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CD2" w:rsidRDefault="00EB3CD2" w:rsidP="00EB3CD2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EB3CD2">
        <w:rPr>
          <w:rFonts w:asciiTheme="majorEastAsia" w:eastAsiaTheme="majorEastAsia" w:hAnsiTheme="majorEastAsia" w:hint="eastAsia"/>
          <w:sz w:val="28"/>
          <w:szCs w:val="28"/>
        </w:rPr>
        <w:t>2017学年自主拓展课程表</w:t>
      </w:r>
    </w:p>
    <w:tbl>
      <w:tblPr>
        <w:tblW w:w="9380" w:type="dxa"/>
        <w:tblInd w:w="93" w:type="dxa"/>
        <w:tblLook w:val="04A0"/>
      </w:tblPr>
      <w:tblGrid>
        <w:gridCol w:w="582"/>
        <w:gridCol w:w="3278"/>
        <w:gridCol w:w="2200"/>
        <w:gridCol w:w="1660"/>
        <w:gridCol w:w="1660"/>
      </w:tblGrid>
      <w:tr w:rsidR="00EB3CD2" w:rsidRPr="00EB3CD2" w:rsidTr="00EB3CD2">
        <w:trPr>
          <w:trHeight w:val="27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年级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上课地点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上课教师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招收对象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一年级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Spelling Star（2）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一1班教室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殷怡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Spelling Star (1)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一2班教室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张蓓蓓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创意折纸1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一3班教室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姚亚芬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巧手绘童真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一4班教室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屠一弯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故事会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一5班教室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成语的魅力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一6班教室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黄小珍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超级变变变—奇妙小实验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一7班教室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尚科菲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二年级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英语配音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二1班教室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陆维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舌尖上的美食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二2班教室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汤娴韵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神奇动物在哪里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二3班教室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李懿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旅游小知识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二4班教室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孟青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儿童线描画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二5班教室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赵艳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声律启蒙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二6班教室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韩辰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创意折纸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二7班教室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健美操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操场/食堂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张巧丽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三年级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英语原版动画赏析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三1班教室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丁婷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快乐朗读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三2班教室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陆祖琴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历史长廊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三3班教室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方丽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拼豆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三4班教室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凤磊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诗中有画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三5班教室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诸健英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黑板上的创作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三6班教室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奚盛红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能力风暴机器人-小学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计算机教室2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范俊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玩转Scratch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计算机教室1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丁海陵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英语绘本趣味阅读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三7班教室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洪巍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书法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书法教室2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陈老师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四年级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快乐英语趣配音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四1班教室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潘洁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发饰DIY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四2班教室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洪晓慧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童话人物赏析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四3班教室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毕惠兰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一起去旅行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四4班教室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英语原版动画赏析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四5班教室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陈琳茜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中外名篇赏读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四6班教室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任青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神奇魔方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四7班教室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益慰兰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毛毡戳戳乐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图书馆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黄佼佼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无人机社团（初级）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计算机教室3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奚源、周纪君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时尚酷炫现代舞蹈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小剧场/六6班教室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五年级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法律常识和小故事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五1班教室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赖雅玲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旅游英语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五2班教室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沈瑶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走遍中国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五3班教室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刘晓为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为你解诗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五4班教室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汪小漫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英语原声动漫赏析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五5班教室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蔡珊珊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剪纸DIY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五6班教室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何燕美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毛线编织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五8班教室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王峥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红领巾读书班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图书馆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宋晔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presentation skill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五7班教室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李丹妮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彩泥DIY精品班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书法教室2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  慧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六年级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英语沙龙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六1班教室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史永红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能力风暴机器人-中学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计算机教室2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范俊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三维创意设计与打印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图书馆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孙佳珂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中国传统文化《弟子规》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六2班教室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祝德明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文言启蒙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六3班教室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中华传统节日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六4班教室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路冰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足球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操场/羽毛球馆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廖峰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武术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操场/羽毛球馆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张寅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七年级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时尚酷炫现代舞蹈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七1班教室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散文阅读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七2班教室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方世玉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数学逻辑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七3班教室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沈琴琴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文言文与插图的有趣结合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七4班教室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奚凤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初中男女足球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操场/羽毛球馆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胡永斌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多彩的几何-几何画板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计算机教室1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朱嘉宇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八年级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英语阅读与写作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八1班教室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孙美华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快乐文言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八2班教室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胡微云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数学逻辑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八3班教室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陈建平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数学物理计算的好帮手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录播教室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林承军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跨年级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音乐教室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肖迪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2--4部分指定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羽毛球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羽毛球馆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缪建华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3--4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无人机社团（中级）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计算机教室3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奚源、周纪君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5--7指定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车辆模型与电子技术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科学实验室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朱静锋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5--7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飞镖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食堂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5--6</w:t>
            </w:r>
          </w:p>
        </w:tc>
      </w:tr>
      <w:tr w:rsidR="00EB3CD2" w:rsidRPr="00EB3CD2" w:rsidTr="00EB3CD2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中西方古典艺术影视欣赏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六5教室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CD2" w:rsidRPr="00EB3CD2" w:rsidRDefault="00EB3CD2" w:rsidP="00EB3C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B3C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7--8</w:t>
            </w:r>
          </w:p>
        </w:tc>
      </w:tr>
    </w:tbl>
    <w:p w:rsidR="00EB3CD2" w:rsidRPr="00EB3CD2" w:rsidRDefault="00EB3CD2" w:rsidP="00EB3CD2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sectPr w:rsidR="00EB3CD2" w:rsidRPr="00EB3CD2" w:rsidSect="00A9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3CD2"/>
    <w:rsid w:val="00A94930"/>
    <w:rsid w:val="00EB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9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2017-09-04T01:55:00Z</dcterms:created>
  <dcterms:modified xsi:type="dcterms:W3CDTF">2017-09-04T01:57:00Z</dcterms:modified>
</cp:coreProperties>
</file>