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06" w:rsidRDefault="00533E74">
      <w:pPr>
        <w:ind w:firstLineChars="200" w:firstLine="600"/>
        <w:jc w:val="center"/>
        <w:rPr>
          <w:rFonts w:ascii="黑体" w:eastAsia="黑体" w:hAnsi="黑体" w:cs="黑体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cs="黑体" w:hint="eastAsia"/>
          <w:color w:val="333333"/>
          <w:sz w:val="30"/>
          <w:szCs w:val="30"/>
          <w:shd w:val="clear" w:color="auto" w:fill="FFFFFF"/>
        </w:rPr>
        <w:t>专家引领  国培研修</w:t>
      </w:r>
    </w:p>
    <w:p w:rsidR="007F7906" w:rsidRDefault="00533E74">
      <w:pPr>
        <w:ind w:firstLineChars="200" w:firstLine="600"/>
        <w:jc w:val="center"/>
        <w:rPr>
          <w:rFonts w:ascii="黑体" w:eastAsia="黑体" w:hAnsi="黑体" w:cs="黑体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cs="黑体" w:hint="eastAsia"/>
          <w:color w:val="333333"/>
          <w:sz w:val="30"/>
          <w:szCs w:val="30"/>
          <w:shd w:val="clear" w:color="auto" w:fill="FFFFFF"/>
        </w:rPr>
        <w:t>——记初中语文“写景类文言文”主题教研活动</w:t>
      </w:r>
    </w:p>
    <w:p w:rsidR="007F7906" w:rsidRDefault="007F7906">
      <w:pPr>
        <w:ind w:firstLineChars="200" w:firstLine="420"/>
        <w:jc w:val="center"/>
        <w:rPr>
          <w:rFonts w:ascii="Verdana" w:hAnsi="Verdana"/>
          <w:color w:val="333333"/>
          <w:szCs w:val="21"/>
          <w:shd w:val="clear" w:color="auto" w:fill="FFFFFF"/>
        </w:rPr>
      </w:pP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12月1日，由初中语文教研组主办，初中语文“写景类文言文”主题教研活动在我校举行。上海师范大学博士生导师王荣生教授，在区教研员殷秀德老师和王林老师的陪同下，莅临我校，进行教学指导。我校初中语文教师全员参与。本次活动对近一两年的教研组国培研修内容作了回顾和总结，观摩了匡兴媛老师的课堂教学，也聆听了王荣生教授专业的分析和点评，研讨过程和内容充实而丰富，老师们都受益匪浅。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（图1-2）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活动由初中语文教研组组长任晖老师主持。活动伊始，首先由任晖老师发表了《厚积薄发、砥砺前行》的主题报告。本次报告就2015学年度、2016学年度初中语文教研组国培研修计划中，老师们紧跟专家的脚步，不断地学习，尝试着摸索和实践的内容，作了总结和回顾。汇报结束，王荣生教授对两年来教研组的研修，给予了肯定和赞赏。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（图3、4（1）、4（2）、5、6）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接着，老师们和专家一起，走进课堂，聆听了八年级备课组长匡兴媛老师执教的《记承天夜游》。经过一个月的精心准备和辛苦的磨练，匡老师向大家呈现了一堂精彩纷呈的语文课。匡老师运用多种诵读的方式，引领学生品读、揣摩文中能够体现作者情感变化的词语，通过不断诵读和对关键词句的重锤敲打，循序渐进地使学生理解了文中“闲人”一词中蕴含的古人情怀。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（图7（1、2）、8、9）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聆听了匡兴媛老师精彩的课堂后，大家又齐聚会议室。对刚才的课堂实践进行了研讨反思。匡老师首先就自己的课堂，谈了自己的构想以及执教后的反思和体会。上海师范大学博士生导师王荣生教授也对匡老师的课，从专业的角度，进行点拨和鼓励，并对这堂课给予肯定和赞扬！区教研员王林老师也发表了自己的观点，对老师们提出了更高的要求。专家们的点评，贴合学生实际需求，针对学生的实际问题，深入、有效地探讨写景类文言文的教学思路。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（图10、11、12、13）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lastRenderedPageBreak/>
        <w:t>最后，教研组长任晖老师对今天的教研活动作出了总结：观摩匡老师的课堂是一种享受，聆听王教授的点评就更是一种享受！本次教研活动，由于王教授的参与，极大地丰富了本次教研活动的内涵，提高了活动的实效，进一步增进了我组教学的凝聚力和研修能力。王教授清雅的气质，平和亲切的语言让老师们如沐春风！老师们在专家的引领下，畅所欲言，共同学习、共同研修、共同提高。也希望老师们带着王教授的鼓励和点拨，在今后的教学中，不断学习，不断实践，继续前行……</w:t>
      </w:r>
    </w:p>
    <w:p w:rsidR="007F7906" w:rsidRDefault="00533E74">
      <w:pPr>
        <w:spacing w:line="360" w:lineRule="auto"/>
        <w:ind w:firstLineChars="200" w:firstLine="48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（图14、15）</w:t>
      </w:r>
      <w:r>
        <w:rPr>
          <w:rFonts w:ascii="宋体" w:hAnsi="宋体" w:cs="宋体"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7F7906" w:rsidRDefault="007F7906"/>
    <w:sectPr w:rsidR="007F790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91" w:rsidRDefault="00533E74">
      <w:r>
        <w:separator/>
      </w:r>
    </w:p>
  </w:endnote>
  <w:endnote w:type="continuationSeparator" w:id="0">
    <w:p w:rsidR="00151C91" w:rsidRDefault="0053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91" w:rsidRDefault="00533E74">
      <w:r>
        <w:separator/>
      </w:r>
    </w:p>
  </w:footnote>
  <w:footnote w:type="continuationSeparator" w:id="0">
    <w:p w:rsidR="00151C91" w:rsidRDefault="00533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906" w:rsidRPr="00930846" w:rsidRDefault="00930846" w:rsidP="00930846">
    <w:pPr>
      <w:pStyle w:val="a4"/>
      <w:pBdr>
        <w:bottom w:val="none" w:sz="0" w:space="0" w:color="auto"/>
      </w:pBdr>
      <w:jc w:val="left"/>
      <w:rPr>
        <w:rFonts w:ascii="宋体" w:hAnsi="宋体"/>
        <w:sz w:val="21"/>
      </w:rPr>
    </w:pPr>
    <w:r w:rsidRPr="00930846">
      <w:rPr>
        <w:rFonts w:ascii="宋体" w:hAnsi="宋体"/>
        <w:sz w:val="21"/>
      </w:rPr>
      <w:t>上海市莘城学校文明校园创建资料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C5D5A"/>
    <w:rsid w:val="0007569E"/>
    <w:rsid w:val="00151C91"/>
    <w:rsid w:val="00455375"/>
    <w:rsid w:val="00533E74"/>
    <w:rsid w:val="007F7906"/>
    <w:rsid w:val="00930846"/>
    <w:rsid w:val="00AB3FE4"/>
    <w:rsid w:val="00D20B2D"/>
    <w:rsid w:val="02854843"/>
    <w:rsid w:val="08495D35"/>
    <w:rsid w:val="0AC536A4"/>
    <w:rsid w:val="1FFA1CAA"/>
    <w:rsid w:val="26E57CF9"/>
    <w:rsid w:val="2C662C6D"/>
    <w:rsid w:val="4DA74220"/>
    <w:rsid w:val="578C5D5A"/>
    <w:rsid w:val="5EF3084C"/>
    <w:rsid w:val="6C863FAD"/>
    <w:rsid w:val="70F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02D74D-E05B-4AE2-819F-FCC9D35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Administrator</cp:lastModifiedBy>
  <cp:revision>6</cp:revision>
  <dcterms:created xsi:type="dcterms:W3CDTF">2016-12-02T02:43:00Z</dcterms:created>
  <dcterms:modified xsi:type="dcterms:W3CDTF">2017-08-30T10:26:00Z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