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75" w:rsidRPr="00937575" w:rsidRDefault="00937575" w:rsidP="00937575">
      <w:pPr>
        <w:spacing w:line="540" w:lineRule="exact"/>
        <w:jc w:val="center"/>
        <w:rPr>
          <w:rFonts w:ascii="华文中宋" w:eastAsia="华文中宋" w:hAnsi="华文中宋"/>
          <w:sz w:val="28"/>
          <w:szCs w:val="28"/>
        </w:rPr>
      </w:pPr>
      <w:r w:rsidRPr="00937575">
        <w:rPr>
          <w:rFonts w:ascii="华文中宋" w:eastAsia="华文中宋" w:hAnsi="华文中宋" w:hint="eastAsia"/>
          <w:sz w:val="28"/>
          <w:szCs w:val="28"/>
        </w:rPr>
        <w:t>上海市教育委员会 上海市未成年人保护委员会办公室</w:t>
      </w:r>
    </w:p>
    <w:p w:rsidR="00937575" w:rsidRDefault="00937575" w:rsidP="00DB673C">
      <w:pPr>
        <w:spacing w:line="540" w:lineRule="exact"/>
        <w:jc w:val="center"/>
        <w:rPr>
          <w:rFonts w:ascii="华文中宋" w:eastAsia="华文中宋" w:hAnsi="华文中宋"/>
          <w:b/>
          <w:sz w:val="38"/>
          <w:szCs w:val="38"/>
        </w:rPr>
      </w:pPr>
      <w:r w:rsidRPr="00937575">
        <w:rPr>
          <w:rFonts w:ascii="华文中宋" w:eastAsia="华文中宋" w:hAnsi="华文中宋" w:hint="eastAsia"/>
          <w:b/>
          <w:sz w:val="38"/>
          <w:szCs w:val="38"/>
        </w:rPr>
        <w:t>201</w:t>
      </w:r>
      <w:r w:rsidR="00E72BB9">
        <w:rPr>
          <w:rFonts w:ascii="华文中宋" w:eastAsia="华文中宋" w:hAnsi="华文中宋" w:hint="eastAsia"/>
          <w:b/>
          <w:sz w:val="38"/>
          <w:szCs w:val="38"/>
        </w:rPr>
        <w:t>7</w:t>
      </w:r>
      <w:r w:rsidRPr="00937575">
        <w:rPr>
          <w:rFonts w:ascii="华文中宋" w:eastAsia="华文中宋" w:hAnsi="华文中宋" w:hint="eastAsia"/>
          <w:b/>
          <w:sz w:val="38"/>
          <w:szCs w:val="38"/>
        </w:rPr>
        <w:t>年中小学生暑期安全提示36条</w:t>
      </w:r>
    </w:p>
    <w:p w:rsidR="00E72BB9" w:rsidRDefault="00E72BB9" w:rsidP="00E72BB9">
      <w:pPr>
        <w:spacing w:line="480" w:lineRule="exact"/>
        <w:ind w:firstLineChars="180" w:firstLine="540"/>
        <w:rPr>
          <w:rFonts w:ascii="黑体" w:eastAsia="黑体"/>
          <w:sz w:val="30"/>
          <w:szCs w:val="30"/>
        </w:rPr>
      </w:pPr>
    </w:p>
    <w:p w:rsidR="00E72BB9" w:rsidRPr="00E72BB9" w:rsidRDefault="00E72BB9" w:rsidP="00E72BB9">
      <w:pPr>
        <w:spacing w:line="480" w:lineRule="exact"/>
        <w:ind w:firstLineChars="180" w:firstLine="540"/>
        <w:rPr>
          <w:rFonts w:ascii="黑体" w:eastAsia="黑体"/>
          <w:sz w:val="30"/>
          <w:szCs w:val="30"/>
        </w:rPr>
      </w:pPr>
      <w:r w:rsidRPr="00E72BB9">
        <w:rPr>
          <w:rFonts w:ascii="黑体" w:eastAsia="黑体" w:hint="eastAsia"/>
          <w:sz w:val="30"/>
          <w:szCs w:val="30"/>
        </w:rPr>
        <w:t>一、注意交通安全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1.遵守交通法规，不闯红灯、不翻越隔离栏。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2.行走或骑车时不看手机、不听音乐。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3.不在马路边或车辆盲区内玩耍打闹。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4.未满12周岁不骑自行车，不使用成人手机开启并骑行共享单车。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5.自觉遵守地铁、公交车乘车规范。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6.乘车系好安全带，不坐副驾驶座。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黑体" w:eastAsia="黑体"/>
          <w:sz w:val="30"/>
          <w:szCs w:val="30"/>
        </w:rPr>
      </w:pPr>
      <w:r w:rsidRPr="00E72BB9">
        <w:rPr>
          <w:rFonts w:ascii="黑体" w:eastAsia="黑体" w:hint="eastAsia"/>
          <w:sz w:val="30"/>
          <w:szCs w:val="30"/>
        </w:rPr>
        <w:t>二、预防溺水事件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7.不在河边、亲水平台、工地水塘等区域玩耍。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8.不捡拾掉入河道等水域的物品。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9.不在河道边洗东西、摸螺蛳、钓鱼虾等。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10.不在河道、湖泊等无安全设施、无救援人员的场所戏水或游泳。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11.不在游泳池里嬉戏打闹。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12.发现同伴溺水，立即寻求成人帮助，不盲目施救。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黑体" w:eastAsia="黑体"/>
          <w:sz w:val="30"/>
          <w:szCs w:val="30"/>
        </w:rPr>
      </w:pPr>
      <w:r w:rsidRPr="00E72BB9">
        <w:rPr>
          <w:rFonts w:ascii="黑体" w:eastAsia="黑体" w:hint="eastAsia"/>
          <w:sz w:val="30"/>
          <w:szCs w:val="30"/>
        </w:rPr>
        <w:t>三、关注居家安全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13.不在飘窗或阳台上玩耍。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14.不用湿手或湿布触碰家用电器。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15.不给陌生人开门。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16.不往窗外抛物。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17.规范使用燃气设备并注意开窗通风。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18.不玩火，发现火情，及时拨打119。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黑体" w:eastAsia="黑体"/>
          <w:sz w:val="30"/>
          <w:szCs w:val="30"/>
        </w:rPr>
      </w:pPr>
      <w:r w:rsidRPr="00E72BB9">
        <w:rPr>
          <w:rFonts w:ascii="黑体" w:eastAsia="黑体" w:hint="eastAsia"/>
          <w:sz w:val="30"/>
          <w:szCs w:val="30"/>
        </w:rPr>
        <w:t>四、注意娱乐安全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19.不去网吧、酒吧、电子游艺厅等未成年人不宜进入场所。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lastRenderedPageBreak/>
        <w:t>20.控制手机、平板电脑等电子产品使用时间，不沉迷网络或电子游戏。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21.不玩、不传渲染暴力、色情等不健康网络游戏。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22.注意信息安全，不将本人、家人及他人的姓名、肖像等信息在网上发送。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23.慎交网友，不与陌生网友见面，防范电信、网络诈骗。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24.不在工地、轨道、高压线等危险区域玩耍。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黑体" w:eastAsia="黑体"/>
          <w:sz w:val="30"/>
          <w:szCs w:val="30"/>
        </w:rPr>
      </w:pPr>
      <w:r w:rsidRPr="00E72BB9">
        <w:rPr>
          <w:rFonts w:ascii="黑体" w:eastAsia="黑体" w:hint="eastAsia"/>
          <w:sz w:val="30"/>
          <w:szCs w:val="30"/>
        </w:rPr>
        <w:t>五、重视旅行安全</w:t>
      </w:r>
    </w:p>
    <w:p w:rsidR="00E72BB9" w:rsidRPr="00E72BB9" w:rsidRDefault="00E72BB9" w:rsidP="00E72BB9">
      <w:pPr>
        <w:spacing w:line="480" w:lineRule="exact"/>
        <w:ind w:firstLineChars="189" w:firstLine="567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25.不去尚未开发、开放的景点旅游。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26.选择正规、信誉好的旅行社旅游，并签订旅游合同、购买相关保险。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27.学习、掌握车辆、轮船、飞机等突发意外的自我保护知识和处置常识。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28.入住酒店时，及时了解消防逃生通道，索取酒店联系卡。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29.不在设有危险标志处停留，不在禁拍处拍照、摄影。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30.了解并尊重旅游地风俗、禁忌。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黑体" w:eastAsia="黑体"/>
          <w:sz w:val="30"/>
          <w:szCs w:val="30"/>
        </w:rPr>
      </w:pPr>
      <w:r w:rsidRPr="00E72BB9">
        <w:rPr>
          <w:rFonts w:ascii="黑体" w:eastAsia="黑体" w:hint="eastAsia"/>
          <w:sz w:val="30"/>
          <w:szCs w:val="30"/>
        </w:rPr>
        <w:t>六、加强心理安全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31.多与父母、家人、朋友沟通、交流。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32.多与正直开朗、积极乐观的朋友交往。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33.多宽容他人、多自我激励、多微笑。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34.遇到问题尽力自己解决，同时学会请他人帮助解决。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rFonts w:ascii="仿宋_GB2312" w:eastAsia="仿宋_GB2312"/>
          <w:sz w:val="30"/>
          <w:szCs w:val="30"/>
        </w:rPr>
      </w:pPr>
      <w:r w:rsidRPr="00E72BB9">
        <w:rPr>
          <w:rFonts w:ascii="仿宋_GB2312" w:eastAsia="仿宋_GB2312" w:hint="eastAsia"/>
          <w:sz w:val="30"/>
          <w:szCs w:val="30"/>
        </w:rPr>
        <w:t>35.遇到挫折不气馁，相信天生我才必有用。</w:t>
      </w:r>
    </w:p>
    <w:p w:rsidR="00E72BB9" w:rsidRPr="00E72BB9" w:rsidRDefault="00E72BB9" w:rsidP="00E72BB9">
      <w:pPr>
        <w:spacing w:line="480" w:lineRule="exact"/>
        <w:ind w:firstLineChars="180" w:firstLine="540"/>
        <w:rPr>
          <w:sz w:val="28"/>
          <w:szCs w:val="28"/>
        </w:rPr>
      </w:pPr>
      <w:r w:rsidRPr="00E72BB9">
        <w:rPr>
          <w:rFonts w:ascii="仿宋_GB2312" w:eastAsia="仿宋_GB2312" w:hint="eastAsia"/>
          <w:sz w:val="30"/>
          <w:szCs w:val="30"/>
        </w:rPr>
        <w:t>36.学会感恩，管理情绪，开心过好每一天。</w:t>
      </w:r>
    </w:p>
    <w:p w:rsidR="00D36874" w:rsidRDefault="00D36874" w:rsidP="00E72BB9">
      <w:pPr>
        <w:spacing w:line="540" w:lineRule="exact"/>
        <w:rPr>
          <w:rFonts w:ascii="华文中宋" w:eastAsia="华文中宋" w:hAnsi="华文中宋"/>
          <w:b/>
          <w:sz w:val="38"/>
          <w:szCs w:val="38"/>
        </w:rPr>
      </w:pPr>
    </w:p>
    <w:p w:rsidR="00E72BB9" w:rsidRDefault="00E72BB9" w:rsidP="003E1836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ascii="仿宋" w:eastAsia="仿宋" w:hAnsi="仿宋" w:cs="Arial"/>
          <w:kern w:val="0"/>
          <w:sz w:val="24"/>
        </w:rPr>
      </w:pPr>
    </w:p>
    <w:p w:rsidR="008703EC" w:rsidRDefault="00E72BB9" w:rsidP="00624045">
      <w:pPr>
        <w:widowControl/>
        <w:shd w:val="clear" w:color="auto" w:fill="FFFFFF"/>
        <w:spacing w:line="360" w:lineRule="atLeast"/>
        <w:ind w:leftChars="228" w:left="5879" w:hangingChars="1800" w:hanging="5400"/>
        <w:jc w:val="right"/>
        <w:rPr>
          <w:rFonts w:ascii="仿宋" w:eastAsia="仿宋" w:hAnsi="仿宋" w:cs="Arial"/>
          <w:kern w:val="0"/>
          <w:sz w:val="30"/>
          <w:szCs w:val="30"/>
        </w:rPr>
      </w:pPr>
      <w:r>
        <w:rPr>
          <w:rFonts w:ascii="仿宋" w:eastAsia="仿宋" w:hAnsi="仿宋" w:cs="Arial" w:hint="eastAsia"/>
          <w:kern w:val="0"/>
          <w:sz w:val="30"/>
          <w:szCs w:val="30"/>
        </w:rPr>
        <w:t>闵行区</w:t>
      </w:r>
      <w:r w:rsidR="008703EC">
        <w:rPr>
          <w:rFonts w:ascii="仿宋" w:eastAsia="仿宋" w:hAnsi="仿宋" w:cs="Arial" w:hint="eastAsia"/>
          <w:kern w:val="0"/>
          <w:sz w:val="30"/>
          <w:szCs w:val="30"/>
        </w:rPr>
        <w:t>教育局</w:t>
      </w:r>
    </w:p>
    <w:p w:rsidR="00D22762" w:rsidRPr="00E72BB9" w:rsidRDefault="003E1836" w:rsidP="00624045">
      <w:pPr>
        <w:widowControl/>
        <w:shd w:val="clear" w:color="auto" w:fill="FFFFFF"/>
        <w:spacing w:line="360" w:lineRule="atLeast"/>
        <w:ind w:leftChars="2294" w:left="5867" w:hangingChars="350" w:hanging="1050"/>
        <w:jc w:val="right"/>
        <w:rPr>
          <w:rFonts w:ascii="仿宋" w:eastAsia="仿宋" w:hAnsi="仿宋" w:cs="Arial"/>
          <w:kern w:val="0"/>
          <w:sz w:val="30"/>
          <w:szCs w:val="30"/>
        </w:rPr>
      </w:pPr>
      <w:r w:rsidRPr="00E72BB9">
        <w:rPr>
          <w:rFonts w:ascii="仿宋" w:eastAsia="仿宋" w:hAnsi="仿宋" w:cs="Arial" w:hint="eastAsia"/>
          <w:kern w:val="0"/>
          <w:sz w:val="30"/>
          <w:szCs w:val="30"/>
        </w:rPr>
        <w:t>201</w:t>
      </w:r>
      <w:r w:rsidR="00E72BB9" w:rsidRPr="00E72BB9">
        <w:rPr>
          <w:rFonts w:ascii="仿宋" w:eastAsia="仿宋" w:hAnsi="仿宋" w:cs="Arial" w:hint="eastAsia"/>
          <w:kern w:val="0"/>
          <w:sz w:val="30"/>
          <w:szCs w:val="30"/>
        </w:rPr>
        <w:t>7</w:t>
      </w:r>
      <w:r w:rsidR="00E72BB9">
        <w:rPr>
          <w:rFonts w:ascii="仿宋" w:eastAsia="仿宋" w:hAnsi="仿宋" w:cs="Arial" w:hint="eastAsia"/>
          <w:kern w:val="0"/>
          <w:sz w:val="30"/>
          <w:szCs w:val="30"/>
        </w:rPr>
        <w:t>年6月2</w:t>
      </w:r>
      <w:r w:rsidR="008703EC">
        <w:rPr>
          <w:rFonts w:ascii="仿宋" w:eastAsia="仿宋" w:hAnsi="仿宋" w:cs="Arial" w:hint="eastAsia"/>
          <w:kern w:val="0"/>
          <w:sz w:val="30"/>
          <w:szCs w:val="30"/>
        </w:rPr>
        <w:t>2</w:t>
      </w:r>
      <w:r w:rsidR="00E72BB9">
        <w:rPr>
          <w:rFonts w:ascii="仿宋" w:eastAsia="仿宋" w:hAnsi="仿宋" w:cs="Arial" w:hint="eastAsia"/>
          <w:kern w:val="0"/>
          <w:sz w:val="30"/>
          <w:szCs w:val="30"/>
        </w:rPr>
        <w:t>日</w:t>
      </w:r>
    </w:p>
    <w:sectPr w:rsidR="00D22762" w:rsidRPr="00E72BB9" w:rsidSect="002C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052" w:rsidRDefault="00722052" w:rsidP="00D22762">
      <w:r>
        <w:separator/>
      </w:r>
    </w:p>
  </w:endnote>
  <w:endnote w:type="continuationSeparator" w:id="1">
    <w:p w:rsidR="00722052" w:rsidRDefault="00722052" w:rsidP="00D227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052" w:rsidRDefault="00722052" w:rsidP="00D22762">
      <w:r>
        <w:separator/>
      </w:r>
    </w:p>
  </w:footnote>
  <w:footnote w:type="continuationSeparator" w:id="1">
    <w:p w:rsidR="00722052" w:rsidRDefault="00722052" w:rsidP="00D227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575"/>
    <w:rsid w:val="000222E2"/>
    <w:rsid w:val="001428D7"/>
    <w:rsid w:val="001C0D1A"/>
    <w:rsid w:val="00216E6F"/>
    <w:rsid w:val="002C36D2"/>
    <w:rsid w:val="00331357"/>
    <w:rsid w:val="00391114"/>
    <w:rsid w:val="003E1836"/>
    <w:rsid w:val="00500DB1"/>
    <w:rsid w:val="00624045"/>
    <w:rsid w:val="00722052"/>
    <w:rsid w:val="0080266F"/>
    <w:rsid w:val="00817E81"/>
    <w:rsid w:val="008703EC"/>
    <w:rsid w:val="009144F4"/>
    <w:rsid w:val="00937575"/>
    <w:rsid w:val="009E77FC"/>
    <w:rsid w:val="00A0504A"/>
    <w:rsid w:val="00AB680D"/>
    <w:rsid w:val="00D22762"/>
    <w:rsid w:val="00D36874"/>
    <w:rsid w:val="00D6133E"/>
    <w:rsid w:val="00DB673C"/>
    <w:rsid w:val="00E655F5"/>
    <w:rsid w:val="00E72BB9"/>
    <w:rsid w:val="00EA5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5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76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76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5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76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7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SkyUN.Org</cp:lastModifiedBy>
  <cp:revision>15</cp:revision>
  <cp:lastPrinted>2017-06-22T01:20:00Z</cp:lastPrinted>
  <dcterms:created xsi:type="dcterms:W3CDTF">2016-06-13T07:54:00Z</dcterms:created>
  <dcterms:modified xsi:type="dcterms:W3CDTF">2017-06-22T03:09:00Z</dcterms:modified>
</cp:coreProperties>
</file>