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/>
          <w:bCs/>
          <w:sz w:val="32"/>
          <w:szCs w:val="40"/>
        </w:rPr>
      </w:pPr>
      <w:r>
        <w:rPr>
          <w:rFonts w:hint="eastAsia" w:ascii="方正粗黑宋简体" w:hAnsi="方正粗黑宋简体" w:eastAsia="方正粗黑宋简体"/>
          <w:bCs/>
          <w:sz w:val="32"/>
          <w:szCs w:val="40"/>
        </w:rPr>
        <w:t>诸翟学校2023学年第一学期德育安排表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少先队活动课安排表</w:t>
      </w:r>
    </w:p>
    <w:tbl>
      <w:tblPr>
        <w:tblStyle w:val="6"/>
        <w:tblpPr w:leftFromText="180" w:rightFromText="180" w:vertAnchor="page" w:horzAnchor="page" w:tblpX="1727" w:tblpY="27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650"/>
        <w:gridCol w:w="3102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周次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日期</w:t>
            </w:r>
          </w:p>
        </w:tc>
        <w:tc>
          <w:tcPr>
            <w:tcW w:w="3102" w:type="dxa"/>
            <w:vAlign w:val="center"/>
          </w:tcPr>
          <w:p>
            <w:pPr>
              <w:spacing w:line="360" w:lineRule="auto"/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主题内容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心理课参加年级、班级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9月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花香伴书香，金秋谢师恩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9月11日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家风无声，传承有道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9月18日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rFonts w:ascii="华文楷体" w:hAnsi="华文楷体" w:eastAsia="华文楷体"/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导师课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 w:ascii="华文楷体" w:hAnsi="华文楷体" w:eastAsia="华文楷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9月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清风拂校园，廉洁润心田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7687" w:type="dxa"/>
            <w:gridSpan w:val="3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国庆、中秋放假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10月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好队员跟着队旗走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10月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体育节开幕式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10月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rFonts w:ascii="华文楷体" w:hAnsi="华文楷体" w:eastAsia="华文楷体"/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导师课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 w:ascii="华文楷体" w:hAnsi="华文楷体" w:eastAsia="华文楷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节约粮食，从我做起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11月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消防牢记心中，共享平安生活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11月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eastAsia="zh-CN"/>
              </w:rPr>
              <w:t>读书节开幕式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11月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导师课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rFonts w:ascii="华文楷体" w:hAnsi="华文楷体" w:eastAsia="华文楷体"/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加强锻炼，预防疾病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 w:ascii="华文楷体" w:hAnsi="华文楷体" w:eastAsia="华文楷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12月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争做遵纪守法好少年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12月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爱护环境，美化校园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12月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导师课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12月25日</w:t>
            </w:r>
          </w:p>
        </w:tc>
        <w:tc>
          <w:tcPr>
            <w:tcW w:w="3102" w:type="dxa"/>
            <w:vAlign w:val="top"/>
          </w:tcPr>
          <w:p>
            <w:pPr>
              <w:jc w:val="center"/>
              <w:rPr>
                <w:rFonts w:ascii="华文楷体" w:hAnsi="华文楷体" w:eastAsia="华文楷体"/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保护好我们的身体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 w:ascii="华文楷体" w:hAnsi="华文楷体" w:eastAsia="华文楷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7687" w:type="dxa"/>
            <w:gridSpan w:val="3"/>
            <w:vAlign w:val="top"/>
          </w:tcPr>
          <w:p>
            <w:pPr>
              <w:spacing w:line="360" w:lineRule="auto"/>
              <w:jc w:val="center"/>
              <w:rPr>
                <w:rFonts w:hint="default" w:ascii="华文楷体" w:hAnsi="华文楷体" w:eastAsia="华文楷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元旦放假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1月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102" w:type="dxa"/>
            <w:vAlign w:val="center"/>
          </w:tcPr>
          <w:p>
            <w:pPr>
              <w:spacing w:line="360" w:lineRule="auto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认真复习，迎接考试</w:t>
            </w:r>
          </w:p>
        </w:tc>
        <w:tc>
          <w:tcPr>
            <w:tcW w:w="2935" w:type="dxa"/>
          </w:tcPr>
          <w:p>
            <w:pPr>
              <w:spacing w:line="360" w:lineRule="auto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b/>
          <w:bCs/>
          <w:sz w:val="28"/>
          <w:szCs w:val="28"/>
        </w:rPr>
      </w:pPr>
      <w:bookmarkStart w:id="1" w:name="_GoBack"/>
      <w:bookmarkEnd w:id="1"/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二、卫生健康讲座安排（周三1</w:t>
      </w:r>
      <w:r>
        <w:rPr>
          <w:rFonts w:hint="eastAsia"/>
          <w:b/>
          <w:sz w:val="28"/>
          <w:szCs w:val="28"/>
        </w:rPr>
        <w:t>2：35-12：50，剧场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59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093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55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年级</w:t>
            </w:r>
          </w:p>
        </w:tc>
        <w:tc>
          <w:tcPr>
            <w:tcW w:w="155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55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0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第2周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一年级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第11周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0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第5周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二年级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第14周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0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第8周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三年级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心理健康教育课程安排表（周一下午第一节课）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1843"/>
        <w:gridCol w:w="1559"/>
        <w:gridCol w:w="2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周次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日期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年级、班级</w:t>
            </w:r>
          </w:p>
        </w:tc>
        <w:tc>
          <w:tcPr>
            <w:tcW w:w="1559" w:type="dxa"/>
          </w:tcPr>
          <w:p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上课教师</w:t>
            </w:r>
          </w:p>
        </w:tc>
        <w:tc>
          <w:tcPr>
            <w:tcW w:w="2035" w:type="dxa"/>
          </w:tcPr>
          <w:p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上课地点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第3周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9月11日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八1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心理教室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第5周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9月25日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八2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心理教室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第7周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10月 9日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八3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心理教室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第9周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10月23日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八4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心理教室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第10周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10月30日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八5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心理教室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第11周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11月 6日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八6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心理教室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第14周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11月27日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九年级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剧场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第15周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12月 4日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七1、七2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图书馆报告厅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第16周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12月11日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七3、七4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图书馆报告厅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第17周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12月18日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七5、七6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图书馆报告厅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每周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按课表</w:t>
            </w:r>
          </w:p>
        </w:tc>
        <w:tc>
          <w:tcPr>
            <w:tcW w:w="184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小、中学部</w:t>
            </w:r>
          </w:p>
        </w:tc>
        <w:tc>
          <w:tcPr>
            <w:tcW w:w="155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苑彬</w:t>
            </w:r>
          </w:p>
        </w:tc>
        <w:tc>
          <w:tcPr>
            <w:tcW w:w="2035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各教室</w:t>
            </w:r>
          </w:p>
        </w:tc>
      </w:tr>
    </w:tbl>
    <w:p>
      <w:pPr>
        <w:jc w:val="center"/>
      </w:pPr>
    </w:p>
    <w:p>
      <w:pPr>
        <w:pStyle w:val="4"/>
        <w:jc w:val="center"/>
        <w:rPr>
          <w:b/>
          <w:bCs/>
          <w:sz w:val="32"/>
          <w:szCs w:val="40"/>
        </w:rPr>
      </w:pPr>
    </w:p>
    <w:p>
      <w:pPr>
        <w:pStyle w:val="4"/>
        <w:rPr>
          <w:rFonts w:hint="eastAsia" w:ascii="ˎ̥" w:hAnsi="ˎ̥"/>
          <w:color w:val="474747"/>
        </w:rPr>
      </w:pPr>
      <w:r>
        <w:rPr>
          <w:rFonts w:hint="eastAsia"/>
          <w:b/>
          <w:bCs/>
          <w:sz w:val="32"/>
          <w:szCs w:val="40"/>
        </w:rPr>
        <w:t>四、</w:t>
      </w:r>
      <w:r>
        <w:rPr>
          <w:rStyle w:val="8"/>
          <w:rFonts w:hint="eastAsia"/>
          <w:color w:val="000000"/>
          <w:sz w:val="27"/>
          <w:szCs w:val="27"/>
        </w:rPr>
        <w:t>升旗仪式和红领巾广播安排表</w:t>
      </w:r>
    </w:p>
    <w:tbl>
      <w:tblPr>
        <w:tblStyle w:val="6"/>
        <w:tblW w:w="8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"/>
        <w:gridCol w:w="2156"/>
        <w:gridCol w:w="1191"/>
        <w:gridCol w:w="850"/>
        <w:gridCol w:w="2009"/>
        <w:gridCol w:w="1163"/>
        <w:gridCol w:w="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周次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升旗仪式主题与具体内容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升旗仪式日期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负责部门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红领巾广播主题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红领巾广播日期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负责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开学典礼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9月1日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花香伴书香，金秋谢师恩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9月4日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花香伴书香，金秋谢师恩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9月4日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家风无声，传承有道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9月11日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教工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团支部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家风无声，传承有道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9月11日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五1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勿忘国耻，爱我中华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bookmarkStart w:id="0" w:name="OLE_LINK4"/>
            <w:r>
              <w:rPr>
                <w:rFonts w:hint="eastAsia"/>
                <w:kern w:val="0"/>
                <w:sz w:val="20"/>
                <w:szCs w:val="20"/>
              </w:rPr>
              <w:t>9月18日</w:t>
            </w:r>
            <w:bookmarkEnd w:id="0"/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勿忘国耻，爱我中华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9月18日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五2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清风拂校园，廉洁润心田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9月25日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清风拂校园，廉洁润心田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9月25日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五3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369" w:type="dxa"/>
            <w:gridSpan w:val="5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国庆、中秋放假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好队员跟着队旗走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10月9日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好队员跟着队旗走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10月9日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体育节开幕式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10月16日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体育组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快乐运动，健康相伴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10月16日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五4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尊敬长辈，孝敬父母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10月23日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团支部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尊敬长辈，孝敬父母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10月23日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五5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节约粮食，从我做起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10月30日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节约粮食，从我做起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10月30日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五6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消防牢记心中，共享平安生活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11月6日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消防牢记心中，共享平安生活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11月6日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读书节开幕式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11月13日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教导处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正是快乐读书时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11月13日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四1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常怀感恩之心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11月20日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常怀感恩之心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11月20日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四2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加强锻炼，预防疾病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11月27日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加强锻炼，预防疾病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11月27日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四3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争做遵纪守法好少年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12月4日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争做遵纪守法好少年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12月4日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爱护环境，美化校园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12月11日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爱护环境，美化校园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12月11日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四4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冬季安全，铭记在心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12月18日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冬季安全，铭记在心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12月18日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四5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保护好我们的身体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12月25日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保护好我们的身体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12月25日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四6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369" w:type="dxa"/>
            <w:gridSpan w:val="5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元旦放假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15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认真复习，迎接考试</w:t>
            </w:r>
          </w:p>
        </w:tc>
        <w:tc>
          <w:tcPr>
            <w:tcW w:w="119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1月8日</w:t>
            </w:r>
          </w:p>
        </w:tc>
        <w:tc>
          <w:tcPr>
            <w:tcW w:w="8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教导处</w:t>
            </w:r>
          </w:p>
        </w:tc>
        <w:tc>
          <w:tcPr>
            <w:tcW w:w="200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认真复习，迎接考试</w:t>
            </w:r>
          </w:p>
        </w:tc>
        <w:tc>
          <w:tcPr>
            <w:tcW w:w="1163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1月8日</w:t>
            </w: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大队部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44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2156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91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009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63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0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tbl>
      <w:tblPr>
        <w:tblStyle w:val="6"/>
        <w:tblpPr w:leftFromText="180" w:rightFromText="180" w:vertAnchor="page" w:horzAnchor="margin" w:tblpY="21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617"/>
        <w:gridCol w:w="1750"/>
        <w:gridCol w:w="1743"/>
        <w:gridCol w:w="1575"/>
        <w:gridCol w:w="10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exact"/>
        </w:trPr>
        <w:tc>
          <w:tcPr>
            <w:tcW w:w="8522" w:type="dxa"/>
            <w:gridSpan w:val="6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 w:ascii="方正粗黑宋简体" w:hAnsi="方正粗黑宋简体" w:eastAsia="方正粗黑宋简体" w:cs="方正粗黑宋简体"/>
                <w:b/>
                <w:bCs/>
                <w:kern w:val="0"/>
                <w:sz w:val="28"/>
                <w:szCs w:val="28"/>
              </w:rPr>
              <w:t>五、值周、志愿服务班级安排表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周次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中学值周班级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小学值周班级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学生志愿者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9.1</w:t>
            </w:r>
          </w:p>
        </w:tc>
        <w:tc>
          <w:tcPr>
            <w:tcW w:w="5068" w:type="dxa"/>
            <w:gridSpan w:val="3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开学典礼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9.4-9.8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八1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五1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教师节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9.11-9.15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八2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五2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9.18-9.22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八3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五3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9.25-9.28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八4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五4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9.29-10.6</w:t>
            </w:r>
          </w:p>
        </w:tc>
        <w:tc>
          <w:tcPr>
            <w:tcW w:w="5068" w:type="dxa"/>
            <w:gridSpan w:val="3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国庆、中秋放假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10.7-10.13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八5</w:t>
            </w:r>
          </w:p>
        </w:tc>
        <w:tc>
          <w:tcPr>
            <w:tcW w:w="1743" w:type="dxa"/>
            <w:vAlign w:val="center"/>
          </w:tcPr>
          <w:p>
            <w:pPr>
              <w:ind w:firstLine="480" w:firstLineChars="20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五5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八5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10.16-10.20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八6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五6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八6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10.23-10.27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七1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四1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10.30-11.3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七2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四2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11.6-11.10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七3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四3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11.13-11.17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七4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四4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11.20-11.24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七5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四5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七5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11.27-12.1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七6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四6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七6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12.4-12.8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六1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五1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六1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12.11-12.15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六2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五2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六2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12.18-12.22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六3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五3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六3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12.25-12.29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六4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五4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六4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1.2-1.5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六5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五5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六5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元旦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1.8-1.12</w:t>
            </w:r>
          </w:p>
        </w:tc>
        <w:tc>
          <w:tcPr>
            <w:tcW w:w="5068" w:type="dxa"/>
            <w:gridSpan w:val="3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期末考试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1.15-1.19</w:t>
            </w:r>
          </w:p>
        </w:tc>
        <w:tc>
          <w:tcPr>
            <w:tcW w:w="6088" w:type="dxa"/>
            <w:gridSpan w:val="4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522" w:type="dxa"/>
            <w:gridSpan w:val="6"/>
          </w:tcPr>
          <w:p>
            <w:pPr>
              <w:pStyle w:val="4"/>
              <w:rPr>
                <w:rFonts w:hint="eastAsia" w:ascii="ˎ̥" w:hAnsi="ˎ̥"/>
                <w:color w:val="474747"/>
                <w:sz w:val="24"/>
                <w:szCs w:val="24"/>
              </w:rPr>
            </w:pPr>
            <w:r>
              <w:rPr>
                <w:rFonts w:hint="eastAsia"/>
                <w:color w:val="474747"/>
                <w:sz w:val="22"/>
                <w:szCs w:val="22"/>
              </w:rPr>
              <w:t>注：请班主任关注并督促值周检查到岗情况。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0DF48"/>
    <w:multiLevelType w:val="singleLevel"/>
    <w:tmpl w:val="0BF0DF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DIzOWJjZWYyNzU4ZTcwNmM3MGRiYzMzMDk1YWUifQ=="/>
  </w:docVars>
  <w:rsids>
    <w:rsidRoot w:val="00F227CE"/>
    <w:rsid w:val="000208D1"/>
    <w:rsid w:val="001C4BA7"/>
    <w:rsid w:val="002F4D33"/>
    <w:rsid w:val="005557A3"/>
    <w:rsid w:val="007607A2"/>
    <w:rsid w:val="00857321"/>
    <w:rsid w:val="00933171"/>
    <w:rsid w:val="00A8072D"/>
    <w:rsid w:val="00A84D53"/>
    <w:rsid w:val="00B90A85"/>
    <w:rsid w:val="00BD3C93"/>
    <w:rsid w:val="00C52CB8"/>
    <w:rsid w:val="00C54415"/>
    <w:rsid w:val="00CB25C3"/>
    <w:rsid w:val="00CF1CE2"/>
    <w:rsid w:val="00D20B8D"/>
    <w:rsid w:val="00EA2807"/>
    <w:rsid w:val="00F227CE"/>
    <w:rsid w:val="00F25C5A"/>
    <w:rsid w:val="0C25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table" w:styleId="6">
    <w:name w:val="Table Grid"/>
    <w:basedOn w:val="5"/>
    <w:qFormat/>
    <w:uiPriority w:val="59"/>
    <w:pPr>
      <w:spacing w:line="240" w:lineRule="auto"/>
    </w:pPr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上海市闵行区诸翟学校</Company>
  <Pages>4</Pages>
  <Words>330</Words>
  <Characters>1884</Characters>
  <Lines>15</Lines>
  <Paragraphs>4</Paragraphs>
  <TotalTime>1</TotalTime>
  <ScaleCrop>false</ScaleCrop>
  <LinksUpToDate>false</LinksUpToDate>
  <CharactersWithSpaces>2210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2023-08-29T07:26:00Z</dcterms:created>
  <dc:creator>Administrator</dc:creator>
  <cp:lastModifiedBy>大大只</cp:lastModifiedBy>
  <dcterms:modified xsi:type="dcterms:W3CDTF">2023-08-29T07:50:08Z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B803B39B50A74FE192218584C6C86D34_12</vt:lpwstr>
  </property>
</Properties>
</file>