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D4" w:rsidRPr="00DE0778" w:rsidRDefault="00D10FD4" w:rsidP="00DE0778">
      <w:pPr>
        <w:jc w:val="center"/>
        <w:rPr>
          <w:kern w:val="0"/>
        </w:rPr>
      </w:pPr>
      <w:r w:rsidRPr="00DE0778">
        <w:rPr>
          <w:rFonts w:hint="eastAsia"/>
          <w:kern w:val="0"/>
        </w:rPr>
        <w:t>能耗仪上位软件设计要求</w:t>
      </w:r>
    </w:p>
    <w:p w:rsidR="00DE0778" w:rsidRPr="00DE0778" w:rsidRDefault="00D10FD4" w:rsidP="00DE0778">
      <w:pPr>
        <w:jc w:val="left"/>
        <w:rPr>
          <w:kern w:val="0"/>
        </w:rPr>
      </w:pPr>
      <w:r w:rsidRPr="00DE0778">
        <w:rPr>
          <w:rFonts w:hint="eastAsia"/>
          <w:kern w:val="0"/>
        </w:rPr>
        <w:t>周学渊</w:t>
      </w:r>
      <w:r w:rsidR="00DE0778" w:rsidRPr="00DE0778">
        <w:rPr>
          <w:rFonts w:hint="eastAsia"/>
          <w:kern w:val="0"/>
        </w:rPr>
        <w:t>：</w:t>
      </w:r>
      <w:r w:rsidRPr="00DE0778">
        <w:rPr>
          <w:rFonts w:hint="eastAsia"/>
          <w:kern w:val="0"/>
        </w:rPr>
        <w:t>你先好好看一下这个要求，评估一下时间，费用。不要不好意思。</w:t>
      </w:r>
    </w:p>
    <w:p w:rsidR="00D10FD4" w:rsidRPr="00DE0778" w:rsidRDefault="00D10FD4" w:rsidP="00DE0778">
      <w:pPr>
        <w:rPr>
          <w:kern w:val="0"/>
        </w:rPr>
      </w:pPr>
      <w:r w:rsidRPr="00DE0778">
        <w:rPr>
          <w:rFonts w:hint="eastAsia"/>
          <w:kern w:val="0"/>
        </w:rPr>
        <w:t>为了开发简洁快速，我想了一下就在以前的基础我们开发过的版本基础上修改就可以了。</w:t>
      </w:r>
    </w:p>
    <w:p w:rsidR="00DE0778" w:rsidRPr="00CC2CEC" w:rsidRDefault="00D10FD4" w:rsidP="00CC2CEC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kern w:val="0"/>
        </w:rPr>
      </w:pPr>
      <w:r w:rsidRPr="00CC2CEC">
        <w:rPr>
          <w:rFonts w:asciiTheme="minorEastAsia" w:eastAsiaTheme="minorEastAsia" w:hAnsiTheme="minorEastAsia" w:hint="eastAsia"/>
          <w:kern w:val="0"/>
        </w:rPr>
        <w:t>能耗仪的数据帧格式</w:t>
      </w:r>
      <w:r w:rsidR="00DE0778" w:rsidRPr="00CC2CEC">
        <w:rPr>
          <w:rFonts w:asciiTheme="minorEastAsia" w:eastAsiaTheme="minorEastAsia" w:hAnsiTheme="minorEastAsia" w:hint="eastAsia"/>
          <w:kern w:val="0"/>
        </w:rPr>
        <w:t>如下表格，16字节，我每帧存储时间是1分钟存一次。</w:t>
      </w:r>
    </w:p>
    <w:p w:rsidR="00CC2CEC" w:rsidRDefault="00CC2CEC" w:rsidP="00DE0778">
      <w:pPr>
        <w:rPr>
          <w:rFonts w:asciiTheme="minorEastAsia" w:eastAsiaTheme="minorEastAsia" w:hAnsiTheme="minorEastAsia"/>
          <w:kern w:val="0"/>
        </w:rPr>
      </w:pPr>
    </w:p>
    <w:tbl>
      <w:tblPr>
        <w:tblStyle w:val="a6"/>
        <w:tblW w:w="0" w:type="auto"/>
        <w:jc w:val="center"/>
        <w:tblLook w:val="04A0"/>
      </w:tblPr>
      <w:tblGrid>
        <w:gridCol w:w="1162"/>
        <w:gridCol w:w="1054"/>
        <w:gridCol w:w="1054"/>
        <w:gridCol w:w="1054"/>
        <w:gridCol w:w="1054"/>
        <w:gridCol w:w="1393"/>
        <w:gridCol w:w="1134"/>
      </w:tblGrid>
      <w:tr w:rsidR="00CC2CEC" w:rsidTr="00CC2CEC">
        <w:trPr>
          <w:jc w:val="center"/>
        </w:trPr>
        <w:tc>
          <w:tcPr>
            <w:tcW w:w="1162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年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月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日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时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分</w:t>
            </w:r>
          </w:p>
        </w:tc>
        <w:tc>
          <w:tcPr>
            <w:tcW w:w="1393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消耗电能</w:t>
            </w:r>
          </w:p>
        </w:tc>
        <w:tc>
          <w:tcPr>
            <w:tcW w:w="113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再生电能</w:t>
            </w:r>
          </w:p>
        </w:tc>
      </w:tr>
      <w:tr w:rsidR="00CC2CEC" w:rsidTr="00CC2CEC">
        <w:trPr>
          <w:jc w:val="center"/>
        </w:trPr>
        <w:tc>
          <w:tcPr>
            <w:tcW w:w="1162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2017-2099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1-12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1-31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0-23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0-59</w:t>
            </w:r>
          </w:p>
        </w:tc>
        <w:tc>
          <w:tcPr>
            <w:tcW w:w="1393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3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</w:tr>
      <w:tr w:rsidR="00CC2CEC" w:rsidTr="00CC2CEC">
        <w:trPr>
          <w:jc w:val="center"/>
        </w:trPr>
        <w:tc>
          <w:tcPr>
            <w:tcW w:w="1162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2字节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1字节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1字节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1字节</w:t>
            </w:r>
          </w:p>
        </w:tc>
        <w:tc>
          <w:tcPr>
            <w:tcW w:w="105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1字节</w:t>
            </w:r>
          </w:p>
        </w:tc>
        <w:tc>
          <w:tcPr>
            <w:tcW w:w="1393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4字节</w:t>
            </w:r>
          </w:p>
        </w:tc>
        <w:tc>
          <w:tcPr>
            <w:tcW w:w="1134" w:type="dxa"/>
          </w:tcPr>
          <w:p w:rsidR="00CC2CEC" w:rsidRDefault="00CC2CEC" w:rsidP="00CC2CEC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4字节</w:t>
            </w:r>
          </w:p>
        </w:tc>
      </w:tr>
    </w:tbl>
    <w:p w:rsidR="00CC2CEC" w:rsidRPr="00DE0778" w:rsidRDefault="005C78A5" w:rsidP="00DE0778">
      <w:pPr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总消耗能量</w:t>
      </w:r>
      <w:r>
        <w:rPr>
          <w:rFonts w:asciiTheme="minorEastAsia" w:eastAsiaTheme="minorEastAsia" w:hAnsiTheme="minorEastAsia" w:hint="eastAsia"/>
          <w:kern w:val="0"/>
        </w:rPr>
        <w:t>=</w:t>
      </w:r>
      <w:r>
        <w:rPr>
          <w:rFonts w:asciiTheme="minorEastAsia" w:eastAsiaTheme="minorEastAsia" w:hAnsiTheme="minorEastAsia"/>
          <w:kern w:val="0"/>
        </w:rPr>
        <w:t>消耗电能</w:t>
      </w:r>
      <w:r>
        <w:rPr>
          <w:rFonts w:asciiTheme="minorEastAsia" w:eastAsiaTheme="minorEastAsia" w:hAnsiTheme="minorEastAsia" w:hint="eastAsia"/>
          <w:kern w:val="0"/>
        </w:rPr>
        <w:t>-</w:t>
      </w:r>
      <w:r>
        <w:rPr>
          <w:rFonts w:asciiTheme="minorEastAsia" w:eastAsiaTheme="minorEastAsia" w:hAnsiTheme="minorEastAsia"/>
          <w:kern w:val="0"/>
        </w:rPr>
        <w:t>再生电能</w:t>
      </w:r>
      <w:r>
        <w:rPr>
          <w:rFonts w:asciiTheme="minorEastAsia" w:eastAsiaTheme="minorEastAsia" w:hAnsiTheme="minorEastAsia" w:hint="eastAsia"/>
          <w:kern w:val="0"/>
        </w:rPr>
        <w:t xml:space="preserve">  </w:t>
      </w:r>
    </w:p>
    <w:p w:rsidR="00DE0778" w:rsidRDefault="00FF4034" w:rsidP="00CC2CEC">
      <w:pPr>
        <w:pStyle w:val="a5"/>
        <w:numPr>
          <w:ilvl w:val="0"/>
          <w:numId w:val="2"/>
        </w:numPr>
        <w:ind w:firstLineChars="0"/>
      </w:pPr>
      <w:r w:rsidRPr="00CC2CEC">
        <w:rPr>
          <w:rFonts w:hint="eastAsia"/>
          <w:kern w:val="0"/>
        </w:rPr>
        <w:t>用户可以随时查询任何时刻列车用电量，并可按时间段统计出该时间段内列车牵引电量</w:t>
      </w:r>
      <w:r w:rsidRPr="00CC2CEC">
        <w:rPr>
          <w:rFonts w:hint="eastAsia"/>
        </w:rPr>
        <w:t>和列车反馈到电网的电量。能耗记录需记录累加电耗，可以选择某一时间段，自动计算该时间段的电耗，能统计分析每天、月、每年的电耗记录，并能以图形形式表示出来。</w:t>
      </w:r>
      <w:r w:rsidR="00DE0778" w:rsidRPr="00CC2CEC">
        <w:rPr>
          <w:rFonts w:hint="eastAsia"/>
        </w:rPr>
        <w:t xml:space="preserve"> </w:t>
      </w:r>
    </w:p>
    <w:p w:rsidR="005C78A5" w:rsidRDefault="005C78A5" w:rsidP="005C78A5">
      <w:pPr>
        <w:rPr>
          <w:rFonts w:hint="eastAsia"/>
        </w:rPr>
      </w:pPr>
      <w:r>
        <w:rPr>
          <w:rFonts w:hint="eastAsia"/>
        </w:rPr>
        <w:t>3.</w:t>
      </w:r>
    </w:p>
    <w:p w:rsidR="005C78A5" w:rsidRDefault="005C78A5" w:rsidP="005C78A5">
      <w:pPr>
        <w:rPr>
          <w:rFonts w:hint="eastAsia"/>
        </w:rPr>
      </w:pPr>
    </w:p>
    <w:p w:rsidR="005C78A5" w:rsidRDefault="005C78A5" w:rsidP="005C78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5550"/>
            <wp:effectExtent l="19050" t="0" r="2540" b="0"/>
            <wp:docPr id="2" name="图片 1" descr="QQ截图20170327101509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27101509_副本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A5" w:rsidRDefault="005C78A5" w:rsidP="005C78A5">
      <w:pPr>
        <w:rPr>
          <w:rFonts w:hint="eastAsia"/>
        </w:rPr>
      </w:pPr>
    </w:p>
    <w:p w:rsidR="005C78A5" w:rsidRPr="00CC2CEC" w:rsidRDefault="005C78A5" w:rsidP="005C78A5">
      <w:r>
        <w:rPr>
          <w:rFonts w:hint="eastAsia"/>
        </w:rPr>
        <w:t>周学渊</w:t>
      </w:r>
      <w:r>
        <w:rPr>
          <w:rFonts w:hint="eastAsia"/>
        </w:rPr>
        <w:t xml:space="preserve">  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rPr>
          <w:rFonts w:hint="eastAsia"/>
        </w:rPr>
        <w:t>给钱</w:t>
      </w:r>
      <w:r>
        <w:rPr>
          <w:rFonts w:hint="eastAsia"/>
        </w:rPr>
        <w:t xml:space="preserve">   </w:t>
      </w:r>
      <w:r>
        <w:rPr>
          <w:rFonts w:hint="eastAsia"/>
        </w:rPr>
        <w:t>你自己估量一下</w:t>
      </w:r>
      <w:r>
        <w:rPr>
          <w:rFonts w:hint="eastAsia"/>
        </w:rPr>
        <w:t xml:space="preserve">  </w:t>
      </w:r>
      <w:r>
        <w:rPr>
          <w:rFonts w:hint="eastAsia"/>
        </w:rPr>
        <w:t>包括以后的维护</w:t>
      </w:r>
      <w:r>
        <w:rPr>
          <w:rFonts w:hint="eastAsia"/>
        </w:rPr>
        <w:t xml:space="preserve">  </w:t>
      </w:r>
      <w:r>
        <w:rPr>
          <w:rFonts w:hint="eastAsia"/>
        </w:rPr>
        <w:t>你自己给个价格</w:t>
      </w:r>
      <w:r>
        <w:rPr>
          <w:rFonts w:hint="eastAsia"/>
        </w:rPr>
        <w:t xml:space="preserve">   </w:t>
      </w:r>
      <w:r>
        <w:rPr>
          <w:rFonts w:hint="eastAsia"/>
        </w:rPr>
        <w:t>不要不好意思</w:t>
      </w:r>
    </w:p>
    <w:p w:rsidR="00DE0778" w:rsidRPr="00DE0778" w:rsidRDefault="00DE0778">
      <w:pPr>
        <w:widowControl/>
        <w:jc w:val="left"/>
        <w:rPr>
          <w:rFonts w:asciiTheme="minorEastAsia" w:eastAsiaTheme="minorEastAsia" w:hAnsiTheme="minorEastAsia"/>
          <w:kern w:val="0"/>
          <w:sz w:val="24"/>
        </w:rPr>
      </w:pPr>
      <w:r w:rsidRPr="00DE0778">
        <w:rPr>
          <w:rFonts w:asciiTheme="minorEastAsia" w:eastAsiaTheme="minorEastAsia" w:hAnsiTheme="minorEastAsia"/>
          <w:kern w:val="0"/>
          <w:sz w:val="24"/>
        </w:rPr>
        <w:br w:type="page"/>
      </w:r>
    </w:p>
    <w:p w:rsidR="00DE0778" w:rsidRPr="00DE0778" w:rsidRDefault="00DE0778" w:rsidP="00DE0778">
      <w:pPr>
        <w:keepNext/>
        <w:tabs>
          <w:tab w:val="left" w:pos="1080"/>
        </w:tabs>
        <w:spacing w:line="360" w:lineRule="auto"/>
        <w:ind w:right="561"/>
        <w:jc w:val="left"/>
        <w:outlineLvl w:val="1"/>
        <w:rPr>
          <w:rFonts w:asciiTheme="minorEastAsia" w:eastAsiaTheme="minorEastAsia" w:hAnsiTheme="minorEastAsia"/>
          <w:kern w:val="0"/>
          <w:sz w:val="24"/>
        </w:rPr>
      </w:pPr>
    </w:p>
    <w:sectPr w:rsidR="00DE0778" w:rsidRPr="00DE0778" w:rsidSect="00905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AED" w:rsidRDefault="00727AED" w:rsidP="00FF4034">
      <w:r>
        <w:separator/>
      </w:r>
    </w:p>
  </w:endnote>
  <w:endnote w:type="continuationSeparator" w:id="0">
    <w:p w:rsidR="00727AED" w:rsidRDefault="00727AED" w:rsidP="00FF4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AED" w:rsidRDefault="00727AED" w:rsidP="00FF4034">
      <w:r>
        <w:separator/>
      </w:r>
    </w:p>
  </w:footnote>
  <w:footnote w:type="continuationSeparator" w:id="0">
    <w:p w:rsidR="00727AED" w:rsidRDefault="00727AED" w:rsidP="00FF40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1493D"/>
    <w:multiLevelType w:val="hybridMultilevel"/>
    <w:tmpl w:val="F6A6C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067898"/>
    <w:multiLevelType w:val="hybridMultilevel"/>
    <w:tmpl w:val="77A2F0DE"/>
    <w:lvl w:ilvl="0" w:tplc="E446E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034"/>
    <w:rsid w:val="005C78A5"/>
    <w:rsid w:val="0066597E"/>
    <w:rsid w:val="007273BB"/>
    <w:rsid w:val="00727AED"/>
    <w:rsid w:val="00774946"/>
    <w:rsid w:val="00905972"/>
    <w:rsid w:val="009444CD"/>
    <w:rsid w:val="00CC2CEC"/>
    <w:rsid w:val="00D10FD4"/>
    <w:rsid w:val="00DE0778"/>
    <w:rsid w:val="00FF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0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034"/>
    <w:rPr>
      <w:sz w:val="18"/>
      <w:szCs w:val="18"/>
    </w:rPr>
  </w:style>
  <w:style w:type="paragraph" w:styleId="a5">
    <w:name w:val="List Paragraph"/>
    <w:basedOn w:val="a"/>
    <w:uiPriority w:val="34"/>
    <w:qFormat/>
    <w:rsid w:val="00DE0778"/>
    <w:pPr>
      <w:ind w:firstLineChars="200" w:firstLine="420"/>
    </w:pPr>
  </w:style>
  <w:style w:type="table" w:styleId="a6">
    <w:name w:val="Table Grid"/>
    <w:basedOn w:val="a1"/>
    <w:uiPriority w:val="59"/>
    <w:rsid w:val="00CC2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C78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78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037CD-E47C-455B-9FD2-319C3E3CB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4</cp:revision>
  <dcterms:created xsi:type="dcterms:W3CDTF">2017-03-27T01:06:00Z</dcterms:created>
  <dcterms:modified xsi:type="dcterms:W3CDTF">2017-03-27T11:29:00Z</dcterms:modified>
</cp:coreProperties>
</file>