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AD9" w:rsidRDefault="00EA7AD9" w:rsidP="00EA7AD9">
      <w:pPr>
        <w:jc w:val="both"/>
      </w:pPr>
      <w:r w:rsidRPr="00E00CC6">
        <w:rPr>
          <w:b/>
        </w:rPr>
        <w:t>FBI Crime Data</w:t>
      </w:r>
      <w:r w:rsidRPr="00193D6E">
        <w:t xml:space="preserve">: The FBI crime data set is fascinating. If you’re interested in analyzing time series data, you can use it to chart changes in crime rates at the national level over a </w:t>
      </w:r>
      <w:hyperlink r:id="rId4" w:history="1">
        <w:r w:rsidRPr="00193D6E">
          <w:rPr>
            <w:rStyle w:val="Hyperlink"/>
            <w:b/>
          </w:rPr>
          <w:t>20 year period</w:t>
        </w:r>
      </w:hyperlink>
      <w:r w:rsidRPr="00193D6E">
        <w:t>.</w:t>
      </w:r>
    </w:p>
    <w:p w:rsidR="00DB3663" w:rsidRDefault="00DB3663" w:rsidP="00EA7AD9">
      <w:pPr>
        <w:jc w:val="both"/>
      </w:pPr>
    </w:p>
    <w:p w:rsidR="00EA7AD9" w:rsidRDefault="00EA7AD9" w:rsidP="00EA7AD9">
      <w:pPr>
        <w:jc w:val="both"/>
      </w:pPr>
      <w:r w:rsidRPr="00DB3663">
        <w:rPr>
          <w:b/>
          <w:sz w:val="24"/>
          <w:u w:val="single"/>
        </w:rPr>
        <w:t>Question</w:t>
      </w:r>
      <w:r>
        <w:t>: Over a 20 year period 1994-2013, what is the tendency of different types of crimes?</w:t>
      </w:r>
    </w:p>
    <w:p w:rsidR="00EA7AD9" w:rsidRDefault="00EA7AD9" w:rsidP="00985D08">
      <w:pPr>
        <w:jc w:val="both"/>
      </w:pPr>
      <w:r w:rsidRPr="00DB3663">
        <w:rPr>
          <w:b/>
          <w:sz w:val="24"/>
          <w:u w:val="single"/>
        </w:rPr>
        <w:t>Data</w:t>
      </w:r>
      <w:r>
        <w:t xml:space="preserve">: </w:t>
      </w:r>
      <w:r w:rsidR="00985D08">
        <w:t>http://</w:t>
      </w:r>
      <w:bookmarkStart w:id="0" w:name="_GoBack"/>
      <w:bookmarkEnd w:id="0"/>
      <w:r w:rsidR="00985D08" w:rsidRPr="00985D08">
        <w:t>goo.gl/xHPnpB</w:t>
      </w:r>
    </w:p>
    <w:p w:rsidR="00EA7AD9" w:rsidRDefault="00EA7AD9" w:rsidP="00EA7AD9">
      <w:pPr>
        <w:jc w:val="both"/>
      </w:pPr>
      <w:r w:rsidRPr="00DB3663">
        <w:rPr>
          <w:b/>
          <w:sz w:val="24"/>
          <w:u w:val="single"/>
        </w:rPr>
        <w:t>Data explanation</w:t>
      </w:r>
      <w:r>
        <w:t>:</w:t>
      </w:r>
    </w:p>
    <w:p w:rsidR="00EA7AD9" w:rsidRDefault="00EA7AD9" w:rsidP="00EA7AD9">
      <w:pPr>
        <w:jc w:val="both"/>
      </w:pPr>
      <w:r>
        <w:t>Table 1—Crime in the United States, by Volume and Rate per 100,000 Inhabitants, 1994–2013</w:t>
      </w:r>
    </w:p>
    <w:p w:rsidR="00EA7AD9" w:rsidRDefault="00EA7AD9" w:rsidP="00EA7AD9">
      <w:pPr>
        <w:jc w:val="both"/>
      </w:pPr>
      <w:r>
        <w:t xml:space="preserve">Table 1A—Crime in the United States, Percent Change in Volume and Rate per 100,000 Inhabitants for 2 years, 5 years, and 10 years </w:t>
      </w:r>
    </w:p>
    <w:p w:rsidR="00EA7AD9" w:rsidRDefault="00EA7AD9" w:rsidP="00EA7AD9">
      <w:pPr>
        <w:jc w:val="both"/>
      </w:pPr>
      <w:r>
        <w:t>In 2013, the estimated number of violent crime offenses was 1,163,146, a decrease of 4.4 percent from the 2012 estimate.</w:t>
      </w:r>
    </w:p>
    <w:p w:rsidR="00EA7AD9" w:rsidRDefault="00EA7AD9" w:rsidP="00EA7AD9">
      <w:pPr>
        <w:jc w:val="both"/>
      </w:pPr>
      <w:r>
        <w:t>The violent crime of murder and nonnegligent manslaughter decreased 4.4 percent in 2013 when compared with the 2012 estimates.  Rape offenses (provided under the UCR legacy definition, see Data Declaration for more information) decreased 6.3 percent, and aggravated assault offenses decreased 5.0 percent. The violent crime of robbery declined 2.8 percent when compared with the 2012 estimates.</w:t>
      </w:r>
    </w:p>
    <w:p w:rsidR="00EA7AD9" w:rsidRDefault="00EA7AD9" w:rsidP="00EA7AD9">
      <w:pPr>
        <w:jc w:val="both"/>
      </w:pPr>
      <w:r>
        <w:t>The 2013 violent crime rate was 367.9 per 100,000 inhabitants, down 5.1 percent when compared with the 2012 violent crime rate.</w:t>
      </w:r>
    </w:p>
    <w:p w:rsidR="00EA7AD9" w:rsidRDefault="00EA7AD9" w:rsidP="00EA7AD9">
      <w:pPr>
        <w:jc w:val="both"/>
      </w:pPr>
      <w:r>
        <w:t>The murder rate was 4.5 per 100,000 inhabitants, a 5.1 percent decrease when compared with the estimated rate for the previous year.</w:t>
      </w:r>
    </w:p>
    <w:p w:rsidR="00EA7AD9" w:rsidRDefault="00EA7AD9" w:rsidP="00EA7AD9">
      <w:pPr>
        <w:jc w:val="both"/>
      </w:pPr>
      <w:r>
        <w:t xml:space="preserve">The estimated number of property crimes in 2013 was 8,632,512, a 4.1 percent decrease from the 2012 estimate. </w:t>
      </w:r>
    </w:p>
    <w:p w:rsidR="00EA7AD9" w:rsidRDefault="00EA7AD9" w:rsidP="00EA7AD9">
      <w:pPr>
        <w:jc w:val="both"/>
      </w:pPr>
      <w:r>
        <w:t>Of the property crimes, the estimated number of burglary offenses decreased 8.6 percent, and larceny-theft offenses declined 2.7 percent. The estimated number of motor vehicle thefts decreased 3.3 percent.</w:t>
      </w:r>
    </w:p>
    <w:p w:rsidR="00EA7AD9" w:rsidRDefault="00EA7AD9" w:rsidP="00EA7AD9">
      <w:pPr>
        <w:jc w:val="both"/>
      </w:pPr>
      <w:r>
        <w:t>The 2013 property crime rate was 2,730.7 per 100,000, a 4.8 percent decrease when compared with the 2012 rate.</w:t>
      </w:r>
    </w:p>
    <w:p w:rsidR="00DB3663" w:rsidRDefault="00DB3663" w:rsidP="00EA7AD9">
      <w:pPr>
        <w:jc w:val="both"/>
      </w:pPr>
      <w:r w:rsidRPr="00DB3663">
        <w:rPr>
          <w:b/>
          <w:sz w:val="24"/>
          <w:u w:val="single"/>
        </w:rPr>
        <w:t>Procedure</w:t>
      </w:r>
      <w:r>
        <w:t>:</w:t>
      </w:r>
    </w:p>
    <w:p w:rsidR="00DB3663" w:rsidRDefault="00DB3663" w:rsidP="00DB3663">
      <w:pPr>
        <w:jc w:val="both"/>
      </w:pPr>
      <w:r>
        <w:t>One member studies the tendency of population over years.</w:t>
      </w:r>
    </w:p>
    <w:p w:rsidR="00DB3663" w:rsidRDefault="00DB3663" w:rsidP="00DB3663">
      <w:pPr>
        <w:jc w:val="both"/>
      </w:pPr>
      <w:r>
        <w:t xml:space="preserve">One member studies the tendency of </w:t>
      </w:r>
      <w:r>
        <w:t>“Violent crime” over</w:t>
      </w:r>
      <w:r>
        <w:t xml:space="preserve"> years.</w:t>
      </w:r>
    </w:p>
    <w:p w:rsidR="00DB3663" w:rsidRDefault="00DB3663" w:rsidP="00DB3663">
      <w:pPr>
        <w:jc w:val="both"/>
      </w:pPr>
    </w:p>
    <w:p w:rsidR="00DB3663" w:rsidRDefault="00DB3663" w:rsidP="00DB3663">
      <w:pPr>
        <w:jc w:val="both"/>
      </w:pPr>
      <w:r>
        <w:t>One member studies the tendency of "</w:t>
      </w:r>
      <w:r>
        <w:t>Murder and nonnegligent manslaughter” over</w:t>
      </w:r>
      <w:r>
        <w:t xml:space="preserve"> years.</w:t>
      </w:r>
    </w:p>
    <w:p w:rsidR="00DB3663" w:rsidRDefault="00DB3663" w:rsidP="00DB3663">
      <w:pPr>
        <w:jc w:val="both"/>
      </w:pPr>
      <w:r>
        <w:t xml:space="preserve">One member studies the tendency of </w:t>
      </w:r>
      <w:r>
        <w:t xml:space="preserve">“Robbery </w:t>
      </w:r>
      <w:r>
        <w:t>rate</w:t>
      </w:r>
      <w:r>
        <w:t xml:space="preserve">” </w:t>
      </w:r>
      <w:r>
        <w:t>over years.</w:t>
      </w:r>
    </w:p>
    <w:p w:rsidR="00DB3663" w:rsidRDefault="00DB3663" w:rsidP="00DB3663">
      <w:pPr>
        <w:jc w:val="both"/>
      </w:pPr>
      <w:r>
        <w:t>One member studies the tendency of “Aggravated</w:t>
      </w:r>
      <w:r>
        <w:t xml:space="preserve"> </w:t>
      </w:r>
      <w:r>
        <w:t>assault” over years.</w:t>
      </w:r>
    </w:p>
    <w:p w:rsidR="00DB3663" w:rsidRDefault="00DB3663" w:rsidP="00DB3663">
      <w:pPr>
        <w:jc w:val="both"/>
      </w:pPr>
      <w:r>
        <w:lastRenderedPageBreak/>
        <w:t xml:space="preserve">One member studies the tendency of “Property </w:t>
      </w:r>
      <w:r>
        <w:t>crime</w:t>
      </w:r>
      <w:r>
        <w:t>” over years.</w:t>
      </w:r>
    </w:p>
    <w:p w:rsidR="00DB3663" w:rsidRDefault="00DB3663" w:rsidP="00DB3663">
      <w:pPr>
        <w:jc w:val="both"/>
      </w:pPr>
      <w:r>
        <w:t>One member studies the tendency of “Burglary” over years.</w:t>
      </w:r>
    </w:p>
    <w:p w:rsidR="00DB3663" w:rsidRDefault="00DB3663" w:rsidP="00DB3663">
      <w:pPr>
        <w:jc w:val="both"/>
      </w:pPr>
      <w:r>
        <w:t>One member studies the tendency of “</w:t>
      </w:r>
      <w:r>
        <w:t>Larceny-</w:t>
      </w:r>
      <w:r>
        <w:t>theft” over years.</w:t>
      </w:r>
    </w:p>
    <w:p w:rsidR="00DB3663" w:rsidRDefault="00DB3663" w:rsidP="00DB3663">
      <w:pPr>
        <w:jc w:val="both"/>
      </w:pPr>
      <w:r>
        <w:t>One member studies the tendency of “</w:t>
      </w:r>
      <w:r>
        <w:t xml:space="preserve">Motor vehicle </w:t>
      </w:r>
      <w:r>
        <w:t>theft” over years.</w:t>
      </w:r>
    </w:p>
    <w:p w:rsidR="00DB3663" w:rsidRDefault="00DB3663" w:rsidP="00EA7AD9">
      <w:pPr>
        <w:jc w:val="both"/>
      </w:pPr>
    </w:p>
    <w:p w:rsidR="00EA7AD9" w:rsidRDefault="00EA7AD9" w:rsidP="00EA7AD9">
      <w:pPr>
        <w:jc w:val="both"/>
      </w:pPr>
      <w:r w:rsidRPr="00DB3663">
        <w:rPr>
          <w:b/>
          <w:sz w:val="24"/>
          <w:u w:val="single"/>
        </w:rPr>
        <w:t>Results</w:t>
      </w:r>
      <w:r>
        <w:t>:</w:t>
      </w:r>
    </w:p>
    <w:p w:rsidR="00EA7AD9" w:rsidRDefault="00DB3663" w:rsidP="00DB3663">
      <w:pPr>
        <w:jc w:val="both"/>
      </w:pPr>
      <w:r>
        <w:t>In the mini project, the tendency shown in a line chart is expected for each team member. Please integrate these results into slides. In the slides, please also include background introduction, hypothesis or question that you ask yourself, and method.</w:t>
      </w:r>
    </w:p>
    <w:sectPr w:rsidR="00EA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AD9"/>
    <w:rsid w:val="0051262E"/>
    <w:rsid w:val="00894FF9"/>
    <w:rsid w:val="008A617F"/>
    <w:rsid w:val="00985D08"/>
    <w:rsid w:val="00A702D5"/>
    <w:rsid w:val="00DB3663"/>
    <w:rsid w:val="00EA7AD9"/>
    <w:rsid w:val="00FA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A801F-2925-4950-9B35-39ACC9C5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AD9"/>
    <w:rPr>
      <w:color w:val="0000FF"/>
      <w:u w:val="single"/>
    </w:rPr>
  </w:style>
  <w:style w:type="paragraph" w:styleId="BalloonText">
    <w:name w:val="Balloon Text"/>
    <w:basedOn w:val="Normal"/>
    <w:link w:val="BalloonTextChar"/>
    <w:uiPriority w:val="99"/>
    <w:semiHidden/>
    <w:unhideWhenUsed/>
    <w:rsid w:val="005126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6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cr.fbi.gov/crime-in-the-u.s/2013/crime-in-the-u.s.-2013/tables/1tabledatadecoverviewpdf/table_1_crime_in_the_united_states_by_volume_and_rate_per_100000_inhabitants_1994-2013.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Qiong</dc:creator>
  <cp:keywords/>
  <dc:description/>
  <cp:lastModifiedBy>Qiong</cp:lastModifiedBy>
  <cp:revision>3</cp:revision>
  <cp:lastPrinted>2017-12-19T10:48:00Z</cp:lastPrinted>
  <dcterms:created xsi:type="dcterms:W3CDTF">2017-12-19T11:02:00Z</dcterms:created>
  <dcterms:modified xsi:type="dcterms:W3CDTF">2017-12-19T11:02:00Z</dcterms:modified>
</cp:coreProperties>
</file>