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CSS</w:t>
      </w:r>
    </w:p>
    <w:p>
      <w:p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一、CSS简介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1.1什么是CSS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css,“层叠样式表”或者“级联样式表”，简称样式表。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1.2 CSS的主要作用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它主要用来给HTML网页设置外观或样式。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1.3 书写CSS的语法规则</w:t>
      </w:r>
    </w:p>
    <w:p>
      <w:pPr>
        <w:jc w:val="both"/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3520440" cy="1280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44"/>
          <w:szCs w:val="44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css</w:t>
      </w:r>
      <w:r>
        <w:rPr>
          <w:rFonts w:hint="eastAsia"/>
          <w:sz w:val="44"/>
          <w:szCs w:val="44"/>
          <w:lang w:val="en-US" w:eastAsia="zh-CN"/>
        </w:rPr>
        <w:t>代码书写方式</w:t>
      </w:r>
    </w:p>
    <w:p>
      <w:pPr>
        <w:numPr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2.1 什么是书写方式？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Css代码应该书写在什么地方？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书写方式分为四种：嵌入式、外链式、行内式、导入式。</w:t>
      </w:r>
    </w:p>
    <w:p>
      <w:pPr>
        <w:numPr>
          <w:numId w:val="0"/>
        </w:numPr>
        <w:jc w:val="both"/>
        <w:rPr>
          <w:rFonts w:hint="eastAsia" w:eastAsia="微软雅黑"/>
          <w:color w:val="FF0000"/>
          <w:sz w:val="52"/>
          <w:szCs w:val="52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</w:rPr>
        <w:t>四种引入方法的优先级：行内样式&gt;嵌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  <w:lang w:val="en-US" w:eastAsia="zh-CN"/>
        </w:rPr>
        <w:t>入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</w:rPr>
        <w:t>样式&gt;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  <w:lang w:val="en-US" w:eastAsia="zh-CN"/>
        </w:rPr>
        <w:t>外链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</w:rPr>
        <w:t>样式&gt;导入样式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EEF0F4"/>
          <w:lang w:eastAsia="zh-CN"/>
        </w:rPr>
        <w:t>！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2.2 嵌入式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&lt;style type=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text/css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&gt;&lt;/style&gt;放于&lt;head&gt;标签内！</w:t>
      </w:r>
    </w:p>
    <w:p>
      <w:pPr>
        <w:numPr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2.3 外链式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&lt;link rel=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stylesheet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href=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css文件地址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type=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text/css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&gt;写在&lt;head&gt;内！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eastAsia"/>
          <w:color w:val="FF0000"/>
          <w:sz w:val="28"/>
          <w:szCs w:val="28"/>
          <w:lang w:val="en-US" w:eastAsia="zh-CN"/>
        </w:rPr>
        <w:t>rel=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stylesheet</w:t>
      </w:r>
      <w:r>
        <w:rPr>
          <w:rFonts w:hint="default"/>
          <w:color w:val="FF0000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，rel是关联的意思，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</w:rPr>
        <w:t>它描述了当前页面与href所指定文档的关系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/>
          <w:color w:val="FF0000"/>
          <w:sz w:val="28"/>
          <w:szCs w:val="28"/>
          <w:lang w:val="en-US" w:eastAsia="zh-CN"/>
        </w:rPr>
        <w:t>关联的是一个样式表stylesheet文档，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</w:rPr>
        <w:t>它表示这个link在文档初始化时将被使用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2.4 行内式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&lt;标签名 style=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属性：值；属性：值；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*2.5 导入式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&lt;style&gt;@import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XXX.css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&lt;/style&gt;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注释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/*注释文本*/</w:t>
      </w:r>
    </w:p>
    <w:p>
      <w:pPr>
        <w:numPr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选择器</w:t>
      </w:r>
    </w:p>
    <w:p>
      <w:pPr>
        <w:numPr>
          <w:ilvl w:val="0"/>
          <w:numId w:val="2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css</w:t>
      </w:r>
      <w:r>
        <w:rPr>
          <w:rFonts w:hint="eastAsia"/>
          <w:sz w:val="36"/>
          <w:szCs w:val="36"/>
          <w:lang w:val="en-US" w:eastAsia="zh-CN"/>
        </w:rPr>
        <w:t>选择符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①元素选择符：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*{} </w:t>
      </w:r>
      <w:r>
        <w:rPr>
          <w:rFonts w:hint="eastAsia"/>
          <w:sz w:val="32"/>
          <w:szCs w:val="32"/>
          <w:lang w:val="en-US" w:eastAsia="zh-CN"/>
        </w:rPr>
        <w:tab/>
        <w:t>.类名称{}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>#id名称{}</w:t>
      </w:r>
      <w:r>
        <w:rPr>
          <w:rFonts w:hint="eastAsia"/>
          <w:sz w:val="32"/>
          <w:szCs w:val="32"/>
          <w:lang w:val="en-US" w:eastAsia="zh-CN"/>
        </w:rPr>
        <w:tab/>
        <w:t>标签{}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②关系选择符：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子元素：父&gt;子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兄弟：自己~兄弟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相邻：E+F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包含：E F（中间有一个空格）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③属性选择符：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例如：a[href]{color:red;},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a[href=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XXX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]{color:blue;}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④伪类选择符：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a标签的</w:t>
      </w:r>
      <w:r>
        <w:rPr>
          <w:rFonts w:hint="eastAsia"/>
          <w:color w:val="FF0000"/>
          <w:sz w:val="32"/>
          <w:szCs w:val="32"/>
          <w:lang w:val="en-US" w:eastAsia="zh-CN"/>
        </w:rPr>
        <w:t>LoVe</w:t>
      </w:r>
      <w:r>
        <w:rPr>
          <w:rFonts w:hint="eastAsia"/>
          <w:sz w:val="32"/>
          <w:szCs w:val="32"/>
          <w:lang w:val="en-US" w:eastAsia="zh-CN"/>
        </w:rPr>
        <w:t>和</w:t>
      </w:r>
      <w:r>
        <w:rPr>
          <w:rFonts w:hint="eastAsia"/>
          <w:color w:val="FF0000"/>
          <w:sz w:val="32"/>
          <w:szCs w:val="32"/>
          <w:lang w:val="en-US" w:eastAsia="zh-CN"/>
        </w:rPr>
        <w:t>HAte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Link还未点击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Visted已访问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Hover悬停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Active点击未松开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a:link{color:blue;}</w:t>
      </w:r>
    </w:p>
    <w:p>
      <w:pPr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⑤伪对象选择符：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before{}和after{}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选择器优先级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!important（无穷大） &gt; </w:t>
      </w:r>
      <w:r>
        <w:rPr>
          <w:rFonts w:hint="eastAsia"/>
          <w:color w:val="FF0000"/>
          <w:sz w:val="32"/>
          <w:szCs w:val="32"/>
          <w:lang w:val="en-US" w:eastAsia="zh-CN"/>
        </w:rPr>
        <w:t>内联（1000）&gt; id（100）&gt; class（10）&gt; 标签（1）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&gt; 伪类&gt;继承&gt;*{}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例如：P{color:red  !important;}</w:t>
      </w:r>
    </w:p>
    <w:p>
      <w:pPr>
        <w:numPr>
          <w:numId w:val="0"/>
        </w:num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css属性：背景、边框、颜色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背景background-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Img : url(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与HTML保持相对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repeat：是否重复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position：位置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attachment：是否固定 fixed(一直固定)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颜色color: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transparent(透明色)、#ff0000、RGB、RGBA(三原色+不透明度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  <w:t>[0.0-1.0])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边框border-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width、radius（圆角）、image、style（点、虚线、实线等）、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color、shadow（X偏移、Y偏移、阴影宽、不透明度）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字体、文本、文本装饰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字体font-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style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:normal、italic（斜体）、oblique</w:t>
      </w:r>
      <w:bookmarkStart w:id="0" w:name="_GoBack"/>
      <w:bookmarkEnd w:id="0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（倾斜）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weight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:normal、bold、bolder、lighter、inherit(继承父元素字体)、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  <w:t>100-900（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400 等同于 normal，而 700 等同于 bold。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size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为了避免Internet Explorer 中无法调整文本的问题，许多开发者使用 em 单位代替像素。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142875" cy="1428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8"/>
          <w:szCs w:val="28"/>
          <w:shd w:val="clear" w:fill="FFFFFF"/>
        </w:rPr>
        <w:t> 如果你不指定一个字体的大小，默认大小和普通文本段落一样，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8"/>
          <w:szCs w:val="28"/>
          <w:shd w:val="clear" w:fill="FFFFFF"/>
        </w:rPr>
        <w:t>是16像素（16px=1em）。</w:t>
      </w:r>
    </w:p>
    <w:p>
      <w:pPr>
        <w:numPr>
          <w:numId w:val="0"/>
        </w:numPr>
        <w:ind w:leftChars="0" w:firstLine="420" w:firstLineChars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family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：</w:t>
      </w:r>
      <w: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宋体</w:t>
      </w:r>
      <w: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设置文本的字体系列。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简写：font:normal bold 30px fantasy 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(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注意顺序！！！，style和size必有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)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文本：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color、text-align(文本水平对齐方式)、vertical-align(垂直)、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line-height(行高)、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text-transform(设置文本大小写)：capitalize(每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ab/>
        <w:t>单词首字母大写)、uppercase(全大写)、lowercase(全小写)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text-indent(首行缩进 允许负值)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文本装饰线条：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text-decoration：none(去掉修饰线)、underline(下划线)、overline(上划线)、line-through(删除线)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190610"/>
    <w:multiLevelType w:val="singleLevel"/>
    <w:tmpl w:val="971906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6AB1D4"/>
    <w:multiLevelType w:val="singleLevel"/>
    <w:tmpl w:val="9E6AB1D4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EC7D050"/>
    <w:multiLevelType w:val="singleLevel"/>
    <w:tmpl w:val="FEC7D05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C7C70"/>
    <w:rsid w:val="027D2A3E"/>
    <w:rsid w:val="07367041"/>
    <w:rsid w:val="0CCD650F"/>
    <w:rsid w:val="103C3491"/>
    <w:rsid w:val="24FC7C70"/>
    <w:rsid w:val="30C14F21"/>
    <w:rsid w:val="315433C7"/>
    <w:rsid w:val="5CA43D43"/>
    <w:rsid w:val="6BBA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2020-03-06T03:47:00Z</dcterms:created>
  <dc:creator>19376</dc:creator>
  <cp:lastModifiedBy>19376</cp:lastModifiedBy>
  <dcterms:modified xsi:type="dcterms:W3CDTF">2020-03-07T07:55:56Z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