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303709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</w:t>
      </w:r>
      <w:r>
        <w:rPr>
          <w:rFonts w:hint="eastAsia"/>
        </w:rPr>
        <w:t>是成电文创×熊猫工厂最新文创毛绒玩偶</w:t>
      </w:r>
      <w:r>
        <w:rPr>
          <w:rFonts w:hint="eastAsia"/>
          <w:lang w:eastAsia="zh-CN"/>
        </w:rPr>
        <w:t>，这位头顶校宠黑天鹅的熊猫才刚刚出生不久，</w:t>
      </w:r>
      <w:r>
        <w:rPr>
          <w:rFonts w:hint="eastAsia"/>
          <w:lang w:val="en-US" w:eastAsia="zh-CN"/>
        </w:rPr>
        <w:t>它的</w:t>
      </w:r>
      <w:r>
        <w:rPr>
          <w:rFonts w:hint="eastAsia"/>
          <w:lang w:eastAsia="zh-CN"/>
        </w:rPr>
        <w:t>灵感来源于校园萌宠黑天鹅和熊猫“花花”，</w:t>
      </w:r>
      <w:r>
        <w:rPr>
          <w:rFonts w:hint="eastAsia"/>
          <w:lang w:val="en-US" w:eastAsia="zh-CN"/>
        </w:rPr>
        <w:t>可爱呆萌，只是刚面向全校师生征集完名字，还没有上市，敬请期待~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440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2024-12-22T06:26:44Z</dcterms:created>
  <dc:creator>lenovo</dc:creator>
  <cp:lastModifiedBy>YQC</cp:lastModifiedBy>
  <dcterms:modified xsi:type="dcterms:W3CDTF">2024-12-22T06:29:43Z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A5D958BC2E3D46908730AC1CAE70227C_12</vt:lpwstr>
  </property>
</Properties>
</file>