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7D5B" w:rsidRDefault="00CE7D5B" w:rsidP="0054223C">
      <w:pPr>
        <w:pStyle w:val="1"/>
        <w:rPr>
          <w:rFonts w:hint="eastAsia"/>
        </w:rPr>
      </w:pPr>
      <w:r>
        <w:rPr>
          <w:rFonts w:hint="eastAsia"/>
        </w:rPr>
        <w:t>前置内容</w:t>
      </w:r>
    </w:p>
    <w:p w:rsidR="00F06506" w:rsidRDefault="00DC64C0">
      <w:r>
        <w:rPr>
          <w:rFonts w:hint="eastAsia"/>
        </w:rPr>
        <w:t>首先，保证</w:t>
      </w:r>
    </w:p>
    <w:p w:rsidR="00DC64C0" w:rsidRDefault="00DC64C0">
      <w:hyperlink r:id="rId4" w:history="1">
        <w:r w:rsidRPr="00196CFB">
          <w:rPr>
            <w:rStyle w:val="a3"/>
          </w:rPr>
          <w:t>http://service.tp-link.com.cn/detail_article_3671.html</w:t>
        </w:r>
      </w:hyperlink>
    </w:p>
    <w:p w:rsidR="00DC64C0" w:rsidRDefault="00DC64C0">
      <w:r>
        <w:rPr>
          <w:rFonts w:hint="eastAsia"/>
        </w:rPr>
        <w:t>这个链接做的都做了</w:t>
      </w:r>
    </w:p>
    <w:p w:rsidR="00CE7D5B" w:rsidRDefault="00CE7D5B">
      <w:r>
        <w:rPr>
          <w:rFonts w:hint="eastAsia"/>
        </w:rPr>
        <w:t>链接内容也贴出来</w:t>
      </w:r>
    </w:p>
    <w:p w:rsidR="00CE7D5B" w:rsidRDefault="00CE7D5B" w:rsidP="00CE7D5B">
      <w:pPr>
        <w:widowControl/>
        <w:shd w:val="clear" w:color="auto" w:fill="FFFFFF"/>
        <w:jc w:val="center"/>
        <w:rPr>
          <w:rFonts w:ascii="Arial" w:hAnsi="Arial" w:cs="Arial"/>
          <w:color w:val="79849B"/>
          <w:sz w:val="18"/>
          <w:szCs w:val="18"/>
        </w:rPr>
      </w:pPr>
      <w:r>
        <w:rPr>
          <w:rFonts w:ascii="Arial" w:hAnsi="Arial" w:cs="Arial"/>
          <w:noProof/>
          <w:color w:val="79849B"/>
          <w:sz w:val="18"/>
          <w:szCs w:val="18"/>
        </w:rPr>
        <w:drawing>
          <wp:inline distT="0" distB="0" distL="0" distR="0">
            <wp:extent cx="2257425" cy="219075"/>
            <wp:effectExtent l="0" t="0" r="9525" b="9525"/>
            <wp:docPr id="14" name="图片 14" descr="TP-LINK 服务支持首页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P-LINK 服务支持首页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7" w:history="1">
        <w:r>
          <w:rPr>
            <w:rStyle w:val="a3"/>
            <w:rFonts w:ascii="Arial" w:hAnsi="Arial" w:cs="Arial"/>
            <w:color w:val="79849B"/>
            <w:sz w:val="18"/>
            <w:szCs w:val="18"/>
          </w:rPr>
          <w:t>返回</w:t>
        </w:r>
        <w:r>
          <w:rPr>
            <w:rStyle w:val="a3"/>
            <w:rFonts w:ascii="Arial" w:hAnsi="Arial" w:cs="Arial"/>
            <w:color w:val="79849B"/>
            <w:sz w:val="18"/>
            <w:szCs w:val="18"/>
          </w:rPr>
          <w:t>TP-LINK</w:t>
        </w:r>
        <w:r>
          <w:rPr>
            <w:rStyle w:val="a3"/>
            <w:rFonts w:ascii="Arial" w:hAnsi="Arial" w:cs="Arial"/>
            <w:color w:val="79849B"/>
            <w:sz w:val="18"/>
            <w:szCs w:val="18"/>
          </w:rPr>
          <w:t>首页</w:t>
        </w:r>
      </w:hyperlink>
    </w:p>
    <w:p w:rsidR="00CE7D5B" w:rsidRDefault="00CE7D5B" w:rsidP="00CE7D5B">
      <w:pPr>
        <w:jc w:val="left"/>
        <w:rPr>
          <w:rFonts w:ascii="微软雅黑" w:eastAsia="微软雅黑" w:hAnsi="微软雅黑" w:cs="Arial"/>
          <w:color w:val="79849B"/>
          <w:sz w:val="18"/>
          <w:szCs w:val="18"/>
        </w:rPr>
      </w:pPr>
      <w:r>
        <w:rPr>
          <w:rFonts w:ascii="微软雅黑" w:eastAsia="微软雅黑" w:hAnsi="微软雅黑" w:cs="Arial" w:hint="eastAsia"/>
          <w:color w:val="79849B"/>
          <w:sz w:val="18"/>
          <w:szCs w:val="18"/>
        </w:rPr>
        <w:t>配置模拟AP时，提示“模拟AP配置失败”，怎么办？</w:t>
      </w:r>
    </w:p>
    <w:p w:rsidR="00CE7D5B" w:rsidRDefault="00CE7D5B" w:rsidP="00CE7D5B">
      <w:pPr>
        <w:spacing w:before="326" w:after="163" w:line="420" w:lineRule="atLeast"/>
        <w:rPr>
          <w:rFonts w:ascii="宋体" w:eastAsia="宋体" w:hAnsi="宋体" w:cs="Arial" w:hint="eastAsia"/>
          <w:color w:val="333333"/>
          <w:sz w:val="27"/>
          <w:szCs w:val="27"/>
        </w:rPr>
      </w:pPr>
      <w:r>
        <w:rPr>
          <w:rFonts w:cs="Arial" w:hint="eastAsia"/>
          <w:b/>
          <w:bCs/>
          <w:color w:val="333333"/>
          <w:spacing w:val="20"/>
          <w:sz w:val="36"/>
          <w:szCs w:val="36"/>
        </w:rPr>
        <w:t>问题介绍</w:t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cs="Arial" w:hint="eastAsia"/>
          <w:color w:val="333333"/>
          <w:spacing w:val="20"/>
          <w:szCs w:val="21"/>
        </w:rPr>
        <w:t>设置模拟</w:t>
      </w:r>
      <w:r>
        <w:rPr>
          <w:rFonts w:ascii="Arial" w:hAnsi="Arial" w:cs="Arial"/>
          <w:color w:val="333333"/>
          <w:spacing w:val="20"/>
          <w:szCs w:val="21"/>
        </w:rPr>
        <w:t>AP</w:t>
      </w:r>
      <w:r>
        <w:rPr>
          <w:rFonts w:cs="Arial" w:hint="eastAsia"/>
          <w:color w:val="333333"/>
          <w:spacing w:val="20"/>
          <w:szCs w:val="21"/>
        </w:rPr>
        <w:t>过程中，客户端提示“模拟</w:t>
      </w:r>
      <w:r>
        <w:rPr>
          <w:rFonts w:ascii="Arial" w:hAnsi="Arial" w:cs="Arial"/>
          <w:color w:val="333333"/>
          <w:spacing w:val="20"/>
          <w:szCs w:val="21"/>
        </w:rPr>
        <w:t>AP</w:t>
      </w:r>
      <w:r>
        <w:rPr>
          <w:rFonts w:cs="Arial" w:hint="eastAsia"/>
          <w:color w:val="333333"/>
          <w:spacing w:val="20"/>
          <w:szCs w:val="21"/>
        </w:rPr>
        <w:t>配置失败，请确保系统</w:t>
      </w:r>
      <w:r>
        <w:rPr>
          <w:rFonts w:ascii="Arial" w:hAnsi="Arial" w:cs="Arial"/>
          <w:color w:val="333333"/>
          <w:spacing w:val="20"/>
          <w:szCs w:val="21"/>
        </w:rPr>
        <w:t>Internet Connection Sharing(ICS)</w:t>
      </w:r>
      <w:r>
        <w:rPr>
          <w:rFonts w:cs="Arial" w:hint="eastAsia"/>
          <w:color w:val="333333"/>
          <w:spacing w:val="20"/>
          <w:szCs w:val="21"/>
        </w:rPr>
        <w:t>和</w:t>
      </w:r>
      <w:r>
        <w:rPr>
          <w:rFonts w:ascii="Arial" w:hAnsi="Arial" w:cs="Arial"/>
          <w:color w:val="333333"/>
          <w:spacing w:val="20"/>
          <w:szCs w:val="21"/>
        </w:rPr>
        <w:t>Windows Firewall</w:t>
      </w:r>
      <w:r>
        <w:rPr>
          <w:rFonts w:cs="Arial" w:hint="eastAsia"/>
          <w:color w:val="333333"/>
          <w:spacing w:val="20"/>
          <w:szCs w:val="21"/>
        </w:rPr>
        <w:t>服务已经开启。”，影响模拟</w:t>
      </w:r>
      <w:r>
        <w:rPr>
          <w:rFonts w:ascii="Arial" w:hAnsi="Arial" w:cs="Arial"/>
          <w:color w:val="333333"/>
          <w:spacing w:val="20"/>
          <w:szCs w:val="21"/>
        </w:rPr>
        <w:t>AP</w:t>
      </w:r>
      <w:r>
        <w:rPr>
          <w:rFonts w:cs="Arial" w:hint="eastAsia"/>
          <w:color w:val="333333"/>
          <w:spacing w:val="20"/>
          <w:szCs w:val="21"/>
        </w:rPr>
        <w:t>正常使用，如下图：</w:t>
      </w:r>
    </w:p>
    <w:p w:rsidR="00CE7D5B" w:rsidRDefault="00CE7D5B" w:rsidP="00CE7D5B">
      <w:pPr>
        <w:spacing w:before="326" w:after="163" w:line="420" w:lineRule="atLeast"/>
        <w:jc w:val="center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pacing w:val="20"/>
          <w:szCs w:val="21"/>
        </w:rPr>
        <w:drawing>
          <wp:inline distT="0" distB="0" distL="0" distR="0">
            <wp:extent cx="3095625" cy="1828800"/>
            <wp:effectExtent l="0" t="0" r="9525" b="0"/>
            <wp:docPr id="13" name="图片 13" descr="http://service.tp-link.com.cn/pages/imageuploadfolder/201703/20170302090826_9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ervice.tp-link.com.cn/pages/imageuploadfolder/201703/20170302090826_982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cs="Arial" w:hint="eastAsia"/>
          <w:b/>
          <w:bCs/>
          <w:color w:val="333333"/>
          <w:spacing w:val="20"/>
          <w:sz w:val="36"/>
          <w:szCs w:val="36"/>
        </w:rPr>
        <w:t>解决办法</w:t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color w:val="0066FF"/>
          <w:spacing w:val="20"/>
          <w:sz w:val="56"/>
          <w:szCs w:val="56"/>
        </w:rPr>
        <w:t>1.</w:t>
      </w:r>
      <w:r>
        <w:rPr>
          <w:rFonts w:cs="Arial" w:hint="eastAsia"/>
          <w:b/>
          <w:bCs/>
          <w:color w:val="333333"/>
          <w:spacing w:val="20"/>
          <w:sz w:val="28"/>
          <w:szCs w:val="28"/>
        </w:rPr>
        <w:t>确认系统与模拟</w:t>
      </w:r>
      <w:r>
        <w:rPr>
          <w:rFonts w:ascii="Arial" w:hAnsi="Arial" w:cs="Arial"/>
          <w:b/>
          <w:bCs/>
          <w:color w:val="333333"/>
          <w:spacing w:val="20"/>
          <w:sz w:val="28"/>
          <w:szCs w:val="28"/>
        </w:rPr>
        <w:t>AP</w:t>
      </w:r>
      <w:r>
        <w:rPr>
          <w:rFonts w:cs="Arial" w:hint="eastAsia"/>
          <w:b/>
          <w:bCs/>
          <w:color w:val="333333"/>
          <w:spacing w:val="20"/>
          <w:sz w:val="28"/>
          <w:szCs w:val="28"/>
        </w:rPr>
        <w:t>相关的服务已开启</w:t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b/>
          <w:bCs/>
          <w:color w:val="333333"/>
          <w:spacing w:val="20"/>
          <w:szCs w:val="21"/>
        </w:rPr>
        <w:t>XP</w:t>
      </w:r>
      <w:r>
        <w:rPr>
          <w:rFonts w:cs="Arial" w:hint="eastAsia"/>
          <w:b/>
          <w:bCs/>
          <w:color w:val="333333"/>
          <w:spacing w:val="20"/>
          <w:szCs w:val="21"/>
        </w:rPr>
        <w:t>系统：</w:t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color w:val="333333"/>
          <w:spacing w:val="20"/>
          <w:szCs w:val="21"/>
        </w:rPr>
        <w:t>1</w:t>
      </w:r>
      <w:r>
        <w:rPr>
          <w:rFonts w:cs="Arial" w:hint="eastAsia"/>
          <w:color w:val="333333"/>
          <w:spacing w:val="20"/>
          <w:szCs w:val="21"/>
        </w:rPr>
        <w:t>、右击桌面上“我的电脑”，点击“管理”，进入计算机管理页面。</w:t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color w:val="333333"/>
          <w:spacing w:val="20"/>
          <w:szCs w:val="21"/>
        </w:rPr>
        <w:lastRenderedPageBreak/>
        <w:t>2</w:t>
      </w:r>
      <w:r>
        <w:rPr>
          <w:rFonts w:cs="Arial" w:hint="eastAsia"/>
          <w:color w:val="333333"/>
          <w:spacing w:val="20"/>
          <w:szCs w:val="21"/>
        </w:rPr>
        <w:t>、展开“服务和应用程序”列表，点击“服务”。</w:t>
      </w:r>
    </w:p>
    <w:p w:rsidR="00CE7D5B" w:rsidRDefault="00CE7D5B" w:rsidP="00CE7D5B">
      <w:pPr>
        <w:spacing w:before="326" w:after="163" w:line="420" w:lineRule="atLeast"/>
        <w:jc w:val="center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pacing w:val="20"/>
          <w:szCs w:val="21"/>
        </w:rPr>
        <w:drawing>
          <wp:inline distT="0" distB="0" distL="0" distR="0">
            <wp:extent cx="5276850" cy="3514725"/>
            <wp:effectExtent l="0" t="0" r="0" b="9525"/>
            <wp:docPr id="12" name="图片 12" descr="http://service.tp-link.com.cn/pages/imageuploadfolder/201703/20170302090839_0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ervice.tp-link.com.cn/pages/imageuploadfolder/201703/20170302090839_01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color w:val="333333"/>
          <w:spacing w:val="20"/>
          <w:szCs w:val="21"/>
        </w:rPr>
        <w:t>3</w:t>
      </w:r>
      <w:r>
        <w:rPr>
          <w:rFonts w:cs="Arial" w:hint="eastAsia"/>
          <w:color w:val="333333"/>
          <w:spacing w:val="20"/>
          <w:szCs w:val="21"/>
        </w:rPr>
        <w:t>、在右侧服务列表栏中，选择“</w:t>
      </w:r>
      <w:r>
        <w:rPr>
          <w:rFonts w:ascii="Arial" w:hAnsi="Arial" w:cs="Arial"/>
          <w:color w:val="333333"/>
          <w:spacing w:val="20"/>
          <w:szCs w:val="21"/>
        </w:rPr>
        <w:t>Windows Firewall/ Internet Connection Sharing</w:t>
      </w:r>
      <w:r>
        <w:rPr>
          <w:rFonts w:cs="Arial" w:hint="eastAsia"/>
          <w:color w:val="333333"/>
          <w:spacing w:val="20"/>
          <w:szCs w:val="21"/>
        </w:rPr>
        <w:t>（</w:t>
      </w:r>
      <w:r>
        <w:rPr>
          <w:rFonts w:ascii="Arial" w:hAnsi="Arial" w:cs="Arial"/>
          <w:color w:val="333333"/>
          <w:spacing w:val="20"/>
          <w:szCs w:val="21"/>
        </w:rPr>
        <w:t>ICS</w:t>
      </w:r>
      <w:r>
        <w:rPr>
          <w:rFonts w:cs="Arial" w:hint="eastAsia"/>
          <w:color w:val="333333"/>
          <w:spacing w:val="20"/>
          <w:szCs w:val="21"/>
        </w:rPr>
        <w:t>）”服务，</w:t>
      </w:r>
      <w:proofErr w:type="gramStart"/>
      <w:r>
        <w:rPr>
          <w:rFonts w:cs="Arial" w:hint="eastAsia"/>
          <w:color w:val="333333"/>
          <w:spacing w:val="20"/>
          <w:szCs w:val="21"/>
        </w:rPr>
        <w:t>右击并选择</w:t>
      </w:r>
      <w:proofErr w:type="gramEnd"/>
      <w:r>
        <w:rPr>
          <w:rFonts w:cs="Arial" w:hint="eastAsia"/>
          <w:color w:val="333333"/>
          <w:spacing w:val="20"/>
          <w:szCs w:val="21"/>
        </w:rPr>
        <w:t>属性，将“启动类型”修改为“自动”，并点击“确定”。</w:t>
      </w:r>
    </w:p>
    <w:p w:rsidR="00CE7D5B" w:rsidRDefault="00CE7D5B" w:rsidP="00CE7D5B">
      <w:pPr>
        <w:spacing w:before="326" w:after="163" w:line="420" w:lineRule="atLeast"/>
        <w:jc w:val="center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pacing w:val="20"/>
          <w:szCs w:val="21"/>
        </w:rPr>
        <w:lastRenderedPageBreak/>
        <w:drawing>
          <wp:inline distT="0" distB="0" distL="0" distR="0">
            <wp:extent cx="6667500" cy="4762500"/>
            <wp:effectExtent l="0" t="0" r="0" b="0"/>
            <wp:docPr id="11" name="图片 11" descr="http://service.tp-link.com.cn/pages/imageuploadfolder/201703/20170302090851_06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ervice.tp-link.com.cn/pages/imageuploadfolder/201703/20170302090851_068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D5B" w:rsidRDefault="00CE7D5B" w:rsidP="00CE7D5B">
      <w:pPr>
        <w:spacing w:before="326" w:after="163" w:line="420" w:lineRule="atLeast"/>
        <w:jc w:val="center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pacing w:val="20"/>
          <w:szCs w:val="21"/>
        </w:rPr>
        <w:lastRenderedPageBreak/>
        <w:drawing>
          <wp:inline distT="0" distB="0" distL="0" distR="0">
            <wp:extent cx="3867150" cy="4248150"/>
            <wp:effectExtent l="0" t="0" r="0" b="0"/>
            <wp:docPr id="10" name="图片 10" descr="http://service.tp-link.com.cn/pages/imageuploadfolder/201703/20170302090901_84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ervice.tp-link.com.cn/pages/imageuploadfolder/201703/20170302090901_848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color w:val="333333"/>
          <w:spacing w:val="20"/>
          <w:szCs w:val="21"/>
        </w:rPr>
        <w:t>4</w:t>
      </w:r>
      <w:r>
        <w:rPr>
          <w:rFonts w:cs="Arial" w:hint="eastAsia"/>
          <w:color w:val="333333"/>
          <w:spacing w:val="20"/>
          <w:szCs w:val="21"/>
        </w:rPr>
        <w:t>、点击“启动此服务”，确保服务可以成功启动。</w:t>
      </w:r>
    </w:p>
    <w:p w:rsidR="00CE7D5B" w:rsidRDefault="00CE7D5B" w:rsidP="00CE7D5B">
      <w:pPr>
        <w:spacing w:before="326" w:after="163" w:line="420" w:lineRule="atLeast"/>
        <w:jc w:val="center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pacing w:val="20"/>
          <w:szCs w:val="21"/>
        </w:rPr>
        <w:lastRenderedPageBreak/>
        <w:drawing>
          <wp:inline distT="0" distB="0" distL="0" distR="0">
            <wp:extent cx="6667500" cy="4743450"/>
            <wp:effectExtent l="0" t="0" r="0" b="0"/>
            <wp:docPr id="9" name="图片 9" descr="http://service.tp-link.com.cn/pages/imageuploadfolder/201703/20170302090916_4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ervice.tp-link.com.cn/pages/imageuploadfolder/201703/20170302090916_40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b/>
          <w:bCs/>
          <w:color w:val="333333"/>
          <w:spacing w:val="20"/>
          <w:szCs w:val="21"/>
        </w:rPr>
        <w:t>Win7/8/8.1</w:t>
      </w:r>
      <w:r>
        <w:rPr>
          <w:rFonts w:cs="Arial" w:hint="eastAsia"/>
          <w:b/>
          <w:bCs/>
          <w:color w:val="333333"/>
          <w:spacing w:val="20"/>
          <w:szCs w:val="21"/>
        </w:rPr>
        <w:t>系统：</w:t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color w:val="333333"/>
          <w:spacing w:val="20"/>
          <w:szCs w:val="21"/>
        </w:rPr>
        <w:t>1</w:t>
      </w:r>
      <w:r>
        <w:rPr>
          <w:rFonts w:cs="Arial" w:hint="eastAsia"/>
          <w:color w:val="333333"/>
          <w:spacing w:val="20"/>
          <w:szCs w:val="21"/>
        </w:rPr>
        <w:t>、右击桌面上“我的电脑”（计算机），点击“管理”，进入计算机管理页面。</w:t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color w:val="333333"/>
          <w:spacing w:val="20"/>
          <w:szCs w:val="21"/>
        </w:rPr>
        <w:t>2</w:t>
      </w:r>
      <w:r>
        <w:rPr>
          <w:rFonts w:cs="Arial" w:hint="eastAsia"/>
          <w:color w:val="333333"/>
          <w:spacing w:val="20"/>
          <w:szCs w:val="21"/>
        </w:rPr>
        <w:t>、展开“服务和应用程序”列表，点击“服务”。</w:t>
      </w:r>
    </w:p>
    <w:p w:rsidR="00CE7D5B" w:rsidRDefault="00CE7D5B" w:rsidP="00CE7D5B">
      <w:pPr>
        <w:spacing w:before="326" w:after="163" w:line="420" w:lineRule="atLeast"/>
        <w:jc w:val="center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pacing w:val="20"/>
          <w:szCs w:val="21"/>
        </w:rPr>
        <w:lastRenderedPageBreak/>
        <w:drawing>
          <wp:inline distT="0" distB="0" distL="0" distR="0">
            <wp:extent cx="5276850" cy="3743325"/>
            <wp:effectExtent l="0" t="0" r="0" b="9525"/>
            <wp:docPr id="8" name="图片 8" descr="http://service.tp-link.com.cn/pages/imageuploadfolder/201703/20170302090934_8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ervice.tp-link.com.cn/pages/imageuploadfolder/201703/20170302090934_842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color w:val="333333"/>
          <w:spacing w:val="20"/>
          <w:szCs w:val="21"/>
        </w:rPr>
        <w:t>3</w:t>
      </w:r>
      <w:r>
        <w:rPr>
          <w:rFonts w:cs="Arial" w:hint="eastAsia"/>
          <w:color w:val="333333"/>
          <w:spacing w:val="20"/>
          <w:szCs w:val="21"/>
        </w:rPr>
        <w:t>、在右侧服务列表栏中，分别选择“</w:t>
      </w:r>
      <w:r>
        <w:rPr>
          <w:rFonts w:ascii="Arial" w:hAnsi="Arial" w:cs="Arial"/>
          <w:color w:val="333333"/>
          <w:spacing w:val="20"/>
          <w:szCs w:val="21"/>
        </w:rPr>
        <w:t>Windows Firewall</w:t>
      </w:r>
      <w:r>
        <w:rPr>
          <w:rFonts w:cs="Arial" w:hint="eastAsia"/>
          <w:color w:val="333333"/>
          <w:spacing w:val="20"/>
          <w:szCs w:val="21"/>
        </w:rPr>
        <w:t>”和“</w:t>
      </w:r>
      <w:r>
        <w:rPr>
          <w:rFonts w:ascii="Arial" w:hAnsi="Arial" w:cs="Arial"/>
          <w:color w:val="333333"/>
          <w:spacing w:val="20"/>
          <w:szCs w:val="21"/>
        </w:rPr>
        <w:t>Internet Connection Sharing</w:t>
      </w:r>
      <w:r>
        <w:rPr>
          <w:rFonts w:cs="Arial" w:hint="eastAsia"/>
          <w:color w:val="333333"/>
          <w:spacing w:val="20"/>
          <w:szCs w:val="21"/>
        </w:rPr>
        <w:t>（</w:t>
      </w:r>
      <w:r>
        <w:rPr>
          <w:rFonts w:ascii="Arial" w:hAnsi="Arial" w:cs="Arial"/>
          <w:color w:val="333333"/>
          <w:spacing w:val="20"/>
          <w:szCs w:val="21"/>
        </w:rPr>
        <w:t>ICS</w:t>
      </w:r>
      <w:r>
        <w:rPr>
          <w:rFonts w:cs="Arial" w:hint="eastAsia"/>
          <w:color w:val="333333"/>
          <w:spacing w:val="20"/>
          <w:szCs w:val="21"/>
        </w:rPr>
        <w:t>）”服务（</w:t>
      </w:r>
      <w:r>
        <w:rPr>
          <w:rFonts w:ascii="Arial" w:hAnsi="Arial" w:cs="Arial"/>
          <w:color w:val="333333"/>
          <w:spacing w:val="20"/>
          <w:szCs w:val="21"/>
        </w:rPr>
        <w:t>Win8.1</w:t>
      </w:r>
      <w:r>
        <w:rPr>
          <w:rFonts w:cs="Arial" w:hint="eastAsia"/>
          <w:color w:val="333333"/>
          <w:spacing w:val="20"/>
          <w:szCs w:val="21"/>
        </w:rPr>
        <w:t>系统只需开启</w:t>
      </w:r>
      <w:r>
        <w:rPr>
          <w:rFonts w:ascii="Arial" w:hAnsi="Arial" w:cs="Arial"/>
          <w:color w:val="333333"/>
          <w:spacing w:val="20"/>
          <w:szCs w:val="21"/>
        </w:rPr>
        <w:t>ICS</w:t>
      </w:r>
      <w:r>
        <w:rPr>
          <w:rFonts w:cs="Arial" w:hint="eastAsia"/>
          <w:color w:val="333333"/>
          <w:spacing w:val="20"/>
          <w:szCs w:val="21"/>
        </w:rPr>
        <w:t>服务），</w:t>
      </w:r>
      <w:proofErr w:type="gramStart"/>
      <w:r>
        <w:rPr>
          <w:rFonts w:cs="Arial" w:hint="eastAsia"/>
          <w:color w:val="333333"/>
          <w:spacing w:val="20"/>
          <w:szCs w:val="21"/>
        </w:rPr>
        <w:t>右击并选择</w:t>
      </w:r>
      <w:proofErr w:type="gramEnd"/>
      <w:r>
        <w:rPr>
          <w:rFonts w:cs="Arial" w:hint="eastAsia"/>
          <w:color w:val="333333"/>
          <w:spacing w:val="20"/>
          <w:szCs w:val="21"/>
        </w:rPr>
        <w:t>属性，将“启动类型”修改为“自动”，并点击“确定”。</w:t>
      </w:r>
    </w:p>
    <w:p w:rsidR="00CE7D5B" w:rsidRDefault="00CE7D5B" w:rsidP="00CE7D5B">
      <w:pPr>
        <w:spacing w:before="326" w:after="163" w:line="420" w:lineRule="atLeast"/>
        <w:jc w:val="center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pacing w:val="20"/>
          <w:szCs w:val="21"/>
        </w:rPr>
        <w:lastRenderedPageBreak/>
        <w:drawing>
          <wp:inline distT="0" distB="0" distL="0" distR="0">
            <wp:extent cx="5276850" cy="4791075"/>
            <wp:effectExtent l="0" t="0" r="0" b="9525"/>
            <wp:docPr id="7" name="图片 7" descr="http://service.tp-link.com.cn/pages/imageuploadfolder/201703/20170302090952_18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ervice.tp-link.com.cn/pages/imageuploadfolder/201703/20170302090952_189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D5B" w:rsidRDefault="00CE7D5B" w:rsidP="00CE7D5B">
      <w:pPr>
        <w:spacing w:before="326" w:after="163" w:line="420" w:lineRule="atLeast"/>
        <w:jc w:val="center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pacing w:val="20"/>
          <w:szCs w:val="21"/>
        </w:rPr>
        <w:lastRenderedPageBreak/>
        <w:drawing>
          <wp:inline distT="0" distB="0" distL="0" distR="0">
            <wp:extent cx="3952875" cy="4171950"/>
            <wp:effectExtent l="0" t="0" r="9525" b="0"/>
            <wp:docPr id="6" name="图片 6" descr="http://service.tp-link.com.cn/pages/imageuploadfolder/201703/20170302091010_5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ervice.tp-link.com.cn/pages/imageuploadfolder/201703/20170302091010_566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color w:val="333333"/>
          <w:spacing w:val="20"/>
          <w:szCs w:val="21"/>
        </w:rPr>
        <w:t>4</w:t>
      </w:r>
      <w:r>
        <w:rPr>
          <w:rFonts w:cs="Arial" w:hint="eastAsia"/>
          <w:color w:val="333333"/>
          <w:spacing w:val="20"/>
          <w:szCs w:val="21"/>
        </w:rPr>
        <w:t>、点击“启动此服务”，确保服务可以成功启动。</w:t>
      </w:r>
    </w:p>
    <w:p w:rsidR="00CE7D5B" w:rsidRDefault="00CE7D5B" w:rsidP="00CE7D5B">
      <w:pPr>
        <w:spacing w:before="326" w:after="163" w:line="420" w:lineRule="atLeast"/>
        <w:jc w:val="center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pacing w:val="20"/>
          <w:szCs w:val="21"/>
        </w:rPr>
        <w:lastRenderedPageBreak/>
        <w:drawing>
          <wp:inline distT="0" distB="0" distL="0" distR="0">
            <wp:extent cx="5276850" cy="4638675"/>
            <wp:effectExtent l="0" t="0" r="0" b="9525"/>
            <wp:docPr id="5" name="图片 5" descr="http://service.tp-link.com.cn/pages/imageuploadfolder/201703/20170302091025_19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ervice.tp-link.com.cn/pages/imageuploadfolder/201703/20170302091025_199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cs="Arial" w:hint="eastAsia"/>
          <w:b/>
          <w:bCs/>
          <w:color w:val="FF0000"/>
          <w:spacing w:val="20"/>
          <w:szCs w:val="21"/>
        </w:rPr>
        <w:t>注意：</w:t>
      </w:r>
      <w:r>
        <w:rPr>
          <w:rFonts w:cs="Arial" w:hint="eastAsia"/>
          <w:color w:val="FF0000"/>
          <w:spacing w:val="20"/>
          <w:szCs w:val="21"/>
        </w:rPr>
        <w:t>若上述相关服务手动启动失败，有可能是杀毒软件占用该服务，可以退出杀毒软件尝试。要是操作无效，有可能是系统本身异常导致服务启动失败。</w:t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color w:val="0066FF"/>
          <w:spacing w:val="20"/>
          <w:sz w:val="56"/>
          <w:szCs w:val="56"/>
        </w:rPr>
        <w:t>2.</w:t>
      </w:r>
      <w:r>
        <w:rPr>
          <w:rFonts w:cs="Arial" w:hint="eastAsia"/>
          <w:b/>
          <w:bCs/>
          <w:color w:val="333333"/>
          <w:spacing w:val="20"/>
          <w:sz w:val="28"/>
          <w:szCs w:val="28"/>
        </w:rPr>
        <w:t>确保共享正确的连接</w:t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color w:val="333333"/>
          <w:spacing w:val="20"/>
          <w:szCs w:val="21"/>
        </w:rPr>
        <w:t>1</w:t>
      </w:r>
      <w:r>
        <w:rPr>
          <w:rFonts w:cs="Arial" w:hint="eastAsia"/>
          <w:color w:val="333333"/>
          <w:spacing w:val="20"/>
          <w:szCs w:val="21"/>
        </w:rPr>
        <w:t>、选择正确的</w:t>
      </w:r>
      <w:r>
        <w:rPr>
          <w:rFonts w:ascii="Arial" w:hAnsi="Arial" w:cs="Arial"/>
          <w:color w:val="333333"/>
          <w:spacing w:val="20"/>
          <w:szCs w:val="21"/>
        </w:rPr>
        <w:t>Internet</w:t>
      </w:r>
      <w:r>
        <w:rPr>
          <w:rFonts w:cs="Arial" w:hint="eastAsia"/>
          <w:color w:val="333333"/>
          <w:spacing w:val="20"/>
          <w:szCs w:val="21"/>
        </w:rPr>
        <w:t>连接共享（本例是本地连接）。</w:t>
      </w:r>
    </w:p>
    <w:p w:rsidR="00CE7D5B" w:rsidRDefault="00CE7D5B" w:rsidP="00CE7D5B">
      <w:pPr>
        <w:spacing w:before="326" w:after="163" w:line="420" w:lineRule="atLeast"/>
        <w:jc w:val="center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pacing w:val="20"/>
          <w:szCs w:val="21"/>
        </w:rPr>
        <w:lastRenderedPageBreak/>
        <w:drawing>
          <wp:inline distT="0" distB="0" distL="0" distR="0">
            <wp:extent cx="5267325" cy="3800475"/>
            <wp:effectExtent l="0" t="0" r="9525" b="9525"/>
            <wp:docPr id="4" name="图片 4" descr="http://service.tp-link.com.cn/pages/imageuploadfolder/201703/20170302091042_0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ervice.tp-link.com.cn/pages/imageuploadfolder/201703/20170302091042_031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color w:val="333333"/>
          <w:spacing w:val="20"/>
          <w:szCs w:val="21"/>
        </w:rPr>
        <w:t>2</w:t>
      </w:r>
      <w:r>
        <w:rPr>
          <w:rFonts w:cs="Arial" w:hint="eastAsia"/>
          <w:color w:val="333333"/>
          <w:spacing w:val="20"/>
          <w:szCs w:val="21"/>
        </w:rPr>
        <w:t>、配置模拟</w:t>
      </w:r>
      <w:r>
        <w:rPr>
          <w:rFonts w:ascii="Arial" w:hAnsi="Arial" w:cs="Arial"/>
          <w:color w:val="333333"/>
          <w:spacing w:val="20"/>
          <w:szCs w:val="21"/>
        </w:rPr>
        <w:t>AP</w:t>
      </w:r>
      <w:r>
        <w:rPr>
          <w:rFonts w:cs="Arial" w:hint="eastAsia"/>
          <w:color w:val="333333"/>
          <w:spacing w:val="20"/>
          <w:szCs w:val="21"/>
        </w:rPr>
        <w:t>时，系统会生成两个无线网络连接，其中一个为</w:t>
      </w:r>
      <w:proofErr w:type="spellStart"/>
      <w:r>
        <w:rPr>
          <w:rFonts w:ascii="Arial" w:hAnsi="Arial" w:cs="Arial"/>
          <w:color w:val="333333"/>
          <w:spacing w:val="20"/>
          <w:szCs w:val="21"/>
        </w:rPr>
        <w:t>SoftAP</w:t>
      </w:r>
      <w:proofErr w:type="spellEnd"/>
      <w:r>
        <w:rPr>
          <w:rFonts w:cs="Arial" w:hint="eastAsia"/>
          <w:color w:val="333333"/>
          <w:spacing w:val="20"/>
          <w:szCs w:val="21"/>
        </w:rPr>
        <w:t>连接（本例为无线网络连接</w:t>
      </w:r>
      <w:r>
        <w:rPr>
          <w:rFonts w:ascii="Arial" w:hAnsi="Arial" w:cs="Arial"/>
          <w:color w:val="333333"/>
          <w:spacing w:val="20"/>
          <w:szCs w:val="21"/>
        </w:rPr>
        <w:t>12</w:t>
      </w:r>
      <w:r>
        <w:rPr>
          <w:rFonts w:cs="Arial" w:hint="eastAsia"/>
          <w:color w:val="333333"/>
          <w:spacing w:val="20"/>
          <w:szCs w:val="21"/>
        </w:rPr>
        <w:t>），如图：</w:t>
      </w:r>
    </w:p>
    <w:p w:rsidR="00CE7D5B" w:rsidRDefault="00CE7D5B" w:rsidP="00CE7D5B">
      <w:pPr>
        <w:spacing w:before="326" w:after="163" w:line="420" w:lineRule="atLeast"/>
        <w:jc w:val="center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pacing w:val="20"/>
          <w:szCs w:val="21"/>
        </w:rPr>
        <w:drawing>
          <wp:inline distT="0" distB="0" distL="0" distR="0">
            <wp:extent cx="4848225" cy="1362075"/>
            <wp:effectExtent l="0" t="0" r="9525" b="9525"/>
            <wp:docPr id="3" name="图片 3" descr="http://service.tp-link.com.cn/pages/imageuploadfolder/201706/20170601110434_7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ervice.tp-link.com.cn/pages/imageuploadfolder/201706/20170601110434_746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color w:val="333333"/>
          <w:spacing w:val="20"/>
          <w:szCs w:val="21"/>
        </w:rPr>
        <w:t>3</w:t>
      </w:r>
      <w:r>
        <w:rPr>
          <w:rFonts w:cs="Arial" w:hint="eastAsia"/>
          <w:color w:val="333333"/>
          <w:spacing w:val="20"/>
          <w:szCs w:val="21"/>
        </w:rPr>
        <w:t>、以共享本地连接为例，右击“本地连接”</w:t>
      </w:r>
      <w:r>
        <w:rPr>
          <w:rFonts w:ascii="Arial" w:hAnsi="Arial" w:cs="Arial"/>
          <w:color w:val="333333"/>
          <w:spacing w:val="20"/>
          <w:szCs w:val="21"/>
        </w:rPr>
        <w:t>&gt;</w:t>
      </w:r>
      <w:r>
        <w:rPr>
          <w:rFonts w:cs="Arial" w:hint="eastAsia"/>
          <w:color w:val="333333"/>
          <w:spacing w:val="20"/>
          <w:szCs w:val="21"/>
        </w:rPr>
        <w:t>“属性”</w:t>
      </w:r>
      <w:r>
        <w:rPr>
          <w:rFonts w:ascii="Arial" w:hAnsi="Arial" w:cs="Arial"/>
          <w:color w:val="333333"/>
          <w:spacing w:val="20"/>
          <w:szCs w:val="21"/>
        </w:rPr>
        <w:t>&gt;</w:t>
      </w:r>
      <w:r>
        <w:rPr>
          <w:rFonts w:cs="Arial" w:hint="eastAsia"/>
          <w:color w:val="333333"/>
          <w:spacing w:val="20"/>
          <w:szCs w:val="21"/>
        </w:rPr>
        <w:t>“共享”，在设置“</w:t>
      </w:r>
      <w:r>
        <w:rPr>
          <w:rFonts w:ascii="Arial" w:hAnsi="Arial" w:cs="Arial"/>
          <w:color w:val="333333"/>
          <w:spacing w:val="20"/>
          <w:szCs w:val="21"/>
        </w:rPr>
        <w:t>Internet</w:t>
      </w:r>
      <w:r>
        <w:rPr>
          <w:rFonts w:cs="Arial" w:hint="eastAsia"/>
          <w:color w:val="333333"/>
          <w:spacing w:val="20"/>
          <w:szCs w:val="21"/>
        </w:rPr>
        <w:t>连接共享”时，必须选择</w:t>
      </w:r>
      <w:proofErr w:type="spellStart"/>
      <w:r>
        <w:rPr>
          <w:rFonts w:ascii="Arial" w:hAnsi="Arial" w:cs="Arial"/>
          <w:color w:val="333333"/>
          <w:spacing w:val="20"/>
          <w:szCs w:val="21"/>
        </w:rPr>
        <w:t>SoftAP</w:t>
      </w:r>
      <w:proofErr w:type="spellEnd"/>
      <w:r>
        <w:rPr>
          <w:rFonts w:cs="Arial" w:hint="eastAsia"/>
          <w:color w:val="333333"/>
          <w:spacing w:val="20"/>
          <w:szCs w:val="21"/>
        </w:rPr>
        <w:t>对应的无线网络连接，不选或选择其它连接都将导致配置模拟</w:t>
      </w:r>
      <w:r>
        <w:rPr>
          <w:rFonts w:ascii="Arial" w:hAnsi="Arial" w:cs="Arial"/>
          <w:color w:val="333333"/>
          <w:spacing w:val="20"/>
          <w:szCs w:val="21"/>
        </w:rPr>
        <w:t>AP</w:t>
      </w:r>
      <w:r>
        <w:rPr>
          <w:rFonts w:cs="Arial" w:hint="eastAsia"/>
          <w:color w:val="333333"/>
          <w:spacing w:val="20"/>
          <w:szCs w:val="21"/>
        </w:rPr>
        <w:t>失败，如图：</w:t>
      </w:r>
    </w:p>
    <w:p w:rsidR="00CE7D5B" w:rsidRDefault="00CE7D5B" w:rsidP="00CE7D5B">
      <w:pPr>
        <w:spacing w:before="326" w:after="163" w:line="420" w:lineRule="atLeast"/>
        <w:jc w:val="center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pacing w:val="20"/>
          <w:szCs w:val="21"/>
        </w:rPr>
        <w:lastRenderedPageBreak/>
        <w:drawing>
          <wp:inline distT="0" distB="0" distL="0" distR="0">
            <wp:extent cx="3629025" cy="4267200"/>
            <wp:effectExtent l="0" t="0" r="9525" b="0"/>
            <wp:docPr id="2" name="图片 2" descr="http://service.tp-link.com.cn/pages/imageuploadfolder/201703/20170302091111_26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ervice.tp-link.com.cn/pages/imageuploadfolder/201703/20170302091111_266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color w:val="0066FF"/>
          <w:spacing w:val="20"/>
          <w:sz w:val="56"/>
          <w:szCs w:val="56"/>
        </w:rPr>
        <w:t>3.</w:t>
      </w:r>
      <w:r>
        <w:rPr>
          <w:rFonts w:cs="Arial" w:hint="eastAsia"/>
          <w:b/>
          <w:bCs/>
          <w:color w:val="333333"/>
          <w:spacing w:val="20"/>
          <w:sz w:val="28"/>
          <w:szCs w:val="28"/>
        </w:rPr>
        <w:t>排除模拟</w:t>
      </w:r>
      <w:r>
        <w:rPr>
          <w:rFonts w:ascii="Arial" w:hAnsi="Arial" w:cs="Arial"/>
          <w:b/>
          <w:bCs/>
          <w:color w:val="333333"/>
          <w:spacing w:val="20"/>
          <w:sz w:val="28"/>
          <w:szCs w:val="28"/>
        </w:rPr>
        <w:t>AP</w:t>
      </w:r>
      <w:r>
        <w:rPr>
          <w:rFonts w:cs="Arial" w:hint="eastAsia"/>
          <w:b/>
          <w:bCs/>
          <w:color w:val="333333"/>
          <w:spacing w:val="20"/>
          <w:sz w:val="28"/>
          <w:szCs w:val="28"/>
        </w:rPr>
        <w:t>和共享连接网络的</w:t>
      </w:r>
      <w:r>
        <w:rPr>
          <w:rFonts w:ascii="Arial" w:hAnsi="Arial" w:cs="Arial"/>
          <w:b/>
          <w:bCs/>
          <w:color w:val="333333"/>
          <w:spacing w:val="20"/>
          <w:sz w:val="28"/>
          <w:szCs w:val="28"/>
        </w:rPr>
        <w:t>IP</w:t>
      </w:r>
      <w:proofErr w:type="gramStart"/>
      <w:r>
        <w:rPr>
          <w:rFonts w:cs="Arial" w:hint="eastAsia"/>
          <w:b/>
          <w:bCs/>
          <w:color w:val="333333"/>
          <w:spacing w:val="20"/>
          <w:sz w:val="28"/>
          <w:szCs w:val="28"/>
        </w:rPr>
        <w:t>地址网</w:t>
      </w:r>
      <w:proofErr w:type="gramEnd"/>
      <w:r>
        <w:rPr>
          <w:rFonts w:cs="Arial" w:hint="eastAsia"/>
          <w:b/>
          <w:bCs/>
          <w:color w:val="333333"/>
          <w:spacing w:val="20"/>
          <w:sz w:val="28"/>
          <w:szCs w:val="28"/>
        </w:rPr>
        <w:t>段有冲突</w:t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color w:val="333333"/>
          <w:spacing w:val="20"/>
          <w:szCs w:val="21"/>
        </w:rPr>
        <w:t>XP</w:t>
      </w:r>
      <w:r>
        <w:rPr>
          <w:rFonts w:cs="Arial" w:hint="eastAsia"/>
          <w:color w:val="333333"/>
          <w:spacing w:val="20"/>
          <w:szCs w:val="21"/>
        </w:rPr>
        <w:t>系统默认模拟</w:t>
      </w:r>
      <w:r>
        <w:rPr>
          <w:rFonts w:ascii="Arial" w:hAnsi="Arial" w:cs="Arial"/>
          <w:color w:val="333333"/>
          <w:spacing w:val="20"/>
          <w:szCs w:val="21"/>
        </w:rPr>
        <w:t>AP</w:t>
      </w:r>
      <w:r>
        <w:rPr>
          <w:rFonts w:cs="Arial" w:hint="eastAsia"/>
          <w:color w:val="333333"/>
          <w:spacing w:val="20"/>
          <w:szCs w:val="21"/>
        </w:rPr>
        <w:t>的</w:t>
      </w:r>
      <w:r>
        <w:rPr>
          <w:rFonts w:ascii="Arial" w:hAnsi="Arial" w:cs="Arial"/>
          <w:color w:val="333333"/>
          <w:spacing w:val="20"/>
          <w:szCs w:val="21"/>
        </w:rPr>
        <w:t>IP</w:t>
      </w:r>
      <w:r>
        <w:rPr>
          <w:rFonts w:cs="Arial" w:hint="eastAsia"/>
          <w:color w:val="333333"/>
          <w:spacing w:val="20"/>
          <w:szCs w:val="21"/>
        </w:rPr>
        <w:t>地址为</w:t>
      </w:r>
      <w:r>
        <w:rPr>
          <w:rFonts w:ascii="Arial" w:hAnsi="Arial" w:cs="Arial"/>
          <w:color w:val="333333"/>
          <w:spacing w:val="20"/>
          <w:szCs w:val="21"/>
        </w:rPr>
        <w:t>192.168.0.1</w:t>
      </w:r>
      <w:r>
        <w:rPr>
          <w:rFonts w:cs="Arial" w:hint="eastAsia"/>
          <w:color w:val="333333"/>
          <w:spacing w:val="20"/>
          <w:szCs w:val="21"/>
        </w:rPr>
        <w:t>，</w:t>
      </w:r>
      <w:r>
        <w:rPr>
          <w:rFonts w:ascii="Arial" w:hAnsi="Arial" w:cs="Arial"/>
          <w:color w:val="333333"/>
          <w:spacing w:val="20"/>
          <w:szCs w:val="21"/>
        </w:rPr>
        <w:t>Win7/8/8.1</w:t>
      </w:r>
      <w:r>
        <w:rPr>
          <w:rFonts w:cs="Arial" w:hint="eastAsia"/>
          <w:color w:val="333333"/>
          <w:spacing w:val="20"/>
          <w:szCs w:val="21"/>
        </w:rPr>
        <w:t>系统默认模拟</w:t>
      </w:r>
      <w:r>
        <w:rPr>
          <w:rFonts w:ascii="Arial" w:hAnsi="Arial" w:cs="Arial"/>
          <w:color w:val="333333"/>
          <w:spacing w:val="20"/>
          <w:szCs w:val="21"/>
        </w:rPr>
        <w:t>AP IP</w:t>
      </w:r>
      <w:r>
        <w:rPr>
          <w:rFonts w:cs="Arial" w:hint="eastAsia"/>
          <w:color w:val="333333"/>
          <w:spacing w:val="20"/>
          <w:szCs w:val="21"/>
        </w:rPr>
        <w:t>地址为</w:t>
      </w:r>
      <w:r>
        <w:rPr>
          <w:rFonts w:ascii="Arial" w:hAnsi="Arial" w:cs="Arial"/>
          <w:color w:val="333333"/>
          <w:spacing w:val="20"/>
          <w:szCs w:val="21"/>
        </w:rPr>
        <w:t>192.168.137.1</w:t>
      </w:r>
      <w:r>
        <w:rPr>
          <w:rFonts w:cs="Arial" w:hint="eastAsia"/>
          <w:color w:val="333333"/>
          <w:spacing w:val="20"/>
          <w:szCs w:val="21"/>
        </w:rPr>
        <w:t>，若模拟</w:t>
      </w:r>
      <w:r>
        <w:rPr>
          <w:rFonts w:ascii="Arial" w:hAnsi="Arial" w:cs="Arial"/>
          <w:color w:val="333333"/>
          <w:spacing w:val="20"/>
          <w:szCs w:val="21"/>
        </w:rPr>
        <w:t>AP</w:t>
      </w:r>
      <w:r>
        <w:rPr>
          <w:rFonts w:cs="Arial" w:hint="eastAsia"/>
          <w:color w:val="333333"/>
          <w:spacing w:val="20"/>
          <w:szCs w:val="21"/>
        </w:rPr>
        <w:t>共享的网络</w:t>
      </w:r>
      <w:r>
        <w:rPr>
          <w:rFonts w:ascii="Arial" w:hAnsi="Arial" w:cs="Arial"/>
          <w:color w:val="333333"/>
          <w:spacing w:val="20"/>
          <w:szCs w:val="21"/>
        </w:rPr>
        <w:t>IP</w:t>
      </w:r>
      <w:r>
        <w:rPr>
          <w:rFonts w:cs="Arial" w:hint="eastAsia"/>
          <w:color w:val="333333"/>
          <w:spacing w:val="20"/>
          <w:szCs w:val="21"/>
        </w:rPr>
        <w:t>和模拟</w:t>
      </w:r>
      <w:r>
        <w:rPr>
          <w:rFonts w:ascii="Arial" w:hAnsi="Arial" w:cs="Arial"/>
          <w:color w:val="333333"/>
          <w:spacing w:val="20"/>
          <w:szCs w:val="21"/>
        </w:rPr>
        <w:t>AP IP</w:t>
      </w:r>
      <w:r>
        <w:rPr>
          <w:rFonts w:cs="Arial" w:hint="eastAsia"/>
          <w:color w:val="333333"/>
          <w:spacing w:val="20"/>
          <w:szCs w:val="21"/>
        </w:rPr>
        <w:t>在同一个网段，则会导致该问题，如：模拟</w:t>
      </w:r>
      <w:r>
        <w:rPr>
          <w:rFonts w:ascii="Arial" w:hAnsi="Arial" w:cs="Arial"/>
          <w:color w:val="333333"/>
          <w:spacing w:val="20"/>
          <w:szCs w:val="21"/>
        </w:rPr>
        <w:t>AP</w:t>
      </w:r>
      <w:r>
        <w:rPr>
          <w:rFonts w:cs="Arial" w:hint="eastAsia"/>
          <w:color w:val="333333"/>
          <w:spacing w:val="20"/>
          <w:szCs w:val="21"/>
        </w:rPr>
        <w:t>共享本地连接，但是</w:t>
      </w:r>
      <w:r>
        <w:rPr>
          <w:rFonts w:ascii="Arial" w:hAnsi="Arial" w:cs="Arial"/>
          <w:color w:val="333333"/>
          <w:spacing w:val="20"/>
          <w:szCs w:val="21"/>
        </w:rPr>
        <w:t>XP</w:t>
      </w:r>
      <w:proofErr w:type="gramStart"/>
      <w:r>
        <w:rPr>
          <w:rFonts w:cs="Arial" w:hint="eastAsia"/>
          <w:color w:val="333333"/>
          <w:spacing w:val="20"/>
          <w:szCs w:val="21"/>
        </w:rPr>
        <w:t>系统本地</w:t>
      </w:r>
      <w:proofErr w:type="gramEnd"/>
      <w:r>
        <w:rPr>
          <w:rFonts w:cs="Arial" w:hint="eastAsia"/>
          <w:color w:val="333333"/>
          <w:spacing w:val="20"/>
          <w:szCs w:val="21"/>
        </w:rPr>
        <w:t>连接</w:t>
      </w:r>
      <w:r>
        <w:rPr>
          <w:rFonts w:ascii="Arial" w:hAnsi="Arial" w:cs="Arial"/>
          <w:color w:val="333333"/>
          <w:spacing w:val="20"/>
          <w:szCs w:val="21"/>
        </w:rPr>
        <w:t>IP</w:t>
      </w:r>
      <w:r>
        <w:rPr>
          <w:rFonts w:cs="Arial" w:hint="eastAsia"/>
          <w:color w:val="333333"/>
          <w:spacing w:val="20"/>
          <w:szCs w:val="21"/>
        </w:rPr>
        <w:t>为</w:t>
      </w:r>
      <w:r>
        <w:rPr>
          <w:rFonts w:ascii="Arial" w:hAnsi="Arial" w:cs="Arial"/>
          <w:color w:val="333333"/>
          <w:spacing w:val="20"/>
          <w:szCs w:val="21"/>
        </w:rPr>
        <w:t>192.168.0.X/24</w:t>
      </w:r>
      <w:r>
        <w:rPr>
          <w:rFonts w:cs="Arial" w:hint="eastAsia"/>
          <w:color w:val="333333"/>
          <w:spacing w:val="20"/>
          <w:szCs w:val="21"/>
        </w:rPr>
        <w:t>（</w:t>
      </w:r>
      <w:r>
        <w:rPr>
          <w:rFonts w:ascii="Arial" w:hAnsi="Arial" w:cs="Arial"/>
          <w:color w:val="333333"/>
          <w:spacing w:val="20"/>
          <w:szCs w:val="21"/>
        </w:rPr>
        <w:t>0&lt;x&lt;255&lt; span=""&gt;</w:t>
      </w:r>
      <w:r>
        <w:rPr>
          <w:rFonts w:ascii="Arial" w:hAnsi="Arial" w:cs="Arial"/>
          <w:color w:val="333333"/>
          <w:spacing w:val="20"/>
          <w:szCs w:val="21"/>
        </w:rPr>
        <w:t>），</w:t>
      </w:r>
      <w:r>
        <w:rPr>
          <w:rFonts w:ascii="Arial" w:hAnsi="Arial" w:cs="Arial"/>
          <w:color w:val="333333"/>
          <w:spacing w:val="20"/>
          <w:szCs w:val="21"/>
        </w:rPr>
        <w:t>Win7/8/8.1</w:t>
      </w:r>
      <w:proofErr w:type="gramStart"/>
      <w:r>
        <w:rPr>
          <w:rFonts w:ascii="Arial" w:hAnsi="Arial" w:cs="Arial"/>
          <w:color w:val="333333"/>
          <w:spacing w:val="20"/>
          <w:szCs w:val="21"/>
        </w:rPr>
        <w:t>系统本地</w:t>
      </w:r>
      <w:proofErr w:type="gramEnd"/>
      <w:r>
        <w:rPr>
          <w:rFonts w:ascii="Arial" w:hAnsi="Arial" w:cs="Arial"/>
          <w:color w:val="333333"/>
          <w:spacing w:val="20"/>
          <w:szCs w:val="21"/>
        </w:rPr>
        <w:t>连接</w:t>
      </w:r>
      <w:r>
        <w:rPr>
          <w:rFonts w:ascii="Arial" w:hAnsi="Arial" w:cs="Arial"/>
          <w:color w:val="333333"/>
          <w:spacing w:val="20"/>
          <w:szCs w:val="21"/>
        </w:rPr>
        <w:t>IP</w:t>
      </w:r>
      <w:r>
        <w:rPr>
          <w:rFonts w:ascii="Arial" w:hAnsi="Arial" w:cs="Arial"/>
          <w:color w:val="333333"/>
          <w:spacing w:val="20"/>
          <w:szCs w:val="21"/>
        </w:rPr>
        <w:t>是</w:t>
      </w:r>
      <w:r>
        <w:rPr>
          <w:rFonts w:ascii="Arial" w:hAnsi="Arial" w:cs="Arial"/>
          <w:color w:val="333333"/>
          <w:spacing w:val="20"/>
          <w:szCs w:val="21"/>
        </w:rPr>
        <w:t>192.168.137.X/24</w:t>
      </w:r>
      <w:r>
        <w:rPr>
          <w:rFonts w:ascii="Arial" w:hAnsi="Arial" w:cs="Arial"/>
          <w:color w:val="333333"/>
          <w:spacing w:val="20"/>
          <w:szCs w:val="21"/>
        </w:rPr>
        <w:t>（</w:t>
      </w:r>
      <w:r>
        <w:rPr>
          <w:rFonts w:ascii="Arial" w:hAnsi="Arial" w:cs="Arial"/>
          <w:color w:val="333333"/>
          <w:spacing w:val="20"/>
          <w:szCs w:val="21"/>
        </w:rPr>
        <w:t>0&lt;x&lt;255&lt; span=""&gt;</w:t>
      </w:r>
      <w:r>
        <w:rPr>
          <w:rFonts w:ascii="Arial" w:hAnsi="Arial" w:cs="Arial"/>
          <w:color w:val="333333"/>
          <w:spacing w:val="20"/>
          <w:szCs w:val="21"/>
        </w:rPr>
        <w:t>），则会有该错误提示。</w:t>
      </w:r>
      <w:r>
        <w:rPr>
          <w:rFonts w:ascii="Arial" w:hAnsi="Arial" w:cs="Arial"/>
          <w:color w:val="333333"/>
          <w:spacing w:val="20"/>
          <w:szCs w:val="21"/>
        </w:rPr>
        <w:t>&lt;/x&lt;255&lt;&gt;&lt;/x&lt;255&lt;&gt;</w:t>
      </w:r>
    </w:p>
    <w:p w:rsidR="00CE7D5B" w:rsidRDefault="00CE7D5B" w:rsidP="00CE7D5B">
      <w:pPr>
        <w:spacing w:before="326" w:after="163" w:line="420" w:lineRule="atLeast"/>
        <w:jc w:val="center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pacing w:val="20"/>
          <w:szCs w:val="21"/>
        </w:rPr>
        <w:lastRenderedPageBreak/>
        <w:drawing>
          <wp:inline distT="0" distB="0" distL="0" distR="0">
            <wp:extent cx="5267325" cy="3810000"/>
            <wp:effectExtent l="0" t="0" r="0" b="0"/>
            <wp:docPr id="1" name="图片 1" descr="http://service.tp-link.com.cn/image/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ervice.tp-link.com.cn/image/blank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cs="Arial" w:hint="eastAsia"/>
          <w:color w:val="333333"/>
          <w:spacing w:val="20"/>
          <w:szCs w:val="21"/>
        </w:rPr>
        <w:t>解决办法：将</w:t>
      </w:r>
      <w:proofErr w:type="gramStart"/>
      <w:r>
        <w:rPr>
          <w:rFonts w:cs="Arial" w:hint="eastAsia"/>
          <w:color w:val="333333"/>
          <w:spacing w:val="20"/>
          <w:szCs w:val="21"/>
        </w:rPr>
        <w:t>电脑本地</w:t>
      </w:r>
      <w:proofErr w:type="gramEnd"/>
      <w:r>
        <w:rPr>
          <w:rFonts w:cs="Arial" w:hint="eastAsia"/>
          <w:color w:val="333333"/>
          <w:spacing w:val="20"/>
          <w:szCs w:val="21"/>
        </w:rPr>
        <w:t>连接的网段更换为其他网段即可，如果电脑是连接路由器上网，建议将路由器的</w:t>
      </w:r>
      <w:r>
        <w:rPr>
          <w:rFonts w:ascii="Arial" w:hAnsi="Arial" w:cs="Arial"/>
          <w:color w:val="333333"/>
          <w:spacing w:val="20"/>
          <w:szCs w:val="21"/>
        </w:rPr>
        <w:t>LAN</w:t>
      </w:r>
      <w:r>
        <w:rPr>
          <w:rFonts w:cs="Arial" w:hint="eastAsia"/>
          <w:color w:val="333333"/>
          <w:spacing w:val="20"/>
          <w:szCs w:val="21"/>
        </w:rPr>
        <w:t>口</w:t>
      </w:r>
      <w:r>
        <w:rPr>
          <w:rFonts w:ascii="Arial" w:hAnsi="Arial" w:cs="Arial"/>
          <w:color w:val="333333"/>
          <w:spacing w:val="20"/>
          <w:szCs w:val="21"/>
        </w:rPr>
        <w:t>IP</w:t>
      </w:r>
      <w:r>
        <w:rPr>
          <w:rFonts w:cs="Arial" w:hint="eastAsia"/>
          <w:color w:val="333333"/>
          <w:spacing w:val="20"/>
          <w:szCs w:val="21"/>
        </w:rPr>
        <w:t>地址修改为其他网段。</w:t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cs="Arial" w:hint="eastAsia"/>
          <w:color w:val="333333"/>
          <w:spacing w:val="20"/>
          <w:szCs w:val="21"/>
        </w:rPr>
        <w:t>查看电脑</w:t>
      </w:r>
      <w:r>
        <w:rPr>
          <w:rFonts w:ascii="Arial" w:hAnsi="Arial" w:cs="Arial"/>
          <w:color w:val="333333"/>
          <w:spacing w:val="20"/>
          <w:szCs w:val="21"/>
        </w:rPr>
        <w:t>IP</w:t>
      </w:r>
      <w:r>
        <w:rPr>
          <w:rFonts w:cs="Arial" w:hint="eastAsia"/>
          <w:color w:val="333333"/>
          <w:spacing w:val="20"/>
          <w:szCs w:val="21"/>
        </w:rPr>
        <w:t>地址可以参考：</w:t>
      </w:r>
      <w:hyperlink r:id="rId21" w:tgtFrame="_blank" w:history="1">
        <w:r>
          <w:rPr>
            <w:rStyle w:val="a3"/>
            <w:rFonts w:cs="Arial" w:hint="eastAsia"/>
            <w:color w:val="337FE5"/>
            <w:spacing w:val="20"/>
            <w:szCs w:val="21"/>
          </w:rPr>
          <w:t>如何查询电脑获取到的</w:t>
        </w:r>
        <w:r>
          <w:rPr>
            <w:rStyle w:val="a3"/>
            <w:rFonts w:ascii="Arial" w:hAnsi="Arial" w:cs="Arial"/>
            <w:color w:val="337FE5"/>
            <w:spacing w:val="20"/>
            <w:szCs w:val="21"/>
          </w:rPr>
          <w:t>IP</w:t>
        </w:r>
        <w:r>
          <w:rPr>
            <w:rStyle w:val="a3"/>
            <w:rFonts w:cs="Arial" w:hint="eastAsia"/>
            <w:color w:val="337FE5"/>
            <w:spacing w:val="20"/>
            <w:szCs w:val="21"/>
          </w:rPr>
          <w:t>地址？</w:t>
        </w:r>
      </w:hyperlink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ascii="Arial" w:hAnsi="Arial" w:cs="Arial"/>
          <w:color w:val="0066FF"/>
          <w:spacing w:val="20"/>
          <w:sz w:val="56"/>
          <w:szCs w:val="56"/>
        </w:rPr>
        <w:t>4.</w:t>
      </w:r>
      <w:r>
        <w:rPr>
          <w:rFonts w:cs="Arial" w:hint="eastAsia"/>
          <w:b/>
          <w:bCs/>
          <w:color w:val="333333"/>
          <w:spacing w:val="20"/>
          <w:sz w:val="28"/>
          <w:szCs w:val="28"/>
        </w:rPr>
        <w:t>对比其它系统</w:t>
      </w:r>
    </w:p>
    <w:p w:rsidR="00CE7D5B" w:rsidRDefault="00CE7D5B" w:rsidP="00CE7D5B">
      <w:pPr>
        <w:spacing w:before="326" w:after="163" w:line="420" w:lineRule="atLeast"/>
        <w:rPr>
          <w:rFonts w:cs="Arial" w:hint="eastAsia"/>
          <w:color w:val="333333"/>
          <w:sz w:val="27"/>
          <w:szCs w:val="27"/>
        </w:rPr>
      </w:pPr>
      <w:r>
        <w:rPr>
          <w:rFonts w:cs="Arial" w:hint="eastAsia"/>
          <w:color w:val="333333"/>
          <w:spacing w:val="20"/>
          <w:szCs w:val="21"/>
        </w:rPr>
        <w:t>不排除是个别系统异常导致，可以将无线网卡更换到其它电脑上对比验证模拟</w:t>
      </w:r>
      <w:r>
        <w:rPr>
          <w:rFonts w:ascii="Arial" w:hAnsi="Arial" w:cs="Arial"/>
          <w:color w:val="333333"/>
          <w:spacing w:val="20"/>
          <w:szCs w:val="21"/>
        </w:rPr>
        <w:t>AP</w:t>
      </w:r>
      <w:r>
        <w:rPr>
          <w:rFonts w:cs="Arial" w:hint="eastAsia"/>
          <w:color w:val="333333"/>
          <w:spacing w:val="20"/>
          <w:szCs w:val="21"/>
        </w:rPr>
        <w:t>的情况。</w:t>
      </w:r>
    </w:p>
    <w:p w:rsidR="00CE7D5B" w:rsidRDefault="00CE7D5B" w:rsidP="00CE7D5B">
      <w:pPr>
        <w:rPr>
          <w:rFonts w:ascii="微软雅黑" w:eastAsia="微软雅黑" w:hAnsi="微软雅黑" w:cs="Arial" w:hint="eastAsia"/>
          <w:color w:val="79849B"/>
          <w:sz w:val="18"/>
          <w:szCs w:val="18"/>
        </w:rPr>
      </w:pPr>
      <w:r>
        <w:rPr>
          <w:rFonts w:ascii="微软雅黑" w:eastAsia="微软雅黑" w:hAnsi="微软雅黑" w:cs="Arial" w:hint="eastAsia"/>
          <w:color w:val="79849B"/>
          <w:sz w:val="18"/>
          <w:szCs w:val="18"/>
        </w:rPr>
        <w:t>此文章是否对你有帮助？  </w:t>
      </w:r>
    </w:p>
    <w:p w:rsidR="00CE7D5B" w:rsidRDefault="00CE7D5B" w:rsidP="00CE7D5B">
      <w:pPr>
        <w:jc w:val="center"/>
        <w:rPr>
          <w:rFonts w:ascii="Arial" w:eastAsia="宋体" w:hAnsi="Arial" w:cs="Arial" w:hint="eastAsia"/>
          <w:color w:val="79849B"/>
          <w:sz w:val="18"/>
          <w:szCs w:val="18"/>
        </w:rPr>
      </w:pPr>
      <w:proofErr w:type="gramStart"/>
      <w:r>
        <w:rPr>
          <w:rFonts w:ascii="微软雅黑" w:eastAsia="微软雅黑" w:hAnsi="微软雅黑" w:cs="Arial" w:hint="eastAsia"/>
          <w:b/>
          <w:bCs/>
          <w:color w:val="AFAFAF"/>
          <w:sz w:val="18"/>
          <w:szCs w:val="18"/>
        </w:rPr>
        <w:t>普联技术</w:t>
      </w:r>
      <w:proofErr w:type="gramEnd"/>
      <w:r>
        <w:rPr>
          <w:rFonts w:ascii="微软雅黑" w:eastAsia="微软雅黑" w:hAnsi="微软雅黑" w:cs="Arial" w:hint="eastAsia"/>
          <w:b/>
          <w:bCs/>
          <w:color w:val="AFAFAF"/>
          <w:sz w:val="18"/>
          <w:szCs w:val="18"/>
        </w:rPr>
        <w:t>有限公司 版权所有 </w:t>
      </w:r>
      <w:hyperlink r:id="rId22" w:history="1">
        <w:r>
          <w:rPr>
            <w:rStyle w:val="a3"/>
            <w:rFonts w:ascii="微软雅黑" w:eastAsia="微软雅黑" w:hAnsi="微软雅黑" w:cs="Arial" w:hint="eastAsia"/>
            <w:b/>
            <w:bCs/>
            <w:color w:val="AFAFAF"/>
            <w:sz w:val="18"/>
            <w:szCs w:val="18"/>
          </w:rPr>
          <w:t>粤ICP备05144415</w:t>
        </w:r>
      </w:hyperlink>
    </w:p>
    <w:p w:rsidR="00CE7D5B" w:rsidRDefault="00CE7D5B"/>
    <w:p w:rsidR="00235407" w:rsidRDefault="00235407" w:rsidP="00F94185">
      <w:pPr>
        <w:pStyle w:val="1"/>
      </w:pPr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 w:rsidR="00941CD7">
        <w:rPr>
          <w:rFonts w:hint="eastAsia"/>
        </w:rPr>
        <w:t>设置共享的</w:t>
      </w:r>
      <w:r w:rsidR="00941CD7" w:rsidRPr="00F94185">
        <w:rPr>
          <w:rStyle w:val="10"/>
          <w:rFonts w:hint="eastAsia"/>
        </w:rPr>
        <w:t>网卡</w:t>
      </w:r>
      <w:r w:rsidR="00941CD7">
        <w:rPr>
          <w:rFonts w:hint="eastAsia"/>
        </w:rPr>
        <w:t>（有线网卡）</w:t>
      </w:r>
    </w:p>
    <w:p w:rsidR="00941CD7" w:rsidRDefault="00941CD7">
      <w:r>
        <w:rPr>
          <w:noProof/>
        </w:rPr>
        <w:drawing>
          <wp:inline distT="0" distB="0" distL="0" distR="0" wp14:anchorId="0D253D02" wp14:editId="14FDADA0">
            <wp:extent cx="3676190" cy="3180952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80" w:rsidRDefault="00AC42F5">
      <w:r>
        <w:rPr>
          <w:noProof/>
        </w:rPr>
        <w:drawing>
          <wp:inline distT="0" distB="0" distL="0" distR="0" wp14:anchorId="731BE7E3" wp14:editId="7D3D59D9">
            <wp:extent cx="4857143" cy="4733333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4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F5" w:rsidRDefault="00AC42F5">
      <w:r>
        <w:rPr>
          <w:noProof/>
        </w:rPr>
        <w:lastRenderedPageBreak/>
        <w:drawing>
          <wp:inline distT="0" distB="0" distL="0" distR="0" wp14:anchorId="477862A2" wp14:editId="258D40D4">
            <wp:extent cx="3590476" cy="4209524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5D" w:rsidRDefault="00FC185D"/>
    <w:p w:rsidR="00FC185D" w:rsidRDefault="00FC185D"/>
    <w:p w:rsidR="007E755F" w:rsidRDefault="007E755F"/>
    <w:p w:rsidR="007E755F" w:rsidRDefault="007E755F" w:rsidP="002E51DF">
      <w:pPr>
        <w:pStyle w:val="2"/>
      </w:pPr>
      <w:r>
        <w:rPr>
          <w:rFonts w:hint="eastAsia"/>
        </w:rPr>
        <w:t>注意这两个网卡都是无线</w:t>
      </w:r>
      <w:r>
        <w:rPr>
          <w:rFonts w:hint="eastAsia"/>
        </w:rPr>
        <w:t>AP</w:t>
      </w:r>
      <w:r>
        <w:rPr>
          <w:rFonts w:hint="eastAsia"/>
        </w:rPr>
        <w:t>用到的，不要禁用</w:t>
      </w:r>
    </w:p>
    <w:p w:rsidR="007E755F" w:rsidRDefault="00CC1D7C">
      <w:r>
        <w:rPr>
          <w:noProof/>
        </w:rPr>
        <w:drawing>
          <wp:inline distT="0" distB="0" distL="0" distR="0" wp14:anchorId="34099158" wp14:editId="55D33BBA">
            <wp:extent cx="5274310" cy="10712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755F" w:rsidRDefault="007E755F">
      <w:pPr>
        <w:rPr>
          <w:rFonts w:hint="eastAsia"/>
        </w:rPr>
      </w:pPr>
    </w:p>
    <w:p w:rsidR="002E51DF" w:rsidRDefault="002E51DF">
      <w:pPr>
        <w:rPr>
          <w:rFonts w:hint="eastAsia"/>
        </w:rPr>
      </w:pPr>
    </w:p>
    <w:p w:rsidR="002E51DF" w:rsidRDefault="00EF7975" w:rsidP="00EF7975">
      <w:pPr>
        <w:pStyle w:val="1"/>
      </w:pPr>
      <w:r>
        <w:rPr>
          <w:rFonts w:hint="eastAsia"/>
        </w:rPr>
        <w:lastRenderedPageBreak/>
        <w:t>2</w:t>
      </w:r>
      <w:r>
        <w:rPr>
          <w:rFonts w:hint="eastAsia"/>
        </w:rPr>
        <w:t>）设置无线网卡</w:t>
      </w:r>
    </w:p>
    <w:p w:rsidR="00EF7975" w:rsidRPr="00EF7975" w:rsidRDefault="00BA0A36" w:rsidP="00EF7975">
      <w:pPr>
        <w:rPr>
          <w:rFonts w:hint="eastAsia"/>
        </w:rPr>
      </w:pPr>
      <w:r>
        <w:rPr>
          <w:noProof/>
        </w:rPr>
        <w:drawing>
          <wp:inline distT="0" distB="0" distL="0" distR="0" wp14:anchorId="2757BD22" wp14:editId="02E0E4ED">
            <wp:extent cx="1066667" cy="857143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66667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75" w:rsidRDefault="00EF7975">
      <w:r>
        <w:rPr>
          <w:noProof/>
        </w:rPr>
        <w:drawing>
          <wp:inline distT="0" distB="0" distL="0" distR="0" wp14:anchorId="11CDCBF1" wp14:editId="0C875057">
            <wp:extent cx="5274310" cy="38233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10" w:rsidRDefault="00870010"/>
    <w:p w:rsidR="00870010" w:rsidRDefault="00CF127A">
      <w:r>
        <w:rPr>
          <w:noProof/>
        </w:rPr>
        <w:lastRenderedPageBreak/>
        <w:drawing>
          <wp:inline distT="0" distB="0" distL="0" distR="0" wp14:anchorId="68A3F646" wp14:editId="4D8B4B2F">
            <wp:extent cx="5274310" cy="38233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7A" w:rsidRDefault="00CF127A"/>
    <w:p w:rsidR="00CF127A" w:rsidRDefault="00F747FE">
      <w:r>
        <w:rPr>
          <w:noProof/>
        </w:rPr>
        <w:drawing>
          <wp:inline distT="0" distB="0" distL="0" distR="0" wp14:anchorId="516D89ED" wp14:editId="3B015DDD">
            <wp:extent cx="5274310" cy="38233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FE" w:rsidRDefault="007A05E2">
      <w:r>
        <w:rPr>
          <w:noProof/>
        </w:rPr>
        <w:lastRenderedPageBreak/>
        <w:drawing>
          <wp:inline distT="0" distB="0" distL="0" distR="0" wp14:anchorId="7F66512E" wp14:editId="72BFB120">
            <wp:extent cx="5274310" cy="38233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D78" w:rsidRDefault="00FA3D78">
      <w:r>
        <w:rPr>
          <w:noProof/>
        </w:rPr>
        <w:drawing>
          <wp:inline distT="0" distB="0" distL="0" distR="0" wp14:anchorId="5FDC0E59" wp14:editId="2F7A5A21">
            <wp:extent cx="5274310" cy="38233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D78" w:rsidRPr="00CE7D5B" w:rsidRDefault="00FA3D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629CDF" wp14:editId="1AC759D1">
            <wp:extent cx="5274310" cy="38233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3D78" w:rsidRPr="00CE7D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AA"/>
    <w:rsid w:val="001B5A80"/>
    <w:rsid w:val="00235407"/>
    <w:rsid w:val="002E51DF"/>
    <w:rsid w:val="003A37AA"/>
    <w:rsid w:val="0054223C"/>
    <w:rsid w:val="007A05E2"/>
    <w:rsid w:val="007E755F"/>
    <w:rsid w:val="00870010"/>
    <w:rsid w:val="00901DA2"/>
    <w:rsid w:val="00941CD7"/>
    <w:rsid w:val="00AC42F5"/>
    <w:rsid w:val="00BA0A36"/>
    <w:rsid w:val="00CC1D7C"/>
    <w:rsid w:val="00CE7D5B"/>
    <w:rsid w:val="00CF127A"/>
    <w:rsid w:val="00DC64C0"/>
    <w:rsid w:val="00EF7975"/>
    <w:rsid w:val="00F06506"/>
    <w:rsid w:val="00F1186D"/>
    <w:rsid w:val="00F747FE"/>
    <w:rsid w:val="00F94185"/>
    <w:rsid w:val="00FA3D78"/>
    <w:rsid w:val="00FC1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AE83F"/>
  <w15:chartTrackingRefBased/>
  <w15:docId w15:val="{8B9C0ABB-ADDF-4CF6-86E0-34D434607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22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E51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C64C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C64C0"/>
    <w:rPr>
      <w:color w:val="808080"/>
      <w:shd w:val="clear" w:color="auto" w:fill="E6E6E6"/>
    </w:rPr>
  </w:style>
  <w:style w:type="character" w:customStyle="1" w:styleId="10">
    <w:name w:val="标题 1 字符"/>
    <w:basedOn w:val="a0"/>
    <w:link w:val="1"/>
    <w:uiPriority w:val="9"/>
    <w:rsid w:val="0054223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E51D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2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5823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107273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03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2689286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hyperlink" Target="http://service.tp-link.com.cn/detail_article_588.html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://www.tp-link.com.cn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gif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hyperlink" Target="http://service.tp-link.com.cn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hyperlink" Target="http://service.tp-link.com.cn/detail_article_3671.htm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miitbeian.gov.cn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18</Pages>
  <Words>257</Words>
  <Characters>1469</Characters>
  <Application>Microsoft Office Word</Application>
  <DocSecurity>0</DocSecurity>
  <Lines>12</Lines>
  <Paragraphs>3</Paragraphs>
  <ScaleCrop>false</ScaleCrop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Xiaodong A.</dc:creator>
  <cp:keywords/>
  <dc:description/>
  <cp:lastModifiedBy>Liu, Xiaodong A.</cp:lastModifiedBy>
  <cp:revision>22</cp:revision>
  <dcterms:created xsi:type="dcterms:W3CDTF">2018-03-25T06:17:00Z</dcterms:created>
  <dcterms:modified xsi:type="dcterms:W3CDTF">2018-03-25T06:31:00Z</dcterms:modified>
</cp:coreProperties>
</file>