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665" w14:textId="495396F0" w:rsidR="0072614D" w:rsidRDefault="00BA2E2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F33EB0" wp14:editId="44B83BA3">
                <wp:simplePos x="0" y="0"/>
                <wp:positionH relativeFrom="column">
                  <wp:posOffset>-850900</wp:posOffset>
                </wp:positionH>
                <wp:positionV relativeFrom="paragraph">
                  <wp:posOffset>-831850</wp:posOffset>
                </wp:positionV>
                <wp:extent cx="1943100" cy="105346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534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0BCB" w:rsidRDefault="00850BCB"/>
                          <w:p w:rsidR="00850BCB" w:rsidRDefault="00850BCB"/>
                          <w:p w:rsidR="00850BCB" w:rsidRDefault="00850BCB"/>
                          <w:p w:rsidR="00850BCB" w:rsidRDefault="00850BCB"/>
                          <w:p w:rsidR="00850BCB" w:rsidRPr="00A579E8" w:rsidRDefault="00D72086" w:rsidP="00E85C7B">
                            <w:pPr>
                              <w:spacing w:after="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 xml:space="preserve">CORE COMPETENCIES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Video Generation &amp; World Models (Diffusion / DiT)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Multimodal Foundation Models (Transformer, Mamba, MoE)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Large-scale Distributed Training (GPU / HPC)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Inference Acceleration &amp; Efficient Models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AI Research Leadership &amp; Team Building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Research-to-Product Commercialization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CONTACT DETAILS</w:t>
                            </w:r>
                          </w:p>
                          <w:p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Email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 Narrow" w:hAnsi="Arial Narrow"/>
                                  <w:sz w:val="18"/>
                                  <w:szCs w:val="18"/>
                                </w:rPr>
                                <w:t>huang.qirui@ieee.org</w:t>
                              </w:r>
                            </w:hyperlink>
                          </w:p>
                          <w:p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Mobile: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+65 8356 3761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LANGUAGES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English (Fluent)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Mandarin (Fluent)</w:t>
                            </w:r>
                          </w:p>
                          <w:p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SUMMARY</w:t>
                            </w:r>
                          </w:p>
                          <w:p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AI research leader with 15+ years in AI and large-scale systems; Head of Huawei Central Research Institute (2012 Labs) in Singapore. Leads research on world models and generative video, including diffusion (DiT)-based video generation, long-horizon consistency and real-time interactive world generation, backed by deep expertise in distributed training and inference acceleration. Built an LLM training/inference engine 10x faster than DeepSpeed and a hybrid Mamba-Transformer MoE model for unified multimodal understanding and generation. 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Built the Singapore lab from the ground up (40 members); currently leads a 5-person core research team. 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50+ publications, 14 patents, USD 10M+ external funding.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2011</w:t>
                            </w:r>
                          </w:p>
                          <w:p w:rsidR="00850BCB" w:rsidRPr="00B51776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Ph. D (Electrical and Electronic Engineering)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Nanyang Technological University, SG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2007</w:t>
                            </w:r>
                          </w:p>
                          <w:p w:rsidR="00850BCB" w:rsidRPr="00D42FD8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  <w:t>Master (Optical Communications)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225D3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2004</w:t>
                            </w:r>
                          </w:p>
                          <w:p w:rsidR="00850BCB" w:rsidRPr="00D42FD8" w:rsidRDefault="00850BCB" w:rsidP="00225D3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Bachelor (Optical Communications</w:t>
                            </w:r>
                            <w:r>
                              <w:rPr>
                                <w:rFonts w:ascii="Arial Narrow" w:hAnsi="Arial Narrow" w:hint="eastAsia"/>
                                <w:b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:rsidR="00BA2E21" w:rsidRDefault="00BA2E21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222C32" w:rsidRPr="00CF0317" w:rsidRDefault="00222C3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CERTIFICATE/</w:t>
                            </w: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MEMBERSHIP</w:t>
                            </w:r>
                          </w:p>
                          <w:p w:rsidR="00AF7126" w:rsidRDefault="00AF7126" w:rsidP="00AF7126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IEEE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Senior </w:t>
                            </w: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:rsidR="00497357" w:rsidRDefault="00B9770A" w:rsidP="00497357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OPTICA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Senior Member</w:t>
                            </w:r>
                          </w:p>
                          <w:p w:rsidR="007B1FD0" w:rsidRPr="0036086A" w:rsidRDefault="007B1FD0" w:rsidP="00497357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ACM Member</w:t>
                            </w:r>
                          </w:p>
                          <w:p w:rsidR="00A657F2" w:rsidRPr="00E85C7B" w:rsidRDefault="00497357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AAAI Member</w:t>
                            </w:r>
                          </w:p>
                          <w:p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33E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7pt;margin-top:-65.5pt;width:153pt;height:8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" fillcolor="#d8d8d8 [2732]" stroked="f">
                <v:textbox>
                  <w:txbxContent>
                    <w:p w:rsidR="00850BCB" w:rsidRDefault="00850BCB"/>
                    <w:p w:rsidR="00850BCB" w:rsidRDefault="00850BCB"/>
                    <w:p w:rsidR="00850BCB" w:rsidRDefault="00850BCB"/>
                    <w:p w:rsidR="00850BCB" w:rsidRDefault="00850BCB"/>
                    <w:p w:rsidR="00850BCB" w:rsidRPr="00A579E8" w:rsidRDefault="00D72086" w:rsidP="00E85C7B">
                      <w:pPr>
                        <w:spacing w:after="0"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 xml:space="preserve">CORE COMPETENCIES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Video Generation &amp; World Models (Diffusion / DiT)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Multimodal Foundation Models (Transformer, Mamba, MoE)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Large-scale Distributed Training (GPU / HPC)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Inference Acceleration &amp; Efficient Models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AI Research Leadership &amp; Team Building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Research-to-Product Commercialization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CONTACT DETAILS</w:t>
                      </w:r>
                    </w:p>
                    <w:p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Email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: </w:t>
                      </w:r>
                      <w:hyperlink r:id="rId8" w:history="1">
                        <w:r>
                          <w:rPr>
                            <w:rStyle w:val="Hyperlink"/>
                            <w:rFonts w:ascii="Arial Narrow" w:hAnsi="Arial Narrow"/>
                            <w:sz w:val="18"/>
                            <w:szCs w:val="18"/>
                          </w:rPr>
                          <w:t>huang.qirui@ieee.org</w:t>
                        </w:r>
                      </w:hyperlink>
                    </w:p>
                    <w:p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Mobile: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+65 8356 3761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LANGUAGES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English (Fluent)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Mandarin (Fluent)</w:t>
                      </w:r>
                    </w:p>
                    <w:p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SUMMARY</w:t>
                      </w:r>
                    </w:p>
                    <w:p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AI research leader with 15+ years in AI and large-scale systems; Head of Huawei Central Research Institute (2012 Labs) in Singapore. Leads research on world models and generative video, including diffusion (DiT)-based video generation, long-horizon consistency and real-time interactive world generation, backed by deep expertise in distributed training and inference acceleration. Built an LLM training/inference engine 10x faster than DeepSpeed and a hybrid Mamba-Transformer MoE model for unified multimodal understanding and generation. 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Built the Singapore lab from the ground up (40 members); currently leads a 5-person core research team. 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50+ publications, 14 patents, USD 10M+ external funding.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EDUCATION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2011</w:t>
                      </w:r>
                    </w:p>
                    <w:p w:rsidR="00850BCB" w:rsidRPr="00B51776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Ph. D (Electrical and Electronic Engineering)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Nanyang Technological University, SG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2007</w:t>
                      </w:r>
                    </w:p>
                    <w:p w:rsidR="00850BCB" w:rsidRPr="00D42FD8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  <w:t>Master (Optical Communications)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225D3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2004</w:t>
                      </w:r>
                    </w:p>
                    <w:p w:rsidR="00850BCB" w:rsidRPr="00D42FD8" w:rsidRDefault="00850BCB" w:rsidP="00225D3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Bachelor (Optical Communications</w:t>
                      </w:r>
                      <w:r>
                        <w:rPr>
                          <w:rFonts w:ascii="Arial Narrow" w:hAnsi="Arial Narrow" w:hint="eastAsia"/>
                          <w:b/>
                          <w:spacing w:val="-4"/>
                          <w:sz w:val="18"/>
                          <w:szCs w:val="18"/>
                        </w:rPr>
                        <w:t>)</w:t>
                      </w:r>
                    </w:p>
                    <w:p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:rsidR="00BA2E21" w:rsidRDefault="00BA2E21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222C32" w:rsidRPr="00CF0317" w:rsidRDefault="00222C3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CERTIFICATE/</w:t>
                      </w: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MEMBERSHIP</w:t>
                      </w:r>
                    </w:p>
                    <w:p w:rsidR="00AF7126" w:rsidRDefault="00AF7126" w:rsidP="00AF7126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 xml:space="preserve">IEEE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Senior </w:t>
                      </w: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:rsidR="00497357" w:rsidRDefault="00B9770A" w:rsidP="00497357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OPTICA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 Senior Member</w:t>
                      </w:r>
                    </w:p>
                    <w:p w:rsidR="007B1FD0" w:rsidRPr="0036086A" w:rsidRDefault="007B1FD0" w:rsidP="00497357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ACM Member</w:t>
                      </w:r>
                    </w:p>
                    <w:p w:rsidR="00A657F2" w:rsidRPr="00E85C7B" w:rsidRDefault="00497357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AAAI Member</w:t>
                      </w:r>
                    </w:p>
                    <w:p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8D41340" wp14:editId="64DE4067">
                <wp:simplePos x="0" y="0"/>
                <wp:positionH relativeFrom="column">
                  <wp:posOffset>1174750</wp:posOffset>
                </wp:positionH>
                <wp:positionV relativeFrom="paragraph">
                  <wp:posOffset>-838200</wp:posOffset>
                </wp:positionV>
                <wp:extent cx="5437505" cy="106108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61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0BCB" w:rsidRPr="007D31A0" w:rsidRDefault="00375C32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 xml:space="preserve">Dr. HUANG Qirui</w:t>
                            </w:r>
                          </w:p>
                          <w:p w:rsidR="00850BCB" w:rsidRPr="007D31A0" w:rsidRDefault="00850BCB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</w:p>
                          <w:p w:rsidR="00DF70CD" w:rsidRPr="00F87F54" w:rsidRDefault="00850BCB" w:rsidP="000D78B0">
                            <w:pPr>
                              <w:spacing w:before="120" w:after="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PROFESSIONAL EXPERIENCE</w:t>
                            </w:r>
                          </w:p>
                          <w:p w:rsidR="00CE0981" w:rsidRDefault="003433FC" w:rsidP="000D78B0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Huawei Technologies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Sept. 2018 – Present</w:t>
                            </w:r>
                          </w:p>
                          <w:p w:rsidR="00CE0981" w:rsidRPr="00640D02" w:rsidRDefault="003433FC" w:rsidP="00CE0981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Head, Singapore Region — Central Research Institute (2012 Labs)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Lead research on world models and generative video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— diffusion (DiT)-based video generation, long-horizon and temporal consistency, real-time interactive world generation and 3D scene generation;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Set and drive the roadmap and end-to-end R&amp;D across LLMs, multimodal and agentic AI, world models and on-device AI, from distributed training infrastructure to inference deployment;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Direct research on large GPU clusters for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LLM/multimodal training &amp; inference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: parallelism, mixed precision and long-context serving;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Formulate mid/long-term technology strategy and investment portfolios (AI, HPC); lead Singapore’s R&amp;D within a globally distributed institute (UK, Canada, Switzerland, Japan); hire and mentor researchers.</w:t>
                            </w:r>
                          </w:p>
                          <w:p w:rsidR="00F63D04" w:rsidRPr="00F63D04" w:rsidRDefault="00375C32" w:rsidP="00F63D04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Founded and lead a world-model research initiative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spanning long-horizon video generation, real-time interactive world generation and 3D scene generation, including research on diffusion / DiT-based video models.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Led development of the LLM training/inference engine for Huawei’s Pangu models, achieving 10x speed-up over Microsoft’s DeepSpeed.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Led R&amp;D of a 1.7B-parameter hybrid Mamba-Transformer MoE model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for unified multimodal understanding and text-to-image generation with only 0.39B active parameters: GenEval 0.70, within 0.03 of Janus-Pro-1B at ~1/4 of its active parameters; 15.8x faster prefill and 26% less memory than Qwen3.5-2B at 1M-token context. A 6.3B version is in training.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Built a unified KV/recurrent-state prefix cache for hybrid LLMs in vLLM, restoring cached state with outputs bitwise-identical to recomputation.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Built the Singapore lab from the ground up to 40 members; currently lead a 5-person core team on generative models and world models.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Delivered 10+ partner projects (&gt;USD 10M) and filed 14 patents across AI, on-device intelligence, wearables and sensing.</w:t>
                            </w:r>
                          </w:p>
                          <w:p w:rsidR="00EB5003" w:rsidRPr="00EB5003" w:rsidRDefault="00EB5003" w:rsidP="00EB5003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83B78" w:rsidRDefault="00E85B82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Singapore University of Tech. &amp; Design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July 2015 – Sept. 2018</w:t>
                            </w:r>
                          </w:p>
                          <w:p w:rsidR="00352197" w:rsidRPr="00640D02" w:rsidRDefault="003E41AC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enior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Specialist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, Network Security &amp; AI </w:t>
                            </w:r>
                          </w:p>
                          <w:p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Led research on network security and AI; built the SUTD AI Lab, a research testbed (tens of racks) and hybrid cloud infrastructure (thousands of VMs).</w:t>
                            </w:r>
                          </w:p>
                          <w:p w:rsidR="00F63D04" w:rsidRPr="00F63D04" w:rsidRDefault="00375C32" w:rsidP="00F63D04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Delivered a MINDEF-sponsored research project (SGD 4.677M); led the CISDeM project with 7 research tracks and a team of 20 (8 research fellows, 12 research assistants).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Designed a next-generation Security Operation Center framework combining big data, IDS, SDN, NFV and machine learning.</w:t>
                            </w:r>
                          </w:p>
                          <w:p w:rsidR="00EB5003" w:rsidRPr="00EB5003" w:rsidRDefault="00EB5003" w:rsidP="00EB5003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50BCB" w:rsidRDefault="00850BCB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Institute for Infocomm Research, A*STAR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Feb 2011 – June 2015</w:t>
                            </w:r>
                          </w:p>
                          <w:p w:rsidR="00352197" w:rsidRPr="00AE2C52" w:rsidRDefault="00C2176A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cientist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Data Center Networks &amp; SDN Technologies</w:t>
                            </w:r>
                          </w:p>
                          <w:p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Research on optical switching for large-scale data centers and supercomputers, SDN and NFV. Delivered 3 industry/research projects and a photonic switch prototype for large-scale data centers; 10 peer-reviewed papers and 1 patent.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1340" id="_x0000_s1027" type="#_x0000_t202" style="position:absolute;margin-left:92.5pt;margin-top:-66pt;width:428.15pt;height:835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" stroked="f">
                <v:textbox>
                  <w:txbxContent>
                    <w:p w:rsidR="00850BCB" w:rsidRPr="007D31A0" w:rsidRDefault="00375C32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 xml:space="preserve">Dr. HUANG Qirui</w:t>
                      </w:r>
                    </w:p>
                    <w:p w:rsidR="00850BCB" w:rsidRPr="007D31A0" w:rsidRDefault="00850BCB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</w:rPr>
                      </w:pPr>
                    </w:p>
                    <w:p w:rsidR="00DF70CD" w:rsidRPr="00F87F54" w:rsidRDefault="00850BCB" w:rsidP="000D78B0">
                      <w:pPr>
                        <w:spacing w:before="120" w:after="0"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PROFESSIONAL EXPERIENCE</w:t>
                      </w:r>
                    </w:p>
                    <w:p w:rsidR="00CE0981" w:rsidRDefault="003433FC" w:rsidP="000D78B0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Huawei Technologies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 xml:space="preserve">Sept. 2018 – Present</w:t>
                      </w:r>
                    </w:p>
                    <w:p w:rsidR="00CE0981" w:rsidRPr="00640D02" w:rsidRDefault="003433FC" w:rsidP="00CE0981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Head, Singapore Region — Central Research Institute (2012 Labs)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Lead research on world models and generative video</w:t>
                      </w:r>
                      <w:r>
                        <w:rPr>
                          <w:sz w:val="24"/>
                          <w:szCs w:val="24"/>
                        </w:rPr>
                        <w:t xml:space="preserve"> — diffusion (DiT)-based video generation, long-horizon and temporal consistency, real-time interactive world generation and 3D scene generation;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Set and drive the roadmap and end-to-end R&amp;D across LLMs, multimodal and agentic AI, world models and on-device AI, from distributed training infrastructure to inference deployment;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Direct research on large GPU clusters for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LLM/multimodal training &amp; inference</w:t>
                      </w:r>
                      <w:r>
                        <w:rPr>
                          <w:sz w:val="24"/>
                          <w:szCs w:val="24"/>
                        </w:rPr>
                        <w:t xml:space="preserve">: parallelism, mixed precision and long-context serving;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Formulate mid/long-term technology strategy and investment portfolios (AI, HPC); lead Singapore’s R&amp;D within a globally distributed institute (UK, Canada, Switzerland, Japan); hire and mentor researchers.</w:t>
                      </w:r>
                    </w:p>
                    <w:p w:rsidR="00F63D04" w:rsidRPr="00F63D04" w:rsidRDefault="00375C32" w:rsidP="00F63D04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Founded and lead a world-model research initiative</w:t>
                      </w:r>
                      <w:r>
                        <w:rPr>
                          <w:sz w:val="24"/>
                          <w:szCs w:val="24"/>
                        </w:rPr>
                        <w:t xml:space="preserve"> spanning long-horizon video generation, real-time interactive world generation and 3D scene generation, including research on diffusion / DiT-based video models.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Led development of the LLM training/inference engine for Huawei’s Pangu models, achieving 10x speed-up over Microsoft’s DeepSpeed.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Led R&amp;D of a 1.7B-parameter hybrid Mamba-Transformer MoE model</w:t>
                      </w:r>
                      <w:r>
                        <w:rPr>
                          <w:sz w:val="24"/>
                          <w:szCs w:val="24"/>
                        </w:rPr>
                        <w:t xml:space="preserve"> for unified multimodal understanding and text-to-image generation with only 0.39B active parameters: GenEval 0.70, within 0.03 of Janus-Pro-1B at ~1/4 of its active parameters; 15.8x faster prefill and 26% less memory than Qwen3.5-2B at 1M-token context. A 6.3B version is in training.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Built a unified KV/recurrent-state prefix cache for hybrid LLMs in vLLM, restoring cached state with outputs bitwise-identical to recomputation.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Built the Singapore lab from the ground up to 40 members; currently lead a 5-person core team on generative models and world models.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Delivered 10+ partner projects (&gt;USD 10M) and filed 14 patents across AI, on-device intelligence, wearables and sensing.</w:t>
                      </w:r>
                    </w:p>
                    <w:p w:rsidR="00EB5003" w:rsidRPr="00EB5003" w:rsidRDefault="00EB5003" w:rsidP="00EB5003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:rsidR="00283B78" w:rsidRDefault="00E85B82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Singapore University of Tech. &amp; Design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 xml:space="preserve">July 2015 – Sept. 2018</w:t>
                      </w:r>
                    </w:p>
                    <w:p w:rsidR="00352197" w:rsidRPr="00640D02" w:rsidRDefault="003E41AC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enior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 Specialist</w:t>
                      </w:r>
                      <w:r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, Network Security &amp; AI </w:t>
                      </w:r>
                    </w:p>
                    <w:p>
                      <w:pPr>
                        <w:spacing w:line="240" w:lineRule="auto"/>
                        <w:contextualSpacing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Led research on network security and AI; built the SUTD AI Lab, a research testbed (tens of racks) and hybrid cloud infrastructure (thousands of VMs).</w:t>
                      </w:r>
                    </w:p>
                    <w:p w:rsidR="00F63D04" w:rsidRPr="00F63D04" w:rsidRDefault="00375C32" w:rsidP="00F63D04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Delivered a MINDEF-sponsored research project (SGD 4.677M); led the CISDeM project with 7 research tracks and a team of 20 (8 research fellows, 12 research assistants).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Designed a next-generation Security Operation Center framework combining big data, IDS, SDN, NFV and machine learning.</w:t>
                      </w:r>
                    </w:p>
                    <w:p w:rsidR="00EB5003" w:rsidRPr="00EB5003" w:rsidRDefault="00EB5003" w:rsidP="00EB5003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:rsidR="00850BCB" w:rsidRDefault="00850BCB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Institute for Infocomm Research, A*STAR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 xml:space="preserve">Feb 2011 – June 2015</w:t>
                      </w:r>
                    </w:p>
                    <w:p w:rsidR="00352197" w:rsidRPr="00AE2C52" w:rsidRDefault="00C2176A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cientist</w:t>
                      </w:r>
                      <w:r>
                        <w:rPr>
                          <w:i/>
                          <w:sz w:val="24"/>
                          <w:szCs w:val="24"/>
                          <w:u w:val="single"/>
                        </w:rPr>
                        <w:t>, Data Center Networks &amp; SDN Technologies</w:t>
                      </w:r>
                    </w:p>
                    <w:p>
                      <w:pPr>
                        <w:spacing w:line="240" w:lineRule="auto"/>
                        <w:contextualSpacing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Research on optical switching for large-scale data centers and supercomputers, SDN and NFV. Delivered 3 industry/research projects and a photonic switch prototype for large-scale data centers; 10 peer-reviewed papers and 1 patent.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4D41FC7" wp14:editId="3D66D824">
                <wp:simplePos x="0" y="0"/>
                <wp:positionH relativeFrom="column">
                  <wp:posOffset>-539126</wp:posOffset>
                </wp:positionH>
                <wp:positionV relativeFrom="paragraph">
                  <wp:posOffset>-798118</wp:posOffset>
                </wp:positionV>
                <wp:extent cx="1284388" cy="12573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388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5F70D" w14:textId="74081BED" w:rsidR="00850BCB" w:rsidRDefault="00616317" w:rsidP="00C30C1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24479C" wp14:editId="68DC16E4">
                                  <wp:extent cx="935748" cy="1205597"/>
                                  <wp:effectExtent l="0" t="0" r="0" b="0"/>
                                  <wp:docPr id="3" name="Picture 3" descr="A person wearing glasses and a striped shir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erson wearing glasses and a striped shir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5748" cy="12055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1FC7" id="Text Box 1" o:spid="_x0000_s1028" type="#_x0000_t202" style="position:absolute;margin-left:-42.45pt;margin-top:-62.85pt;width:101.15pt;height:9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" fillcolor="#d8d8d8 [2732]" stroked="f" strokeweight=".5pt">
                <v:textbox>
                  <w:txbxContent>
                    <w:p w14:paraId="20F5F70D" w14:textId="74081BED" w:rsidR="00850BCB" w:rsidRDefault="00616317" w:rsidP="00C30C1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24479C" wp14:editId="68DC16E4">
                            <wp:extent cx="935748" cy="1205597"/>
                            <wp:effectExtent l="0" t="0" r="0" b="0"/>
                            <wp:docPr id="3" name="Picture 3" descr="A person wearing glasses and a striped shir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erson wearing glasses and a striped shir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5748" cy="12055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206CA32" w14:textId="77777777" w:rsidR="0072614D" w:rsidRDefault="0072614D">
      <w:r>
        <w:br w:type="page"/>
      </w:r>
    </w:p>
    <w:p w14:paraId="65A44910" w14:textId="33EBF3AA" w:rsidR="0072614D" w:rsidRDefault="00A74F15" w:rsidP="007261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066DE8" wp14:editId="58457AF7">
                <wp:simplePos x="0" y="0"/>
                <wp:positionH relativeFrom="column">
                  <wp:posOffset>1171575</wp:posOffset>
                </wp:positionH>
                <wp:positionV relativeFrom="paragraph">
                  <wp:posOffset>-845489</wp:posOffset>
                </wp:positionV>
                <wp:extent cx="5437505" cy="10553700"/>
                <wp:effectExtent l="0" t="0" r="0" b="63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55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4F15" w:rsidRDefault="00A74F15" w:rsidP="00A74F15">
                            <w:pPr>
                              <w:tabs>
                                <w:tab w:val="right" w:pos="8222"/>
                              </w:tabs>
                              <w:spacing w:after="12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  <w:szCs w:val="28"/>
                              </w:rPr>
                              <w:t>Nanyang Technological University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Jan 2007 – Jan 2011</w:t>
                            </w:r>
                          </w:p>
                          <w:p w:rsidR="00A74F15" w:rsidRPr="00352197" w:rsidRDefault="00A74F15" w:rsidP="00A74F15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Ph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D Researcher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, Fiber-Optics Networks</w:t>
                            </w:r>
                          </w:p>
                          <w:p>
                            <w:pPr>
                              <w:spacing w:line="240" w:lineRule="auto"/>
                              <w:contextualSpacing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Architecture design and performance study of IP/MPLS optical transport networks; designed a reconfigurable optical add-drop multiplexer and multicast-capable optical packet switches; 17 peer-reviewed journal and conference papers.</w:t>
                            </w:r>
                          </w:p>
                          <w:p w:rsidR="00D57EBE" w:rsidRDefault="00D57EBE" w:rsidP="0037152A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:rsidR="008A5EAB" w:rsidRDefault="008A5EAB" w:rsidP="0037152A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:rsidR="0037152A" w:rsidRDefault="0037152A" w:rsidP="008A5EAB">
                            <w:pPr>
                              <w:spacing w:after="12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KNOWLEDGE AND SKILLS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Generative models: </w:t>
                            </w:r>
                            <w:r>
                              <w:rPr>
                                <w:rFonts w:cs="Arial"/>
                              </w:rPr>
                              <w:t xml:space="preserve">diffusion models and DiT, autoregressive (VQ) image generation, classifier-free guidance, unified multimodal models; Transformers, Mamba/SSMs and Mixture-of-Experts.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Training infrastructure: </w:t>
                            </w:r>
                            <w:r>
                              <w:rPr>
                                <w:rFonts w:cs="Arial"/>
                              </w:rPr>
                              <w:t xml:space="preserve">large-scale GPU/HPC clusters (H200), distributed training and parallelism, mixed precision; PyTorch, DeepSpeed, JAX, MindSpore.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Inference &amp; efficiency: </w:t>
                            </w:r>
                            <w:r>
                              <w:rPr>
                                <w:rFonts w:cs="Arial"/>
                              </w:rPr>
                              <w:t xml:space="preserve">long-context inference, KV/state caching (vLLM), CUDA graphs, custom Triton kernels, TensorRT, on-device deployment.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Leadership: </w:t>
                            </w:r>
                            <w:r>
                              <w:rPr>
                                <w:rFonts w:cs="Arial"/>
                              </w:rPr>
                              <w:t xml:space="preserve">technology strategy and roadmapping, building teams from zero, hiring and mentoring, cross-functional and executive communication, business development.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Earlier expertise: </w:t>
                            </w:r>
                            <w:r>
                              <w:rPr>
                                <w:rFonts w:cs="Arial"/>
                              </w:rPr>
                              <w:t xml:space="preserve">optical and data-center networks, SDN/NFV, cloud infrastructure and network security.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Programming: </w:t>
                            </w:r>
                            <w:r>
                              <w:rPr>
                                <w:rFonts w:cs="Arial"/>
                              </w:rPr>
                              <w:t xml:space="preserve">Python, C/C++, Triton, MATLAB.</w:t>
                            </w:r>
                          </w:p>
                          <w:p w:rsidR="008A5EAB" w:rsidRDefault="008A5EAB" w:rsidP="00AA744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PUBLICATIONS</w:t>
                            </w:r>
                          </w:p>
                          <w:p>
                            <w:pPr>
                              <w:spacing w:line="240" w:lineRule="auto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50+</w:t>
                            </w:r>
                            <w:r>
                              <w:rPr>
                                <w:rFonts w:cs="Arial"/>
                              </w:rPr>
                              <w:t xml:space="preserve"> publications in peer-reviewed journals, conferences, patents and book chapter, including IEEE/ACM TASLP, ICASSP and an IEEE ICC Best Paper Award. </w:t>
                            </w:r>
                            <w:r>
                              <w:rPr>
                                <w:rFonts w:cs="Arial"/>
                              </w:rPr>
                              <w:t xml:space="preserve">Recent work on efficient unified multimodal models and hybrid-LLM serving targeting ICLR 2027 and ACL 2027.</w:t>
                            </w:r>
                          </w:p>
                          <w:p w:rsidR="00CA5715" w:rsidRDefault="00CA5715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A5715" w:rsidRDefault="00CA5715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ADDITIONAL INFORMATION</w:t>
                            </w:r>
                          </w:p>
                          <w:p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24"/>
                                <w:szCs w:val="24"/>
                              </w:rPr>
                              <w:t>Awards/Honors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 w:hint="eastAsia"/>
                              </w:rPr>
                              <w:t>Excellent Capability Development Team Award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cs="Arial" w:hint="eastAsia"/>
                                <w:b/>
                              </w:rPr>
                              <w:t>25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Future Star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cs="Arial" w:hint="eastAsia"/>
                                <w:b/>
                              </w:rPr>
                              <w:t>25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Workshop</w:t>
                            </w:r>
                            <w:r>
                              <w:t xml:space="preserve"> Organization Award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2024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t>Quality Star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2023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t>Outstanding Grass-roots Organization Award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2022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Outstanding Technology Strategy Development Award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2021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President </w:t>
                            </w:r>
                            <w:r>
                              <w:rPr>
                                <w:bCs/>
                              </w:rPr>
                              <w:t xml:space="preserve">Award for Best Technology Innovation,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2020</w:t>
                            </w:r>
                          </w:p>
                          <w:p w:rsidR="008A5EAB" w:rsidRPr="00450EB3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Future Star</w:t>
                            </w:r>
                            <w:r>
                              <w:rPr>
                                <w:bCs/>
                              </w:rPr>
                              <w:t xml:space="preserve">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2019</w:t>
                            </w:r>
                          </w:p>
                          <w:p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President </w:t>
                            </w:r>
                            <w:r>
                              <w:rPr>
                                <w:bCs/>
                              </w:rPr>
                              <w:t xml:space="preserve">Award for Best Organization Building, Huawei Technologies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2019</w:t>
                            </w:r>
                          </w:p>
                          <w:p w:rsidR="008A5EAB" w:rsidRPr="00B83307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•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>Best Paper Award of IEEE International Conference on Communications (ICC 2012)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2012</w:t>
                            </w:r>
                          </w:p>
                          <w:p w:rsidR="008A5EAB" w:rsidRPr="0037152A" w:rsidRDefault="008A5EAB" w:rsidP="00AA744F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6DE8" id="Text Box 12" o:spid="_x0000_s1029" type="#_x0000_t202" style="position:absolute;margin-left:92.25pt;margin-top:-66.55pt;width:428.15pt;height:83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" stroked="f">
                <v:textbox>
                  <w:txbxContent>
                    <w:p w:rsidR="00A74F15" w:rsidRDefault="00A74F15" w:rsidP="00A74F15">
                      <w:pPr>
                        <w:tabs>
                          <w:tab w:val="right" w:pos="8222"/>
                        </w:tabs>
                        <w:spacing w:after="12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  <w:szCs w:val="28"/>
                        </w:rPr>
                        <w:t>Nanyang Technological University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>Jan 2007 – Jan 2011</w:t>
                      </w:r>
                    </w:p>
                    <w:p w:rsidR="00A74F15" w:rsidRPr="00352197" w:rsidRDefault="00A74F15" w:rsidP="00A74F15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Ph</w:t>
                      </w:r>
                      <w:r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.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D Researcher</w:t>
                      </w:r>
                      <w:r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, Fiber-Optics Networks</w:t>
                      </w:r>
                    </w:p>
                    <w:p>
                      <w:pPr>
                        <w:spacing w:line="240" w:lineRule="auto"/>
                        <w:contextualSpacing/>
                      </w:pPr>
                      <w:r>
                        <w:rPr>
                          <w:sz w:val="24"/>
                          <w:szCs w:val="24"/>
                        </w:rPr>
                        <w:t xml:space="preserve">Architecture design and performance study of IP/MPLS optical transport networks; designed a reconfigurable optical add-drop multiplexer and multicast-capable optical packet switches; 17 peer-reviewed journal and conference papers.</w:t>
                      </w:r>
                    </w:p>
                    <w:p w:rsidR="00D57EBE" w:rsidRDefault="00D57EBE" w:rsidP="0037152A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:rsidR="008A5EAB" w:rsidRDefault="008A5EAB" w:rsidP="0037152A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:rsidR="0037152A" w:rsidRDefault="0037152A" w:rsidP="008A5EAB">
                      <w:pPr>
                        <w:spacing w:after="120"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KNOWLEDGE AND SKILLS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Generative models: </w:t>
                      </w:r>
                      <w:r>
                        <w:rPr>
                          <w:rFonts w:cs="Arial"/>
                        </w:rPr>
                        <w:t xml:space="preserve">diffusion models and DiT, autoregressive (VQ) image generation, classifier-free guidance, unified multimodal models; Transformers, Mamba/SSMs and Mixture-of-Experts.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Training infrastructure: </w:t>
                      </w:r>
                      <w:r>
                        <w:rPr>
                          <w:rFonts w:cs="Arial"/>
                        </w:rPr>
                        <w:t xml:space="preserve">large-scale GPU/HPC clusters (H200), distributed training and parallelism, mixed precision; PyTorch, DeepSpeed, JAX, MindSpore.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Inference &amp; efficiency: </w:t>
                      </w:r>
                      <w:r>
                        <w:rPr>
                          <w:rFonts w:cs="Arial"/>
                        </w:rPr>
                        <w:t xml:space="preserve">long-context inference, KV/state caching (vLLM), CUDA graphs, custom Triton kernels, TensorRT, on-device deployment.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Leadership: </w:t>
                      </w:r>
                      <w:r>
                        <w:rPr>
                          <w:rFonts w:cs="Arial"/>
                        </w:rPr>
                        <w:t xml:space="preserve">technology strategy and roadmapping, building teams from zero, hiring and mentoring, cross-functional and executive communication, business development.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Earlier expertise: </w:t>
                      </w:r>
                      <w:r>
                        <w:rPr>
                          <w:rFonts w:cs="Arial"/>
                        </w:rPr>
                        <w:t xml:space="preserve">optical and data-center networks, SDN/NFV, cloud infrastructure and network security.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Programming: </w:t>
                      </w:r>
                      <w:r>
                        <w:rPr>
                          <w:rFonts w:cs="Arial"/>
                        </w:rPr>
                        <w:t xml:space="preserve">Python, C/C++, Triton, MATLAB.</w:t>
                      </w:r>
                    </w:p>
                    <w:p w:rsidR="008A5EAB" w:rsidRDefault="008A5EAB" w:rsidP="00AA744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PUBLICATIONS</w:t>
                      </w:r>
                    </w:p>
                    <w:p>
                      <w:pPr>
                        <w:spacing w:line="240" w:lineRule="auto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50+</w:t>
                      </w:r>
                      <w:r>
                        <w:rPr>
                          <w:rFonts w:cs="Arial"/>
                        </w:rPr>
                        <w:t xml:space="preserve"> publications in peer-reviewed journals, conferences, patents and book chapter, including IEEE/ACM TASLP, ICASSP and an IEEE ICC Best Paper Award. </w:t>
                      </w:r>
                      <w:r>
                        <w:rPr>
                          <w:rFonts w:cs="Arial"/>
                        </w:rPr>
                        <w:t xml:space="preserve">Recent work on efficient unified multimodal models and hybrid-LLM serving targeting ICLR 2027 and ACL 2027.</w:t>
                      </w:r>
                    </w:p>
                    <w:p w:rsidR="00CA5715" w:rsidRDefault="00CA5715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:rsidR="00CA5715" w:rsidRDefault="00CA5715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ADDITIONAL INFORMATION</w:t>
                      </w:r>
                    </w:p>
                    <w:p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24"/>
                          <w:szCs w:val="24"/>
                        </w:rPr>
                        <w:t>Awards/Honors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 w:hint="eastAsia"/>
                        </w:rPr>
                        <w:t>Excellent Capability Development Team Award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</w:t>
                      </w:r>
                      <w:r>
                        <w:rPr>
                          <w:rFonts w:cs="Arial" w:hint="eastAsia"/>
                          <w:b/>
                        </w:rPr>
                        <w:t>25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Future Star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</w:t>
                      </w:r>
                      <w:r>
                        <w:rPr>
                          <w:rFonts w:cs="Arial" w:hint="eastAsia"/>
                          <w:b/>
                        </w:rPr>
                        <w:t>25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Workshop</w:t>
                      </w:r>
                      <w:r>
                        <w:t xml:space="preserve"> Organization Award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2024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t>Quality Star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2023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t>Outstanding Grass-roots Organization Award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2022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Outstanding Technology Strategy Development Award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2021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President </w:t>
                      </w:r>
                      <w:r>
                        <w:rPr>
                          <w:bCs/>
                        </w:rPr>
                        <w:t xml:space="preserve">Award for Best Technology Innovation,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2020</w:t>
                      </w:r>
                    </w:p>
                    <w:p w:rsidR="008A5EAB" w:rsidRPr="00450EB3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Future Star</w:t>
                      </w:r>
                      <w:r>
                        <w:rPr>
                          <w:bCs/>
                        </w:rPr>
                        <w:t xml:space="preserve">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2019</w:t>
                      </w:r>
                    </w:p>
                    <w:p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President </w:t>
                      </w:r>
                      <w:r>
                        <w:rPr>
                          <w:bCs/>
                        </w:rPr>
                        <w:t xml:space="preserve">Award for Best Organization Building, Huawei Technologies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2019</w:t>
                      </w:r>
                    </w:p>
                    <w:p w:rsidR="008A5EAB" w:rsidRPr="00B83307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•</w:t>
                      </w:r>
                      <w:r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bCs/>
                        </w:rPr>
                        <w:t>Best Paper Award of IEEE International Conference on Communications (ICC 2012)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2012</w:t>
                      </w:r>
                    </w:p>
                    <w:p w:rsidR="008A5EAB" w:rsidRPr="0037152A" w:rsidRDefault="008A5EAB" w:rsidP="00AA744F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93C58C" wp14:editId="420E8ACA">
                <wp:simplePos x="0" y="0"/>
                <wp:positionH relativeFrom="column">
                  <wp:posOffset>1167130</wp:posOffset>
                </wp:positionH>
                <wp:positionV relativeFrom="paragraph">
                  <wp:posOffset>-836930</wp:posOffset>
                </wp:positionV>
                <wp:extent cx="5437505" cy="98875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988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97777" w14:textId="0146F5CA" w:rsidR="00850BCB" w:rsidRPr="00B83307" w:rsidRDefault="00850BCB" w:rsidP="0072614D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C58C" id="Text Box 6" o:spid="_x0000_s1030" type="#_x0000_t202" style="position:absolute;margin-left:91.9pt;margin-top:-65.9pt;width:428.15pt;height:778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" stroked="f">
                <v:textbox>
                  <w:txbxContent>
                    <w:p w14:paraId="66097777" w14:textId="0146F5CA" w:rsidR="00850BCB" w:rsidRPr="00B83307" w:rsidRDefault="00850BCB" w:rsidP="0072614D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012476" wp14:editId="4FE2F01F">
                <wp:simplePos x="0" y="0"/>
                <wp:positionH relativeFrom="column">
                  <wp:posOffset>-847090</wp:posOffset>
                </wp:positionH>
                <wp:positionV relativeFrom="paragraph">
                  <wp:posOffset>-837565</wp:posOffset>
                </wp:positionV>
                <wp:extent cx="1943100" cy="9886950"/>
                <wp:effectExtent l="0" t="0" r="1270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9886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D50C" w14:textId="77777777" w:rsidR="007C0FC8" w:rsidRPr="0019599C" w:rsidRDefault="007C0FC8" w:rsidP="0072614D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2476" id="_x0000_s1031" type="#_x0000_t202" style="position:absolute;margin-left:-66.7pt;margin-top:-65.95pt;width:153pt;height:778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" fillcolor="#d8d8d8 [2732]" stroked="f">
                <v:textbox>
                  <w:txbxContent>
                    <w:p w14:paraId="65A4D50C" w14:textId="77777777" w:rsidR="007C0FC8" w:rsidRPr="0019599C" w:rsidRDefault="007C0FC8" w:rsidP="0072614D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224AE8FB" w14:textId="02F22E3A" w:rsidR="0010008A" w:rsidRDefault="0010008A" w:rsidP="0010008A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56ABC89" wp14:editId="4ACFCC2E">
                <wp:simplePos x="0" y="0"/>
                <wp:positionH relativeFrom="column">
                  <wp:posOffset>-848563</wp:posOffset>
                </wp:positionH>
                <wp:positionV relativeFrom="paragraph">
                  <wp:posOffset>-833933</wp:posOffset>
                </wp:positionV>
                <wp:extent cx="1943100" cy="10387584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3875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82E88" w14:textId="7DA18FA4" w:rsidR="0010008A" w:rsidRPr="0019599C" w:rsidRDefault="0010008A" w:rsidP="0010008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BC89" id="_x0000_s1032" type="#_x0000_t202" style="position:absolute;margin-left:-66.8pt;margin-top:-65.65pt;width:153pt;height:817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" fillcolor="#d8d8d8 [2732]" stroked="f">
                <v:textbox>
                  <w:txbxContent>
                    <w:p w14:paraId="5B582E88" w14:textId="7DA18FA4" w:rsidR="0010008A" w:rsidRPr="0019599C" w:rsidRDefault="0010008A" w:rsidP="0010008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5191B61" w14:textId="15B9DD54" w:rsidR="00483BF1" w:rsidRDefault="0010008A">
      <w:r>
        <w:br w:type="page"/>
      </w:r>
    </w:p>
    <w:sectPr w:rsidR="00483BF1" w:rsidSect="009D52D7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746A" w14:textId="77777777" w:rsidR="00AC73CB" w:rsidRDefault="00AC73CB" w:rsidP="00225D3B">
      <w:pPr>
        <w:spacing w:after="0" w:line="240" w:lineRule="auto"/>
      </w:pPr>
      <w:r>
        <w:separator/>
      </w:r>
    </w:p>
  </w:endnote>
  <w:endnote w:type="continuationSeparator" w:id="0">
    <w:p w14:paraId="34ED4E03" w14:textId="77777777" w:rsidR="00AC73CB" w:rsidRDefault="00AC73CB" w:rsidP="0022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2700" w14:textId="21700CEF" w:rsidR="00850BCB" w:rsidRDefault="00850BCB">
    <w:pPr>
      <w:pStyle w:val="Footer"/>
    </w:pPr>
  </w:p>
  <w:p w14:paraId="32A8D813" w14:textId="77777777" w:rsidR="00850BCB" w:rsidRDefault="00850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AE4D" w14:textId="77777777" w:rsidR="00AC73CB" w:rsidRDefault="00AC73CB" w:rsidP="00225D3B">
      <w:pPr>
        <w:spacing w:after="0" w:line="240" w:lineRule="auto"/>
      </w:pPr>
      <w:r>
        <w:separator/>
      </w:r>
    </w:p>
  </w:footnote>
  <w:footnote w:type="continuationSeparator" w:id="0">
    <w:p w14:paraId="19C260A7" w14:textId="77777777" w:rsidR="00AC73CB" w:rsidRDefault="00AC73CB" w:rsidP="00225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DE"/>
    <w:multiLevelType w:val="hybridMultilevel"/>
    <w:tmpl w:val="4028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06FB"/>
    <w:multiLevelType w:val="hybridMultilevel"/>
    <w:tmpl w:val="E258FFEC"/>
    <w:lvl w:ilvl="0" w:tplc="8BD6FC46">
      <w:start w:val="1"/>
      <w:numFmt w:val="bullet"/>
      <w:lvlText w:val=""/>
      <w:lvlJc w:val="left"/>
      <w:pPr>
        <w:ind w:left="704" w:hanging="420"/>
      </w:pPr>
      <w:rPr>
        <w:rFonts w:ascii="Wingdings" w:hAnsi="Wingdings" w:hint="default"/>
        <w:sz w:val="18"/>
        <w:szCs w:val="16"/>
      </w:rPr>
    </w:lvl>
    <w:lvl w:ilvl="1" w:tplc="04090003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39C03B94"/>
    <w:multiLevelType w:val="hybridMultilevel"/>
    <w:tmpl w:val="ACC47B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F71"/>
    <w:multiLevelType w:val="hybridMultilevel"/>
    <w:tmpl w:val="195678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47AF7"/>
    <w:multiLevelType w:val="hybridMultilevel"/>
    <w:tmpl w:val="EB326B52"/>
    <w:lvl w:ilvl="0" w:tplc="4FA00E32">
      <w:numFmt w:val="bullet"/>
      <w:lvlText w:val="•"/>
      <w:lvlJc w:val="left"/>
      <w:pPr>
        <w:ind w:left="719" w:hanging="435"/>
      </w:pPr>
      <w:rPr>
        <w:rFonts w:ascii="SimSun" w:eastAsia="SimSun" w:hAnsi="SimSu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82B3C4F"/>
    <w:multiLevelType w:val="multilevel"/>
    <w:tmpl w:val="E834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17C1"/>
    <w:multiLevelType w:val="hybridMultilevel"/>
    <w:tmpl w:val="FFE221F2"/>
    <w:lvl w:ilvl="0" w:tplc="94B213D0">
      <w:start w:val="18"/>
      <w:numFmt w:val="decimal"/>
      <w:lvlText w:val="%1."/>
      <w:lvlJc w:val="left"/>
      <w:pPr>
        <w:ind w:left="52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6FC22C3C"/>
    <w:multiLevelType w:val="hybridMultilevel"/>
    <w:tmpl w:val="7B04AE48"/>
    <w:lvl w:ilvl="0" w:tplc="ED00D84C">
      <w:start w:val="2005"/>
      <w:numFmt w:val="bullet"/>
      <w:lvlText w:val="•"/>
      <w:lvlJc w:val="left"/>
      <w:pPr>
        <w:ind w:left="1004" w:hanging="36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1C909FA"/>
    <w:multiLevelType w:val="hybridMultilevel"/>
    <w:tmpl w:val="CE287640"/>
    <w:lvl w:ilvl="0" w:tplc="582293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A1E42"/>
    <w:multiLevelType w:val="hybridMultilevel"/>
    <w:tmpl w:val="1DBAD462"/>
    <w:lvl w:ilvl="0" w:tplc="ED00D84C">
      <w:start w:val="2005"/>
      <w:numFmt w:val="bullet"/>
      <w:lvlText w:val="•"/>
      <w:lvlJc w:val="left"/>
      <w:pPr>
        <w:ind w:left="420" w:hanging="42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73D2F91"/>
    <w:multiLevelType w:val="hybridMultilevel"/>
    <w:tmpl w:val="08CC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D68C3"/>
    <w:multiLevelType w:val="hybridMultilevel"/>
    <w:tmpl w:val="AC96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38567">
    <w:abstractNumId w:val="0"/>
  </w:num>
  <w:num w:numId="2" w16cid:durableId="1349484312">
    <w:abstractNumId w:val="10"/>
  </w:num>
  <w:num w:numId="3" w16cid:durableId="1446576625">
    <w:abstractNumId w:val="5"/>
  </w:num>
  <w:num w:numId="4" w16cid:durableId="73206013">
    <w:abstractNumId w:val="7"/>
  </w:num>
  <w:num w:numId="5" w16cid:durableId="902133114">
    <w:abstractNumId w:val="4"/>
  </w:num>
  <w:num w:numId="6" w16cid:durableId="1337616269">
    <w:abstractNumId w:val="1"/>
  </w:num>
  <w:num w:numId="7" w16cid:durableId="1337226674">
    <w:abstractNumId w:val="3"/>
  </w:num>
  <w:num w:numId="8" w16cid:durableId="1226986475">
    <w:abstractNumId w:val="9"/>
  </w:num>
  <w:num w:numId="9" w16cid:durableId="1712418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1282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611954">
    <w:abstractNumId w:val="8"/>
  </w:num>
  <w:num w:numId="12" w16cid:durableId="676227979">
    <w:abstractNumId w:val="2"/>
  </w:num>
  <w:num w:numId="13" w16cid:durableId="156580698">
    <w:abstractNumId w:val="6"/>
  </w:num>
  <w:num w:numId="14" w16cid:durableId="170612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DA"/>
    <w:rsid w:val="000001CB"/>
    <w:rsid w:val="00011B17"/>
    <w:rsid w:val="00014CDC"/>
    <w:rsid w:val="000373B8"/>
    <w:rsid w:val="00037844"/>
    <w:rsid w:val="000442F8"/>
    <w:rsid w:val="00044348"/>
    <w:rsid w:val="00045180"/>
    <w:rsid w:val="00052FCC"/>
    <w:rsid w:val="000559D3"/>
    <w:rsid w:val="00057A45"/>
    <w:rsid w:val="0006064E"/>
    <w:rsid w:val="000606FF"/>
    <w:rsid w:val="000607EC"/>
    <w:rsid w:val="00063E7A"/>
    <w:rsid w:val="00067DD9"/>
    <w:rsid w:val="0007561F"/>
    <w:rsid w:val="000769D1"/>
    <w:rsid w:val="0007705E"/>
    <w:rsid w:val="0008062B"/>
    <w:rsid w:val="00081A41"/>
    <w:rsid w:val="00082302"/>
    <w:rsid w:val="000946CF"/>
    <w:rsid w:val="000B0E35"/>
    <w:rsid w:val="000B61F2"/>
    <w:rsid w:val="000C3755"/>
    <w:rsid w:val="000C6DDD"/>
    <w:rsid w:val="000D01DF"/>
    <w:rsid w:val="000D0D63"/>
    <w:rsid w:val="000D32A0"/>
    <w:rsid w:val="000D430F"/>
    <w:rsid w:val="000D4B1B"/>
    <w:rsid w:val="000D7001"/>
    <w:rsid w:val="000D78B0"/>
    <w:rsid w:val="000E1DD8"/>
    <w:rsid w:val="000E291C"/>
    <w:rsid w:val="000E3624"/>
    <w:rsid w:val="000E3AAD"/>
    <w:rsid w:val="000E3E2F"/>
    <w:rsid w:val="000E40AF"/>
    <w:rsid w:val="000E78B7"/>
    <w:rsid w:val="000E79FF"/>
    <w:rsid w:val="000E7ABC"/>
    <w:rsid w:val="0010008A"/>
    <w:rsid w:val="00105F0B"/>
    <w:rsid w:val="00132FED"/>
    <w:rsid w:val="001409A1"/>
    <w:rsid w:val="001438D8"/>
    <w:rsid w:val="00143CD5"/>
    <w:rsid w:val="00147309"/>
    <w:rsid w:val="00150DA4"/>
    <w:rsid w:val="00166347"/>
    <w:rsid w:val="00177F01"/>
    <w:rsid w:val="00181191"/>
    <w:rsid w:val="00184DC6"/>
    <w:rsid w:val="00185EFD"/>
    <w:rsid w:val="0019130E"/>
    <w:rsid w:val="00194B47"/>
    <w:rsid w:val="0019599C"/>
    <w:rsid w:val="001A1587"/>
    <w:rsid w:val="001B09E9"/>
    <w:rsid w:val="001B6A25"/>
    <w:rsid w:val="001C1055"/>
    <w:rsid w:val="001C21CB"/>
    <w:rsid w:val="001D35DB"/>
    <w:rsid w:val="001E13E3"/>
    <w:rsid w:val="001E3D73"/>
    <w:rsid w:val="001E7341"/>
    <w:rsid w:val="001F0836"/>
    <w:rsid w:val="001F325B"/>
    <w:rsid w:val="001F3AFA"/>
    <w:rsid w:val="001F5399"/>
    <w:rsid w:val="001F58B5"/>
    <w:rsid w:val="001F60E7"/>
    <w:rsid w:val="0020004D"/>
    <w:rsid w:val="0020133C"/>
    <w:rsid w:val="002075D5"/>
    <w:rsid w:val="0021134A"/>
    <w:rsid w:val="00212253"/>
    <w:rsid w:val="0022044C"/>
    <w:rsid w:val="0022180F"/>
    <w:rsid w:val="00222C32"/>
    <w:rsid w:val="00225D3B"/>
    <w:rsid w:val="00227B67"/>
    <w:rsid w:val="00227E45"/>
    <w:rsid w:val="00230246"/>
    <w:rsid w:val="00233CB4"/>
    <w:rsid w:val="002369F3"/>
    <w:rsid w:val="00245C1A"/>
    <w:rsid w:val="00245D57"/>
    <w:rsid w:val="00262381"/>
    <w:rsid w:val="0026466F"/>
    <w:rsid w:val="00264C0B"/>
    <w:rsid w:val="00264C9F"/>
    <w:rsid w:val="0027325B"/>
    <w:rsid w:val="002737D3"/>
    <w:rsid w:val="002744D1"/>
    <w:rsid w:val="002750AF"/>
    <w:rsid w:val="00276787"/>
    <w:rsid w:val="00277DCA"/>
    <w:rsid w:val="00283B78"/>
    <w:rsid w:val="00284152"/>
    <w:rsid w:val="00294C96"/>
    <w:rsid w:val="00297A9C"/>
    <w:rsid w:val="002A2AAF"/>
    <w:rsid w:val="002A65D1"/>
    <w:rsid w:val="002B2612"/>
    <w:rsid w:val="002B2631"/>
    <w:rsid w:val="002B55A5"/>
    <w:rsid w:val="002D0278"/>
    <w:rsid w:val="002D4486"/>
    <w:rsid w:val="002D4776"/>
    <w:rsid w:val="002E0408"/>
    <w:rsid w:val="002E1557"/>
    <w:rsid w:val="002E3BFC"/>
    <w:rsid w:val="002E5C72"/>
    <w:rsid w:val="002E6EA4"/>
    <w:rsid w:val="002F1CA2"/>
    <w:rsid w:val="0030023A"/>
    <w:rsid w:val="0030271C"/>
    <w:rsid w:val="00302AA5"/>
    <w:rsid w:val="00304332"/>
    <w:rsid w:val="0031003F"/>
    <w:rsid w:val="003129C7"/>
    <w:rsid w:val="0031403E"/>
    <w:rsid w:val="003161E6"/>
    <w:rsid w:val="00326EB1"/>
    <w:rsid w:val="00327837"/>
    <w:rsid w:val="0033039B"/>
    <w:rsid w:val="00331B9E"/>
    <w:rsid w:val="003323A2"/>
    <w:rsid w:val="003328F8"/>
    <w:rsid w:val="0033674F"/>
    <w:rsid w:val="003433FC"/>
    <w:rsid w:val="00343494"/>
    <w:rsid w:val="00343822"/>
    <w:rsid w:val="00344628"/>
    <w:rsid w:val="003449DA"/>
    <w:rsid w:val="00344F7D"/>
    <w:rsid w:val="0034570A"/>
    <w:rsid w:val="00345B0E"/>
    <w:rsid w:val="00346860"/>
    <w:rsid w:val="003505F5"/>
    <w:rsid w:val="00350E07"/>
    <w:rsid w:val="00352197"/>
    <w:rsid w:val="00354023"/>
    <w:rsid w:val="00357537"/>
    <w:rsid w:val="0036086A"/>
    <w:rsid w:val="00364A61"/>
    <w:rsid w:val="00367DF4"/>
    <w:rsid w:val="003710CC"/>
    <w:rsid w:val="0037152A"/>
    <w:rsid w:val="00375C32"/>
    <w:rsid w:val="00381435"/>
    <w:rsid w:val="00381CF6"/>
    <w:rsid w:val="00382698"/>
    <w:rsid w:val="00384D3A"/>
    <w:rsid w:val="00386452"/>
    <w:rsid w:val="003A332B"/>
    <w:rsid w:val="003A36D5"/>
    <w:rsid w:val="003A5325"/>
    <w:rsid w:val="003A7E83"/>
    <w:rsid w:val="003B1BF6"/>
    <w:rsid w:val="003B50C6"/>
    <w:rsid w:val="003B53F3"/>
    <w:rsid w:val="003B6037"/>
    <w:rsid w:val="003B76FB"/>
    <w:rsid w:val="003C1E80"/>
    <w:rsid w:val="003D368C"/>
    <w:rsid w:val="003D50F8"/>
    <w:rsid w:val="003D59F6"/>
    <w:rsid w:val="003D60B4"/>
    <w:rsid w:val="003E1244"/>
    <w:rsid w:val="003E41AC"/>
    <w:rsid w:val="003E61D0"/>
    <w:rsid w:val="003E7E34"/>
    <w:rsid w:val="003F5110"/>
    <w:rsid w:val="003F5300"/>
    <w:rsid w:val="003F7C3B"/>
    <w:rsid w:val="00400E12"/>
    <w:rsid w:val="00401318"/>
    <w:rsid w:val="00405173"/>
    <w:rsid w:val="00411543"/>
    <w:rsid w:val="00423F0A"/>
    <w:rsid w:val="00426B19"/>
    <w:rsid w:val="00427513"/>
    <w:rsid w:val="004307F5"/>
    <w:rsid w:val="00432D63"/>
    <w:rsid w:val="00433FCA"/>
    <w:rsid w:val="00435F35"/>
    <w:rsid w:val="00436698"/>
    <w:rsid w:val="00444A00"/>
    <w:rsid w:val="004456E5"/>
    <w:rsid w:val="00450EB3"/>
    <w:rsid w:val="004529DA"/>
    <w:rsid w:val="00453F38"/>
    <w:rsid w:val="00456A69"/>
    <w:rsid w:val="00461B99"/>
    <w:rsid w:val="00461C84"/>
    <w:rsid w:val="00464106"/>
    <w:rsid w:val="0046589E"/>
    <w:rsid w:val="00470BA5"/>
    <w:rsid w:val="00475BC6"/>
    <w:rsid w:val="00483BF1"/>
    <w:rsid w:val="0049172C"/>
    <w:rsid w:val="00491A2C"/>
    <w:rsid w:val="00495160"/>
    <w:rsid w:val="00495D77"/>
    <w:rsid w:val="00497357"/>
    <w:rsid w:val="004A71F5"/>
    <w:rsid w:val="004B0017"/>
    <w:rsid w:val="004C3BEF"/>
    <w:rsid w:val="004C3DCB"/>
    <w:rsid w:val="004C7BA0"/>
    <w:rsid w:val="004D6D84"/>
    <w:rsid w:val="004E35F9"/>
    <w:rsid w:val="004E3B49"/>
    <w:rsid w:val="004F01A0"/>
    <w:rsid w:val="004F3120"/>
    <w:rsid w:val="004F5CD7"/>
    <w:rsid w:val="00503D6B"/>
    <w:rsid w:val="005043DB"/>
    <w:rsid w:val="005054CE"/>
    <w:rsid w:val="005058E2"/>
    <w:rsid w:val="00507E4C"/>
    <w:rsid w:val="005116DF"/>
    <w:rsid w:val="00514F5D"/>
    <w:rsid w:val="0052146F"/>
    <w:rsid w:val="005261CC"/>
    <w:rsid w:val="00526B27"/>
    <w:rsid w:val="00527D96"/>
    <w:rsid w:val="00535894"/>
    <w:rsid w:val="00536797"/>
    <w:rsid w:val="00537E9D"/>
    <w:rsid w:val="0054077B"/>
    <w:rsid w:val="00544A10"/>
    <w:rsid w:val="00554FA2"/>
    <w:rsid w:val="00556665"/>
    <w:rsid w:val="00556719"/>
    <w:rsid w:val="00565312"/>
    <w:rsid w:val="00567655"/>
    <w:rsid w:val="005739A1"/>
    <w:rsid w:val="00586741"/>
    <w:rsid w:val="00591D17"/>
    <w:rsid w:val="005A4B1B"/>
    <w:rsid w:val="005A6477"/>
    <w:rsid w:val="005A651A"/>
    <w:rsid w:val="005A6AF3"/>
    <w:rsid w:val="005B4CB4"/>
    <w:rsid w:val="005B7925"/>
    <w:rsid w:val="005C406C"/>
    <w:rsid w:val="005C65E8"/>
    <w:rsid w:val="005D3FE7"/>
    <w:rsid w:val="005D4DDF"/>
    <w:rsid w:val="005F418D"/>
    <w:rsid w:val="005F4E41"/>
    <w:rsid w:val="00600C29"/>
    <w:rsid w:val="0060401C"/>
    <w:rsid w:val="006060D4"/>
    <w:rsid w:val="0060621F"/>
    <w:rsid w:val="00613F1F"/>
    <w:rsid w:val="00616317"/>
    <w:rsid w:val="00616470"/>
    <w:rsid w:val="00621309"/>
    <w:rsid w:val="006242F5"/>
    <w:rsid w:val="00625EC5"/>
    <w:rsid w:val="00626B63"/>
    <w:rsid w:val="00627F90"/>
    <w:rsid w:val="00632CC0"/>
    <w:rsid w:val="00636871"/>
    <w:rsid w:val="00640D02"/>
    <w:rsid w:val="00643BE6"/>
    <w:rsid w:val="00643C22"/>
    <w:rsid w:val="00654D33"/>
    <w:rsid w:val="00655C33"/>
    <w:rsid w:val="006629B9"/>
    <w:rsid w:val="00665F01"/>
    <w:rsid w:val="0067342C"/>
    <w:rsid w:val="006761D6"/>
    <w:rsid w:val="006823B4"/>
    <w:rsid w:val="006853D1"/>
    <w:rsid w:val="006854C4"/>
    <w:rsid w:val="0068569F"/>
    <w:rsid w:val="006869A6"/>
    <w:rsid w:val="006949ED"/>
    <w:rsid w:val="006A08AE"/>
    <w:rsid w:val="006A2255"/>
    <w:rsid w:val="006A271E"/>
    <w:rsid w:val="006A3D4E"/>
    <w:rsid w:val="006A5115"/>
    <w:rsid w:val="006A536F"/>
    <w:rsid w:val="006B7A6D"/>
    <w:rsid w:val="006C2159"/>
    <w:rsid w:val="006E2E79"/>
    <w:rsid w:val="006E3634"/>
    <w:rsid w:val="006E4EB8"/>
    <w:rsid w:val="006E5E2C"/>
    <w:rsid w:val="006E67CF"/>
    <w:rsid w:val="006F0093"/>
    <w:rsid w:val="006F1214"/>
    <w:rsid w:val="006F2D1D"/>
    <w:rsid w:val="007028D1"/>
    <w:rsid w:val="0070799C"/>
    <w:rsid w:val="0071160F"/>
    <w:rsid w:val="00712624"/>
    <w:rsid w:val="00714504"/>
    <w:rsid w:val="00715DCD"/>
    <w:rsid w:val="007171A4"/>
    <w:rsid w:val="0072431B"/>
    <w:rsid w:val="00725C6F"/>
    <w:rsid w:val="0072614D"/>
    <w:rsid w:val="00727171"/>
    <w:rsid w:val="007337DA"/>
    <w:rsid w:val="007367EC"/>
    <w:rsid w:val="00744A17"/>
    <w:rsid w:val="007463C1"/>
    <w:rsid w:val="007515AC"/>
    <w:rsid w:val="00755313"/>
    <w:rsid w:val="00756D6C"/>
    <w:rsid w:val="00764A4C"/>
    <w:rsid w:val="007658FE"/>
    <w:rsid w:val="00770847"/>
    <w:rsid w:val="00772472"/>
    <w:rsid w:val="00775530"/>
    <w:rsid w:val="00776BB8"/>
    <w:rsid w:val="00780255"/>
    <w:rsid w:val="007A6DDF"/>
    <w:rsid w:val="007B1FD0"/>
    <w:rsid w:val="007B3399"/>
    <w:rsid w:val="007B3EAE"/>
    <w:rsid w:val="007C0FC8"/>
    <w:rsid w:val="007C18CC"/>
    <w:rsid w:val="007C709D"/>
    <w:rsid w:val="007D28CF"/>
    <w:rsid w:val="007D31A0"/>
    <w:rsid w:val="007E0004"/>
    <w:rsid w:val="007E47BF"/>
    <w:rsid w:val="007E5D1E"/>
    <w:rsid w:val="007E5E46"/>
    <w:rsid w:val="007F2F92"/>
    <w:rsid w:val="007F48C2"/>
    <w:rsid w:val="007F4B57"/>
    <w:rsid w:val="007F61C9"/>
    <w:rsid w:val="007F666B"/>
    <w:rsid w:val="007F7EC2"/>
    <w:rsid w:val="00800387"/>
    <w:rsid w:val="008062B0"/>
    <w:rsid w:val="008147F6"/>
    <w:rsid w:val="00822918"/>
    <w:rsid w:val="00827B06"/>
    <w:rsid w:val="00840787"/>
    <w:rsid w:val="00843082"/>
    <w:rsid w:val="00850BCB"/>
    <w:rsid w:val="00867BC7"/>
    <w:rsid w:val="008711EA"/>
    <w:rsid w:val="0087282E"/>
    <w:rsid w:val="008814A4"/>
    <w:rsid w:val="00882D1A"/>
    <w:rsid w:val="0089401D"/>
    <w:rsid w:val="008950A9"/>
    <w:rsid w:val="00895564"/>
    <w:rsid w:val="00895EDB"/>
    <w:rsid w:val="008A4B57"/>
    <w:rsid w:val="008A5EAB"/>
    <w:rsid w:val="008B039B"/>
    <w:rsid w:val="008B3493"/>
    <w:rsid w:val="008B43F4"/>
    <w:rsid w:val="008B6888"/>
    <w:rsid w:val="008C15B5"/>
    <w:rsid w:val="008C2FA4"/>
    <w:rsid w:val="008C3A00"/>
    <w:rsid w:val="008C608F"/>
    <w:rsid w:val="008D0F3A"/>
    <w:rsid w:val="008D23A0"/>
    <w:rsid w:val="008D29F2"/>
    <w:rsid w:val="008D4996"/>
    <w:rsid w:val="008D7D97"/>
    <w:rsid w:val="008E02F1"/>
    <w:rsid w:val="008E086E"/>
    <w:rsid w:val="008F6DC1"/>
    <w:rsid w:val="008F7E6D"/>
    <w:rsid w:val="009001B9"/>
    <w:rsid w:val="00900DB7"/>
    <w:rsid w:val="00902F37"/>
    <w:rsid w:val="00906C1C"/>
    <w:rsid w:val="00910A3D"/>
    <w:rsid w:val="00910FAF"/>
    <w:rsid w:val="00912159"/>
    <w:rsid w:val="00915041"/>
    <w:rsid w:val="00922699"/>
    <w:rsid w:val="00924190"/>
    <w:rsid w:val="0092754C"/>
    <w:rsid w:val="00932DC4"/>
    <w:rsid w:val="00932F65"/>
    <w:rsid w:val="00934CF6"/>
    <w:rsid w:val="00936315"/>
    <w:rsid w:val="009408DD"/>
    <w:rsid w:val="00941260"/>
    <w:rsid w:val="00941478"/>
    <w:rsid w:val="009431F2"/>
    <w:rsid w:val="00945282"/>
    <w:rsid w:val="00951B8F"/>
    <w:rsid w:val="0095304A"/>
    <w:rsid w:val="00956902"/>
    <w:rsid w:val="00962ECD"/>
    <w:rsid w:val="0097014F"/>
    <w:rsid w:val="0097355F"/>
    <w:rsid w:val="00976FB1"/>
    <w:rsid w:val="00981B78"/>
    <w:rsid w:val="009820AC"/>
    <w:rsid w:val="0098377E"/>
    <w:rsid w:val="009853FC"/>
    <w:rsid w:val="00986467"/>
    <w:rsid w:val="009866FB"/>
    <w:rsid w:val="00987042"/>
    <w:rsid w:val="0099227D"/>
    <w:rsid w:val="00994275"/>
    <w:rsid w:val="009961D9"/>
    <w:rsid w:val="009A46A0"/>
    <w:rsid w:val="009A5783"/>
    <w:rsid w:val="009A5C50"/>
    <w:rsid w:val="009A7847"/>
    <w:rsid w:val="009B0123"/>
    <w:rsid w:val="009B3A9E"/>
    <w:rsid w:val="009B6807"/>
    <w:rsid w:val="009B7B42"/>
    <w:rsid w:val="009D284F"/>
    <w:rsid w:val="009D2C05"/>
    <w:rsid w:val="009D2D85"/>
    <w:rsid w:val="009D34EF"/>
    <w:rsid w:val="009D52D7"/>
    <w:rsid w:val="009D594E"/>
    <w:rsid w:val="009D795F"/>
    <w:rsid w:val="009E1717"/>
    <w:rsid w:val="009E330B"/>
    <w:rsid w:val="009E6B8E"/>
    <w:rsid w:val="009F64B3"/>
    <w:rsid w:val="00A00105"/>
    <w:rsid w:val="00A06134"/>
    <w:rsid w:val="00A0714E"/>
    <w:rsid w:val="00A10119"/>
    <w:rsid w:val="00A118FA"/>
    <w:rsid w:val="00A12E6D"/>
    <w:rsid w:val="00A143F4"/>
    <w:rsid w:val="00A20417"/>
    <w:rsid w:val="00A214BC"/>
    <w:rsid w:val="00A25DD0"/>
    <w:rsid w:val="00A35B41"/>
    <w:rsid w:val="00A361DC"/>
    <w:rsid w:val="00A457EF"/>
    <w:rsid w:val="00A54B34"/>
    <w:rsid w:val="00A579E8"/>
    <w:rsid w:val="00A57B42"/>
    <w:rsid w:val="00A60E75"/>
    <w:rsid w:val="00A657F2"/>
    <w:rsid w:val="00A664C2"/>
    <w:rsid w:val="00A70E4B"/>
    <w:rsid w:val="00A72545"/>
    <w:rsid w:val="00A74A9F"/>
    <w:rsid w:val="00A74F15"/>
    <w:rsid w:val="00A75B17"/>
    <w:rsid w:val="00A7688B"/>
    <w:rsid w:val="00A77D99"/>
    <w:rsid w:val="00A82328"/>
    <w:rsid w:val="00A84D6C"/>
    <w:rsid w:val="00A86000"/>
    <w:rsid w:val="00A872E0"/>
    <w:rsid w:val="00A95804"/>
    <w:rsid w:val="00AA11F4"/>
    <w:rsid w:val="00AA1B10"/>
    <w:rsid w:val="00AA744F"/>
    <w:rsid w:val="00AB72FE"/>
    <w:rsid w:val="00AC58C0"/>
    <w:rsid w:val="00AC73CB"/>
    <w:rsid w:val="00AE2C52"/>
    <w:rsid w:val="00AF57FA"/>
    <w:rsid w:val="00AF7126"/>
    <w:rsid w:val="00B30599"/>
    <w:rsid w:val="00B40665"/>
    <w:rsid w:val="00B40789"/>
    <w:rsid w:val="00B40C57"/>
    <w:rsid w:val="00B44601"/>
    <w:rsid w:val="00B50461"/>
    <w:rsid w:val="00B51776"/>
    <w:rsid w:val="00B51B9B"/>
    <w:rsid w:val="00B54A19"/>
    <w:rsid w:val="00B57583"/>
    <w:rsid w:val="00B62632"/>
    <w:rsid w:val="00B670F1"/>
    <w:rsid w:val="00B71C87"/>
    <w:rsid w:val="00B73D30"/>
    <w:rsid w:val="00B74651"/>
    <w:rsid w:val="00B74F9E"/>
    <w:rsid w:val="00B764AA"/>
    <w:rsid w:val="00B8204B"/>
    <w:rsid w:val="00B82CA7"/>
    <w:rsid w:val="00B83307"/>
    <w:rsid w:val="00B845E6"/>
    <w:rsid w:val="00B84A2C"/>
    <w:rsid w:val="00B91074"/>
    <w:rsid w:val="00B92B0F"/>
    <w:rsid w:val="00B93E0E"/>
    <w:rsid w:val="00B946A5"/>
    <w:rsid w:val="00B9770A"/>
    <w:rsid w:val="00B97D85"/>
    <w:rsid w:val="00BA1067"/>
    <w:rsid w:val="00BA2082"/>
    <w:rsid w:val="00BA20A6"/>
    <w:rsid w:val="00BA2E21"/>
    <w:rsid w:val="00BA471A"/>
    <w:rsid w:val="00BA4B21"/>
    <w:rsid w:val="00BA6343"/>
    <w:rsid w:val="00BC29F0"/>
    <w:rsid w:val="00BC4C8E"/>
    <w:rsid w:val="00BC7856"/>
    <w:rsid w:val="00BD0FAF"/>
    <w:rsid w:val="00BD13D4"/>
    <w:rsid w:val="00BD3125"/>
    <w:rsid w:val="00BD401A"/>
    <w:rsid w:val="00BE361E"/>
    <w:rsid w:val="00BE7135"/>
    <w:rsid w:val="00C007AD"/>
    <w:rsid w:val="00C00D91"/>
    <w:rsid w:val="00C1100D"/>
    <w:rsid w:val="00C11D8E"/>
    <w:rsid w:val="00C13557"/>
    <w:rsid w:val="00C14695"/>
    <w:rsid w:val="00C17B02"/>
    <w:rsid w:val="00C2176A"/>
    <w:rsid w:val="00C2392E"/>
    <w:rsid w:val="00C30827"/>
    <w:rsid w:val="00C30C1E"/>
    <w:rsid w:val="00C356EB"/>
    <w:rsid w:val="00C37AE3"/>
    <w:rsid w:val="00C43FF0"/>
    <w:rsid w:val="00C45A81"/>
    <w:rsid w:val="00C478A4"/>
    <w:rsid w:val="00C5035A"/>
    <w:rsid w:val="00C52B8E"/>
    <w:rsid w:val="00C541A2"/>
    <w:rsid w:val="00C56953"/>
    <w:rsid w:val="00C70352"/>
    <w:rsid w:val="00C71202"/>
    <w:rsid w:val="00C73BEF"/>
    <w:rsid w:val="00C80804"/>
    <w:rsid w:val="00C81E5A"/>
    <w:rsid w:val="00C84CE6"/>
    <w:rsid w:val="00C91ADB"/>
    <w:rsid w:val="00C93FAD"/>
    <w:rsid w:val="00C9660F"/>
    <w:rsid w:val="00CA4484"/>
    <w:rsid w:val="00CA5715"/>
    <w:rsid w:val="00CB65AC"/>
    <w:rsid w:val="00CC2301"/>
    <w:rsid w:val="00CC2741"/>
    <w:rsid w:val="00CD504F"/>
    <w:rsid w:val="00CD6E12"/>
    <w:rsid w:val="00CD7369"/>
    <w:rsid w:val="00CD76C3"/>
    <w:rsid w:val="00CE0981"/>
    <w:rsid w:val="00CE47DF"/>
    <w:rsid w:val="00CE758F"/>
    <w:rsid w:val="00CF0317"/>
    <w:rsid w:val="00D24E86"/>
    <w:rsid w:val="00D262F5"/>
    <w:rsid w:val="00D32FD4"/>
    <w:rsid w:val="00D36F52"/>
    <w:rsid w:val="00D408B5"/>
    <w:rsid w:val="00D42FD8"/>
    <w:rsid w:val="00D441D8"/>
    <w:rsid w:val="00D46919"/>
    <w:rsid w:val="00D47C92"/>
    <w:rsid w:val="00D542EB"/>
    <w:rsid w:val="00D57EBE"/>
    <w:rsid w:val="00D602E3"/>
    <w:rsid w:val="00D61303"/>
    <w:rsid w:val="00D66C98"/>
    <w:rsid w:val="00D72086"/>
    <w:rsid w:val="00D72B84"/>
    <w:rsid w:val="00D73583"/>
    <w:rsid w:val="00D759C6"/>
    <w:rsid w:val="00D75B5D"/>
    <w:rsid w:val="00D83082"/>
    <w:rsid w:val="00D91F8F"/>
    <w:rsid w:val="00D93469"/>
    <w:rsid w:val="00DA04AC"/>
    <w:rsid w:val="00DA4CE4"/>
    <w:rsid w:val="00DA7918"/>
    <w:rsid w:val="00DB082B"/>
    <w:rsid w:val="00DB23A7"/>
    <w:rsid w:val="00DB4334"/>
    <w:rsid w:val="00DD4397"/>
    <w:rsid w:val="00DD6A1F"/>
    <w:rsid w:val="00DE1D11"/>
    <w:rsid w:val="00DF35AD"/>
    <w:rsid w:val="00DF638F"/>
    <w:rsid w:val="00DF70CD"/>
    <w:rsid w:val="00DF775C"/>
    <w:rsid w:val="00E03352"/>
    <w:rsid w:val="00E078DB"/>
    <w:rsid w:val="00E12083"/>
    <w:rsid w:val="00E15419"/>
    <w:rsid w:val="00E20D13"/>
    <w:rsid w:val="00E3041E"/>
    <w:rsid w:val="00E33174"/>
    <w:rsid w:val="00E4293C"/>
    <w:rsid w:val="00E435BE"/>
    <w:rsid w:val="00E443EA"/>
    <w:rsid w:val="00E61548"/>
    <w:rsid w:val="00E66322"/>
    <w:rsid w:val="00E749FA"/>
    <w:rsid w:val="00E8078A"/>
    <w:rsid w:val="00E83699"/>
    <w:rsid w:val="00E8526A"/>
    <w:rsid w:val="00E85B82"/>
    <w:rsid w:val="00E85C7B"/>
    <w:rsid w:val="00E900D0"/>
    <w:rsid w:val="00E93601"/>
    <w:rsid w:val="00E96A32"/>
    <w:rsid w:val="00EA2148"/>
    <w:rsid w:val="00EA56EF"/>
    <w:rsid w:val="00EB5003"/>
    <w:rsid w:val="00EB7D8B"/>
    <w:rsid w:val="00EC0064"/>
    <w:rsid w:val="00ED272B"/>
    <w:rsid w:val="00ED5C2E"/>
    <w:rsid w:val="00EE11B7"/>
    <w:rsid w:val="00EE180E"/>
    <w:rsid w:val="00EF7029"/>
    <w:rsid w:val="00EF7ACC"/>
    <w:rsid w:val="00F02AE5"/>
    <w:rsid w:val="00F14471"/>
    <w:rsid w:val="00F20979"/>
    <w:rsid w:val="00F279EE"/>
    <w:rsid w:val="00F3061E"/>
    <w:rsid w:val="00F32060"/>
    <w:rsid w:val="00F32384"/>
    <w:rsid w:val="00F33378"/>
    <w:rsid w:val="00F356CE"/>
    <w:rsid w:val="00F35F60"/>
    <w:rsid w:val="00F4222C"/>
    <w:rsid w:val="00F422AC"/>
    <w:rsid w:val="00F43085"/>
    <w:rsid w:val="00F433B1"/>
    <w:rsid w:val="00F46A78"/>
    <w:rsid w:val="00F511B4"/>
    <w:rsid w:val="00F51AC5"/>
    <w:rsid w:val="00F63D04"/>
    <w:rsid w:val="00F71DC9"/>
    <w:rsid w:val="00F758B8"/>
    <w:rsid w:val="00F80B41"/>
    <w:rsid w:val="00F8234C"/>
    <w:rsid w:val="00F83FEC"/>
    <w:rsid w:val="00F87F54"/>
    <w:rsid w:val="00F97E47"/>
    <w:rsid w:val="00FA206E"/>
    <w:rsid w:val="00FA37B2"/>
    <w:rsid w:val="00FA38E6"/>
    <w:rsid w:val="00FA39D7"/>
    <w:rsid w:val="00FA52F9"/>
    <w:rsid w:val="00FB1883"/>
    <w:rsid w:val="00FB1E49"/>
    <w:rsid w:val="00FC55FD"/>
    <w:rsid w:val="00FC5C53"/>
    <w:rsid w:val="00FC5C88"/>
    <w:rsid w:val="00FD4AB2"/>
    <w:rsid w:val="00FD4E7F"/>
    <w:rsid w:val="00FD651F"/>
    <w:rsid w:val="00FE0C92"/>
    <w:rsid w:val="00FE0E9E"/>
    <w:rsid w:val="00FE3EEF"/>
    <w:rsid w:val="00FF2906"/>
    <w:rsid w:val="00FF4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86E420"/>
  <w15:docId w15:val="{296D6AB8-47F2-4B3F-9B77-44365A61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7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0C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D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25D3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25D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25D3B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CD7369"/>
  </w:style>
  <w:style w:type="character" w:styleId="Hyperlink">
    <w:name w:val="Hyperlink"/>
    <w:basedOn w:val="DefaultParagraphFont"/>
    <w:uiPriority w:val="99"/>
    <w:unhideWhenUsed/>
    <w:rsid w:val="00CC230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730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91C"/>
    <w:rPr>
      <w:color w:val="808080"/>
      <w:shd w:val="clear" w:color="auto" w:fill="E6E6E6"/>
    </w:rPr>
  </w:style>
  <w:style w:type="paragraph" w:customStyle="1" w:styleId="Default">
    <w:name w:val="Default"/>
    <w:rsid w:val="004D6D84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SimSun" w:hAnsi="Arial Black" w:cs="Arial Blac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50588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8654826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0573">
                      <w:marLeft w:val="0"/>
                      <w:marRight w:val="-51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955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ang.qirui@ieee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huang.qirui@iee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277F8-AAED-41EB-A45C-AC4249FC1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Qirui</dc:creator>
  <cp:lastModifiedBy>Qirui Huang</cp:lastModifiedBy>
  <cp:revision>49</cp:revision>
  <cp:lastPrinted>2026-07-26T06:56:00Z</cp:lastPrinted>
  <dcterms:created xsi:type="dcterms:W3CDTF">2026-03-02T06:54:00Z</dcterms:created>
  <dcterms:modified xsi:type="dcterms:W3CDTF">2026-07-26T07:41:00Z</dcterms:modified>
</cp:coreProperties>
</file>