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cs="Arial"/>
        </w:rPr>
      </w:pPr>
      <w:r>
        <w:rPr>
          <w:rFonts w:cs="Arial" w:ascii="Arial" w:hAnsi="Arial"/>
        </w:rPr>
        <w:t>Course Number:</w:t>
        <w:tab/>
        <w:tab/>
        <w:t>COSC xxx</w:t>
      </w:r>
    </w:p>
    <w:p>
      <w:pPr>
        <w:pStyle w:val="Normal"/>
        <w:spacing w:before="0" w:after="0"/>
        <w:rPr>
          <w:rFonts w:ascii="Arial" w:hAnsi="Arial" w:cs="Arial"/>
        </w:rPr>
      </w:pPr>
      <w:r>
        <w:rPr>
          <w:rFonts w:cs="Arial" w:ascii="Arial" w:hAnsi="Arial"/>
        </w:rPr>
        <w:t xml:space="preserve">Course Title: </w:t>
        <w:tab/>
        <w:tab/>
        <w:tab/>
      </w:r>
      <w:r>
        <w:rPr>
          <w:rFonts w:cs="Arial" w:ascii="Arial" w:hAnsi="Arial"/>
        </w:rPr>
        <w:t>Quantum Mechanics for Computer Scien</w:t>
      </w:r>
      <w:r>
        <w:rPr>
          <w:rFonts w:cs="Arial" w:ascii="Arial" w:hAnsi="Arial"/>
        </w:rPr>
        <w:t>tists</w:t>
      </w:r>
      <w:r>
        <w:rPr>
          <w:rFonts w:cs="Arial" w:ascii="Arial" w:hAnsi="Arial"/>
        </w:rPr>
        <w:t xml:space="preserve">      </w:t>
      </w:r>
    </w:p>
    <w:p>
      <w:pPr>
        <w:pStyle w:val="Normal"/>
        <w:spacing w:before="0" w:after="0"/>
        <w:rPr>
          <w:rFonts w:ascii="Arial" w:hAnsi="Arial" w:cs="Arial"/>
        </w:rPr>
      </w:pPr>
      <w:r>
        <w:rPr>
          <w:rFonts w:cs="Arial" w:ascii="Arial" w:hAnsi="Arial"/>
        </w:rPr>
        <w:t xml:space="preserve">Number of Credit Hours: </w:t>
        <w:tab/>
        <w:t xml:space="preserve">3   </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bCs/>
        </w:rPr>
        <w:t>Catalog Description</w:t>
      </w:r>
      <w:r>
        <w:rPr>
          <w:rFonts w:cs="Arial" w:ascii="Arial" w:hAnsi="Arial"/>
        </w:rPr>
        <w:t>:</w:t>
      </w:r>
    </w:p>
    <w:p>
      <w:pPr>
        <w:pStyle w:val="Normal"/>
        <w:spacing w:before="0" w:after="0"/>
        <w:jc w:val="both"/>
        <w:rPr>
          <w:rFonts w:ascii="Arial" w:hAnsi="Arial" w:cs="Arial"/>
        </w:rPr>
      </w:pPr>
      <w:r>
        <w:rPr>
          <w:rFonts w:cs="Arial" w:ascii="Arial" w:hAnsi="Arial"/>
        </w:rPr>
        <w:t xml:space="preserve">COSC xxx </w:t>
      </w:r>
      <w:r>
        <w:rPr>
          <w:rFonts w:cs="Arial" w:ascii="Arial" w:hAnsi="Arial"/>
        </w:rPr>
        <w:t>Quantum Mechanics for Computer Scie</w:t>
      </w:r>
      <w:r>
        <w:rPr>
          <w:rFonts w:cs="Arial" w:ascii="Arial" w:hAnsi="Arial"/>
        </w:rPr>
        <w:t>ntists</w:t>
      </w:r>
      <w:r>
        <w:rPr>
          <w:rFonts w:cs="Arial" w:ascii="Arial" w:hAnsi="Arial"/>
        </w:rPr>
        <w:t xml:space="preserve"> </w:t>
      </w:r>
      <w:r>
        <w:rPr>
          <w:rFonts w:cs="Arial" w:ascii="Arial" w:hAnsi="Arial"/>
        </w:rPr>
        <w:t>– Three hours of lecture, 3 credits.</w:t>
      </w:r>
    </w:p>
    <w:p>
      <w:pPr>
        <w:pStyle w:val="Normal"/>
        <w:spacing w:before="0" w:after="0"/>
        <w:jc w:val="both"/>
        <w:rPr>
          <w:rFonts w:ascii="Arial" w:hAnsi="Arial" w:cs="Arial"/>
        </w:rPr>
      </w:pPr>
      <w:r>
        <w:rPr>
          <w:rFonts w:cs="Arial" w:ascii="Arial" w:hAnsi="Arial"/>
        </w:rPr>
        <w:t>This course introduces computer science majors to quantum mechanics.</w:t>
      </w:r>
      <w:r>
        <w:rPr>
          <w:rFonts w:cs="Arial" w:ascii="Arial" w:hAnsi="Arial"/>
        </w:rPr>
        <w:t xml:space="preserve"> </w:t>
      </w:r>
      <w:r>
        <w:rPr>
          <w:rFonts w:cs="Arial" w:ascii="Arial" w:hAnsi="Arial"/>
          <w:bCs/>
        </w:rPr>
        <w:t>Concepts of quantum wave functions, Heisenberg uncertainty, probabilities, superposition states and entanglement, and the qubit will be covered. The use of quantum states and quantum operators as fundamental tools, including utilization of matrices,  will be part of this course. The quantum nature of atoms and photons will be considered, including lasers and their interaction with matter.</w:t>
      </w:r>
    </w:p>
    <w:p>
      <w:pPr>
        <w:pStyle w:val="Normal"/>
        <w:spacing w:before="0" w:after="0"/>
        <w:jc w:val="both"/>
        <w:rPr>
          <w:rFonts w:ascii="Arial" w:hAnsi="Arial" w:cs="Arial"/>
        </w:rPr>
      </w:pPr>
      <w:r>
        <w:rPr>
          <w:rFonts w:cs="Arial" w:ascii="Arial" w:hAnsi="Arial"/>
        </w:rPr>
        <w:t xml:space="preserve">Prerequisite: </w:t>
      </w:r>
      <w:r>
        <w:rPr>
          <w:rFonts w:cs="Arial" w:ascii="Arial" w:hAnsi="Arial"/>
          <w:color w:val="C9211E"/>
        </w:rPr>
        <w:t>Physics Course, Math Course</w:t>
      </w:r>
      <w:r>
        <w:rPr>
          <w:rFonts w:cs="Arial" w:ascii="Arial" w:hAnsi="Arial"/>
          <w:color w:val="C9211E"/>
        </w:rPr>
        <w:t xml:space="preserve"> ??</w: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bCs/>
        </w:rPr>
      </w:pPr>
      <w:r>
        <w:rPr>
          <w:rFonts w:cs="Arial" w:ascii="Arial" w:hAnsi="Arial"/>
          <w:b/>
          <w:bCs/>
        </w:rPr>
        <w:t xml:space="preserve">Course Objectives </w:t>
      </w:r>
    </w:p>
    <w:p>
      <w:pPr>
        <w:pStyle w:val="Normal"/>
        <w:spacing w:before="0" w:after="0"/>
        <w:rPr>
          <w:rFonts w:ascii="Arial" w:hAnsi="Arial" w:cs="Arial"/>
        </w:rPr>
      </w:pPr>
      <w:r>
        <w:rPr>
          <w:rFonts w:cs="Arial" w:ascii="Arial" w:hAnsi="Arial"/>
        </w:rPr>
        <w:t>Upon completion of this course, students will be able to do the following:</w:t>
      </w:r>
    </w:p>
    <w:p>
      <w:pPr>
        <w:pStyle w:val="Normal"/>
        <w:spacing w:before="0" w:after="0"/>
        <w:rPr>
          <w:rFonts w:ascii="Arial" w:hAnsi="Arial" w:cs="Arial"/>
        </w:rPr>
      </w:pPr>
      <w:r>
        <w:rPr>
          <w:rFonts w:cs="Arial" w:ascii="Arial" w:hAnsi="Arial"/>
        </w:rPr>
        <w:t>•</w:t>
      </w:r>
      <w:r>
        <w:rPr>
          <w:rFonts w:cs="Arial" w:ascii="Arial" w:hAnsi="Arial"/>
        </w:rPr>
        <w:tab/>
        <w:t xml:space="preserve">Describe </w:t>
      </w:r>
      <w:r>
        <w:rPr>
          <w:rFonts w:cs="Arial" w:ascii="Times New Roman" w:hAnsi="Times New Roman"/>
          <w:sz w:val="24"/>
          <w:szCs w:val="24"/>
        </w:rPr>
        <w:t xml:space="preserve">fundamental </w:t>
      </w:r>
      <w:r>
        <w:rPr>
          <w:rFonts w:cs="Arial" w:ascii="Times New Roman" w:hAnsi="Times New Roman"/>
          <w:color w:val="000000"/>
          <w:sz w:val="24"/>
          <w:szCs w:val="24"/>
        </w:rPr>
        <w:t xml:space="preserve">quantum </w:t>
      </w:r>
      <w:r>
        <w:rPr>
          <w:rFonts w:eastAsia="Calibri" w:cs="Arial" w:ascii="Times New Roman" w:hAnsi="Times New Roman"/>
          <w:color w:val="000000"/>
          <w:sz w:val="24"/>
          <w:szCs w:val="24"/>
        </w:rPr>
        <w:t>mechanical principles</w:t>
      </w:r>
      <w:r>
        <w:rPr>
          <w:rFonts w:cs="Arial" w:ascii="Arial" w:hAnsi="Arial"/>
        </w:rPr>
        <w:t xml:space="preserve">.  </w:t>
      </w:r>
    </w:p>
    <w:p>
      <w:pPr>
        <w:pStyle w:val="Normal"/>
        <w:spacing w:before="0" w:after="0"/>
        <w:rPr>
          <w:rFonts w:ascii="Arial" w:hAnsi="Arial" w:cs="Arial"/>
        </w:rPr>
      </w:pPr>
      <w:r>
        <w:rPr>
          <w:rFonts w:cs="Arial" w:ascii="Arial" w:hAnsi="Arial"/>
        </w:rPr>
        <w:t>•</w:t>
      </w:r>
      <w:r>
        <w:rPr>
          <w:rFonts w:cs="Arial" w:ascii="Arial" w:hAnsi="Arial"/>
        </w:rPr>
        <w:tab/>
        <w:t xml:space="preserve">Analyze </w:t>
      </w:r>
      <w:r>
        <w:rPr>
          <w:rFonts w:eastAsia="Calibri" w:cs="Arial" w:ascii="Times New Roman" w:hAnsi="Times New Roman"/>
          <w:sz w:val="24"/>
          <w:szCs w:val="24"/>
        </w:rPr>
        <w:t>mathematical and experimental foundations of quantum mechanics</w:t>
      </w:r>
      <w:r>
        <w:rPr>
          <w:rFonts w:cs="Arial" w:ascii="Arial" w:hAnsi="Arial"/>
        </w:rPr>
        <w:t>.</w:t>
      </w:r>
    </w:p>
    <w:p>
      <w:pPr>
        <w:pStyle w:val="Normal"/>
        <w:spacing w:before="0" w:after="0"/>
        <w:rPr>
          <w:rFonts w:ascii="Arial" w:hAnsi="Arial" w:cs="Arial"/>
        </w:rPr>
      </w:pPr>
      <w:r>
        <w:rPr>
          <w:rFonts w:cs="Arial" w:ascii="Arial" w:hAnsi="Arial"/>
        </w:rPr>
        <w:t>•</w:t>
      </w:r>
      <w:r>
        <w:rPr>
          <w:rFonts w:cs="Arial" w:ascii="Arial" w:hAnsi="Arial"/>
        </w:rPr>
        <w:tab/>
        <w:t xml:space="preserve">Demonstrate skills </w:t>
      </w:r>
      <w:r>
        <w:rPr>
          <w:rFonts w:cs="Arial" w:ascii="Times New Roman" w:hAnsi="Times New Roman"/>
          <w:sz w:val="24"/>
          <w:szCs w:val="24"/>
        </w:rPr>
        <w:t xml:space="preserve">by </w:t>
      </w:r>
      <w:r>
        <w:rPr>
          <w:rFonts w:eastAsia="Calibri" w:cs="Arial" w:ascii="Times New Roman" w:hAnsi="Times New Roman"/>
          <w:color w:val="000000"/>
          <w:sz w:val="24"/>
          <w:szCs w:val="24"/>
        </w:rPr>
        <w:t>solving quantum mechanics equations and conducting quantum-relevant experiments</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bCs/>
        </w:rPr>
      </w:pPr>
      <w:r>
        <w:rPr>
          <w:rFonts w:cs="Arial" w:ascii="Arial" w:hAnsi="Arial"/>
          <w:b/>
          <w:bCs/>
        </w:rPr>
        <w:t>Course Content (Statement of Subject Matter):</w:t>
      </w:r>
    </w:p>
    <w:p>
      <w:pPr>
        <w:pStyle w:val="Normal"/>
        <w:spacing w:before="0" w:after="0"/>
        <w:rPr>
          <w:rFonts w:ascii="Arial" w:hAnsi="Arial" w:cs="Arial"/>
        </w:rPr>
      </w:pPr>
      <w:r>
        <w:rPr>
          <w:rFonts w:cs="Arial" w:ascii="Arial" w:hAnsi="Arial"/>
        </w:rPr>
        <w:t>Unit 0: Review of classical physics</w:t>
      </w:r>
    </w:p>
    <w:p>
      <w:pPr>
        <w:pStyle w:val="Normal"/>
        <w:spacing w:before="0" w:after="0"/>
        <w:rPr>
          <w:rFonts w:ascii="Arial" w:hAnsi="Arial" w:cs="Arial"/>
        </w:rPr>
      </w:pPr>
      <w:r>
        <w:rPr>
          <w:rFonts w:cs="Arial" w:ascii="Arial" w:hAnsi="Arial"/>
        </w:rPr>
        <w:t xml:space="preserve">Unit 1: </w:t>
      </w:r>
      <w:r>
        <w:rPr>
          <w:rFonts w:cs="Arial" w:ascii="Arial" w:hAnsi="Arial"/>
        </w:rPr>
        <w:t>Foundations of Quantum Mechanics</w:t>
      </w:r>
    </w:p>
    <w:p>
      <w:pPr>
        <w:pStyle w:val="Normal"/>
        <w:spacing w:before="0" w:after="0"/>
        <w:rPr>
          <w:rFonts w:ascii="Arial" w:hAnsi="Arial" w:cs="Arial"/>
        </w:rPr>
      </w:pPr>
      <w:r>
        <w:rPr>
          <w:rFonts w:cs="Arial" w:ascii="Arial" w:hAnsi="Arial"/>
        </w:rPr>
        <w:t>Unit 2: Quantum Schrodinger equation</w:t>
      </w:r>
      <w:r>
        <w:rPr>
          <w:rFonts w:cs="Arial" w:ascii="Arial" w:hAnsi="Arial"/>
        </w:rPr>
        <w:t>, state representations, and qubits</w:t>
      </w:r>
    </w:p>
    <w:p>
      <w:pPr>
        <w:pStyle w:val="Normal"/>
        <w:spacing w:before="0" w:after="0"/>
        <w:rPr>
          <w:rFonts w:ascii="Arial" w:hAnsi="Arial" w:cs="Arial"/>
        </w:rPr>
      </w:pPr>
      <w:r>
        <w:rPr>
          <w:rFonts w:cs="Arial" w:ascii="Arial" w:hAnsi="Arial"/>
        </w:rPr>
        <w:t>U</w:t>
      </w:r>
      <w:r>
        <w:rPr>
          <w:rFonts w:cs="Arial" w:ascii="Arial" w:hAnsi="Arial"/>
        </w:rPr>
        <w:t>nit 3: Laser interactions with matter</w:t>
      </w:r>
    </w:p>
    <w:p>
      <w:pPr>
        <w:pStyle w:val="Normal"/>
        <w:spacing w:before="0" w:after="0"/>
        <w:rPr>
          <w:rFonts w:ascii="Arial" w:hAnsi="Arial" w:cs="Arial"/>
        </w:rPr>
      </w:pPr>
      <w:r>
        <w:rPr>
          <w:rFonts w:cs="Arial" w:ascii="Arial" w:hAnsi="Arial"/>
        </w:rPr>
        <w:t xml:space="preserve">Unit </w:t>
      </w:r>
      <w:r>
        <w:rPr>
          <w:rFonts w:cs="Arial" w:ascii="Arial" w:hAnsi="Arial"/>
        </w:rPr>
        <w:t>4</w:t>
      </w:r>
      <w:r>
        <w:rPr>
          <w:rFonts w:cs="Arial" w:ascii="Arial" w:hAnsi="Arial"/>
        </w:rPr>
        <w:t xml:space="preserve">: Quantum </w:t>
      </w:r>
      <w:r>
        <w:rPr>
          <w:rFonts w:cs="Arial" w:ascii="Arial" w:hAnsi="Arial"/>
        </w:rPr>
        <w:t xml:space="preserve">operators and </w:t>
      </w:r>
      <w:r>
        <w:rPr>
          <w:rFonts w:cs="Arial" w:ascii="Arial" w:hAnsi="Arial"/>
        </w:rPr>
        <w:t xml:space="preserve">matrix approaches </w:t>
      </w:r>
    </w:p>
    <w:p>
      <w:pPr>
        <w:pStyle w:val="Normal"/>
        <w:spacing w:before="0" w:after="0"/>
        <w:rPr>
          <w:rFonts w:ascii="Arial" w:hAnsi="Arial" w:cs="Arial"/>
        </w:rPr>
      </w:pPr>
      <w:r>
        <w:rPr>
          <w:rFonts w:cs="Arial" w:ascii="Arial" w:hAnsi="Arial"/>
        </w:rPr>
        <w:t xml:space="preserve">Unit </w:t>
      </w:r>
      <w:r>
        <w:rPr>
          <w:rFonts w:cs="Arial" w:ascii="Arial" w:hAnsi="Arial"/>
        </w:rPr>
        <w:t>5</w:t>
      </w:r>
      <w:r>
        <w:rPr>
          <w:rFonts w:cs="Arial" w:ascii="Arial" w:hAnsi="Arial"/>
        </w:rPr>
        <w:t xml:space="preserve">: Quantum superposition  </w:t>
      </w:r>
    </w:p>
    <w:p>
      <w:pPr>
        <w:pStyle w:val="Normal"/>
        <w:spacing w:before="0" w:after="0"/>
        <w:rPr>
          <w:rFonts w:ascii="Arial" w:hAnsi="Arial" w:cs="Arial"/>
        </w:rPr>
      </w:pPr>
      <w:r>
        <w:rPr>
          <w:rFonts w:cs="Arial" w:ascii="Arial" w:hAnsi="Arial"/>
        </w:rPr>
        <w:t>Unit</w:t>
      </w:r>
      <w:r>
        <w:rPr>
          <w:rFonts w:cs="Arial" w:ascii="Arial" w:hAnsi="Arial"/>
        </w:rPr>
        <w:t xml:space="preserve"> 6</w:t>
      </w:r>
      <w:r>
        <w:rPr>
          <w:rFonts w:cs="Arial" w:ascii="Arial" w:hAnsi="Arial"/>
        </w:rPr>
        <w:t xml:space="preserve">: Quantum entanglement </w:t>
      </w:r>
    </w:p>
    <w:p>
      <w:pPr>
        <w:pStyle w:val="Normal"/>
        <w:spacing w:before="0" w:after="0"/>
        <w:rPr>
          <w:rFonts w:ascii="Arial" w:hAnsi="Arial" w:cs="Arial"/>
        </w:rPr>
      </w:pPr>
      <w:r>
        <w:rPr>
          <w:rFonts w:cs="Arial" w:ascii="Arial" w:hAnsi="Arial"/>
        </w:rPr>
        <w:t xml:space="preserve">Unit </w:t>
      </w:r>
      <w:r>
        <w:rPr>
          <w:rFonts w:cs="Arial" w:ascii="Arial" w:hAnsi="Arial"/>
        </w:rPr>
        <w:t>7</w:t>
      </w:r>
      <w:r>
        <w:rPr>
          <w:rFonts w:cs="Arial" w:ascii="Arial" w:hAnsi="Arial"/>
        </w:rPr>
        <w:t xml:space="preserve">: Quantum non-classical correlations </w:t>
      </w:r>
    </w:p>
    <w:p>
      <w:pPr>
        <w:pStyle w:val="Normal"/>
        <w:spacing w:before="0" w:after="0"/>
        <w:rPr>
          <w:rFonts w:ascii="Arial" w:hAnsi="Arial" w:cs="Arial"/>
        </w:rPr>
      </w:pPr>
      <w:r>
        <w:rPr>
          <w:rFonts w:cs="Arial" w:ascii="Arial" w:hAnsi="Arial"/>
        </w:rPr>
        <w:t xml:space="preserve">Unit </w:t>
      </w:r>
      <w:r>
        <w:rPr>
          <w:rFonts w:cs="Arial" w:ascii="Arial" w:hAnsi="Arial"/>
        </w:rPr>
        <w:t>8</w:t>
      </w:r>
      <w:r>
        <w:rPr>
          <w:rFonts w:cs="Arial" w:ascii="Arial" w:hAnsi="Arial"/>
        </w:rPr>
        <w:t xml:space="preserve">: Quantum Bell states   </w:t>
      </w:r>
    </w:p>
    <w:p>
      <w:pPr>
        <w:pStyle w:val="Normal"/>
        <w:spacing w:before="0" w:after="0"/>
        <w:rPr>
          <w:rFonts w:ascii="Arial" w:hAnsi="Arial" w:cs="Arial"/>
        </w:rPr>
      </w:pPr>
      <w:r>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bCs/>
        </w:rPr>
      </w:pPr>
      <w:r>
        <w:rPr>
          <w:rFonts w:cs="Arial" w:ascii="Arial" w:hAnsi="Arial"/>
          <w:b/>
          <w:bCs/>
        </w:rPr>
        <w:t>Course Schedule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4"/>
        <w:gridCol w:w="811"/>
        <w:gridCol w:w="3600"/>
        <w:gridCol w:w="3684"/>
      </w:tblGrid>
      <w:tr>
        <w:trPr/>
        <w:tc>
          <w:tcPr>
            <w:tcW w:w="1254" w:type="dxa"/>
            <w:tcBorders/>
          </w:tcPr>
          <w:p>
            <w:pPr>
              <w:pStyle w:val="Normal"/>
              <w:widowControl/>
              <w:spacing w:lineRule="auto" w:line="240" w:before="0" w:after="0"/>
              <w:jc w:val="center"/>
              <w:rPr>
                <w:rFonts w:ascii="Arial" w:hAnsi="Arial" w:cs="Arial"/>
                <w:b/>
                <w:b/>
                <w:bCs/>
              </w:rPr>
            </w:pPr>
            <w:r>
              <w:rPr>
                <w:rFonts w:eastAsia="Calibri" w:cs="Arial" w:ascii="Arial" w:hAnsi="Arial"/>
                <w:b/>
                <w:bCs/>
                <w:kern w:val="2"/>
                <w:sz w:val="22"/>
                <w:szCs w:val="22"/>
                <w:lang w:val="en-US" w:eastAsia="en-US" w:bidi="ar-SA"/>
              </w:rPr>
              <w:t>Week</w:t>
            </w:r>
          </w:p>
        </w:tc>
        <w:tc>
          <w:tcPr>
            <w:tcW w:w="811" w:type="dxa"/>
            <w:tcBorders/>
          </w:tcPr>
          <w:p>
            <w:pPr>
              <w:pStyle w:val="Normal"/>
              <w:widowControl/>
              <w:spacing w:lineRule="auto" w:line="240" w:before="0" w:after="0"/>
              <w:jc w:val="center"/>
              <w:rPr>
                <w:rFonts w:ascii="Arial" w:hAnsi="Arial" w:cs="Arial"/>
                <w:b/>
                <w:b/>
                <w:bCs/>
              </w:rPr>
            </w:pPr>
            <w:r>
              <w:rPr>
                <w:rFonts w:eastAsia="Calibri" w:cs="Arial" w:ascii="Arial" w:hAnsi="Arial"/>
                <w:b/>
                <w:bCs/>
                <w:kern w:val="2"/>
                <w:sz w:val="22"/>
                <w:szCs w:val="22"/>
                <w:lang w:val="en-US" w:eastAsia="en-US" w:bidi="ar-SA"/>
              </w:rPr>
              <w:t>Unit</w:t>
            </w:r>
          </w:p>
        </w:tc>
        <w:tc>
          <w:tcPr>
            <w:tcW w:w="3600" w:type="dxa"/>
            <w:tcBorders/>
          </w:tcPr>
          <w:p>
            <w:pPr>
              <w:pStyle w:val="Normal"/>
              <w:widowControl/>
              <w:spacing w:lineRule="auto" w:line="240" w:before="0" w:after="0"/>
              <w:jc w:val="center"/>
              <w:rPr>
                <w:rFonts w:ascii="Arial" w:hAnsi="Arial" w:cs="Arial"/>
                <w:b/>
                <w:b/>
                <w:bCs/>
              </w:rPr>
            </w:pPr>
            <w:r>
              <w:rPr>
                <w:rFonts w:eastAsia="Calibri" w:cs="Arial" w:ascii="Arial" w:hAnsi="Arial"/>
                <w:b/>
                <w:bCs/>
                <w:kern w:val="2"/>
                <w:sz w:val="22"/>
                <w:szCs w:val="22"/>
                <w:lang w:val="en-US" w:eastAsia="en-US" w:bidi="ar-SA"/>
              </w:rPr>
              <w:t>Unit Name</w:t>
            </w:r>
          </w:p>
        </w:tc>
        <w:tc>
          <w:tcPr>
            <w:tcW w:w="3684" w:type="dxa"/>
            <w:tcBorders/>
          </w:tcPr>
          <w:p>
            <w:pPr>
              <w:pStyle w:val="Normal"/>
              <w:widowControl/>
              <w:spacing w:lineRule="auto" w:line="240" w:before="0" w:after="0"/>
              <w:jc w:val="center"/>
              <w:rPr>
                <w:rFonts w:ascii="Arial" w:hAnsi="Arial" w:cs="Arial"/>
                <w:b/>
                <w:b/>
                <w:bCs/>
              </w:rPr>
            </w:pPr>
            <w:r>
              <w:rPr>
                <w:rFonts w:eastAsia="Calibri" w:cs="Arial" w:ascii="Arial" w:hAnsi="Arial"/>
                <w:b/>
                <w:bCs/>
                <w:kern w:val="2"/>
                <w:sz w:val="22"/>
                <w:szCs w:val="22"/>
                <w:lang w:val="en-US" w:eastAsia="en-US" w:bidi="ar-SA"/>
              </w:rPr>
              <w:t>Computer Lab/Project</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0</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Review of classical physics</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2-3</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w:t>
            </w:r>
          </w:p>
        </w:tc>
        <w:tc>
          <w:tcPr>
            <w:tcW w:w="3600" w:type="dxa"/>
            <w:tcBorders/>
          </w:tcPr>
          <w:p>
            <w:pPr>
              <w:pStyle w:val="Normal"/>
              <w:widowControl/>
              <w:spacing w:lineRule="auto" w:line="240" w:before="0" w:after="0"/>
              <w:jc w:val="left"/>
              <w:rPr>
                <w:rFonts w:ascii="Arial" w:hAnsi="Arial" w:eastAsia="Calibri" w:cs="Arial"/>
                <w:kern w:val="2"/>
                <w:sz w:val="22"/>
                <w:szCs w:val="22"/>
                <w:lang w:val="en-US" w:eastAsia="en-US" w:bidi="ar-SA"/>
              </w:rPr>
            </w:pPr>
            <w:r>
              <w:rPr>
                <w:rFonts w:eastAsia="Calibri" w:cs="Arial" w:ascii="Arial" w:hAnsi="Arial"/>
                <w:kern w:val="2"/>
                <w:sz w:val="22"/>
                <w:szCs w:val="22"/>
                <w:lang w:val="en-US" w:eastAsia="en-US" w:bidi="ar-SA"/>
              </w:rPr>
              <w:t>Foundations of quantum mechanics</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Wave nature of photons</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4-5</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2</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Quantum Schrodinger equation</w:t>
            </w:r>
            <w:r>
              <w:rPr>
                <w:rFonts w:eastAsia="Calibri" w:cs="Arial" w:ascii="Arial" w:hAnsi="Arial"/>
                <w:kern w:val="2"/>
                <w:sz w:val="22"/>
                <w:szCs w:val="22"/>
                <w:lang w:val="en-US" w:eastAsia="en-US" w:bidi="ar-SA"/>
              </w:rPr>
              <w:t>, state representations, and qubits</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Two-photon interference</w:t>
            </w:r>
          </w:p>
        </w:tc>
      </w:tr>
      <w:tr>
        <w:trPr/>
        <w:tc>
          <w:tcPr>
            <w:tcW w:w="1254" w:type="dxa"/>
            <w:tcBorders>
              <w:top w:val="nil"/>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6</w:t>
            </w:r>
          </w:p>
        </w:tc>
        <w:tc>
          <w:tcPr>
            <w:tcW w:w="811" w:type="dxa"/>
            <w:tcBorders>
              <w:top w:val="nil"/>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3</w:t>
            </w:r>
          </w:p>
        </w:tc>
        <w:tc>
          <w:tcPr>
            <w:tcW w:w="3600" w:type="dxa"/>
            <w:tcBorders>
              <w:top w:val="nil"/>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Laser interactions with matter</w:t>
            </w:r>
          </w:p>
        </w:tc>
        <w:tc>
          <w:tcPr>
            <w:tcW w:w="3684" w:type="dxa"/>
            <w:tcBorders>
              <w:top w:val="nil"/>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Quantum eraser</w:t>
            </w:r>
          </w:p>
        </w:tc>
      </w:tr>
      <w:tr>
        <w:trPr/>
        <w:tc>
          <w:tcPr>
            <w:tcW w:w="1254" w:type="dxa"/>
            <w:tcBorders>
              <w:top w:val="nil"/>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7-8</w:t>
            </w:r>
          </w:p>
        </w:tc>
        <w:tc>
          <w:tcPr>
            <w:tcW w:w="811" w:type="dxa"/>
            <w:tcBorders>
              <w:top w:val="nil"/>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4</w:t>
            </w:r>
          </w:p>
        </w:tc>
        <w:tc>
          <w:tcPr>
            <w:tcW w:w="3600" w:type="dxa"/>
            <w:tcBorders>
              <w:top w:val="nil"/>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 xml:space="preserve">Quantum </w:t>
            </w:r>
            <w:r>
              <w:rPr>
                <w:rFonts w:eastAsia="Calibri" w:cs="Arial" w:ascii="Arial" w:hAnsi="Arial"/>
                <w:kern w:val="2"/>
                <w:sz w:val="22"/>
                <w:szCs w:val="22"/>
                <w:lang w:val="en-US" w:eastAsia="en-US" w:bidi="ar-SA"/>
              </w:rPr>
              <w:t xml:space="preserve">operators and </w:t>
            </w:r>
            <w:r>
              <w:rPr>
                <w:rFonts w:eastAsia="Calibri" w:cs="Arial" w:ascii="Arial" w:hAnsi="Arial"/>
                <w:kern w:val="2"/>
                <w:sz w:val="22"/>
                <w:szCs w:val="22"/>
                <w:lang w:val="en-US" w:eastAsia="en-US" w:bidi="ar-SA"/>
              </w:rPr>
              <w:t>matrix approaches</w:t>
            </w:r>
          </w:p>
        </w:tc>
        <w:tc>
          <w:tcPr>
            <w:tcW w:w="3684" w:type="dxa"/>
            <w:tcBorders>
              <w:top w:val="nil"/>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9-10</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5</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Quantum superposition</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Nonclassical Correlations</w:t>
            </w:r>
            <w:r>
              <w:rPr>
                <w:rFonts w:eastAsia="Calibri" w:cs="Arial" w:ascii="Arial" w:hAnsi="Arial"/>
                <w:kern w:val="2"/>
                <w:sz w:val="22"/>
                <w:szCs w:val="22"/>
                <w:lang w:val="en-US" w:eastAsia="en-US" w:bidi="ar-SA"/>
              </w:rPr>
              <w:t xml:space="preserve"> Part 1</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11-12</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6</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Quantum entanglement</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Nonclassical Correlations</w:t>
            </w:r>
            <w:r>
              <w:rPr>
                <w:rFonts w:eastAsia="Calibri" w:cs="Arial" w:ascii="Arial" w:hAnsi="Arial"/>
                <w:kern w:val="2"/>
                <w:sz w:val="22"/>
                <w:szCs w:val="22"/>
                <w:lang w:val="en-US" w:eastAsia="en-US" w:bidi="ar-SA"/>
              </w:rPr>
              <w:t xml:space="preserve"> Part 2</w:t>
            </w:r>
          </w:p>
        </w:tc>
      </w:tr>
      <w:tr>
        <w:trPr/>
        <w:tc>
          <w:tcPr>
            <w:tcW w:w="1254" w:type="dxa"/>
            <w:tcBorders/>
          </w:tcPr>
          <w:p>
            <w:pPr>
              <w:pStyle w:val="Normal"/>
              <w:widowControl/>
              <w:spacing w:lineRule="auto" w:line="240" w:before="0" w:after="0"/>
              <w:jc w:val="center"/>
              <w:rPr>
                <w:rFonts w:ascii="Arial" w:hAnsi="Arial" w:eastAsia="Calibri" w:cs="Arial"/>
                <w:kern w:val="2"/>
                <w:sz w:val="22"/>
                <w:szCs w:val="22"/>
                <w:lang w:val="en-US" w:eastAsia="en-US" w:bidi="ar-SA"/>
              </w:rPr>
            </w:pPr>
            <w:r>
              <w:rPr>
                <w:rFonts w:eastAsia="Calibri" w:cs="Arial" w:ascii="Arial" w:hAnsi="Arial"/>
                <w:kern w:val="2"/>
                <w:sz w:val="22"/>
                <w:szCs w:val="22"/>
                <w:lang w:val="en-US" w:eastAsia="en-US" w:bidi="ar-SA"/>
              </w:rPr>
              <w:t>13-14</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7</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Quantum non-classical correlations</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Violating Bell’s Inequality</w:t>
            </w:r>
            <w:r>
              <w:rPr>
                <w:rFonts w:eastAsia="Calibri" w:cs="Arial" w:ascii="Arial" w:hAnsi="Arial"/>
                <w:kern w:val="2"/>
                <w:sz w:val="22"/>
                <w:szCs w:val="22"/>
                <w:lang w:val="en-US" w:eastAsia="en-US" w:bidi="ar-SA"/>
              </w:rPr>
              <w:t xml:space="preserve"> Part 1</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15</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8</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 xml:space="preserve">Quantum Bell states </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Violating Bell’s Inequality</w:t>
            </w:r>
            <w:r>
              <w:rPr>
                <w:rFonts w:eastAsia="Calibri" w:cs="Arial" w:ascii="Arial" w:hAnsi="Arial"/>
                <w:kern w:val="2"/>
                <w:sz w:val="22"/>
                <w:szCs w:val="22"/>
                <w:lang w:val="en-US" w:eastAsia="en-US" w:bidi="ar-SA"/>
              </w:rPr>
              <w:t xml:space="preserve"> Part 2</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r>
    </w:tbl>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bCs/>
        </w:rPr>
      </w:pPr>
      <w:r>
        <w:rPr>
          <w:rFonts w:cs="Arial" w:ascii="Arial" w:hAnsi="Arial"/>
          <w:b/>
          <w:bCs/>
        </w:rPr>
        <w:t xml:space="preserve">Bibliography: </w:t>
      </w:r>
    </w:p>
    <w:p>
      <w:pPr>
        <w:pStyle w:val="ListParagraph"/>
        <w:widowControl w:val="false"/>
        <w:numPr>
          <w:ilvl w:val="0"/>
          <w:numId w:val="1"/>
        </w:numPr>
        <w:rPr>
          <w:rFonts w:ascii="Times New Roman" w:hAnsi="Times New Roman"/>
          <w:color w:val="222222"/>
          <w:sz w:val="24"/>
          <w:szCs w:val="24"/>
          <w:shd w:fill="FFFFFF" w:val="clear"/>
        </w:rPr>
      </w:pPr>
      <w:r>
        <w:rPr>
          <w:rFonts w:ascii="Times New Roman" w:hAnsi="Times New Roman"/>
          <w:color w:val="222222"/>
          <w:sz w:val="24"/>
          <w:szCs w:val="24"/>
          <w:shd w:fill="FFFFFF" w:val="clear"/>
        </w:rPr>
        <w:t>Quantum Mechanics for Beginners: With Applications to Quantum Communication and Quantum Computing. Suhail Zubairy. Oxford University Press. ISBN-13: 978-0198854234, 2020.</w:t>
      </w:r>
    </w:p>
    <w:p>
      <w:pPr>
        <w:pStyle w:val="ListParagraph"/>
        <w:widowControl w:val="false"/>
        <w:numPr>
          <w:ilvl w:val="0"/>
          <w:numId w:val="1"/>
        </w:numPr>
        <w:spacing w:before="0" w:after="0"/>
        <w:rPr>
          <w:color w:val="222222"/>
          <w:shd w:fill="FFFFFF" w:val="clear"/>
        </w:rPr>
      </w:pPr>
      <w:r>
        <w:rPr>
          <w:rFonts w:cs="Arial" w:ascii="Times New Roman" w:hAnsi="Times New Roman"/>
          <w:color w:val="222222"/>
          <w:sz w:val="24"/>
          <w:szCs w:val="24"/>
          <w:shd w:fill="FFFFFF" w:val="clear"/>
        </w:rPr>
        <w:t xml:space="preserve">Quantum Physics for Beginners: The Complete Overview How to Easily Understand the All Principles of Quantum Mechanics in Everyday Life. </w:t>
      </w:r>
      <w:r>
        <w:rPr>
          <w:rFonts w:eastAsia="Calibri" w:cs="Arial" w:ascii="Times New Roman" w:hAnsi="Times New Roman"/>
          <w:color w:val="222222"/>
          <w:sz w:val="24"/>
          <w:szCs w:val="24"/>
          <w:shd w:fill="FFFFFF" w:val="clear"/>
        </w:rPr>
        <w:t>James Philips</w:t>
      </w:r>
      <w:r>
        <w:rPr>
          <w:rFonts w:cs="Arial" w:ascii="Times New Roman" w:hAnsi="Times New Roman"/>
          <w:color w:val="222222"/>
          <w:sz w:val="24"/>
          <w:szCs w:val="24"/>
          <w:shd w:fill="FFFFFF" w:val="clear"/>
        </w:rPr>
        <w:t>. Springer. ISBN-13: ‎ 979-8883737823, 2024</w:t>
      </w:r>
      <w:r>
        <w:rPr>
          <w:rFonts w:cs="Arial" w:ascii="Arial" w:hAnsi="Arial"/>
          <w:color w:val="222222"/>
          <w:shd w:fill="FFFFFF" w:val="clear"/>
        </w:rPr>
        <w:t>.</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a7e04"/>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a7e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Application>LibreOffice/7.0.4.2$Linux_X86_64 LibreOffice_project/00$Build-2</Application>
  <AppVersion>15.0000</AppVersion>
  <Pages>2</Pages>
  <Words>338</Words>
  <Characters>2104</Characters>
  <CharactersWithSpaces>2405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2024-09-12T15:09:00Z</dcterms:created>
  <dc:creator>Eric Sakk</dc:creator>
  <dc:description/>
  <dc:language>en-US</dc:language>
  <cp:lastModifiedBy/>
  <dcterms:modified xsi:type="dcterms:W3CDTF">2024-10-16T22:50:46Z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