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spacing w:val="0"/>
          <w:w w:val="100"/>
          <w:position w:val="0"/>
        </w:rPr>
        <w:t>中国近现代史纲要</w:t>
      </w:r>
      <w:bookmarkEnd w:id="0"/>
      <w:bookmarkEnd w:id="1"/>
      <w:bookmarkEnd w:id="2"/>
    </w:p>
    <w:p>
      <w:pPr>
        <w:pStyle w:val="Style7"/>
        <w:keepNext/>
        <w:keepLines/>
        <w:widowControl w:val="0"/>
        <w:shd w:val="clear" w:color="auto" w:fill="auto"/>
        <w:bidi w:val="0"/>
        <w:spacing w:before="0" w:line="240" w:lineRule="auto"/>
        <w:ind w:left="0" w:right="0" w:firstLine="0"/>
        <w:jc w:val="center"/>
      </w:pPr>
      <w:bookmarkStart w:id="3" w:name="bookmark3"/>
      <w:bookmarkStart w:id="4" w:name="bookmark4"/>
      <w:bookmarkStart w:id="5" w:name="bookmark5"/>
      <w:r>
        <w:rPr>
          <w:rFonts w:ascii="SimSun" w:eastAsia="SimSun" w:hAnsi="SimSun" w:cs="SimSun"/>
          <w:i/>
          <w:iCs/>
          <w:spacing w:val="0"/>
          <w:w w:val="100"/>
          <w:position w:val="0"/>
          <w:sz w:val="34"/>
          <w:szCs w:val="34"/>
        </w:rPr>
        <w:t>（</w:t>
      </w:r>
      <w:r>
        <w:rPr>
          <w:rFonts w:ascii="Times New Roman" w:eastAsia="Times New Roman" w:hAnsi="Times New Roman" w:cs="Times New Roman"/>
          <w:spacing w:val="0"/>
          <w:w w:val="100"/>
          <w:position w:val="0"/>
        </w:rPr>
        <w:t>2021</w:t>
      </w:r>
      <w:r>
        <w:rPr>
          <w:rFonts w:ascii="SimSun" w:eastAsia="SimSun" w:hAnsi="SimSun" w:cs="SimSun"/>
          <w:spacing w:val="0"/>
          <w:w w:val="100"/>
          <w:position w:val="0"/>
          <w:sz w:val="28"/>
          <w:szCs w:val="28"/>
        </w:rPr>
        <w:t>年版</w:t>
      </w:r>
      <w:r>
        <w:rPr>
          <w:rFonts w:ascii="Times New Roman" w:eastAsia="Times New Roman" w:hAnsi="Times New Roman" w:cs="Times New Roman"/>
          <w:spacing w:val="0"/>
          <w:w w:val="100"/>
          <w:position w:val="0"/>
        </w:rPr>
        <w:t>）</w:t>
      </w:r>
      <w:bookmarkEnd w:id="3"/>
      <w:bookmarkEnd w:id="4"/>
      <w:bookmarkEnd w:id="5"/>
    </w:p>
    <w:p>
      <w:pPr>
        <w:pStyle w:val="Style11"/>
        <w:keepNext w:val="0"/>
        <w:keepLines w:val="0"/>
        <w:widowControl w:val="0"/>
        <w:shd w:val="clear" w:color="auto" w:fill="auto"/>
        <w:bidi w:val="0"/>
        <w:spacing w:before="0" w:after="540" w:line="240" w:lineRule="auto"/>
        <w:ind w:left="0" w:right="0" w:firstLine="0"/>
        <w:jc w:val="center"/>
        <w:rPr>
          <w:sz w:val="22"/>
          <w:szCs w:val="22"/>
        </w:rPr>
        <w:sectPr>
          <w:headerReference w:type="default" r:id="rId5"/>
          <w:headerReference w:type="even" r:id="rId6"/>
          <w:footnotePr>
            <w:pos w:val="pageBottom"/>
            <w:numFmt w:val="decimal"/>
            <w:numRestart w:val="continuous"/>
          </w:footnotePr>
          <w:pgSz w:w="11900" w:h="16840"/>
          <w:pgMar w:top="4955" w:right="2018" w:bottom="4955" w:left="2018" w:header="0" w:footer="4527" w:gutter="1884"/>
          <w:pgNumType w:start="1"/>
          <w:cols w:space="720"/>
          <w:noEndnote/>
          <w:rtlGutter w:val="0"/>
          <w:docGrid w:linePitch="360"/>
        </w:sectPr>
      </w:pPr>
      <w:r>
        <w:rPr>
          <w:color w:val="525252"/>
          <w:spacing w:val="0"/>
          <w:w w:val="100"/>
          <w:position w:val="0"/>
          <w:sz w:val="22"/>
          <w:szCs w:val="22"/>
        </w:rPr>
        <w:t>本书编写组</w:t>
      </w:r>
    </w:p>
    <w:p>
      <w:pPr>
        <w:pStyle w:val="Style14"/>
        <w:keepNext w:val="0"/>
        <w:keepLines w:val="0"/>
        <w:widowControl w:val="0"/>
        <w:shd w:val="clear" w:color="auto" w:fill="auto"/>
        <w:bidi w:val="0"/>
        <w:spacing w:before="0" w:after="260" w:line="281" w:lineRule="exact"/>
        <w:ind w:left="0" w:right="0"/>
        <w:jc w:val="left"/>
      </w:pPr>
      <w:r>
        <w:rPr>
          <w:spacing w:val="0"/>
          <w:w w:val="100"/>
          <w:position w:val="0"/>
        </w:rPr>
        <w:t>图书在版编目</w:t>
      </w:r>
      <w:r>
        <w:rPr>
          <w:color w:val="818181"/>
          <w:spacing w:val="0"/>
          <w:w w:val="100"/>
          <w:position w:val="0"/>
          <w:lang w:val="en-US" w:eastAsia="en-US" w:bidi="en-US"/>
        </w:rPr>
        <w:t>（</w:t>
      </w:r>
      <w:r>
        <w:rPr>
          <w:rFonts w:ascii="Times New Roman" w:eastAsia="Times New Roman" w:hAnsi="Times New Roman" w:cs="Times New Roman"/>
          <w:color w:val="818181"/>
          <w:spacing w:val="0"/>
          <w:w w:val="100"/>
          <w:position w:val="0"/>
          <w:lang w:val="en-US" w:eastAsia="en-US" w:bidi="en-US"/>
        </w:rPr>
        <w:t xml:space="preserve">C </w:t>
      </w:r>
      <w:r>
        <w:rPr>
          <w:rFonts w:ascii="Times New Roman" w:eastAsia="Times New Roman" w:hAnsi="Times New Roman" w:cs="Times New Roman"/>
          <w:spacing w:val="0"/>
          <w:w w:val="100"/>
          <w:position w:val="0"/>
          <w:lang w:val="en-US" w:eastAsia="en-US" w:bidi="en-US"/>
        </w:rPr>
        <w:t>IP</w:t>
      </w:r>
      <w:r>
        <w:rPr>
          <w:spacing w:val="0"/>
          <w:w w:val="100"/>
          <w:position w:val="0"/>
        </w:rPr>
        <w:t>）数据</w:t>
      </w:r>
    </w:p>
    <w:p>
      <w:pPr>
        <w:pStyle w:val="Style14"/>
        <w:keepNext w:val="0"/>
        <w:keepLines w:val="0"/>
        <w:widowControl w:val="0"/>
        <w:shd w:val="clear" w:color="auto" w:fill="auto"/>
        <w:bidi w:val="0"/>
        <w:spacing w:before="0" w:line="278" w:lineRule="exact"/>
        <w:ind w:left="0" w:right="0"/>
        <w:jc w:val="left"/>
      </w:pPr>
      <w:r>
        <w:rPr>
          <w:spacing w:val="0"/>
          <w:w w:val="100"/>
          <w:position w:val="0"/>
        </w:rPr>
        <w:t>中国近现代史纲要：</w:t>
      </w:r>
      <w:r>
        <w:rPr>
          <w:rFonts w:ascii="Times New Roman" w:eastAsia="Times New Roman" w:hAnsi="Times New Roman" w:cs="Times New Roman"/>
          <w:spacing w:val="0"/>
          <w:w w:val="100"/>
          <w:position w:val="0"/>
        </w:rPr>
        <w:t>2021</w:t>
      </w:r>
      <w:r>
        <w:rPr>
          <w:spacing w:val="0"/>
          <w:w w:val="100"/>
          <w:position w:val="0"/>
        </w:rPr>
        <w:t>年版</w:t>
      </w:r>
      <w:r>
        <w:rPr>
          <w:color w:val="818181"/>
          <w:spacing w:val="0"/>
          <w:w w:val="100"/>
          <w:position w:val="0"/>
        </w:rPr>
        <w:t>/</w:t>
      </w:r>
      <w:r>
        <w:rPr>
          <w:spacing w:val="0"/>
          <w:w w:val="100"/>
          <w:position w:val="0"/>
        </w:rPr>
        <w:t>《中国近现代史纲 要</w:t>
      </w:r>
      <w:r>
        <w:rPr>
          <w:spacing w:val="0"/>
          <w:w w:val="100"/>
          <w:position w:val="0"/>
        </w:rPr>
        <w:t>（</w:t>
      </w:r>
      <w:r>
        <w:rPr>
          <w:rFonts w:ascii="Times New Roman" w:eastAsia="Times New Roman" w:hAnsi="Times New Roman" w:cs="Times New Roman"/>
          <w:spacing w:val="0"/>
          <w:w w:val="100"/>
          <w:position w:val="0"/>
        </w:rPr>
        <w:t>2021</w:t>
      </w:r>
      <w:r>
        <w:rPr>
          <w:spacing w:val="0"/>
          <w:w w:val="100"/>
          <w:position w:val="0"/>
        </w:rPr>
        <w:t>年版）》编写组编.</w:t>
      </w:r>
      <w:r>
        <w:rPr>
          <w:color w:val="818181"/>
          <w:spacing w:val="0"/>
          <w:w w:val="100"/>
          <w:position w:val="0"/>
          <w:lang w:val="en-US" w:eastAsia="en-US" w:bidi="en-US"/>
        </w:rPr>
        <w:t>一</w:t>
      </w:r>
      <w:r>
        <w:rPr>
          <w:rFonts w:ascii="Times New Roman" w:eastAsia="Times New Roman" w:hAnsi="Times New Roman" w:cs="Times New Roman"/>
          <w:spacing w:val="0"/>
          <w:w w:val="100"/>
          <w:position w:val="0"/>
        </w:rPr>
        <w:t>8</w:t>
      </w:r>
      <w:r>
        <w:rPr>
          <w:spacing w:val="0"/>
          <w:w w:val="100"/>
          <w:position w:val="0"/>
        </w:rPr>
        <w:t>版.</w:t>
      </w:r>
      <w:r>
        <w:rPr>
          <w:color w:val="818181"/>
          <w:spacing w:val="0"/>
          <w:w w:val="100"/>
          <w:position w:val="0"/>
        </w:rPr>
        <w:t>一</w:t>
      </w:r>
      <w:r>
        <w:rPr>
          <w:spacing w:val="0"/>
          <w:w w:val="100"/>
          <w:position w:val="0"/>
        </w:rPr>
        <w:t xml:space="preserve">北京:高等教育岀版社, </w:t>
      </w:r>
      <w:r>
        <w:rPr>
          <w:rFonts w:ascii="Times New Roman" w:eastAsia="Times New Roman" w:hAnsi="Times New Roman" w:cs="Times New Roman"/>
          <w:spacing w:val="0"/>
          <w:w w:val="100"/>
          <w:position w:val="0"/>
          <w:lang w:val="en-US" w:eastAsia="en-US" w:bidi="en-US"/>
        </w:rPr>
        <w:t xml:space="preserve">2021. </w:t>
      </w:r>
      <w:r>
        <w:rPr>
          <w:rFonts w:ascii="Times New Roman" w:eastAsia="Times New Roman" w:hAnsi="Times New Roman" w:cs="Times New Roman"/>
          <w:spacing w:val="0"/>
          <w:w w:val="100"/>
          <w:position w:val="0"/>
        </w:rPr>
        <w:t>8</w:t>
      </w:r>
    </w:p>
    <w:p>
      <w:pPr>
        <w:pStyle w:val="Style21"/>
        <w:keepNext w:val="0"/>
        <w:keepLines w:val="0"/>
        <w:widowControl w:val="0"/>
        <w:shd w:val="clear" w:color="auto" w:fill="auto"/>
        <w:bidi w:val="0"/>
        <w:spacing w:before="0" w:after="200"/>
        <w:ind w:left="0" w:right="0" w:firstLine="380"/>
        <w:jc w:val="left"/>
      </w:pPr>
      <w:r>
        <w:rPr>
          <w:rFonts w:ascii="Times New Roman" w:eastAsia="Times New Roman" w:hAnsi="Times New Roman" w:cs="Times New Roman"/>
          <w:spacing w:val="0"/>
          <w:w w:val="100"/>
          <w:position w:val="0"/>
          <w:lang w:val="en-US" w:eastAsia="en-US" w:bidi="en-US"/>
        </w:rPr>
        <w:t>ISBN 978-7-04-056623-9</w:t>
      </w:r>
    </w:p>
    <w:p>
      <w:pPr>
        <w:pStyle w:val="Style14"/>
        <w:keepNext w:val="0"/>
        <w:keepLines w:val="0"/>
        <w:widowControl w:val="0"/>
        <w:shd w:val="clear" w:color="auto" w:fill="auto"/>
        <w:bidi w:val="0"/>
        <w:spacing w:before="0" w:line="283" w:lineRule="exact"/>
        <w:ind w:left="0" w:right="0"/>
        <w:jc w:val="left"/>
      </w:pPr>
      <w:r>
        <w:rPr>
          <w:rFonts w:ascii="Times New Roman" w:eastAsia="Times New Roman" w:hAnsi="Times New Roman" w:cs="Times New Roman"/>
          <w:spacing w:val="0"/>
          <w:w w:val="100"/>
          <w:position w:val="0"/>
        </w:rPr>
        <w:t xml:space="preserve">I </w:t>
      </w:r>
      <w:r>
        <w:rPr>
          <w:rFonts w:ascii="Times New Roman" w:eastAsia="Times New Roman" w:hAnsi="Times New Roman" w:cs="Times New Roman"/>
          <w:spacing w:val="0"/>
          <w:w w:val="100"/>
          <w:position w:val="0"/>
          <w:lang w:val="en-US" w:eastAsia="en-US" w:bidi="en-US"/>
        </w:rPr>
        <w:t>.</w:t>
      </w:r>
      <w:r>
        <w:rPr>
          <w:spacing w:val="0"/>
          <w:w w:val="100"/>
          <w:position w:val="0"/>
        </w:rPr>
        <w:t>①中…</w:t>
      </w:r>
      <w:r>
        <w:rPr>
          <w:rFonts w:ascii="Times New Roman" w:eastAsia="Times New Roman" w:hAnsi="Times New Roman" w:cs="Times New Roman"/>
          <w:spacing w:val="0"/>
          <w:w w:val="100"/>
          <w:position w:val="0"/>
        </w:rPr>
        <w:t xml:space="preserve">II </w:t>
      </w:r>
      <w:r>
        <w:rPr>
          <w:rFonts w:ascii="Times New Roman" w:eastAsia="Times New Roman" w:hAnsi="Times New Roman" w:cs="Times New Roman"/>
          <w:spacing w:val="0"/>
          <w:w w:val="100"/>
          <w:position w:val="0"/>
          <w:lang w:val="en-US" w:eastAsia="en-US" w:bidi="en-US"/>
        </w:rPr>
        <w:t>.</w:t>
      </w:r>
      <w:r>
        <w:rPr>
          <w:spacing w:val="0"/>
          <w:w w:val="100"/>
          <w:position w:val="0"/>
        </w:rPr>
        <w:t>①中…</w:t>
      </w:r>
      <w:r>
        <w:rPr>
          <w:rFonts w:ascii="Times New Roman" w:eastAsia="Times New Roman" w:hAnsi="Times New Roman" w:cs="Times New Roman"/>
          <w:spacing w:val="0"/>
          <w:w w:val="100"/>
          <w:position w:val="0"/>
        </w:rPr>
        <w:t>III</w:t>
      </w:r>
      <w:r>
        <w:rPr>
          <w:rFonts w:ascii="Times New Roman" w:eastAsia="Times New Roman" w:hAnsi="Times New Roman" w:cs="Times New Roman"/>
          <w:spacing w:val="0"/>
          <w:w w:val="100"/>
          <w:position w:val="0"/>
          <w:lang w:val="en-US" w:eastAsia="en-US" w:bidi="en-US"/>
        </w:rPr>
        <w:t>.</w:t>
      </w:r>
      <w:r>
        <w:rPr>
          <w:spacing w:val="0"/>
          <w:w w:val="100"/>
          <w:position w:val="0"/>
        </w:rPr>
        <w:t>①中国历史-近代史-高 等学校-教材②中国历史-现代史-高等学校-教材</w:t>
      </w:r>
    </w:p>
    <w:p>
      <w:pPr>
        <w:pStyle w:val="Style21"/>
        <w:keepNext w:val="0"/>
        <w:keepLines w:val="0"/>
        <w:widowControl w:val="0"/>
        <w:shd w:val="clear" w:color="auto" w:fill="auto"/>
        <w:bidi w:val="0"/>
        <w:spacing w:before="0" w:after="200" w:line="348" w:lineRule="auto"/>
        <w:ind w:left="0" w:right="0" w:firstLine="0"/>
        <w:jc w:val="left"/>
      </w:pPr>
      <w:r>
        <w:rPr>
          <w:rFonts w:ascii="Times New Roman" w:eastAsia="Times New Roman" w:hAnsi="Times New Roman" w:cs="Times New Roman"/>
          <w:spacing w:val="0"/>
          <w:w w:val="100"/>
          <w:position w:val="0"/>
          <w:lang w:val="zh-TW" w:eastAsia="zh-TW" w:bidi="zh-TW"/>
        </w:rPr>
        <w:t xml:space="preserve">IV </w:t>
      </w:r>
      <w:r>
        <w:rPr>
          <w:rFonts w:ascii="Times New Roman" w:eastAsia="Times New Roman" w:hAnsi="Times New Roman" w:cs="Times New Roman"/>
          <w:spacing w:val="0"/>
          <w:w w:val="100"/>
          <w:position w:val="0"/>
          <w:lang w:val="en-US" w:eastAsia="en-US" w:bidi="en-US"/>
        </w:rPr>
        <w:t>.</w:t>
      </w:r>
      <w:r>
        <w:rPr>
          <w:rFonts w:ascii="SimSun" w:eastAsia="SimSun" w:hAnsi="SimSun" w:cs="SimSun"/>
          <w:spacing w:val="0"/>
          <w:w w:val="100"/>
          <w:position w:val="0"/>
          <w:lang w:val="zh-TW" w:eastAsia="zh-TW" w:bidi="zh-TW"/>
        </w:rPr>
        <w:t>①</w:t>
      </w:r>
      <w:r>
        <w:rPr>
          <w:rFonts w:ascii="Times New Roman" w:eastAsia="Times New Roman" w:hAnsi="Times New Roman" w:cs="Times New Roman"/>
          <w:spacing w:val="0"/>
          <w:w w:val="100"/>
          <w:position w:val="0"/>
          <w:lang w:val="zh-TW" w:eastAsia="zh-TW" w:bidi="zh-TW"/>
        </w:rPr>
        <w:t xml:space="preserve"> </w:t>
      </w:r>
      <w:r>
        <w:rPr>
          <w:rFonts w:ascii="Times New Roman" w:eastAsia="Times New Roman" w:hAnsi="Times New Roman" w:cs="Times New Roman"/>
          <w:spacing w:val="0"/>
          <w:w w:val="100"/>
          <w:position w:val="0"/>
          <w:lang w:val="en-US" w:eastAsia="en-US" w:bidi="en-US"/>
        </w:rPr>
        <w:t>K25</w:t>
      </w:r>
    </w:p>
    <w:p>
      <w:pPr>
        <w:pStyle w:val="Style21"/>
        <w:keepNext w:val="0"/>
        <w:keepLines w:val="0"/>
        <w:widowControl w:val="0"/>
        <w:shd w:val="clear" w:color="auto" w:fill="auto"/>
        <w:bidi w:val="0"/>
        <w:spacing w:before="0" w:after="300" w:line="281" w:lineRule="exact"/>
        <w:ind w:left="0" w:right="0" w:firstLine="360"/>
        <w:jc w:val="left"/>
      </w:pPr>
      <w:r>
        <w:rPr>
          <w:rFonts w:ascii="SimSun" w:eastAsia="SimSun" w:hAnsi="SimSun" w:cs="SimSun"/>
          <w:spacing w:val="0"/>
          <w:w w:val="100"/>
          <w:position w:val="0"/>
          <w:lang w:val="zh-TW" w:eastAsia="zh-TW" w:bidi="zh-TW"/>
        </w:rPr>
        <w:t>中国版本图书馆</w:t>
      </w:r>
      <w:r>
        <w:rPr>
          <w:rFonts w:ascii="Times New Roman" w:eastAsia="Times New Roman" w:hAnsi="Times New Roman" w:cs="Times New Roman"/>
          <w:spacing w:val="0"/>
          <w:w w:val="100"/>
          <w:position w:val="0"/>
          <w:lang w:val="en-US" w:eastAsia="en-US" w:bidi="en-US"/>
        </w:rPr>
        <w:t>CIP</w:t>
      </w:r>
      <w:r>
        <w:rPr>
          <w:rFonts w:ascii="SimSun" w:eastAsia="SimSun" w:hAnsi="SimSun" w:cs="SimSun"/>
          <w:spacing w:val="0"/>
          <w:w w:val="100"/>
          <w:position w:val="0"/>
          <w:lang w:val="zh-TW" w:eastAsia="zh-TW" w:bidi="zh-TW"/>
        </w:rPr>
        <w:t>数据核字</w:t>
      </w:r>
      <w:r>
        <w:rPr>
          <w:rFonts w:ascii="Times New Roman" w:eastAsia="Times New Roman" w:hAnsi="Times New Roman" w:cs="Times New Roman"/>
          <w:spacing w:val="0"/>
          <w:w w:val="100"/>
          <w:position w:val="0"/>
          <w:lang w:val="zh-TW" w:eastAsia="zh-TW" w:bidi="zh-TW"/>
        </w:rPr>
        <w:t>（2021）</w:t>
      </w:r>
      <w:r>
        <w:rPr>
          <w:rFonts w:ascii="SimSun" w:eastAsia="SimSun" w:hAnsi="SimSun" w:cs="SimSun"/>
          <w:spacing w:val="0"/>
          <w:w w:val="100"/>
          <w:position w:val="0"/>
          <w:lang w:val="zh-TW" w:eastAsia="zh-TW" w:bidi="zh-TW"/>
        </w:rPr>
        <w:t>第</w:t>
      </w:r>
      <w:r>
        <w:rPr>
          <w:rFonts w:ascii="Times New Roman" w:eastAsia="Times New Roman" w:hAnsi="Times New Roman" w:cs="Times New Roman"/>
          <w:spacing w:val="0"/>
          <w:w w:val="100"/>
          <w:position w:val="0"/>
          <w:lang w:val="zh-TW" w:eastAsia="zh-TW" w:bidi="zh-TW"/>
        </w:rPr>
        <w:t>151866</w:t>
      </w:r>
      <w:r>
        <w:rPr>
          <w:rFonts w:ascii="SimSun" w:eastAsia="SimSun" w:hAnsi="SimSun" w:cs="SimSun"/>
          <w:spacing w:val="0"/>
          <w:w w:val="100"/>
          <w:position w:val="0"/>
          <w:lang w:val="zh-TW" w:eastAsia="zh-TW" w:bidi="zh-TW"/>
        </w:rPr>
        <w:t>号</w:t>
      </w:r>
    </w:p>
    <w:p>
      <w:pPr>
        <w:pStyle w:val="Style21"/>
        <w:keepNext w:val="0"/>
        <w:keepLines w:val="0"/>
        <w:widowControl w:val="0"/>
        <w:shd w:val="clear" w:color="auto" w:fill="auto"/>
        <w:bidi w:val="0"/>
        <w:spacing w:before="0" w:after="720" w:line="346" w:lineRule="auto"/>
        <w:ind w:left="0" w:right="0" w:firstLine="0"/>
        <w:jc w:val="left"/>
        <w:rPr>
          <w:sz w:val="16"/>
          <w:szCs w:val="16"/>
        </w:rPr>
      </w:pPr>
      <w:r>
        <w:rPr>
          <w:rFonts w:ascii="Times New Roman" w:eastAsia="Times New Roman" w:hAnsi="Times New Roman" w:cs="Times New Roman"/>
          <w:spacing w:val="0"/>
          <w:w w:val="100"/>
          <w:position w:val="0"/>
          <w:sz w:val="16"/>
          <w:szCs w:val="16"/>
          <w:lang w:val="en-US" w:eastAsia="en-US" w:bidi="en-US"/>
        </w:rPr>
        <w:t xml:space="preserve">Zhongguo </w:t>
      </w:r>
      <w:r>
        <w:rPr>
          <w:rFonts w:ascii="Times New Roman" w:eastAsia="Times New Roman" w:hAnsi="Times New Roman" w:cs="Times New Roman"/>
          <w:spacing w:val="0"/>
          <w:w w:val="100"/>
          <w:position w:val="0"/>
          <w:sz w:val="17"/>
          <w:szCs w:val="17"/>
          <w:lang w:val="en-US" w:eastAsia="en-US" w:bidi="en-US"/>
        </w:rPr>
        <w:t xml:space="preserve">Jlnxiandaishi </w:t>
      </w:r>
      <w:r>
        <w:rPr>
          <w:rFonts w:ascii="Times New Roman" w:eastAsia="Times New Roman" w:hAnsi="Times New Roman" w:cs="Times New Roman"/>
          <w:spacing w:val="0"/>
          <w:w w:val="100"/>
          <w:position w:val="0"/>
          <w:sz w:val="16"/>
          <w:szCs w:val="16"/>
          <w:lang w:val="en-US" w:eastAsia="en-US" w:bidi="en-US"/>
        </w:rPr>
        <w:t>Ga ngyao</w:t>
      </w:r>
    </w:p>
    <w:tbl>
      <w:tblPr>
        <w:tblOverlap w:val="never"/>
        <w:jc w:val="center"/>
        <w:tblLayout w:type="fixed"/>
      </w:tblPr>
      <w:tblGrid>
        <w:gridCol w:w="1070"/>
        <w:gridCol w:w="1454"/>
        <w:gridCol w:w="888"/>
        <w:gridCol w:w="2568"/>
      </w:tblGrid>
      <w:tr>
        <w:trPr>
          <w:trHeight w:val="235" w:hRule="exact"/>
        </w:trPr>
        <w:tc>
          <w:tcPr>
            <w:vMerge w:val="restart"/>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策划编辑：王</w:t>
            </w:r>
          </w:p>
        </w:tc>
        <w:tc>
          <w:tcPr>
            <w:vMerge w:val="restart"/>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杨刘柏才</w:t>
            </w: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60"/>
              <w:jc w:val="both"/>
              <w:rPr>
                <w:sz w:val="16"/>
                <w:szCs w:val="16"/>
              </w:rPr>
            </w:pPr>
            <w:r>
              <w:rPr>
                <w:spacing w:val="0"/>
                <w:w w:val="100"/>
                <w:position w:val="0"/>
                <w:sz w:val="16"/>
                <w:szCs w:val="16"/>
              </w:rPr>
              <w:t>出版发行高等教育出版社</w:t>
            </w:r>
          </w:p>
        </w:tc>
      </w:tr>
      <w:tr>
        <w:trPr>
          <w:trHeight w:val="250" w:hRule="exact"/>
        </w:trPr>
        <w:tc>
          <w:tcPr>
            <w:vMerge/>
            <w:tcBorders/>
            <w:shd w:val="clear" w:color="auto" w:fill="FFFFFF"/>
            <w:vAlign w:val="top"/>
          </w:tcPr>
          <w:p>
            <w:pPr/>
          </w:p>
        </w:tc>
        <w:tc>
          <w:tcPr>
            <w:vMerge/>
            <w:tcBorders/>
            <w:shd w:val="clear" w:color="auto" w:fill="FFFFFF"/>
            <w:vAlign w:val="top"/>
          </w:tcPr>
          <w:p>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社</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址 北京市西城区德外大街</w:t>
            </w:r>
            <w:r>
              <w:rPr>
                <w:rFonts w:ascii="Times New Roman" w:eastAsia="Times New Roman" w:hAnsi="Times New Roman" w:cs="Times New Roman"/>
                <w:spacing w:val="0"/>
                <w:w w:val="100"/>
                <w:position w:val="0"/>
                <w:sz w:val="17"/>
                <w:szCs w:val="17"/>
              </w:rPr>
              <w:t>4</w:t>
            </w:r>
            <w:r>
              <w:rPr>
                <w:spacing w:val="0"/>
                <w:w w:val="100"/>
                <w:position w:val="0"/>
                <w:sz w:val="16"/>
                <w:szCs w:val="16"/>
              </w:rPr>
              <w:t>号</w:t>
            </w:r>
          </w:p>
        </w:tc>
      </w:tr>
      <w:tr>
        <w:trPr>
          <w:trHeight w:val="250"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责任编辑：王</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杨张新峰</w:t>
            </w: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60"/>
              <w:jc w:val="both"/>
              <w:rPr>
                <w:sz w:val="17"/>
                <w:szCs w:val="17"/>
              </w:rPr>
            </w:pPr>
            <w:r>
              <w:rPr>
                <w:spacing w:val="0"/>
                <w:w w:val="100"/>
                <w:position w:val="0"/>
                <w:sz w:val="16"/>
                <w:szCs w:val="16"/>
              </w:rPr>
              <w:t xml:space="preserve">邮政编码 </w:t>
            </w:r>
            <w:r>
              <w:rPr>
                <w:rFonts w:ascii="Times New Roman" w:eastAsia="Times New Roman" w:hAnsi="Times New Roman" w:cs="Times New Roman"/>
                <w:spacing w:val="0"/>
                <w:w w:val="100"/>
                <w:position w:val="0"/>
                <w:sz w:val="17"/>
                <w:szCs w:val="17"/>
              </w:rPr>
              <w:t>100120</w:t>
            </w:r>
          </w:p>
        </w:tc>
      </w:tr>
      <w:tr>
        <w:trPr>
          <w:trHeight w:val="245"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60"/>
              <w:jc w:val="both"/>
              <w:rPr>
                <w:sz w:val="17"/>
                <w:szCs w:val="17"/>
              </w:rPr>
            </w:pPr>
            <w:r>
              <w:rPr>
                <w:spacing w:val="0"/>
                <w:w w:val="100"/>
                <w:position w:val="0"/>
                <w:sz w:val="16"/>
                <w:szCs w:val="16"/>
              </w:rPr>
              <w:t xml:space="preserve">购书热线 </w:t>
            </w:r>
            <w:r>
              <w:rPr>
                <w:rFonts w:ascii="Times New Roman" w:eastAsia="Times New Roman" w:hAnsi="Times New Roman" w:cs="Times New Roman"/>
                <w:spacing w:val="0"/>
                <w:w w:val="100"/>
                <w:position w:val="0"/>
                <w:sz w:val="17"/>
                <w:szCs w:val="17"/>
                <w:lang w:val="en-US" w:eastAsia="en-US" w:bidi="en-US"/>
              </w:rPr>
              <w:t>010-58581118</w:t>
            </w:r>
          </w:p>
        </w:tc>
      </w:tr>
      <w:tr>
        <w:trPr>
          <w:trHeight w:val="259" w:hRule="exact"/>
        </w:trPr>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封面设计：王凌波杨立新</w:t>
            </w: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60"/>
              <w:jc w:val="both"/>
              <w:rPr>
                <w:sz w:val="17"/>
                <w:szCs w:val="17"/>
              </w:rPr>
            </w:pPr>
            <w:r>
              <w:rPr>
                <w:spacing w:val="0"/>
                <w:w w:val="100"/>
                <w:position w:val="0"/>
                <w:sz w:val="16"/>
                <w:szCs w:val="16"/>
              </w:rPr>
              <w:t>咨询电话</w:t>
            </w:r>
            <w:r>
              <w:rPr>
                <w:rFonts w:ascii="Times New Roman" w:eastAsia="Times New Roman" w:hAnsi="Times New Roman" w:cs="Times New Roman"/>
                <w:spacing w:val="0"/>
                <w:w w:val="100"/>
                <w:position w:val="0"/>
                <w:sz w:val="17"/>
                <w:szCs w:val="17"/>
                <w:lang w:val="en-US" w:eastAsia="en-US" w:bidi="en-US"/>
              </w:rPr>
              <w:t>400-810-0598</w:t>
            </w:r>
          </w:p>
        </w:tc>
      </w:tr>
      <w:tr>
        <w:trPr>
          <w:trHeight w:val="245"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网</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7"/>
                <w:szCs w:val="17"/>
              </w:rPr>
            </w:pPr>
            <w:r>
              <w:rPr>
                <w:rFonts w:ascii="Times New Roman" w:eastAsia="Times New Roman" w:hAnsi="Times New Roman" w:cs="Times New Roman"/>
                <w:spacing w:val="0"/>
                <w:w w:val="100"/>
                <w:position w:val="0"/>
                <w:sz w:val="17"/>
                <w:szCs w:val="17"/>
                <w:lang w:val="en-US" w:eastAsia="en-US" w:bidi="en-US"/>
              </w:rPr>
              <w:t xml:space="preserve">hk </w:t>
            </w:r>
            <w:r>
              <w:fldChar w:fldCharType="begin"/>
            </w:r>
            <w:r>
              <w:rPr/>
              <w:instrText> HYPERLINK "http://www.hep.pdu.cn" </w:instrText>
            </w:r>
            <w:r>
              <w:fldChar w:fldCharType="separate"/>
            </w:r>
            <w:r>
              <w:rPr>
                <w:rFonts w:ascii="Times New Roman" w:eastAsia="Times New Roman" w:hAnsi="Times New Roman" w:cs="Times New Roman"/>
                <w:color w:val="818181"/>
                <w:spacing w:val="0"/>
                <w:w w:val="100"/>
                <w:position w:val="0"/>
                <w:sz w:val="17"/>
                <w:szCs w:val="17"/>
                <w:lang w:val="en-US" w:eastAsia="en-US" w:bidi="en-US"/>
              </w:rPr>
              <w:t>http://www.hep.pdu.cn</w:t>
            </w:r>
            <w:r>
              <w:fldChar w:fldCharType="end"/>
            </w:r>
          </w:p>
        </w:tc>
      </w:tr>
      <w:tr>
        <w:trPr>
          <w:trHeight w:val="250" w:hRule="exact"/>
        </w:trPr>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版式设计：王凌波王琰</w:t>
            </w: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480"/>
              <w:jc w:val="left"/>
              <w:rPr>
                <w:sz w:val="17"/>
                <w:szCs w:val="17"/>
              </w:rPr>
            </w:pPr>
            <w:r>
              <w:fldChar w:fldCharType="begin"/>
            </w:r>
            <w:r>
              <w:rPr/>
              <w:instrText> HYPERLINK "http://www.hep.comn" </w:instrText>
            </w:r>
            <w:r>
              <w:fldChar w:fldCharType="separate"/>
            </w:r>
            <w:r>
              <w:rPr>
                <w:rFonts w:ascii="Times New Roman" w:eastAsia="Times New Roman" w:hAnsi="Times New Roman" w:cs="Times New Roman"/>
                <w:spacing w:val="0"/>
                <w:w w:val="100"/>
                <w:position w:val="0"/>
                <w:sz w:val="17"/>
                <w:szCs w:val="17"/>
                <w:lang w:val="en-US" w:eastAsia="en-US" w:bidi="en-US"/>
              </w:rPr>
              <w:t>http://www.hep.comn</w:t>
            </w:r>
            <w:r>
              <w:fldChar w:fldCharType="end"/>
            </w:r>
          </w:p>
        </w:tc>
      </w:tr>
      <w:tr>
        <w:trPr>
          <w:trHeight w:val="25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60"/>
              <w:jc w:val="both"/>
              <w:rPr>
                <w:sz w:val="17"/>
                <w:szCs w:val="17"/>
              </w:rPr>
            </w:pPr>
            <w:r>
              <w:rPr>
                <w:spacing w:val="0"/>
                <w:w w:val="100"/>
                <w:position w:val="0"/>
                <w:sz w:val="16"/>
                <w:szCs w:val="16"/>
              </w:rPr>
              <w:t xml:space="preserve">网上订购 </w:t>
            </w:r>
            <w:r>
              <w:rPr>
                <w:rFonts w:ascii="Times New Roman" w:eastAsia="Times New Roman" w:hAnsi="Times New Roman" w:cs="Times New Roman"/>
                <w:spacing w:val="0"/>
                <w:w w:val="100"/>
                <w:position w:val="0"/>
                <w:sz w:val="17"/>
                <w:szCs w:val="17"/>
                <w:lang w:val="en-US" w:eastAsia="en-US" w:bidi="en-US"/>
              </w:rPr>
              <w:t>http</w:t>
            </w:r>
            <w:r>
              <w:rPr>
                <w:rFonts w:ascii="Times New Roman" w:eastAsia="Times New Roman" w:hAnsi="Times New Roman" w:cs="Times New Roman"/>
                <w:spacing w:val="0"/>
                <w:w w:val="100"/>
                <w:position w:val="0"/>
                <w:sz w:val="17"/>
                <w:szCs w:val="17"/>
              </w:rPr>
              <w:t xml:space="preserve">: </w:t>
            </w:r>
            <w:r>
              <w:rPr>
                <w:rFonts w:ascii="Times New Roman" w:eastAsia="Times New Roman" w:hAnsi="Times New Roman" w:cs="Times New Roman"/>
                <w:color w:val="818181"/>
                <w:spacing w:val="0"/>
                <w:w w:val="100"/>
                <w:position w:val="0"/>
                <w:sz w:val="17"/>
                <w:szCs w:val="17"/>
                <w:lang w:val="en-US" w:eastAsia="en-US" w:bidi="en-US"/>
              </w:rPr>
              <w:t>//www.</w:t>
            </w:r>
            <w:r>
              <w:rPr>
                <w:rFonts w:ascii="Times New Roman" w:eastAsia="Times New Roman" w:hAnsi="Times New Roman" w:cs="Times New Roman"/>
                <w:spacing w:val="0"/>
                <w:w w:val="100"/>
                <w:position w:val="0"/>
                <w:sz w:val="17"/>
                <w:szCs w:val="17"/>
                <w:lang w:val="en-US" w:eastAsia="en-US" w:bidi="en-US"/>
              </w:rPr>
              <w:t>hepmall.com.cn</w:t>
            </w:r>
          </w:p>
        </w:tc>
      </w:tr>
      <w:tr>
        <w:trPr>
          <w:trHeight w:val="250"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责任校对：王</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雨</w:t>
            </w: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480"/>
              <w:jc w:val="left"/>
              <w:rPr>
                <w:sz w:val="17"/>
                <w:szCs w:val="17"/>
              </w:rPr>
            </w:pPr>
            <w:r>
              <w:rPr>
                <w:rFonts w:ascii="Times New Roman" w:eastAsia="Times New Roman" w:hAnsi="Times New Roman" w:cs="Times New Roman"/>
                <w:spacing w:val="0"/>
                <w:w w:val="100"/>
                <w:position w:val="0"/>
                <w:sz w:val="17"/>
                <w:szCs w:val="17"/>
                <w:lang w:val="en-US" w:eastAsia="en-US" w:bidi="en-US"/>
              </w:rPr>
              <w:t>http</w:t>
            </w:r>
            <w:r>
              <w:rPr>
                <w:rFonts w:ascii="Times New Roman" w:eastAsia="Times New Roman" w:hAnsi="Times New Roman" w:cs="Times New Roman"/>
                <w:spacing w:val="0"/>
                <w:w w:val="100"/>
                <w:position w:val="0"/>
                <w:sz w:val="17"/>
                <w:szCs w:val="17"/>
              </w:rPr>
              <w:t xml:space="preserve">: </w:t>
            </w:r>
            <w:r>
              <w:rPr>
                <w:rFonts w:ascii="Times New Roman" w:eastAsia="Times New Roman" w:hAnsi="Times New Roman" w:cs="Times New Roman"/>
                <w:spacing w:val="0"/>
                <w:w w:val="100"/>
                <w:position w:val="0"/>
                <w:sz w:val="17"/>
                <w:szCs w:val="17"/>
                <w:lang w:val="en-US" w:eastAsia="en-US" w:bidi="en-US"/>
              </w:rPr>
              <w:t>//www.</w:t>
            </w:r>
            <w:r>
              <w:rPr>
                <w:rFonts w:ascii="Times New Roman" w:eastAsia="Times New Roman" w:hAnsi="Times New Roman" w:cs="Times New Roman"/>
                <w:color w:val="818181"/>
                <w:spacing w:val="0"/>
                <w:w w:val="100"/>
                <w:position w:val="0"/>
                <w:sz w:val="17"/>
                <w:szCs w:val="17"/>
                <w:lang w:val="en-US" w:eastAsia="en-US" w:bidi="en-US"/>
              </w:rPr>
              <w:t>hepmall.com</w:t>
            </w:r>
          </w:p>
        </w:tc>
      </w:tr>
      <w:tr>
        <w:trPr>
          <w:trHeight w:val="245"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80"/>
              <w:jc w:val="left"/>
              <w:rPr>
                <w:sz w:val="17"/>
                <w:szCs w:val="17"/>
              </w:rPr>
            </w:pPr>
            <w:r>
              <w:fldChar w:fldCharType="begin"/>
            </w:r>
            <w:r>
              <w:rPr/>
              <w:instrText> HYPERLINK "http://www.hepmall.cn" </w:instrText>
            </w:r>
            <w:r>
              <w:fldChar w:fldCharType="separate"/>
            </w:r>
            <w:r>
              <w:rPr>
                <w:rFonts w:ascii="Times New Roman" w:eastAsia="Times New Roman" w:hAnsi="Times New Roman" w:cs="Times New Roman"/>
                <w:spacing w:val="0"/>
                <w:w w:val="100"/>
                <w:position w:val="0"/>
                <w:sz w:val="17"/>
                <w:szCs w:val="17"/>
                <w:lang w:val="en-US" w:eastAsia="en-US" w:bidi="en-US"/>
              </w:rPr>
              <w:t>http://www.hepmall.cn</w:t>
            </w:r>
            <w:r>
              <w:fldChar w:fldCharType="end"/>
            </w:r>
          </w:p>
        </w:tc>
      </w:tr>
      <w:tr>
        <w:trPr>
          <w:trHeight w:val="240"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责任印制：田</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甜</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6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印</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刷北京褰海金澳胶印冇限公司</w:t>
            </w:r>
          </w:p>
        </w:tc>
      </w:tr>
      <w:tr>
        <w:trPr>
          <w:trHeight w:val="24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开</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7"/>
                <w:szCs w:val="17"/>
              </w:rPr>
            </w:pPr>
            <w:r>
              <w:rPr>
                <w:spacing w:val="0"/>
                <w:w w:val="100"/>
                <w:position w:val="0"/>
                <w:sz w:val="16"/>
                <w:szCs w:val="16"/>
              </w:rPr>
              <w:t xml:space="preserve">本 </w:t>
            </w:r>
            <w:r>
              <w:rPr>
                <w:rFonts w:ascii="Times New Roman" w:eastAsia="Times New Roman" w:hAnsi="Times New Roman" w:cs="Times New Roman"/>
                <w:spacing w:val="0"/>
                <w:w w:val="100"/>
                <w:position w:val="0"/>
                <w:sz w:val="17"/>
                <w:szCs w:val="17"/>
                <w:lang w:val="en-US" w:eastAsia="en-US" w:bidi="en-US"/>
              </w:rPr>
              <w:t xml:space="preserve">787mm x 960mm </w:t>
            </w:r>
            <w:r>
              <w:rPr>
                <w:rFonts w:ascii="Times New Roman" w:eastAsia="Times New Roman" w:hAnsi="Times New Roman" w:cs="Times New Roman"/>
                <w:spacing w:val="0"/>
                <w:w w:val="100"/>
                <w:position w:val="0"/>
                <w:sz w:val="17"/>
                <w:szCs w:val="17"/>
              </w:rPr>
              <w:t>1/16</w:t>
            </w:r>
          </w:p>
        </w:tc>
      </w:tr>
      <w:tr>
        <w:trPr>
          <w:trHeight w:val="245"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印</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7"/>
                <w:szCs w:val="17"/>
              </w:rPr>
            </w:pPr>
            <w:r>
              <w:rPr>
                <w:spacing w:val="0"/>
                <w:w w:val="100"/>
                <w:position w:val="0"/>
                <w:sz w:val="16"/>
                <w:szCs w:val="16"/>
              </w:rPr>
              <w:t>张</w:t>
            </w:r>
            <w:r>
              <w:rPr>
                <w:rFonts w:ascii="Times New Roman" w:eastAsia="Times New Roman" w:hAnsi="Times New Roman" w:cs="Times New Roman"/>
                <w:spacing w:val="0"/>
                <w:w w:val="100"/>
                <w:position w:val="0"/>
                <w:sz w:val="17"/>
                <w:szCs w:val="17"/>
              </w:rPr>
              <w:t>25</w:t>
            </w:r>
          </w:p>
        </w:tc>
      </w:tr>
      <w:tr>
        <w:trPr>
          <w:trHeight w:val="25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字</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数</w:t>
            </w:r>
            <w:r>
              <w:rPr>
                <w:rFonts w:ascii="Times New Roman" w:eastAsia="Times New Roman" w:hAnsi="Times New Roman" w:cs="Times New Roman"/>
                <w:spacing w:val="0"/>
                <w:w w:val="100"/>
                <w:position w:val="0"/>
                <w:sz w:val="17"/>
                <w:szCs w:val="17"/>
              </w:rPr>
              <w:t>340</w:t>
            </w:r>
            <w:r>
              <w:rPr>
                <w:spacing w:val="0"/>
                <w:w w:val="100"/>
                <w:position w:val="0"/>
                <w:sz w:val="16"/>
                <w:szCs w:val="16"/>
              </w:rPr>
              <w:t>千字</w:t>
            </w:r>
          </w:p>
        </w:tc>
      </w:tr>
      <w:tr>
        <w:trPr>
          <w:trHeight w:val="250"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版</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次</w:t>
            </w:r>
            <w:r>
              <w:rPr>
                <w:rFonts w:ascii="Times New Roman" w:eastAsia="Times New Roman" w:hAnsi="Times New Roman" w:cs="Times New Roman"/>
                <w:spacing w:val="0"/>
                <w:w w:val="100"/>
                <w:position w:val="0"/>
                <w:sz w:val="17"/>
                <w:szCs w:val="17"/>
              </w:rPr>
              <w:t>2007</w:t>
            </w:r>
            <w:r>
              <w:rPr>
                <w:spacing w:val="0"/>
                <w:w w:val="100"/>
                <w:position w:val="0"/>
                <w:sz w:val="16"/>
                <w:szCs w:val="16"/>
              </w:rPr>
              <w:t>年</w:t>
            </w:r>
            <w:r>
              <w:rPr>
                <w:rFonts w:ascii="Times New Roman" w:eastAsia="Times New Roman" w:hAnsi="Times New Roman" w:cs="Times New Roman"/>
                <w:spacing w:val="0"/>
                <w:w w:val="100"/>
                <w:position w:val="0"/>
                <w:sz w:val="17"/>
                <w:szCs w:val="17"/>
              </w:rPr>
              <w:t>2</w:t>
            </w:r>
            <w:r>
              <w:rPr>
                <w:spacing w:val="0"/>
                <w:w w:val="100"/>
                <w:position w:val="0"/>
                <w:sz w:val="16"/>
                <w:szCs w:val="16"/>
              </w:rPr>
              <w:t>月第</w:t>
            </w:r>
            <w:r>
              <w:rPr>
                <w:rFonts w:ascii="Times New Roman" w:eastAsia="Times New Roman" w:hAnsi="Times New Roman" w:cs="Times New Roman"/>
                <w:spacing w:val="0"/>
                <w:w w:val="100"/>
                <w:position w:val="0"/>
                <w:sz w:val="17"/>
                <w:szCs w:val="17"/>
              </w:rPr>
              <w:t>1</w:t>
            </w:r>
            <w:r>
              <w:rPr>
                <w:spacing w:val="0"/>
                <w:w w:val="100"/>
                <w:position w:val="0"/>
                <w:sz w:val="16"/>
                <w:szCs w:val="16"/>
              </w:rPr>
              <w:t>版</w:t>
            </w:r>
          </w:p>
        </w:tc>
      </w:tr>
      <w:tr>
        <w:trPr>
          <w:trHeight w:val="245"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80"/>
              <w:jc w:val="left"/>
              <w:rPr>
                <w:sz w:val="16"/>
                <w:szCs w:val="16"/>
              </w:rPr>
            </w:pPr>
            <w:r>
              <w:rPr>
                <w:rFonts w:ascii="Times New Roman" w:eastAsia="Times New Roman" w:hAnsi="Times New Roman" w:cs="Times New Roman"/>
                <w:spacing w:val="0"/>
                <w:w w:val="100"/>
                <w:position w:val="0"/>
                <w:sz w:val="17"/>
                <w:szCs w:val="17"/>
              </w:rPr>
              <w:t>2021</w:t>
            </w:r>
            <w:r>
              <w:rPr>
                <w:spacing w:val="0"/>
                <w:w w:val="100"/>
                <w:position w:val="0"/>
                <w:sz w:val="16"/>
                <w:szCs w:val="16"/>
              </w:rPr>
              <w:t>年</w:t>
            </w:r>
            <w:r>
              <w:rPr>
                <w:rFonts w:ascii="Times New Roman" w:eastAsia="Times New Roman" w:hAnsi="Times New Roman" w:cs="Times New Roman"/>
                <w:spacing w:val="0"/>
                <w:w w:val="100"/>
                <w:position w:val="0"/>
                <w:sz w:val="17"/>
                <w:szCs w:val="17"/>
              </w:rPr>
              <w:t>8</w:t>
            </w:r>
            <w:r>
              <w:rPr>
                <w:spacing w:val="0"/>
                <w:w w:val="100"/>
                <w:position w:val="0"/>
                <w:sz w:val="16"/>
                <w:szCs w:val="16"/>
              </w:rPr>
              <w:t>月第</w:t>
            </w:r>
            <w:r>
              <w:rPr>
                <w:rFonts w:ascii="Times New Roman" w:eastAsia="Times New Roman" w:hAnsi="Times New Roman" w:cs="Times New Roman"/>
                <w:spacing w:val="0"/>
                <w:w w:val="100"/>
                <w:position w:val="0"/>
                <w:sz w:val="17"/>
                <w:szCs w:val="17"/>
              </w:rPr>
              <w:t>8</w:t>
            </w:r>
            <w:r>
              <w:rPr>
                <w:spacing w:val="0"/>
                <w:w w:val="100"/>
                <w:position w:val="0"/>
                <w:sz w:val="16"/>
                <w:szCs w:val="16"/>
              </w:rPr>
              <w:t>版</w:t>
            </w:r>
          </w:p>
        </w:tc>
      </w:tr>
      <w:tr>
        <w:trPr>
          <w:trHeight w:val="254"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印</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次</w:t>
            </w:r>
            <w:r>
              <w:rPr>
                <w:rFonts w:ascii="Times New Roman" w:eastAsia="Times New Roman" w:hAnsi="Times New Roman" w:cs="Times New Roman"/>
                <w:spacing w:val="0"/>
                <w:w w:val="100"/>
                <w:position w:val="0"/>
                <w:sz w:val="17"/>
                <w:szCs w:val="17"/>
              </w:rPr>
              <w:t>2021</w:t>
            </w:r>
            <w:r>
              <w:rPr>
                <w:spacing w:val="0"/>
                <w:w w:val="100"/>
                <w:position w:val="0"/>
                <w:sz w:val="16"/>
                <w:szCs w:val="16"/>
              </w:rPr>
              <w:t>年</w:t>
            </w:r>
            <w:r>
              <w:rPr>
                <w:rFonts w:ascii="Times New Roman" w:eastAsia="Times New Roman" w:hAnsi="Times New Roman" w:cs="Times New Roman"/>
                <w:spacing w:val="0"/>
                <w:w w:val="100"/>
                <w:position w:val="0"/>
                <w:sz w:val="17"/>
                <w:szCs w:val="17"/>
              </w:rPr>
              <w:t>8</w:t>
            </w:r>
            <w:r>
              <w:rPr>
                <w:spacing w:val="0"/>
                <w:w w:val="100"/>
                <w:position w:val="0"/>
                <w:sz w:val="16"/>
                <w:szCs w:val="16"/>
              </w:rPr>
              <w:t>月第</w:t>
            </w:r>
            <w:r>
              <w:rPr>
                <w:rFonts w:ascii="Times New Roman" w:eastAsia="Times New Roman" w:hAnsi="Times New Roman" w:cs="Times New Roman"/>
                <w:spacing w:val="0"/>
                <w:w w:val="100"/>
                <w:position w:val="0"/>
                <w:sz w:val="17"/>
                <w:szCs w:val="17"/>
              </w:rPr>
              <w:t>1</w:t>
            </w:r>
            <w:r>
              <w:rPr>
                <w:spacing w:val="0"/>
                <w:w w:val="100"/>
                <w:position w:val="0"/>
                <w:sz w:val="16"/>
                <w:szCs w:val="16"/>
              </w:rPr>
              <w:t>次印刷</w:t>
            </w:r>
          </w:p>
        </w:tc>
      </w:tr>
      <w:tr>
        <w:trPr>
          <w:trHeight w:val="226"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40"/>
              <w:jc w:val="left"/>
              <w:rPr>
                <w:sz w:val="16"/>
                <w:szCs w:val="16"/>
              </w:rPr>
            </w:pPr>
            <w:r>
              <w:rPr>
                <w:spacing w:val="0"/>
                <w:w w:val="100"/>
                <w:position w:val="0"/>
                <w:sz w:val="16"/>
                <w:szCs w:val="16"/>
              </w:rPr>
              <w:t>定</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spacing w:val="0"/>
                <w:w w:val="100"/>
                <w:position w:val="0"/>
                <w:sz w:val="16"/>
                <w:szCs w:val="16"/>
              </w:rPr>
              <w:t>价</w:t>
            </w:r>
            <w:r>
              <w:rPr>
                <w:rFonts w:ascii="Times New Roman" w:eastAsia="Times New Roman" w:hAnsi="Times New Roman" w:cs="Times New Roman"/>
                <w:spacing w:val="0"/>
                <w:w w:val="100"/>
                <w:position w:val="0"/>
                <w:sz w:val="17"/>
                <w:szCs w:val="17"/>
                <w:lang w:val="en-US" w:eastAsia="en-US" w:bidi="en-US"/>
              </w:rPr>
              <w:t>26.00</w:t>
            </w:r>
            <w:r>
              <w:rPr>
                <w:spacing w:val="0"/>
                <w:w w:val="100"/>
                <w:position w:val="0"/>
                <w:sz w:val="16"/>
                <w:szCs w:val="16"/>
              </w:rPr>
              <w:t>元</w:t>
            </w:r>
          </w:p>
        </w:tc>
      </w:tr>
    </w:tbl>
    <w:p>
      <w:pPr>
        <w:pStyle w:val="Style26"/>
        <w:keepNext w:val="0"/>
        <w:keepLines w:val="0"/>
        <w:widowControl w:val="0"/>
        <w:shd w:val="clear" w:color="auto" w:fill="auto"/>
        <w:bidi w:val="0"/>
        <w:spacing w:before="0" w:after="0"/>
        <w:ind w:left="3062" w:right="0" w:firstLine="0"/>
        <w:jc w:val="left"/>
      </w:pPr>
      <w:r>
        <w:rPr>
          <w:spacing w:val="0"/>
          <w:w w:val="100"/>
          <w:position w:val="0"/>
        </w:rPr>
        <w:t>本书如有缺页、倒页、脱页等质量问题, 请到所购图书销售部门联系调换，</w:t>
      </w:r>
    </w:p>
    <w:p>
      <w:pPr>
        <w:widowControl w:val="0"/>
        <w:spacing w:after="79" w:line="1" w:lineRule="exact"/>
      </w:pPr>
    </w:p>
    <w:p>
      <w:pPr>
        <w:pStyle w:val="Style14"/>
        <w:keepNext w:val="0"/>
        <w:keepLines w:val="0"/>
        <w:widowControl w:val="0"/>
        <w:shd w:val="clear" w:color="auto" w:fill="auto"/>
        <w:bidi w:val="0"/>
        <w:spacing w:before="0" w:after="0" w:line="254" w:lineRule="exact"/>
        <w:ind w:left="3060" w:right="0" w:firstLine="0"/>
        <w:jc w:val="left"/>
        <w:rPr>
          <w:sz w:val="16"/>
          <w:szCs w:val="16"/>
        </w:rPr>
      </w:pPr>
      <w:r>
        <w:rPr>
          <w:spacing w:val="0"/>
          <w:w w:val="100"/>
          <w:position w:val="0"/>
          <w:sz w:val="16"/>
          <w:szCs w:val="16"/>
        </w:rPr>
        <w:t>版权所有侵权必究</w:t>
      </w:r>
    </w:p>
    <w:p>
      <w:pPr>
        <w:pStyle w:val="Style21"/>
        <w:keepNext w:val="0"/>
        <w:keepLines w:val="0"/>
        <w:widowControl w:val="0"/>
        <w:shd w:val="clear" w:color="auto" w:fill="auto"/>
        <w:bidi w:val="0"/>
        <w:spacing w:before="0" w:after="200" w:line="254" w:lineRule="exact"/>
        <w:ind w:left="3060" w:right="0" w:firstLine="0"/>
        <w:jc w:val="left"/>
        <w:sectPr>
          <w:headerReference w:type="default" r:id="rId7"/>
          <w:headerReference w:type="even" r:id="rId8"/>
          <w:footnotePr>
            <w:pos w:val="pageBottom"/>
            <w:numFmt w:val="decimal"/>
            <w:numRestart w:val="continuous"/>
          </w:footnotePr>
          <w:pgSz w:w="11900" w:h="16840"/>
          <w:pgMar w:top="2941" w:right="1321" w:bottom="2941" w:left="1321" w:header="2513" w:footer="2513" w:gutter="3278"/>
          <w:cols w:space="720"/>
          <w:noEndnote/>
          <w:rtlGutter w:val="0"/>
          <w:docGrid w:linePitch="360"/>
        </w:sectPr>
      </w:pPr>
      <w:r>
        <w:rPr>
          <w:rFonts w:ascii="SimSun" w:eastAsia="SimSun" w:hAnsi="SimSun" w:cs="SimSun"/>
          <w:spacing w:val="0"/>
          <w:w w:val="100"/>
          <w:position w:val="0"/>
          <w:lang w:val="zh-TW" w:eastAsia="zh-TW" w:bidi="zh-TW"/>
        </w:rPr>
        <w:t xml:space="preserve">物料号 </w:t>
      </w:r>
      <w:r>
        <w:rPr>
          <w:rFonts w:ascii="Times New Roman" w:eastAsia="Times New Roman" w:hAnsi="Times New Roman" w:cs="Times New Roman"/>
          <w:spacing w:val="0"/>
          <w:w w:val="100"/>
          <w:position w:val="0"/>
          <w:lang w:val="en-US" w:eastAsia="en-US" w:bidi="en-US"/>
        </w:rPr>
        <w:t>56623-00</w:t>
      </w:r>
    </w:p>
    <w:p>
      <w:pPr>
        <w:pStyle w:val="Style11"/>
        <w:keepNext w:val="0"/>
        <w:keepLines w:val="0"/>
        <w:widowControl w:val="0"/>
        <w:shd w:val="clear" w:color="auto" w:fill="auto"/>
        <w:bidi w:val="0"/>
        <w:spacing w:before="0" w:line="240" w:lineRule="auto"/>
        <w:ind w:left="0" w:right="0" w:firstLine="780"/>
        <w:jc w:val="left"/>
      </w:pPr>
      <w:r>
        <w:rPr>
          <w:spacing w:val="0"/>
          <w:w w:val="100"/>
          <w:position w:val="0"/>
        </w:rPr>
        <w:t>马克思主义理论研究和建设工程咨询委员会委员、审议专家</w:t>
      </w:r>
    </w:p>
    <w:p>
      <w:pPr>
        <w:pStyle w:val="Style14"/>
        <w:keepNext w:val="0"/>
        <w:keepLines w:val="0"/>
        <w:widowControl w:val="0"/>
        <w:shd w:val="clear" w:color="auto" w:fill="auto"/>
        <w:bidi w:val="0"/>
        <w:spacing w:before="0" w:after="140" w:line="240" w:lineRule="auto"/>
        <w:ind w:left="0" w:right="0" w:firstLine="0"/>
        <w:jc w:val="center"/>
      </w:pPr>
      <w:r>
        <w:rPr>
          <w:spacing w:val="0"/>
          <w:w w:val="100"/>
          <w:position w:val="0"/>
        </w:rPr>
        <w:t>（以姓氏笔画为序）</w:t>
      </w:r>
    </w:p>
    <w:tbl>
      <w:tblPr>
        <w:tblOverlap w:val="never"/>
        <w:jc w:val="right"/>
        <w:tblLayout w:type="fixed"/>
      </w:tblPr>
      <w:tblGrid>
        <w:gridCol w:w="869"/>
        <w:gridCol w:w="1008"/>
        <w:gridCol w:w="989"/>
        <w:gridCol w:w="1008"/>
        <w:gridCol w:w="835"/>
      </w:tblGrid>
      <w:tr>
        <w:trPr>
          <w:trHeight w:val="283"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pPr>
            <w:r>
              <w:rPr>
                <w:spacing w:val="0"/>
                <w:w w:val="100"/>
                <w:position w:val="0"/>
              </w:rPr>
              <w:t>王伟光</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王晓晖</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王梦奎</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王维澄</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韦建桦</w:t>
            </w:r>
          </w:p>
        </w:tc>
      </w:tr>
      <w:tr>
        <w:trPr>
          <w:trHeight w:val="317"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pPr>
            <w:r>
              <w:rPr>
                <w:spacing w:val="0"/>
                <w:w w:val="100"/>
                <w:position w:val="0"/>
              </w:rPr>
              <w:t>尹汉宁</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左中一</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龙新民</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宁吉詰</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邢贲思</w:t>
            </w:r>
          </w:p>
        </w:tc>
      </w:tr>
      <w:tr>
        <w:trPr>
          <w:trHeight w:val="326"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pPr>
            <w:r>
              <w:rPr>
                <w:spacing w:val="0"/>
                <w:w w:val="100"/>
                <w:position w:val="0"/>
              </w:rPr>
              <w:t>曲青山</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曲爱国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刘永治</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刘国光</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江金权</w:t>
            </w:r>
          </w:p>
        </w:tc>
      </w:tr>
      <w:tr>
        <w:trPr>
          <w:trHeight w:val="322"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汝信</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孙业礼</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孙英</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孙谦</w:t>
            </w:r>
          </w:p>
        </w:tc>
      </w:tr>
      <w:tr>
        <w:trPr>
          <w:trHeight w:val="32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李伟</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李君如</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李忠杰</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李宝善</w:t>
            </w:r>
          </w:p>
        </w:tc>
      </w:tr>
      <w:tr>
        <w:trPr>
          <w:trHeight w:val="317"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李捷</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李景田</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李慎明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吴杰明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吴德刚</w:t>
            </w:r>
          </w:p>
        </w:tc>
      </w:tr>
      <w:tr>
        <w:trPr>
          <w:trHeight w:val="322"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何毅亭</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冷溶</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沈春耀</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张文显</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张宇</w:t>
            </w:r>
          </w:p>
        </w:tc>
      </w:tr>
      <w:tr>
        <w:trPr>
          <w:trHeight w:val="322"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张研农</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陈宝生</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陈晋</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邵华泽</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欧阳淞</w:t>
            </w:r>
          </w:p>
        </w:tc>
      </w:tr>
      <w:tr>
        <w:trPr>
          <w:trHeight w:val="317"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金冲及</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金炳华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周济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郑必坚</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郑科扬</w:t>
            </w:r>
          </w:p>
        </w:tc>
      </w:tr>
      <w:tr>
        <w:trPr>
          <w:trHeight w:val="322"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郑富芝</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赵长茂</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南振中</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信春鹰</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侯树栋</w:t>
            </w:r>
          </w:p>
        </w:tc>
      </w:tr>
      <w:tr>
        <w:trPr>
          <w:trHeight w:val="322"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逢先知</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逢锦聚</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姜辉</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袁贵仁</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袁曙宏</w:t>
            </w:r>
          </w:p>
        </w:tc>
      </w:tr>
      <w:tr>
        <w:trPr>
          <w:trHeight w:val="365"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贾高建</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夏伟东</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顾海良</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徐光春</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高永中</w:t>
            </w:r>
          </w:p>
        </w:tc>
      </w:tr>
      <w:tr>
        <w:trPr>
          <w:trHeight w:val="278"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高翔</w:t>
            </w:r>
          </w:p>
        </w:tc>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spacing w:val="0"/>
                <w:w w:val="100"/>
                <w:position w:val="0"/>
                <w:sz w:val="32"/>
                <w:szCs w:val="32"/>
              </w:rPr>
              <w:t>I</w:t>
            </w:r>
            <w:r>
              <w:rPr>
                <w:spacing w:val="0"/>
                <w:w w:val="100"/>
                <w:position w:val="0"/>
                <w:u w:val="single"/>
              </w:rPr>
              <w:t>龚育</w:t>
            </w:r>
            <w:r>
              <w:rPr>
                <w:spacing w:val="0"/>
                <w:w w:val="100"/>
                <w:position w:val="0"/>
              </w:rPr>
              <w:t>之</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隆国强</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蒋乾麟</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韩文秀</w:t>
            </w:r>
          </w:p>
        </w:tc>
      </w:tr>
      <w:tr>
        <w:trPr>
          <w:trHeight w:val="317"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韩震</w:t>
            </w:r>
          </w:p>
        </w:tc>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谢伏瞻</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甄占民</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虞云耀</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both"/>
            </w:pPr>
            <w:r>
              <w:rPr>
                <w:spacing w:val="0"/>
                <w:w w:val="100"/>
                <w:position w:val="0"/>
              </w:rPr>
              <w:t>蔡昉</w:t>
            </w:r>
          </w:p>
        </w:tc>
      </w:tr>
      <w:tr>
        <w:trPr>
          <w:trHeight w:val="283"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雒树刚</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both"/>
            </w:pPr>
            <w:r>
              <w:rPr>
                <w:spacing w:val="0"/>
                <w:w w:val="100"/>
                <w:position w:val="0"/>
              </w:rPr>
              <w:t>滕文生</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颜晓峰</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魏礼群</w:t>
            </w:r>
          </w:p>
        </w:tc>
        <w:tc>
          <w:tcPr>
            <w:tcBorders/>
            <w:shd w:val="clear" w:color="auto" w:fill="FFFFFF"/>
            <w:vAlign w:val="top"/>
          </w:tcPr>
          <w:p>
            <w:pPr>
              <w:widowControl w:val="0"/>
              <w:rPr>
                <w:sz w:val="10"/>
                <w:szCs w:val="10"/>
              </w:rPr>
            </w:pPr>
          </w:p>
        </w:tc>
      </w:tr>
    </w:tbl>
    <w:p>
      <w:pPr>
        <w:widowControl w:val="0"/>
        <w:spacing w:after="579" w:line="1" w:lineRule="exact"/>
      </w:pPr>
    </w:p>
    <w:p>
      <w:pPr>
        <w:pStyle w:val="Style38"/>
        <w:keepNext/>
        <w:keepLines/>
        <w:widowControl w:val="0"/>
        <w:shd w:val="clear" w:color="auto" w:fill="auto"/>
        <w:bidi w:val="0"/>
        <w:spacing w:before="0"/>
        <w:ind w:right="0"/>
        <w:jc w:val="left"/>
      </w:pPr>
      <w:bookmarkStart w:id="6" w:name="bookmark6"/>
      <w:bookmarkStart w:id="7" w:name="bookmark7"/>
      <w:bookmarkStart w:id="8" w:name="bookmark8"/>
      <w:r>
        <w:rPr>
          <w:spacing w:val="0"/>
          <w:w w:val="100"/>
          <w:position w:val="0"/>
          <w:sz w:val="24"/>
          <w:szCs w:val="24"/>
        </w:rPr>
        <w:t>《中国近现代史纲要（</w:t>
      </w:r>
      <w:r>
        <w:rPr>
          <w:rFonts w:ascii="Times New Roman" w:eastAsia="Times New Roman" w:hAnsi="Times New Roman" w:cs="Times New Roman"/>
          <w:spacing w:val="0"/>
          <w:w w:val="100"/>
          <w:position w:val="0"/>
          <w:sz w:val="26"/>
          <w:szCs w:val="26"/>
        </w:rPr>
        <w:t>2021</w:t>
      </w:r>
      <w:r>
        <w:rPr>
          <w:spacing w:val="0"/>
          <w:w w:val="100"/>
          <w:position w:val="0"/>
          <w:sz w:val="24"/>
          <w:szCs w:val="24"/>
        </w:rPr>
        <w:t>年版）》课题组 首席专家</w:t>
      </w:r>
      <w:bookmarkEnd w:id="6"/>
      <w:bookmarkEnd w:id="7"/>
      <w:bookmarkEnd w:id="8"/>
    </w:p>
    <w:p>
      <w:pPr>
        <w:pStyle w:val="Style11"/>
        <w:keepNext w:val="0"/>
        <w:keepLines w:val="0"/>
        <w:widowControl w:val="0"/>
        <w:shd w:val="clear" w:color="auto" w:fill="auto"/>
        <w:bidi w:val="0"/>
        <w:spacing w:before="0" w:line="240" w:lineRule="auto"/>
        <w:ind w:left="1260" w:right="0" w:firstLine="0"/>
        <w:jc w:val="left"/>
      </w:pPr>
      <w:r>
        <w:rPr>
          <w:color w:val="525252"/>
          <w:spacing w:val="0"/>
          <w:w w:val="100"/>
          <w:position w:val="0"/>
        </w:rPr>
        <w:t>欧阳淞</w:t>
      </w:r>
    </w:p>
    <w:p>
      <w:pPr>
        <w:pStyle w:val="Style11"/>
        <w:keepNext w:val="0"/>
        <w:keepLines w:val="0"/>
        <w:widowControl w:val="0"/>
        <w:shd w:val="clear" w:color="auto" w:fill="auto"/>
        <w:bidi w:val="0"/>
        <w:spacing w:before="0" w:after="60" w:line="240" w:lineRule="auto"/>
        <w:ind w:left="0" w:right="0" w:firstLine="860"/>
        <w:jc w:val="left"/>
      </w:pPr>
      <w:r>
        <w:rPr>
          <w:spacing w:val="0"/>
          <w:w w:val="100"/>
          <w:position w:val="0"/>
        </w:rPr>
        <w:t>主要成员</w:t>
      </w:r>
      <w:r>
        <w:rPr>
          <w:color w:val="525252"/>
          <w:spacing w:val="0"/>
          <w:w w:val="100"/>
          <w:position w:val="0"/>
        </w:rPr>
        <w:t>（以姓氏笔画为序）</w:t>
      </w:r>
    </w:p>
    <w:tbl>
      <w:tblPr>
        <w:tblOverlap w:val="never"/>
        <w:jc w:val="right"/>
        <w:tblLayout w:type="fixed"/>
      </w:tblPr>
      <w:tblGrid>
        <w:gridCol w:w="826"/>
        <w:gridCol w:w="1003"/>
        <w:gridCol w:w="1003"/>
        <w:gridCol w:w="1003"/>
        <w:gridCol w:w="830"/>
      </w:tblGrid>
      <w:tr>
        <w:trPr>
          <w:trHeight w:val="283"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丁俊萍</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仝华</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刘洪森</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齐卫平</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纪亚光</w:t>
            </w:r>
          </w:p>
        </w:tc>
      </w:tr>
      <w:tr>
        <w:trPr>
          <w:trHeight w:val="317"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杜艳华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李朝阳</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杨凤城</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张树军</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陈金龙</w:t>
            </w:r>
          </w:p>
        </w:tc>
      </w:tr>
      <w:tr>
        <w:trPr>
          <w:trHeight w:val="288"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武力</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金民卿</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pPr>
            <w:r>
              <w:rPr>
                <w:spacing w:val="0"/>
                <w:w w:val="100"/>
                <w:position w:val="0"/>
              </w:rPr>
              <w:t>周祖文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周家彬</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pPr>
            <w:r>
              <w:rPr>
                <w:spacing w:val="0"/>
                <w:w w:val="100"/>
                <w:position w:val="0"/>
              </w:rPr>
              <w:t>赵付科</w:t>
            </w:r>
          </w:p>
        </w:tc>
      </w:tr>
    </w:tbl>
    <w:p>
      <w:pPr>
        <w:pStyle w:val="Style26"/>
        <w:keepNext w:val="0"/>
        <w:keepLines w:val="0"/>
        <w:widowControl w:val="0"/>
        <w:shd w:val="clear" w:color="auto" w:fill="auto"/>
        <w:bidi w:val="0"/>
        <w:spacing w:before="0" w:after="0" w:line="240" w:lineRule="auto"/>
        <w:ind w:left="0" w:right="0" w:firstLine="0"/>
        <w:jc w:val="center"/>
        <w:rPr>
          <w:sz w:val="20"/>
          <w:szCs w:val="20"/>
        </w:rPr>
        <w:sectPr>
          <w:headerReference w:type="default" r:id="rId9"/>
          <w:headerReference w:type="even" r:id="rId10"/>
          <w:footnotePr>
            <w:pos w:val="pageBottom"/>
            <w:numFmt w:val="decimal"/>
            <w:numRestart w:val="continuous"/>
          </w:footnotePr>
          <w:pgSz w:w="11900" w:h="16840"/>
          <w:pgMar w:top="4890" w:right="2442" w:bottom="3084" w:left="2442" w:header="0" w:footer="2656" w:gutter="1034"/>
          <w:cols w:space="720"/>
          <w:noEndnote/>
          <w:rtlGutter w:val="0"/>
          <w:docGrid w:linePitch="360"/>
        </w:sectPr>
      </w:pPr>
      <w:r>
        <w:rPr>
          <w:spacing w:val="0"/>
          <w:w w:val="100"/>
          <w:position w:val="0"/>
          <w:sz w:val="20"/>
          <w:szCs w:val="20"/>
        </w:rPr>
        <w:t>龚云 傅颐</w:t>
      </w:r>
    </w:p>
    <w:p>
      <w:pPr>
        <w:pStyle w:val="Style38"/>
        <w:keepNext/>
        <w:keepLines/>
        <w:widowControl w:val="0"/>
        <w:shd w:val="clear" w:color="auto" w:fill="auto"/>
        <w:bidi w:val="0"/>
        <w:spacing w:before="0" w:after="120" w:line="240" w:lineRule="auto"/>
        <w:ind w:left="0" w:right="0" w:firstLine="260"/>
        <w:jc w:val="both"/>
        <w:rPr>
          <w:sz w:val="26"/>
          <w:szCs w:val="26"/>
        </w:rPr>
      </w:pPr>
      <w:bookmarkStart w:id="10" w:name="bookmark10"/>
      <w:bookmarkStart w:id="11" w:name="bookmark11"/>
      <w:bookmarkStart w:id="9" w:name="bookmark9"/>
      <w:r>
        <w:rPr>
          <w:color w:val="89DEE9"/>
          <w:spacing w:val="0"/>
          <w:w w:val="100"/>
          <w:position w:val="0"/>
          <w:sz w:val="24"/>
          <w:szCs w:val="24"/>
        </w:rPr>
        <w:t>导言</w:t>
      </w:r>
      <w:r>
        <w:rPr>
          <w:rFonts w:ascii="Times New Roman" w:eastAsia="Times New Roman" w:hAnsi="Times New Roman" w:cs="Times New Roman"/>
          <w:color w:val="89DEE9"/>
          <w:spacing w:val="0"/>
          <w:w w:val="100"/>
          <w:position w:val="0"/>
          <w:sz w:val="26"/>
          <w:szCs w:val="26"/>
        </w:rPr>
        <w:t>/I</w:t>
      </w:r>
      <w:bookmarkEnd w:id="10"/>
      <w:bookmarkEnd w:id="11"/>
      <w:bookmarkEnd w:id="9"/>
    </w:p>
    <w:p>
      <w:pPr>
        <w:pStyle w:val="Style14"/>
        <w:keepNext w:val="0"/>
        <w:keepLines w:val="0"/>
        <w:widowControl w:val="0"/>
        <w:shd w:val="clear" w:color="auto" w:fill="auto"/>
        <w:bidi w:val="0"/>
        <w:spacing w:before="0" w:after="120" w:line="240" w:lineRule="auto"/>
        <w:ind w:left="1440" w:right="0" w:firstLine="0"/>
        <w:jc w:val="left"/>
      </w:pPr>
      <w:r>
        <w:rPr>
          <w:spacing w:val="0"/>
          <w:w w:val="100"/>
          <w:position w:val="0"/>
        </w:rPr>
        <w:t xml:space="preserve">-、中国近代史综述/ </w:t>
      </w:r>
      <w:r>
        <w:rPr>
          <w:rFonts w:ascii="Times New Roman" w:eastAsia="Times New Roman" w:hAnsi="Times New Roman" w:cs="Times New Roman"/>
          <w:spacing w:val="0"/>
          <w:w w:val="100"/>
          <w:position w:val="0"/>
        </w:rPr>
        <w:t>1</w:t>
      </w:r>
    </w:p>
    <w:p>
      <w:pPr>
        <w:pStyle w:val="Style14"/>
        <w:keepNext w:val="0"/>
        <w:keepLines w:val="0"/>
        <w:widowControl w:val="0"/>
        <w:shd w:val="clear" w:color="auto" w:fill="auto"/>
        <w:bidi w:val="0"/>
        <w:spacing w:before="0" w:after="120" w:line="240" w:lineRule="auto"/>
        <w:ind w:left="1440" w:right="0" w:firstLine="0"/>
        <w:jc w:val="left"/>
      </w:pPr>
      <w:r>
        <w:rPr>
          <w:spacing w:val="0"/>
          <w:w w:val="100"/>
          <w:position w:val="0"/>
        </w:rPr>
        <w:t>二中国现代史综述/</w:t>
      </w:r>
      <w:r>
        <w:rPr>
          <w:rFonts w:ascii="Times New Roman" w:eastAsia="Times New Roman" w:hAnsi="Times New Roman" w:cs="Times New Roman"/>
          <w:spacing w:val="0"/>
          <w:w w:val="100"/>
          <w:position w:val="0"/>
        </w:rPr>
        <w:t>6</w:t>
      </w:r>
    </w:p>
    <w:p>
      <w:pPr>
        <w:pStyle w:val="Style14"/>
        <w:keepNext w:val="0"/>
        <w:keepLines w:val="0"/>
        <w:widowControl w:val="0"/>
        <w:shd w:val="clear" w:color="auto" w:fill="auto"/>
        <w:bidi w:val="0"/>
        <w:spacing w:before="0" w:after="360" w:line="240" w:lineRule="auto"/>
        <w:ind w:left="1360" w:right="0" w:firstLine="0"/>
        <w:jc w:val="left"/>
      </w:pPr>
      <w:r>
        <w:rPr>
          <w:spacing w:val="0"/>
          <w:w w:val="100"/>
          <w:position w:val="0"/>
        </w:rPr>
        <w:t xml:space="preserve">三、学习中国近现代史的目的和要求/ </w:t>
      </w:r>
      <w:r>
        <w:rPr>
          <w:rFonts w:ascii="Times New Roman" w:eastAsia="Times New Roman" w:hAnsi="Times New Roman" w:cs="Times New Roman"/>
          <w:spacing w:val="0"/>
          <w:w w:val="100"/>
          <w:position w:val="0"/>
        </w:rPr>
        <w:t>9</w:t>
      </w:r>
    </w:p>
    <w:p>
      <w:pPr>
        <w:pStyle w:val="Style45"/>
        <w:keepNext/>
        <w:keepLines/>
        <w:widowControl w:val="0"/>
        <w:shd w:val="clear" w:color="auto" w:fill="auto"/>
        <w:bidi w:val="0"/>
        <w:spacing w:before="0" w:after="360" w:line="240" w:lineRule="auto"/>
        <w:ind w:left="0" w:right="0" w:firstLine="260"/>
        <w:jc w:val="both"/>
        <w:rPr>
          <w:sz w:val="26"/>
          <w:szCs w:val="26"/>
        </w:rPr>
      </w:pPr>
      <w:bookmarkStart w:id="12" w:name="bookmark12"/>
      <w:bookmarkStart w:id="13" w:name="bookmark13"/>
      <w:bookmarkStart w:id="14" w:name="bookmark14"/>
      <w:r>
        <w:rPr>
          <w:color w:val="89DEE9"/>
          <w:spacing w:val="0"/>
          <w:w w:val="100"/>
          <w:position w:val="0"/>
          <w:sz w:val="24"/>
          <w:szCs w:val="24"/>
        </w:rPr>
        <w:t xml:space="preserve">笫章逬入近代后中华民族的磨难与抗争/ </w:t>
      </w:r>
      <w:r>
        <w:rPr>
          <w:rFonts w:ascii="Times New Roman" w:eastAsia="Times New Roman" w:hAnsi="Times New Roman" w:cs="Times New Roman"/>
          <w:color w:val="89DEE9"/>
          <w:spacing w:val="0"/>
          <w:w w:val="100"/>
          <w:position w:val="0"/>
          <w:sz w:val="26"/>
          <w:szCs w:val="26"/>
        </w:rPr>
        <w:t>11</w:t>
      </w:r>
      <w:bookmarkEnd w:id="12"/>
      <w:bookmarkEnd w:id="13"/>
      <w:bookmarkEnd w:id="14"/>
    </w:p>
    <w:p>
      <w:pPr>
        <w:pStyle w:val="Style49"/>
        <w:keepNext/>
        <w:keepLines/>
        <w:widowControl w:val="0"/>
        <w:shd w:val="clear" w:color="auto" w:fill="auto"/>
        <w:tabs>
          <w:tab w:pos="1303" w:val="left"/>
        </w:tabs>
        <w:bidi w:val="0"/>
        <w:spacing w:before="0" w:after="120" w:line="240" w:lineRule="auto"/>
        <w:ind w:left="0" w:right="0" w:firstLine="360"/>
        <w:jc w:val="both"/>
        <w:rPr>
          <w:sz w:val="17"/>
          <w:szCs w:val="17"/>
        </w:rPr>
      </w:pPr>
      <w:bookmarkStart w:id="15" w:name="bookmark15"/>
      <w:bookmarkStart w:id="16" w:name="bookmark16"/>
      <w:bookmarkStart w:id="17" w:name="bookmark17"/>
      <w:r>
        <w:rPr>
          <w:spacing w:val="0"/>
          <w:w w:val="100"/>
          <w:position w:val="0"/>
          <w:sz w:val="20"/>
          <w:szCs w:val="20"/>
        </w:rPr>
        <w:t>第一节</w:t>
        <w:tab/>
        <w:t xml:space="preserve">鸦片战争前后的中国与世界/ </w:t>
      </w:r>
      <w:r>
        <w:rPr>
          <w:rFonts w:ascii="Times New Roman" w:eastAsia="Times New Roman" w:hAnsi="Times New Roman" w:cs="Times New Roman"/>
          <w:spacing w:val="0"/>
          <w:w w:val="100"/>
          <w:position w:val="0"/>
          <w:sz w:val="17"/>
          <w:szCs w:val="17"/>
        </w:rPr>
        <w:t>11</w:t>
      </w:r>
      <w:bookmarkEnd w:id="15"/>
      <w:bookmarkEnd w:id="16"/>
      <w:bookmarkEnd w:id="17"/>
    </w:p>
    <w:p>
      <w:pPr>
        <w:pStyle w:val="Style14"/>
        <w:keepNext w:val="0"/>
        <w:keepLines w:val="0"/>
        <w:widowControl w:val="0"/>
        <w:shd w:val="clear" w:color="auto" w:fill="auto"/>
        <w:tabs>
          <w:tab w:pos="1786" w:val="left"/>
        </w:tabs>
        <w:bidi w:val="0"/>
        <w:spacing w:before="0" w:after="120" w:line="240" w:lineRule="auto"/>
        <w:ind w:left="1360" w:right="0" w:firstLine="0"/>
        <w:jc w:val="left"/>
      </w:pPr>
      <w:bookmarkStart w:id="18" w:name="bookmark18"/>
      <w:r>
        <w:rPr>
          <w:spacing w:val="0"/>
          <w:w w:val="100"/>
          <w:position w:val="0"/>
        </w:rPr>
        <w:t>一</w:t>
      </w:r>
      <w:bookmarkEnd w:id="18"/>
      <w:r>
        <w:rPr>
          <w:spacing w:val="0"/>
          <w:w w:val="100"/>
          <w:position w:val="0"/>
        </w:rPr>
        <w:t>、</w:t>
        <w:tab/>
        <w:t xml:space="preserve">中国封建社会的衰落/ </w:t>
      </w:r>
      <w:r>
        <w:rPr>
          <w:rFonts w:ascii="Times New Roman" w:eastAsia="Times New Roman" w:hAnsi="Times New Roman" w:cs="Times New Roman"/>
          <w:spacing w:val="0"/>
          <w:w w:val="100"/>
          <w:position w:val="0"/>
        </w:rPr>
        <w:t>11</w:t>
      </w:r>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19" w:name="bookmark19"/>
      <w:r>
        <w:rPr>
          <w:spacing w:val="0"/>
          <w:w w:val="100"/>
          <w:position w:val="0"/>
        </w:rPr>
        <w:t>二</w:t>
      </w:r>
      <w:bookmarkEnd w:id="19"/>
      <w:r>
        <w:rPr>
          <w:spacing w:val="0"/>
          <w:w w:val="100"/>
          <w:position w:val="0"/>
        </w:rPr>
        <w:t>、</w:t>
        <w:tab/>
        <w:t xml:space="preserve">世界资本主义的发展与殖民扩张/ </w:t>
      </w:r>
      <w:r>
        <w:rPr>
          <w:rFonts w:ascii="Times New Roman" w:eastAsia="Times New Roman" w:hAnsi="Times New Roman" w:cs="Times New Roman"/>
          <w:spacing w:val="0"/>
          <w:w w:val="100"/>
          <w:position w:val="0"/>
        </w:rPr>
        <w:t>13</w:t>
      </w:r>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20" w:name="bookmark20"/>
      <w:r>
        <w:rPr>
          <w:spacing w:val="0"/>
          <w:w w:val="100"/>
          <w:position w:val="0"/>
        </w:rPr>
        <w:t>三</w:t>
      </w:r>
      <w:bookmarkEnd w:id="20"/>
      <w:r>
        <w:rPr>
          <w:spacing w:val="0"/>
          <w:w w:val="100"/>
          <w:position w:val="0"/>
        </w:rPr>
        <w:t>、</w:t>
        <w:tab/>
        <w:t xml:space="preserve">鸦片战争的爆发/ </w:t>
      </w:r>
      <w:r>
        <w:rPr>
          <w:rFonts w:ascii="Times New Roman" w:eastAsia="Times New Roman" w:hAnsi="Times New Roman" w:cs="Times New Roman"/>
          <w:spacing w:val="0"/>
          <w:w w:val="100"/>
          <w:position w:val="0"/>
        </w:rPr>
        <w:t>15</w:t>
      </w:r>
    </w:p>
    <w:p>
      <w:pPr>
        <w:pStyle w:val="Style49"/>
        <w:keepNext/>
        <w:keepLines/>
        <w:widowControl w:val="0"/>
        <w:shd w:val="clear" w:color="auto" w:fill="auto"/>
        <w:tabs>
          <w:tab w:pos="1303" w:val="left"/>
        </w:tabs>
        <w:bidi w:val="0"/>
        <w:spacing w:before="0" w:after="160" w:line="240" w:lineRule="auto"/>
        <w:ind w:left="0" w:right="0" w:firstLine="360"/>
        <w:jc w:val="left"/>
        <w:rPr>
          <w:sz w:val="17"/>
          <w:szCs w:val="17"/>
        </w:rPr>
      </w:pPr>
      <w:bookmarkStart w:id="21" w:name="bookmark21"/>
      <w:bookmarkStart w:id="22" w:name="bookmark22"/>
      <w:bookmarkStart w:id="23" w:name="bookmark23"/>
      <w:r>
        <w:rPr>
          <w:spacing w:val="0"/>
          <w:w w:val="100"/>
          <w:position w:val="0"/>
          <w:sz w:val="20"/>
          <w:szCs w:val="20"/>
        </w:rPr>
        <w:t>第二节</w:t>
        <w:tab/>
        <w:t xml:space="preserve">西方列强对中国的侵略/ </w:t>
      </w:r>
      <w:r>
        <w:rPr>
          <w:rFonts w:ascii="Times New Roman" w:eastAsia="Times New Roman" w:hAnsi="Times New Roman" w:cs="Times New Roman"/>
          <w:spacing w:val="0"/>
          <w:w w:val="100"/>
          <w:position w:val="0"/>
          <w:sz w:val="17"/>
          <w:szCs w:val="17"/>
        </w:rPr>
        <w:t>21</w:t>
      </w:r>
      <w:bookmarkEnd w:id="21"/>
      <w:bookmarkEnd w:id="22"/>
      <w:bookmarkEnd w:id="23"/>
    </w:p>
    <w:p>
      <w:pPr>
        <w:pStyle w:val="Style14"/>
        <w:keepNext w:val="0"/>
        <w:keepLines w:val="0"/>
        <w:widowControl w:val="0"/>
        <w:shd w:val="clear" w:color="auto" w:fill="auto"/>
        <w:bidi w:val="0"/>
        <w:spacing w:before="0" w:after="120" w:line="240" w:lineRule="auto"/>
        <w:ind w:left="1360" w:right="0" w:firstLine="0"/>
        <w:jc w:val="left"/>
      </w:pPr>
      <w:r>
        <w:rPr>
          <w:spacing w:val="0"/>
          <w:w w:val="100"/>
          <w:position w:val="0"/>
        </w:rPr>
        <w:t xml:space="preserve">--、军事侵略/ </w:t>
      </w:r>
      <w:r>
        <w:rPr>
          <w:rFonts w:ascii="Times New Roman" w:eastAsia="Times New Roman" w:hAnsi="Times New Roman" w:cs="Times New Roman"/>
          <w:spacing w:val="0"/>
          <w:w w:val="100"/>
          <w:position w:val="0"/>
        </w:rPr>
        <w:t>21</w:t>
      </w:r>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24" w:name="bookmark24"/>
      <w:r>
        <w:rPr>
          <w:spacing w:val="0"/>
          <w:w w:val="100"/>
          <w:position w:val="0"/>
        </w:rPr>
        <w:t>二</w:t>
      </w:r>
      <w:bookmarkEnd w:id="24"/>
      <w:r>
        <w:rPr>
          <w:spacing w:val="0"/>
          <w:w w:val="100"/>
          <w:position w:val="0"/>
        </w:rPr>
        <w:t>、</w:t>
        <w:tab/>
        <w:t xml:space="preserve">政治控制/ </w:t>
      </w:r>
      <w:r>
        <w:rPr>
          <w:rFonts w:ascii="Times New Roman" w:eastAsia="Times New Roman" w:hAnsi="Times New Roman" w:cs="Times New Roman"/>
          <w:spacing w:val="0"/>
          <w:w w:val="100"/>
          <w:position w:val="0"/>
        </w:rPr>
        <w:t>25</w:t>
      </w:r>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25" w:name="bookmark25"/>
      <w:r>
        <w:rPr>
          <w:spacing w:val="0"/>
          <w:w w:val="100"/>
          <w:position w:val="0"/>
        </w:rPr>
        <w:t>三</w:t>
      </w:r>
      <w:bookmarkEnd w:id="25"/>
      <w:r>
        <w:rPr>
          <w:spacing w:val="0"/>
          <w:w w:val="100"/>
          <w:position w:val="0"/>
        </w:rPr>
        <w:t>、</w:t>
        <w:tab/>
        <w:t xml:space="preserve">经济掠夺/ </w:t>
      </w:r>
      <w:r>
        <w:rPr>
          <w:rFonts w:ascii="Times New Roman" w:eastAsia="Times New Roman" w:hAnsi="Times New Roman" w:cs="Times New Roman"/>
          <w:spacing w:val="0"/>
          <w:w w:val="100"/>
          <w:position w:val="0"/>
        </w:rPr>
        <w:t>27</w:t>
      </w:r>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26" w:name="bookmark26"/>
      <w:r>
        <w:rPr>
          <w:spacing w:val="0"/>
          <w:w w:val="100"/>
          <w:position w:val="0"/>
        </w:rPr>
        <w:t>四</w:t>
      </w:r>
      <w:bookmarkEnd w:id="26"/>
      <w:r>
        <w:rPr>
          <w:spacing w:val="0"/>
          <w:w w:val="100"/>
          <w:position w:val="0"/>
        </w:rPr>
        <w:t>、</w:t>
        <w:tab/>
        <w:t xml:space="preserve">文化渗透/ </w:t>
      </w:r>
      <w:r>
        <w:rPr>
          <w:rFonts w:ascii="Times New Roman" w:eastAsia="Times New Roman" w:hAnsi="Times New Roman" w:cs="Times New Roman"/>
          <w:spacing w:val="0"/>
          <w:w w:val="100"/>
          <w:position w:val="0"/>
        </w:rPr>
        <w:t>31</w:t>
      </w:r>
    </w:p>
    <w:p>
      <w:pPr>
        <w:pStyle w:val="Style49"/>
        <w:keepNext/>
        <w:keepLines/>
        <w:widowControl w:val="0"/>
        <w:shd w:val="clear" w:color="auto" w:fill="auto"/>
        <w:tabs>
          <w:tab w:pos="1303" w:val="left"/>
        </w:tabs>
        <w:bidi w:val="0"/>
        <w:spacing w:before="0" w:after="160" w:line="240" w:lineRule="auto"/>
        <w:ind w:left="0" w:right="0" w:firstLine="360"/>
        <w:jc w:val="left"/>
        <w:rPr>
          <w:sz w:val="17"/>
          <w:szCs w:val="17"/>
        </w:rPr>
      </w:pPr>
      <w:bookmarkStart w:id="27" w:name="bookmark27"/>
      <w:bookmarkStart w:id="28" w:name="bookmark28"/>
      <w:bookmarkStart w:id="29" w:name="bookmark29"/>
      <w:r>
        <w:rPr>
          <w:spacing w:val="0"/>
          <w:w w:val="100"/>
          <w:position w:val="0"/>
          <w:sz w:val="20"/>
          <w:szCs w:val="20"/>
        </w:rPr>
        <w:t>第三节</w:t>
        <w:tab/>
        <w:t xml:space="preserve">反抗外国武装侵略的斗争/ </w:t>
      </w:r>
      <w:r>
        <w:rPr>
          <w:rFonts w:ascii="Times New Roman" w:eastAsia="Times New Roman" w:hAnsi="Times New Roman" w:cs="Times New Roman"/>
          <w:spacing w:val="0"/>
          <w:w w:val="100"/>
          <w:position w:val="0"/>
          <w:sz w:val="17"/>
          <w:szCs w:val="17"/>
        </w:rPr>
        <w:t>33</w:t>
      </w:r>
      <w:bookmarkEnd w:id="27"/>
      <w:bookmarkEnd w:id="28"/>
      <w:bookmarkEnd w:id="29"/>
    </w:p>
    <w:p>
      <w:pPr>
        <w:pStyle w:val="Style14"/>
        <w:keepNext w:val="0"/>
        <w:keepLines w:val="0"/>
        <w:widowControl w:val="0"/>
        <w:shd w:val="clear" w:color="auto" w:fill="auto"/>
        <w:tabs>
          <w:tab w:pos="1786" w:val="left"/>
        </w:tabs>
        <w:bidi w:val="0"/>
        <w:spacing w:before="0" w:after="120" w:line="240" w:lineRule="auto"/>
        <w:ind w:left="1360" w:right="0" w:firstLine="0"/>
        <w:jc w:val="left"/>
      </w:pPr>
      <w:bookmarkStart w:id="30" w:name="bookmark30"/>
      <w:r>
        <w:rPr>
          <w:spacing w:val="0"/>
          <w:w w:val="100"/>
          <w:position w:val="0"/>
        </w:rPr>
        <w:t>一</w:t>
      </w:r>
      <w:bookmarkEnd w:id="30"/>
      <w:r>
        <w:rPr>
          <w:spacing w:val="0"/>
          <w:w w:val="100"/>
          <w:position w:val="0"/>
        </w:rPr>
        <w:t>、</w:t>
        <w:tab/>
        <w:t xml:space="preserve">抵御外来侵略的斗争历程/ </w:t>
      </w:r>
      <w:r>
        <w:rPr>
          <w:rFonts w:ascii="Times New Roman" w:eastAsia="Times New Roman" w:hAnsi="Times New Roman" w:cs="Times New Roman"/>
          <w:spacing w:val="0"/>
          <w:w w:val="100"/>
          <w:position w:val="0"/>
        </w:rPr>
        <w:t>33</w:t>
      </w:r>
    </w:p>
    <w:p>
      <w:pPr>
        <w:pStyle w:val="Style14"/>
        <w:keepNext w:val="0"/>
        <w:keepLines w:val="0"/>
        <w:widowControl w:val="0"/>
        <w:shd w:val="clear" w:color="auto" w:fill="auto"/>
        <w:tabs>
          <w:tab w:pos="1786" w:val="left"/>
        </w:tabs>
        <w:bidi w:val="0"/>
        <w:spacing w:before="0" w:after="120" w:line="240" w:lineRule="auto"/>
        <w:ind w:left="1360" w:right="0" w:firstLine="0"/>
        <w:jc w:val="left"/>
      </w:pPr>
      <w:bookmarkStart w:id="31" w:name="bookmark31"/>
      <w:r>
        <w:rPr>
          <w:spacing w:val="0"/>
          <w:w w:val="100"/>
          <w:position w:val="0"/>
        </w:rPr>
        <w:t>二</w:t>
      </w:r>
      <w:bookmarkEnd w:id="31"/>
      <w:r>
        <w:rPr>
          <w:spacing w:val="0"/>
          <w:w w:val="100"/>
          <w:position w:val="0"/>
        </w:rPr>
        <w:t>、</w:t>
        <w:tab/>
        <w:t xml:space="preserve">义和团运动与列强瓜分中国图谋的破产/ </w:t>
      </w:r>
      <w:r>
        <w:rPr>
          <w:rFonts w:ascii="Times New Roman" w:eastAsia="Times New Roman" w:hAnsi="Times New Roman" w:cs="Times New Roman"/>
          <w:spacing w:val="0"/>
          <w:w w:val="100"/>
          <w:position w:val="0"/>
        </w:rPr>
        <w:t>36</w:t>
      </w:r>
    </w:p>
    <w:p>
      <w:pPr>
        <w:pStyle w:val="Style49"/>
        <w:keepNext/>
        <w:keepLines/>
        <w:widowControl w:val="0"/>
        <w:shd w:val="clear" w:color="auto" w:fill="auto"/>
        <w:tabs>
          <w:tab w:pos="1303" w:val="left"/>
        </w:tabs>
        <w:bidi w:val="0"/>
        <w:spacing w:before="0" w:after="160" w:line="240" w:lineRule="auto"/>
        <w:ind w:left="0" w:right="0" w:firstLine="360"/>
        <w:jc w:val="left"/>
        <w:rPr>
          <w:sz w:val="17"/>
          <w:szCs w:val="17"/>
        </w:rPr>
      </w:pPr>
      <w:bookmarkStart w:id="32" w:name="bookmark32"/>
      <w:bookmarkStart w:id="33" w:name="bookmark33"/>
      <w:bookmarkStart w:id="34" w:name="bookmark34"/>
      <w:r>
        <w:rPr>
          <w:spacing w:val="0"/>
          <w:w w:val="100"/>
          <w:position w:val="0"/>
          <w:sz w:val="20"/>
          <w:szCs w:val="20"/>
        </w:rPr>
        <w:t>第四节</w:t>
        <w:tab/>
        <w:t xml:space="preserve">反侵略战争的失败与民族意识的觉醒/ </w:t>
      </w:r>
      <w:r>
        <w:rPr>
          <w:rFonts w:ascii="Times New Roman" w:eastAsia="Times New Roman" w:hAnsi="Times New Roman" w:cs="Times New Roman"/>
          <w:spacing w:val="0"/>
          <w:w w:val="100"/>
          <w:position w:val="0"/>
          <w:sz w:val="17"/>
          <w:szCs w:val="17"/>
        </w:rPr>
        <w:t>40</w:t>
      </w:r>
      <w:bookmarkEnd w:id="32"/>
      <w:bookmarkEnd w:id="33"/>
      <w:bookmarkEnd w:id="34"/>
    </w:p>
    <w:p>
      <w:pPr>
        <w:pStyle w:val="Style14"/>
        <w:keepNext w:val="0"/>
        <w:keepLines w:val="0"/>
        <w:widowControl w:val="0"/>
        <w:shd w:val="clear" w:color="auto" w:fill="auto"/>
        <w:tabs>
          <w:tab w:pos="1790" w:val="left"/>
        </w:tabs>
        <w:bidi w:val="0"/>
        <w:spacing w:before="0" w:after="120" w:line="240" w:lineRule="auto"/>
        <w:ind w:left="1360" w:right="0" w:firstLine="0"/>
        <w:jc w:val="left"/>
      </w:pPr>
      <w:bookmarkStart w:id="35" w:name="bookmark35"/>
      <w:r>
        <w:rPr>
          <w:spacing w:val="0"/>
          <w:w w:val="100"/>
          <w:position w:val="0"/>
        </w:rPr>
        <w:t>一</w:t>
      </w:r>
      <w:bookmarkEnd w:id="35"/>
      <w:r>
        <w:rPr>
          <w:spacing w:val="0"/>
          <w:w w:val="100"/>
          <w:position w:val="0"/>
        </w:rPr>
        <w:t>、</w:t>
        <w:tab/>
        <w:t xml:space="preserve">反侵略战争的失败及其原因/ </w:t>
      </w:r>
      <w:r>
        <w:rPr>
          <w:rFonts w:ascii="Times New Roman" w:eastAsia="Times New Roman" w:hAnsi="Times New Roman" w:cs="Times New Roman"/>
          <w:spacing w:val="0"/>
          <w:w w:val="100"/>
          <w:position w:val="0"/>
        </w:rPr>
        <w:t>40</w:t>
      </w:r>
    </w:p>
    <w:p>
      <w:pPr>
        <w:pStyle w:val="Style14"/>
        <w:keepNext w:val="0"/>
        <w:keepLines w:val="0"/>
        <w:widowControl w:val="0"/>
        <w:shd w:val="clear" w:color="auto" w:fill="auto"/>
        <w:tabs>
          <w:tab w:pos="1790" w:val="left"/>
        </w:tabs>
        <w:bidi w:val="0"/>
        <w:spacing w:before="0" w:after="120" w:line="240" w:lineRule="auto"/>
        <w:ind w:left="1360" w:right="0" w:firstLine="0"/>
        <w:jc w:val="left"/>
        <w:sectPr>
          <w:headerReference w:type="default" r:id="rId11"/>
          <w:headerReference w:type="even" r:id="rId12"/>
          <w:footnotePr>
            <w:pos w:val="pageBottom"/>
            <w:numFmt w:val="decimal"/>
            <w:numRestart w:val="continuous"/>
          </w:footnotePr>
          <w:pgSz w:w="11900" w:h="16840"/>
          <w:pgMar w:top="6010" w:right="3146" w:bottom="3314" w:left="3146" w:header="5582" w:footer="2886" w:gutter="83"/>
          <w:pgNumType w:start="5"/>
          <w:cols w:space="720"/>
          <w:noEndnote/>
          <w:rtlGutter w:val="0"/>
          <w:docGrid w:linePitch="360"/>
        </w:sectPr>
      </w:pPr>
      <w:bookmarkStart w:id="36" w:name="bookmark36"/>
      <w:r>
        <w:rPr>
          <w:spacing w:val="0"/>
          <w:w w:val="100"/>
          <w:position w:val="0"/>
        </w:rPr>
        <w:t>二</w:t>
      </w:r>
      <w:bookmarkEnd w:id="36"/>
      <w:r>
        <w:rPr>
          <w:spacing w:val="0"/>
          <w:w w:val="100"/>
          <w:position w:val="0"/>
        </w:rPr>
        <w:t>、</w:t>
        <w:tab/>
        <w:t>民族意识的觉醒</w:t>
      </w:r>
      <w:r>
        <w:rPr>
          <w:color w:val="818181"/>
          <w:spacing w:val="0"/>
          <w:w w:val="100"/>
          <w:position w:val="0"/>
        </w:rPr>
        <w:t xml:space="preserve">/ </w:t>
      </w:r>
      <w:r>
        <w:rPr>
          <w:rFonts w:ascii="Times New Roman" w:eastAsia="Times New Roman" w:hAnsi="Times New Roman" w:cs="Times New Roman"/>
          <w:spacing w:val="0"/>
          <w:w w:val="100"/>
          <w:position w:val="0"/>
        </w:rPr>
        <w:t>42</w:t>
      </w:r>
    </w:p>
    <w:p>
      <w:pPr>
        <w:pStyle w:val="Style21"/>
        <w:keepNext w:val="0"/>
        <w:keepLines w:val="0"/>
        <w:widowControl w:val="0"/>
        <w:shd w:val="clear" w:color="auto" w:fill="auto"/>
        <w:bidi w:val="0"/>
        <w:spacing w:before="0" w:after="340" w:line="240" w:lineRule="auto"/>
        <w:ind w:left="0" w:right="0" w:firstLine="0"/>
        <w:jc w:val="left"/>
      </w:pPr>
      <w:r>
        <w:rPr>
          <w:rFonts w:ascii="Times New Roman" w:eastAsia="Times New Roman" w:hAnsi="Times New Roman" w:cs="Times New Roman"/>
          <w:color w:val="44B8DB"/>
          <w:spacing w:val="0"/>
          <w:w w:val="100"/>
          <w:position w:val="0"/>
          <w:lang w:val="en-US" w:eastAsia="en-US" w:bidi="en-US"/>
        </w:rPr>
        <w:t>i]</w:t>
      </w:r>
    </w:p>
    <w:p>
      <w:pPr>
        <w:pStyle w:val="Style45"/>
        <w:keepNext/>
        <w:keepLines/>
        <w:widowControl w:val="0"/>
        <w:shd w:val="clear" w:color="auto" w:fill="auto"/>
        <w:bidi w:val="0"/>
        <w:spacing w:before="0" w:after="340" w:line="240" w:lineRule="auto"/>
        <w:ind w:left="0" w:right="0" w:firstLine="0"/>
        <w:jc w:val="left"/>
        <w:rPr>
          <w:sz w:val="26"/>
          <w:szCs w:val="26"/>
        </w:rPr>
      </w:pPr>
      <w:bookmarkStart w:id="37" w:name="bookmark37"/>
      <w:bookmarkStart w:id="38" w:name="bookmark38"/>
      <w:bookmarkStart w:id="39" w:name="bookmark39"/>
      <w:r>
        <w:rPr>
          <w:spacing w:val="0"/>
          <w:w w:val="100"/>
          <w:position w:val="0"/>
          <w:sz w:val="24"/>
          <w:szCs w:val="24"/>
        </w:rPr>
        <w:t>笫二章不同社会力量对国家出路的早期探索</w:t>
      </w:r>
      <w:r>
        <w:rPr>
          <w:color w:val="A8C2C6"/>
          <w:spacing w:val="0"/>
          <w:w w:val="100"/>
          <w:position w:val="0"/>
          <w:sz w:val="24"/>
          <w:szCs w:val="24"/>
          <w:lang w:val="en-US" w:eastAsia="en-US" w:bidi="en-US"/>
        </w:rPr>
        <w:t xml:space="preserve">/ </w:t>
      </w:r>
      <w:r>
        <w:rPr>
          <w:rFonts w:ascii="Times New Roman" w:eastAsia="Times New Roman" w:hAnsi="Times New Roman" w:cs="Times New Roman"/>
          <w:spacing w:val="0"/>
          <w:w w:val="100"/>
          <w:position w:val="0"/>
          <w:sz w:val="26"/>
          <w:szCs w:val="26"/>
        </w:rPr>
        <w:t>48</w:t>
      </w:r>
      <w:bookmarkEnd w:id="37"/>
      <w:bookmarkEnd w:id="38"/>
      <w:bookmarkEnd w:id="39"/>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40" w:name="bookmark40"/>
      <w:bookmarkStart w:id="41" w:name="bookmark41"/>
      <w:bookmarkStart w:id="42" w:name="bookmark42"/>
      <w:r>
        <w:rPr>
          <w:spacing w:val="0"/>
          <w:w w:val="100"/>
          <w:position w:val="0"/>
          <w:sz w:val="20"/>
          <w:szCs w:val="20"/>
        </w:rPr>
        <w:t>第一节</w:t>
        <w:tab/>
        <w:t xml:space="preserve">太平天国运动的起落/ </w:t>
      </w:r>
      <w:r>
        <w:rPr>
          <w:rFonts w:ascii="Times New Roman" w:eastAsia="Times New Roman" w:hAnsi="Times New Roman" w:cs="Times New Roman"/>
          <w:spacing w:val="0"/>
          <w:w w:val="100"/>
          <w:position w:val="0"/>
          <w:sz w:val="17"/>
          <w:szCs w:val="17"/>
        </w:rPr>
        <w:t>48</w:t>
      </w:r>
      <w:bookmarkEnd w:id="40"/>
      <w:bookmarkEnd w:id="41"/>
      <w:bookmarkEnd w:id="42"/>
    </w:p>
    <w:p>
      <w:pPr>
        <w:pStyle w:val="Style14"/>
        <w:keepNext w:val="0"/>
        <w:keepLines w:val="0"/>
        <w:widowControl w:val="0"/>
        <w:shd w:val="clear" w:color="auto" w:fill="auto"/>
        <w:tabs>
          <w:tab w:pos="1547" w:val="left"/>
        </w:tabs>
        <w:bidi w:val="0"/>
        <w:spacing w:before="0" w:after="140" w:line="240" w:lineRule="auto"/>
        <w:ind w:left="1160" w:right="0" w:firstLine="0"/>
        <w:jc w:val="left"/>
      </w:pPr>
      <w:bookmarkStart w:id="43" w:name="bookmark43"/>
      <w:r>
        <w:rPr>
          <w:spacing w:val="0"/>
          <w:w w:val="100"/>
          <w:position w:val="0"/>
        </w:rPr>
        <w:t>一</w:t>
      </w:r>
      <w:bookmarkEnd w:id="43"/>
      <w:r>
        <w:rPr>
          <w:spacing w:val="0"/>
          <w:w w:val="100"/>
          <w:position w:val="0"/>
        </w:rPr>
        <w:t>、</w:t>
        <w:tab/>
        <w:t xml:space="preserve">太平天国农民战争/ </w:t>
      </w:r>
      <w:r>
        <w:rPr>
          <w:rFonts w:ascii="Times New Roman" w:eastAsia="Times New Roman" w:hAnsi="Times New Roman" w:cs="Times New Roman"/>
          <w:spacing w:val="0"/>
          <w:w w:val="100"/>
          <w:position w:val="0"/>
        </w:rPr>
        <w:t>48</w:t>
      </w:r>
    </w:p>
    <w:p>
      <w:pPr>
        <w:pStyle w:val="Style14"/>
        <w:keepNext w:val="0"/>
        <w:keepLines w:val="0"/>
        <w:widowControl w:val="0"/>
        <w:shd w:val="clear" w:color="auto" w:fill="auto"/>
        <w:tabs>
          <w:tab w:pos="1515" w:val="left"/>
        </w:tabs>
        <w:bidi w:val="0"/>
        <w:spacing w:before="0" w:after="140" w:line="240" w:lineRule="auto"/>
        <w:ind w:left="1080" w:right="0" w:firstLine="0"/>
        <w:jc w:val="left"/>
      </w:pPr>
      <w:bookmarkStart w:id="44" w:name="bookmark44"/>
      <w:r>
        <w:rPr>
          <w:spacing w:val="0"/>
          <w:w w:val="100"/>
          <w:position w:val="0"/>
        </w:rPr>
        <w:t>二</w:t>
      </w:r>
      <w:bookmarkEnd w:id="44"/>
      <w:r>
        <w:rPr>
          <w:spacing w:val="0"/>
          <w:w w:val="100"/>
          <w:position w:val="0"/>
        </w:rPr>
        <w:t>、</w:t>
        <w:tab/>
        <w:t xml:space="preserve">农民斗争的意义和局限/ </w:t>
      </w:r>
      <w:r>
        <w:rPr>
          <w:rFonts w:ascii="Times New Roman" w:eastAsia="Times New Roman" w:hAnsi="Times New Roman" w:cs="Times New Roman"/>
          <w:spacing w:val="0"/>
          <w:w w:val="100"/>
          <w:position w:val="0"/>
        </w:rPr>
        <w:t>51</w:t>
      </w:r>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45" w:name="bookmark45"/>
      <w:bookmarkStart w:id="46" w:name="bookmark46"/>
      <w:bookmarkStart w:id="47" w:name="bookmark47"/>
      <w:r>
        <w:rPr>
          <w:spacing w:val="0"/>
          <w:w w:val="100"/>
          <w:position w:val="0"/>
          <w:sz w:val="20"/>
          <w:szCs w:val="20"/>
        </w:rPr>
        <w:t>第二节</w:t>
        <w:tab/>
        <w:t xml:space="preserve">洋务运动的兴衰/ </w:t>
      </w:r>
      <w:r>
        <w:rPr>
          <w:rFonts w:ascii="Times New Roman" w:eastAsia="Times New Roman" w:hAnsi="Times New Roman" w:cs="Times New Roman"/>
          <w:spacing w:val="0"/>
          <w:w w:val="100"/>
          <w:position w:val="0"/>
          <w:sz w:val="17"/>
          <w:szCs w:val="17"/>
        </w:rPr>
        <w:t>54</w:t>
      </w:r>
      <w:bookmarkEnd w:id="45"/>
      <w:bookmarkEnd w:id="46"/>
      <w:bookmarkEnd w:id="47"/>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48" w:name="bookmark48"/>
      <w:r>
        <w:rPr>
          <w:spacing w:val="0"/>
          <w:w w:val="100"/>
          <w:position w:val="0"/>
        </w:rPr>
        <w:t>一</w:t>
      </w:r>
      <w:bookmarkEnd w:id="48"/>
      <w:r>
        <w:rPr>
          <w:spacing w:val="0"/>
          <w:w w:val="100"/>
          <w:position w:val="0"/>
        </w:rPr>
        <w:t>、</w:t>
        <w:tab/>
        <w:t xml:space="preserve">洋务事业的兴办/ </w:t>
      </w:r>
      <w:r>
        <w:rPr>
          <w:rFonts w:ascii="Times New Roman" w:eastAsia="Times New Roman" w:hAnsi="Times New Roman" w:cs="Times New Roman"/>
          <w:spacing w:val="0"/>
          <w:w w:val="100"/>
          <w:position w:val="0"/>
        </w:rPr>
        <w:t>54</w:t>
      </w:r>
    </w:p>
    <w:p>
      <w:pPr>
        <w:pStyle w:val="Style14"/>
        <w:keepNext w:val="0"/>
        <w:keepLines w:val="0"/>
        <w:widowControl w:val="0"/>
        <w:shd w:val="clear" w:color="auto" w:fill="auto"/>
        <w:tabs>
          <w:tab w:pos="1515" w:val="left"/>
        </w:tabs>
        <w:bidi w:val="0"/>
        <w:spacing w:before="0" w:after="140" w:line="240" w:lineRule="auto"/>
        <w:ind w:left="1080" w:right="0" w:firstLine="0"/>
        <w:jc w:val="left"/>
      </w:pPr>
      <w:bookmarkStart w:id="49" w:name="bookmark49"/>
      <w:r>
        <w:rPr>
          <w:spacing w:val="0"/>
          <w:w w:val="100"/>
          <w:position w:val="0"/>
        </w:rPr>
        <w:t>二</w:t>
      </w:r>
      <w:bookmarkEnd w:id="49"/>
      <w:r>
        <w:rPr>
          <w:spacing w:val="0"/>
          <w:w w:val="100"/>
          <w:position w:val="0"/>
        </w:rPr>
        <w:t>、</w:t>
        <w:tab/>
        <w:t xml:space="preserve">洋务运动的历史作用及失败/ </w:t>
      </w:r>
      <w:r>
        <w:rPr>
          <w:rFonts w:ascii="Times New Roman" w:eastAsia="Times New Roman" w:hAnsi="Times New Roman" w:cs="Times New Roman"/>
          <w:spacing w:val="0"/>
          <w:w w:val="100"/>
          <w:position w:val="0"/>
        </w:rPr>
        <w:t>56</w:t>
      </w:r>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50" w:name="bookmark50"/>
      <w:bookmarkStart w:id="51" w:name="bookmark51"/>
      <w:bookmarkStart w:id="52" w:name="bookmark52"/>
      <w:r>
        <w:rPr>
          <w:spacing w:val="0"/>
          <w:w w:val="100"/>
          <w:position w:val="0"/>
          <w:sz w:val="20"/>
          <w:szCs w:val="20"/>
        </w:rPr>
        <w:t>第三节</w:t>
        <w:tab/>
        <w:t xml:space="preserve">维新运动的兴起和天折/ </w:t>
      </w:r>
      <w:r>
        <w:rPr>
          <w:rFonts w:ascii="Times New Roman" w:eastAsia="Times New Roman" w:hAnsi="Times New Roman" w:cs="Times New Roman"/>
          <w:spacing w:val="0"/>
          <w:w w:val="100"/>
          <w:position w:val="0"/>
          <w:sz w:val="17"/>
          <w:szCs w:val="17"/>
        </w:rPr>
        <w:t>58</w:t>
      </w:r>
      <w:bookmarkEnd w:id="50"/>
      <w:bookmarkEnd w:id="51"/>
      <w:bookmarkEnd w:id="52"/>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53" w:name="bookmark53"/>
      <w:r>
        <w:rPr>
          <w:spacing w:val="0"/>
          <w:w w:val="100"/>
          <w:position w:val="0"/>
        </w:rPr>
        <w:t>一</w:t>
      </w:r>
      <w:bookmarkEnd w:id="53"/>
      <w:r>
        <w:rPr>
          <w:spacing w:val="0"/>
          <w:w w:val="100"/>
          <w:position w:val="0"/>
        </w:rPr>
        <w:t>、</w:t>
        <w:tab/>
        <w:t xml:space="preserve">戊成维新运动的开展/ </w:t>
      </w:r>
      <w:r>
        <w:rPr>
          <w:rFonts w:ascii="Times New Roman" w:eastAsia="Times New Roman" w:hAnsi="Times New Roman" w:cs="Times New Roman"/>
          <w:spacing w:val="0"/>
          <w:w w:val="100"/>
          <w:position w:val="0"/>
        </w:rPr>
        <w:t>58</w:t>
      </w:r>
    </w:p>
    <w:p>
      <w:pPr>
        <w:pStyle w:val="Style14"/>
        <w:keepNext w:val="0"/>
        <w:keepLines w:val="0"/>
        <w:widowControl w:val="0"/>
        <w:shd w:val="clear" w:color="auto" w:fill="auto"/>
        <w:tabs>
          <w:tab w:pos="1510" w:val="left"/>
        </w:tabs>
        <w:bidi w:val="0"/>
        <w:spacing w:before="0" w:after="340" w:line="240" w:lineRule="auto"/>
        <w:ind w:left="1080" w:right="0" w:firstLine="0"/>
        <w:jc w:val="left"/>
      </w:pPr>
      <w:bookmarkStart w:id="54" w:name="bookmark54"/>
      <w:r>
        <w:rPr>
          <w:spacing w:val="0"/>
          <w:w w:val="100"/>
          <w:position w:val="0"/>
        </w:rPr>
        <w:t>二</w:t>
      </w:r>
      <w:bookmarkEnd w:id="54"/>
      <w:r>
        <w:rPr>
          <w:spacing w:val="0"/>
          <w:w w:val="100"/>
          <w:position w:val="0"/>
        </w:rPr>
        <w:t>、</w:t>
        <w:tab/>
        <w:t xml:space="preserve">戊戌维新运动的意义和教训/ </w:t>
      </w:r>
      <w:r>
        <w:rPr>
          <w:rFonts w:ascii="Times New Roman" w:eastAsia="Times New Roman" w:hAnsi="Times New Roman" w:cs="Times New Roman"/>
          <w:spacing w:val="0"/>
          <w:w w:val="100"/>
          <w:position w:val="0"/>
        </w:rPr>
        <w:t>62</w:t>
      </w:r>
    </w:p>
    <w:p>
      <w:pPr>
        <w:pStyle w:val="Style45"/>
        <w:keepNext/>
        <w:keepLines/>
        <w:widowControl w:val="0"/>
        <w:shd w:val="clear" w:color="auto" w:fill="auto"/>
        <w:tabs>
          <w:tab w:pos="970" w:val="left"/>
        </w:tabs>
        <w:bidi w:val="0"/>
        <w:spacing w:before="0" w:after="340" w:line="240" w:lineRule="auto"/>
        <w:ind w:left="0" w:right="0" w:firstLine="0"/>
        <w:jc w:val="left"/>
        <w:rPr>
          <w:sz w:val="26"/>
          <w:szCs w:val="26"/>
        </w:rPr>
      </w:pPr>
      <w:bookmarkStart w:id="55" w:name="bookmark55"/>
      <w:bookmarkStart w:id="56" w:name="bookmark56"/>
      <w:bookmarkStart w:id="57" w:name="bookmark57"/>
      <w:r>
        <w:rPr>
          <w:spacing w:val="0"/>
          <w:w w:val="100"/>
          <w:position w:val="0"/>
          <w:sz w:val="24"/>
          <w:szCs w:val="24"/>
        </w:rPr>
        <w:t>笫三章</w:t>
        <w:tab/>
        <w:t>辛亥革命与君主专制制度的终结</w:t>
      </w:r>
      <w:r>
        <w:rPr>
          <w:color w:val="A8C2C6"/>
          <w:spacing w:val="0"/>
          <w:w w:val="100"/>
          <w:position w:val="0"/>
          <w:sz w:val="24"/>
          <w:szCs w:val="24"/>
        </w:rPr>
        <w:t xml:space="preserve">/ </w:t>
      </w:r>
      <w:r>
        <w:rPr>
          <w:rFonts w:ascii="Times New Roman" w:eastAsia="Times New Roman" w:hAnsi="Times New Roman" w:cs="Times New Roman"/>
          <w:spacing w:val="0"/>
          <w:w w:val="100"/>
          <w:position w:val="0"/>
          <w:sz w:val="26"/>
          <w:szCs w:val="26"/>
        </w:rPr>
        <w:t>67</w:t>
      </w:r>
      <w:bookmarkEnd w:id="55"/>
      <w:bookmarkEnd w:id="56"/>
      <w:bookmarkEnd w:id="57"/>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58" w:name="bookmark58"/>
      <w:bookmarkStart w:id="59" w:name="bookmark59"/>
      <w:bookmarkStart w:id="60" w:name="bookmark60"/>
      <w:r>
        <w:rPr>
          <w:spacing w:val="0"/>
          <w:w w:val="100"/>
          <w:position w:val="0"/>
          <w:sz w:val="20"/>
          <w:szCs w:val="20"/>
        </w:rPr>
        <w:t>第一节</w:t>
        <w:tab/>
        <w:t xml:space="preserve">举起近代民族民主革命的旗帜/ </w:t>
      </w:r>
      <w:r>
        <w:rPr>
          <w:rFonts w:ascii="Times New Roman" w:eastAsia="Times New Roman" w:hAnsi="Times New Roman" w:cs="Times New Roman"/>
          <w:spacing w:val="0"/>
          <w:w w:val="100"/>
          <w:position w:val="0"/>
          <w:sz w:val="17"/>
          <w:szCs w:val="17"/>
        </w:rPr>
        <w:t>67</w:t>
      </w:r>
      <w:bookmarkEnd w:id="58"/>
      <w:bookmarkEnd w:id="59"/>
      <w:bookmarkEnd w:id="60"/>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61" w:name="bookmark61"/>
      <w:r>
        <w:rPr>
          <w:spacing w:val="0"/>
          <w:w w:val="100"/>
          <w:position w:val="0"/>
        </w:rPr>
        <w:t>一</w:t>
      </w:r>
      <w:bookmarkEnd w:id="61"/>
      <w:r>
        <w:rPr>
          <w:spacing w:val="0"/>
          <w:w w:val="100"/>
          <w:position w:val="0"/>
        </w:rPr>
        <w:t>、</w:t>
        <w:tab/>
        <w:t xml:space="preserve">若亥革命爆发的历史条件/ </w:t>
      </w:r>
      <w:r>
        <w:rPr>
          <w:rFonts w:ascii="Times New Roman" w:eastAsia="Times New Roman" w:hAnsi="Times New Roman" w:cs="Times New Roman"/>
          <w:spacing w:val="0"/>
          <w:w w:val="100"/>
          <w:position w:val="0"/>
        </w:rPr>
        <w:t>67</w:t>
      </w:r>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62" w:name="bookmark62"/>
      <w:r>
        <w:rPr>
          <w:spacing w:val="0"/>
          <w:w w:val="100"/>
          <w:position w:val="0"/>
        </w:rPr>
        <w:t>二</w:t>
      </w:r>
      <w:bookmarkEnd w:id="62"/>
      <w:r>
        <w:rPr>
          <w:spacing w:val="0"/>
          <w:w w:val="100"/>
          <w:position w:val="0"/>
        </w:rPr>
        <w:t>、</w:t>
        <w:tab/>
        <w:t xml:space="preserve">资产阶级革命派的活动/ </w:t>
      </w:r>
      <w:r>
        <w:rPr>
          <w:rFonts w:ascii="Times New Roman" w:eastAsia="Times New Roman" w:hAnsi="Times New Roman" w:cs="Times New Roman"/>
          <w:spacing w:val="0"/>
          <w:w w:val="100"/>
          <w:position w:val="0"/>
        </w:rPr>
        <w:t>70</w:t>
      </w:r>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63" w:name="bookmark63"/>
      <w:r>
        <w:rPr>
          <w:spacing w:val="0"/>
          <w:w w:val="100"/>
          <w:position w:val="0"/>
        </w:rPr>
        <w:t>三</w:t>
      </w:r>
      <w:bookmarkEnd w:id="63"/>
      <w:r>
        <w:rPr>
          <w:spacing w:val="0"/>
          <w:w w:val="100"/>
          <w:position w:val="0"/>
        </w:rPr>
        <w:t>、</w:t>
        <w:tab/>
        <w:t xml:space="preserve">王民主义的提出/ </w:t>
      </w:r>
      <w:r>
        <w:rPr>
          <w:rFonts w:ascii="Times New Roman" w:eastAsia="Times New Roman" w:hAnsi="Times New Roman" w:cs="Times New Roman"/>
          <w:spacing w:val="0"/>
          <w:w w:val="100"/>
          <w:position w:val="0"/>
        </w:rPr>
        <w:t>72</w:t>
      </w:r>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64" w:name="bookmark64"/>
      <w:r>
        <w:rPr>
          <w:spacing w:val="0"/>
          <w:w w:val="100"/>
          <w:position w:val="0"/>
        </w:rPr>
        <w:t>四</w:t>
      </w:r>
      <w:bookmarkEnd w:id="64"/>
      <w:r>
        <w:rPr>
          <w:spacing w:val="0"/>
          <w:w w:val="100"/>
          <w:position w:val="0"/>
        </w:rPr>
        <w:t>、</w:t>
        <w:tab/>
        <w:t xml:space="preserve">关于革命与改良的辩论/ </w:t>
      </w:r>
      <w:r>
        <w:rPr>
          <w:rFonts w:ascii="Times New Roman" w:eastAsia="Times New Roman" w:hAnsi="Times New Roman" w:cs="Times New Roman"/>
          <w:spacing w:val="0"/>
          <w:w w:val="100"/>
          <w:position w:val="0"/>
        </w:rPr>
        <w:t>74</w:t>
      </w:r>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65" w:name="bookmark65"/>
      <w:bookmarkStart w:id="66" w:name="bookmark66"/>
      <w:bookmarkStart w:id="67" w:name="bookmark67"/>
      <w:r>
        <w:rPr>
          <w:spacing w:val="0"/>
          <w:w w:val="100"/>
          <w:position w:val="0"/>
          <w:sz w:val="20"/>
          <w:szCs w:val="20"/>
        </w:rPr>
        <w:t>第二节</w:t>
        <w:tab/>
        <w:t xml:space="preserve">辛亥革命与中华民国的建立/ </w:t>
      </w:r>
      <w:r>
        <w:rPr>
          <w:rFonts w:ascii="Times New Roman" w:eastAsia="Times New Roman" w:hAnsi="Times New Roman" w:cs="Times New Roman"/>
          <w:spacing w:val="0"/>
          <w:w w:val="100"/>
          <w:position w:val="0"/>
          <w:sz w:val="17"/>
          <w:szCs w:val="17"/>
        </w:rPr>
        <w:t>76</w:t>
      </w:r>
      <w:bookmarkEnd w:id="65"/>
      <w:bookmarkEnd w:id="66"/>
      <w:bookmarkEnd w:id="67"/>
    </w:p>
    <w:p>
      <w:pPr>
        <w:pStyle w:val="Style14"/>
        <w:keepNext w:val="0"/>
        <w:keepLines w:val="0"/>
        <w:widowControl w:val="0"/>
        <w:shd w:val="clear" w:color="auto" w:fill="auto"/>
        <w:bidi w:val="0"/>
        <w:spacing w:before="0" w:after="140" w:line="240" w:lineRule="auto"/>
        <w:ind w:left="1460" w:right="0" w:firstLine="0"/>
        <w:jc w:val="left"/>
      </w:pPr>
      <w:r>
        <w:rPr>
          <w:spacing w:val="0"/>
          <w:w w:val="100"/>
          <w:position w:val="0"/>
        </w:rPr>
        <w:t xml:space="preserve">辛亥革命的爆发与清王朝覆灭/ </w:t>
      </w:r>
      <w:r>
        <w:rPr>
          <w:rFonts w:ascii="Times New Roman" w:eastAsia="Times New Roman" w:hAnsi="Times New Roman" w:cs="Times New Roman"/>
          <w:spacing w:val="0"/>
          <w:w w:val="100"/>
          <w:position w:val="0"/>
        </w:rPr>
        <w:t>76</w:t>
      </w:r>
    </w:p>
    <w:p>
      <w:pPr>
        <w:pStyle w:val="Style14"/>
        <w:keepNext w:val="0"/>
        <w:keepLines w:val="0"/>
        <w:widowControl w:val="0"/>
        <w:shd w:val="clear" w:color="auto" w:fill="auto"/>
        <w:bidi w:val="0"/>
        <w:spacing w:before="0" w:after="140" w:line="240" w:lineRule="auto"/>
        <w:ind w:left="1080" w:right="0" w:firstLine="0"/>
        <w:jc w:val="left"/>
      </w:pPr>
      <w:r>
        <w:rPr>
          <w:spacing w:val="0"/>
          <w:w w:val="100"/>
          <w:position w:val="0"/>
        </w:rPr>
        <w:t xml:space="preserve">二、中华民国的建立/ </w:t>
      </w:r>
      <w:r>
        <w:rPr>
          <w:rFonts w:ascii="Times New Roman" w:eastAsia="Times New Roman" w:hAnsi="Times New Roman" w:cs="Times New Roman"/>
          <w:spacing w:val="0"/>
          <w:w w:val="100"/>
          <w:position w:val="0"/>
        </w:rPr>
        <w:t>78</w:t>
      </w:r>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68" w:name="bookmark68"/>
      <w:bookmarkStart w:id="69" w:name="bookmark69"/>
      <w:bookmarkStart w:id="70" w:name="bookmark70"/>
      <w:r>
        <w:rPr>
          <w:spacing w:val="0"/>
          <w:w w:val="100"/>
          <w:position w:val="0"/>
          <w:sz w:val="20"/>
          <w:szCs w:val="20"/>
        </w:rPr>
        <w:t>第三节</w:t>
        <w:tab/>
        <w:t xml:space="preserve">北洋军阀统治与旧民主主义革命的失败/ </w:t>
      </w:r>
      <w:r>
        <w:rPr>
          <w:rFonts w:ascii="Times New Roman" w:eastAsia="Times New Roman" w:hAnsi="Times New Roman" w:cs="Times New Roman"/>
          <w:spacing w:val="0"/>
          <w:w w:val="100"/>
          <w:position w:val="0"/>
          <w:sz w:val="17"/>
          <w:szCs w:val="17"/>
        </w:rPr>
        <w:t>81</w:t>
      </w:r>
      <w:bookmarkEnd w:id="68"/>
      <w:bookmarkEnd w:id="69"/>
      <w:bookmarkEnd w:id="70"/>
    </w:p>
    <w:p>
      <w:pPr>
        <w:pStyle w:val="Style14"/>
        <w:keepNext w:val="0"/>
        <w:keepLines w:val="0"/>
        <w:widowControl w:val="0"/>
        <w:shd w:val="clear" w:color="auto" w:fill="auto"/>
        <w:bidi w:val="0"/>
        <w:spacing w:before="0" w:after="140" w:line="240" w:lineRule="auto"/>
        <w:ind w:left="1160" w:right="0" w:firstLine="0"/>
        <w:jc w:val="left"/>
      </w:pPr>
      <w:r>
        <w:rPr>
          <w:spacing w:val="0"/>
          <w:w w:val="100"/>
          <w:position w:val="0"/>
        </w:rPr>
        <w:t xml:space="preserve">二封建军阀专制统治的形成/ </w:t>
      </w:r>
      <w:r>
        <w:rPr>
          <w:rFonts w:ascii="Times New Roman" w:eastAsia="Times New Roman" w:hAnsi="Times New Roman" w:cs="Times New Roman"/>
          <w:spacing w:val="0"/>
          <w:w w:val="100"/>
          <w:position w:val="0"/>
        </w:rPr>
        <w:t>81</w:t>
      </w:r>
    </w:p>
    <w:p>
      <w:pPr>
        <w:pStyle w:val="Style14"/>
        <w:keepNext w:val="0"/>
        <w:keepLines w:val="0"/>
        <w:widowControl w:val="0"/>
        <w:shd w:val="clear" w:color="auto" w:fill="auto"/>
        <w:bidi w:val="0"/>
        <w:spacing w:before="0" w:after="340" w:line="240" w:lineRule="auto"/>
        <w:ind w:left="1080" w:right="0" w:firstLine="0"/>
        <w:jc w:val="left"/>
      </w:pPr>
      <w:r>
        <w:rPr>
          <w:spacing w:val="0"/>
          <w:w w:val="100"/>
          <w:position w:val="0"/>
        </w:rPr>
        <w:t xml:space="preserve">二、旧民主主义革命的失败/ </w:t>
      </w:r>
      <w:r>
        <w:rPr>
          <w:rFonts w:ascii="Times New Roman" w:eastAsia="Times New Roman" w:hAnsi="Times New Roman" w:cs="Times New Roman"/>
          <w:spacing w:val="0"/>
          <w:w w:val="100"/>
          <w:position w:val="0"/>
        </w:rPr>
        <w:t>84</w:t>
      </w:r>
    </w:p>
    <w:p>
      <w:pPr>
        <w:pStyle w:val="Style45"/>
        <w:keepNext/>
        <w:keepLines/>
        <w:widowControl w:val="0"/>
        <w:shd w:val="clear" w:color="auto" w:fill="auto"/>
        <w:bidi w:val="0"/>
        <w:spacing w:before="0" w:after="340" w:line="240" w:lineRule="auto"/>
        <w:ind w:left="0" w:right="0" w:firstLine="0"/>
        <w:jc w:val="left"/>
        <w:rPr>
          <w:sz w:val="26"/>
          <w:szCs w:val="26"/>
        </w:rPr>
      </w:pPr>
      <w:bookmarkStart w:id="71" w:name="bookmark71"/>
      <w:bookmarkStart w:id="72" w:name="bookmark72"/>
      <w:bookmarkStart w:id="73" w:name="bookmark73"/>
      <w:r>
        <w:rPr>
          <w:spacing w:val="0"/>
          <w:w w:val="100"/>
          <w:position w:val="0"/>
          <w:sz w:val="24"/>
          <w:szCs w:val="24"/>
        </w:rPr>
        <w:t>第四章中国共产覚成立和屮国革命新局币</w:t>
      </w:r>
      <w:r>
        <w:rPr>
          <w:rFonts w:ascii="Times New Roman" w:eastAsia="Times New Roman" w:hAnsi="Times New Roman" w:cs="Times New Roman"/>
          <w:spacing w:val="0"/>
          <w:w w:val="100"/>
          <w:position w:val="0"/>
          <w:sz w:val="26"/>
          <w:szCs w:val="26"/>
          <w:lang w:val="en-US" w:eastAsia="en-US" w:bidi="en-US"/>
        </w:rPr>
        <w:t xml:space="preserve">i/ </w:t>
      </w:r>
      <w:r>
        <w:rPr>
          <w:rFonts w:ascii="Times New Roman" w:eastAsia="Times New Roman" w:hAnsi="Times New Roman" w:cs="Times New Roman"/>
          <w:spacing w:val="0"/>
          <w:w w:val="100"/>
          <w:position w:val="0"/>
          <w:sz w:val="26"/>
          <w:szCs w:val="26"/>
        </w:rPr>
        <w:t>90</w:t>
      </w:r>
      <w:bookmarkEnd w:id="71"/>
      <w:bookmarkEnd w:id="72"/>
      <w:bookmarkEnd w:id="73"/>
    </w:p>
    <w:p>
      <w:pPr>
        <w:pStyle w:val="Style49"/>
        <w:keepNext/>
        <w:keepLines/>
        <w:widowControl w:val="0"/>
        <w:shd w:val="clear" w:color="auto" w:fill="auto"/>
        <w:tabs>
          <w:tab w:pos="970" w:val="left"/>
        </w:tabs>
        <w:bidi w:val="0"/>
        <w:spacing w:before="0" w:line="240" w:lineRule="auto"/>
        <w:ind w:left="0" w:right="0" w:firstLine="0"/>
        <w:jc w:val="left"/>
        <w:rPr>
          <w:sz w:val="17"/>
          <w:szCs w:val="17"/>
        </w:rPr>
      </w:pPr>
      <w:bookmarkStart w:id="74" w:name="bookmark74"/>
      <w:bookmarkStart w:id="75" w:name="bookmark75"/>
      <w:bookmarkStart w:id="76" w:name="bookmark76"/>
      <w:r>
        <w:rPr>
          <w:spacing w:val="0"/>
          <w:w w:val="100"/>
          <w:position w:val="0"/>
          <w:sz w:val="20"/>
          <w:szCs w:val="20"/>
        </w:rPr>
        <w:t>第一节</w:t>
        <w:tab/>
        <w:t xml:space="preserve">新文化运动和五四运动/ </w:t>
      </w:r>
      <w:r>
        <w:rPr>
          <w:rFonts w:ascii="Times New Roman" w:eastAsia="Times New Roman" w:hAnsi="Times New Roman" w:cs="Times New Roman"/>
          <w:spacing w:val="0"/>
          <w:w w:val="100"/>
          <w:position w:val="0"/>
          <w:sz w:val="17"/>
          <w:szCs w:val="17"/>
        </w:rPr>
        <w:t>90</w:t>
      </w:r>
      <w:bookmarkEnd w:id="74"/>
      <w:bookmarkEnd w:id="75"/>
      <w:bookmarkEnd w:id="76"/>
    </w:p>
    <w:p>
      <w:pPr>
        <w:pStyle w:val="Style14"/>
        <w:keepNext w:val="0"/>
        <w:keepLines w:val="0"/>
        <w:widowControl w:val="0"/>
        <w:shd w:val="clear" w:color="auto" w:fill="auto"/>
        <w:tabs>
          <w:tab w:pos="1510" w:val="left"/>
        </w:tabs>
        <w:bidi w:val="0"/>
        <w:spacing w:before="0" w:after="140" w:line="240" w:lineRule="auto"/>
        <w:ind w:left="1080" w:right="0" w:firstLine="0"/>
        <w:jc w:val="left"/>
      </w:pPr>
      <w:bookmarkStart w:id="77" w:name="bookmark77"/>
      <w:r>
        <w:rPr>
          <w:spacing w:val="0"/>
          <w:w w:val="100"/>
          <w:position w:val="0"/>
        </w:rPr>
        <w:t>一</w:t>
      </w:r>
      <w:bookmarkEnd w:id="77"/>
      <w:r>
        <w:rPr>
          <w:spacing w:val="0"/>
          <w:w w:val="100"/>
          <w:position w:val="0"/>
        </w:rPr>
        <w:t>、</w:t>
        <w:tab/>
        <w:t xml:space="preserve">新文化运动与思想解放的潮流/ </w:t>
      </w:r>
      <w:r>
        <w:rPr>
          <w:rFonts w:ascii="Times New Roman" w:eastAsia="Times New Roman" w:hAnsi="Times New Roman" w:cs="Times New Roman"/>
          <w:spacing w:val="0"/>
          <w:w w:val="100"/>
          <w:position w:val="0"/>
        </w:rPr>
        <w:t>90</w:t>
      </w:r>
    </w:p>
    <w:p>
      <w:pPr>
        <w:pStyle w:val="Style14"/>
        <w:keepNext w:val="0"/>
        <w:keepLines w:val="0"/>
        <w:widowControl w:val="0"/>
        <w:shd w:val="clear" w:color="auto" w:fill="auto"/>
        <w:tabs>
          <w:tab w:pos="1515" w:val="left"/>
        </w:tabs>
        <w:bidi w:val="0"/>
        <w:spacing w:before="0" w:after="140" w:line="240" w:lineRule="auto"/>
        <w:ind w:left="1080" w:right="0" w:firstLine="0"/>
        <w:jc w:val="left"/>
      </w:pPr>
      <w:bookmarkStart w:id="78" w:name="bookmark78"/>
      <w:r>
        <w:rPr>
          <w:spacing w:val="0"/>
          <w:w w:val="100"/>
          <w:position w:val="0"/>
        </w:rPr>
        <w:t>二</w:t>
      </w:r>
      <w:bookmarkEnd w:id="78"/>
      <w:r>
        <w:rPr>
          <w:spacing w:val="0"/>
          <w:w w:val="100"/>
          <w:position w:val="0"/>
        </w:rPr>
        <w:t>、</w:t>
        <w:tab/>
        <w:t xml:space="preserve">十月革命与马克思主义在中国的初步传播/ </w:t>
      </w:r>
      <w:r>
        <w:rPr>
          <w:rFonts w:ascii="Times New Roman" w:eastAsia="Times New Roman" w:hAnsi="Times New Roman" w:cs="Times New Roman"/>
          <w:spacing w:val="0"/>
          <w:w w:val="100"/>
          <w:position w:val="0"/>
        </w:rPr>
        <w:t>92</w:t>
      </w:r>
    </w:p>
    <w:p>
      <w:pPr>
        <w:pStyle w:val="Style14"/>
        <w:keepNext w:val="0"/>
        <w:keepLines w:val="0"/>
        <w:widowControl w:val="0"/>
        <w:shd w:val="clear" w:color="auto" w:fill="auto"/>
        <w:tabs>
          <w:tab w:pos="1595" w:val="left"/>
        </w:tabs>
        <w:bidi w:val="0"/>
        <w:spacing w:before="0" w:after="140" w:line="240" w:lineRule="auto"/>
        <w:ind w:left="1160" w:right="0" w:firstLine="0"/>
        <w:jc w:val="left"/>
      </w:pPr>
      <w:bookmarkStart w:id="79" w:name="bookmark79"/>
      <w:r>
        <w:rPr>
          <w:spacing w:val="0"/>
          <w:w w:val="100"/>
          <w:position w:val="0"/>
        </w:rPr>
        <w:t>三</w:t>
      </w:r>
      <w:bookmarkEnd w:id="79"/>
      <w:r>
        <w:rPr>
          <w:spacing w:val="0"/>
          <w:w w:val="100"/>
          <w:position w:val="0"/>
        </w:rPr>
        <w:t>、</w:t>
        <w:tab/>
        <w:t xml:space="preserve">五四运动：新民上主义革命的开端/ </w:t>
      </w:r>
      <w:r>
        <w:rPr>
          <w:rFonts w:ascii="Times New Roman" w:eastAsia="Times New Roman" w:hAnsi="Times New Roman" w:cs="Times New Roman"/>
          <w:spacing w:val="0"/>
          <w:w w:val="100"/>
          <w:position w:val="0"/>
        </w:rPr>
        <w:t>94</w:t>
      </w:r>
    </w:p>
    <w:p>
      <w:pPr>
        <w:pStyle w:val="Style21"/>
        <w:keepNext w:val="0"/>
        <w:keepLines w:val="0"/>
        <w:widowControl w:val="0"/>
        <w:shd w:val="clear" w:color="auto" w:fill="auto"/>
        <w:tabs>
          <w:tab w:pos="1459" w:val="left"/>
        </w:tabs>
        <w:bidi w:val="0"/>
        <w:spacing w:before="0" w:after="360" w:line="240" w:lineRule="auto"/>
        <w:ind w:left="0" w:right="0" w:firstLine="0"/>
        <w:jc w:val="right"/>
      </w:pPr>
      <w:r>
        <w:rPr>
          <w:rFonts w:ascii="Times New Roman" w:eastAsia="Times New Roman" w:hAnsi="Times New Roman" w:cs="Times New Roman"/>
          <w:color w:val="A8C2C6"/>
          <w:spacing w:val="0"/>
          <w:w w:val="100"/>
          <w:position w:val="0"/>
          <w:lang w:val="en-US" w:eastAsia="en-US" w:bidi="en-US"/>
        </w:rPr>
        <w:t xml:space="preserve">H </w:t>
      </w:r>
      <w:r>
        <w:rPr>
          <w:rFonts w:ascii="SimSun" w:eastAsia="SimSun" w:hAnsi="SimSun" w:cs="SimSun"/>
          <w:color w:val="A8C2C6"/>
          <w:spacing w:val="0"/>
          <w:w w:val="100"/>
          <w:position w:val="0"/>
          <w:lang w:val="zh-TW" w:eastAsia="zh-TW" w:bidi="zh-TW"/>
        </w:rPr>
        <w:t>亲</w:t>
        <w:tab/>
      </w:r>
      <w:r>
        <w:rPr>
          <w:rFonts w:ascii="Times New Roman" w:eastAsia="Times New Roman" w:hAnsi="Times New Roman" w:cs="Times New Roman"/>
          <w:color w:val="44B8DB"/>
          <w:spacing w:val="0"/>
          <w:w w:val="100"/>
          <w:position w:val="0"/>
          <w:lang w:val="en-US" w:eastAsia="en-US" w:bidi="en-US"/>
        </w:rPr>
        <w:t>111</w:t>
      </w:r>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80" w:name="bookmark80"/>
      <w:bookmarkStart w:id="81" w:name="bookmark81"/>
      <w:bookmarkStart w:id="82" w:name="bookmark82"/>
      <w:r>
        <w:rPr>
          <w:spacing w:val="0"/>
          <w:w w:val="100"/>
          <w:position w:val="0"/>
          <w:sz w:val="20"/>
          <w:szCs w:val="20"/>
        </w:rPr>
        <w:t>第二节</w:t>
        <w:tab/>
        <w:t>马克思主义广泛传播与中国共产党诞生</w:t>
      </w:r>
      <w:r>
        <w:rPr>
          <w:spacing w:val="0"/>
          <w:w w:val="100"/>
          <w:position w:val="0"/>
          <w:sz w:val="20"/>
          <w:szCs w:val="20"/>
          <w:lang w:val="en-US" w:eastAsia="en-US" w:bidi="en-US"/>
        </w:rPr>
        <w:t xml:space="preserve">/ </w:t>
      </w:r>
      <w:r>
        <w:rPr>
          <w:rFonts w:ascii="Times New Roman" w:eastAsia="Times New Roman" w:hAnsi="Times New Roman" w:cs="Times New Roman"/>
          <w:spacing w:val="0"/>
          <w:w w:val="100"/>
          <w:position w:val="0"/>
          <w:sz w:val="17"/>
          <w:szCs w:val="17"/>
          <w:lang w:val="en-US" w:eastAsia="en-US" w:bidi="en-US"/>
        </w:rPr>
        <w:t>96</w:t>
      </w:r>
      <w:bookmarkEnd w:id="80"/>
      <w:bookmarkEnd w:id="81"/>
      <w:bookmarkEnd w:id="82"/>
    </w:p>
    <w:p>
      <w:pPr>
        <w:pStyle w:val="Style14"/>
        <w:keepNext w:val="0"/>
        <w:keepLines w:val="0"/>
        <w:widowControl w:val="0"/>
        <w:shd w:val="clear" w:color="auto" w:fill="auto"/>
        <w:bidi w:val="0"/>
        <w:spacing w:before="0" w:after="140" w:line="240" w:lineRule="auto"/>
        <w:ind w:left="1480" w:right="0" w:firstLine="0"/>
        <w:jc w:val="left"/>
      </w:pPr>
      <w:r>
        <w:rPr>
          <w:spacing w:val="0"/>
          <w:w w:val="100"/>
          <w:position w:val="0"/>
        </w:rPr>
        <w:t xml:space="preserve">中国早期马克思主义思想运动/ </w:t>
      </w:r>
      <w:r>
        <w:rPr>
          <w:rFonts w:ascii="Times New Roman" w:eastAsia="Times New Roman" w:hAnsi="Times New Roman" w:cs="Times New Roman"/>
          <w:spacing w:val="0"/>
          <w:w w:val="100"/>
          <w:position w:val="0"/>
        </w:rPr>
        <w:t>96</w:t>
      </w:r>
    </w:p>
    <w:p>
      <w:pPr>
        <w:pStyle w:val="Style14"/>
        <w:keepNext w:val="0"/>
        <w:keepLines w:val="0"/>
        <w:widowControl w:val="0"/>
        <w:shd w:val="clear" w:color="auto" w:fill="auto"/>
        <w:bidi w:val="0"/>
        <w:spacing w:before="0" w:after="140" w:line="240" w:lineRule="auto"/>
        <w:ind w:left="1100" w:right="0" w:firstLine="0"/>
        <w:jc w:val="left"/>
      </w:pPr>
      <w:r>
        <w:rPr>
          <w:spacing w:val="0"/>
          <w:w w:val="100"/>
          <w:position w:val="0"/>
        </w:rPr>
        <w:t>二、马克思主义与中国</w:t>
      </w:r>
      <w:r>
        <w:rPr>
          <w:rFonts w:ascii="Times New Roman" w:eastAsia="Times New Roman" w:hAnsi="Times New Roman" w:cs="Times New Roman"/>
          <w:spacing w:val="0"/>
          <w:w w:val="100"/>
          <w:position w:val="0"/>
        </w:rPr>
        <w:t>1</w:t>
      </w:r>
      <w:r>
        <w:rPr>
          <w:spacing w:val="0"/>
          <w:w w:val="100"/>
          <w:position w:val="0"/>
        </w:rPr>
        <w:t>：</w:t>
      </w:r>
      <w:r>
        <w:rPr>
          <w:spacing w:val="0"/>
          <w:w w:val="100"/>
          <w:position w:val="0"/>
        </w:rPr>
        <w:t xml:space="preserve">人运动的结合/ </w:t>
      </w:r>
      <w:r>
        <w:rPr>
          <w:rFonts w:ascii="Times New Roman" w:eastAsia="Times New Roman" w:hAnsi="Times New Roman" w:cs="Times New Roman"/>
          <w:spacing w:val="0"/>
          <w:w w:val="100"/>
          <w:position w:val="0"/>
        </w:rPr>
        <w:t>10()</w:t>
      </w:r>
    </w:p>
    <w:p>
      <w:pPr>
        <w:pStyle w:val="Style14"/>
        <w:keepNext w:val="0"/>
        <w:keepLines w:val="0"/>
        <w:widowControl w:val="0"/>
        <w:shd w:val="clear" w:color="auto" w:fill="auto"/>
        <w:bidi w:val="0"/>
        <w:spacing w:before="0" w:after="140" w:line="240" w:lineRule="auto"/>
        <w:ind w:left="1100" w:right="0" w:firstLine="0"/>
        <w:jc w:val="left"/>
      </w:pPr>
      <w:r>
        <w:rPr>
          <w:i/>
          <w:iCs/>
          <w:spacing w:val="0"/>
          <w:w w:val="100"/>
          <w:position w:val="0"/>
          <w:sz w:val="15"/>
          <w:szCs w:val="15"/>
        </w:rPr>
        <w:t>二、</w:t>
      </w:r>
      <w:r>
        <w:rPr>
          <w:spacing w:val="0"/>
          <w:w w:val="100"/>
          <w:position w:val="0"/>
        </w:rPr>
        <w:t xml:space="preserve">中国共产党的成立及其意义/ </w:t>
      </w:r>
      <w:r>
        <w:rPr>
          <w:rFonts w:ascii="Times New Roman" w:eastAsia="Times New Roman" w:hAnsi="Times New Roman" w:cs="Times New Roman"/>
          <w:spacing w:val="0"/>
          <w:w w:val="100"/>
          <w:position w:val="0"/>
        </w:rPr>
        <w:t>105</w:t>
      </w:r>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83" w:name="bookmark83"/>
      <w:bookmarkStart w:id="84" w:name="bookmark84"/>
      <w:bookmarkStart w:id="85" w:name="bookmark85"/>
      <w:r>
        <w:rPr>
          <w:spacing w:val="0"/>
          <w:w w:val="100"/>
          <w:position w:val="0"/>
          <w:sz w:val="20"/>
          <w:szCs w:val="20"/>
        </w:rPr>
        <w:t>第三节</w:t>
        <w:tab/>
        <w:t xml:space="preserve">中国革命的新局面/ </w:t>
      </w:r>
      <w:r>
        <w:rPr>
          <w:rFonts w:ascii="Times New Roman" w:eastAsia="Times New Roman" w:hAnsi="Times New Roman" w:cs="Times New Roman"/>
          <w:spacing w:val="0"/>
          <w:w w:val="100"/>
          <w:position w:val="0"/>
          <w:sz w:val="17"/>
          <w:szCs w:val="17"/>
        </w:rPr>
        <w:t>108</w:t>
      </w:r>
      <w:bookmarkEnd w:id="83"/>
      <w:bookmarkEnd w:id="84"/>
      <w:bookmarkEnd w:id="85"/>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86" w:name="bookmark86"/>
      <w:r>
        <w:rPr>
          <w:spacing w:val="0"/>
          <w:w w:val="100"/>
          <w:position w:val="0"/>
        </w:rPr>
        <w:t>一</w:t>
      </w:r>
      <w:bookmarkEnd w:id="86"/>
      <w:r>
        <w:rPr>
          <w:spacing w:val="0"/>
          <w:w w:val="100"/>
          <w:position w:val="0"/>
        </w:rPr>
        <w:t>、</w:t>
        <w:tab/>
        <w:t xml:space="preserve">民主革命纲领的制定和工农运动的发动/ </w:t>
      </w:r>
      <w:r>
        <w:rPr>
          <w:rFonts w:ascii="Times New Roman" w:eastAsia="Times New Roman" w:hAnsi="Times New Roman" w:cs="Times New Roman"/>
          <w:spacing w:val="0"/>
          <w:w w:val="100"/>
          <w:position w:val="0"/>
        </w:rPr>
        <w:t>108</w:t>
      </w:r>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87" w:name="bookmark87"/>
      <w:r>
        <w:rPr>
          <w:spacing w:val="0"/>
          <w:w w:val="100"/>
          <w:position w:val="0"/>
        </w:rPr>
        <w:t>二</w:t>
      </w:r>
      <w:bookmarkEnd w:id="87"/>
      <w:r>
        <w:rPr>
          <w:spacing w:val="0"/>
          <w:w w:val="100"/>
          <w:position w:val="0"/>
        </w:rPr>
        <w:t>、</w:t>
        <w:tab/>
        <w:t xml:space="preserve">国共含作和大革命的进行/ </w:t>
      </w:r>
      <w:r>
        <w:rPr>
          <w:rFonts w:ascii="Times New Roman" w:eastAsia="Times New Roman" w:hAnsi="Times New Roman" w:cs="Times New Roman"/>
          <w:spacing w:val="0"/>
          <w:w w:val="100"/>
          <w:position w:val="0"/>
        </w:rPr>
        <w:t>109</w:t>
      </w:r>
    </w:p>
    <w:p>
      <w:pPr>
        <w:pStyle w:val="Style14"/>
        <w:keepNext w:val="0"/>
        <w:keepLines w:val="0"/>
        <w:widowControl w:val="0"/>
        <w:shd w:val="clear" w:color="auto" w:fill="auto"/>
        <w:tabs>
          <w:tab w:pos="1535" w:val="left"/>
        </w:tabs>
        <w:bidi w:val="0"/>
        <w:spacing w:before="0" w:after="360" w:line="240" w:lineRule="auto"/>
        <w:ind w:left="1100" w:right="0" w:firstLine="0"/>
        <w:jc w:val="left"/>
      </w:pPr>
      <w:bookmarkStart w:id="88" w:name="bookmark88"/>
      <w:r>
        <w:rPr>
          <w:spacing w:val="0"/>
          <w:w w:val="100"/>
          <w:position w:val="0"/>
        </w:rPr>
        <w:t>三</w:t>
      </w:r>
      <w:bookmarkEnd w:id="88"/>
      <w:r>
        <w:rPr>
          <w:spacing w:val="0"/>
          <w:w w:val="100"/>
          <w:position w:val="0"/>
        </w:rPr>
        <w:t>、</w:t>
        <w:tab/>
        <w:t xml:space="preserve">大革命的失败及其教训/ </w:t>
      </w:r>
      <w:r>
        <w:rPr>
          <w:rFonts w:ascii="Times New Roman" w:eastAsia="Times New Roman" w:hAnsi="Times New Roman" w:cs="Times New Roman"/>
          <w:spacing w:val="0"/>
          <w:w w:val="100"/>
          <w:position w:val="0"/>
        </w:rPr>
        <w:t>113</w:t>
      </w:r>
    </w:p>
    <w:p>
      <w:pPr>
        <w:pStyle w:val="Style45"/>
        <w:keepNext/>
        <w:keepLines/>
        <w:widowControl w:val="0"/>
        <w:shd w:val="clear" w:color="auto" w:fill="auto"/>
        <w:bidi w:val="0"/>
        <w:spacing w:before="0" w:after="360" w:line="240" w:lineRule="auto"/>
        <w:ind w:left="0" w:right="0" w:firstLine="0"/>
        <w:jc w:val="left"/>
        <w:rPr>
          <w:sz w:val="26"/>
          <w:szCs w:val="26"/>
        </w:rPr>
      </w:pPr>
      <w:bookmarkStart w:id="89" w:name="bookmark89"/>
      <w:bookmarkStart w:id="90" w:name="bookmark90"/>
      <w:bookmarkStart w:id="91" w:name="bookmark91"/>
      <w:r>
        <w:rPr>
          <w:spacing w:val="0"/>
          <w:w w:val="100"/>
          <w:position w:val="0"/>
          <w:sz w:val="24"/>
          <w:szCs w:val="24"/>
        </w:rPr>
        <w:t>笫五章屮国革命的新道路</w:t>
      </w:r>
      <w:r>
        <w:rPr>
          <w:color w:val="A8C2C6"/>
          <w:spacing w:val="0"/>
          <w:w w:val="100"/>
          <w:position w:val="0"/>
          <w:sz w:val="24"/>
          <w:szCs w:val="24"/>
        </w:rPr>
        <w:t xml:space="preserve">/ </w:t>
      </w:r>
      <w:r>
        <w:rPr>
          <w:rFonts w:ascii="Times New Roman" w:eastAsia="Times New Roman" w:hAnsi="Times New Roman" w:cs="Times New Roman"/>
          <w:spacing w:val="0"/>
          <w:w w:val="100"/>
          <w:position w:val="0"/>
          <w:sz w:val="26"/>
          <w:szCs w:val="26"/>
        </w:rPr>
        <w:t>117</w:t>
      </w:r>
      <w:bookmarkEnd w:id="89"/>
      <w:bookmarkEnd w:id="90"/>
      <w:bookmarkEnd w:id="91"/>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92" w:name="bookmark92"/>
      <w:bookmarkStart w:id="93" w:name="bookmark93"/>
      <w:bookmarkStart w:id="94" w:name="bookmark94"/>
      <w:r>
        <w:rPr>
          <w:spacing w:val="0"/>
          <w:w w:val="100"/>
          <w:position w:val="0"/>
          <w:sz w:val="20"/>
          <w:szCs w:val="20"/>
        </w:rPr>
        <w:t>第一节</w:t>
        <w:tab/>
        <w:t>中国共产党对革命新道路的探索/</w:t>
      </w:r>
      <w:r>
        <w:rPr>
          <w:rFonts w:ascii="Times New Roman" w:eastAsia="Times New Roman" w:hAnsi="Times New Roman" w:cs="Times New Roman"/>
          <w:spacing w:val="0"/>
          <w:w w:val="100"/>
          <w:position w:val="0"/>
          <w:sz w:val="17"/>
          <w:szCs w:val="17"/>
          <w:lang w:val="en-US" w:eastAsia="en-US" w:bidi="en-US"/>
        </w:rPr>
        <w:t>H7</w:t>
      </w:r>
      <w:bookmarkEnd w:id="92"/>
      <w:bookmarkEnd w:id="93"/>
      <w:bookmarkEnd w:id="94"/>
    </w:p>
    <w:p>
      <w:pPr>
        <w:pStyle w:val="Style14"/>
        <w:keepNext w:val="0"/>
        <w:keepLines w:val="0"/>
        <w:widowControl w:val="0"/>
        <w:shd w:val="clear" w:color="auto" w:fill="auto"/>
        <w:tabs>
          <w:tab w:pos="1502" w:val="left"/>
        </w:tabs>
        <w:bidi w:val="0"/>
        <w:spacing w:before="0" w:after="140" w:line="240" w:lineRule="auto"/>
        <w:ind w:left="1100" w:right="0" w:firstLine="0"/>
        <w:jc w:val="left"/>
      </w:pPr>
      <w:bookmarkStart w:id="95" w:name="bookmark95"/>
      <w:r>
        <w:rPr>
          <w:spacing w:val="0"/>
          <w:w w:val="100"/>
          <w:position w:val="0"/>
        </w:rPr>
        <w:t>一</w:t>
      </w:r>
      <w:bookmarkEnd w:id="95"/>
      <w:r>
        <w:rPr>
          <w:spacing w:val="0"/>
          <w:w w:val="100"/>
          <w:position w:val="0"/>
        </w:rPr>
        <w:t>、</w:t>
        <w:tab/>
        <w:t xml:space="preserve">国民党在全国统治的建立/ </w:t>
      </w:r>
      <w:r>
        <w:rPr>
          <w:rFonts w:ascii="Times New Roman" w:eastAsia="Times New Roman" w:hAnsi="Times New Roman" w:cs="Times New Roman"/>
          <w:spacing w:val="0"/>
          <w:w w:val="100"/>
          <w:position w:val="0"/>
        </w:rPr>
        <w:t>117</w:t>
      </w:r>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96" w:name="bookmark96"/>
      <w:r>
        <w:rPr>
          <w:spacing w:val="0"/>
          <w:w w:val="100"/>
          <w:position w:val="0"/>
        </w:rPr>
        <w:t>二</w:t>
      </w:r>
      <w:bookmarkEnd w:id="96"/>
      <w:r>
        <w:rPr>
          <w:spacing w:val="0"/>
          <w:w w:val="100"/>
          <w:position w:val="0"/>
        </w:rPr>
        <w:t>、</w:t>
        <w:tab/>
        <w:t xml:space="preserve">土地革命战争的兴起/ </w:t>
      </w:r>
      <w:r>
        <w:rPr>
          <w:rFonts w:ascii="Times New Roman" w:eastAsia="Times New Roman" w:hAnsi="Times New Roman" w:cs="Times New Roman"/>
          <w:spacing w:val="0"/>
          <w:w w:val="100"/>
          <w:position w:val="0"/>
        </w:rPr>
        <w:t>120</w:t>
      </w:r>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97" w:name="bookmark97"/>
      <w:r>
        <w:rPr>
          <w:spacing w:val="0"/>
          <w:w w:val="100"/>
          <w:position w:val="0"/>
        </w:rPr>
        <w:t>三</w:t>
      </w:r>
      <w:bookmarkEnd w:id="97"/>
      <w:r>
        <w:rPr>
          <w:spacing w:val="0"/>
          <w:w w:val="100"/>
          <w:position w:val="0"/>
        </w:rPr>
        <w:t>、</w:t>
        <w:tab/>
        <w:t xml:space="preserve">农村包围城市、武装夺取政权道路的开辟/ </w:t>
      </w:r>
      <w:r>
        <w:rPr>
          <w:rFonts w:ascii="Times New Roman" w:eastAsia="Times New Roman" w:hAnsi="Times New Roman" w:cs="Times New Roman"/>
          <w:spacing w:val="0"/>
          <w:w w:val="100"/>
          <w:position w:val="0"/>
        </w:rPr>
        <w:t>122</w:t>
      </w:r>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100" w:name="bookmark100"/>
      <w:bookmarkStart w:id="98" w:name="bookmark98"/>
      <w:bookmarkStart w:id="99" w:name="bookmark99"/>
      <w:r>
        <w:rPr>
          <w:spacing w:val="0"/>
          <w:w w:val="100"/>
          <w:position w:val="0"/>
          <w:sz w:val="20"/>
          <w:szCs w:val="20"/>
        </w:rPr>
        <w:t>第二节</w:t>
        <w:tab/>
        <w:t xml:space="preserve">中国革命在曲折中前进/ </w:t>
      </w:r>
      <w:r>
        <w:rPr>
          <w:rFonts w:ascii="Times New Roman" w:eastAsia="Times New Roman" w:hAnsi="Times New Roman" w:cs="Times New Roman"/>
          <w:spacing w:val="0"/>
          <w:w w:val="100"/>
          <w:position w:val="0"/>
          <w:sz w:val="17"/>
          <w:szCs w:val="17"/>
        </w:rPr>
        <w:t>126</w:t>
      </w:r>
      <w:bookmarkEnd w:id="100"/>
      <w:bookmarkEnd w:id="98"/>
      <w:bookmarkEnd w:id="99"/>
    </w:p>
    <w:p>
      <w:pPr>
        <w:pStyle w:val="Style14"/>
        <w:keepNext w:val="0"/>
        <w:keepLines w:val="0"/>
        <w:widowControl w:val="0"/>
        <w:shd w:val="clear" w:color="auto" w:fill="auto"/>
        <w:bidi w:val="0"/>
        <w:spacing w:before="0" w:after="140" w:line="240" w:lineRule="auto"/>
        <w:ind w:left="1480" w:right="0" w:firstLine="0"/>
        <w:jc w:val="left"/>
      </w:pPr>
      <w:r>
        <w:rPr>
          <w:spacing w:val="0"/>
          <w:w w:val="100"/>
          <w:position w:val="0"/>
        </w:rPr>
        <w:t xml:space="preserve">土地革命战争的发展及其挫折/ </w:t>
      </w:r>
      <w:r>
        <w:rPr>
          <w:rFonts w:ascii="Times New Roman" w:eastAsia="Times New Roman" w:hAnsi="Times New Roman" w:cs="Times New Roman"/>
          <w:spacing w:val="0"/>
          <w:w w:val="100"/>
          <w:position w:val="0"/>
        </w:rPr>
        <w:t>126</w:t>
      </w:r>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101" w:name="bookmark101"/>
      <w:r>
        <w:rPr>
          <w:spacing w:val="0"/>
          <w:w w:val="100"/>
          <w:position w:val="0"/>
        </w:rPr>
        <w:t>二</w:t>
      </w:r>
      <w:bookmarkEnd w:id="101"/>
      <w:r>
        <w:rPr>
          <w:spacing w:val="0"/>
          <w:w w:val="100"/>
          <w:position w:val="0"/>
        </w:rPr>
        <w:t>、</w:t>
        <w:tab/>
        <w:t xml:space="preserve">遵义会议实现伟大历史转折/ </w:t>
      </w:r>
      <w:r>
        <w:rPr>
          <w:rFonts w:ascii="Times New Roman" w:eastAsia="Times New Roman" w:hAnsi="Times New Roman" w:cs="Times New Roman"/>
          <w:spacing w:val="0"/>
          <w:w w:val="100"/>
          <w:position w:val="0"/>
        </w:rPr>
        <w:t>129</w:t>
      </w:r>
    </w:p>
    <w:p>
      <w:pPr>
        <w:pStyle w:val="Style14"/>
        <w:keepNext w:val="0"/>
        <w:keepLines w:val="0"/>
        <w:widowControl w:val="0"/>
        <w:shd w:val="clear" w:color="auto" w:fill="auto"/>
        <w:tabs>
          <w:tab w:pos="1535" w:val="left"/>
        </w:tabs>
        <w:bidi w:val="0"/>
        <w:spacing w:before="0" w:after="360" w:line="240" w:lineRule="auto"/>
        <w:ind w:left="1100" w:right="0" w:firstLine="0"/>
        <w:jc w:val="left"/>
      </w:pPr>
      <w:bookmarkStart w:id="102" w:name="bookmark102"/>
      <w:r>
        <w:rPr>
          <w:spacing w:val="0"/>
          <w:w w:val="100"/>
          <w:position w:val="0"/>
        </w:rPr>
        <w:t>三</w:t>
      </w:r>
      <w:bookmarkEnd w:id="102"/>
      <w:r>
        <w:rPr>
          <w:spacing w:val="0"/>
          <w:w w:val="100"/>
          <w:position w:val="0"/>
        </w:rPr>
        <w:t>、</w:t>
        <w:tab/>
        <w:t xml:space="preserve">红军长征胜利和迎接全民族抗战/ </w:t>
      </w:r>
      <w:r>
        <w:rPr>
          <w:rFonts w:ascii="Times New Roman" w:eastAsia="Times New Roman" w:hAnsi="Times New Roman" w:cs="Times New Roman"/>
          <w:spacing w:val="0"/>
          <w:w w:val="100"/>
          <w:position w:val="0"/>
        </w:rPr>
        <w:t>131</w:t>
      </w:r>
    </w:p>
    <w:p>
      <w:pPr>
        <w:pStyle w:val="Style45"/>
        <w:keepNext/>
        <w:keepLines/>
        <w:widowControl w:val="0"/>
        <w:shd w:val="clear" w:color="auto" w:fill="auto"/>
        <w:tabs>
          <w:tab w:pos="937" w:val="left"/>
        </w:tabs>
        <w:bidi w:val="0"/>
        <w:spacing w:before="0" w:after="360" w:line="240" w:lineRule="auto"/>
        <w:ind w:left="0" w:right="0" w:firstLine="0"/>
        <w:jc w:val="left"/>
        <w:rPr>
          <w:sz w:val="26"/>
          <w:szCs w:val="26"/>
        </w:rPr>
      </w:pPr>
      <w:bookmarkStart w:id="103" w:name="bookmark103"/>
      <w:bookmarkStart w:id="104" w:name="bookmark104"/>
      <w:bookmarkStart w:id="105" w:name="bookmark105"/>
      <w:r>
        <w:rPr>
          <w:spacing w:val="0"/>
          <w:w w:val="100"/>
          <w:position w:val="0"/>
          <w:sz w:val="24"/>
          <w:szCs w:val="24"/>
        </w:rPr>
        <w:t>第六竟</w:t>
        <w:tab/>
        <w:t xml:space="preserve">中华民族的抗日战争/ </w:t>
      </w:r>
      <w:r>
        <w:rPr>
          <w:rFonts w:ascii="Times New Roman" w:eastAsia="Times New Roman" w:hAnsi="Times New Roman" w:cs="Times New Roman"/>
          <w:spacing w:val="0"/>
          <w:w w:val="100"/>
          <w:position w:val="0"/>
          <w:sz w:val="26"/>
          <w:szCs w:val="26"/>
        </w:rPr>
        <w:t>136</w:t>
      </w:r>
      <w:bookmarkEnd w:id="103"/>
      <w:bookmarkEnd w:id="104"/>
      <w:bookmarkEnd w:id="105"/>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106" w:name="bookmark106"/>
      <w:bookmarkStart w:id="107" w:name="bookmark107"/>
      <w:bookmarkStart w:id="108" w:name="bookmark108"/>
      <w:r>
        <w:rPr>
          <w:spacing w:val="0"/>
          <w:w w:val="100"/>
          <w:position w:val="0"/>
          <w:sz w:val="20"/>
          <w:szCs w:val="20"/>
        </w:rPr>
        <w:t>第一节</w:t>
        <w:tab/>
        <w:t xml:space="preserve">日本发动企图灭亡中国的侵略战争/ </w:t>
      </w:r>
      <w:r>
        <w:rPr>
          <w:rFonts w:ascii="Times New Roman" w:eastAsia="Times New Roman" w:hAnsi="Times New Roman" w:cs="Times New Roman"/>
          <w:spacing w:val="0"/>
          <w:w w:val="100"/>
          <w:position w:val="0"/>
          <w:sz w:val="17"/>
          <w:szCs w:val="17"/>
        </w:rPr>
        <w:t>136</w:t>
      </w:r>
      <w:bookmarkEnd w:id="106"/>
      <w:bookmarkEnd w:id="107"/>
      <w:bookmarkEnd w:id="108"/>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109" w:name="bookmark109"/>
      <w:r>
        <w:rPr>
          <w:spacing w:val="0"/>
          <w:w w:val="100"/>
          <w:position w:val="0"/>
        </w:rPr>
        <w:t>一</w:t>
      </w:r>
      <w:bookmarkEnd w:id="109"/>
      <w:r>
        <w:rPr>
          <w:spacing w:val="0"/>
          <w:w w:val="100"/>
          <w:position w:val="0"/>
        </w:rPr>
        <w:t>、</w:t>
        <w:tab/>
        <w:t xml:space="preserve">日本灭亡中国的计划及其实施/ </w:t>
      </w:r>
      <w:r>
        <w:rPr>
          <w:rFonts w:ascii="Times New Roman" w:eastAsia="Times New Roman" w:hAnsi="Times New Roman" w:cs="Times New Roman"/>
          <w:spacing w:val="0"/>
          <w:w w:val="100"/>
          <w:position w:val="0"/>
        </w:rPr>
        <w:t>136</w:t>
      </w:r>
    </w:p>
    <w:p>
      <w:pPr>
        <w:pStyle w:val="Style14"/>
        <w:keepNext w:val="0"/>
        <w:keepLines w:val="0"/>
        <w:widowControl w:val="0"/>
        <w:shd w:val="clear" w:color="auto" w:fill="auto"/>
        <w:tabs>
          <w:tab w:pos="1540" w:val="left"/>
        </w:tabs>
        <w:bidi w:val="0"/>
        <w:spacing w:before="0" w:after="140" w:line="240" w:lineRule="auto"/>
        <w:ind w:left="1100" w:right="0" w:firstLine="0"/>
        <w:jc w:val="both"/>
      </w:pPr>
      <w:bookmarkStart w:id="110" w:name="bookmark110"/>
      <w:r>
        <w:rPr>
          <w:i/>
          <w:iCs/>
          <w:spacing w:val="0"/>
          <w:w w:val="100"/>
          <w:position w:val="0"/>
          <w:sz w:val="15"/>
          <w:szCs w:val="15"/>
        </w:rPr>
        <w:t>二</w:t>
      </w:r>
      <w:bookmarkEnd w:id="110"/>
      <w:r>
        <w:rPr>
          <w:i/>
          <w:iCs/>
          <w:spacing w:val="0"/>
          <w:w w:val="100"/>
          <w:position w:val="0"/>
          <w:sz w:val="15"/>
          <w:szCs w:val="15"/>
        </w:rPr>
        <w:t>、</w:t>
      </w:r>
      <w:r>
        <w:rPr>
          <w:spacing w:val="0"/>
          <w:w w:val="100"/>
          <w:position w:val="0"/>
        </w:rPr>
        <w:tab/>
        <w:t xml:space="preserve">日本帝国主义的残暴统治/ </w:t>
      </w:r>
      <w:r>
        <w:rPr>
          <w:rFonts w:ascii="Times New Roman" w:eastAsia="Times New Roman" w:hAnsi="Times New Roman" w:cs="Times New Roman"/>
          <w:spacing w:val="0"/>
          <w:w w:val="100"/>
          <w:position w:val="0"/>
        </w:rPr>
        <w:t>137</w:t>
      </w:r>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111" w:name="bookmark111"/>
      <w:bookmarkStart w:id="112" w:name="bookmark112"/>
      <w:bookmarkStart w:id="113" w:name="bookmark113"/>
      <w:r>
        <w:rPr>
          <w:spacing w:val="0"/>
          <w:w w:val="100"/>
          <w:position w:val="0"/>
          <w:sz w:val="20"/>
          <w:szCs w:val="20"/>
        </w:rPr>
        <w:t>第二节</w:t>
        <w:tab/>
        <w:t xml:space="preserve">中国人民奋起抗击日本侵略者/ </w:t>
      </w:r>
      <w:r>
        <w:rPr>
          <w:rFonts w:ascii="Times New Roman" w:eastAsia="Times New Roman" w:hAnsi="Times New Roman" w:cs="Times New Roman"/>
          <w:spacing w:val="0"/>
          <w:w w:val="100"/>
          <w:position w:val="0"/>
          <w:sz w:val="17"/>
          <w:szCs w:val="17"/>
        </w:rPr>
        <w:t>138</w:t>
      </w:r>
      <w:bookmarkEnd w:id="111"/>
      <w:bookmarkEnd w:id="112"/>
      <w:bookmarkEnd w:id="113"/>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114" w:name="bookmark114"/>
      <w:r>
        <w:rPr>
          <w:spacing w:val="0"/>
          <w:w w:val="100"/>
          <w:position w:val="0"/>
        </w:rPr>
        <w:t>一</w:t>
      </w:r>
      <w:bookmarkEnd w:id="114"/>
      <w:r>
        <w:rPr>
          <w:spacing w:val="0"/>
          <w:w w:val="100"/>
          <w:position w:val="0"/>
        </w:rPr>
        <w:t>、</w:t>
        <w:tab/>
        <w:t xml:space="preserve">中国共产党举起武装抗日的旗帜/ </w:t>
      </w:r>
      <w:r>
        <w:rPr>
          <w:rFonts w:ascii="Times New Roman" w:eastAsia="Times New Roman" w:hAnsi="Times New Roman" w:cs="Times New Roman"/>
          <w:spacing w:val="0"/>
          <w:w w:val="100"/>
          <w:position w:val="0"/>
        </w:rPr>
        <w:t>138</w:t>
      </w:r>
    </w:p>
    <w:p>
      <w:pPr>
        <w:pStyle w:val="Style14"/>
        <w:keepNext w:val="0"/>
        <w:keepLines w:val="0"/>
        <w:widowControl w:val="0"/>
        <w:shd w:val="clear" w:color="auto" w:fill="auto"/>
        <w:tabs>
          <w:tab w:pos="1540" w:val="left"/>
        </w:tabs>
        <w:bidi w:val="0"/>
        <w:spacing w:before="0" w:after="140" w:line="240" w:lineRule="auto"/>
        <w:ind w:left="1100" w:right="0" w:firstLine="0"/>
        <w:jc w:val="left"/>
      </w:pPr>
      <w:bookmarkStart w:id="115" w:name="bookmark115"/>
      <w:r>
        <w:rPr>
          <w:spacing w:val="0"/>
          <w:w w:val="100"/>
          <w:position w:val="0"/>
        </w:rPr>
        <w:t>二</w:t>
      </w:r>
      <w:bookmarkEnd w:id="115"/>
      <w:r>
        <w:rPr>
          <w:spacing w:val="0"/>
          <w:w w:val="100"/>
          <w:position w:val="0"/>
        </w:rPr>
        <w:t>、</w:t>
        <w:tab/>
        <w:t xml:space="preserve">抗日救亡运动的兴起/ </w:t>
      </w:r>
      <w:r>
        <w:rPr>
          <w:rFonts w:ascii="Times New Roman" w:eastAsia="Times New Roman" w:hAnsi="Times New Roman" w:cs="Times New Roman"/>
          <w:spacing w:val="0"/>
          <w:w w:val="100"/>
          <w:position w:val="0"/>
        </w:rPr>
        <w:t>139</w:t>
      </w:r>
    </w:p>
    <w:p>
      <w:pPr>
        <w:pStyle w:val="Style14"/>
        <w:keepNext w:val="0"/>
        <w:keepLines w:val="0"/>
        <w:widowControl w:val="0"/>
        <w:shd w:val="clear" w:color="auto" w:fill="auto"/>
        <w:tabs>
          <w:tab w:pos="1540" w:val="left"/>
        </w:tabs>
        <w:bidi w:val="0"/>
        <w:spacing w:before="0" w:after="140" w:line="240" w:lineRule="auto"/>
        <w:ind w:left="1100" w:right="0" w:firstLine="0"/>
        <w:jc w:val="left"/>
      </w:pPr>
      <w:bookmarkStart w:id="116" w:name="bookmark116"/>
      <w:r>
        <w:rPr>
          <w:i/>
          <w:iCs/>
          <w:spacing w:val="0"/>
          <w:w w:val="100"/>
          <w:position w:val="0"/>
          <w:sz w:val="15"/>
          <w:szCs w:val="15"/>
        </w:rPr>
        <w:t>三</w:t>
      </w:r>
      <w:bookmarkEnd w:id="116"/>
      <w:r>
        <w:rPr>
          <w:i/>
          <w:iCs/>
          <w:spacing w:val="0"/>
          <w:w w:val="100"/>
          <w:position w:val="0"/>
          <w:sz w:val="15"/>
          <w:szCs w:val="15"/>
        </w:rPr>
        <w:t>、</w:t>
      </w:r>
      <w:r>
        <w:rPr>
          <w:spacing w:val="0"/>
          <w:w w:val="100"/>
          <w:position w:val="0"/>
        </w:rPr>
        <w:tab/>
        <w:t xml:space="preserve">抗日民族统一战线的建立与全民族抗战的开始/ </w:t>
      </w:r>
      <w:r>
        <w:rPr>
          <w:rFonts w:ascii="Times New Roman" w:eastAsia="Times New Roman" w:hAnsi="Times New Roman" w:cs="Times New Roman"/>
          <w:spacing w:val="0"/>
          <w:w w:val="100"/>
          <w:position w:val="0"/>
        </w:rPr>
        <w:t>140</w:t>
      </w:r>
    </w:p>
    <w:p>
      <w:pPr>
        <w:pStyle w:val="Style49"/>
        <w:keepNext/>
        <w:keepLines/>
        <w:widowControl w:val="0"/>
        <w:shd w:val="clear" w:color="auto" w:fill="auto"/>
        <w:tabs>
          <w:tab w:pos="937" w:val="left"/>
        </w:tabs>
        <w:bidi w:val="0"/>
        <w:spacing w:before="0" w:line="240" w:lineRule="auto"/>
        <w:ind w:left="0" w:right="0" w:firstLine="0"/>
        <w:jc w:val="left"/>
        <w:rPr>
          <w:sz w:val="17"/>
          <w:szCs w:val="17"/>
        </w:rPr>
      </w:pPr>
      <w:bookmarkStart w:id="117" w:name="bookmark117"/>
      <w:bookmarkStart w:id="118" w:name="bookmark118"/>
      <w:bookmarkStart w:id="119" w:name="bookmark119"/>
      <w:r>
        <w:rPr>
          <w:spacing w:val="0"/>
          <w:w w:val="100"/>
          <w:position w:val="0"/>
          <w:sz w:val="20"/>
          <w:szCs w:val="20"/>
        </w:rPr>
        <w:t>第三节</w:t>
        <w:tab/>
        <w:t xml:space="preserve">抗日战争的正面战场/ </w:t>
      </w:r>
      <w:r>
        <w:rPr>
          <w:rFonts w:ascii="Times New Roman" w:eastAsia="Times New Roman" w:hAnsi="Times New Roman" w:cs="Times New Roman"/>
          <w:spacing w:val="0"/>
          <w:w w:val="100"/>
          <w:position w:val="0"/>
          <w:sz w:val="17"/>
          <w:szCs w:val="17"/>
        </w:rPr>
        <w:t>143</w:t>
      </w:r>
      <w:bookmarkEnd w:id="117"/>
      <w:bookmarkEnd w:id="118"/>
      <w:bookmarkEnd w:id="119"/>
    </w:p>
    <w:p>
      <w:pPr>
        <w:pStyle w:val="Style14"/>
        <w:keepNext w:val="0"/>
        <w:keepLines w:val="0"/>
        <w:widowControl w:val="0"/>
        <w:shd w:val="clear" w:color="auto" w:fill="auto"/>
        <w:tabs>
          <w:tab w:pos="1535" w:val="left"/>
        </w:tabs>
        <w:bidi w:val="0"/>
        <w:spacing w:before="0" w:after="140" w:line="240" w:lineRule="auto"/>
        <w:ind w:left="1100" w:right="0" w:firstLine="0"/>
        <w:jc w:val="left"/>
      </w:pPr>
      <w:bookmarkStart w:id="120" w:name="bookmark120"/>
      <w:r>
        <w:rPr>
          <w:spacing w:val="0"/>
          <w:w w:val="100"/>
          <w:position w:val="0"/>
        </w:rPr>
        <w:t>一</w:t>
      </w:r>
      <w:bookmarkEnd w:id="120"/>
      <w:r>
        <w:rPr>
          <w:spacing w:val="0"/>
          <w:w w:val="100"/>
          <w:position w:val="0"/>
        </w:rPr>
        <w:t>、</w:t>
        <w:tab/>
        <w:t xml:space="preserve">战略防御阶段的正面战场/ </w:t>
      </w:r>
      <w:r>
        <w:rPr>
          <w:rFonts w:ascii="Times New Roman" w:eastAsia="Times New Roman" w:hAnsi="Times New Roman" w:cs="Times New Roman"/>
          <w:spacing w:val="0"/>
          <w:w w:val="100"/>
          <w:position w:val="0"/>
        </w:rPr>
        <w:t>143</w:t>
      </w:r>
    </w:p>
    <w:p>
      <w:pPr>
        <w:pStyle w:val="Style14"/>
        <w:keepNext w:val="0"/>
        <w:keepLines w:val="0"/>
        <w:widowControl w:val="0"/>
        <w:shd w:val="clear" w:color="auto" w:fill="auto"/>
        <w:tabs>
          <w:tab w:pos="1535" w:val="left"/>
        </w:tabs>
        <w:bidi w:val="0"/>
        <w:spacing w:before="0" w:after="140" w:line="240" w:lineRule="auto"/>
        <w:ind w:left="1100" w:right="0" w:firstLine="0"/>
        <w:jc w:val="left"/>
        <w:sectPr>
          <w:footnotePr>
            <w:pos w:val="pageBottom"/>
            <w:numFmt w:val="decimal"/>
            <w:numRestart w:val="continuous"/>
          </w:footnotePr>
          <w:pgSz w:w="11900" w:h="16840"/>
          <w:pgMar w:top="2634" w:right="1358" w:bottom="2984" w:left="1358" w:header="2206" w:footer="2556" w:gutter="2113"/>
          <w:cols w:space="720"/>
          <w:noEndnote/>
          <w:rtlGutter w:val="0"/>
          <w:docGrid w:linePitch="360"/>
        </w:sectPr>
      </w:pPr>
      <w:bookmarkStart w:id="121" w:name="bookmark121"/>
      <w:r>
        <w:rPr>
          <w:spacing w:val="0"/>
          <w:w w:val="100"/>
          <w:position w:val="0"/>
        </w:rPr>
        <w:t>二</w:t>
      </w:r>
      <w:bookmarkEnd w:id="121"/>
      <w:r>
        <w:rPr>
          <w:spacing w:val="0"/>
          <w:w w:val="100"/>
          <w:position w:val="0"/>
        </w:rPr>
        <w:t>、</w:t>
        <w:tab/>
        <w:t xml:space="preserve">战略相持阶段的正面战场/ </w:t>
      </w:r>
      <w:r>
        <w:rPr>
          <w:rFonts w:ascii="Times New Roman" w:eastAsia="Times New Roman" w:hAnsi="Times New Roman" w:cs="Times New Roman"/>
          <w:spacing w:val="0"/>
          <w:w w:val="100"/>
          <w:position w:val="0"/>
        </w:rPr>
        <w:t>144</w:t>
      </w:r>
    </w:p>
    <w:p>
      <w:pPr>
        <w:pStyle w:val="Style49"/>
        <w:keepNext/>
        <w:keepLines/>
        <w:widowControl w:val="0"/>
        <w:shd w:val="clear" w:color="auto" w:fill="auto"/>
        <w:tabs>
          <w:tab w:pos="916" w:val="left"/>
        </w:tabs>
        <w:bidi w:val="0"/>
        <w:spacing w:before="0" w:after="120" w:line="240" w:lineRule="auto"/>
        <w:ind w:left="0" w:right="0" w:firstLine="0"/>
        <w:jc w:val="left"/>
        <w:rPr>
          <w:sz w:val="17"/>
          <w:szCs w:val="17"/>
        </w:rPr>
      </w:pPr>
      <w:bookmarkStart w:id="122" w:name="bookmark122"/>
      <w:bookmarkStart w:id="123" w:name="bookmark123"/>
      <w:bookmarkStart w:id="124" w:name="bookmark124"/>
      <w:r>
        <w:rPr>
          <w:spacing w:val="0"/>
          <w:w w:val="100"/>
          <w:position w:val="0"/>
          <w:sz w:val="20"/>
          <w:szCs w:val="20"/>
        </w:rPr>
        <w:t>第四节</w:t>
        <w:tab/>
        <w:t>抗日战争的中流砥柱</w:t>
      </w:r>
      <w:r>
        <w:rPr>
          <w:spacing w:val="0"/>
          <w:w w:val="100"/>
          <w:position w:val="0"/>
          <w:sz w:val="20"/>
          <w:szCs w:val="20"/>
          <w:lang w:val="en-US" w:eastAsia="en-US" w:bidi="en-US"/>
        </w:rPr>
        <w:t xml:space="preserve">/ </w:t>
      </w:r>
      <w:r>
        <w:rPr>
          <w:rFonts w:ascii="Times New Roman" w:eastAsia="Times New Roman" w:hAnsi="Times New Roman" w:cs="Times New Roman"/>
          <w:spacing w:val="0"/>
          <w:w w:val="100"/>
          <w:position w:val="0"/>
          <w:sz w:val="17"/>
          <w:szCs w:val="17"/>
        </w:rPr>
        <w:t>145</w:t>
      </w:r>
      <w:bookmarkEnd w:id="122"/>
      <w:bookmarkEnd w:id="123"/>
      <w:bookmarkEnd w:id="124"/>
    </w:p>
    <w:p>
      <w:pPr>
        <w:pStyle w:val="Style14"/>
        <w:keepNext w:val="0"/>
        <w:keepLines w:val="0"/>
        <w:widowControl w:val="0"/>
        <w:shd w:val="clear" w:color="auto" w:fill="auto"/>
        <w:bidi w:val="0"/>
        <w:spacing w:before="0" w:after="120" w:line="240" w:lineRule="auto"/>
        <w:ind w:left="1180" w:right="0" w:firstLine="0"/>
        <w:jc w:val="left"/>
      </w:pPr>
      <w:r>
        <w:rPr>
          <w:spacing w:val="0"/>
          <w:w w:val="100"/>
          <w:position w:val="0"/>
        </w:rPr>
        <w:t xml:space="preserve">-、全而抗战路线和持久战的战略总方针/ </w:t>
      </w:r>
      <w:r>
        <w:rPr>
          <w:rFonts w:ascii="Times New Roman" w:eastAsia="Times New Roman" w:hAnsi="Times New Roman" w:cs="Times New Roman"/>
          <w:spacing w:val="0"/>
          <w:w w:val="100"/>
          <w:position w:val="0"/>
        </w:rPr>
        <w:t>145</w:t>
      </w:r>
    </w:p>
    <w:p>
      <w:pPr>
        <w:pStyle w:val="Style14"/>
        <w:keepNext w:val="0"/>
        <w:keepLines w:val="0"/>
        <w:widowControl w:val="0"/>
        <w:shd w:val="clear" w:color="auto" w:fill="auto"/>
        <w:tabs>
          <w:tab w:pos="1521" w:val="left"/>
        </w:tabs>
        <w:bidi w:val="0"/>
        <w:spacing w:before="0" w:after="120" w:line="240" w:lineRule="auto"/>
        <w:ind w:left="1100" w:right="0" w:firstLine="0"/>
        <w:jc w:val="left"/>
      </w:pPr>
      <w:bookmarkStart w:id="125" w:name="bookmark125"/>
      <w:r>
        <w:rPr>
          <w:spacing w:val="0"/>
          <w:w w:val="100"/>
          <w:position w:val="0"/>
        </w:rPr>
        <w:t>二</w:t>
      </w:r>
      <w:bookmarkEnd w:id="125"/>
      <w:r>
        <w:rPr>
          <w:spacing w:val="0"/>
          <w:w w:val="100"/>
          <w:position w:val="0"/>
        </w:rPr>
        <w:t>、</w:t>
        <w:tab/>
        <w:t xml:space="preserve">敌后战场的幵辟与游击战争的发展/ </w:t>
      </w:r>
      <w:r>
        <w:rPr>
          <w:rFonts w:ascii="Times New Roman" w:eastAsia="Times New Roman" w:hAnsi="Times New Roman" w:cs="Times New Roman"/>
          <w:spacing w:val="0"/>
          <w:w w:val="100"/>
          <w:position w:val="0"/>
        </w:rPr>
        <w:t>147</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26" w:name="bookmark126"/>
      <w:r>
        <w:rPr>
          <w:spacing w:val="0"/>
          <w:w w:val="100"/>
          <w:position w:val="0"/>
        </w:rPr>
        <w:t>三</w:t>
      </w:r>
      <w:bookmarkEnd w:id="126"/>
      <w:r>
        <w:rPr>
          <w:spacing w:val="0"/>
          <w:w w:val="100"/>
          <w:position w:val="0"/>
        </w:rPr>
        <w:t>、</w:t>
        <w:tab/>
        <w:t xml:space="preserve">坚持抗战、团结、进步的方针/ </w:t>
      </w:r>
      <w:r>
        <w:rPr>
          <w:rFonts w:ascii="Times New Roman" w:eastAsia="Times New Roman" w:hAnsi="Times New Roman" w:cs="Times New Roman"/>
          <w:spacing w:val="0"/>
          <w:w w:val="100"/>
          <w:position w:val="0"/>
        </w:rPr>
        <w:t>149</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27" w:name="bookmark127"/>
      <w:r>
        <w:rPr>
          <w:spacing w:val="0"/>
          <w:w w:val="100"/>
          <w:position w:val="0"/>
        </w:rPr>
        <w:t>四</w:t>
      </w:r>
      <w:bookmarkEnd w:id="127"/>
      <w:r>
        <w:rPr>
          <w:spacing w:val="0"/>
          <w:w w:val="100"/>
          <w:position w:val="0"/>
        </w:rPr>
        <w:t>、</w:t>
        <w:tab/>
        <w:t xml:space="preserve">抗口民主根据地的建设/ </w:t>
      </w:r>
      <w:r>
        <w:rPr>
          <w:rFonts w:ascii="Times New Roman" w:eastAsia="Times New Roman" w:hAnsi="Times New Roman" w:cs="Times New Roman"/>
          <w:spacing w:val="0"/>
          <w:w w:val="100"/>
          <w:position w:val="0"/>
        </w:rPr>
        <w:t>151</w:t>
      </w:r>
    </w:p>
    <w:p>
      <w:pPr>
        <w:pStyle w:val="Style14"/>
        <w:keepNext w:val="0"/>
        <w:keepLines w:val="0"/>
        <w:widowControl w:val="0"/>
        <w:shd w:val="clear" w:color="auto" w:fill="auto"/>
        <w:bidi w:val="0"/>
        <w:spacing w:before="0" w:after="120" w:line="240" w:lineRule="auto"/>
        <w:ind w:left="1100" w:right="0" w:firstLine="0"/>
        <w:jc w:val="left"/>
      </w:pPr>
      <w:r>
        <w:rPr>
          <w:rFonts w:ascii="Times New Roman" w:eastAsia="Times New Roman" w:hAnsi="Times New Roman" w:cs="Times New Roman"/>
          <w:smallCaps/>
          <w:spacing w:val="0"/>
          <w:w w:val="100"/>
          <w:position w:val="0"/>
          <w:sz w:val="18"/>
          <w:szCs w:val="18"/>
          <w:lang w:val="en-US" w:eastAsia="en-US" w:bidi="en-US"/>
        </w:rPr>
        <w:t>Jl</w:t>
      </w:r>
      <w:r>
        <w:rPr>
          <w:smallCaps/>
          <w:spacing w:val="0"/>
          <w:w w:val="100"/>
          <w:position w:val="0"/>
          <w:sz w:val="8"/>
          <w:szCs w:val="8"/>
          <w:lang w:val="en-US" w:eastAsia="en-US" w:bidi="en-US"/>
        </w:rPr>
        <w:t>、</w:t>
      </w:r>
      <w:r>
        <w:rPr>
          <w:spacing w:val="0"/>
          <w:w w:val="100"/>
          <w:position w:val="0"/>
        </w:rPr>
        <w:t xml:space="preserve">大后方的抗日民主运动和进步文化工作/ </w:t>
      </w:r>
      <w:r>
        <w:rPr>
          <w:rFonts w:ascii="Times New Roman" w:eastAsia="Times New Roman" w:hAnsi="Times New Roman" w:cs="Times New Roman"/>
          <w:spacing w:val="0"/>
          <w:w w:val="100"/>
          <w:position w:val="0"/>
        </w:rPr>
        <w:t>153</w:t>
      </w:r>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 xml:space="preserve">六、中国共产党的自身建设/ </w:t>
      </w:r>
      <w:r>
        <w:rPr>
          <w:rFonts w:ascii="Times New Roman" w:eastAsia="Times New Roman" w:hAnsi="Times New Roman" w:cs="Times New Roman"/>
          <w:spacing w:val="0"/>
          <w:w w:val="100"/>
          <w:position w:val="0"/>
        </w:rPr>
        <w:t>154</w:t>
      </w:r>
    </w:p>
    <w:p>
      <w:pPr>
        <w:pStyle w:val="Style49"/>
        <w:keepNext/>
        <w:keepLines/>
        <w:widowControl w:val="0"/>
        <w:shd w:val="clear" w:color="auto" w:fill="auto"/>
        <w:tabs>
          <w:tab w:pos="916" w:val="left"/>
        </w:tabs>
        <w:bidi w:val="0"/>
        <w:spacing w:before="0" w:after="120" w:line="240" w:lineRule="auto"/>
        <w:ind w:left="0" w:right="0" w:firstLine="0"/>
        <w:jc w:val="left"/>
        <w:rPr>
          <w:sz w:val="17"/>
          <w:szCs w:val="17"/>
        </w:rPr>
      </w:pPr>
      <w:bookmarkStart w:id="128" w:name="bookmark128"/>
      <w:bookmarkStart w:id="129" w:name="bookmark129"/>
      <w:bookmarkStart w:id="130" w:name="bookmark130"/>
      <w:r>
        <w:rPr>
          <w:spacing w:val="0"/>
          <w:w w:val="100"/>
          <w:position w:val="0"/>
          <w:sz w:val="20"/>
          <w:szCs w:val="20"/>
        </w:rPr>
        <w:t>第五节</w:t>
        <w:tab/>
        <w:t xml:space="preserve">抗日战争的胜利及其意义/ </w:t>
      </w:r>
      <w:r>
        <w:rPr>
          <w:rFonts w:ascii="Times New Roman" w:eastAsia="Times New Roman" w:hAnsi="Times New Roman" w:cs="Times New Roman"/>
          <w:spacing w:val="0"/>
          <w:w w:val="100"/>
          <w:position w:val="0"/>
          <w:sz w:val="17"/>
          <w:szCs w:val="17"/>
        </w:rPr>
        <w:t>158</w:t>
      </w:r>
      <w:bookmarkEnd w:id="128"/>
      <w:bookmarkEnd w:id="129"/>
      <w:bookmarkEnd w:id="130"/>
    </w:p>
    <w:p>
      <w:pPr>
        <w:pStyle w:val="Style14"/>
        <w:keepNext w:val="0"/>
        <w:keepLines w:val="0"/>
        <w:widowControl w:val="0"/>
        <w:shd w:val="clear" w:color="auto" w:fill="auto"/>
        <w:tabs>
          <w:tab w:pos="1492" w:val="left"/>
        </w:tabs>
        <w:bidi w:val="0"/>
        <w:spacing w:before="0" w:after="120" w:line="240" w:lineRule="auto"/>
        <w:ind w:left="1100" w:right="0" w:firstLine="0"/>
        <w:jc w:val="left"/>
      </w:pPr>
      <w:bookmarkStart w:id="131" w:name="bookmark131"/>
      <w:r>
        <w:rPr>
          <w:spacing w:val="0"/>
          <w:w w:val="100"/>
          <w:position w:val="0"/>
        </w:rPr>
        <w:t>一</w:t>
      </w:r>
      <w:bookmarkEnd w:id="131"/>
      <w:r>
        <w:rPr>
          <w:spacing w:val="0"/>
          <w:w w:val="100"/>
          <w:position w:val="0"/>
        </w:rPr>
        <w:t>、</w:t>
        <w:tab/>
        <w:t xml:space="preserve">抗日战争的胜利/ </w:t>
      </w:r>
      <w:r>
        <w:rPr>
          <w:rFonts w:ascii="Times New Roman" w:eastAsia="Times New Roman" w:hAnsi="Times New Roman" w:cs="Times New Roman"/>
          <w:spacing w:val="0"/>
          <w:w w:val="100"/>
          <w:position w:val="0"/>
        </w:rPr>
        <w:t>158</w:t>
      </w:r>
    </w:p>
    <w:p>
      <w:pPr>
        <w:pStyle w:val="Style14"/>
        <w:keepNext w:val="0"/>
        <w:keepLines w:val="0"/>
        <w:widowControl w:val="0"/>
        <w:shd w:val="clear" w:color="auto" w:fill="auto"/>
        <w:tabs>
          <w:tab w:pos="1535" w:val="left"/>
        </w:tabs>
        <w:bidi w:val="0"/>
        <w:spacing w:before="0" w:after="120" w:line="240" w:lineRule="auto"/>
        <w:ind w:left="1100" w:right="0" w:firstLine="0"/>
        <w:jc w:val="left"/>
      </w:pPr>
      <w:bookmarkStart w:id="132" w:name="bookmark132"/>
      <w:r>
        <w:rPr>
          <w:spacing w:val="0"/>
          <w:w w:val="100"/>
          <w:position w:val="0"/>
        </w:rPr>
        <w:t>二</w:t>
      </w:r>
      <w:bookmarkEnd w:id="132"/>
      <w:r>
        <w:rPr>
          <w:spacing w:val="0"/>
          <w:w w:val="100"/>
          <w:position w:val="0"/>
        </w:rPr>
        <w:t>、</w:t>
        <w:tab/>
        <w:t xml:space="preserve">中国人民抗日战争在世界反法西斯战争中的地位/ </w:t>
      </w:r>
      <w:r>
        <w:rPr>
          <w:rFonts w:ascii="Times New Roman" w:eastAsia="Times New Roman" w:hAnsi="Times New Roman" w:cs="Times New Roman"/>
          <w:spacing w:val="0"/>
          <w:w w:val="100"/>
          <w:position w:val="0"/>
        </w:rPr>
        <w:t>159</w:t>
      </w:r>
    </w:p>
    <w:p>
      <w:pPr>
        <w:pStyle w:val="Style14"/>
        <w:keepNext w:val="0"/>
        <w:keepLines w:val="0"/>
        <w:widowControl w:val="0"/>
        <w:shd w:val="clear" w:color="auto" w:fill="auto"/>
        <w:tabs>
          <w:tab w:pos="1535" w:val="left"/>
        </w:tabs>
        <w:bidi w:val="0"/>
        <w:spacing w:before="0" w:after="340" w:line="240" w:lineRule="auto"/>
        <w:ind w:left="1100" w:right="0" w:firstLine="0"/>
        <w:jc w:val="left"/>
      </w:pPr>
      <w:bookmarkStart w:id="133" w:name="bookmark133"/>
      <w:r>
        <w:rPr>
          <w:i/>
          <w:iCs/>
          <w:spacing w:val="0"/>
          <w:w w:val="100"/>
          <w:position w:val="0"/>
          <w:sz w:val="15"/>
          <w:szCs w:val="15"/>
        </w:rPr>
        <w:t>三</w:t>
      </w:r>
      <w:bookmarkEnd w:id="133"/>
      <w:r>
        <w:rPr>
          <w:i/>
          <w:iCs/>
          <w:spacing w:val="0"/>
          <w:w w:val="100"/>
          <w:position w:val="0"/>
          <w:sz w:val="15"/>
          <w:szCs w:val="15"/>
        </w:rPr>
        <w:t>、</w:t>
      </w:r>
      <w:r>
        <w:rPr>
          <w:spacing w:val="0"/>
          <w:w w:val="100"/>
          <w:position w:val="0"/>
        </w:rPr>
        <w:tab/>
        <w:t xml:space="preserve">抗日战争胜利的原因和意义/ </w:t>
      </w:r>
      <w:r>
        <w:rPr>
          <w:rFonts w:ascii="Times New Roman" w:eastAsia="Times New Roman" w:hAnsi="Times New Roman" w:cs="Times New Roman"/>
          <w:spacing w:val="0"/>
          <w:w w:val="100"/>
          <w:position w:val="0"/>
        </w:rPr>
        <w:t>161</w:t>
      </w:r>
    </w:p>
    <w:p>
      <w:pPr>
        <w:pStyle w:val="Style45"/>
        <w:keepNext/>
        <w:keepLines/>
        <w:widowControl w:val="0"/>
        <w:shd w:val="clear" w:color="auto" w:fill="auto"/>
        <w:bidi w:val="0"/>
        <w:spacing w:before="0" w:after="340" w:line="240" w:lineRule="auto"/>
        <w:ind w:left="0" w:right="0" w:firstLine="0"/>
        <w:jc w:val="left"/>
        <w:rPr>
          <w:sz w:val="26"/>
          <w:szCs w:val="26"/>
        </w:rPr>
      </w:pPr>
      <w:bookmarkStart w:id="134" w:name="bookmark134"/>
      <w:bookmarkStart w:id="135" w:name="bookmark135"/>
      <w:bookmarkStart w:id="136" w:name="bookmark136"/>
      <w:r>
        <w:rPr>
          <w:spacing w:val="0"/>
          <w:w w:val="100"/>
          <w:position w:val="0"/>
          <w:sz w:val="24"/>
          <w:szCs w:val="24"/>
        </w:rPr>
        <w:t>笫七章为建立新中国而奋斗</w:t>
      </w:r>
      <w:r>
        <w:rPr>
          <w:color w:val="A8C2C6"/>
          <w:spacing w:val="0"/>
          <w:w w:val="100"/>
          <w:position w:val="0"/>
          <w:sz w:val="24"/>
          <w:szCs w:val="24"/>
        </w:rPr>
        <w:t xml:space="preserve">/ </w:t>
      </w:r>
      <w:r>
        <w:rPr>
          <w:rFonts w:ascii="Times New Roman" w:eastAsia="Times New Roman" w:hAnsi="Times New Roman" w:cs="Times New Roman"/>
          <w:spacing w:val="0"/>
          <w:w w:val="100"/>
          <w:position w:val="0"/>
          <w:sz w:val="26"/>
          <w:szCs w:val="26"/>
        </w:rPr>
        <w:t>165</w:t>
      </w:r>
      <w:bookmarkEnd w:id="134"/>
      <w:bookmarkEnd w:id="135"/>
      <w:bookmarkEnd w:id="136"/>
    </w:p>
    <w:p>
      <w:pPr>
        <w:pStyle w:val="Style49"/>
        <w:keepNext/>
        <w:keepLines/>
        <w:widowControl w:val="0"/>
        <w:shd w:val="clear" w:color="auto" w:fill="auto"/>
        <w:tabs>
          <w:tab w:pos="916" w:val="left"/>
        </w:tabs>
        <w:bidi w:val="0"/>
        <w:spacing w:before="0" w:after="160" w:line="240" w:lineRule="auto"/>
        <w:ind w:left="0" w:right="0" w:firstLine="0"/>
        <w:jc w:val="left"/>
        <w:rPr>
          <w:sz w:val="17"/>
          <w:szCs w:val="17"/>
        </w:rPr>
      </w:pPr>
      <w:bookmarkStart w:id="137" w:name="bookmark137"/>
      <w:bookmarkStart w:id="138" w:name="bookmark138"/>
      <w:bookmarkStart w:id="139" w:name="bookmark139"/>
      <w:r>
        <w:rPr>
          <w:spacing w:val="0"/>
          <w:w w:val="100"/>
          <w:position w:val="0"/>
          <w:sz w:val="20"/>
          <w:szCs w:val="20"/>
        </w:rPr>
        <w:t>第一节</w:t>
        <w:tab/>
        <w:t xml:space="preserve">从争取和平民主到击退国民党的军事进攻/ </w:t>
      </w:r>
      <w:r>
        <w:rPr>
          <w:rFonts w:ascii="Times New Roman" w:eastAsia="Times New Roman" w:hAnsi="Times New Roman" w:cs="Times New Roman"/>
          <w:spacing w:val="0"/>
          <w:w w:val="100"/>
          <w:position w:val="0"/>
          <w:sz w:val="17"/>
          <w:szCs w:val="17"/>
        </w:rPr>
        <w:t>165</w:t>
      </w:r>
      <w:bookmarkEnd w:id="137"/>
      <w:bookmarkEnd w:id="138"/>
      <w:bookmarkEnd w:id="139"/>
    </w:p>
    <w:p>
      <w:pPr>
        <w:pStyle w:val="Style14"/>
        <w:keepNext w:val="0"/>
        <w:keepLines w:val="0"/>
        <w:widowControl w:val="0"/>
        <w:numPr>
          <w:ilvl w:val="0"/>
          <w:numId w:val="1"/>
        </w:numPr>
        <w:shd w:val="clear" w:color="auto" w:fill="auto"/>
        <w:tabs>
          <w:tab w:pos="1526" w:val="left"/>
        </w:tabs>
        <w:bidi w:val="0"/>
        <w:spacing w:before="0" w:after="120" w:line="240" w:lineRule="auto"/>
        <w:ind w:left="1100" w:right="0" w:firstLine="0"/>
        <w:jc w:val="left"/>
      </w:pPr>
      <w:bookmarkStart w:id="140" w:name="bookmark140"/>
      <w:bookmarkEnd w:id="140"/>
      <w:r>
        <w:rPr>
          <w:spacing w:val="0"/>
          <w:w w:val="100"/>
          <w:position w:val="0"/>
        </w:rPr>
        <w:t xml:space="preserve">中国共产党争取和平民主的斗争/ </w:t>
      </w:r>
      <w:r>
        <w:rPr>
          <w:rFonts w:ascii="Times New Roman" w:eastAsia="Times New Roman" w:hAnsi="Times New Roman" w:cs="Times New Roman"/>
          <w:spacing w:val="0"/>
          <w:w w:val="100"/>
          <w:position w:val="0"/>
        </w:rPr>
        <w:t>165</w:t>
      </w:r>
    </w:p>
    <w:p>
      <w:pPr>
        <w:pStyle w:val="Style14"/>
        <w:keepNext w:val="0"/>
        <w:keepLines w:val="0"/>
        <w:widowControl w:val="0"/>
        <w:shd w:val="clear" w:color="auto" w:fill="auto"/>
        <w:tabs>
          <w:tab w:pos="1530" w:val="left"/>
        </w:tabs>
        <w:bidi w:val="0"/>
        <w:spacing w:before="0" w:after="160" w:line="240" w:lineRule="auto"/>
        <w:ind w:left="1100" w:right="0" w:firstLine="0"/>
        <w:jc w:val="left"/>
      </w:pPr>
      <w:bookmarkStart w:id="141" w:name="bookmark141"/>
      <w:r>
        <w:rPr>
          <w:spacing w:val="0"/>
          <w:w w:val="100"/>
          <w:position w:val="0"/>
        </w:rPr>
        <w:t>二</w:t>
      </w:r>
      <w:bookmarkEnd w:id="141"/>
      <w:r>
        <w:rPr>
          <w:spacing w:val="0"/>
          <w:w w:val="100"/>
          <w:position w:val="0"/>
        </w:rPr>
        <w:t>、</w:t>
        <w:tab/>
        <w:t xml:space="preserve">国民党发动全面内战和解放区军民的坚决反击/ </w:t>
      </w:r>
      <w:r>
        <w:rPr>
          <w:rFonts w:ascii="Times New Roman" w:eastAsia="Times New Roman" w:hAnsi="Times New Roman" w:cs="Times New Roman"/>
          <w:spacing w:val="0"/>
          <w:w w:val="100"/>
          <w:position w:val="0"/>
        </w:rPr>
        <w:t>169</w:t>
      </w:r>
    </w:p>
    <w:p>
      <w:pPr>
        <w:pStyle w:val="Style49"/>
        <w:keepNext/>
        <w:keepLines/>
        <w:widowControl w:val="0"/>
        <w:shd w:val="clear" w:color="auto" w:fill="auto"/>
        <w:tabs>
          <w:tab w:pos="916" w:val="left"/>
        </w:tabs>
        <w:bidi w:val="0"/>
        <w:spacing w:before="0" w:after="160" w:line="240" w:lineRule="auto"/>
        <w:ind w:left="0" w:right="0" w:firstLine="0"/>
        <w:jc w:val="left"/>
        <w:rPr>
          <w:sz w:val="17"/>
          <w:szCs w:val="17"/>
        </w:rPr>
      </w:pPr>
      <w:bookmarkStart w:id="142" w:name="bookmark142"/>
      <w:bookmarkStart w:id="143" w:name="bookmark143"/>
      <w:bookmarkStart w:id="144" w:name="bookmark144"/>
      <w:r>
        <w:rPr>
          <w:spacing w:val="0"/>
          <w:w w:val="100"/>
          <w:position w:val="0"/>
          <w:sz w:val="20"/>
          <w:szCs w:val="20"/>
        </w:rPr>
        <w:t>第二节</w:t>
        <w:tab/>
        <w:t xml:space="preserve">全国解放战争的发展和第二条战线的形成/ </w:t>
      </w:r>
      <w:r>
        <w:rPr>
          <w:rFonts w:ascii="Times New Roman" w:eastAsia="Times New Roman" w:hAnsi="Times New Roman" w:cs="Times New Roman"/>
          <w:spacing w:val="0"/>
          <w:w w:val="100"/>
          <w:position w:val="0"/>
          <w:sz w:val="17"/>
          <w:szCs w:val="17"/>
        </w:rPr>
        <w:t>170</w:t>
      </w:r>
      <w:bookmarkEnd w:id="142"/>
      <w:bookmarkEnd w:id="143"/>
      <w:bookmarkEnd w:id="144"/>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45" w:name="bookmark145"/>
      <w:r>
        <w:rPr>
          <w:spacing w:val="0"/>
          <w:w w:val="100"/>
          <w:position w:val="0"/>
        </w:rPr>
        <w:t>一</w:t>
      </w:r>
      <w:bookmarkEnd w:id="145"/>
      <w:r>
        <w:rPr>
          <w:spacing w:val="0"/>
          <w:w w:val="100"/>
          <w:position w:val="0"/>
        </w:rPr>
        <w:t>、</w:t>
        <w:tab/>
        <w:t xml:space="preserve">解放战争的胜利发展/ </w:t>
      </w:r>
      <w:r>
        <w:rPr>
          <w:rFonts w:ascii="Times New Roman" w:eastAsia="Times New Roman" w:hAnsi="Times New Roman" w:cs="Times New Roman"/>
          <w:spacing w:val="0"/>
          <w:w w:val="100"/>
          <w:position w:val="0"/>
        </w:rPr>
        <w:t>170</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46" w:name="bookmark146"/>
      <w:r>
        <w:rPr>
          <w:spacing w:val="0"/>
          <w:w w:val="100"/>
          <w:position w:val="0"/>
        </w:rPr>
        <w:t>二</w:t>
      </w:r>
      <w:bookmarkEnd w:id="146"/>
      <w:r>
        <w:rPr>
          <w:spacing w:val="0"/>
          <w:w w:val="100"/>
          <w:position w:val="0"/>
        </w:rPr>
        <w:t>、</w:t>
        <w:tab/>
        <w:t xml:space="preserve">解放区的上地改革运动与农民的广泛发动/ </w:t>
      </w:r>
      <w:r>
        <w:rPr>
          <w:rFonts w:ascii="Times New Roman" w:eastAsia="Times New Roman" w:hAnsi="Times New Roman" w:cs="Times New Roman"/>
          <w:spacing w:val="0"/>
          <w:w w:val="100"/>
          <w:position w:val="0"/>
        </w:rPr>
        <w:t>172</w:t>
      </w:r>
    </w:p>
    <w:p>
      <w:pPr>
        <w:pStyle w:val="Style14"/>
        <w:keepNext w:val="0"/>
        <w:keepLines w:val="0"/>
        <w:widowControl w:val="0"/>
        <w:shd w:val="clear" w:color="auto" w:fill="auto"/>
        <w:tabs>
          <w:tab w:pos="1535" w:val="left"/>
        </w:tabs>
        <w:bidi w:val="0"/>
        <w:spacing w:before="0" w:after="120" w:line="240" w:lineRule="auto"/>
        <w:ind w:left="1100" w:right="0" w:firstLine="0"/>
        <w:jc w:val="left"/>
      </w:pPr>
      <w:bookmarkStart w:id="147" w:name="bookmark147"/>
      <w:r>
        <w:rPr>
          <w:spacing w:val="0"/>
          <w:w w:val="100"/>
          <w:position w:val="0"/>
        </w:rPr>
        <w:t>三</w:t>
      </w:r>
      <w:bookmarkEnd w:id="147"/>
      <w:r>
        <w:rPr>
          <w:spacing w:val="0"/>
          <w:w w:val="100"/>
          <w:position w:val="0"/>
        </w:rPr>
        <w:t>、</w:t>
        <w:tab/>
        <w:t xml:space="preserve">第二条战线的形成和发展/ </w:t>
      </w:r>
      <w:r>
        <w:rPr>
          <w:rFonts w:ascii="Times New Roman" w:eastAsia="Times New Roman" w:hAnsi="Times New Roman" w:cs="Times New Roman"/>
          <w:spacing w:val="0"/>
          <w:w w:val="100"/>
          <w:position w:val="0"/>
        </w:rPr>
        <w:t>173</w:t>
      </w:r>
    </w:p>
    <w:p>
      <w:pPr>
        <w:pStyle w:val="Style49"/>
        <w:keepNext/>
        <w:keepLines/>
        <w:widowControl w:val="0"/>
        <w:shd w:val="clear" w:color="auto" w:fill="auto"/>
        <w:tabs>
          <w:tab w:pos="916" w:val="left"/>
        </w:tabs>
        <w:bidi w:val="0"/>
        <w:spacing w:before="0" w:after="160" w:line="240" w:lineRule="auto"/>
        <w:ind w:left="0" w:right="0" w:firstLine="0"/>
        <w:jc w:val="left"/>
        <w:rPr>
          <w:sz w:val="17"/>
          <w:szCs w:val="17"/>
        </w:rPr>
      </w:pPr>
      <w:bookmarkStart w:id="148" w:name="bookmark148"/>
      <w:bookmarkStart w:id="149" w:name="bookmark149"/>
      <w:bookmarkStart w:id="150" w:name="bookmark150"/>
      <w:r>
        <w:rPr>
          <w:spacing w:val="0"/>
          <w:w w:val="100"/>
          <w:position w:val="0"/>
          <w:sz w:val="20"/>
          <w:szCs w:val="20"/>
        </w:rPr>
        <w:t>第三节</w:t>
        <w:tab/>
        <w:t xml:space="preserve">中国共产党与民主党派的团结合作/ </w:t>
      </w:r>
      <w:r>
        <w:rPr>
          <w:rFonts w:ascii="Times New Roman" w:eastAsia="Times New Roman" w:hAnsi="Times New Roman" w:cs="Times New Roman"/>
          <w:spacing w:val="0"/>
          <w:w w:val="100"/>
          <w:position w:val="0"/>
          <w:sz w:val="17"/>
          <w:szCs w:val="17"/>
        </w:rPr>
        <w:t>175</w:t>
      </w:r>
      <w:bookmarkEnd w:id="148"/>
      <w:bookmarkEnd w:id="149"/>
      <w:bookmarkEnd w:id="150"/>
    </w:p>
    <w:p>
      <w:pPr>
        <w:pStyle w:val="Style14"/>
        <w:keepNext w:val="0"/>
        <w:keepLines w:val="0"/>
        <w:widowControl w:val="0"/>
        <w:shd w:val="clear" w:color="auto" w:fill="auto"/>
        <w:bidi w:val="0"/>
        <w:spacing w:before="0" w:after="120" w:line="240" w:lineRule="auto"/>
        <w:ind w:left="1180" w:right="0" w:firstLine="0"/>
        <w:jc w:val="left"/>
      </w:pPr>
      <w:r>
        <w:rPr>
          <w:spacing w:val="0"/>
          <w:w w:val="100"/>
          <w:position w:val="0"/>
        </w:rPr>
        <w:t xml:space="preserve">-、各民主党派的历史发展/ </w:t>
      </w:r>
      <w:r>
        <w:rPr>
          <w:rFonts w:ascii="Times New Roman" w:eastAsia="Times New Roman" w:hAnsi="Times New Roman" w:cs="Times New Roman"/>
          <w:spacing w:val="0"/>
          <w:w w:val="100"/>
          <w:position w:val="0"/>
        </w:rPr>
        <w:t>175</w:t>
      </w:r>
    </w:p>
    <w:p>
      <w:pPr>
        <w:pStyle w:val="Style14"/>
        <w:keepNext w:val="0"/>
        <w:keepLines w:val="0"/>
        <w:widowControl w:val="0"/>
        <w:shd w:val="clear" w:color="auto" w:fill="auto"/>
        <w:tabs>
          <w:tab w:pos="1535" w:val="left"/>
        </w:tabs>
        <w:bidi w:val="0"/>
        <w:spacing w:before="0" w:after="120" w:line="240" w:lineRule="auto"/>
        <w:ind w:left="1100" w:right="0" w:firstLine="0"/>
        <w:jc w:val="left"/>
      </w:pPr>
      <w:bookmarkStart w:id="151" w:name="bookmark151"/>
      <w:r>
        <w:rPr>
          <w:spacing w:val="0"/>
          <w:w w:val="100"/>
          <w:position w:val="0"/>
        </w:rPr>
        <w:t>二</w:t>
      </w:r>
      <w:bookmarkEnd w:id="151"/>
      <w:r>
        <w:rPr>
          <w:spacing w:val="0"/>
          <w:w w:val="100"/>
          <w:position w:val="0"/>
        </w:rPr>
        <w:t>、</w:t>
        <w:tab/>
        <w:t xml:space="preserve">中国共产党与民主党派的合作/ </w:t>
      </w:r>
      <w:r>
        <w:rPr>
          <w:rFonts w:ascii="Times New Roman" w:eastAsia="Times New Roman" w:hAnsi="Times New Roman" w:cs="Times New Roman"/>
          <w:spacing w:val="0"/>
          <w:w w:val="100"/>
          <w:position w:val="0"/>
        </w:rPr>
        <w:t>177</w:t>
      </w:r>
    </w:p>
    <w:p>
      <w:pPr>
        <w:pStyle w:val="Style14"/>
        <w:keepNext w:val="0"/>
        <w:keepLines w:val="0"/>
        <w:widowControl w:val="0"/>
        <w:shd w:val="clear" w:color="auto" w:fill="auto"/>
        <w:tabs>
          <w:tab w:pos="1535" w:val="left"/>
        </w:tabs>
        <w:bidi w:val="0"/>
        <w:spacing w:before="0" w:after="160" w:line="240" w:lineRule="auto"/>
        <w:ind w:left="1100" w:right="0" w:firstLine="0"/>
        <w:jc w:val="left"/>
      </w:pPr>
      <w:bookmarkStart w:id="152" w:name="bookmark152"/>
      <w:r>
        <w:rPr>
          <w:spacing w:val="0"/>
          <w:w w:val="100"/>
          <w:position w:val="0"/>
        </w:rPr>
        <w:t>三</w:t>
      </w:r>
      <w:bookmarkEnd w:id="152"/>
      <w:r>
        <w:rPr>
          <w:spacing w:val="0"/>
          <w:w w:val="100"/>
          <w:position w:val="0"/>
        </w:rPr>
        <w:t>、</w:t>
        <w:tab/>
        <w:t xml:space="preserve">中国共产党领导的多党合作和政治协商格局的形成/ </w:t>
      </w:r>
      <w:r>
        <w:rPr>
          <w:rFonts w:ascii="Times New Roman" w:eastAsia="Times New Roman" w:hAnsi="Times New Roman" w:cs="Times New Roman"/>
          <w:spacing w:val="0"/>
          <w:w w:val="100"/>
          <w:position w:val="0"/>
        </w:rPr>
        <w:t>178</w:t>
      </w:r>
    </w:p>
    <w:p>
      <w:pPr>
        <w:pStyle w:val="Style49"/>
        <w:keepNext/>
        <w:keepLines/>
        <w:widowControl w:val="0"/>
        <w:shd w:val="clear" w:color="auto" w:fill="auto"/>
        <w:tabs>
          <w:tab w:pos="916" w:val="left"/>
        </w:tabs>
        <w:bidi w:val="0"/>
        <w:spacing w:before="0" w:after="120" w:line="240" w:lineRule="auto"/>
        <w:ind w:left="0" w:right="0" w:firstLine="0"/>
        <w:jc w:val="left"/>
        <w:rPr>
          <w:sz w:val="17"/>
          <w:szCs w:val="17"/>
        </w:rPr>
      </w:pPr>
      <w:bookmarkStart w:id="153" w:name="bookmark153"/>
      <w:bookmarkStart w:id="154" w:name="bookmark154"/>
      <w:bookmarkStart w:id="155" w:name="bookmark155"/>
      <w:r>
        <w:rPr>
          <w:spacing w:val="0"/>
          <w:w w:val="100"/>
          <w:position w:val="0"/>
          <w:sz w:val="20"/>
          <w:szCs w:val="20"/>
        </w:rPr>
        <w:t>第四节</w:t>
        <w:tab/>
        <w:t xml:space="preserve">建立人民民主专政的新中国/ </w:t>
      </w:r>
      <w:r>
        <w:rPr>
          <w:rFonts w:ascii="Times New Roman" w:eastAsia="Times New Roman" w:hAnsi="Times New Roman" w:cs="Times New Roman"/>
          <w:spacing w:val="0"/>
          <w:w w:val="100"/>
          <w:position w:val="0"/>
          <w:sz w:val="17"/>
          <w:szCs w:val="17"/>
        </w:rPr>
        <w:t>181</w:t>
      </w:r>
      <w:bookmarkEnd w:id="153"/>
      <w:bookmarkEnd w:id="154"/>
      <w:bookmarkEnd w:id="155"/>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56" w:name="bookmark156"/>
      <w:r>
        <w:rPr>
          <w:spacing w:val="0"/>
          <w:w w:val="100"/>
          <w:position w:val="0"/>
        </w:rPr>
        <w:t>一</w:t>
      </w:r>
      <w:bookmarkEnd w:id="156"/>
      <w:r>
        <w:rPr>
          <w:spacing w:val="0"/>
          <w:w w:val="100"/>
          <w:position w:val="0"/>
        </w:rPr>
        <w:t>、</w:t>
        <w:tab/>
        <w:t xml:space="preserve">南京国民党政权的覆灭/ </w:t>
      </w:r>
      <w:r>
        <w:rPr>
          <w:rFonts w:ascii="Times New Roman" w:eastAsia="Times New Roman" w:hAnsi="Times New Roman" w:cs="Times New Roman"/>
          <w:spacing w:val="0"/>
          <w:w w:val="100"/>
          <w:position w:val="0"/>
        </w:rPr>
        <w:t>181</w:t>
      </w:r>
    </w:p>
    <w:p>
      <w:pPr>
        <w:pStyle w:val="Style14"/>
        <w:keepNext w:val="0"/>
        <w:keepLines w:val="0"/>
        <w:widowControl w:val="0"/>
        <w:shd w:val="clear" w:color="auto" w:fill="auto"/>
        <w:tabs>
          <w:tab w:pos="1535" w:val="left"/>
        </w:tabs>
        <w:bidi w:val="0"/>
        <w:spacing w:before="0" w:after="120" w:line="240" w:lineRule="auto"/>
        <w:ind w:left="1100" w:right="0" w:firstLine="0"/>
        <w:jc w:val="left"/>
      </w:pPr>
      <w:bookmarkStart w:id="157" w:name="bookmark157"/>
      <w:r>
        <w:rPr>
          <w:spacing w:val="0"/>
          <w:w w:val="100"/>
          <w:position w:val="0"/>
        </w:rPr>
        <w:t>二</w:t>
      </w:r>
      <w:bookmarkEnd w:id="157"/>
      <w:r>
        <w:rPr>
          <w:spacing w:val="0"/>
          <w:w w:val="100"/>
          <w:position w:val="0"/>
        </w:rPr>
        <w:t>、</w:t>
        <w:tab/>
        <w:t xml:space="preserve">人民政协与《共同纲领》/ </w:t>
      </w:r>
      <w:r>
        <w:rPr>
          <w:rFonts w:ascii="Times New Roman" w:eastAsia="Times New Roman" w:hAnsi="Times New Roman" w:cs="Times New Roman"/>
          <w:spacing w:val="0"/>
          <w:w w:val="100"/>
          <w:position w:val="0"/>
        </w:rPr>
        <w:t>183</w:t>
      </w:r>
    </w:p>
    <w:p>
      <w:pPr>
        <w:pStyle w:val="Style14"/>
        <w:keepNext w:val="0"/>
        <w:keepLines w:val="0"/>
        <w:widowControl w:val="0"/>
        <w:shd w:val="clear" w:color="auto" w:fill="auto"/>
        <w:tabs>
          <w:tab w:pos="1535" w:val="left"/>
        </w:tabs>
        <w:bidi w:val="0"/>
        <w:spacing w:before="0" w:after="120" w:line="240" w:lineRule="auto"/>
        <w:ind w:left="1100" w:right="0" w:firstLine="0"/>
        <w:jc w:val="left"/>
        <w:sectPr>
          <w:headerReference w:type="default" r:id="rId13"/>
          <w:headerReference w:type="even" r:id="rId14"/>
          <w:footnotePr>
            <w:pos w:val="pageBottom"/>
            <w:numFmt w:val="decimal"/>
            <w:numRestart w:val="continuous"/>
          </w:footnotePr>
          <w:type w:val="continuous"/>
          <w:pgSz w:w="11900" w:h="16840"/>
          <w:pgMar w:top="2634" w:right="1358" w:bottom="2984" w:left="1358" w:header="0" w:footer="2556" w:gutter="2113"/>
          <w:cols w:space="720"/>
          <w:noEndnote/>
          <w:rtlGutter w:val="0"/>
          <w:docGrid w:linePitch="360"/>
        </w:sectPr>
      </w:pPr>
      <w:bookmarkStart w:id="158" w:name="bookmark158"/>
      <w:r>
        <w:rPr>
          <w:i/>
          <w:iCs/>
          <w:spacing w:val="0"/>
          <w:w w:val="100"/>
          <w:position w:val="0"/>
          <w:sz w:val="15"/>
          <w:szCs w:val="15"/>
        </w:rPr>
        <w:t>三</w:t>
      </w:r>
      <w:bookmarkEnd w:id="158"/>
      <w:r>
        <w:rPr>
          <w:i/>
          <w:iCs/>
          <w:spacing w:val="0"/>
          <w:w w:val="100"/>
          <w:position w:val="0"/>
          <w:sz w:val="15"/>
          <w:szCs w:val="15"/>
        </w:rPr>
        <w:t>、</w:t>
      </w:r>
      <w:r>
        <w:rPr>
          <w:spacing w:val="0"/>
          <w:w w:val="100"/>
          <w:position w:val="0"/>
        </w:rPr>
        <w:tab/>
        <w:t xml:space="preserve">中国革命胜利的伟大意义和基本经验/ </w:t>
      </w:r>
      <w:r>
        <w:rPr>
          <w:rFonts w:ascii="Times New Roman" w:eastAsia="Times New Roman" w:hAnsi="Times New Roman" w:cs="Times New Roman"/>
          <w:spacing w:val="0"/>
          <w:w w:val="100"/>
          <w:position w:val="0"/>
        </w:rPr>
        <w:t>186</w:t>
      </w:r>
    </w:p>
    <w:tbl>
      <w:tblPr>
        <w:tblOverlap w:val="never"/>
        <w:jc w:val="right"/>
        <w:tblLayout w:type="fixed"/>
      </w:tblPr>
      <w:tblGrid>
        <w:gridCol w:w="912"/>
        <w:gridCol w:w="5506"/>
      </w:tblGrid>
      <w:tr>
        <w:trPr>
          <w:trHeight w:val="778"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rPr>
                <w:sz w:val="24"/>
                <w:szCs w:val="24"/>
              </w:rPr>
            </w:pPr>
            <w:r>
              <w:rPr>
                <w:color w:val="44B8DB"/>
                <w:spacing w:val="0"/>
                <w:w w:val="100"/>
                <w:position w:val="0"/>
                <w:sz w:val="24"/>
                <w:szCs w:val="24"/>
              </w:rPr>
              <w:t>第八章</w:t>
            </w:r>
          </w:p>
        </w:tc>
        <w:tc>
          <w:tcPr>
            <w:tcBorders/>
            <w:shd w:val="clear" w:color="auto" w:fill="FFFFFF"/>
            <w:vAlign w:val="top"/>
          </w:tcPr>
          <w:p>
            <w:pPr>
              <w:pStyle w:val="Style28"/>
              <w:keepNext w:val="0"/>
              <w:keepLines w:val="0"/>
              <w:widowControl w:val="0"/>
              <w:shd w:val="clear" w:color="auto" w:fill="auto"/>
              <w:bidi w:val="0"/>
              <w:spacing w:before="0" w:after="0" w:line="307" w:lineRule="exact"/>
              <w:ind w:left="160" w:right="0" w:firstLine="20"/>
              <w:jc w:val="left"/>
              <w:rPr>
                <w:sz w:val="26"/>
                <w:szCs w:val="26"/>
              </w:rPr>
            </w:pPr>
            <w:r>
              <w:rPr>
                <w:color w:val="44B8DB"/>
                <w:spacing w:val="0"/>
                <w:w w:val="100"/>
                <w:position w:val="0"/>
                <w:sz w:val="24"/>
                <w:szCs w:val="24"/>
              </w:rPr>
              <w:t xml:space="preserve">中华人民共和国的成立与中国社会主义建设道路的 探索/ </w:t>
            </w:r>
            <w:r>
              <w:rPr>
                <w:rFonts w:ascii="Times New Roman" w:eastAsia="Times New Roman" w:hAnsi="Times New Roman" w:cs="Times New Roman"/>
                <w:color w:val="44B8DB"/>
                <w:spacing w:val="0"/>
                <w:w w:val="100"/>
                <w:position w:val="0"/>
                <w:sz w:val="26"/>
                <w:szCs w:val="26"/>
              </w:rPr>
              <w:t>191</w:t>
            </w:r>
          </w:p>
        </w:tc>
      </w:tr>
      <w:tr>
        <w:trPr>
          <w:trHeight w:val="1498" w:hRule="exact"/>
        </w:trPr>
        <w:tc>
          <w:tcPr>
            <w:tcBorders/>
            <w:shd w:val="clear" w:color="auto" w:fill="FFFFFF"/>
            <w:vAlign w:val="top"/>
          </w:tcPr>
          <w:p>
            <w:pPr>
              <w:pStyle w:val="Style28"/>
              <w:keepNext w:val="0"/>
              <w:keepLines w:val="0"/>
              <w:widowControl w:val="0"/>
              <w:shd w:val="clear" w:color="auto" w:fill="auto"/>
              <w:bidi w:val="0"/>
              <w:spacing w:before="160" w:after="0" w:line="125" w:lineRule="exact"/>
              <w:ind w:left="0" w:right="160" w:firstLine="0"/>
              <w:jc w:val="right"/>
              <w:rPr>
                <w:sz w:val="17"/>
                <w:szCs w:val="17"/>
              </w:rPr>
            </w:pPr>
            <w:r>
              <w:rPr>
                <w:rFonts w:ascii="Times New Roman" w:eastAsia="Times New Roman" w:hAnsi="Times New Roman" w:cs="Times New Roman"/>
                <w:b/>
                <w:bCs/>
                <w:spacing w:val="0"/>
                <w:w w:val="100"/>
                <w:position w:val="0"/>
                <w:sz w:val="8"/>
                <w:szCs w:val="8"/>
                <w:lang w:val="en-US" w:eastAsia="en-US" w:bidi="en-US"/>
              </w:rPr>
              <w:t xml:space="preserve">-+-i- </w:t>
            </w:r>
            <w:r>
              <w:rPr>
                <w:spacing w:val="0"/>
                <w:w w:val="100"/>
                <w:position w:val="0"/>
                <w:sz w:val="17"/>
                <w:szCs w:val="17"/>
              </w:rPr>
              <w:t>弟一卩</w:t>
            </w:r>
          </w:p>
        </w:tc>
        <w:tc>
          <w:tcPr>
            <w:tcBorders/>
            <w:shd w:val="clear" w:color="auto" w:fill="FFFFFF"/>
            <w:vAlign w:val="center"/>
          </w:tcPr>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中华人民共和国的成立与新生人民政权的巩固/ </w:t>
            </w:r>
            <w:r>
              <w:rPr>
                <w:rFonts w:ascii="Times New Roman" w:eastAsia="Times New Roman" w:hAnsi="Times New Roman" w:cs="Times New Roman"/>
                <w:spacing w:val="0"/>
                <w:w w:val="100"/>
                <w:position w:val="0"/>
                <w:sz w:val="17"/>
                <w:szCs w:val="17"/>
              </w:rPr>
              <w:t>191</w:t>
            </w:r>
          </w:p>
          <w:p>
            <w:pPr>
              <w:pStyle w:val="Style28"/>
              <w:keepNext w:val="0"/>
              <w:keepLines w:val="0"/>
              <w:widowControl w:val="0"/>
              <w:shd w:val="clear" w:color="auto" w:fill="auto"/>
              <w:tabs>
                <w:tab w:pos="496" w:val="left"/>
              </w:tabs>
              <w:bidi w:val="0"/>
              <w:spacing w:before="0" w:after="120" w:line="240" w:lineRule="auto"/>
              <w:ind w:left="0" w:right="0" w:firstLine="160"/>
              <w:jc w:val="left"/>
              <w:rPr>
                <w:sz w:val="17"/>
                <w:szCs w:val="17"/>
              </w:rPr>
            </w:pPr>
            <w:r>
              <w:rPr>
                <w:spacing w:val="0"/>
                <w:w w:val="100"/>
                <w:position w:val="0"/>
                <w:sz w:val="17"/>
                <w:szCs w:val="17"/>
              </w:rPr>
              <w:t>一、</w:t>
              <w:tab/>
              <w:t xml:space="preserve">新中国成立初期而临的考验/ </w:t>
            </w:r>
            <w:r>
              <w:rPr>
                <w:rFonts w:ascii="Times New Roman" w:eastAsia="Times New Roman" w:hAnsi="Times New Roman" w:cs="Times New Roman"/>
                <w:spacing w:val="0"/>
                <w:w w:val="100"/>
                <w:position w:val="0"/>
                <w:sz w:val="17"/>
                <w:szCs w:val="17"/>
              </w:rPr>
              <w:t>191</w:t>
            </w:r>
          </w:p>
          <w:p>
            <w:pPr>
              <w:pStyle w:val="Style28"/>
              <w:keepNext w:val="0"/>
              <w:keepLines w:val="0"/>
              <w:widowControl w:val="0"/>
              <w:shd w:val="clear" w:color="auto" w:fill="auto"/>
              <w:tabs>
                <w:tab w:pos="506" w:val="left"/>
              </w:tabs>
              <w:bidi w:val="0"/>
              <w:spacing w:before="0" w:after="120" w:line="240" w:lineRule="auto"/>
              <w:ind w:left="0" w:right="0" w:firstLine="160"/>
              <w:jc w:val="left"/>
              <w:rPr>
                <w:sz w:val="17"/>
                <w:szCs w:val="17"/>
              </w:rPr>
            </w:pPr>
            <w:r>
              <w:rPr>
                <w:spacing w:val="0"/>
                <w:w w:val="100"/>
                <w:position w:val="0"/>
                <w:sz w:val="17"/>
                <w:szCs w:val="17"/>
              </w:rPr>
              <w:t>二、</w:t>
              <w:tab/>
              <w:t xml:space="preserve">巩固新政权的伟大斗争/ </w:t>
            </w:r>
            <w:r>
              <w:rPr>
                <w:rFonts w:ascii="Times New Roman" w:eastAsia="Times New Roman" w:hAnsi="Times New Roman" w:cs="Times New Roman"/>
                <w:spacing w:val="0"/>
                <w:w w:val="100"/>
                <w:position w:val="0"/>
                <w:sz w:val="17"/>
                <w:szCs w:val="17"/>
              </w:rPr>
              <w:t>193</w:t>
            </w:r>
          </w:p>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lang w:val="en-US" w:eastAsia="en-US" w:bidi="en-US"/>
              </w:rPr>
              <w:t xml:space="preserve">f </w:t>
            </w:r>
            <w:r>
              <w:rPr>
                <w:spacing w:val="0"/>
                <w:w w:val="100"/>
                <w:position w:val="0"/>
                <w:sz w:val="17"/>
                <w:szCs w:val="17"/>
                <w:lang w:val="zh-CN" w:eastAsia="zh-CN" w:bidi="zh-CN"/>
              </w:rPr>
              <w:t>为计会</w:t>
            </w:r>
            <w:r>
              <w:rPr>
                <w:spacing w:val="0"/>
                <w:w w:val="100"/>
                <w:position w:val="0"/>
                <w:sz w:val="17"/>
                <w:szCs w:val="17"/>
              </w:rPr>
              <w:t xml:space="preserve">主必改造创造条件/ </w:t>
            </w:r>
            <w:r>
              <w:rPr>
                <w:rFonts w:ascii="Times New Roman" w:eastAsia="Times New Roman" w:hAnsi="Times New Roman" w:cs="Times New Roman"/>
                <w:spacing w:val="0"/>
                <w:w w:val="100"/>
                <w:position w:val="0"/>
                <w:sz w:val="17"/>
                <w:szCs w:val="17"/>
              </w:rPr>
              <w:t>199</w:t>
            </w:r>
          </w:p>
        </w:tc>
      </w:tr>
      <w:tr>
        <w:trPr>
          <w:trHeight w:val="1704" w:hRule="exact"/>
        </w:trPr>
        <w:tc>
          <w:tcPr>
            <w:tcBorders/>
            <w:shd w:val="clear" w:color="auto" w:fill="FFFFFF"/>
            <w:vAlign w:val="top"/>
          </w:tcPr>
          <w:p>
            <w:pPr>
              <w:pStyle w:val="Style28"/>
              <w:keepNext w:val="0"/>
              <w:keepLines w:val="0"/>
              <w:widowControl w:val="0"/>
              <w:shd w:val="clear" w:color="auto" w:fill="auto"/>
              <w:tabs>
                <w:tab w:leader="hyphen" w:pos="446" w:val="left"/>
              </w:tabs>
              <w:bidi w:val="0"/>
              <w:spacing w:before="0" w:after="0" w:line="240" w:lineRule="auto"/>
              <w:ind w:left="0" w:right="0" w:firstLine="0"/>
              <w:jc w:val="left"/>
              <w:rPr>
                <w:sz w:val="8"/>
                <w:szCs w:val="8"/>
              </w:rPr>
            </w:pPr>
            <w:r>
              <w:rPr>
                <w:rFonts w:ascii="Times New Roman" w:eastAsia="Times New Roman" w:hAnsi="Times New Roman" w:cs="Times New Roman"/>
                <w:b/>
                <w:bCs/>
                <w:spacing w:val="0"/>
                <w:w w:val="100"/>
                <w:position w:val="0"/>
                <w:sz w:val="8"/>
                <w:szCs w:val="8"/>
                <w:lang w:val="en-US" w:eastAsia="en-US" w:bidi="en-US"/>
              </w:rPr>
              <w:t>**</w:t>
            </w:r>
            <w:r>
              <w:rPr>
                <w:rFonts w:ascii="Times New Roman" w:eastAsia="Times New Roman" w:hAnsi="Times New Roman" w:cs="Times New Roman"/>
                <w:b/>
                <w:bCs/>
                <w:spacing w:val="0"/>
                <w:w w:val="100"/>
                <w:position w:val="0"/>
                <w:sz w:val="8"/>
                <w:szCs w:val="8"/>
              </w:rPr>
              <w:tab/>
            </w:r>
            <w:r>
              <w:rPr>
                <w:rFonts w:ascii="Times New Roman" w:eastAsia="Times New Roman" w:hAnsi="Times New Roman" w:cs="Times New Roman"/>
                <w:b/>
                <w:bCs/>
                <w:spacing w:val="0"/>
                <w:w w:val="100"/>
                <w:position w:val="0"/>
                <w:sz w:val="8"/>
                <w:szCs w:val="8"/>
                <w:lang w:val="en-US" w:eastAsia="en-US" w:bidi="en-US"/>
              </w:rPr>
              <w:t>H-</w:t>
            </w:r>
          </w:p>
          <w:p>
            <w:pPr>
              <w:pStyle w:val="Style2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弔一</w:t>
            </w:r>
          </w:p>
        </w:tc>
        <w:tc>
          <w:tcPr>
            <w:tcBorders/>
            <w:shd w:val="clear" w:color="auto" w:fill="FFFFFF"/>
            <w:vAlign w:val="center"/>
          </w:tcPr>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党在过渡时期的总路线及其实施/ </w:t>
            </w:r>
            <w:r>
              <w:rPr>
                <w:rFonts w:ascii="Times New Roman" w:eastAsia="Times New Roman" w:hAnsi="Times New Roman" w:cs="Times New Roman"/>
                <w:spacing w:val="0"/>
                <w:w w:val="100"/>
                <w:position w:val="0"/>
                <w:sz w:val="17"/>
                <w:szCs w:val="17"/>
              </w:rPr>
              <w:t>200</w:t>
            </w:r>
          </w:p>
          <w:p>
            <w:pPr>
              <w:pStyle w:val="Style28"/>
              <w:keepNext w:val="0"/>
              <w:keepLines w:val="0"/>
              <w:widowControl w:val="0"/>
              <w:shd w:val="clear" w:color="auto" w:fill="auto"/>
              <w:bidi w:val="0"/>
              <w:spacing w:before="0" w:after="120" w:line="240" w:lineRule="auto"/>
              <w:ind w:left="0" w:right="0" w:firstLine="540"/>
              <w:jc w:val="left"/>
              <w:rPr>
                <w:sz w:val="17"/>
                <w:szCs w:val="17"/>
              </w:rPr>
            </w:pPr>
            <w:r>
              <w:rPr>
                <w:spacing w:val="0"/>
                <w:w w:val="100"/>
                <w:position w:val="0"/>
                <w:sz w:val="17"/>
                <w:szCs w:val="17"/>
              </w:rPr>
              <w:t xml:space="preserve">过渡时期总路线的提出/ </w:t>
            </w:r>
            <w:r>
              <w:rPr>
                <w:rFonts w:ascii="Times New Roman" w:eastAsia="Times New Roman" w:hAnsi="Times New Roman" w:cs="Times New Roman"/>
                <w:spacing w:val="0"/>
                <w:w w:val="100"/>
                <w:position w:val="0"/>
                <w:sz w:val="17"/>
                <w:szCs w:val="17"/>
              </w:rPr>
              <w:t>200</w:t>
            </w:r>
          </w:p>
          <w:p>
            <w:pPr>
              <w:pStyle w:val="Style28"/>
              <w:keepNext w:val="0"/>
              <w:keepLines w:val="0"/>
              <w:widowControl w:val="0"/>
              <w:shd w:val="clear" w:color="auto" w:fill="auto"/>
              <w:bidi w:val="0"/>
              <w:spacing w:before="0" w:after="120" w:line="240" w:lineRule="auto"/>
              <w:ind w:left="0" w:right="0" w:firstLine="300"/>
              <w:jc w:val="both"/>
              <w:rPr>
                <w:sz w:val="17"/>
                <w:szCs w:val="17"/>
              </w:rPr>
            </w:pPr>
            <w:r>
              <w:rPr>
                <w:spacing w:val="0"/>
                <w:w w:val="100"/>
                <w:position w:val="0"/>
                <w:sz w:val="17"/>
                <w:szCs w:val="17"/>
              </w:rPr>
              <w:t>一"会</w:t>
            </w:r>
            <w:r>
              <w:rPr>
                <w:rFonts w:ascii="Times New Roman" w:eastAsia="Times New Roman" w:hAnsi="Times New Roman" w:cs="Times New Roman"/>
                <w:spacing w:val="0"/>
                <w:w w:val="100"/>
                <w:position w:val="0"/>
                <w:sz w:val="17"/>
                <w:szCs w:val="17"/>
                <w:lang w:val="en-US" w:eastAsia="en-US" w:bidi="en-US"/>
              </w:rPr>
              <w:t>ii</w:t>
            </w:r>
            <w:r>
              <w:rPr>
                <w:spacing w:val="0"/>
                <w:w w:val="100"/>
                <w:position w:val="0"/>
                <w:sz w:val="17"/>
                <w:szCs w:val="17"/>
                <w:lang w:val="zh-CN" w:eastAsia="zh-CN" w:bidi="zh-CN"/>
              </w:rPr>
              <w:t>义丁</w:t>
            </w:r>
            <w:r>
              <w:rPr>
                <w:spacing w:val="0"/>
                <w:w w:val="100"/>
                <w:position w:val="0"/>
                <w:sz w:val="17"/>
                <w:szCs w:val="17"/>
              </w:rPr>
              <w:t xml:space="preserve">.业化的起步/ </w:t>
            </w:r>
            <w:r>
              <w:rPr>
                <w:rFonts w:ascii="Times New Roman" w:eastAsia="Times New Roman" w:hAnsi="Times New Roman" w:cs="Times New Roman"/>
                <w:spacing w:val="0"/>
                <w:w w:val="100"/>
                <w:position w:val="0"/>
                <w:sz w:val="17"/>
                <w:szCs w:val="17"/>
              </w:rPr>
              <w:t>203</w:t>
            </w:r>
          </w:p>
          <w:p>
            <w:pPr>
              <w:pStyle w:val="Style28"/>
              <w:keepNext w:val="0"/>
              <w:keepLines w:val="0"/>
              <w:widowControl w:val="0"/>
              <w:shd w:val="clear" w:color="auto" w:fill="auto"/>
              <w:bidi w:val="0"/>
              <w:spacing w:before="0" w:after="120" w:line="240" w:lineRule="auto"/>
              <w:ind w:left="0" w:right="0" w:firstLine="160"/>
              <w:jc w:val="both"/>
              <w:rPr>
                <w:sz w:val="17"/>
                <w:szCs w:val="17"/>
              </w:rPr>
            </w:pPr>
            <w:r>
              <w:rPr>
                <w:spacing w:val="0"/>
                <w:w w:val="100"/>
                <w:position w:val="0"/>
                <w:sz w:val="17"/>
                <w:szCs w:val="17"/>
                <w:lang w:val="en-US" w:eastAsia="en-US" w:bidi="en-US"/>
              </w:rPr>
              <w:t>r</w:t>
            </w:r>
            <w:r>
              <w:rPr>
                <w:spacing w:val="0"/>
                <w:w w:val="100"/>
                <w:position w:val="0"/>
                <w:sz w:val="17"/>
                <w:szCs w:val="17"/>
              </w:rPr>
              <w:t>、个体农</w:t>
            </w:r>
            <w:r>
              <w:rPr>
                <w:rFonts w:ascii="Times New Roman" w:eastAsia="Times New Roman" w:hAnsi="Times New Roman" w:cs="Times New Roman"/>
                <w:spacing w:val="0"/>
                <w:w w:val="100"/>
                <w:position w:val="0"/>
                <w:sz w:val="17"/>
                <w:szCs w:val="17"/>
                <w:lang w:val="en-US" w:eastAsia="en-US" w:bidi="en-US"/>
              </w:rPr>
              <w:t>'Ik</w:t>
            </w:r>
            <w:r>
              <w:rPr>
                <w:spacing w:val="0"/>
                <w:w w:val="100"/>
                <w:position w:val="0"/>
                <w:sz w:val="17"/>
                <w:szCs w:val="17"/>
              </w:rPr>
              <w:t>和</w:t>
            </w:r>
            <w:r>
              <w:rPr>
                <w:rFonts w:ascii="Times New Roman" w:eastAsia="Times New Roman" w:hAnsi="Times New Roman" w:cs="Times New Roman"/>
                <w:spacing w:val="0"/>
                <w:w w:val="100"/>
                <w:position w:val="0"/>
                <w:sz w:val="17"/>
                <w:szCs w:val="17"/>
                <w:lang w:val="en-US" w:eastAsia="en-US" w:bidi="en-US"/>
              </w:rPr>
              <w:t xml:space="preserve">T </w:t>
            </w:r>
            <w:r>
              <w:rPr>
                <w:rFonts w:ascii="Times New Roman" w:eastAsia="Times New Roman" w:hAnsi="Times New Roman" w:cs="Times New Roman"/>
                <w:i/>
                <w:iCs/>
                <w:spacing w:val="0"/>
                <w:w w:val="100"/>
                <w:position w:val="0"/>
                <w:sz w:val="32"/>
                <w:szCs w:val="32"/>
                <w:lang w:val="en-US" w:eastAsia="en-US" w:bidi="en-US"/>
              </w:rPr>
              <w:t>T</w:t>
            </w:r>
            <w:r>
              <w:rPr>
                <w:spacing w:val="0"/>
                <w:w w:val="100"/>
                <w:position w:val="0"/>
                <w:sz w:val="17"/>
                <w:szCs w:val="17"/>
              </w:rPr>
              <w:t xml:space="preserve">业的改造/ </w:t>
            </w:r>
            <w:r>
              <w:rPr>
                <w:rFonts w:ascii="Times New Roman" w:eastAsia="Times New Roman" w:hAnsi="Times New Roman" w:cs="Times New Roman"/>
                <w:spacing w:val="0"/>
                <w:w w:val="100"/>
                <w:position w:val="0"/>
                <w:sz w:val="17"/>
                <w:szCs w:val="17"/>
              </w:rPr>
              <w:t>204</w:t>
            </w:r>
          </w:p>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四、资本</w:t>
            </w:r>
            <w:r>
              <w:rPr>
                <w:spacing w:val="0"/>
                <w:w w:val="100"/>
                <w:position w:val="0"/>
                <w:sz w:val="17"/>
                <w:szCs w:val="17"/>
                <w:lang w:val="zh-CN" w:eastAsia="zh-CN" w:bidi="zh-CN"/>
              </w:rPr>
              <w:t>上义丁</w:t>
            </w:r>
            <w:r>
              <w:rPr>
                <w:spacing w:val="0"/>
                <w:w w:val="100"/>
                <w:position w:val="0"/>
                <w:sz w:val="17"/>
                <w:szCs w:val="17"/>
              </w:rPr>
              <w:t xml:space="preserve">.商业的改造/ </w:t>
            </w:r>
            <w:r>
              <w:rPr>
                <w:rFonts w:ascii="Times New Roman" w:eastAsia="Times New Roman" w:hAnsi="Times New Roman" w:cs="Times New Roman"/>
                <w:spacing w:val="0"/>
                <w:w w:val="100"/>
                <w:position w:val="0"/>
                <w:sz w:val="17"/>
                <w:szCs w:val="17"/>
              </w:rPr>
              <w:t>205</w:t>
            </w:r>
          </w:p>
        </w:tc>
      </w:tr>
      <w:tr>
        <w:trPr>
          <w:trHeight w:val="1382" w:hRule="exact"/>
        </w:trPr>
        <w:tc>
          <w:tcPr>
            <w:tcBorders/>
            <w:shd w:val="clear" w:color="auto" w:fill="FFFFFF"/>
            <w:vAlign w:val="top"/>
          </w:tcPr>
          <w:p>
            <w:pPr>
              <w:pStyle w:val="Style28"/>
              <w:keepNext w:val="0"/>
              <w:keepLines w:val="0"/>
              <w:widowControl w:val="0"/>
              <w:shd w:val="clear" w:color="auto" w:fill="auto"/>
              <w:tabs>
                <w:tab w:leader="hyphen" w:pos="235" w:val="left"/>
              </w:tabs>
              <w:bidi w:val="0"/>
              <w:spacing w:before="0" w:after="0" w:line="240" w:lineRule="auto"/>
              <w:ind w:left="0" w:right="0" w:firstLine="0"/>
              <w:jc w:val="center"/>
              <w:rPr>
                <w:sz w:val="8"/>
                <w:szCs w:val="8"/>
              </w:rPr>
            </w:pPr>
            <w:r>
              <w:rPr>
                <w:rFonts w:ascii="Times New Roman" w:eastAsia="Times New Roman" w:hAnsi="Times New Roman" w:cs="Times New Roman"/>
                <w:b/>
                <w:bCs/>
                <w:spacing w:val="0"/>
                <w:w w:val="100"/>
                <w:position w:val="0"/>
                <w:sz w:val="8"/>
                <w:szCs w:val="8"/>
              </w:rPr>
              <w:tab/>
            </w:r>
            <w:r>
              <w:rPr>
                <w:rFonts w:ascii="Times New Roman" w:eastAsia="Times New Roman" w:hAnsi="Times New Roman" w:cs="Times New Roman"/>
                <w:b/>
                <w:bCs/>
                <w:spacing w:val="0"/>
                <w:w w:val="100"/>
                <w:position w:val="0"/>
                <w:sz w:val="8"/>
                <w:szCs w:val="8"/>
                <w:lang w:val="en-US" w:eastAsia="en-US" w:bidi="en-US"/>
              </w:rPr>
              <w:t>H-</w:t>
            </w:r>
          </w:p>
          <w:p>
            <w:pPr>
              <w:pStyle w:val="Style28"/>
              <w:keepNext w:val="0"/>
              <w:keepLines w:val="0"/>
              <w:widowControl w:val="0"/>
              <w:shd w:val="clear" w:color="auto" w:fill="auto"/>
              <w:bidi w:val="0"/>
              <w:spacing w:before="0" w:after="0" w:line="240" w:lineRule="auto"/>
              <w:ind w:left="0" w:right="0" w:firstLine="0"/>
              <w:jc w:val="both"/>
              <w:rPr>
                <w:sz w:val="8"/>
                <w:szCs w:val="8"/>
              </w:rPr>
            </w:pPr>
            <w:r>
              <w:rPr>
                <w:spacing w:val="0"/>
                <w:w w:val="100"/>
                <w:position w:val="0"/>
                <w:sz w:val="17"/>
                <w:szCs w:val="17"/>
              </w:rPr>
              <w:t>弟二</w:t>
            </w:r>
            <w:r>
              <w:rPr>
                <w:rFonts w:ascii="Times New Roman" w:eastAsia="Times New Roman" w:hAnsi="Times New Roman" w:cs="Times New Roman"/>
                <w:b/>
                <w:bCs/>
                <w:spacing w:val="0"/>
                <w:w w:val="100"/>
                <w:position w:val="0"/>
                <w:sz w:val="8"/>
                <w:szCs w:val="8"/>
                <w:lang w:val="en-US" w:eastAsia="en-US" w:bidi="en-US"/>
              </w:rPr>
              <w:t>_p</w:t>
            </w:r>
          </w:p>
        </w:tc>
        <w:tc>
          <w:tcPr>
            <w:tcBorders/>
            <w:shd w:val="clear" w:color="auto" w:fill="FFFFFF"/>
            <w:vAlign w:val="center"/>
          </w:tcPr>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社会主义基本制度的确立/ </w:t>
            </w:r>
            <w:r>
              <w:rPr>
                <w:rFonts w:ascii="Times New Roman" w:eastAsia="Times New Roman" w:hAnsi="Times New Roman" w:cs="Times New Roman"/>
                <w:spacing w:val="0"/>
                <w:w w:val="100"/>
                <w:position w:val="0"/>
                <w:sz w:val="17"/>
                <w:szCs w:val="17"/>
              </w:rPr>
              <w:t>208</w:t>
            </w:r>
          </w:p>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lang w:val="en-US" w:eastAsia="en-US" w:bidi="en-US"/>
              </w:rPr>
              <w:t>"</w:t>
            </w:r>
            <w:r>
              <w:rPr>
                <w:spacing w:val="0"/>
                <w:w w:val="100"/>
                <w:position w:val="0"/>
                <w:sz w:val="17"/>
                <w:szCs w:val="17"/>
              </w:rPr>
              <w:t xml:space="preserve">社会主义经济制度的備立/ </w:t>
            </w:r>
            <w:r>
              <w:rPr>
                <w:rFonts w:ascii="Times New Roman" w:eastAsia="Times New Roman" w:hAnsi="Times New Roman" w:cs="Times New Roman"/>
                <w:spacing w:val="0"/>
                <w:w w:val="100"/>
                <w:position w:val="0"/>
                <w:sz w:val="17"/>
                <w:szCs w:val="17"/>
              </w:rPr>
              <w:t>208</w:t>
            </w:r>
          </w:p>
          <w:p>
            <w:pPr>
              <w:pStyle w:val="Style28"/>
              <w:keepNext w:val="0"/>
              <w:keepLines w:val="0"/>
              <w:widowControl w:val="0"/>
              <w:shd w:val="clear" w:color="auto" w:fill="auto"/>
              <w:tabs>
                <w:tab w:pos="525" w:val="left"/>
              </w:tabs>
              <w:bidi w:val="0"/>
              <w:spacing w:before="0" w:after="120" w:line="240" w:lineRule="auto"/>
              <w:ind w:left="0" w:right="0" w:firstLine="160"/>
              <w:jc w:val="left"/>
              <w:rPr>
                <w:sz w:val="17"/>
                <w:szCs w:val="17"/>
              </w:rPr>
            </w:pPr>
            <w:r>
              <w:rPr>
                <w:spacing w:val="0"/>
                <w:w w:val="100"/>
                <w:position w:val="0"/>
                <w:sz w:val="17"/>
                <w:szCs w:val="17"/>
              </w:rPr>
              <w:t>二、</w:t>
              <w:tab/>
              <w:t xml:space="preserve">社会上义政治制度的确立/ </w:t>
            </w:r>
            <w:r>
              <w:rPr>
                <w:rFonts w:ascii="Times New Roman" w:eastAsia="Times New Roman" w:hAnsi="Times New Roman" w:cs="Times New Roman"/>
                <w:spacing w:val="0"/>
                <w:w w:val="100"/>
                <w:position w:val="0"/>
                <w:sz w:val="17"/>
                <w:szCs w:val="17"/>
              </w:rPr>
              <w:t>209</w:t>
            </w:r>
          </w:p>
          <w:p>
            <w:pPr>
              <w:pStyle w:val="Style28"/>
              <w:keepNext w:val="0"/>
              <w:keepLines w:val="0"/>
              <w:widowControl w:val="0"/>
              <w:shd w:val="clear" w:color="auto" w:fill="auto"/>
              <w:tabs>
                <w:tab w:pos="520" w:val="left"/>
              </w:tabs>
              <w:bidi w:val="0"/>
              <w:spacing w:before="0" w:after="120" w:line="240" w:lineRule="auto"/>
              <w:ind w:left="0" w:right="0" w:firstLine="160"/>
              <w:jc w:val="left"/>
              <w:rPr>
                <w:sz w:val="17"/>
                <w:szCs w:val="17"/>
              </w:rPr>
            </w:pPr>
            <w:r>
              <w:rPr>
                <w:spacing w:val="0"/>
                <w:w w:val="100"/>
                <w:position w:val="0"/>
                <w:sz w:val="17"/>
                <w:szCs w:val="17"/>
              </w:rPr>
              <w:t>三、</w:t>
              <w:tab/>
            </w:r>
            <w:r>
              <w:rPr>
                <w:spacing w:val="0"/>
                <w:w w:val="100"/>
                <w:position w:val="0"/>
                <w:sz w:val="17"/>
                <w:szCs w:val="17"/>
                <w:lang w:val="zh-CN" w:eastAsia="zh-CN" w:bidi="zh-CN"/>
              </w:rPr>
              <w:t>"上</w:t>
            </w:r>
            <w:r>
              <w:rPr>
                <w:spacing w:val="0"/>
                <w:w w:val="100"/>
                <w:position w:val="0"/>
                <w:sz w:val="17"/>
                <w:szCs w:val="17"/>
              </w:rPr>
              <w:t xml:space="preserve">会主义基本制度确立的伟大意义/ </w:t>
            </w:r>
            <w:r>
              <w:rPr>
                <w:rFonts w:ascii="Times New Roman" w:eastAsia="Times New Roman" w:hAnsi="Times New Roman" w:cs="Times New Roman"/>
                <w:spacing w:val="0"/>
                <w:w w:val="100"/>
                <w:position w:val="0"/>
                <w:sz w:val="17"/>
                <w:szCs w:val="17"/>
              </w:rPr>
              <w:t>211</w:t>
            </w:r>
          </w:p>
        </w:tc>
      </w:tr>
      <w:tr>
        <w:trPr>
          <w:trHeight w:val="1061" w:hRule="exact"/>
        </w:trPr>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0"/>
              <w:jc w:val="both"/>
              <w:rPr>
                <w:sz w:val="17"/>
                <w:szCs w:val="17"/>
              </w:rPr>
            </w:pPr>
            <w:r>
              <w:rPr>
                <w:spacing w:val="0"/>
                <w:w w:val="100"/>
                <w:position w:val="0"/>
                <w:sz w:val="17"/>
                <w:szCs w:val="17"/>
              </w:rPr>
              <w:t>第四节</w:t>
            </w:r>
          </w:p>
        </w:tc>
        <w:tc>
          <w:tcPr>
            <w:tcBorders/>
            <w:shd w:val="clear" w:color="auto" w:fill="FFFFFF"/>
            <w:vAlign w:val="bottom"/>
          </w:tcPr>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社会主义建设的良好开端/ </w:t>
            </w:r>
            <w:r>
              <w:rPr>
                <w:rFonts w:ascii="Times New Roman" w:eastAsia="Times New Roman" w:hAnsi="Times New Roman" w:cs="Times New Roman"/>
                <w:spacing w:val="0"/>
                <w:w w:val="100"/>
                <w:position w:val="0"/>
                <w:sz w:val="17"/>
                <w:szCs w:val="17"/>
              </w:rPr>
              <w:t>213</w:t>
            </w:r>
          </w:p>
          <w:p>
            <w:pPr>
              <w:pStyle w:val="Style28"/>
              <w:keepNext w:val="0"/>
              <w:keepLines w:val="0"/>
              <w:widowControl w:val="0"/>
              <w:shd w:val="clear" w:color="auto" w:fill="auto"/>
              <w:bidi w:val="0"/>
              <w:spacing w:before="0" w:after="120" w:line="240" w:lineRule="auto"/>
              <w:ind w:left="0" w:right="0" w:firstLine="540"/>
              <w:jc w:val="left"/>
              <w:rPr>
                <w:sz w:val="17"/>
                <w:szCs w:val="17"/>
              </w:rPr>
            </w:pPr>
            <w:r>
              <w:rPr>
                <w:spacing w:val="0"/>
                <w:w w:val="100"/>
                <w:position w:val="0"/>
                <w:sz w:val="17"/>
                <w:szCs w:val="17"/>
              </w:rPr>
              <w:t xml:space="preserve">全而建设社会上义的幵始/ </w:t>
            </w:r>
            <w:r>
              <w:rPr>
                <w:rFonts w:ascii="Times New Roman" w:eastAsia="Times New Roman" w:hAnsi="Times New Roman" w:cs="Times New Roman"/>
                <w:spacing w:val="0"/>
                <w:w w:val="100"/>
                <w:position w:val="0"/>
                <w:sz w:val="17"/>
                <w:szCs w:val="17"/>
              </w:rPr>
              <w:t>213</w:t>
            </w:r>
          </w:p>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二、早期探索的积极进展/ </w:t>
            </w:r>
            <w:r>
              <w:rPr>
                <w:rFonts w:ascii="Times New Roman" w:eastAsia="Times New Roman" w:hAnsi="Times New Roman" w:cs="Times New Roman"/>
                <w:spacing w:val="0"/>
                <w:w w:val="100"/>
                <w:position w:val="0"/>
                <w:sz w:val="17"/>
                <w:szCs w:val="17"/>
              </w:rPr>
              <w:t>215</w:t>
            </w:r>
          </w:p>
        </w:tc>
      </w:tr>
      <w:tr>
        <w:trPr>
          <w:trHeight w:val="1819"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both"/>
              <w:rPr>
                <w:sz w:val="17"/>
                <w:szCs w:val="17"/>
              </w:rPr>
            </w:pPr>
            <w:r>
              <w:rPr>
                <w:spacing w:val="0"/>
                <w:w w:val="100"/>
                <w:position w:val="0"/>
                <w:sz w:val="17"/>
                <w:szCs w:val="17"/>
              </w:rPr>
              <w:t>第五节</w:t>
            </w:r>
          </w:p>
        </w:tc>
        <w:tc>
          <w:tcPr>
            <w:tcBorders/>
            <w:shd w:val="clear" w:color="auto" w:fill="FFFFFF"/>
            <w:vAlign w:val="top"/>
          </w:tcPr>
          <w:p>
            <w:pPr>
              <w:pStyle w:val="Style28"/>
              <w:keepNext w:val="0"/>
              <w:keepLines w:val="0"/>
              <w:widowControl w:val="0"/>
              <w:shd w:val="clear" w:color="auto" w:fill="auto"/>
              <w:bidi w:val="0"/>
              <w:spacing w:before="80" w:after="120" w:line="240" w:lineRule="auto"/>
              <w:ind w:left="0" w:right="0" w:firstLine="160"/>
              <w:jc w:val="left"/>
              <w:rPr>
                <w:sz w:val="17"/>
                <w:szCs w:val="17"/>
              </w:rPr>
            </w:pPr>
            <w:r>
              <w:rPr>
                <w:spacing w:val="0"/>
                <w:w w:val="100"/>
                <w:position w:val="0"/>
                <w:sz w:val="17"/>
                <w:szCs w:val="17"/>
              </w:rPr>
              <w:t xml:space="preserve">社会主义道路的艰辛探索和曲折发展/ </w:t>
            </w:r>
            <w:r>
              <w:rPr>
                <w:rFonts w:ascii="Times New Roman" w:eastAsia="Times New Roman" w:hAnsi="Times New Roman" w:cs="Times New Roman"/>
                <w:spacing w:val="0"/>
                <w:w w:val="100"/>
                <w:position w:val="0"/>
                <w:sz w:val="17"/>
                <w:szCs w:val="17"/>
              </w:rPr>
              <w:t>219</w:t>
            </w:r>
          </w:p>
          <w:p>
            <w:pPr>
              <w:pStyle w:val="Style28"/>
              <w:keepNext w:val="0"/>
              <w:keepLines w:val="0"/>
              <w:widowControl w:val="0"/>
              <w:shd w:val="clear" w:color="auto" w:fill="auto"/>
              <w:tabs>
                <w:tab w:pos="520" w:val="left"/>
              </w:tabs>
              <w:bidi w:val="0"/>
              <w:spacing w:before="0" w:after="120" w:line="240" w:lineRule="auto"/>
              <w:ind w:left="0" w:right="0" w:firstLine="160"/>
              <w:jc w:val="left"/>
              <w:rPr>
                <w:sz w:val="17"/>
                <w:szCs w:val="17"/>
              </w:rPr>
            </w:pPr>
            <w:r>
              <w:rPr>
                <w:spacing w:val="0"/>
                <w:w w:val="100"/>
                <w:position w:val="0"/>
                <w:sz w:val="17"/>
                <w:szCs w:val="17"/>
              </w:rPr>
              <w:t>一、</w:t>
              <w:tab/>
              <w:t>“大跃进”及初步纠</w:t>
            </w:r>
            <w:r>
              <w:rPr>
                <w:spacing w:val="0"/>
                <w:w w:val="100"/>
                <w:position w:val="0"/>
                <w:sz w:val="17"/>
                <w:szCs w:val="17"/>
                <w:lang w:val="zh-CN" w:eastAsia="zh-CN" w:bidi="zh-CN"/>
              </w:rPr>
              <w:t>“左”</w:t>
            </w:r>
            <w:r>
              <w:rPr>
                <w:spacing w:val="0"/>
                <w:w w:val="100"/>
                <w:position w:val="0"/>
                <w:sz w:val="17"/>
                <w:szCs w:val="17"/>
              </w:rPr>
              <w:t xml:space="preserve">的努力/ </w:t>
            </w:r>
            <w:r>
              <w:rPr>
                <w:rFonts w:ascii="Times New Roman" w:eastAsia="Times New Roman" w:hAnsi="Times New Roman" w:cs="Times New Roman"/>
                <w:spacing w:val="0"/>
                <w:w w:val="100"/>
                <w:position w:val="0"/>
                <w:sz w:val="17"/>
                <w:szCs w:val="17"/>
              </w:rPr>
              <w:t>219</w:t>
            </w:r>
          </w:p>
          <w:p>
            <w:pPr>
              <w:pStyle w:val="Style28"/>
              <w:keepNext w:val="0"/>
              <w:keepLines w:val="0"/>
              <w:widowControl w:val="0"/>
              <w:shd w:val="clear" w:color="auto" w:fill="auto"/>
              <w:tabs>
                <w:tab w:pos="515" w:val="left"/>
              </w:tabs>
              <w:bidi w:val="0"/>
              <w:spacing w:before="0" w:after="120" w:line="240" w:lineRule="auto"/>
              <w:ind w:left="0" w:right="0" w:firstLine="160"/>
              <w:jc w:val="left"/>
              <w:rPr>
                <w:sz w:val="17"/>
                <w:szCs w:val="17"/>
              </w:rPr>
            </w:pPr>
            <w:r>
              <w:rPr>
                <w:i/>
                <w:iCs/>
                <w:spacing w:val="0"/>
                <w:w w:val="100"/>
                <w:position w:val="0"/>
                <w:sz w:val="15"/>
                <w:szCs w:val="15"/>
              </w:rPr>
              <w:t>二、</w:t>
            </w:r>
            <w:r>
              <w:rPr>
                <w:spacing w:val="0"/>
                <w:w w:val="100"/>
                <w:position w:val="0"/>
                <w:sz w:val="17"/>
                <w:szCs w:val="17"/>
              </w:rPr>
              <w:tab/>
              <w:t>国民经济调整和</w:t>
            </w:r>
            <w:r>
              <w:rPr>
                <w:spacing w:val="0"/>
                <w:w w:val="100"/>
                <w:position w:val="0"/>
                <w:sz w:val="17"/>
                <w:szCs w:val="17"/>
                <w:lang w:val="zh-CN" w:eastAsia="zh-CN" w:bidi="zh-CN"/>
              </w:rPr>
              <w:t>“四个</w:t>
            </w:r>
            <w:r>
              <w:rPr>
                <w:spacing w:val="0"/>
                <w:w w:val="100"/>
                <w:position w:val="0"/>
                <w:sz w:val="17"/>
                <w:szCs w:val="17"/>
              </w:rPr>
              <w:t>现代化</w:t>
            </w:r>
            <w:r>
              <w:rPr>
                <w:spacing w:val="0"/>
                <w:w w:val="100"/>
                <w:position w:val="0"/>
                <w:sz w:val="17"/>
                <w:szCs w:val="17"/>
                <w:lang w:val="zh-CN" w:eastAsia="zh-CN" w:bidi="zh-CN"/>
              </w:rPr>
              <w:t>”战</w:t>
            </w:r>
            <w:r>
              <w:rPr>
                <w:spacing w:val="0"/>
                <w:w w:val="100"/>
                <w:position w:val="0"/>
                <w:sz w:val="17"/>
                <w:szCs w:val="17"/>
              </w:rPr>
              <w:t xml:space="preserve">略目标的提出/ </w:t>
            </w:r>
            <w:r>
              <w:rPr>
                <w:rFonts w:ascii="Times New Roman" w:eastAsia="Times New Roman" w:hAnsi="Times New Roman" w:cs="Times New Roman"/>
                <w:spacing w:val="0"/>
                <w:w w:val="100"/>
                <w:position w:val="0"/>
                <w:sz w:val="17"/>
                <w:szCs w:val="17"/>
              </w:rPr>
              <w:t>221</w:t>
            </w:r>
          </w:p>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三-“文化大革命”内乱及其历史教训/ </w:t>
            </w:r>
            <w:r>
              <w:rPr>
                <w:rFonts w:ascii="Times New Roman" w:eastAsia="Times New Roman" w:hAnsi="Times New Roman" w:cs="Times New Roman"/>
                <w:spacing w:val="0"/>
                <w:w w:val="100"/>
                <w:position w:val="0"/>
                <w:sz w:val="17"/>
                <w:szCs w:val="17"/>
              </w:rPr>
              <w:t>223</w:t>
            </w:r>
          </w:p>
          <w:p>
            <w:pPr>
              <w:pStyle w:val="Style28"/>
              <w:keepNext w:val="0"/>
              <w:keepLines w:val="0"/>
              <w:widowControl w:val="0"/>
              <w:shd w:val="clear" w:color="auto" w:fill="auto"/>
              <w:bidi w:val="0"/>
              <w:spacing w:before="0" w:after="120" w:line="240" w:lineRule="auto"/>
              <w:ind w:left="0" w:right="0" w:firstLine="160"/>
              <w:jc w:val="both"/>
              <w:rPr>
                <w:sz w:val="17"/>
                <w:szCs w:val="17"/>
              </w:rPr>
            </w:pPr>
            <w:r>
              <w:rPr>
                <w:spacing w:val="0"/>
                <w:w w:val="100"/>
                <w:position w:val="0"/>
                <w:sz w:val="17"/>
                <w:szCs w:val="17"/>
              </w:rPr>
              <w:t xml:space="preserve">四、全面建设社会主义的成就/ </w:t>
            </w:r>
            <w:r>
              <w:rPr>
                <w:rFonts w:ascii="Times New Roman" w:eastAsia="Times New Roman" w:hAnsi="Times New Roman" w:cs="Times New Roman"/>
                <w:spacing w:val="0"/>
                <w:w w:val="100"/>
                <w:position w:val="0"/>
                <w:sz w:val="17"/>
                <w:szCs w:val="17"/>
              </w:rPr>
              <w:t>228</w:t>
            </w:r>
          </w:p>
        </w:tc>
      </w:tr>
      <w:tr>
        <w:trPr>
          <w:trHeight w:val="63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both"/>
              <w:rPr>
                <w:sz w:val="24"/>
                <w:szCs w:val="24"/>
              </w:rPr>
            </w:pPr>
            <w:r>
              <w:rPr>
                <w:color w:val="44B8DB"/>
                <w:spacing w:val="0"/>
                <w:w w:val="100"/>
                <w:position w:val="0"/>
                <w:sz w:val="24"/>
                <w:szCs w:val="24"/>
              </w:rPr>
              <w:t>笫九堂</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60"/>
              <w:jc w:val="left"/>
              <w:rPr>
                <w:sz w:val="26"/>
                <w:szCs w:val="26"/>
              </w:rPr>
            </w:pPr>
            <w:r>
              <w:rPr>
                <w:color w:val="44B8DB"/>
                <w:spacing w:val="0"/>
                <w:w w:val="100"/>
                <w:position w:val="0"/>
                <w:sz w:val="24"/>
                <w:szCs w:val="24"/>
              </w:rPr>
              <w:t xml:space="preserve">改革开放与中国特色社会主义的开创和发展/ </w:t>
            </w:r>
            <w:r>
              <w:rPr>
                <w:rFonts w:ascii="Times New Roman" w:eastAsia="Times New Roman" w:hAnsi="Times New Roman" w:cs="Times New Roman"/>
                <w:color w:val="44B8DB"/>
                <w:spacing w:val="0"/>
                <w:w w:val="100"/>
                <w:position w:val="0"/>
                <w:sz w:val="26"/>
                <w:szCs w:val="26"/>
              </w:rPr>
              <w:t>237</w:t>
            </w:r>
          </w:p>
        </w:tc>
      </w:tr>
      <w:tr>
        <w:trPr>
          <w:trHeight w:val="1426" w:hRule="exact"/>
        </w:trPr>
        <w:tc>
          <w:tcPr>
            <w:tcBorders/>
            <w:shd w:val="clear" w:color="auto" w:fill="FFFFFF"/>
            <w:vAlign w:val="top"/>
          </w:tcPr>
          <w:p>
            <w:pPr>
              <w:pStyle w:val="Style28"/>
              <w:keepNext w:val="0"/>
              <w:keepLines w:val="0"/>
              <w:widowControl w:val="0"/>
              <w:shd w:val="clear" w:color="auto" w:fill="auto"/>
              <w:bidi w:val="0"/>
              <w:spacing w:before="180" w:after="0" w:line="240" w:lineRule="auto"/>
              <w:ind w:left="0" w:right="0" w:firstLine="520"/>
              <w:jc w:val="left"/>
              <w:rPr>
                <w:sz w:val="8"/>
                <w:szCs w:val="8"/>
              </w:rPr>
            </w:pPr>
            <w:r>
              <w:rPr>
                <w:rFonts w:ascii="Times New Roman" w:eastAsia="Times New Roman" w:hAnsi="Times New Roman" w:cs="Times New Roman"/>
                <w:b/>
                <w:bCs/>
                <w:spacing w:val="0"/>
                <w:w w:val="100"/>
                <w:position w:val="0"/>
                <w:sz w:val="8"/>
                <w:szCs w:val="8"/>
                <w:lang w:val="en-US" w:eastAsia="en-US" w:bidi="en-US"/>
              </w:rPr>
              <w:t>-4-*-</w:t>
            </w:r>
          </w:p>
          <w:p>
            <w:pPr>
              <w:pStyle w:val="Style2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弟—卩</w:t>
            </w:r>
          </w:p>
        </w:tc>
        <w:tc>
          <w:tcPr>
            <w:tcBorders/>
            <w:shd w:val="clear" w:color="auto" w:fill="FFFFFF"/>
            <w:vAlign w:val="bottom"/>
          </w:tcPr>
          <w:p>
            <w:pPr>
              <w:pStyle w:val="Style28"/>
              <w:keepNext w:val="0"/>
              <w:keepLines w:val="0"/>
              <w:widowControl w:val="0"/>
              <w:shd w:val="clear" w:color="auto" w:fill="auto"/>
              <w:bidi w:val="0"/>
              <w:spacing w:before="0" w:after="120" w:line="240" w:lineRule="auto"/>
              <w:ind w:left="0" w:right="0" w:firstLine="160"/>
              <w:jc w:val="left"/>
              <w:rPr>
                <w:sz w:val="17"/>
                <w:szCs w:val="17"/>
              </w:rPr>
            </w:pPr>
            <w:r>
              <w:rPr>
                <w:spacing w:val="0"/>
                <w:w w:val="100"/>
                <w:position w:val="0"/>
                <w:sz w:val="17"/>
                <w:szCs w:val="17"/>
              </w:rPr>
              <w:t xml:space="preserve">历史性的伟大转折和改革开放的起步/ </w:t>
            </w:r>
            <w:r>
              <w:rPr>
                <w:rFonts w:ascii="Times New Roman" w:eastAsia="Times New Roman" w:hAnsi="Times New Roman" w:cs="Times New Roman"/>
                <w:spacing w:val="0"/>
                <w:w w:val="100"/>
                <w:position w:val="0"/>
                <w:sz w:val="17"/>
                <w:szCs w:val="17"/>
              </w:rPr>
              <w:t>237</w:t>
            </w:r>
          </w:p>
          <w:p>
            <w:pPr>
              <w:pStyle w:val="Style28"/>
              <w:keepNext w:val="0"/>
              <w:keepLines w:val="0"/>
              <w:widowControl w:val="0"/>
              <w:shd w:val="clear" w:color="auto" w:fill="auto"/>
              <w:tabs>
                <w:tab w:pos="515" w:val="left"/>
              </w:tabs>
              <w:bidi w:val="0"/>
              <w:spacing w:before="0" w:after="120" w:line="240" w:lineRule="auto"/>
              <w:ind w:left="0" w:right="0" w:firstLine="160"/>
              <w:jc w:val="left"/>
              <w:rPr>
                <w:sz w:val="17"/>
                <w:szCs w:val="17"/>
              </w:rPr>
            </w:pPr>
            <w:r>
              <w:rPr>
                <w:spacing w:val="0"/>
                <w:w w:val="100"/>
                <w:position w:val="0"/>
                <w:sz w:val="17"/>
                <w:szCs w:val="17"/>
              </w:rPr>
              <w:t>一、</w:t>
              <w:tab/>
              <w:t xml:space="preserve">历史性的伟大转折和中国特色社会主义的开创/ </w:t>
            </w:r>
            <w:r>
              <w:rPr>
                <w:rFonts w:ascii="Times New Roman" w:eastAsia="Times New Roman" w:hAnsi="Times New Roman" w:cs="Times New Roman"/>
                <w:spacing w:val="0"/>
                <w:w w:val="100"/>
                <w:position w:val="0"/>
                <w:sz w:val="17"/>
                <w:szCs w:val="17"/>
              </w:rPr>
              <w:t>237</w:t>
            </w:r>
          </w:p>
          <w:p>
            <w:pPr>
              <w:pStyle w:val="Style28"/>
              <w:keepNext w:val="0"/>
              <w:keepLines w:val="0"/>
              <w:widowControl w:val="0"/>
              <w:shd w:val="clear" w:color="auto" w:fill="auto"/>
              <w:tabs>
                <w:tab w:pos="477" w:val="left"/>
              </w:tabs>
              <w:bidi w:val="0"/>
              <w:spacing w:before="0" w:after="120" w:line="240" w:lineRule="auto"/>
              <w:ind w:left="0" w:right="0" w:firstLine="160"/>
              <w:jc w:val="left"/>
              <w:rPr>
                <w:sz w:val="17"/>
                <w:szCs w:val="17"/>
              </w:rPr>
            </w:pPr>
            <w:r>
              <w:rPr>
                <w:spacing w:val="0"/>
                <w:w w:val="100"/>
                <w:position w:val="0"/>
                <w:sz w:val="17"/>
                <w:szCs w:val="17"/>
              </w:rPr>
              <w:t>二、</w:t>
              <w:tab/>
              <w:t xml:space="preserve">拨乱反正的完成/ </w:t>
            </w:r>
            <w:r>
              <w:rPr>
                <w:rFonts w:ascii="Times New Roman" w:eastAsia="Times New Roman" w:hAnsi="Times New Roman" w:cs="Times New Roman"/>
                <w:spacing w:val="0"/>
                <w:w w:val="100"/>
                <w:position w:val="0"/>
                <w:sz w:val="17"/>
                <w:szCs w:val="17"/>
              </w:rPr>
              <w:t>242</w:t>
            </w:r>
          </w:p>
          <w:p>
            <w:pPr>
              <w:pStyle w:val="Style28"/>
              <w:keepNext w:val="0"/>
              <w:keepLines w:val="0"/>
              <w:widowControl w:val="0"/>
              <w:shd w:val="clear" w:color="auto" w:fill="auto"/>
              <w:tabs>
                <w:tab w:pos="525" w:val="left"/>
              </w:tabs>
              <w:bidi w:val="0"/>
              <w:spacing w:before="0" w:after="120" w:line="240" w:lineRule="auto"/>
              <w:ind w:left="0" w:right="0" w:firstLine="160"/>
              <w:jc w:val="left"/>
              <w:rPr>
                <w:sz w:val="17"/>
                <w:szCs w:val="17"/>
              </w:rPr>
            </w:pPr>
            <w:r>
              <w:rPr>
                <w:spacing w:val="0"/>
                <w:w w:val="100"/>
                <w:position w:val="0"/>
                <w:sz w:val="17"/>
                <w:szCs w:val="17"/>
              </w:rPr>
              <w:t>三、</w:t>
              <w:tab/>
              <w:t xml:space="preserve">改革开放的起步/ </w:t>
            </w:r>
            <w:r>
              <w:rPr>
                <w:rFonts w:ascii="Times New Roman" w:eastAsia="Times New Roman" w:hAnsi="Times New Roman" w:cs="Times New Roman"/>
                <w:spacing w:val="0"/>
                <w:w w:val="100"/>
                <w:position w:val="0"/>
                <w:sz w:val="17"/>
                <w:szCs w:val="17"/>
              </w:rPr>
              <w:t>245</w:t>
            </w:r>
          </w:p>
        </w:tc>
      </w:tr>
    </w:tbl>
    <w:p>
      <w:pPr>
        <w:sectPr>
          <w:headerReference w:type="default" r:id="rId15"/>
          <w:headerReference w:type="even" r:id="rId16"/>
          <w:footnotePr>
            <w:pos w:val="pageBottom"/>
            <w:numFmt w:val="decimal"/>
            <w:numRestart w:val="continuous"/>
          </w:footnotePr>
          <w:pgSz w:w="11900" w:h="16840"/>
          <w:pgMar w:top="3225" w:right="2017" w:bottom="3113" w:left="2017" w:header="2797" w:footer="2685" w:gutter="796"/>
          <w:cols w:space="720"/>
          <w:noEndnote/>
          <w:rtlGutter w:val="0"/>
          <w:docGrid w:linePitch="360"/>
        </w:sectPr>
      </w:pPr>
    </w:p>
    <w:p>
      <w:pPr>
        <w:pStyle w:val="Style21"/>
        <w:keepNext w:val="0"/>
        <w:keepLines w:val="0"/>
        <w:widowControl w:val="0"/>
        <w:shd w:val="clear" w:color="auto" w:fill="auto"/>
        <w:bidi w:val="0"/>
        <w:spacing w:before="0" w:after="36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VI</w:t>
      </w:r>
    </w:p>
    <w:p>
      <w:pPr>
        <w:pStyle w:val="Style70"/>
        <w:keepNext/>
        <w:keepLines/>
        <w:widowControl w:val="0"/>
        <w:shd w:val="clear" w:color="auto" w:fill="auto"/>
        <w:tabs>
          <w:tab w:pos="951" w:val="left"/>
        </w:tabs>
        <w:bidi w:val="0"/>
        <w:spacing w:before="0" w:line="240" w:lineRule="auto"/>
        <w:ind w:left="0" w:right="0" w:firstLine="0"/>
        <w:jc w:val="left"/>
        <w:rPr>
          <w:sz w:val="17"/>
          <w:szCs w:val="17"/>
        </w:rPr>
      </w:pPr>
      <w:bookmarkStart w:id="159" w:name="bookmark159"/>
      <w:bookmarkStart w:id="160" w:name="bookmark160"/>
      <w:bookmarkStart w:id="161" w:name="bookmark161"/>
      <w:r>
        <w:rPr>
          <w:spacing w:val="0"/>
          <w:w w:val="100"/>
          <w:position w:val="0"/>
          <w:sz w:val="20"/>
          <w:szCs w:val="20"/>
        </w:rPr>
        <w:t>第二节</w:t>
        <w:tab/>
        <w:t xml:space="preserve">改革幵放和社会主义现代化建设新局面/ </w:t>
      </w:r>
      <w:r>
        <w:rPr>
          <w:rFonts w:ascii="Times New Roman" w:eastAsia="Times New Roman" w:hAnsi="Times New Roman" w:cs="Times New Roman"/>
          <w:spacing w:val="0"/>
          <w:w w:val="100"/>
          <w:position w:val="0"/>
          <w:sz w:val="17"/>
          <w:szCs w:val="17"/>
        </w:rPr>
        <w:t>251</w:t>
      </w:r>
      <w:bookmarkEnd w:id="159"/>
      <w:bookmarkEnd w:id="160"/>
      <w:bookmarkEnd w:id="161"/>
    </w:p>
    <w:p>
      <w:pPr>
        <w:pStyle w:val="Style14"/>
        <w:keepNext w:val="0"/>
        <w:keepLines w:val="0"/>
        <w:widowControl w:val="0"/>
        <w:shd w:val="clear" w:color="auto" w:fill="auto"/>
        <w:bidi w:val="0"/>
        <w:spacing w:before="0" w:after="120" w:line="240" w:lineRule="auto"/>
        <w:ind w:left="1180" w:right="0" w:firstLine="0"/>
        <w:jc w:val="left"/>
      </w:pPr>
      <w:r>
        <w:rPr>
          <w:spacing w:val="0"/>
          <w:w w:val="100"/>
          <w:position w:val="0"/>
        </w:rPr>
        <w:t xml:space="preserve">-、改革开放的展开/ </w:t>
      </w:r>
      <w:r>
        <w:rPr>
          <w:rFonts w:ascii="Times New Roman" w:eastAsia="Times New Roman" w:hAnsi="Times New Roman" w:cs="Times New Roman"/>
          <w:spacing w:val="0"/>
          <w:w w:val="100"/>
          <w:position w:val="0"/>
        </w:rPr>
        <w:t>251</w:t>
      </w:r>
    </w:p>
    <w:p>
      <w:pPr>
        <w:pStyle w:val="Style14"/>
        <w:keepNext w:val="0"/>
        <w:keepLines w:val="0"/>
        <w:widowControl w:val="0"/>
        <w:shd w:val="clear" w:color="auto" w:fill="auto"/>
        <w:tabs>
          <w:tab w:pos="1516" w:val="left"/>
        </w:tabs>
        <w:bidi w:val="0"/>
        <w:spacing w:before="0" w:after="120" w:line="240" w:lineRule="auto"/>
        <w:ind w:left="1100" w:right="0" w:firstLine="0"/>
        <w:jc w:val="left"/>
      </w:pPr>
      <w:bookmarkStart w:id="162" w:name="bookmark162"/>
      <w:r>
        <w:rPr>
          <w:spacing w:val="0"/>
          <w:w w:val="100"/>
          <w:position w:val="0"/>
        </w:rPr>
        <w:t>二</w:t>
      </w:r>
      <w:bookmarkEnd w:id="162"/>
      <w:r>
        <w:rPr>
          <w:spacing w:val="0"/>
          <w:w w:val="100"/>
          <w:position w:val="0"/>
        </w:rPr>
        <w:t>、</w:t>
        <w:tab/>
        <w:t xml:space="preserve">加强和改善党的领导/ </w:t>
      </w:r>
      <w:r>
        <w:rPr>
          <w:rFonts w:ascii="Times New Roman" w:eastAsia="Times New Roman" w:hAnsi="Times New Roman" w:cs="Times New Roman"/>
          <w:spacing w:val="0"/>
          <w:w w:val="100"/>
          <w:position w:val="0"/>
        </w:rPr>
        <w:t>254</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63" w:name="bookmark163"/>
      <w:r>
        <w:rPr>
          <w:spacing w:val="0"/>
          <w:w w:val="100"/>
          <w:position w:val="0"/>
        </w:rPr>
        <w:t>三</w:t>
      </w:r>
      <w:bookmarkEnd w:id="163"/>
      <w:r>
        <w:rPr>
          <w:spacing w:val="0"/>
          <w:w w:val="100"/>
          <w:position w:val="0"/>
        </w:rPr>
        <w:t>、</w:t>
        <w:tab/>
        <w:t xml:space="preserve">改革开放和现代化建设的深入推进/ </w:t>
      </w:r>
      <w:r>
        <w:rPr>
          <w:rFonts w:ascii="Times New Roman" w:eastAsia="Times New Roman" w:hAnsi="Times New Roman" w:cs="Times New Roman"/>
          <w:spacing w:val="0"/>
          <w:w w:val="100"/>
          <w:position w:val="0"/>
        </w:rPr>
        <w:t>256</w:t>
      </w:r>
    </w:p>
    <w:p>
      <w:pPr>
        <w:pStyle w:val="Style14"/>
        <w:keepNext w:val="0"/>
        <w:keepLines w:val="0"/>
        <w:widowControl w:val="0"/>
        <w:shd w:val="clear" w:color="auto" w:fill="auto"/>
        <w:tabs>
          <w:tab w:pos="1530" w:val="left"/>
        </w:tabs>
        <w:bidi w:val="0"/>
        <w:spacing w:before="0" w:after="120" w:line="240" w:lineRule="auto"/>
        <w:ind w:left="1100" w:right="0" w:firstLine="0"/>
        <w:jc w:val="both"/>
      </w:pPr>
      <w:bookmarkStart w:id="164" w:name="bookmark164"/>
      <w:r>
        <w:rPr>
          <w:spacing w:val="0"/>
          <w:w w:val="100"/>
          <w:position w:val="0"/>
        </w:rPr>
        <w:t>四</w:t>
      </w:r>
      <w:bookmarkEnd w:id="164"/>
      <w:r>
        <w:rPr>
          <w:spacing w:val="0"/>
          <w:w w:val="100"/>
          <w:position w:val="0"/>
        </w:rPr>
        <w:t>、</w:t>
        <w:tab/>
        <w:t>国防战略的转变、</w:t>
      </w:r>
      <w:r>
        <w:rPr>
          <w:spacing w:val="0"/>
          <w:w w:val="100"/>
          <w:position w:val="0"/>
          <w:lang w:val="zh-CN" w:eastAsia="zh-CN" w:bidi="zh-CN"/>
        </w:rPr>
        <w:t>“一国</w:t>
      </w:r>
      <w:r>
        <w:rPr>
          <w:spacing w:val="0"/>
          <w:w w:val="100"/>
          <w:position w:val="0"/>
        </w:rPr>
        <w:t xml:space="preserve">两制”方针的形成和外交方针政策的调整/ </w:t>
      </w:r>
      <w:r>
        <w:rPr>
          <w:rFonts w:ascii="Times New Roman" w:eastAsia="Times New Roman" w:hAnsi="Times New Roman" w:cs="Times New Roman"/>
          <w:spacing w:val="0"/>
          <w:w w:val="100"/>
          <w:position w:val="0"/>
        </w:rPr>
        <w:t>259</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65" w:name="bookmark165"/>
      <w:r>
        <w:rPr>
          <w:i/>
          <w:iCs/>
          <w:spacing w:val="0"/>
          <w:w w:val="100"/>
          <w:position w:val="0"/>
          <w:sz w:val="15"/>
          <w:szCs w:val="15"/>
        </w:rPr>
        <w:t>五</w:t>
      </w:r>
      <w:bookmarkEnd w:id="165"/>
      <w:r>
        <w:rPr>
          <w:i/>
          <w:iCs/>
          <w:spacing w:val="0"/>
          <w:w w:val="100"/>
          <w:position w:val="0"/>
          <w:sz w:val="15"/>
          <w:szCs w:val="15"/>
        </w:rPr>
        <w:t>、</w:t>
      </w:r>
      <w:r>
        <w:rPr>
          <w:spacing w:val="0"/>
          <w:w w:val="100"/>
          <w:position w:val="0"/>
        </w:rPr>
        <w:tab/>
        <w:t>中国特色社会主义事业的继续推</w:t>
      </w:r>
      <w:r>
        <w:rPr>
          <w:rFonts w:ascii="Times New Roman" w:eastAsia="Times New Roman" w:hAnsi="Times New Roman" w:cs="Times New Roman"/>
          <w:spacing w:val="0"/>
          <w:w w:val="100"/>
          <w:position w:val="0"/>
          <w:lang w:val="en-US" w:eastAsia="en-US" w:bidi="en-US"/>
        </w:rPr>
        <w:t xml:space="preserve">a / </w:t>
      </w:r>
      <w:r>
        <w:rPr>
          <w:rFonts w:ascii="Times New Roman" w:eastAsia="Times New Roman" w:hAnsi="Times New Roman" w:cs="Times New Roman"/>
          <w:spacing w:val="0"/>
          <w:w w:val="100"/>
          <w:position w:val="0"/>
        </w:rPr>
        <w:t>262</w:t>
      </w:r>
    </w:p>
    <w:p>
      <w:pPr>
        <w:pStyle w:val="Style70"/>
        <w:keepNext/>
        <w:keepLines/>
        <w:widowControl w:val="0"/>
        <w:shd w:val="clear" w:color="auto" w:fill="auto"/>
        <w:bidi w:val="0"/>
        <w:spacing w:before="0" w:line="240" w:lineRule="auto"/>
        <w:ind w:left="0" w:right="0" w:firstLine="0"/>
        <w:jc w:val="left"/>
        <w:rPr>
          <w:sz w:val="17"/>
          <w:szCs w:val="17"/>
        </w:rPr>
      </w:pPr>
      <w:bookmarkStart w:id="166" w:name="bookmark166"/>
      <w:bookmarkStart w:id="167" w:name="bookmark167"/>
      <w:bookmarkStart w:id="168" w:name="bookmark168"/>
      <w:r>
        <w:rPr>
          <w:spacing w:val="0"/>
          <w:w w:val="100"/>
          <w:position w:val="0"/>
          <w:sz w:val="20"/>
          <w:szCs w:val="20"/>
        </w:rPr>
        <w:t>第三节 把中国特色社会主义全面推向</w:t>
      </w:r>
      <w:r>
        <w:rPr>
          <w:rFonts w:ascii="Times New Roman" w:eastAsia="Times New Roman" w:hAnsi="Times New Roman" w:cs="Times New Roman"/>
          <w:spacing w:val="0"/>
          <w:w w:val="100"/>
          <w:position w:val="0"/>
          <w:sz w:val="17"/>
          <w:szCs w:val="17"/>
        </w:rPr>
        <w:t>21</w:t>
      </w:r>
      <w:r>
        <w:rPr>
          <w:spacing w:val="0"/>
          <w:w w:val="100"/>
          <w:position w:val="0"/>
          <w:sz w:val="20"/>
          <w:szCs w:val="20"/>
        </w:rPr>
        <w:t xml:space="preserve">世纪/ </w:t>
      </w:r>
      <w:r>
        <w:rPr>
          <w:rFonts w:ascii="Times New Roman" w:eastAsia="Times New Roman" w:hAnsi="Times New Roman" w:cs="Times New Roman"/>
          <w:spacing w:val="0"/>
          <w:w w:val="100"/>
          <w:position w:val="0"/>
          <w:sz w:val="17"/>
          <w:szCs w:val="17"/>
        </w:rPr>
        <w:t>268</w:t>
      </w:r>
      <w:bookmarkEnd w:id="166"/>
      <w:bookmarkEnd w:id="167"/>
      <w:bookmarkEnd w:id="168"/>
    </w:p>
    <w:p>
      <w:pPr>
        <w:pStyle w:val="Style14"/>
        <w:keepNext w:val="0"/>
        <w:keepLines w:val="0"/>
        <w:widowControl w:val="0"/>
        <w:shd w:val="clear" w:color="auto" w:fill="auto"/>
        <w:tabs>
          <w:tab w:pos="1526" w:val="left"/>
        </w:tabs>
        <w:bidi w:val="0"/>
        <w:spacing w:before="0" w:after="120" w:line="240" w:lineRule="auto"/>
        <w:ind w:left="1100" w:right="0" w:firstLine="0"/>
        <w:jc w:val="left"/>
      </w:pPr>
      <w:bookmarkStart w:id="169" w:name="bookmark169"/>
      <w:r>
        <w:rPr>
          <w:spacing w:val="0"/>
          <w:w w:val="100"/>
          <w:position w:val="0"/>
        </w:rPr>
        <w:t>一</w:t>
      </w:r>
      <w:bookmarkEnd w:id="169"/>
      <w:r>
        <w:rPr>
          <w:spacing w:val="0"/>
          <w:w w:val="100"/>
          <w:position w:val="0"/>
        </w:rPr>
        <w:t>、</w:t>
        <w:tab/>
        <w:t xml:space="preserve">社会上义市场经济体制改革目标和基本框架的确立/ </w:t>
      </w:r>
      <w:r>
        <w:rPr>
          <w:rFonts w:ascii="Times New Roman" w:eastAsia="Times New Roman" w:hAnsi="Times New Roman" w:cs="Times New Roman"/>
          <w:spacing w:val="0"/>
          <w:w w:val="100"/>
          <w:position w:val="0"/>
        </w:rPr>
        <w:t>268</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70" w:name="bookmark170"/>
      <w:r>
        <w:rPr>
          <w:spacing w:val="0"/>
          <w:w w:val="100"/>
          <w:position w:val="0"/>
        </w:rPr>
        <w:t>二</w:t>
      </w:r>
      <w:bookmarkEnd w:id="170"/>
      <w:r>
        <w:rPr>
          <w:spacing w:val="0"/>
          <w:w w:val="100"/>
          <w:position w:val="0"/>
        </w:rPr>
        <w:t>、</w:t>
        <w:tab/>
        <w:t xml:space="preserve">改革开放和现代化建设的跨世纪发展/ </w:t>
      </w:r>
      <w:r>
        <w:rPr>
          <w:rFonts w:ascii="Times New Roman" w:eastAsia="Times New Roman" w:hAnsi="Times New Roman" w:cs="Times New Roman"/>
          <w:spacing w:val="0"/>
          <w:w w:val="100"/>
          <w:position w:val="0"/>
        </w:rPr>
        <w:t>271</w:t>
      </w:r>
    </w:p>
    <w:p>
      <w:pPr>
        <w:pStyle w:val="Style14"/>
        <w:keepNext w:val="0"/>
        <w:keepLines w:val="0"/>
        <w:widowControl w:val="0"/>
        <w:shd w:val="clear" w:color="auto" w:fill="auto"/>
        <w:bidi w:val="0"/>
        <w:spacing w:before="0" w:after="120" w:line="240" w:lineRule="auto"/>
        <w:ind w:left="1100" w:right="0" w:firstLine="0"/>
        <w:jc w:val="left"/>
      </w:pPr>
      <w:r>
        <w:rPr>
          <w:i/>
          <w:iCs/>
          <w:spacing w:val="0"/>
          <w:w w:val="100"/>
          <w:position w:val="0"/>
          <w:sz w:val="15"/>
          <w:szCs w:val="15"/>
        </w:rPr>
        <w:t>二、</w:t>
      </w:r>
      <w:r>
        <w:rPr>
          <w:spacing w:val="0"/>
          <w:w w:val="100"/>
          <w:position w:val="0"/>
        </w:rPr>
        <w:t xml:space="preserve">香港、澳门回归祖国与两岸交流扩大/ </w:t>
      </w:r>
      <w:r>
        <w:rPr>
          <w:rFonts w:ascii="Times New Roman" w:eastAsia="Times New Roman" w:hAnsi="Times New Roman" w:cs="Times New Roman"/>
          <w:spacing w:val="0"/>
          <w:w w:val="100"/>
          <w:position w:val="0"/>
        </w:rPr>
        <w:t>280</w:t>
      </w:r>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 xml:space="preserve">四、推进党的建设新的伟大工程/ </w:t>
      </w:r>
      <w:r>
        <w:rPr>
          <w:rFonts w:ascii="Times New Roman" w:eastAsia="Times New Roman" w:hAnsi="Times New Roman" w:cs="Times New Roman"/>
          <w:spacing w:val="0"/>
          <w:w w:val="100"/>
          <w:position w:val="0"/>
        </w:rPr>
        <w:t>281</w:t>
      </w:r>
    </w:p>
    <w:p>
      <w:pPr>
        <w:pStyle w:val="Style70"/>
        <w:keepNext/>
        <w:keepLines/>
        <w:widowControl w:val="0"/>
        <w:shd w:val="clear" w:color="auto" w:fill="auto"/>
        <w:tabs>
          <w:tab w:pos="951" w:val="left"/>
        </w:tabs>
        <w:bidi w:val="0"/>
        <w:spacing w:before="0" w:line="240" w:lineRule="auto"/>
        <w:ind w:left="0" w:right="0" w:firstLine="0"/>
        <w:jc w:val="left"/>
        <w:rPr>
          <w:sz w:val="17"/>
          <w:szCs w:val="17"/>
        </w:rPr>
      </w:pPr>
      <w:bookmarkStart w:id="171" w:name="bookmark171"/>
      <w:bookmarkStart w:id="172" w:name="bookmark172"/>
      <w:bookmarkStart w:id="173" w:name="bookmark173"/>
      <w:r>
        <w:rPr>
          <w:spacing w:val="0"/>
          <w:w w:val="100"/>
          <w:position w:val="0"/>
          <w:sz w:val="20"/>
          <w:szCs w:val="20"/>
        </w:rPr>
        <w:t>第四节</w:t>
        <w:tab/>
        <w:t xml:space="preserve">在新的形势下坚持和发展中国特色社会主义/ </w:t>
      </w:r>
      <w:r>
        <w:rPr>
          <w:rFonts w:ascii="Times New Roman" w:eastAsia="Times New Roman" w:hAnsi="Times New Roman" w:cs="Times New Roman"/>
          <w:spacing w:val="0"/>
          <w:w w:val="100"/>
          <w:position w:val="0"/>
          <w:sz w:val="17"/>
          <w:szCs w:val="17"/>
        </w:rPr>
        <w:t>284</w:t>
      </w:r>
      <w:bookmarkEnd w:id="171"/>
      <w:bookmarkEnd w:id="172"/>
      <w:bookmarkEnd w:id="173"/>
    </w:p>
    <w:p>
      <w:pPr>
        <w:pStyle w:val="Style14"/>
        <w:keepNext w:val="0"/>
        <w:keepLines w:val="0"/>
        <w:widowControl w:val="0"/>
        <w:shd w:val="clear" w:color="auto" w:fill="auto"/>
        <w:tabs>
          <w:tab w:pos="1521" w:val="left"/>
        </w:tabs>
        <w:bidi w:val="0"/>
        <w:spacing w:before="0" w:after="120" w:line="240" w:lineRule="auto"/>
        <w:ind w:left="1100" w:right="0" w:firstLine="0"/>
        <w:jc w:val="left"/>
      </w:pPr>
      <w:bookmarkStart w:id="174" w:name="bookmark174"/>
      <w:r>
        <w:rPr>
          <w:spacing w:val="0"/>
          <w:w w:val="100"/>
          <w:position w:val="0"/>
        </w:rPr>
        <w:t>一</w:t>
      </w:r>
      <w:bookmarkEnd w:id="174"/>
      <w:r>
        <w:rPr>
          <w:spacing w:val="0"/>
          <w:w w:val="100"/>
          <w:position w:val="0"/>
        </w:rPr>
        <w:t>、</w:t>
        <w:tab/>
        <w:t xml:space="preserve">全面建设小康社会宏伟目标的提出/ </w:t>
      </w:r>
      <w:r>
        <w:rPr>
          <w:rFonts w:ascii="Times New Roman" w:eastAsia="Times New Roman" w:hAnsi="Times New Roman" w:cs="Times New Roman"/>
          <w:spacing w:val="0"/>
          <w:w w:val="100"/>
          <w:position w:val="0"/>
        </w:rPr>
        <w:t>284</w:t>
      </w:r>
    </w:p>
    <w:p>
      <w:pPr>
        <w:pStyle w:val="Style14"/>
        <w:keepNext w:val="0"/>
        <w:keepLines w:val="0"/>
        <w:widowControl w:val="0"/>
        <w:shd w:val="clear" w:color="auto" w:fill="auto"/>
        <w:tabs>
          <w:tab w:pos="1521" w:val="left"/>
        </w:tabs>
        <w:bidi w:val="0"/>
        <w:spacing w:before="0" w:after="120" w:line="240" w:lineRule="auto"/>
        <w:ind w:left="1100" w:right="0" w:firstLine="0"/>
        <w:jc w:val="left"/>
      </w:pPr>
      <w:bookmarkStart w:id="175" w:name="bookmark175"/>
      <w:r>
        <w:rPr>
          <w:spacing w:val="0"/>
          <w:w w:val="100"/>
          <w:position w:val="0"/>
        </w:rPr>
        <w:t>二</w:t>
      </w:r>
      <w:bookmarkEnd w:id="175"/>
      <w:r>
        <w:rPr>
          <w:spacing w:val="0"/>
          <w:w w:val="100"/>
          <w:position w:val="0"/>
        </w:rPr>
        <w:t>、</w:t>
        <w:tab/>
        <w:t xml:space="preserve">全简建设小康社会新部署和改革开放的深化/ </w:t>
      </w:r>
      <w:r>
        <w:rPr>
          <w:rFonts w:ascii="Times New Roman" w:eastAsia="Times New Roman" w:hAnsi="Times New Roman" w:cs="Times New Roman"/>
          <w:spacing w:val="0"/>
          <w:w w:val="100"/>
          <w:position w:val="0"/>
        </w:rPr>
        <w:t>289</w:t>
      </w:r>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二、推进</w:t>
      </w:r>
      <w:r>
        <w:rPr>
          <w:spacing w:val="0"/>
          <w:w w:val="100"/>
          <w:position w:val="0"/>
          <w:lang w:val="zh-CN" w:eastAsia="zh-CN" w:bidi="zh-CN"/>
        </w:rPr>
        <w:t>“一</w:t>
      </w:r>
      <w:r>
        <w:rPr>
          <w:spacing w:val="0"/>
          <w:w w:val="100"/>
          <w:position w:val="0"/>
        </w:rPr>
        <w:t xml:space="preserve">•国两制”实践与祖国和平统一大业/ </w:t>
      </w:r>
      <w:r>
        <w:rPr>
          <w:rFonts w:ascii="Times New Roman" w:eastAsia="Times New Roman" w:hAnsi="Times New Roman" w:cs="Times New Roman"/>
          <w:spacing w:val="0"/>
          <w:w w:val="100"/>
          <w:position w:val="0"/>
        </w:rPr>
        <w:t>296</w:t>
      </w:r>
    </w:p>
    <w:p>
      <w:pPr>
        <w:pStyle w:val="Style14"/>
        <w:keepNext w:val="0"/>
        <w:keepLines w:val="0"/>
        <w:widowControl w:val="0"/>
        <w:shd w:val="clear" w:color="auto" w:fill="auto"/>
        <w:bidi w:val="0"/>
        <w:spacing w:before="0" w:after="360" w:line="240" w:lineRule="auto"/>
        <w:ind w:left="1100" w:right="0" w:firstLine="0"/>
        <w:jc w:val="left"/>
      </w:pPr>
      <w:r>
        <w:rPr>
          <w:spacing w:val="0"/>
          <w:w w:val="100"/>
          <w:position w:val="0"/>
        </w:rPr>
        <w:t xml:space="preserve">四、提高党的建设科学化水平/ </w:t>
      </w:r>
      <w:r>
        <w:rPr>
          <w:rFonts w:ascii="Times New Roman" w:eastAsia="Times New Roman" w:hAnsi="Times New Roman" w:cs="Times New Roman"/>
          <w:spacing w:val="0"/>
          <w:w w:val="100"/>
          <w:position w:val="0"/>
        </w:rPr>
        <w:t>298</w:t>
      </w:r>
    </w:p>
    <w:p>
      <w:pPr>
        <w:pStyle w:val="Style49"/>
        <w:keepNext/>
        <w:keepLines/>
        <w:widowControl w:val="0"/>
        <w:shd w:val="clear" w:color="auto" w:fill="auto"/>
        <w:tabs>
          <w:tab w:pos="951" w:val="left"/>
        </w:tabs>
        <w:bidi w:val="0"/>
        <w:spacing w:before="0" w:after="360" w:line="240" w:lineRule="auto"/>
        <w:ind w:left="0" w:right="0" w:firstLine="0"/>
        <w:jc w:val="left"/>
        <w:rPr>
          <w:sz w:val="26"/>
          <w:szCs w:val="26"/>
        </w:rPr>
      </w:pPr>
      <w:bookmarkStart w:id="176" w:name="bookmark176"/>
      <w:bookmarkStart w:id="177" w:name="bookmark177"/>
      <w:bookmarkStart w:id="178" w:name="bookmark178"/>
      <w:r>
        <w:rPr>
          <w:color w:val="44B8DB"/>
          <w:spacing w:val="0"/>
          <w:w w:val="100"/>
          <w:position w:val="0"/>
          <w:sz w:val="24"/>
          <w:szCs w:val="24"/>
        </w:rPr>
        <w:t>笫卜章</w:t>
        <w:tab/>
        <w:t>中国特色社会主义进入新时代，</w:t>
      </w:r>
      <w:r>
        <w:rPr>
          <w:rFonts w:ascii="Times New Roman" w:eastAsia="Times New Roman" w:hAnsi="Times New Roman" w:cs="Times New Roman"/>
          <w:color w:val="44B8DB"/>
          <w:spacing w:val="0"/>
          <w:w w:val="100"/>
          <w:position w:val="0"/>
          <w:sz w:val="26"/>
          <w:szCs w:val="26"/>
        </w:rPr>
        <w:t>304</w:t>
      </w:r>
      <w:bookmarkEnd w:id="176"/>
      <w:bookmarkEnd w:id="177"/>
      <w:bookmarkEnd w:id="178"/>
    </w:p>
    <w:p>
      <w:pPr>
        <w:pStyle w:val="Style70"/>
        <w:keepNext/>
        <w:keepLines/>
        <w:widowControl w:val="0"/>
        <w:shd w:val="clear" w:color="auto" w:fill="auto"/>
        <w:tabs>
          <w:tab w:pos="951" w:val="left"/>
        </w:tabs>
        <w:bidi w:val="0"/>
        <w:spacing w:before="0" w:line="240" w:lineRule="auto"/>
        <w:ind w:left="0" w:right="0" w:firstLine="0"/>
        <w:jc w:val="left"/>
        <w:rPr>
          <w:sz w:val="17"/>
          <w:szCs w:val="17"/>
        </w:rPr>
      </w:pPr>
      <w:bookmarkStart w:id="179" w:name="bookmark179"/>
      <w:bookmarkStart w:id="180" w:name="bookmark180"/>
      <w:bookmarkStart w:id="181" w:name="bookmark181"/>
      <w:r>
        <w:rPr>
          <w:spacing w:val="0"/>
          <w:w w:val="100"/>
          <w:position w:val="0"/>
          <w:sz w:val="20"/>
          <w:szCs w:val="20"/>
        </w:rPr>
        <w:t>第一节</w:t>
        <w:tab/>
        <w:t xml:space="preserve">开拓中国特色社会主义更为广阔的发展前景/ </w:t>
      </w:r>
      <w:r>
        <w:rPr>
          <w:rFonts w:ascii="Times New Roman" w:eastAsia="Times New Roman" w:hAnsi="Times New Roman" w:cs="Times New Roman"/>
          <w:spacing w:val="0"/>
          <w:w w:val="100"/>
          <w:position w:val="0"/>
          <w:sz w:val="17"/>
          <w:szCs w:val="17"/>
        </w:rPr>
        <w:t>304</w:t>
      </w:r>
      <w:bookmarkEnd w:id="179"/>
      <w:bookmarkEnd w:id="180"/>
      <w:bookmarkEnd w:id="181"/>
    </w:p>
    <w:p>
      <w:pPr>
        <w:pStyle w:val="Style14"/>
        <w:keepNext w:val="0"/>
        <w:keepLines w:val="0"/>
        <w:widowControl w:val="0"/>
        <w:shd w:val="clear" w:color="auto" w:fill="auto"/>
        <w:bidi w:val="0"/>
        <w:spacing w:before="0" w:after="120" w:line="240" w:lineRule="auto"/>
        <w:ind w:left="1180" w:right="0" w:firstLine="0"/>
        <w:jc w:val="left"/>
      </w:pPr>
      <w:r>
        <w:rPr>
          <w:spacing w:val="0"/>
          <w:w w:val="100"/>
          <w:position w:val="0"/>
        </w:rPr>
        <w:t xml:space="preserve">二 全面建成小康社会目标的确定/ </w:t>
      </w:r>
      <w:r>
        <w:rPr>
          <w:rFonts w:ascii="Times New Roman" w:eastAsia="Times New Roman" w:hAnsi="Times New Roman" w:cs="Times New Roman"/>
          <w:spacing w:val="0"/>
          <w:w w:val="100"/>
          <w:position w:val="0"/>
        </w:rPr>
        <w:t>304</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2" w:name="bookmark182"/>
      <w:r>
        <w:rPr>
          <w:spacing w:val="0"/>
          <w:w w:val="100"/>
          <w:position w:val="0"/>
        </w:rPr>
        <w:t>二</w:t>
      </w:r>
      <w:bookmarkEnd w:id="182"/>
      <w:r>
        <w:rPr>
          <w:spacing w:val="0"/>
          <w:w w:val="100"/>
          <w:position w:val="0"/>
        </w:rPr>
        <w:t>、</w:t>
        <w:tab/>
        <w:t xml:space="preserve">中国梦的提出和治国理政的新部署/ </w:t>
      </w:r>
      <w:r>
        <w:rPr>
          <w:rFonts w:ascii="Times New Roman" w:eastAsia="Times New Roman" w:hAnsi="Times New Roman" w:cs="Times New Roman"/>
          <w:spacing w:val="0"/>
          <w:w w:val="100"/>
          <w:position w:val="0"/>
        </w:rPr>
        <w:t>306</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3" w:name="bookmark183"/>
      <w:r>
        <w:rPr>
          <w:spacing w:val="0"/>
          <w:w w:val="100"/>
          <w:position w:val="0"/>
        </w:rPr>
        <w:t>三</w:t>
      </w:r>
      <w:bookmarkEnd w:id="183"/>
      <w:r>
        <w:rPr>
          <w:spacing w:val="0"/>
          <w:w w:val="100"/>
          <w:position w:val="0"/>
        </w:rPr>
        <w:t>、</w:t>
        <w:tab/>
        <w:t xml:space="preserve">统筹推进"五位-体"总体布局/ </w:t>
      </w:r>
      <w:r>
        <w:rPr>
          <w:rFonts w:ascii="Times New Roman" w:eastAsia="Times New Roman" w:hAnsi="Times New Roman" w:cs="Times New Roman"/>
          <w:spacing w:val="0"/>
          <w:w w:val="100"/>
          <w:position w:val="0"/>
        </w:rPr>
        <w:t>308</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4" w:name="bookmark184"/>
      <w:r>
        <w:rPr>
          <w:spacing w:val="0"/>
          <w:w w:val="100"/>
          <w:position w:val="0"/>
        </w:rPr>
        <w:t>四</w:t>
      </w:r>
      <w:bookmarkEnd w:id="184"/>
      <w:r>
        <w:rPr>
          <w:spacing w:val="0"/>
          <w:w w:val="100"/>
          <w:position w:val="0"/>
        </w:rPr>
        <w:t>、</w:t>
        <w:tab/>
        <w:t>协调推进</w:t>
      </w:r>
      <w:r>
        <w:rPr>
          <w:spacing w:val="0"/>
          <w:w w:val="100"/>
          <w:position w:val="0"/>
          <w:lang w:val="zh-CN" w:eastAsia="zh-CN" w:bidi="zh-CN"/>
        </w:rPr>
        <w:t>“四个</w:t>
      </w:r>
      <w:r>
        <w:rPr>
          <w:spacing w:val="0"/>
          <w:w w:val="100"/>
          <w:position w:val="0"/>
        </w:rPr>
        <w:t xml:space="preserve">全面”战略布局/ </w:t>
      </w:r>
      <w:r>
        <w:rPr>
          <w:rFonts w:ascii="Times New Roman" w:eastAsia="Times New Roman" w:hAnsi="Times New Roman" w:cs="Times New Roman"/>
          <w:spacing w:val="0"/>
          <w:w w:val="100"/>
          <w:position w:val="0"/>
        </w:rPr>
        <w:t>315</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5" w:name="bookmark185"/>
      <w:r>
        <w:rPr>
          <w:i/>
          <w:iCs/>
          <w:spacing w:val="0"/>
          <w:w w:val="100"/>
          <w:position w:val="0"/>
          <w:sz w:val="15"/>
          <w:szCs w:val="15"/>
        </w:rPr>
        <w:t>五</w:t>
      </w:r>
      <w:bookmarkEnd w:id="185"/>
      <w:r>
        <w:rPr>
          <w:i/>
          <w:iCs/>
          <w:spacing w:val="0"/>
          <w:w w:val="100"/>
          <w:position w:val="0"/>
          <w:sz w:val="15"/>
          <w:szCs w:val="15"/>
        </w:rPr>
        <w:t>、</w:t>
      </w:r>
      <w:r>
        <w:rPr>
          <w:spacing w:val="0"/>
          <w:w w:val="100"/>
          <w:position w:val="0"/>
        </w:rPr>
        <w:tab/>
        <w:t xml:space="preserve">全面推进国防和军队现代化建设/ </w:t>
      </w:r>
      <w:r>
        <w:rPr>
          <w:rFonts w:ascii="Times New Roman" w:eastAsia="Times New Roman" w:hAnsi="Times New Roman" w:cs="Times New Roman"/>
          <w:spacing w:val="0"/>
          <w:w w:val="100"/>
          <w:position w:val="0"/>
        </w:rPr>
        <w:t>322</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6" w:name="bookmark186"/>
      <w:r>
        <w:rPr>
          <w:spacing w:val="0"/>
          <w:w w:val="100"/>
          <w:position w:val="0"/>
        </w:rPr>
        <w:t>六</w:t>
      </w:r>
      <w:bookmarkEnd w:id="186"/>
      <w:r>
        <w:rPr>
          <w:spacing w:val="0"/>
          <w:w w:val="100"/>
          <w:position w:val="0"/>
        </w:rPr>
        <w:t>、</w:t>
        <w:tab/>
        <w:t>坚持</w:t>
      </w:r>
      <w:r>
        <w:rPr>
          <w:spacing w:val="0"/>
          <w:w w:val="100"/>
          <w:position w:val="0"/>
          <w:lang w:val="zh-CN" w:eastAsia="zh-CN" w:bidi="zh-CN"/>
        </w:rPr>
        <w:t>“一国</w:t>
      </w:r>
      <w:r>
        <w:rPr>
          <w:spacing w:val="0"/>
          <w:w w:val="100"/>
          <w:position w:val="0"/>
        </w:rPr>
        <w:t xml:space="preserve">两制”和推进祖国统一 / </w:t>
      </w:r>
      <w:r>
        <w:rPr>
          <w:rFonts w:ascii="Times New Roman" w:eastAsia="Times New Roman" w:hAnsi="Times New Roman" w:cs="Times New Roman"/>
          <w:spacing w:val="0"/>
          <w:w w:val="100"/>
          <w:position w:val="0"/>
        </w:rPr>
        <w:t>325</w:t>
      </w:r>
    </w:p>
    <w:p>
      <w:pPr>
        <w:pStyle w:val="Style14"/>
        <w:keepNext w:val="0"/>
        <w:keepLines w:val="0"/>
        <w:widowControl w:val="0"/>
        <w:shd w:val="clear" w:color="auto" w:fill="auto"/>
        <w:tabs>
          <w:tab w:pos="1530" w:val="left"/>
        </w:tabs>
        <w:bidi w:val="0"/>
        <w:spacing w:before="0" w:after="120" w:line="240" w:lineRule="auto"/>
        <w:ind w:left="1100" w:right="0" w:firstLine="0"/>
        <w:jc w:val="left"/>
      </w:pPr>
      <w:bookmarkStart w:id="187" w:name="bookmark187"/>
      <w:r>
        <w:rPr>
          <w:spacing w:val="0"/>
          <w:w w:val="100"/>
          <w:position w:val="0"/>
        </w:rPr>
        <w:t>七</w:t>
      </w:r>
      <w:bookmarkEnd w:id="187"/>
      <w:r>
        <w:rPr>
          <w:spacing w:val="0"/>
          <w:w w:val="100"/>
          <w:position w:val="0"/>
        </w:rPr>
        <w:t>、</w:t>
        <w:tab/>
        <w:t xml:space="preserve">全面推进中国特色大国外交和推动构建人类命运共同体/ </w:t>
      </w:r>
      <w:r>
        <w:rPr>
          <w:rFonts w:ascii="Times New Roman" w:eastAsia="Times New Roman" w:hAnsi="Times New Roman" w:cs="Times New Roman"/>
          <w:spacing w:val="0"/>
          <w:w w:val="100"/>
          <w:position w:val="0"/>
        </w:rPr>
        <w:t>328</w:t>
      </w:r>
    </w:p>
    <w:p>
      <w:pPr>
        <w:pStyle w:val="Style70"/>
        <w:keepNext/>
        <w:keepLines/>
        <w:widowControl w:val="0"/>
        <w:shd w:val="clear" w:color="auto" w:fill="auto"/>
        <w:tabs>
          <w:tab w:pos="951" w:val="left"/>
        </w:tabs>
        <w:bidi w:val="0"/>
        <w:spacing w:before="0" w:line="240" w:lineRule="auto"/>
        <w:ind w:left="0" w:right="0" w:firstLine="0"/>
        <w:jc w:val="left"/>
        <w:rPr>
          <w:sz w:val="17"/>
          <w:szCs w:val="17"/>
        </w:rPr>
      </w:pPr>
      <w:bookmarkStart w:id="188" w:name="bookmark188"/>
      <w:bookmarkStart w:id="189" w:name="bookmark189"/>
      <w:bookmarkStart w:id="190" w:name="bookmark190"/>
      <w:r>
        <w:rPr>
          <w:spacing w:val="0"/>
          <w:w w:val="100"/>
          <w:position w:val="0"/>
          <w:sz w:val="20"/>
          <w:szCs w:val="20"/>
        </w:rPr>
        <w:t>第二节</w:t>
        <w:tab/>
        <w:t xml:space="preserve">夺取新时代中国特色社会主义伟大胜利/ </w:t>
      </w:r>
      <w:r>
        <w:rPr>
          <w:rFonts w:ascii="Times New Roman" w:eastAsia="Times New Roman" w:hAnsi="Times New Roman" w:cs="Times New Roman"/>
          <w:spacing w:val="0"/>
          <w:w w:val="100"/>
          <w:position w:val="0"/>
          <w:sz w:val="17"/>
          <w:szCs w:val="17"/>
        </w:rPr>
        <w:t>331</w:t>
      </w:r>
      <w:bookmarkEnd w:id="188"/>
      <w:bookmarkEnd w:id="189"/>
      <w:bookmarkEnd w:id="190"/>
    </w:p>
    <w:p>
      <w:pPr>
        <w:pStyle w:val="Style14"/>
        <w:keepNext w:val="0"/>
        <w:keepLines w:val="0"/>
        <w:widowControl w:val="0"/>
        <w:shd w:val="clear" w:color="auto" w:fill="auto"/>
        <w:tabs>
          <w:tab w:pos="1526" w:val="left"/>
        </w:tabs>
        <w:bidi w:val="0"/>
        <w:spacing w:before="0" w:after="120" w:line="240" w:lineRule="auto"/>
        <w:ind w:left="1100" w:right="0" w:firstLine="0"/>
        <w:jc w:val="left"/>
      </w:pPr>
      <w:bookmarkStart w:id="191" w:name="bookmark191"/>
      <w:r>
        <w:rPr>
          <w:spacing w:val="0"/>
          <w:w w:val="100"/>
          <w:position w:val="0"/>
        </w:rPr>
        <w:t>一</w:t>
      </w:r>
      <w:bookmarkEnd w:id="191"/>
      <w:r>
        <w:rPr>
          <w:spacing w:val="0"/>
          <w:w w:val="100"/>
          <w:position w:val="0"/>
        </w:rPr>
        <w:t>、</w:t>
        <w:tab/>
        <w:t xml:space="preserve">确立习近平新时代中国特色社会主义思想为指导思想/ </w:t>
      </w:r>
      <w:r>
        <w:rPr>
          <w:rFonts w:ascii="Times New Roman" w:eastAsia="Times New Roman" w:hAnsi="Times New Roman" w:cs="Times New Roman"/>
          <w:spacing w:val="0"/>
          <w:w w:val="100"/>
          <w:position w:val="0"/>
        </w:rPr>
        <w:t>331</w:t>
      </w:r>
    </w:p>
    <w:p>
      <w:pPr>
        <w:pStyle w:val="Style14"/>
        <w:keepNext w:val="0"/>
        <w:keepLines w:val="0"/>
        <w:widowControl w:val="0"/>
        <w:shd w:val="clear" w:color="auto" w:fill="auto"/>
        <w:tabs>
          <w:tab w:pos="1526" w:val="left"/>
        </w:tabs>
        <w:bidi w:val="0"/>
        <w:spacing w:before="0" w:after="120" w:line="240" w:lineRule="auto"/>
        <w:ind w:left="1100" w:right="0" w:firstLine="0"/>
        <w:jc w:val="left"/>
      </w:pPr>
      <w:bookmarkStart w:id="192" w:name="bookmark192"/>
      <w:r>
        <w:rPr>
          <w:spacing w:val="0"/>
          <w:w w:val="100"/>
          <w:position w:val="0"/>
        </w:rPr>
        <w:t>二</w:t>
      </w:r>
      <w:bookmarkEnd w:id="192"/>
      <w:r>
        <w:rPr>
          <w:spacing w:val="0"/>
          <w:w w:val="100"/>
          <w:position w:val="0"/>
        </w:rPr>
        <w:t>、</w:t>
        <w:tab/>
        <w:t xml:space="preserve">坚持党的全面领导和提高党的建设质量/ </w:t>
      </w:r>
      <w:r>
        <w:rPr>
          <w:rFonts w:ascii="Times New Roman" w:eastAsia="Times New Roman" w:hAnsi="Times New Roman" w:cs="Times New Roman"/>
          <w:spacing w:val="0"/>
          <w:w w:val="100"/>
          <w:position w:val="0"/>
        </w:rPr>
        <w:t>337</w:t>
      </w:r>
    </w:p>
    <w:p>
      <w:pPr>
        <w:pStyle w:val="Style14"/>
        <w:keepNext w:val="0"/>
        <w:keepLines w:val="0"/>
        <w:widowControl w:val="0"/>
        <w:shd w:val="clear" w:color="auto" w:fill="auto"/>
        <w:bidi w:val="0"/>
        <w:spacing w:before="0" w:after="120" w:line="240" w:lineRule="auto"/>
        <w:ind w:left="1180" w:right="0" w:firstLine="0"/>
        <w:jc w:val="left"/>
      </w:pPr>
      <w:r>
        <w:rPr>
          <w:rFonts w:ascii="Times New Roman" w:eastAsia="Times New Roman" w:hAnsi="Times New Roman" w:cs="Times New Roman"/>
          <w:spacing w:val="0"/>
          <w:w w:val="100"/>
          <w:position w:val="0"/>
          <w:lang w:val="en-US" w:eastAsia="en-US" w:bidi="en-US"/>
        </w:rPr>
        <w:t>L</w:t>
      </w:r>
      <w:r>
        <w:rPr>
          <w:spacing w:val="0"/>
          <w:w w:val="100"/>
          <w:position w:val="0"/>
        </w:rPr>
        <w:t xml:space="preserve">党和国家组织结构和管理体制的系统性整体性重构/ </w:t>
      </w:r>
      <w:r>
        <w:rPr>
          <w:rFonts w:ascii="Times New Roman" w:eastAsia="Times New Roman" w:hAnsi="Times New Roman" w:cs="Times New Roman"/>
          <w:spacing w:val="0"/>
          <w:w w:val="100"/>
          <w:position w:val="0"/>
        </w:rPr>
        <w:t>344</w:t>
      </w:r>
    </w:p>
    <w:p>
      <w:pPr>
        <w:pStyle w:val="Style21"/>
        <w:keepNext w:val="0"/>
        <w:keepLines w:val="0"/>
        <w:widowControl w:val="0"/>
        <w:shd w:val="clear" w:color="auto" w:fill="auto"/>
        <w:bidi w:val="0"/>
        <w:spacing w:before="0" w:after="360" w:line="240" w:lineRule="auto"/>
        <w:ind w:left="0" w:right="0" w:firstLine="0"/>
        <w:jc w:val="right"/>
      </w:pPr>
      <w:r>
        <w:rPr>
          <w:rFonts w:ascii="Times New Roman" w:eastAsia="Times New Roman" w:hAnsi="Times New Roman" w:cs="Times New Roman"/>
          <w:color w:val="44B8DB"/>
          <w:spacing w:val="0"/>
          <w:w w:val="100"/>
          <w:position w:val="0"/>
          <w:lang w:val="en-US" w:eastAsia="en-US" w:bidi="en-US"/>
        </w:rPr>
        <w:t>Ill</w:t>
      </w:r>
    </w:p>
    <w:p>
      <w:pPr>
        <w:pStyle w:val="Style14"/>
        <w:keepNext w:val="0"/>
        <w:keepLines w:val="0"/>
        <w:widowControl w:val="0"/>
        <w:shd w:val="clear" w:color="auto" w:fill="auto"/>
        <w:tabs>
          <w:tab w:pos="1526" w:val="left"/>
        </w:tabs>
        <w:bidi w:val="0"/>
        <w:spacing w:before="0" w:after="120" w:line="240" w:lineRule="auto"/>
        <w:ind w:left="1100" w:right="0" w:firstLine="0"/>
        <w:jc w:val="left"/>
      </w:pPr>
      <w:bookmarkStart w:id="193" w:name="bookmark193"/>
      <w:r>
        <w:rPr>
          <w:spacing w:val="0"/>
          <w:w w:val="100"/>
          <w:position w:val="0"/>
        </w:rPr>
        <w:t>四</w:t>
      </w:r>
      <w:bookmarkEnd w:id="193"/>
      <w:r>
        <w:rPr>
          <w:spacing w:val="0"/>
          <w:w w:val="100"/>
          <w:position w:val="0"/>
        </w:rPr>
        <w:t>、</w:t>
        <w:tab/>
        <w:t>坚持和完善中国特色社会主义制度，推进国家治理体系和</w:t>
      </w:r>
    </w:p>
    <w:p>
      <w:pPr>
        <w:pStyle w:val="Style14"/>
        <w:keepNext w:val="0"/>
        <w:keepLines w:val="0"/>
        <w:widowControl w:val="0"/>
        <w:shd w:val="clear" w:color="auto" w:fill="auto"/>
        <w:bidi w:val="0"/>
        <w:spacing w:before="0" w:after="120" w:line="240" w:lineRule="auto"/>
        <w:ind w:left="1460" w:right="0" w:firstLine="0"/>
        <w:jc w:val="left"/>
      </w:pPr>
      <w:r>
        <w:rPr>
          <w:spacing w:val="0"/>
          <w:w w:val="100"/>
          <w:position w:val="0"/>
        </w:rPr>
        <w:t xml:space="preserve">治理能力现代化/ </w:t>
      </w:r>
      <w:r>
        <w:rPr>
          <w:rFonts w:ascii="Times New Roman" w:eastAsia="Times New Roman" w:hAnsi="Times New Roman" w:cs="Times New Roman"/>
          <w:spacing w:val="0"/>
          <w:w w:val="100"/>
          <w:position w:val="0"/>
        </w:rPr>
        <w:t>346</w:t>
      </w:r>
    </w:p>
    <w:p>
      <w:pPr>
        <w:pStyle w:val="Style14"/>
        <w:keepNext w:val="0"/>
        <w:keepLines w:val="0"/>
        <w:widowControl w:val="0"/>
        <w:shd w:val="clear" w:color="auto" w:fill="auto"/>
        <w:tabs>
          <w:tab w:pos="1526" w:val="left"/>
        </w:tabs>
        <w:bidi w:val="0"/>
        <w:spacing w:before="0" w:after="120" w:line="240" w:lineRule="auto"/>
        <w:ind w:left="1100" w:right="0" w:firstLine="0"/>
        <w:jc w:val="left"/>
      </w:pPr>
      <w:bookmarkStart w:id="194" w:name="bookmark194"/>
      <w:r>
        <w:rPr>
          <w:spacing w:val="0"/>
          <w:w w:val="100"/>
          <w:position w:val="0"/>
        </w:rPr>
        <w:t>五</w:t>
      </w:r>
      <w:bookmarkEnd w:id="194"/>
      <w:r>
        <w:rPr>
          <w:spacing w:val="0"/>
          <w:w w:val="100"/>
          <w:position w:val="0"/>
        </w:rPr>
        <w:t>、</w:t>
        <w:tab/>
        <w:t xml:space="preserve">在应对风险挑战中推进各项事业/ </w:t>
      </w:r>
      <w:r>
        <w:rPr>
          <w:rFonts w:ascii="Times New Roman" w:eastAsia="Times New Roman" w:hAnsi="Times New Roman" w:cs="Times New Roman"/>
          <w:spacing w:val="0"/>
          <w:w w:val="100"/>
          <w:position w:val="0"/>
        </w:rPr>
        <w:t>349</w:t>
      </w:r>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 xml:space="preserve">六-向"第二个灯年”奋斗冃标进军/ </w:t>
      </w:r>
      <w:r>
        <w:rPr>
          <w:rFonts w:ascii="Times New Roman" w:eastAsia="Times New Roman" w:hAnsi="Times New Roman" w:cs="Times New Roman"/>
          <w:spacing w:val="0"/>
          <w:w w:val="100"/>
          <w:position w:val="0"/>
        </w:rPr>
        <w:t>363</w:t>
      </w:r>
    </w:p>
    <w:p>
      <w:pPr>
        <w:pStyle w:val="Style70"/>
        <w:keepNext/>
        <w:keepLines/>
        <w:widowControl w:val="0"/>
        <w:shd w:val="clear" w:color="auto" w:fill="auto"/>
        <w:tabs>
          <w:tab w:pos="917" w:val="left"/>
        </w:tabs>
        <w:bidi w:val="0"/>
        <w:spacing w:before="0" w:line="240" w:lineRule="auto"/>
        <w:ind w:left="0" w:right="0" w:firstLine="0"/>
        <w:jc w:val="left"/>
        <w:rPr>
          <w:sz w:val="17"/>
          <w:szCs w:val="17"/>
        </w:rPr>
      </w:pPr>
      <w:bookmarkStart w:id="195" w:name="bookmark195"/>
      <w:bookmarkStart w:id="196" w:name="bookmark196"/>
      <w:bookmarkStart w:id="197" w:name="bookmark197"/>
      <w:r>
        <w:rPr>
          <w:spacing w:val="0"/>
          <w:w w:val="100"/>
          <w:position w:val="0"/>
          <w:sz w:val="20"/>
          <w:szCs w:val="20"/>
        </w:rPr>
        <w:t>第三节</w:t>
        <w:tab/>
        <w:t xml:space="preserve">全面建成小康社会和开启全面建设社会主义现代化国家新征程/ </w:t>
      </w:r>
      <w:r>
        <w:rPr>
          <w:rFonts w:ascii="Times New Roman" w:eastAsia="Times New Roman" w:hAnsi="Times New Roman" w:cs="Times New Roman"/>
          <w:spacing w:val="0"/>
          <w:w w:val="100"/>
          <w:position w:val="0"/>
          <w:sz w:val="17"/>
          <w:szCs w:val="17"/>
        </w:rPr>
        <w:t>366</w:t>
      </w:r>
      <w:bookmarkEnd w:id="195"/>
      <w:bookmarkEnd w:id="196"/>
      <w:bookmarkEnd w:id="197"/>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 xml:space="preserve">，、脱贫攻坚战取得全面胜利/ </w:t>
      </w:r>
      <w:r>
        <w:rPr>
          <w:rFonts w:ascii="Times New Roman" w:eastAsia="Times New Roman" w:hAnsi="Times New Roman" w:cs="Times New Roman"/>
          <w:spacing w:val="0"/>
          <w:w w:val="100"/>
          <w:position w:val="0"/>
        </w:rPr>
        <w:t>366</w:t>
      </w:r>
    </w:p>
    <w:p>
      <w:pPr>
        <w:pStyle w:val="Style14"/>
        <w:keepNext w:val="0"/>
        <w:keepLines w:val="0"/>
        <w:widowControl w:val="0"/>
        <w:shd w:val="clear" w:color="auto" w:fill="auto"/>
        <w:bidi w:val="0"/>
        <w:spacing w:before="0" w:after="120" w:line="240" w:lineRule="auto"/>
        <w:ind w:left="1100" w:right="0" w:firstLine="0"/>
        <w:jc w:val="left"/>
      </w:pPr>
      <w:r>
        <w:rPr>
          <w:spacing w:val="0"/>
          <w:w w:val="100"/>
          <w:position w:val="0"/>
        </w:rPr>
        <w:t xml:space="preserve">二、全面建成小康社会宏伟冃标如期实现/ </w:t>
      </w:r>
      <w:r>
        <w:rPr>
          <w:rFonts w:ascii="Times New Roman" w:eastAsia="Times New Roman" w:hAnsi="Times New Roman" w:cs="Times New Roman"/>
          <w:spacing w:val="0"/>
          <w:w w:val="100"/>
          <w:position w:val="0"/>
        </w:rPr>
        <w:t>371</w:t>
      </w:r>
    </w:p>
    <w:p>
      <w:pPr>
        <w:pStyle w:val="Style14"/>
        <w:keepNext w:val="0"/>
        <w:keepLines w:val="0"/>
        <w:widowControl w:val="0"/>
        <w:shd w:val="clear" w:color="auto" w:fill="auto"/>
        <w:bidi w:val="0"/>
        <w:spacing w:before="0" w:after="120" w:line="240" w:lineRule="auto"/>
        <w:ind w:left="1460" w:right="0" w:firstLine="0"/>
        <w:jc w:val="left"/>
      </w:pPr>
      <w:r>
        <w:rPr>
          <w:spacing w:val="0"/>
          <w:w w:val="100"/>
          <w:position w:val="0"/>
        </w:rPr>
        <w:t xml:space="preserve">把握新发展阶段、贯彻新发展理念、构建新发展格局/ </w:t>
      </w:r>
      <w:r>
        <w:rPr>
          <w:rFonts w:ascii="Times New Roman" w:eastAsia="Times New Roman" w:hAnsi="Times New Roman" w:cs="Times New Roman"/>
          <w:spacing w:val="0"/>
          <w:w w:val="100"/>
          <w:position w:val="0"/>
        </w:rPr>
        <w:t>376</w:t>
      </w:r>
    </w:p>
    <w:p>
      <w:pPr>
        <w:pStyle w:val="Style14"/>
        <w:keepNext w:val="0"/>
        <w:keepLines w:val="0"/>
        <w:widowControl w:val="0"/>
        <w:shd w:val="clear" w:color="auto" w:fill="auto"/>
        <w:tabs>
          <w:tab w:pos="1521" w:val="left"/>
        </w:tabs>
        <w:bidi w:val="0"/>
        <w:spacing w:before="0" w:after="120" w:line="240" w:lineRule="auto"/>
        <w:ind w:left="1100" w:right="0" w:firstLine="0"/>
        <w:jc w:val="left"/>
      </w:pPr>
      <w:bookmarkStart w:id="198" w:name="bookmark198"/>
      <w:r>
        <w:rPr>
          <w:spacing w:val="0"/>
          <w:w w:val="100"/>
          <w:position w:val="0"/>
        </w:rPr>
        <w:t>四</w:t>
      </w:r>
      <w:bookmarkEnd w:id="198"/>
      <w:r>
        <w:rPr>
          <w:spacing w:val="0"/>
          <w:w w:val="100"/>
          <w:position w:val="0"/>
        </w:rPr>
        <w:t>、</w:t>
        <w:tab/>
        <w:t xml:space="preserve">奋力夺取全面建设社会主义现代化国家新胜利/ </w:t>
      </w:r>
      <w:r>
        <w:rPr>
          <w:rFonts w:ascii="Times New Roman" w:eastAsia="Times New Roman" w:hAnsi="Times New Roman" w:cs="Times New Roman"/>
          <w:spacing w:val="0"/>
          <w:w w:val="100"/>
          <w:position w:val="0"/>
        </w:rPr>
        <w:t>379</w:t>
      </w:r>
    </w:p>
    <w:p>
      <w:pPr>
        <w:pStyle w:val="Style14"/>
        <w:keepNext w:val="0"/>
        <w:keepLines w:val="0"/>
        <w:widowControl w:val="0"/>
        <w:shd w:val="clear" w:color="auto" w:fill="auto"/>
        <w:tabs>
          <w:tab w:pos="1530" w:val="left"/>
        </w:tabs>
        <w:bidi w:val="0"/>
        <w:spacing w:before="0" w:after="360" w:line="240" w:lineRule="auto"/>
        <w:ind w:left="1100" w:right="0" w:firstLine="0"/>
        <w:jc w:val="left"/>
      </w:pPr>
      <w:bookmarkStart w:id="199" w:name="bookmark199"/>
      <w:r>
        <w:rPr>
          <w:spacing w:val="0"/>
          <w:w w:val="100"/>
          <w:position w:val="0"/>
        </w:rPr>
        <w:t>五</w:t>
      </w:r>
      <w:bookmarkEnd w:id="199"/>
      <w:r>
        <w:rPr>
          <w:spacing w:val="0"/>
          <w:w w:val="100"/>
          <w:position w:val="0"/>
        </w:rPr>
        <w:t>、</w:t>
        <w:tab/>
        <w:t>隆重庆祝中国共产党成立</w:t>
      </w:r>
      <w:r>
        <w:rPr>
          <w:rFonts w:ascii="Times New Roman" w:eastAsia="Times New Roman" w:hAnsi="Times New Roman" w:cs="Times New Roman"/>
          <w:spacing w:val="0"/>
          <w:w w:val="100"/>
          <w:position w:val="0"/>
        </w:rPr>
        <w:t>100</w:t>
      </w:r>
      <w:r>
        <w:rPr>
          <w:spacing w:val="0"/>
          <w:w w:val="100"/>
          <w:position w:val="0"/>
        </w:rPr>
        <w:t xml:space="preserve">周年/ </w:t>
      </w:r>
      <w:r>
        <w:rPr>
          <w:rFonts w:ascii="Times New Roman" w:eastAsia="Times New Roman" w:hAnsi="Times New Roman" w:cs="Times New Roman"/>
          <w:spacing w:val="0"/>
          <w:w w:val="100"/>
          <w:position w:val="0"/>
        </w:rPr>
        <w:t>381</w:t>
      </w:r>
    </w:p>
    <w:p>
      <w:pPr>
        <w:pStyle w:val="Style45"/>
        <w:keepNext/>
        <w:keepLines/>
        <w:widowControl w:val="0"/>
        <w:shd w:val="clear" w:color="auto" w:fill="auto"/>
        <w:bidi w:val="0"/>
        <w:spacing w:before="0" w:after="120" w:line="240" w:lineRule="auto"/>
        <w:ind w:left="0" w:right="0" w:firstLine="0"/>
        <w:jc w:val="left"/>
        <w:rPr>
          <w:sz w:val="26"/>
          <w:szCs w:val="26"/>
        </w:rPr>
        <w:sectPr>
          <w:footnotePr>
            <w:pos w:val="pageBottom"/>
            <w:numFmt w:val="decimal"/>
            <w:numRestart w:val="continuous"/>
          </w:footnotePr>
          <w:pgSz w:w="11900" w:h="16840"/>
          <w:pgMar w:top="2558" w:right="1329" w:bottom="3306" w:left="1329" w:header="2130" w:footer="2878" w:gutter="2168"/>
          <w:cols w:space="720"/>
          <w:noEndnote/>
          <w:rtlGutter w:val="0"/>
          <w:docGrid w:linePitch="360"/>
        </w:sectPr>
      </w:pPr>
      <w:bookmarkStart w:id="200" w:name="bookmark200"/>
      <w:bookmarkStart w:id="201" w:name="bookmark201"/>
      <w:bookmarkStart w:id="202" w:name="bookmark202"/>
      <w:r>
        <w:rPr>
          <w:spacing w:val="0"/>
          <w:w w:val="100"/>
          <w:position w:val="0"/>
          <w:sz w:val="24"/>
          <w:szCs w:val="24"/>
        </w:rPr>
        <w:t>后记</w:t>
      </w:r>
      <w:r>
        <w:rPr>
          <w:color w:val="A8C2C6"/>
          <w:spacing w:val="0"/>
          <w:w w:val="100"/>
          <w:position w:val="0"/>
          <w:sz w:val="24"/>
          <w:szCs w:val="24"/>
        </w:rPr>
        <w:t xml:space="preserve">/ </w:t>
      </w:r>
      <w:r>
        <w:rPr>
          <w:rFonts w:ascii="Times New Roman" w:eastAsia="Times New Roman" w:hAnsi="Times New Roman" w:cs="Times New Roman"/>
          <w:spacing w:val="0"/>
          <w:w w:val="100"/>
          <w:position w:val="0"/>
          <w:sz w:val="26"/>
          <w:szCs w:val="26"/>
        </w:rPr>
        <w:t>386</w:t>
      </w:r>
      <w:bookmarkEnd w:id="200"/>
      <w:bookmarkEnd w:id="201"/>
      <w:bookmarkEnd w:id="202"/>
    </w:p>
    <w:p>
      <w:pPr>
        <w:pStyle w:val="Style11"/>
        <w:keepNext w:val="0"/>
        <w:keepLines w:val="0"/>
        <w:widowControl w:val="0"/>
        <w:shd w:val="clear" w:color="auto" w:fill="auto"/>
        <w:bidi w:val="0"/>
        <w:spacing w:before="1600" w:after="0" w:line="401" w:lineRule="exact"/>
        <w:ind w:left="0" w:right="0" w:firstLine="460"/>
        <w:jc w:val="both"/>
      </w:pPr>
      <w:r>
        <w:rPr>
          <w:color w:val="525252"/>
          <w:spacing w:val="0"/>
          <w:w w:val="100"/>
          <w:position w:val="0"/>
        </w:rPr>
        <w:t>中国近现代史，是指</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年以来的中国历史。其中，从</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年鸦 片战争爆发到</w:t>
      </w: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 xml:space="preserve">年中华人民共和国成立前夕的历史，是中国近代史； </w:t>
      </w: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年中华人民共和国成立以来的历史，是中国现代史。</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中国近现代史，就其主流和本质来说，是中国人民为救亡图存和实现 中华民族伟大复兴而英勇奋斗、艰辛探索并不断取得伟大成就的</w:t>
      </w:r>
      <w:r>
        <w:rPr>
          <w:color w:val="525252"/>
          <w:spacing w:val="0"/>
          <w:w w:val="100"/>
          <w:position w:val="0"/>
          <w:lang w:val="zh-CN" w:eastAsia="zh-CN" w:bidi="zh-CN"/>
        </w:rPr>
        <w:t>历史：</w:t>
      </w:r>
      <w:r>
        <w:rPr>
          <w:color w:val="525252"/>
          <w:spacing w:val="0"/>
          <w:w w:val="100"/>
          <w:position w:val="0"/>
        </w:rPr>
        <w:t>尤 其是全国各族人民在中国共产党领导下，进行艰苦卓绝的斗争，经过新民 主主义革命，赢得民族独立、人民解放，建立中华人民共和国的历史；经 过社会主义革命、建设、改革，把极度贫穷落后的中国逐步改变成持续走 向繁荣富强、充满生机活力的社会主义中国的历史。</w:t>
      </w:r>
    </w:p>
    <w:p>
      <w:pPr>
        <w:pStyle w:val="Style11"/>
        <w:keepNext w:val="0"/>
        <w:keepLines w:val="0"/>
        <w:widowControl w:val="0"/>
        <w:shd w:val="clear" w:color="auto" w:fill="auto"/>
        <w:bidi w:val="0"/>
        <w:spacing w:before="0" w:after="360" w:line="401" w:lineRule="exact"/>
        <w:ind w:left="0" w:right="0" w:firstLine="460"/>
        <w:jc w:val="both"/>
      </w:pPr>
      <w:r>
        <w:rPr>
          <w:color w:val="525252"/>
          <w:spacing w:val="0"/>
          <w:w w:val="100"/>
          <w:position w:val="0"/>
        </w:rPr>
        <w:t>中国共产党一经成立，就把实现共产主义作为党的最高理想和最终目 标，义无反顾肩负起实现中华民族伟大复兴的历史使命。</w:t>
      </w:r>
      <w:r>
        <w:rPr>
          <w:rFonts w:ascii="Times New Roman" w:eastAsia="Times New Roman" w:hAnsi="Times New Roman" w:cs="Times New Roman"/>
          <w:color w:val="525252"/>
          <w:spacing w:val="0"/>
          <w:w w:val="100"/>
          <w:position w:val="0"/>
          <w:sz w:val="17"/>
          <w:szCs w:val="17"/>
        </w:rPr>
        <w:t>100</w:t>
      </w:r>
      <w:r>
        <w:rPr>
          <w:color w:val="525252"/>
          <w:spacing w:val="0"/>
          <w:w w:val="100"/>
          <w:position w:val="0"/>
        </w:rPr>
        <w:t>年来，中国 共产党把马克思主义基本原理同中国实际和时代特征相结合，团结带领全 国各族人民取得革命、建设、改革的伟大胜利，开创和发展了中国特色社 会主义。坚持和发展中国特色社会主义，是实现中华民族伟大复兴的必由 之路。坚持中国共产党的领导，是实现中华民族伟大复兴的根本保证。</w:t>
      </w:r>
    </w:p>
    <w:p>
      <w:pPr>
        <w:pStyle w:val="Style11"/>
        <w:keepNext w:val="0"/>
        <w:keepLines w:val="0"/>
        <w:widowControl w:val="0"/>
        <w:shd w:val="clear" w:color="auto" w:fill="auto"/>
        <w:bidi w:val="0"/>
        <w:spacing w:before="0" w:after="420" w:line="401" w:lineRule="exact"/>
        <w:ind w:left="0" w:right="0" w:firstLine="720"/>
        <w:jc w:val="both"/>
      </w:pPr>
      <w:r>
        <w:rPr>
          <w:color w:val="89DEE9"/>
          <w:spacing w:val="0"/>
          <w:w w:val="100"/>
          <w:position w:val="0"/>
        </w:rPr>
        <w:t>、屮国近代山综述</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中国是一个文明古国。中华民族具有五千多年连绵不断的文明历史， 创造了博大精深的中华文化，为人类文明进步作出了不可磨灭的贡献。中 华文明历尽沧桑始终绵延不断、传承不绝，表现出顽强的生命力。</w:t>
      </w:r>
    </w:p>
    <w:p>
      <w:pPr>
        <w:pStyle w:val="Style11"/>
        <w:keepNext w:val="0"/>
        <w:keepLines w:val="0"/>
        <w:widowControl w:val="0"/>
        <w:shd w:val="clear" w:color="auto" w:fill="auto"/>
        <w:bidi w:val="0"/>
        <w:spacing w:before="0" w:after="0" w:line="402" w:lineRule="exact"/>
        <w:ind w:left="0" w:right="0" w:firstLine="460"/>
        <w:jc w:val="both"/>
        <w:sectPr>
          <w:footnotePr>
            <w:pos w:val="pageBottom"/>
            <w:numFmt w:val="decimal"/>
            <w:numRestart w:val="continuous"/>
          </w:footnotePr>
          <w:pgSz w:w="11900" w:h="16840"/>
          <w:pgMar w:top="2890" w:right="1241" w:bottom="2958" w:left="1241" w:header="2462" w:footer="2530" w:gutter="2276"/>
          <w:pgNumType w:start="13"/>
          <w:cols w:space="720"/>
          <w:noEndnote/>
          <w:rtlGutter w:val="0"/>
          <w:docGrid w:linePitch="360"/>
        </w:sectPr>
      </w:pPr>
      <w:r>
        <w:rPr>
          <w:color w:val="525252"/>
          <w:spacing w:val="0"/>
          <w:w w:val="100"/>
          <w:position w:val="0"/>
        </w:rPr>
        <w:t>当欧美一些国家从</w:t>
      </w:r>
      <w:r>
        <w:rPr>
          <w:rFonts w:ascii="Times New Roman" w:eastAsia="Times New Roman" w:hAnsi="Times New Roman" w:cs="Times New Roman"/>
          <w:color w:val="525252"/>
          <w:spacing w:val="0"/>
          <w:w w:val="100"/>
          <w:position w:val="0"/>
          <w:sz w:val="17"/>
          <w:szCs w:val="17"/>
        </w:rPr>
        <w:t>17</w:t>
      </w:r>
      <w:r>
        <w:rPr>
          <w:color w:val="525252"/>
          <w:spacing w:val="0"/>
          <w:w w:val="100"/>
          <w:position w:val="0"/>
        </w:rPr>
        <w:t>世纪中叶开始确立资本主义生产方式，从</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世 纪</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 xml:space="preserve">年代开始工业革命的时候、中国最后一个封建王朝——清朝的统治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者却夜郎自大、自我封闭，拒绝扩大与外国交往：原来文明程度落后于中 国的欧美国家，这时跑到了中国的前面，</w:t>
      </w:r>
    </w:p>
    <w:p>
      <w:pPr>
        <w:pStyle w:val="Style11"/>
        <w:keepNext w:val="0"/>
        <w:keepLines w:val="0"/>
        <w:widowControl w:val="0"/>
        <w:shd w:val="clear" w:color="auto" w:fill="auto"/>
        <w:bidi w:val="0"/>
        <w:spacing w:before="0" w:after="0" w:line="391" w:lineRule="exact"/>
        <w:ind w:left="0" w:right="0" w:firstLine="440"/>
        <w:jc w:val="both"/>
      </w:pPr>
      <w:r>
        <w:rPr>
          <w:color w:val="525252"/>
          <w:spacing w:val="0"/>
          <w:w w:val="100"/>
          <w:position w:val="0"/>
        </w:rPr>
        <w:t>落后就要挨打：</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年，急于向外扩张的英国发动侵略中国的鸦片 战争。中国历史的发展从此发生重大转折°</w:t>
      </w:r>
    </w:p>
    <w:p>
      <w:pPr>
        <w:pStyle w:val="Style11"/>
        <w:keepNext w:val="0"/>
        <w:keepLines w:val="0"/>
        <w:widowControl w:val="0"/>
        <w:shd w:val="clear" w:color="auto" w:fill="auto"/>
        <w:bidi w:val="0"/>
        <w:spacing w:before="0" w:after="380" w:line="401" w:lineRule="exact"/>
        <w:ind w:left="0" w:right="0" w:firstLine="440"/>
        <w:jc w:val="both"/>
      </w:pPr>
      <w:r>
        <w:rPr>
          <w:color w:val="525252"/>
          <w:spacing w:val="0"/>
          <w:w w:val="100"/>
          <w:position w:val="0"/>
        </w:rPr>
        <w:t>以鸦片战争为起点的中国近代史分为两个历史阶段=</w:t>
      </w:r>
    </w:p>
    <w:p>
      <w:pPr>
        <w:pStyle w:val="Style11"/>
        <w:keepNext w:val="0"/>
        <w:keepLines w:val="0"/>
        <w:widowControl w:val="0"/>
        <w:shd w:val="clear" w:color="auto" w:fill="auto"/>
        <w:bidi w:val="0"/>
        <w:spacing w:before="0" w:after="0" w:line="401" w:lineRule="exact"/>
        <w:ind w:left="0" w:right="0" w:firstLine="440"/>
        <w:jc w:val="both"/>
      </w:pPr>
      <w:r>
        <w:rPr>
          <w:spacing w:val="0"/>
          <w:w w:val="100"/>
          <w:position w:val="0"/>
        </w:rPr>
        <w:t>从鸦片战争到五四运动前夜</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鸦片战争以清政府的失败而告终</w:t>
      </w:r>
      <w:r>
        <w:rPr>
          <w:rFonts w:ascii="Times New Roman" w:eastAsia="Times New Roman" w:hAnsi="Times New Roman" w:cs="Times New Roman"/>
          <w:color w:val="525252"/>
          <w:spacing w:val="0"/>
          <w:w w:val="100"/>
          <w:position w:val="0"/>
          <w:sz w:val="17"/>
          <w:szCs w:val="17"/>
        </w:rPr>
        <w:t>1842</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29</w:t>
      </w:r>
      <w:r>
        <w:rPr>
          <w:color w:val="525252"/>
          <w:spacing w:val="0"/>
          <w:w w:val="100"/>
          <w:position w:val="0"/>
        </w:rPr>
        <w:t>日，清政府与英国 签订中国近代史上第一个不平等条约——《南京条约》：从那以后，西方 列强纷至沓来，逼迫清政府与之签订不平等条约。通过一系列不平等条约 和其他方式，西方列强在中国攫取大量特权和利益。如：割占香港岛，破 坏了中国的主权和领土完整；外国船舰可在中国领海自由航行，破坏了中 国的领海主权；外国人在华不受中国法律管束，享受领事裁判权，破坏了 中国的司法主权；协定关税.则破坏了中国的关税主权，等等。</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鸦片战争以后，中国逐步成为半殖民地半封建社会，国家蒙辱、人民 蒙难、文明蒙尘，中华民族遭受了前所未有的劫难。从那时起，中国社会 发生两个根本变化：一是独立的中国逐步变成半殖民地的中国，二是封建 的中国逐步变成半封建的中国，这种半殖民地半封建社会，是近代以来屮 国在外国资本-帝国主义</w:t>
      </w:r>
      <w:r>
        <w:rPr>
          <w:color w:val="525252"/>
          <w:spacing w:val="0"/>
          <w:w w:val="100"/>
          <w:position w:val="0"/>
          <w:lang w:val="en-US" w:eastAsia="en-US" w:bidi="en-US"/>
        </w:rPr>
        <w:t>*</w:t>
      </w:r>
      <w:r>
        <w:rPr>
          <w:color w:val="525252"/>
          <w:spacing w:val="0"/>
          <w:w w:val="100"/>
          <w:position w:val="0"/>
        </w:rPr>
        <w:t>势力入侵及其与中国封建主义势力相结合条件 下，逐步形成的一种从属于资本主义世界体系的崎形社会形态：从鸦片战 争开始，到</w:t>
      </w: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年屮华人民共和国成立前，屮国都属于半殖民地半封建 社会：</w:t>
      </w:r>
    </w:p>
    <w:p>
      <w:pPr>
        <w:pStyle w:val="Style11"/>
        <w:keepNext w:val="0"/>
        <w:keepLines w:val="0"/>
        <w:widowControl w:val="0"/>
        <w:shd w:val="clear" w:color="auto" w:fill="auto"/>
        <w:bidi w:val="0"/>
        <w:spacing w:before="0" w:after="340" w:line="401" w:lineRule="exact"/>
        <w:ind w:left="0" w:right="0" w:firstLine="440"/>
        <w:jc w:val="both"/>
      </w:pPr>
      <w:r>
        <w:rPr>
          <w:color w:val="525252"/>
          <w:spacing w:val="0"/>
          <w:w w:val="100"/>
          <w:position w:val="0"/>
        </w:rPr>
        <w:t>半殖民地半封建社会性质，决定了近代中国社会矛盾呈现错综复杂的 状况：在诸多社会矛盾中，主要矛丿否是帝国主义和中华民族的矛盾、封建 主义和人民大众的矛盾</w:t>
      </w:r>
      <w:r>
        <w:rPr>
          <w:color w:val="525252"/>
          <w:spacing w:val="0"/>
          <w:w w:val="100"/>
          <w:position w:val="0"/>
          <w:lang w:val="en-US" w:eastAsia="en-US" w:bidi="en-US"/>
        </w:rPr>
        <w:t>.</w:t>
      </w:r>
      <w:r>
        <w:rPr>
          <w:color w:val="525252"/>
          <w:spacing w:val="0"/>
          <w:w w:val="100"/>
          <w:position w:val="0"/>
        </w:rPr>
        <w:t>上述主要矛盾贯穿中国半殖民地半封建社会的始</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①资本-帝国主义，涵盖自由竞争阶段的资本主义和垄断阶段的资本主义即</w:t>
      </w:r>
    </w:p>
    <w:p>
      <w:pPr>
        <w:pStyle w:val="Style14"/>
        <w:keepNext w:val="0"/>
        <w:keepLines w:val="0"/>
        <w:widowControl w:val="0"/>
        <w:shd w:val="clear" w:color="auto" w:fill="auto"/>
        <w:bidi w:val="0"/>
        <w:spacing w:before="0" w:after="180" w:line="240" w:lineRule="auto"/>
        <w:ind w:left="0" w:right="0" w:firstLine="420"/>
        <w:jc w:val="both"/>
      </w:pPr>
      <w:r>
        <w:rPr>
          <w:spacing w:val="0"/>
          <w:w w:val="100"/>
          <w:position w:val="0"/>
        </w:rPr>
        <w:t>帝国主义</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终，并对近代中国社会的发展变化起着决定性作用:近代中国革命，就是 在这一主要矛盾激化基础上发生和发展起来的，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随着近代中国社会性质的改变，社会阶级关系也发生深刻变动，不仅 原有的地主阶级、农民阶级发生了变化，还有工人阶级、资产阶级、小资 产阶级等新的阶级产生出来，新兴的工人阶级是近代中国最箪命的阶级</w:t>
      </w:r>
      <w:r>
        <w:rPr>
          <w:rFonts w:ascii="Times New Roman" w:eastAsia="Times New Roman" w:hAnsi="Times New Roman" w:cs="Times New Roman"/>
          <w:color w:val="525252"/>
          <w:spacing w:val="0"/>
          <w:w w:val="100"/>
          <w:position w:val="0"/>
        </w:rPr>
        <w:t>0</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在半殖民地半封建的中国，外国资本-帝国主义和本国封建主义的联 合压迫，严重阻碍了中国的社会发展和进步，成为人民痛苦和民族灾难的 根源：面对苦难，中国人民和中华民族奋起抗争，以百折不挠的精神，进 行了一场场反帝反封建的革命斗争。近代中国人民的革命，在五四运动以 前，属于旧的资产阶级民主主义革命范畴一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近代以来，世界主要资本-帝国主义国家几乎都侵略过中国,而从鸦 片战争直到抗日战争以前中国的反侵略战争无不以失败而告结束：究其根 本原因，正如毛泽东所说：</w:t>
      </w:r>
      <w:r>
        <w:rPr>
          <w:color w:val="525252"/>
          <w:spacing w:val="0"/>
          <w:w w:val="100"/>
          <w:position w:val="0"/>
          <w:lang w:val="zh-CN" w:eastAsia="zh-CN" w:bidi="zh-CN"/>
        </w:rPr>
        <w:t>“一</w:t>
      </w:r>
      <w:r>
        <w:rPr>
          <w:color w:val="525252"/>
          <w:spacing w:val="0"/>
          <w:w w:val="100"/>
          <w:position w:val="0"/>
        </w:rPr>
        <w:t>是社会制度腐败，二是经济技术落后:” 土 正因为如此，争得民族独立、人民解放，实现国家富强、人民幸福，就成 为中国人民必须完成的两大历史任务；实现中华民族伟大复兴的中国梦, 就成为中国人民和屮华民族最伟大的梦想：在两大历史任务中，前一个任 务为后一个任务扫清障碍，为实现中国梦创造必要前提</w:t>
      </w:r>
    </w:p>
    <w:p>
      <w:pPr>
        <w:pStyle w:val="Style11"/>
        <w:keepNext w:val="0"/>
        <w:keepLines w:val="0"/>
        <w:widowControl w:val="0"/>
        <w:shd w:val="clear" w:color="auto" w:fill="auto"/>
        <w:bidi w:val="0"/>
        <w:spacing w:before="0" w:after="580" w:line="401" w:lineRule="exact"/>
        <w:ind w:left="0" w:right="0" w:firstLine="460"/>
        <w:jc w:val="both"/>
      </w:pPr>
      <w:r>
        <w:rPr>
          <w:color w:val="525252"/>
          <w:spacing w:val="0"/>
          <w:w w:val="100"/>
          <w:position w:val="0"/>
        </w:rPr>
        <w:t>怎样才能争得民族独立、人民解放？近代中国历史表明，必须首先进 行反帝反封建的民主革命。只有通过革命赢得民族独立、人民解放，中国 人民才有可能集中力量进行现代化建设，实现国家富强、人民幸福，从而 使无数爱国志士和革命先駆为之献身的中华民族伟大复兴的梦想真正成为 现实：为了拯救民族危亡，中国人民奋起反抗，仁人志士奔走呐喊，太平 天国运动、戊戌变法、义和团运动、辛亥革命接连而起，各种救国方案轮 番出台，但都以失败而告终。中国半殖民地半封建社会性质没有改变，中 国人民和中华民族悲惨命运没有改变。</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 《毛泽东文集》第八卷，人民出版社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34</w:t>
      </w:r>
      <w:r>
        <w:rPr>
          <w:spacing w:val="0"/>
          <w:w w:val="100"/>
          <w:position w:val="0"/>
        </w:rPr>
        <w:t>。页</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事实表明，不触动封建根基的自强运动和改良主义，旧式的农民战 争，资产阶级革命派领导的革命，照搬西方资本主义的其他种种方案，都 不能完成中华民族救亡图存的使命和反帝反封建的任务:：要解决中国发展 进步问题，迫切需要新的思想引领救亡运动，迫切需要新的组织凝聚革命 力量：</w:t>
      </w:r>
    </w:p>
    <w:p>
      <w:pPr>
        <w:pStyle w:val="Style11"/>
        <w:keepNext w:val="0"/>
        <w:keepLines w:val="0"/>
        <w:widowControl w:val="0"/>
        <w:shd w:val="clear" w:color="auto" w:fill="auto"/>
        <w:bidi w:val="0"/>
        <w:spacing w:before="0" w:after="0" w:line="403" w:lineRule="exact"/>
        <w:ind w:left="0" w:right="0" w:firstLine="460"/>
        <w:jc w:val="both"/>
      </w:pPr>
      <w:r>
        <w:rPr>
          <w:spacing w:val="0"/>
          <w:w w:val="100"/>
          <w:position w:val="0"/>
        </w:rPr>
        <w:t>从</w:t>
      </w:r>
      <w:r>
        <w:rPr>
          <w:rFonts w:ascii="Times New Roman" w:eastAsia="Times New Roman" w:hAnsi="Times New Roman" w:cs="Times New Roman"/>
          <w:spacing w:val="0"/>
          <w:w w:val="100"/>
          <w:position w:val="0"/>
          <w:sz w:val="17"/>
          <w:szCs w:val="17"/>
        </w:rPr>
        <w:t>11</w:t>
      </w:r>
      <w:r>
        <w:rPr>
          <w:spacing w:val="0"/>
          <w:w w:val="100"/>
          <w:position w:val="0"/>
        </w:rPr>
        <w:t>四运动到中华人民共和国成立</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五四运动后，中国仍然是半殖民地半封建社会，社会主要矛盾仍然是 帝国主义和中华民族的矛盾、封建主义和人民大众的矛盾：要解决这些矛 盾，中国人民必须继续进行反帝反封建的革命斗争：</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世纪末</w:t>
      </w:r>
      <w:r>
        <w:rPr>
          <w:rFonts w:ascii="Times New Roman" w:eastAsia="Times New Roman" w:hAnsi="Times New Roman" w:cs="Times New Roman"/>
          <w:color w:val="525252"/>
          <w:spacing w:val="0"/>
          <w:w w:val="100"/>
          <w:position w:val="0"/>
          <w:sz w:val="17"/>
          <w:szCs w:val="17"/>
        </w:rPr>
        <w:t>20</w:t>
      </w:r>
      <w:r>
        <w:rPr>
          <w:color w:val="525252"/>
          <w:spacing w:val="0"/>
          <w:w w:val="100"/>
          <w:position w:val="0"/>
        </w:rPr>
        <w:t xml:space="preserve">世纪初，西方列强从自由资本主义阶段进入垄断资木主 义阶段即帝国主义阶段「在帝国主义吋代，列强之间的激烈争夺引发了 </w:t>
      </w:r>
      <w:r>
        <w:rPr>
          <w:rFonts w:ascii="Times New Roman" w:eastAsia="Times New Roman" w:hAnsi="Times New Roman" w:cs="Times New Roman"/>
          <w:color w:val="525252"/>
          <w:spacing w:val="0"/>
          <w:w w:val="100"/>
          <w:position w:val="0"/>
          <w:sz w:val="17"/>
          <w:szCs w:val="17"/>
        </w:rPr>
        <w:t>1914</w:t>
      </w:r>
      <w:r>
        <w:rPr>
          <w:color w:val="525252"/>
          <w:spacing w:val="0"/>
          <w:w w:val="100"/>
          <w:position w:val="0"/>
        </w:rPr>
        <w:t>年至</w:t>
      </w:r>
      <w:r>
        <w:rPr>
          <w:rFonts w:ascii="Times New Roman" w:eastAsia="Times New Roman" w:hAnsi="Times New Roman" w:cs="Times New Roman"/>
          <w:color w:val="525252"/>
          <w:spacing w:val="0"/>
          <w:w w:val="100"/>
          <w:position w:val="0"/>
          <w:sz w:val="17"/>
          <w:szCs w:val="17"/>
        </w:rPr>
        <w:t>1918</w:t>
      </w:r>
      <w:r>
        <w:rPr>
          <w:color w:val="525252"/>
          <w:spacing w:val="0"/>
          <w:w w:val="100"/>
          <w:position w:val="0"/>
        </w:rPr>
        <w:t>年的第一次世界大战:</w:t>
      </w:r>
      <w:r>
        <w:rPr>
          <w:rFonts w:ascii="Times New Roman" w:eastAsia="Times New Roman" w:hAnsi="Times New Roman" w:cs="Times New Roman"/>
          <w:color w:val="525252"/>
          <w:spacing w:val="0"/>
          <w:w w:val="100"/>
          <w:position w:val="0"/>
          <w:sz w:val="17"/>
          <w:szCs w:val="17"/>
        </w:rPr>
        <w:t>1917</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日（俄历</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 xml:space="preserve">25 </w:t>
      </w:r>
      <w:r>
        <w:rPr>
          <w:rFonts w:ascii="Times New Roman" w:eastAsia="Times New Roman" w:hAnsi="Times New Roman" w:cs="Times New Roman"/>
          <w:color w:val="525252"/>
          <w:spacing w:val="0"/>
          <w:w w:val="100"/>
          <w:position w:val="0"/>
          <w:sz w:val="17"/>
          <w:szCs w:val="17"/>
          <w:lang w:val="en-US" w:eastAsia="en-US" w:bidi="en-US"/>
        </w:rPr>
        <w:t xml:space="preserve">R </w:t>
      </w:r>
      <w:r>
        <w:rPr>
          <w:color w:val="525252"/>
          <w:spacing w:val="0"/>
          <w:w w:val="100"/>
          <w:position w:val="0"/>
        </w:rPr>
        <w:t>）俄国爆发的社会主义革命，开辟了人类历史的新纪元</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-月革命一声 炮响，给中国送来了马克思列宁主义：十月革命给世界人民解放事业开辟 了广大的可能性和现实的道路中国反帝反封建的民主革命成为由：界无 产阶级社会主义革命的-部分</w:t>
      </w:r>
      <w:r>
        <w:rPr>
          <w:rFonts w:ascii="Times New Roman" w:eastAsia="Times New Roman" w:hAnsi="Times New Roman" w:cs="Times New Roman"/>
          <w:color w:val="525252"/>
          <w:spacing w:val="0"/>
          <w:w w:val="100"/>
          <w:position w:val="0"/>
          <w:sz w:val="17"/>
          <w:szCs w:val="17"/>
        </w:rPr>
        <w:t>1919</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月，列宁领导的共产国际</w:t>
      </w:r>
      <w:r>
        <w:rPr>
          <w:color w:val="525252"/>
          <w:spacing w:val="0"/>
          <w:w w:val="100"/>
          <w:position w:val="0"/>
          <w:lang w:val="zh-CN" w:eastAsia="zh-CN" w:bidi="zh-CN"/>
        </w:rPr>
        <w:t xml:space="preserve">成立。 </w:t>
      </w:r>
      <w:r>
        <w:rPr>
          <w:color w:val="525252"/>
          <w:spacing w:val="0"/>
          <w:w w:val="100"/>
          <w:position w:val="0"/>
        </w:rPr>
        <w:t>它积极帮助包括中国在内的一些国家建立共产党。五四运动后的中国历 史，尤其是中国共产党创建和发展的历史，就是在上述吋代条件和国际邱 境下展开的，</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五四运动是中国新民主主义革命的伟大开端五四运动后，中国人民 的革命斗争进入新民主主义革命时期，中国工人阶级及其政党成为民主革 命的领导力量.领导权的变化，是区分新旧民主主义革命的根本标志。</w:t>
      </w:r>
    </w:p>
    <w:p>
      <w:pPr>
        <w:pStyle w:val="Style11"/>
        <w:keepNext w:val="0"/>
        <w:keepLines w:val="0"/>
        <w:widowControl w:val="0"/>
        <w:shd w:val="clear" w:color="auto" w:fill="auto"/>
        <w:bidi w:val="0"/>
        <w:spacing w:before="0" w:after="0" w:line="403" w:lineRule="exact"/>
        <w:ind w:left="0" w:right="0" w:firstLine="460"/>
        <w:jc w:val="both"/>
        <w:sectPr>
          <w:headerReference w:type="default" r:id="rId17"/>
          <w:headerReference w:type="even" r:id="rId18"/>
          <w:footnotePr>
            <w:pos w:val="pageBottom"/>
            <w:numFmt w:val="decimal"/>
            <w:numRestart w:val="continuous"/>
          </w:footnotePr>
          <w:pgSz w:w="11900" w:h="16840"/>
          <w:pgMar w:top="2890" w:right="1241" w:bottom="2958" w:left="1241" w:header="0" w:footer="3" w:gutter="2276"/>
          <w:pgNumType w:start="2"/>
          <w:cols w:space="720"/>
          <w:noEndnote/>
          <w:rtlGutter w:val="0"/>
          <w:docGrid w:linePitch="360"/>
        </w:sectPr>
      </w:pPr>
      <w:r>
        <w:rPr>
          <w:rFonts w:ascii="Times New Roman" w:eastAsia="Times New Roman" w:hAnsi="Times New Roman" w:cs="Times New Roman"/>
          <w:color w:val="525252"/>
          <w:spacing w:val="0"/>
          <w:w w:val="100"/>
          <w:position w:val="0"/>
          <w:sz w:val="17"/>
          <w:szCs w:val="17"/>
        </w:rPr>
        <w:t>1921</w:t>
      </w:r>
      <w:r>
        <w:rPr>
          <w:color w:val="525252"/>
          <w:spacing w:val="0"/>
          <w:w w:val="100"/>
          <w:position w:val="0"/>
        </w:rPr>
        <w:t>年，在屮国人民和中华民族的伟大觉醒中，在马克思列宁主义 同中</w:t>
      </w:r>
      <w:r>
        <w:rPr>
          <w:color w:val="525252"/>
          <w:spacing w:val="0"/>
          <w:w w:val="100"/>
          <w:position w:val="0"/>
          <w:lang w:val="zh-CN" w:eastAsia="zh-CN" w:bidi="zh-CN"/>
        </w:rPr>
        <w:t>国工人</w:t>
      </w:r>
      <w:r>
        <w:rPr>
          <w:color w:val="525252"/>
          <w:spacing w:val="0"/>
          <w:w w:val="100"/>
          <w:position w:val="0"/>
        </w:rPr>
        <w:t>运动的紧密结合中，中国共产党应运而生一中国产生了共产 党,这是开天辟地的大事变，深刻改变了近代以后中华民族发展的方向和 进程，深刻改变了中国人民和中华民族的前途和命运，深刻改变了世界发</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展的趋势和格局。从此，中国人民就有了前进的主心骨，屮国人民在精神 上就由被动变为主动，中国革命的面貌就焕然一新:.中国共产党一经诞 生，就把为中国人民谋幸福、为中华民族谋复兴确立为自己的初心使命: 从此，屮国共产党团结带领中国人民进行的一切奋斗、一切牺牲、一切创 造，归结起来就是一个主题：实现屮华民族伟大复兴。</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年新中国成立前，中国人民继续遭受帝国主义、封建主义的 压迫，后来又增加官僚资本主义的压迫一这三者，就是压在中国人民头上 的</w:t>
      </w:r>
      <w:r>
        <w:rPr>
          <w:color w:val="525252"/>
          <w:spacing w:val="0"/>
          <w:w w:val="100"/>
          <w:position w:val="0"/>
          <w:lang w:val="zh-CN" w:eastAsia="zh-CN" w:bidi="zh-CN"/>
        </w:rPr>
        <w:t>“三</w:t>
      </w:r>
      <w:r>
        <w:rPr>
          <w:color w:val="525252"/>
          <w:spacing w:val="0"/>
          <w:w w:val="100"/>
          <w:position w:val="0"/>
        </w:rPr>
        <w:t>座大山</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推翻“二座大山”，就成为新民主主义革命的主要任务；</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在这个阶段，中国存在着二种主要的建国方案。第-•种方案先由北洋 军阀后由国民党统治集团代表，主张实行大地主大资产阶级专政，使屮国 社会继续走半殖民地半封建的道路：第二种方案中某些中间派别或中间人 士代表，主张建立资产阶级共和国，使屮国社会走上独立发展资本主义的 道路.第二种方案由中国共产党代表，主张建立工人阶级领导的以工农联 盟为基础的人民共和国，走经过新民主七义逐步到达社会主义和共产宅义 的道路：这</w:t>
      </w:r>
      <w:r>
        <w:rPr>
          <w:color w:val="525252"/>
          <w:spacing w:val="0"/>
          <w:w w:val="100"/>
          <w:position w:val="0"/>
          <w:lang w:val="zh-CN" w:eastAsia="zh-CN" w:bidi="zh-CN"/>
        </w:rPr>
        <w:t>：种</w:t>
      </w:r>
      <w:r>
        <w:rPr>
          <w:color w:val="525252"/>
          <w:spacing w:val="0"/>
          <w:w w:val="100"/>
          <w:position w:val="0"/>
        </w:rPr>
        <w:t>方案在屮国人民的实践中反复地受到检验。结果是：第一 种方案被中国人民抛弃，其代表者的统治被推翻；第二种方案没有得到屮 国人民的赞同，其代表者的多数后来也承认这个方案在中国无法实现；只 有第二种方案最终赢得中国最广大人民群众包括民族资产阶级及其政治代 表在内的拥护：由此可见，中国人民接受中国共产党的领导，接受由新民主 主义到社会主义的发展道路.是郑重作出的历史性选择，具有历史必然性：</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革命的根本问题是政权问题。建立一个工人阶级领导的以工农联盟为 基础的人民民主专政的人民共和国，这就是中国共产党领导中国人民进行 新民主主义革命所要达到的基本目标。</w:t>
      </w:r>
    </w:p>
    <w:p>
      <w:pPr>
        <w:pStyle w:val="Style11"/>
        <w:keepNext w:val="0"/>
        <w:keepLines w:val="0"/>
        <w:widowControl w:val="0"/>
        <w:shd w:val="clear" w:color="auto" w:fill="auto"/>
        <w:bidi w:val="0"/>
        <w:spacing w:before="0" w:after="380" w:line="410" w:lineRule="exact"/>
        <w:ind w:left="0" w:right="0" w:firstLine="460"/>
        <w:jc w:val="both"/>
      </w:pPr>
      <w:r>
        <w:rPr>
          <w:color w:val="525252"/>
          <w:spacing w:val="0"/>
          <w:w w:val="100"/>
          <w:position w:val="0"/>
        </w:rPr>
        <w:t xml:space="preserve">为了实现中华民族伟大复兴，中国共产党团结带领中国人民，浴血奋 战、百折不挠，创造了新民主主义革命的伟大成就。经过北伐战争、上地 革命战争、抗日战争、解放战争，以武装的革命反对武装的反革命，推翻 帝国主义、封建主义、官僚资本主义三座大山，建立了人民当家作主的中 </w:t>
      </w:r>
      <w:r>
        <w:rPr>
          <w:color w:val="525252"/>
          <w:spacing w:val="0"/>
          <w:w w:val="100"/>
          <w:position w:val="0"/>
        </w:rPr>
        <w:t>华人民共和国，实现</w:t>
      </w:r>
      <w:r>
        <w:rPr>
          <w:color w:val="525252"/>
          <w:spacing w:val="0"/>
          <w:w w:val="100"/>
          <w:position w:val="0"/>
          <w:lang w:val="zh-CN" w:eastAsia="zh-CN" w:bidi="zh-CN"/>
        </w:rPr>
        <w:t>「民族</w:t>
      </w:r>
      <w:r>
        <w:rPr>
          <w:color w:val="525252"/>
          <w:spacing w:val="0"/>
          <w:w w:val="100"/>
          <w:position w:val="0"/>
        </w:rPr>
        <w:t>独立、人民解放，从而为实现国家富强、人民 幸福的历史任务开辟了道路。新民主主义革命的胜利，彻底结束了旧中国 半殖民地半封建社会的历史，彻底结束了旧中国一盘散沙的局面，彻底废 除了列强强加给中国的不平等条约和帝国主义在中国的一切特权，为实现 中华民族伟大复兴创造了根本社会条件：中国共产党和中国人民以英勇顽 强的奋斗向世界庄严宣告，中国人民站起来了，中华民族任人宰割、饱受 欺凌的时代一去不复返了</w:t>
      </w:r>
    </w:p>
    <w:p>
      <w:pPr>
        <w:pStyle w:val="Style11"/>
        <w:keepNext w:val="0"/>
        <w:keepLines w:val="0"/>
        <w:widowControl w:val="0"/>
        <w:shd w:val="clear" w:color="auto" w:fill="auto"/>
        <w:bidi w:val="0"/>
        <w:spacing w:before="0" w:after="380" w:line="402" w:lineRule="exact"/>
        <w:ind w:left="0" w:right="0" w:firstLine="460"/>
        <w:jc w:val="both"/>
      </w:pPr>
      <w:r>
        <w:rPr>
          <w:spacing w:val="0"/>
          <w:w w:val="100"/>
          <w:position w:val="0"/>
        </w:rPr>
        <w:t>二、中国现代更综述</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年中华人民共和国成立以来的现代史，是全国各族人民在中国 共产党领导下，经过艰辛探索、艰苦奋斗，为实现中华民族伟大复兴开辟 新纪元的历史；是万众一心、奋发图强，与时俱进、开拓创新，探索、开 创、坚持、捍卫、发展中国特色社会主义，进行经济建设、政治建设、文 化建设、社会建设、生态文明建设并取得辉煌成就的历史</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中华人民共和国的建立，宣告中国人民当家作主时代的到来，中华民 族以崭新的姿态屹立于世界民族之林：</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中华人民共和国是工人阶级领导的以工农联盟为基础的人民民主专政 的国家：这是新中国的国体。人民代表大会制度是新中国的政体：</w:t>
      </w:r>
    </w:p>
    <w:p>
      <w:pPr>
        <w:pStyle w:val="Style11"/>
        <w:keepNext w:val="0"/>
        <w:keepLines w:val="0"/>
        <w:widowControl w:val="0"/>
        <w:shd w:val="clear" w:color="auto" w:fill="auto"/>
        <w:bidi w:val="0"/>
        <w:spacing w:before="0" w:after="560" w:line="402" w:lineRule="exact"/>
        <w:ind w:left="0" w:right="0" w:firstLine="460"/>
        <w:jc w:val="both"/>
      </w:pPr>
      <w:r>
        <w:rPr>
          <w:color w:val="525252"/>
          <w:spacing w:val="0"/>
          <w:w w:val="100"/>
          <w:position w:val="0"/>
        </w:rPr>
        <w:t>中国共产党成为执掌全国政权的执政党，肩负着实现国家富强、人民 幸福的历史任务</w:t>
      </w:r>
      <w:r>
        <w:rPr>
          <w:color w:val="525252"/>
          <w:spacing w:val="0"/>
          <w:w w:val="100"/>
          <w:position w:val="0"/>
          <w:lang w:val="en-US" w:eastAsia="en-US" w:bidi="en-US"/>
        </w:rPr>
        <w:t>■：</w:t>
      </w:r>
      <w:r>
        <w:rPr>
          <w:color w:val="525252"/>
          <w:spacing w:val="0"/>
          <w:w w:val="100"/>
          <w:position w:val="0"/>
        </w:rPr>
        <w:t>它运用国家政权集聚全国力量，不断解放和发展社会生 产力，造福中国人民和中华民族匸为了实现中华民族伟大复兴，中国共产 党团结带领中国人民，自丿</w:t>
      </w:r>
      <w:r>
        <w:rPr>
          <w:rFonts w:ascii="Times New Roman" w:eastAsia="Times New Roman" w:hAnsi="Times New Roman" w:cs="Times New Roman"/>
          <w:color w:val="525252"/>
          <w:spacing w:val="0"/>
          <w:w w:val="100"/>
          <w:position w:val="0"/>
          <w:sz w:val="17"/>
          <w:szCs w:val="17"/>
          <w:lang w:val="en-US" w:eastAsia="en-US" w:bidi="en-US"/>
        </w:rPr>
        <w:t>J</w:t>
      </w:r>
      <w:r>
        <w:rPr>
          <w:color w:val="525252"/>
          <w:spacing w:val="0"/>
          <w:w w:val="100"/>
          <w:position w:val="0"/>
        </w:rPr>
        <w:t>更生、发愤图强，创造了社会主义革命、建没 和改革的伟大成就：</w:t>
      </w:r>
    </w:p>
    <w:p>
      <w:pPr>
        <w:pStyle w:val="Style11"/>
        <w:keepNext w:val="0"/>
        <w:keepLines w:val="0"/>
        <w:widowControl w:val="0"/>
        <w:shd w:val="clear" w:color="auto" w:fill="auto"/>
        <w:bidi w:val="0"/>
        <w:spacing w:before="0" w:after="160" w:line="240" w:lineRule="auto"/>
        <w:ind w:left="0" w:right="0" w:firstLine="460"/>
        <w:jc w:val="both"/>
      </w:pPr>
      <w:r>
        <w:rPr>
          <w:spacing w:val="0"/>
          <w:w w:val="100"/>
          <w:position w:val="0"/>
        </w:rPr>
        <w:t>社会主义革命和建设时期</w:t>
      </w:r>
    </w:p>
    <w:p>
      <w:pPr>
        <w:pStyle w:val="Style11"/>
        <w:keepNext w:val="0"/>
        <w:keepLines w:val="0"/>
        <w:widowControl w:val="0"/>
        <w:shd w:val="clear" w:color="auto" w:fill="auto"/>
        <w:bidi w:val="0"/>
        <w:spacing w:before="0" w:after="0" w:line="240" w:lineRule="auto"/>
        <w:ind w:left="0" w:right="0" w:firstLine="460"/>
        <w:jc w:val="both"/>
      </w:pPr>
      <w:r>
        <w:rPr>
          <w:color w:val="525252"/>
          <w:spacing w:val="0"/>
          <w:w w:val="100"/>
          <w:position w:val="0"/>
        </w:rPr>
        <w:t xml:space="preserve">新中国成立初期，以毛泽东为主要代表的中国共产党人，团结带领全 </w:t>
      </w:r>
      <w:r>
        <w:rPr>
          <w:color w:val="525252"/>
          <w:spacing w:val="0"/>
          <w:w w:val="100"/>
          <w:position w:val="0"/>
        </w:rPr>
        <w:t>党全国各族人民，巩固党的执政地位，确立人民当家作主的国体和政体, 捍卫新中国的独立和主权，实现祖国大陆的解放和统一，促进经济文化等 各项事业恢复和发展，开始</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由新民主主义向社.会主义的过渡-</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 xml:space="preserve">对于新中国来说，走向社会主义是必然选择。中国共产党制定过渡 时期总路线，对农业、手工业、资本主义工商业进行社会主义改造：到 </w:t>
      </w:r>
      <w:r>
        <w:rPr>
          <w:rFonts w:ascii="Times New Roman" w:eastAsia="Times New Roman" w:hAnsi="Times New Roman" w:cs="Times New Roman"/>
          <w:color w:val="525252"/>
          <w:spacing w:val="0"/>
          <w:w w:val="100"/>
          <w:position w:val="0"/>
          <w:sz w:val="17"/>
          <w:szCs w:val="17"/>
        </w:rPr>
        <w:t>1956</w:t>
      </w:r>
      <w:r>
        <w:rPr>
          <w:color w:val="525252"/>
          <w:spacing w:val="0"/>
          <w:w w:val="100"/>
          <w:position w:val="0"/>
        </w:rPr>
        <w:t>年，社会主义改造基本完成，社会主义基本制度在中国大地落地生 根，实现</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中华民族有史以来最广泛最深刻的社会变革：中华人民共和国 的成立，社会七义基木制度的确立，为当代中国-切发展进步奠定了根本 政治前提和制度基础：</w:t>
      </w:r>
    </w:p>
    <w:p>
      <w:pPr>
        <w:pStyle w:val="Style11"/>
        <w:keepNext w:val="0"/>
        <w:keepLines w:val="0"/>
        <w:widowControl w:val="0"/>
        <w:shd w:val="clear" w:color="auto" w:fill="auto"/>
        <w:bidi w:val="0"/>
        <w:spacing w:before="0" w:after="360" w:line="402" w:lineRule="exact"/>
        <w:ind w:left="0" w:right="0" w:firstLine="440"/>
        <w:jc w:val="both"/>
      </w:pPr>
      <w:r>
        <w:rPr>
          <w:color w:val="525252"/>
          <w:spacing w:val="0"/>
          <w:w w:val="100"/>
          <w:position w:val="0"/>
        </w:rPr>
        <w:t>社会主义基本制度建立后，中国共产党领导人民转入全面的大规模的 社会主义建设，战胜帝国主义、霸权主义的颠覆破坏和武装挑衅，逐步建 立起独立的比较完整的工业体系和国民经济体系，发展社会主义教育、科 学、文化、卫生、体育等各项事业，并在一定程度上改善了人民生活，实 现了一穷二门、人口众多的东方大国大步迈进社会主义社会的伟大飞跃。 在这一历史进程中，中国共产党对适合中国国情的建设社会主义道路进行 了艰辛探索：虽然经历了失误和曲折，但这个时期积累的思想、物质、制 度成果和巾反两方面经验，为新的历史时期开创中国特色社会主义提供</w:t>
      </w:r>
      <w:r>
        <w:rPr>
          <w:rFonts w:ascii="Times New Roman" w:eastAsia="Times New Roman" w:hAnsi="Times New Roman" w:cs="Times New Roman"/>
          <w:color w:val="525252"/>
          <w:spacing w:val="0"/>
          <w:w w:val="100"/>
          <w:position w:val="0"/>
          <w:sz w:val="17"/>
          <w:szCs w:val="17"/>
          <w:lang w:val="en-US" w:eastAsia="en-US" w:bidi="en-US"/>
        </w:rPr>
        <w:t xml:space="preserve">r </w:t>
      </w:r>
      <w:r>
        <w:rPr>
          <w:color w:val="525252"/>
          <w:spacing w:val="0"/>
          <w:w w:val="100"/>
          <w:position w:val="0"/>
        </w:rPr>
        <w:t>卞贵经验、理论准备、物质基础：中国共产党和中国人民以英勇顽强的奋 斗向世界庄严宣告，中国人民不但善于破坏一个旧世界、也善于建设一个 新世界，只有社会主义才能救中国，只有社会主义才能发展中国！</w:t>
      </w:r>
    </w:p>
    <w:p>
      <w:pPr>
        <w:pStyle w:val="Style11"/>
        <w:keepNext w:val="0"/>
        <w:keepLines w:val="0"/>
        <w:widowControl w:val="0"/>
        <w:shd w:val="clear" w:color="auto" w:fill="auto"/>
        <w:bidi w:val="0"/>
        <w:spacing w:before="0" w:after="0" w:line="404" w:lineRule="exact"/>
        <w:ind w:left="0" w:right="0" w:firstLine="440"/>
        <w:jc w:val="both"/>
      </w:pPr>
      <w:r>
        <w:rPr>
          <w:spacing w:val="0"/>
          <w:w w:val="100"/>
          <w:position w:val="0"/>
        </w:rPr>
        <w:t>改革开放和社会主义现代化建设新吋期</w:t>
      </w:r>
    </w:p>
    <w:p>
      <w:pPr>
        <w:pStyle w:val="Style11"/>
        <w:keepNext w:val="0"/>
        <w:keepLines w:val="0"/>
        <w:widowControl w:val="0"/>
        <w:shd w:val="clear" w:color="auto" w:fill="auto"/>
        <w:bidi w:val="0"/>
        <w:spacing w:before="0" w:after="380" w:line="404" w:lineRule="exact"/>
        <w:ind w:left="0" w:right="0" w:firstLine="440"/>
        <w:jc w:val="both"/>
      </w:pPr>
      <w:r>
        <w:rPr>
          <w:color w:val="525252"/>
          <w:spacing w:val="0"/>
          <w:w w:val="100"/>
          <w:position w:val="0"/>
        </w:rPr>
        <w:t>以</w:t>
      </w:r>
      <w:r>
        <w:rPr>
          <w:rFonts w:ascii="Times New Roman" w:eastAsia="Times New Roman" w:hAnsi="Times New Roman" w:cs="Times New Roman"/>
          <w:color w:val="525252"/>
          <w:spacing w:val="0"/>
          <w:w w:val="100"/>
          <w:position w:val="0"/>
          <w:sz w:val="17"/>
          <w:szCs w:val="17"/>
        </w:rPr>
        <w:t>1978</w:t>
      </w:r>
      <w:r>
        <w:rPr>
          <w:color w:val="525252"/>
          <w:spacing w:val="0"/>
          <w:w w:val="100"/>
          <w:position w:val="0"/>
        </w:rPr>
        <w:t>年党的十-届</w:t>
      </w:r>
      <w:r>
        <w:rPr>
          <w:color w:val="525252"/>
          <w:spacing w:val="0"/>
          <w:w w:val="100"/>
          <w:position w:val="0"/>
          <w:lang w:val="zh-CN" w:eastAsia="zh-CN" w:bidi="zh-CN"/>
        </w:rPr>
        <w:t>二:中</w:t>
      </w:r>
      <w:r>
        <w:rPr>
          <w:color w:val="525252"/>
          <w:spacing w:val="0"/>
          <w:w w:val="100"/>
          <w:position w:val="0"/>
        </w:rPr>
        <w:t>全会为标志.屮国进入改革开放和社会主 义现代化建设新时期为了实现中华民族伟大复兴，中国共产党团结带领 中国人民，解放思想、锐意进取，创造了改革开放和社会主义现代化建设 的伟大成就</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 xml:space="preserve">实现新屮国成立以来党的历史上具有深远意义的伟大转折， 确立党在社会主义初级阶段的基本路线，坚定不移推进改革开放，战胜来 </w:t>
      </w:r>
      <w:r>
        <w:rPr>
          <w:color w:val="525252"/>
          <w:spacing w:val="0"/>
          <w:w w:val="100"/>
          <w:position w:val="0"/>
        </w:rPr>
        <w:t>自各方面的风险挑战，开创、坚持、捍卫、发展中国特色社会主义，实现 了从高度集中的计划经济体制到充满活力的社会主义市场经济体制、从封 闭半封闭到全方位开放的历史性转变，实现了从生产力相对落后的状况到 经济总量跃居世界第二的历史性突破，实现了人民生活从温饱不足到总体 小康、奔旳全面小康的历史性跨越，为实现中华民族伟大复兴提供了充满 新的活力的体制保证和快速发展的物质条件。中国共产党和中国人民以英 勇顽强的奋斗向世界庄严宣告，改革开放是决定当代中国而途命运的关键 一招，中国大踏步赶匕了时代！</w:t>
      </w:r>
    </w:p>
    <w:p>
      <w:pPr>
        <w:pStyle w:val="Style11"/>
        <w:keepNext w:val="0"/>
        <w:keepLines w:val="0"/>
        <w:widowControl w:val="0"/>
        <w:shd w:val="clear" w:color="auto" w:fill="auto"/>
        <w:bidi w:val="0"/>
        <w:spacing w:before="0" w:after="0" w:line="401" w:lineRule="exact"/>
        <w:ind w:left="0" w:right="0" w:firstLine="460"/>
        <w:jc w:val="both"/>
      </w:pPr>
      <w:r>
        <w:rPr>
          <w:color w:val="89DEE9"/>
          <w:spacing w:val="0"/>
          <w:w w:val="100"/>
          <w:position w:val="0"/>
        </w:rPr>
        <w:t>中国特色社会</w:t>
      </w:r>
      <w:r>
        <w:rPr>
          <w:rFonts w:ascii="Times New Roman" w:eastAsia="Times New Roman" w:hAnsi="Times New Roman" w:cs="Times New Roman"/>
          <w:color w:val="89DEE9"/>
          <w:spacing w:val="0"/>
          <w:w w:val="100"/>
          <w:position w:val="0"/>
          <w:sz w:val="17"/>
          <w:szCs w:val="17"/>
          <w:lang w:val="en-US" w:eastAsia="en-US" w:bidi="en-US"/>
        </w:rPr>
        <w:t>K</w:t>
      </w:r>
      <w:r>
        <w:rPr>
          <w:color w:val="89DEE9"/>
          <w:spacing w:val="0"/>
          <w:w w:val="100"/>
          <w:position w:val="0"/>
        </w:rPr>
        <w:t>义巡入新时代</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为了实现中华民族伟大复兴，中国共产党团结带领中国人民，自信自 强、守正创新，统揽伟大斗争、伟大工程、伟大事业、伟大梦想，创造了 新时代中国特色社会主义的伟大成就。党的十八大以来，中国特色社会主 义进入新时代，我们坚持和加强党的全面领导，统筹推进</w:t>
      </w:r>
      <w:r>
        <w:rPr>
          <w:color w:val="525252"/>
          <w:spacing w:val="0"/>
          <w:w w:val="100"/>
          <w:position w:val="0"/>
          <w:lang w:val="zh-CN" w:eastAsia="zh-CN" w:bidi="zh-CN"/>
        </w:rPr>
        <w:t>“五位</w:t>
      </w:r>
      <w:r>
        <w:rPr>
          <w:color w:val="525252"/>
          <w:spacing w:val="0"/>
          <w:w w:val="100"/>
          <w:position w:val="0"/>
        </w:rPr>
        <w:t>一体”总 体布局、协调推进</w:t>
      </w:r>
      <w:r>
        <w:rPr>
          <w:color w:val="525252"/>
          <w:spacing w:val="0"/>
          <w:w w:val="100"/>
          <w:position w:val="0"/>
          <w:lang w:val="zh-CN" w:eastAsia="zh-CN" w:bidi="zh-CN"/>
        </w:rPr>
        <w:t>“四个</w:t>
      </w:r>
      <w:r>
        <w:rPr>
          <w:color w:val="525252"/>
          <w:spacing w:val="0"/>
          <w:w w:val="100"/>
          <w:position w:val="0"/>
        </w:rPr>
        <w:t>全面”战略布局，坚持和完善中国特色社会主义 制度、推进国家治理体系和治理能力现代化，坚持依规治党、形成比较完 善的党内法规体系，战胜一系列重大风险挑战，实现第一个百年奋斗目 标，明确实现第二个百年奋斗目标的战略安排，党和国家事业取得历史性 成就、发生历史性变革，为实现中华民族伟大复兴提供了更为完善的制 度保证、更为坚实的物质基础、更为主动的精神力量。中国共产党和中国 人民以英勇顽强的奋斗向世界庄严宣告，中华民族迎来了从站起来、富起 来到强起来的伟大飞跃，实现中华民族伟大复兴进入了不可逆转的历史 进程！</w:t>
      </w:r>
    </w:p>
    <w:p>
      <w:pPr>
        <w:pStyle w:val="Style11"/>
        <w:keepNext w:val="0"/>
        <w:keepLines w:val="0"/>
        <w:widowControl w:val="0"/>
        <w:shd w:val="clear" w:color="auto" w:fill="auto"/>
        <w:bidi w:val="0"/>
        <w:spacing w:before="0" w:after="180" w:line="401" w:lineRule="exact"/>
        <w:ind w:left="0" w:right="0" w:firstLine="460"/>
        <w:jc w:val="both"/>
        <w:sectPr>
          <w:headerReference w:type="default" r:id="rId19"/>
          <w:headerReference w:type="even" r:id="rId20"/>
          <w:footnotePr>
            <w:pos w:val="pageBottom"/>
            <w:numFmt w:val="decimal"/>
            <w:numRestart w:val="continuous"/>
          </w:footnotePr>
          <w:type w:val="continuous"/>
          <w:pgSz w:w="11900" w:h="16840"/>
          <w:pgMar w:top="2890" w:right="1241" w:bottom="2958" w:left="1241" w:header="0" w:footer="3" w:gutter="2276"/>
          <w:cols w:space="720"/>
          <w:noEndnote/>
          <w:rtlGutter w:val="0"/>
          <w:docGrid w:linePitch="360"/>
        </w:sectPr>
      </w:pPr>
      <w:r>
        <w:rPr>
          <w:color w:val="525252"/>
          <w:spacing w:val="0"/>
          <w:w w:val="100"/>
          <w:position w:val="0"/>
        </w:rPr>
        <w:t>中国特色社会主义新时代，是承前启后、继往开来、在新的历史条件 下继续夺取中国特色社会主义伟大胜利的时代，是决胜全面建成小康社 会、进而全面建设社会主义现代化强国的时代，是全国各族人民团结奋 斗、不断创造美好生活、逐步实现全体人民共同富裕的时代，是全体中华</w:t>
      </w:r>
    </w:p>
    <w:p>
      <w:pPr>
        <w:pStyle w:val="Style11"/>
        <w:keepNext w:val="0"/>
        <w:keepLines w:val="0"/>
        <w:widowControl w:val="0"/>
        <w:shd w:val="clear" w:color="auto" w:fill="auto"/>
        <w:bidi w:val="0"/>
        <w:spacing w:before="0" w:after="400" w:line="402" w:lineRule="exact"/>
        <w:ind w:left="0" w:right="0" w:firstLine="0"/>
        <w:jc w:val="both"/>
      </w:pPr>
      <w:r>
        <w:rPr>
          <w:color w:val="525252"/>
          <w:spacing w:val="0"/>
          <w:w w:val="100"/>
          <w:position w:val="0"/>
        </w:rPr>
        <w:t>儿女勧力同心、奋力实现中华民族伟大复兴中国梦的时代，是我国日益走 近世界舞台中央、不断为人类作岀更大贡献的时代。中国特色社会主义进 入新时代，在中华人民共和国发展史上、中华民族发展史上具有重大意 义，在世界社会主义发展史上、人类社会发展史上也具有重大意义＜</w:t>
      </w:r>
    </w:p>
    <w:p>
      <w:pPr>
        <w:pStyle w:val="Style11"/>
        <w:keepNext w:val="0"/>
        <w:keepLines w:val="0"/>
        <w:widowControl w:val="0"/>
        <w:shd w:val="clear" w:color="auto" w:fill="auto"/>
        <w:bidi w:val="0"/>
        <w:spacing w:before="0" w:after="400" w:line="398" w:lineRule="exact"/>
        <w:ind w:left="0" w:right="0" w:firstLine="680"/>
        <w:jc w:val="both"/>
      </w:pPr>
      <w:r>
        <w:rPr>
          <w:color w:val="89DEE9"/>
          <w:spacing w:val="0"/>
          <w:w w:val="100"/>
          <w:position w:val="0"/>
        </w:rPr>
        <w:t>、学习屮国近现代史的冃的和要求</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学习的日的全在于应用：学习历史的主要目的是为了以史鉴今、资 政育人 重视对历史的学习、研究、宣传，注意对历史经验的总结、借 鉴、汲取，这是中华民族的优良传统，也是推进党和国家事业发展的现实 需要:.</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大学生是中国特色社会主义事业的建设者和接班人，是祖国未来各条 战线的生力军 为了肩负起将要担负的责任，必须了解中国的国情：历 史、现实和未来是相通的，学习中国近现代史有助于了解昨天，把握今 天，更好地走向明天。</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lang w:val="zh-CN" w:eastAsia="zh-CN" w:bidi="zh-CN"/>
        </w:rPr>
        <w:t>“中</w:t>
      </w:r>
      <w:r>
        <w:rPr>
          <w:color w:val="525252"/>
          <w:spacing w:val="0"/>
          <w:w w:val="100"/>
          <w:position w:val="0"/>
        </w:rPr>
        <w:t>国近现代史纲要”是全国高等学校本科生必修的一门思想政治理 论课。学习本课程的主要目的是：认识近现代中国社会发展和革命、建 设、改革的历史进程及其内在规律，深刻领会历史和人民是怎样选择了马 克思主义、选择了中国共产党、选择了社会主义道路、选择了改革开放， 深刻领会中国共产党为什么能、马克思主义为什么行、中国特色社会主义 为什么好，更加坚定地在中国共产党坚强领导下为实现中华民族伟大复兴 而不懈奋斗。</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具体说来.应当达到以下要求：</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 xml:space="preserve">第一，了解外国资本-帝国主义同中国封建势力给中国人民和中华民 族带来的深重苦难，了解近代以来中国人民为争取民族独立、人民解放和 实现国家富强、人民幸福这两大历史任务接续奋斗的历史，懂得新民主主 义革命取代旧民主主义革命、人民共和国取代资产阶级共和国的历史必然 </w:t>
      </w:r>
      <w:r>
        <w:rPr>
          <w:color w:val="525252"/>
          <w:spacing w:val="0"/>
          <w:w w:val="100"/>
          <w:position w:val="0"/>
        </w:rPr>
        <w:t>性，懂得中国共产党领导中国人民走上社会主义道路的历史必然性，深刻 理解没有中国共产党就没有新中国、只有社会主义才能救中国的道理。</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第二，了解近代以来中国先进分子和人民群众为救亡图存而进行艰辛 探索、顽强奋斗的历程及其经验教训，认识历史和人民怎样选择了马克思 主义、选择了中国共产党、选择了社会主义道路、选择了改革开放，懂得 红色政权来之不易、新中国来之不易、屮国特色社会主义来之不易、今天 的幸福生活来之不易匚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第三，了解开创和发展中国特色社会主义的伟大进程和重大意义，了 解新时代中国特色社会主义的伟大成就和再大意义，坚定只有中国特色社 会主义才能发展中国、只有坚持和发展中国特色社会主义才能实现中华民 族伟大复兴的信念，增强屮国特色社会主义的道路自信、理论自信、制度 自信、文化自信</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第四，了解马克思主义中国化的历史进程，深刻认识坚持毛泽东思 想、邓小平理论、</w:t>
      </w:r>
      <w:r>
        <w:rPr>
          <w:color w:val="525252"/>
          <w:spacing w:val="0"/>
          <w:w w:val="100"/>
          <w:position w:val="0"/>
          <w:lang w:val="zh-CN" w:eastAsia="zh-CN" w:bidi="zh-CN"/>
        </w:rPr>
        <w:t>“三个</w:t>
      </w:r>
      <w:r>
        <w:rPr>
          <w:color w:val="525252"/>
          <w:spacing w:val="0"/>
          <w:w w:val="100"/>
          <w:position w:val="0"/>
        </w:rPr>
        <w:t>代表”重要思想、科学发展观的重大意义、深刻 认识全面贯彻习近平新时代中国特色社会主义思想的节大意义，闩觉用中 国共产党的创新理论武装头脑:</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第五，通过学习中国近现代史，树牢唯物史观，提高运用科学的历史 观方法论分析问题和解决问题的能力,明确中国近现代历史的主题主线、 主流本质，警惕和反对历史虚无主义、</w:t>
      </w:r>
    </w:p>
    <w:p>
      <w:pPr>
        <w:pStyle w:val="Style11"/>
        <w:keepNext w:val="0"/>
        <w:keepLines w:val="0"/>
        <w:widowControl w:val="0"/>
        <w:shd w:val="clear" w:color="auto" w:fill="auto"/>
        <w:bidi w:val="0"/>
        <w:spacing w:before="0" w:after="0" w:line="401" w:lineRule="exact"/>
        <w:ind w:left="0" w:right="0" w:firstLine="440"/>
        <w:jc w:val="both"/>
        <w:sectPr>
          <w:headerReference w:type="default" r:id="rId21"/>
          <w:headerReference w:type="even" r:id="rId22"/>
          <w:headerReference w:type="first" r:id="rId23"/>
          <w:footnotePr>
            <w:pos w:val="pageBottom"/>
            <w:numFmt w:val="decimal"/>
            <w:numRestart w:val="continuous"/>
          </w:footnotePr>
          <w:pgSz w:w="11900" w:h="16840"/>
          <w:pgMar w:top="2890" w:right="1241" w:bottom="2958" w:left="1241" w:header="0" w:footer="3" w:gutter="2276"/>
          <w:pgNumType w:start="21"/>
          <w:cols w:space="720"/>
          <w:noEndnote/>
          <w:titlePg/>
          <w:rtlGutter w:val="0"/>
          <w:docGrid w:linePitch="360"/>
        </w:sectPr>
      </w:pPr>
      <w:r>
        <w:rPr>
          <w:color w:val="525252"/>
          <w:spacing w:val="0"/>
          <w:w w:val="100"/>
          <w:position w:val="0"/>
        </w:rPr>
        <w:t>以史为鉴，开创未来.未来属于青年，希望寄</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青年：新时代的中国 青年要以实现中华民族伟大复兴为己任，增强做屮国人的志气、骨气、底 气，不负时代，不负韶华，不负党和人民的殷切期望！</w:t>
      </w:r>
    </w:p>
    <w:p>
      <w:pPr>
        <w:pStyle w:val="Style7"/>
        <w:keepNext/>
        <w:keepLines/>
        <w:widowControl w:val="0"/>
        <w:shd w:val="clear" w:color="auto" w:fill="auto"/>
        <w:bidi w:val="0"/>
        <w:spacing w:before="0" w:after="1060" w:line="240" w:lineRule="auto"/>
        <w:ind w:left="0" w:right="0" w:firstLine="0"/>
        <w:jc w:val="left"/>
        <w:rPr>
          <w:sz w:val="36"/>
          <w:szCs w:val="36"/>
        </w:rPr>
      </w:pPr>
      <w:bookmarkStart w:id="203" w:name="bookmark203"/>
      <w:bookmarkStart w:id="204" w:name="bookmark204"/>
      <w:bookmarkStart w:id="205" w:name="bookmark205"/>
      <w:r>
        <w:rPr>
          <w:rFonts w:ascii="SimSun" w:eastAsia="SimSun" w:hAnsi="SimSun" w:cs="SimSun"/>
          <w:color w:val="44B8DB"/>
          <w:spacing w:val="0"/>
          <w:w w:val="100"/>
          <w:position w:val="0"/>
          <w:sz w:val="36"/>
          <w:szCs w:val="36"/>
        </w:rPr>
        <w:t>第一章进入近代后中华民族的磨难与抗争</w:t>
      </w:r>
      <w:bookmarkEnd w:id="203"/>
      <w:bookmarkEnd w:id="204"/>
      <w:bookmarkEnd w:id="205"/>
    </w:p>
    <w:p>
      <w:pPr>
        <w:pStyle w:val="Style11"/>
        <w:keepNext w:val="0"/>
        <w:keepLines w:val="0"/>
        <w:widowControl w:val="0"/>
        <w:shd w:val="clear" w:color="auto" w:fill="auto"/>
        <w:bidi w:val="0"/>
        <w:spacing w:before="0" w:after="920" w:line="401" w:lineRule="exact"/>
        <w:ind w:left="0" w:right="0" w:firstLine="460"/>
        <w:jc w:val="both"/>
        <w:rPr>
          <w:sz w:val="22"/>
          <w:szCs w:val="22"/>
        </w:rPr>
      </w:pPr>
      <w:r>
        <w:rPr>
          <w:color w:val="79B1BD"/>
          <w:spacing w:val="0"/>
          <w:w w:val="100"/>
          <w:position w:val="0"/>
          <w:sz w:val="22"/>
          <w:szCs w:val="22"/>
        </w:rPr>
        <w:t>在西方国家工业革命发生前，中国经济、科技、文化长期走在世界的 第一方阵之中。近代以后，由于西方列强的入侵，由于封建统治的腐败, 中国逐渐成为半殖民地半封建社会，山河破碎，生灵涂炭，中华民族遭受 了前所未有的苦难。面对苦难，中国人民没有屈服，而是挺起脊梁、奋起 抗争，以百折不挠的精神，进行了一场场气壮山河的斗争，谱写了一曲曲 可歌可泣的史诗。</w:t>
      </w:r>
    </w:p>
    <w:p>
      <w:pPr>
        <w:pStyle w:val="Style45"/>
        <w:keepNext/>
        <w:keepLines/>
        <w:widowControl w:val="0"/>
        <w:shd w:val="clear" w:color="auto" w:fill="auto"/>
        <w:bidi w:val="0"/>
        <w:spacing w:before="0" w:after="340" w:line="240" w:lineRule="auto"/>
        <w:ind w:left="0" w:right="0" w:firstLine="0"/>
        <w:jc w:val="center"/>
        <w:rPr>
          <w:sz w:val="28"/>
          <w:szCs w:val="28"/>
        </w:rPr>
      </w:pPr>
      <w:bookmarkStart w:id="206" w:name="bookmark206"/>
      <w:bookmarkStart w:id="207" w:name="bookmark207"/>
      <w:bookmarkStart w:id="208" w:name="bookmark208"/>
      <w:r>
        <w:rPr>
          <w:spacing w:val="0"/>
          <w:w w:val="100"/>
          <w:position w:val="0"/>
          <w:sz w:val="28"/>
          <w:szCs w:val="28"/>
        </w:rPr>
        <w:t>第一节鸦片战争前后的中国与世界</w:t>
      </w:r>
      <w:bookmarkEnd w:id="206"/>
      <w:bookmarkEnd w:id="207"/>
      <w:bookmarkEnd w:id="208"/>
    </w:p>
    <w:p>
      <w:pPr>
        <w:pStyle w:val="Style11"/>
        <w:keepNext w:val="0"/>
        <w:keepLines w:val="0"/>
        <w:widowControl w:val="0"/>
        <w:shd w:val="clear" w:color="auto" w:fill="auto"/>
        <w:bidi w:val="0"/>
        <w:spacing w:before="0" w:after="380" w:line="400" w:lineRule="exact"/>
        <w:ind w:left="0" w:right="0" w:firstLine="580"/>
        <w:jc w:val="both"/>
        <w:rPr>
          <w:sz w:val="22"/>
          <w:szCs w:val="22"/>
        </w:rPr>
      </w:pPr>
      <w:r>
        <w:rPr>
          <w:spacing w:val="0"/>
          <w:w w:val="100"/>
          <w:position w:val="0"/>
          <w:sz w:val="22"/>
          <w:szCs w:val="22"/>
        </w:rPr>
        <w:t>-、屮国封建社会的衰落</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我们伟大的祖国一一中国，位于亚洲的东部，土地广阔，人门众多</w:t>
      </w:r>
      <w:r>
        <w:rPr>
          <w:rFonts w:ascii="Times New Roman" w:eastAsia="Times New Roman" w:hAnsi="Times New Roman" w:cs="Times New Roman"/>
          <w:color w:val="525252"/>
          <w:spacing w:val="0"/>
          <w:w w:val="100"/>
          <w:position w:val="0"/>
          <w:lang w:val="en-US" w:eastAsia="en-US" w:bidi="en-US"/>
        </w:rPr>
        <w:t xml:space="preserve">S </w:t>
      </w:r>
      <w:r>
        <w:rPr>
          <w:color w:val="525252"/>
          <w:spacing w:val="0"/>
          <w:w w:val="100"/>
          <w:position w:val="0"/>
        </w:rPr>
        <w:t xml:space="preserve">中华民族具有悠久的文明历史，是世界上少有的历史文化从未间断、一直 延续至今的国家，体现了中华民族的凝聚力和以爱国主义为核心的民族精 神：中国占代物质文明和精神文明丰富多彩、灿烂辉煌匸古代中国的经济 发展和科学技术长期处于世界领先地位：古代中国的哲学思想博大精深， 典籍文献浩如烟海，文学艺术高峰迭起。在几千年的历史中，中国产生了 许多杰出的政治家、军事家、思想家、教育家、科学家、文学家和艺术 家，还产生了很多民族英雄和革命领袖。中华民族是一个有着优良传统的 </w:t>
      </w:r>
      <w:r>
        <w:rPr>
          <w:color w:val="525252"/>
          <w:spacing w:val="0"/>
          <w:w w:val="100"/>
          <w:position w:val="0"/>
          <w:lang w:val="zh-CN" w:eastAsia="zh-CN" w:bidi="zh-CN"/>
        </w:rPr>
        <w:t>民族.</w:t>
      </w:r>
      <w:r>
        <w:rPr>
          <w:color w:val="525252"/>
          <w:spacing w:val="0"/>
          <w:w w:val="100"/>
          <w:position w:val="0"/>
        </w:rPr>
        <w:t>中华优秀传统文化是中华儿女共同的精神基因，也是中华民族发展 壮大的强大精神力量匸</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约在五千年以前，在黄河流域和长江流域等地区已经出现早期文明社</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会的要素：四千多年前，是黄帝、炎帝、尧、舜、禹时代：公元前</w:t>
      </w:r>
      <w:r>
        <w:rPr>
          <w:rFonts w:ascii="Times New Roman" w:eastAsia="Times New Roman" w:hAnsi="Times New Roman" w:cs="Times New Roman"/>
          <w:color w:val="525252"/>
          <w:spacing w:val="0"/>
          <w:w w:val="100"/>
          <w:position w:val="0"/>
          <w:sz w:val="17"/>
          <w:szCs w:val="17"/>
        </w:rPr>
        <w:t>21</w:t>
      </w:r>
      <w:r>
        <w:rPr>
          <w:color w:val="525252"/>
          <w:spacing w:val="0"/>
          <w:w w:val="100"/>
          <w:position w:val="0"/>
        </w:rPr>
        <w:t xml:space="preserve">世 </w:t>
      </w:r>
      <w:r>
        <w:rPr>
          <w:color w:val="525252"/>
          <w:spacing w:val="0"/>
          <w:w w:val="100"/>
          <w:position w:val="0"/>
        </w:rPr>
        <w:t>纪开始形成王朝国家.早期的工朝是夏、商、周：公元前</w:t>
      </w:r>
      <w:r>
        <w:rPr>
          <w:rFonts w:ascii="Times New Roman" w:eastAsia="Times New Roman" w:hAnsi="Times New Roman" w:cs="Times New Roman"/>
          <w:color w:val="525252"/>
          <w:spacing w:val="0"/>
          <w:w w:val="100"/>
          <w:position w:val="0"/>
          <w:sz w:val="17"/>
          <w:szCs w:val="17"/>
        </w:rPr>
        <w:t>221</w:t>
      </w:r>
      <w:r>
        <w:rPr>
          <w:color w:val="525252"/>
          <w:spacing w:val="0"/>
          <w:w w:val="100"/>
          <w:position w:val="0"/>
        </w:rPr>
        <w:t xml:space="preserve">年，秦始皇 </w:t>
      </w:r>
      <w:r>
        <w:rPr>
          <w:color w:val="525252"/>
          <w:spacing w:val="0"/>
          <w:w w:val="100"/>
          <w:position w:val="0"/>
        </w:rPr>
        <w:t xml:space="preserve">建立了统一的多民族国家：以后历经汉、）国、晋、南」匕朝、隋、唐、五 </w:t>
      </w:r>
      <w:r>
        <w:rPr>
          <w:color w:val="525252"/>
          <w:spacing w:val="0"/>
          <w:w w:val="100"/>
          <w:position w:val="0"/>
        </w:rPr>
        <w:t>代、宋辽西夏金、兀、明、清等朝代：两千多年来.国家的统一和各民族 间经济文化的紧密联系和相互交流是中国历史的主流：中华大地上的各民 族对统一的多民族国家的形成、发展，都作出了贡献：</w:t>
      </w:r>
    </w:p>
    <w:p>
      <w:pPr>
        <w:pStyle w:val="Style11"/>
        <w:keepNext w:val="0"/>
        <w:keepLines w:val="0"/>
        <w:widowControl w:val="0"/>
        <w:shd w:val="clear" w:color="auto" w:fill="auto"/>
        <w:bidi w:val="0"/>
        <w:spacing w:before="0" w:after="160" w:line="403" w:lineRule="exact"/>
        <w:ind w:left="0" w:right="0" w:firstLine="440"/>
        <w:jc w:val="both"/>
      </w:pPr>
      <w:r>
        <w:rPr>
          <w:color w:val="525252"/>
          <w:spacing w:val="0"/>
          <w:w w:val="100"/>
          <w:position w:val="0"/>
        </w:rPr>
        <w:t>自公元前</w:t>
      </w:r>
      <w:r>
        <w:rPr>
          <w:rFonts w:ascii="Times New Roman" w:eastAsia="Times New Roman" w:hAnsi="Times New Roman" w:cs="Times New Roman"/>
          <w:color w:val="525252"/>
          <w:spacing w:val="0"/>
          <w:w w:val="100"/>
          <w:position w:val="0"/>
          <w:sz w:val="17"/>
          <w:szCs w:val="17"/>
        </w:rPr>
        <w:t>5</w:t>
      </w:r>
      <w:r>
        <w:rPr>
          <w:color w:val="525252"/>
          <w:spacing w:val="0"/>
          <w:w w:val="100"/>
          <w:position w:val="0"/>
        </w:rPr>
        <w:t>世纪的战国时代到</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 xml:space="preserve">年鸦片战争，中国的封建社会前 </w:t>
      </w:r>
      <w:r>
        <w:rPr>
          <w:color w:val="525252"/>
          <w:spacing w:val="0"/>
          <w:w w:val="100"/>
          <w:position w:val="0"/>
        </w:rPr>
        <w:t>后延续小両千多年:</w:t>
      </w:r>
    </w:p>
    <w:p>
      <w:pPr>
        <w:pStyle w:val="Style11"/>
        <w:keepNext w:val="0"/>
        <w:keepLines w:val="0"/>
        <w:widowControl w:val="0"/>
        <w:shd w:val="clear" w:color="auto" w:fill="auto"/>
        <w:bidi w:val="0"/>
        <w:spacing w:before="0" w:after="0" w:line="240" w:lineRule="auto"/>
        <w:ind w:left="0" w:right="0" w:firstLine="440"/>
        <w:jc w:val="both"/>
      </w:pPr>
      <w:r>
        <w:rPr>
          <w:color w:val="525252"/>
          <w:spacing w:val="0"/>
          <w:w w:val="100"/>
          <w:position w:val="0"/>
        </w:rPr>
        <w:t xml:space="preserve">在中国封建社会的经济中、封建地主上地所有制经济占主导地位。封 </w:t>
      </w:r>
      <w:r>
        <w:rPr>
          <w:color w:val="525252"/>
          <w:spacing w:val="0"/>
          <w:w w:val="100"/>
          <w:position w:val="0"/>
        </w:rPr>
        <w:t xml:space="preserve">建统治阶级从皇帝、贵族、官僚到一般地主拥有最大部分土地，而占人口 绝大多数的农民则只拥有很少土地，农民租种地主的土地，交纳高额的 </w:t>
      </w:r>
      <w:r>
        <w:rPr>
          <w:color w:val="525252"/>
          <w:spacing w:val="0"/>
          <w:w w:val="100"/>
          <w:position w:val="0"/>
        </w:rPr>
        <w:t>地租：</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以个体家庭为单位并与家庭于•工业牢固结合的小农经济是中国封建社 会的基本生产结构，自给自足的</w:t>
      </w:r>
      <w:r>
        <w:rPr>
          <w:rFonts w:ascii="Times New Roman" w:eastAsia="Times New Roman" w:hAnsi="Times New Roman" w:cs="Times New Roman"/>
          <w:color w:val="525252"/>
          <w:spacing w:val="0"/>
          <w:w w:val="100"/>
          <w:position w:val="0"/>
          <w:sz w:val="17"/>
          <w:szCs w:val="17"/>
          <w:lang w:val="en-US" w:eastAsia="en-US" w:bidi="en-US"/>
        </w:rPr>
        <w:t>r</w:t>
      </w:r>
      <w:r>
        <w:rPr>
          <w:rFonts w:ascii="Times New Roman" w:eastAsia="Times New Roman" w:hAnsi="Times New Roman" w:cs="Times New Roman"/>
          <w:color w:val="525252"/>
          <w:spacing w:val="0"/>
          <w:w w:val="100"/>
          <w:position w:val="0"/>
          <w:sz w:val="17"/>
          <w:szCs w:val="17"/>
        </w:rPr>
        <w:t>!</w:t>
      </w:r>
      <w:r>
        <w:rPr>
          <w:color w:val="525252"/>
          <w:spacing w:val="0"/>
          <w:w w:val="100"/>
          <w:position w:val="0"/>
        </w:rPr>
        <w:t>然经済,与主要地位</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在中国封建社会里，地上、商人、高利贷者这二者常常是结合在一起 的：封建政权还向农民征收各种苛捐杂税和摊派徭役农民没有任何政治 权利，生活极端贫困：</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中国封建社会政治的基本特征是实行高度中央集权的封建君主专制制 度：从秦始皇建立中央集权制的封建帝国开始，历朝统治者不断加强皇 权，以统治人民，并加紧对地方官员的控制和监督。</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自汉武帝确立独尊儒术的政策，儒家思想开始成为中国封建社会的正 统思想：儒家还与佛教、道教相互吸收、融合，共同为维护封建统治服 务一封建统治者同时吸收法家思想，推行严刑峻法，实行专制统治。</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中国封建社会的社会结构特点是族权和政权相结合的封建宗法等级制 度。其核心是宗族家长制，突出君权、父权、夫权：</w:t>
      </w:r>
    </w:p>
    <w:p>
      <w:pPr>
        <w:pStyle w:val="Style11"/>
        <w:keepNext w:val="0"/>
        <w:keepLines w:val="0"/>
        <w:widowControl w:val="0"/>
        <w:shd w:val="clear" w:color="auto" w:fill="auto"/>
        <w:bidi w:val="0"/>
        <w:spacing w:before="0" w:after="160" w:line="403" w:lineRule="exact"/>
        <w:ind w:left="0" w:right="0" w:firstLine="460"/>
        <w:jc w:val="both"/>
        <w:sectPr>
          <w:headerReference w:type="default" r:id="rId24"/>
          <w:headerReference w:type="even" r:id="rId25"/>
          <w:headerReference w:type="first" r:id="rId26"/>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color w:val="525252"/>
          <w:spacing w:val="0"/>
          <w:w w:val="100"/>
          <w:position w:val="0"/>
        </w:rPr>
        <w:t>中国封建社会的经济、政治、文化、社会结构，一方面巩固和维系了 中国封建社会的稳定和延续，另一方面也使其前进缓慢甚至退滞，并造成</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不可克服的周期性的政治经济危机</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在中国封建社会的历史</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出现过一些</w:t>
      </w:r>
      <w:r>
        <w:rPr>
          <w:color w:val="525252"/>
          <w:spacing w:val="0"/>
          <w:w w:val="100"/>
          <w:position w:val="0"/>
          <w:lang w:val="zh-CN" w:eastAsia="zh-CN" w:bidi="zh-CN"/>
        </w:rPr>
        <w:t>“盛世”，如</w:t>
      </w:r>
      <w:r>
        <w:rPr>
          <w:color w:val="525252"/>
          <w:spacing w:val="0"/>
          <w:w w:val="100"/>
          <w:position w:val="0"/>
        </w:rPr>
        <w:t>汉代的</w:t>
      </w:r>
      <w:r>
        <w:rPr>
          <w:color w:val="525252"/>
          <w:spacing w:val="0"/>
          <w:w w:val="100"/>
          <w:position w:val="0"/>
          <w:lang w:val="zh-CN" w:eastAsia="zh-CN" w:bidi="zh-CN"/>
        </w:rPr>
        <w:t>“文</w:t>
      </w:r>
      <w:r>
        <w:rPr>
          <w:color w:val="525252"/>
          <w:spacing w:val="0"/>
          <w:w w:val="100"/>
          <w:position w:val="0"/>
        </w:rPr>
        <w:t>景之 治”.唐代的</w:t>
      </w:r>
      <w:r>
        <w:rPr>
          <w:color w:val="525252"/>
          <w:spacing w:val="0"/>
          <w:w w:val="100"/>
          <w:position w:val="0"/>
          <w:lang w:val="zh-CN" w:eastAsia="zh-CN" w:bidi="zh-CN"/>
        </w:rPr>
        <w:t>“贞</w:t>
      </w:r>
      <w:r>
        <w:rPr>
          <w:color w:val="525252"/>
          <w:spacing w:val="0"/>
          <w:w w:val="100"/>
          <w:position w:val="0"/>
        </w:rPr>
        <w:t>观之治</w:t>
      </w:r>
      <w:r>
        <w:rPr>
          <w:color w:val="525252"/>
          <w:spacing w:val="0"/>
          <w:w w:val="100"/>
          <w:position w:val="0"/>
          <w:lang w:val="zh-CN" w:eastAsia="zh-CN" w:bidi="zh-CN"/>
        </w:rPr>
        <w:t>”“开</w:t>
      </w:r>
      <w:r>
        <w:rPr>
          <w:color w:val="525252"/>
          <w:spacing w:val="0"/>
          <w:w w:val="100"/>
          <w:position w:val="0"/>
        </w:rPr>
        <w:t>元盛世”，清代的</w:t>
      </w:r>
      <w:r>
        <w:rPr>
          <w:color w:val="525252"/>
          <w:spacing w:val="0"/>
          <w:w w:val="100"/>
          <w:position w:val="0"/>
          <w:lang w:val="zh-CN" w:eastAsia="zh-CN" w:bidi="zh-CN"/>
        </w:rPr>
        <w:t>“康乾</w:t>
      </w:r>
      <w:r>
        <w:rPr>
          <w:color w:val="525252"/>
          <w:spacing w:val="0"/>
          <w:w w:val="100"/>
          <w:position w:val="0"/>
        </w:rPr>
        <w:t>盛世”等：这种局 面通常出现在一个韌代的前中期。当时的君主吸取历史的教训，能居安思 危，政治较清明，轻徭薄峨，励精图治：但是.随着政治腐败、土地兼并 等口趋严車.阶级矛盾日益尖锐，社会发展逐渐陷于停滞状态，直至迫使 农民不得不为求生存而举行</w:t>
      </w:r>
      <w:r>
        <w:rPr>
          <w:color w:val="525252"/>
          <w:spacing w:val="0"/>
          <w:w w:val="100"/>
          <w:position w:val="0"/>
          <w:lang w:val="zh-CN" w:eastAsia="zh-CN" w:bidi="zh-CN"/>
        </w:rPr>
        <w:t>起义：</w:t>
      </w:r>
      <w:r>
        <w:rPr>
          <w:color w:val="525252"/>
          <w:spacing w:val="0"/>
          <w:w w:val="100"/>
          <w:position w:val="0"/>
        </w:rPr>
        <w:t>这些起义在一定程度</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冲击了腐朽、黑 暗的统治秩序，直接或间接地推动了社会的发展一</w:t>
      </w:r>
    </w:p>
    <w:p>
      <w:pPr>
        <w:pStyle w:val="Style11"/>
        <w:keepNext w:val="0"/>
        <w:keepLines w:val="0"/>
        <w:widowControl w:val="0"/>
        <w:shd w:val="clear" w:color="auto" w:fill="auto"/>
        <w:bidi w:val="0"/>
        <w:spacing w:before="0" w:after="380" w:line="401" w:lineRule="exact"/>
        <w:ind w:left="0" w:right="0" w:firstLine="460"/>
        <w:jc w:val="both"/>
      </w:pPr>
      <w:r>
        <w:rPr>
          <w:rFonts w:ascii="Times New Roman" w:eastAsia="Times New Roman" w:hAnsi="Times New Roman" w:cs="Times New Roman"/>
          <w:color w:val="525252"/>
          <w:spacing w:val="0"/>
          <w:w w:val="100"/>
          <w:position w:val="0"/>
          <w:sz w:val="17"/>
          <w:szCs w:val="17"/>
        </w:rPr>
        <w:t>17</w:t>
      </w:r>
      <w:r>
        <w:rPr>
          <w:color w:val="525252"/>
          <w:spacing w:val="0"/>
          <w:w w:val="100"/>
          <w:position w:val="0"/>
        </w:rPr>
        <w:t>世纪下半叶至</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世纪，清代的康熙、维正、乾隆年间，是中国封 建社会后期的鼎盛时期，但同时也开始走向了封建社会的末世.到了鸦片 战争前夜的嘉庆、道光年间，清下朝衰相尽显，潜伏着许多危机：経济上 生产凋敝，土地高度集中。清代全国耕地而积约</w:t>
      </w:r>
      <w:r>
        <w:rPr>
          <w:rFonts w:ascii="Times New Roman" w:eastAsia="Times New Roman" w:hAnsi="Times New Roman" w:cs="Times New Roman"/>
          <w:color w:val="525252"/>
          <w:spacing w:val="0"/>
          <w:w w:val="100"/>
          <w:position w:val="0"/>
          <w:sz w:val="17"/>
          <w:szCs w:val="17"/>
        </w:rPr>
        <w:t>800</w:t>
      </w:r>
      <w:r>
        <w:rPr>
          <w:color w:val="525252"/>
          <w:spacing w:val="0"/>
          <w:w w:val="100"/>
          <w:position w:val="0"/>
        </w:rPr>
        <w:t>万顷，其中各类官田 约</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万顷，民田中的相当部分乂集中于官僚和地主之家，如乾隆年间权 倾一时的大学士和珅有土地</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 xml:space="preserve">多万亩，道光年间大学士琦善更占有土地 </w:t>
      </w:r>
      <w:r>
        <w:rPr>
          <w:rFonts w:ascii="Times New Roman" w:eastAsia="Times New Roman" w:hAnsi="Times New Roman" w:cs="Times New Roman"/>
          <w:color w:val="525252"/>
          <w:spacing w:val="0"/>
          <w:w w:val="100"/>
          <w:position w:val="0"/>
          <w:sz w:val="17"/>
          <w:szCs w:val="17"/>
        </w:rPr>
        <w:t>256</w:t>
      </w:r>
      <w:r>
        <w:rPr>
          <w:color w:val="525252"/>
          <w:spacing w:val="0"/>
          <w:w w:val="100"/>
          <w:position w:val="0"/>
        </w:rPr>
        <w:t>万多亩，此外拥有大量土地的地主也不在少数：早在</w:t>
      </w:r>
      <w:r>
        <w:rPr>
          <w:rFonts w:ascii="Times New Roman" w:eastAsia="Times New Roman" w:hAnsi="Times New Roman" w:cs="Times New Roman"/>
          <w:color w:val="525252"/>
          <w:spacing w:val="0"/>
          <w:w w:val="100"/>
          <w:position w:val="0"/>
          <w:sz w:val="17"/>
          <w:szCs w:val="17"/>
        </w:rPr>
        <w:t>1656</w:t>
      </w:r>
      <w:r>
        <w:rPr>
          <w:color w:val="525252"/>
          <w:spacing w:val="0"/>
          <w:w w:val="100"/>
          <w:position w:val="0"/>
        </w:rPr>
        <w:t>年，清政 府就实行</w:t>
      </w:r>
      <w:r>
        <w:rPr>
          <w:color w:val="525252"/>
          <w:spacing w:val="0"/>
          <w:w w:val="100"/>
          <w:position w:val="0"/>
          <w:lang w:val="zh-CN" w:eastAsia="zh-CN" w:bidi="zh-CN"/>
        </w:rPr>
        <w:t>“海</w:t>
      </w:r>
      <w:r>
        <w:rPr>
          <w:color w:val="525252"/>
          <w:spacing w:val="0"/>
          <w:w w:val="100"/>
          <w:position w:val="0"/>
        </w:rPr>
        <w:t>禁”，宣布</w:t>
      </w:r>
      <w:r>
        <w:rPr>
          <w:color w:val="525252"/>
          <w:spacing w:val="0"/>
          <w:w w:val="100"/>
          <w:position w:val="0"/>
          <w:lang w:val="zh-CN" w:eastAsia="zh-CN" w:bidi="zh-CN"/>
        </w:rPr>
        <w:t>“片帆</w:t>
      </w:r>
      <w:r>
        <w:rPr>
          <w:color w:val="525252"/>
          <w:spacing w:val="0"/>
          <w:w w:val="100"/>
          <w:position w:val="0"/>
        </w:rPr>
        <w:t>不准下海”，虽然收复台湾后一度解除</w:t>
      </w:r>
      <w:r>
        <w:rPr>
          <w:color w:val="525252"/>
          <w:spacing w:val="0"/>
          <w:w w:val="100"/>
          <w:position w:val="0"/>
          <w:lang w:val="zh-CN" w:eastAsia="zh-CN" w:bidi="zh-CN"/>
        </w:rPr>
        <w:t xml:space="preserve">“海 </w:t>
      </w:r>
      <w:r>
        <w:rPr>
          <w:color w:val="525252"/>
          <w:spacing w:val="0"/>
          <w:w w:val="100"/>
          <w:position w:val="0"/>
        </w:rPr>
        <w:t>禁”，允许外国商人在广州、漳州、宁波、云台山（今连云港附近）等四 曰通商，但到乾隆二十四年（</w:t>
      </w:r>
      <w:r>
        <w:rPr>
          <w:rFonts w:ascii="Times New Roman" w:eastAsia="Times New Roman" w:hAnsi="Times New Roman" w:cs="Times New Roman"/>
          <w:color w:val="525252"/>
          <w:spacing w:val="0"/>
          <w:w w:val="100"/>
          <w:position w:val="0"/>
          <w:sz w:val="17"/>
          <w:szCs w:val="17"/>
        </w:rPr>
        <w:t>1759</w:t>
      </w:r>
      <w:r>
        <w:rPr>
          <w:color w:val="525252"/>
          <w:spacing w:val="0"/>
          <w:w w:val="100"/>
          <w:position w:val="0"/>
        </w:rPr>
        <w:t>年）又关闭了其他各口，仅留广州一 口通商：这个时期，工业革命在欧洲爆发，就经济社会发展而言.中国已 经落后于西方资本主义国家。</w:t>
      </w:r>
    </w:p>
    <w:p>
      <w:pPr>
        <w:pStyle w:val="Style11"/>
        <w:keepNext w:val="0"/>
        <w:keepLines w:val="0"/>
        <w:widowControl w:val="0"/>
        <w:shd w:val="clear" w:color="auto" w:fill="auto"/>
        <w:bidi w:val="0"/>
        <w:spacing w:before="0" w:after="380" w:line="401" w:lineRule="exact"/>
        <w:ind w:left="0" w:right="0" w:firstLine="560"/>
        <w:jc w:val="both"/>
      </w:pPr>
      <w:r>
        <w:rPr>
          <w:color w:val="89DEE9"/>
          <w:spacing w:val="0"/>
          <w:w w:val="100"/>
          <w:position w:val="0"/>
        </w:rPr>
        <w:t>:、世界资本主义的发展与殖民扩张</w:t>
      </w:r>
    </w:p>
    <w:p>
      <w:pPr>
        <w:pStyle w:val="Style11"/>
        <w:keepNext w:val="0"/>
        <w:keepLines w:val="0"/>
        <w:widowControl w:val="0"/>
        <w:shd w:val="clear" w:color="auto" w:fill="auto"/>
        <w:bidi w:val="0"/>
        <w:spacing w:before="0" w:after="0" w:line="408" w:lineRule="exact"/>
        <w:ind w:left="0" w:right="0" w:firstLine="460"/>
        <w:jc w:val="both"/>
      </w:pPr>
      <w:r>
        <w:rPr>
          <w:rFonts w:ascii="Times New Roman" w:eastAsia="Times New Roman" w:hAnsi="Times New Roman" w:cs="Times New Roman"/>
          <w:color w:val="525252"/>
          <w:spacing w:val="0"/>
          <w:w w:val="100"/>
          <w:position w:val="0"/>
          <w:sz w:val="17"/>
          <w:szCs w:val="17"/>
        </w:rPr>
        <w:t>16</w:t>
      </w:r>
      <w:r>
        <w:rPr>
          <w:color w:val="525252"/>
          <w:spacing w:val="0"/>
          <w:w w:val="100"/>
          <w:position w:val="0"/>
        </w:rPr>
        <w:t>世纪至</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世纪初，中国还处于封建社会晚期的兴衰更替之时，西 方资本主义已经产生、发展，西方殖民主义势力也随之向外扩张。</w:t>
      </w:r>
    </w:p>
    <w:p>
      <w:pPr>
        <w:pStyle w:val="Style11"/>
        <w:keepNext w:val="0"/>
        <w:keepLines w:val="0"/>
        <w:widowControl w:val="0"/>
        <w:shd w:val="clear" w:color="auto" w:fill="auto"/>
        <w:bidi w:val="0"/>
        <w:spacing w:before="0" w:after="0" w:line="408" w:lineRule="exact"/>
        <w:ind w:left="0" w:right="0" w:firstLine="460"/>
        <w:jc w:val="both"/>
      </w:pPr>
      <w:r>
        <w:rPr>
          <w:rFonts w:ascii="Times New Roman" w:eastAsia="Times New Roman" w:hAnsi="Times New Roman" w:cs="Times New Roman"/>
          <w:color w:val="525252"/>
          <w:spacing w:val="0"/>
          <w:w w:val="100"/>
          <w:position w:val="0"/>
          <w:sz w:val="17"/>
          <w:szCs w:val="17"/>
        </w:rPr>
        <w:t>1640</w:t>
      </w:r>
      <w:r>
        <w:rPr>
          <w:color w:val="525252"/>
          <w:spacing w:val="0"/>
          <w:w w:val="100"/>
          <w:position w:val="0"/>
        </w:rPr>
        <w:t>年的英国资产阶级革命标志着世界历史开始进入资本主义时代匚 至</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 xml:space="preserve">世纪，继英国之后，美国、法国等先后通过资产阶级革命，建立了 </w:t>
      </w:r>
      <w:r>
        <w:rPr>
          <w:color w:val="525252"/>
          <w:spacing w:val="0"/>
          <w:w w:val="100"/>
          <w:position w:val="0"/>
        </w:rPr>
        <w:t>资产阶级政权，为资本主义的发展提供了政治上的前提和保证。</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世纪中叶至</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世纪中叶，从英国开始然后迅速推广到欧美各国的 工业革命，使大机器生产取代了工场手工业，资本主义经济得到迅速发 展</w:t>
      </w:r>
      <w:r>
        <w:rPr>
          <w:color w:val="525252"/>
          <w:spacing w:val="0"/>
          <w:w w:val="100"/>
          <w:position w:val="0"/>
          <w:lang w:val="en-US" w:eastAsia="en-US" w:bidi="en-US"/>
        </w:rPr>
        <w:t xml:space="preserve">n </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世纪初，英国工业迅猛发展，伦敦成为资本主义世界的工业中心, 曼彻斯特成为世界的纺织中心。英国主要工业产品的产量都十几至几十倍 地增长。比如煤产量，</w:t>
      </w:r>
      <w:r>
        <w:rPr>
          <w:rFonts w:ascii="Times New Roman" w:eastAsia="Times New Roman" w:hAnsi="Times New Roman" w:cs="Times New Roman"/>
          <w:color w:val="525252"/>
          <w:spacing w:val="0"/>
          <w:w w:val="100"/>
          <w:position w:val="0"/>
          <w:sz w:val="17"/>
          <w:szCs w:val="17"/>
        </w:rPr>
        <w:t>1700</w:t>
      </w:r>
      <w:r>
        <w:rPr>
          <w:color w:val="525252"/>
          <w:spacing w:val="0"/>
          <w:w w:val="100"/>
          <w:position w:val="0"/>
        </w:rPr>
        <w:t>年是</w:t>
      </w:r>
      <w:r>
        <w:rPr>
          <w:rFonts w:ascii="Times New Roman" w:eastAsia="Times New Roman" w:hAnsi="Times New Roman" w:cs="Times New Roman"/>
          <w:color w:val="525252"/>
          <w:spacing w:val="0"/>
          <w:w w:val="100"/>
          <w:position w:val="0"/>
          <w:sz w:val="17"/>
          <w:szCs w:val="17"/>
        </w:rPr>
        <w:t>260</w:t>
      </w:r>
      <w:r>
        <w:rPr>
          <w:color w:val="525252"/>
          <w:spacing w:val="0"/>
          <w:w w:val="100"/>
          <w:position w:val="0"/>
        </w:rPr>
        <w:t>万吨,</w:t>
      </w:r>
      <w:r>
        <w:rPr>
          <w:rFonts w:ascii="Times New Roman" w:eastAsia="Times New Roman" w:hAnsi="Times New Roman" w:cs="Times New Roman"/>
          <w:color w:val="525252"/>
          <w:spacing w:val="0"/>
          <w:w w:val="100"/>
          <w:position w:val="0"/>
          <w:sz w:val="17"/>
          <w:szCs w:val="17"/>
        </w:rPr>
        <w:t>1883</w:t>
      </w:r>
      <w:r>
        <w:rPr>
          <w:color w:val="525252"/>
          <w:spacing w:val="0"/>
          <w:w w:val="100"/>
          <w:position w:val="0"/>
        </w:rPr>
        <w:t>年已经增加到</w:t>
      </w:r>
      <w:r>
        <w:rPr>
          <w:rFonts w:ascii="Times New Roman" w:eastAsia="Times New Roman" w:hAnsi="Times New Roman" w:cs="Times New Roman"/>
          <w:color w:val="525252"/>
          <w:spacing w:val="0"/>
          <w:w w:val="100"/>
          <w:position w:val="0"/>
          <w:sz w:val="17"/>
          <w:szCs w:val="17"/>
        </w:rPr>
        <w:t>3 000</w:t>
      </w:r>
      <w:r>
        <w:rPr>
          <w:color w:val="525252"/>
          <w:spacing w:val="0"/>
          <w:w w:val="100"/>
          <w:position w:val="0"/>
        </w:rPr>
        <w:t>万吨。 生铁产量，</w:t>
      </w:r>
      <w:r>
        <w:rPr>
          <w:rFonts w:ascii="Times New Roman" w:eastAsia="Times New Roman" w:hAnsi="Times New Roman" w:cs="Times New Roman"/>
          <w:color w:val="525252"/>
          <w:spacing w:val="0"/>
          <w:w w:val="100"/>
          <w:position w:val="0"/>
          <w:sz w:val="17"/>
          <w:szCs w:val="17"/>
        </w:rPr>
        <w:t>1740</w:t>
      </w:r>
      <w:r>
        <w:rPr>
          <w:color w:val="525252"/>
          <w:spacing w:val="0"/>
          <w:w w:val="100"/>
          <w:position w:val="0"/>
        </w:rPr>
        <w:t>年仅为</w:t>
      </w:r>
      <w:r>
        <w:rPr>
          <w:rFonts w:ascii="Times New Roman" w:eastAsia="Times New Roman" w:hAnsi="Times New Roman" w:cs="Times New Roman"/>
          <w:color w:val="525252"/>
          <w:spacing w:val="0"/>
          <w:w w:val="100"/>
          <w:position w:val="0"/>
          <w:sz w:val="17"/>
          <w:szCs w:val="17"/>
          <w:lang w:val="en-US" w:eastAsia="en-US" w:bidi="en-US"/>
        </w:rPr>
        <w:t>1.7</w:t>
      </w:r>
      <w:r>
        <w:rPr>
          <w:color w:val="525252"/>
          <w:spacing w:val="0"/>
          <w:w w:val="100"/>
          <w:position w:val="0"/>
        </w:rPr>
        <w:t>万吨，</w:t>
      </w:r>
      <w:r>
        <w:rPr>
          <w:rFonts w:ascii="Times New Roman" w:eastAsia="Times New Roman" w:hAnsi="Times New Roman" w:cs="Times New Roman"/>
          <w:color w:val="525252"/>
          <w:spacing w:val="0"/>
          <w:w w:val="100"/>
          <w:position w:val="0"/>
          <w:sz w:val="17"/>
          <w:szCs w:val="17"/>
        </w:rPr>
        <w:t>1800</w:t>
      </w:r>
      <w:r>
        <w:rPr>
          <w:color w:val="525252"/>
          <w:spacing w:val="0"/>
          <w:w w:val="100"/>
          <w:position w:val="0"/>
        </w:rPr>
        <w:t>年已经增加到</w:t>
      </w:r>
      <w:r>
        <w:rPr>
          <w:rFonts w:ascii="Times New Roman" w:eastAsia="Times New Roman" w:hAnsi="Times New Roman" w:cs="Times New Roman"/>
          <w:color w:val="525252"/>
          <w:spacing w:val="0"/>
          <w:w w:val="100"/>
          <w:position w:val="0"/>
          <w:sz w:val="17"/>
          <w:szCs w:val="17"/>
          <w:lang w:val="en-US" w:eastAsia="en-US" w:bidi="en-US"/>
        </w:rPr>
        <w:t>19.3</w:t>
      </w:r>
      <w:r>
        <w:rPr>
          <w:color w:val="525252"/>
          <w:spacing w:val="0"/>
          <w:w w:val="100"/>
          <w:position w:val="0"/>
        </w:rPr>
        <w:t>万吨，</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 更猛增到</w:t>
      </w:r>
      <w:r>
        <w:rPr>
          <w:rFonts w:ascii="Times New Roman" w:eastAsia="Times New Roman" w:hAnsi="Times New Roman" w:cs="Times New Roman"/>
          <w:color w:val="525252"/>
          <w:spacing w:val="0"/>
          <w:w w:val="100"/>
          <w:position w:val="0"/>
          <w:sz w:val="17"/>
          <w:szCs w:val="17"/>
        </w:rPr>
        <w:t>140</w:t>
      </w:r>
      <w:r>
        <w:rPr>
          <w:color w:val="525252"/>
          <w:spacing w:val="0"/>
          <w:w w:val="100"/>
          <w:position w:val="0"/>
        </w:rPr>
        <w:t>万吨：美国虽然是后起的资本主义国家，到</w:t>
      </w:r>
      <w:r>
        <w:rPr>
          <w:rFonts w:ascii="Times New Roman" w:eastAsia="Times New Roman" w:hAnsi="Times New Roman" w:cs="Times New Roman"/>
          <w:color w:val="525252"/>
          <w:spacing w:val="0"/>
          <w:w w:val="100"/>
          <w:position w:val="0"/>
          <w:sz w:val="17"/>
          <w:szCs w:val="17"/>
        </w:rPr>
        <w:t>1783</w:t>
      </w:r>
      <w:r>
        <w:rPr>
          <w:color w:val="525252"/>
          <w:spacing w:val="0"/>
          <w:w w:val="100"/>
          <w:position w:val="0"/>
        </w:rPr>
        <w:t>年才摆脱 英国的殖民统治，但其工业也发展迅速，以纺织业的纱锭为例，</w:t>
      </w:r>
      <w:r>
        <w:rPr>
          <w:rFonts w:ascii="Times New Roman" w:eastAsia="Times New Roman" w:hAnsi="Times New Roman" w:cs="Times New Roman"/>
          <w:color w:val="525252"/>
          <w:spacing w:val="0"/>
          <w:w w:val="100"/>
          <w:position w:val="0"/>
          <w:sz w:val="17"/>
          <w:szCs w:val="17"/>
        </w:rPr>
        <w:t>1805</w:t>
      </w:r>
      <w:r>
        <w:rPr>
          <w:color w:val="525252"/>
          <w:spacing w:val="0"/>
          <w:w w:val="100"/>
          <w:position w:val="0"/>
        </w:rPr>
        <w:t>年 仅有</w:t>
      </w:r>
      <w:r>
        <w:rPr>
          <w:rFonts w:ascii="Times New Roman" w:eastAsia="Times New Roman" w:hAnsi="Times New Roman" w:cs="Times New Roman"/>
          <w:color w:val="525252"/>
          <w:spacing w:val="0"/>
          <w:w w:val="100"/>
          <w:position w:val="0"/>
          <w:sz w:val="17"/>
          <w:szCs w:val="17"/>
        </w:rPr>
        <w:t>4 500</w:t>
      </w:r>
      <w:r>
        <w:rPr>
          <w:color w:val="525252"/>
          <w:spacing w:val="0"/>
          <w:w w:val="100"/>
          <w:position w:val="0"/>
        </w:rPr>
        <w:t>锭，但仅仅十年之后的</w:t>
      </w:r>
      <w:r>
        <w:rPr>
          <w:rFonts w:ascii="Times New Roman" w:eastAsia="Times New Roman" w:hAnsi="Times New Roman" w:cs="Times New Roman"/>
          <w:color w:val="525252"/>
          <w:spacing w:val="0"/>
          <w:w w:val="100"/>
          <w:position w:val="0"/>
          <w:sz w:val="17"/>
          <w:szCs w:val="17"/>
        </w:rPr>
        <w:t>1815</w:t>
      </w:r>
      <w:r>
        <w:rPr>
          <w:color w:val="525252"/>
          <w:spacing w:val="0"/>
          <w:w w:val="100"/>
          <w:position w:val="0"/>
        </w:rPr>
        <w:t xml:space="preserve">年就増加到了 </w:t>
      </w:r>
      <w:r>
        <w:rPr>
          <w:rFonts w:ascii="Times New Roman" w:eastAsia="Times New Roman" w:hAnsi="Times New Roman" w:cs="Times New Roman"/>
          <w:color w:val="525252"/>
          <w:spacing w:val="0"/>
          <w:w w:val="100"/>
          <w:position w:val="0"/>
          <w:sz w:val="17"/>
          <w:szCs w:val="17"/>
        </w:rPr>
        <w:t>15</w:t>
      </w:r>
      <w:r>
        <w:rPr>
          <w:color w:val="525252"/>
          <w:spacing w:val="0"/>
          <w:w w:val="100"/>
          <w:position w:val="0"/>
        </w:rPr>
        <w:t>万锭，到</w:t>
      </w:r>
      <w:r>
        <w:rPr>
          <w:rFonts w:ascii="Times New Roman" w:eastAsia="Times New Roman" w:hAnsi="Times New Roman" w:cs="Times New Roman"/>
          <w:color w:val="525252"/>
          <w:spacing w:val="0"/>
          <w:w w:val="100"/>
          <w:position w:val="0"/>
          <w:sz w:val="17"/>
          <w:szCs w:val="17"/>
        </w:rPr>
        <w:t xml:space="preserve">1825 </w:t>
      </w:r>
      <w:r>
        <w:rPr>
          <w:color w:val="525252"/>
          <w:spacing w:val="0"/>
          <w:w w:val="100"/>
          <w:position w:val="0"/>
        </w:rPr>
        <w:t>年更增加到</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万锭。</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殖民主义是适应西方资本主义的发展要求而产生的，它随着资本主义 生产方式的演进而发展，是西方列强对亚洲、非洲、美洲、大洋洲等地区 人民的剥削、掠夺和压迫、</w:t>
      </w:r>
      <w:r>
        <w:rPr>
          <w:color w:val="525252"/>
          <w:spacing w:val="0"/>
          <w:w w:val="100"/>
          <w:position w:val="0"/>
          <w:lang w:val="zh-CN" w:eastAsia="zh-CN" w:bidi="zh-CN"/>
        </w:rPr>
        <w:t>奴役。</w:t>
      </w:r>
      <w:r>
        <w:rPr>
          <w:color w:val="525252"/>
          <w:spacing w:val="0"/>
          <w:w w:val="100"/>
          <w:position w:val="0"/>
        </w:rPr>
        <w:t>它是为资产阶级剥削国内外人民、建立 资本主义的世界体系服务的。</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世纪末资本主义进入帝国主义阶段之后，资本输出成为殖民剥 削的重要形式。殖民主义进一步发展成为由少数帝国主义强国主宰的世界 体系。</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资本主义的发展逐步使人类历史成为世界历史</w:t>
      </w:r>
      <w:r>
        <w:rPr>
          <w:color w:val="525252"/>
          <w:spacing w:val="0"/>
          <w:w w:val="100"/>
          <w:position w:val="0"/>
          <w:vertAlign w:val="subscript"/>
        </w:rPr>
        <w:t>：</w:t>
      </w:r>
      <w:r>
        <w:rPr>
          <w:color w:val="525252"/>
          <w:spacing w:val="0"/>
          <w:w w:val="100"/>
          <w:position w:val="0"/>
        </w:rPr>
        <w:t>西方资产阶级迫使一 切民族采用资产阶级的生产方式，一句话，它按照自己的面貌为自己创造 出一个世界：但是，西方殖民主义势力来到东方，并不是为了使东方国家 成为独立的资本主义国家，而是为了把它们纳入资本主义的世界体系，成 为殖民地、半殖民地，成为自己在经济上、政治上、文化上的附庸：</w:t>
      </w:r>
    </w:p>
    <w:p>
      <w:pPr>
        <w:pStyle w:val="Style11"/>
        <w:keepNext w:val="0"/>
        <w:keepLines w:val="0"/>
        <w:widowControl w:val="0"/>
        <w:shd w:val="clear" w:color="auto" w:fill="auto"/>
        <w:bidi w:val="0"/>
        <w:spacing w:before="0" w:after="0" w:line="402" w:lineRule="exact"/>
        <w:ind w:left="0" w:right="0" w:firstLine="460"/>
        <w:jc w:val="both"/>
        <w:sectPr>
          <w:headerReference w:type="default" r:id="rId27"/>
          <w:headerReference w:type="even" r:id="rId28"/>
          <w:headerReference w:type="first" r:id="rId29"/>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color w:val="525252"/>
          <w:spacing w:val="0"/>
          <w:w w:val="100"/>
          <w:position w:val="0"/>
        </w:rPr>
        <w:t>西方资本主义的发展及其向东方的殖民扩张，使古老的中国遇到了空 前严重的挑战，面临着极其深刻的生存危机。</w:t>
      </w:r>
    </w:p>
    <w:p>
      <w:pPr>
        <w:pStyle w:val="Style11"/>
        <w:keepNext w:val="0"/>
        <w:keepLines w:val="0"/>
        <w:widowControl w:val="0"/>
        <w:shd w:val="clear" w:color="auto" w:fill="auto"/>
        <w:bidi w:val="0"/>
        <w:spacing w:before="0" w:after="380" w:line="240" w:lineRule="auto"/>
        <w:ind w:left="0" w:right="0" w:firstLine="460"/>
        <w:jc w:val="both"/>
        <w:rPr>
          <w:sz w:val="22"/>
          <w:szCs w:val="22"/>
        </w:rPr>
      </w:pPr>
      <w:r>
        <w:rPr>
          <w:spacing w:val="0"/>
          <w:w w:val="100"/>
          <w:position w:val="0"/>
          <w:sz w:val="22"/>
          <w:szCs w:val="22"/>
        </w:rPr>
        <w:t>二、鸦片战争的爆发</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w:t>
      </w:r>
      <w:r>
        <w:rPr>
          <w:color w:val="A8C2C6"/>
          <w:spacing w:val="0"/>
          <w:w w:val="100"/>
          <w:position w:val="0"/>
        </w:rPr>
        <w:t>-</w:t>
      </w:r>
      <w:r>
        <w:rPr>
          <w:spacing w:val="0"/>
          <w:w w:val="100"/>
          <w:position w:val="0"/>
        </w:rPr>
        <w:t>)鸦片战争</w:t>
      </w:r>
    </w:p>
    <w:p>
      <w:pPr>
        <w:pStyle w:val="Style11"/>
        <w:keepNext w:val="0"/>
        <w:keepLines w:val="0"/>
        <w:widowControl w:val="0"/>
        <w:shd w:val="clear" w:color="auto" w:fill="auto"/>
        <w:bidi w:val="0"/>
        <w:spacing w:before="0" w:after="0" w:line="418" w:lineRule="exact"/>
        <w:ind w:left="0" w:right="0" w:firstLine="460"/>
        <w:jc w:val="both"/>
      </w:pP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年，英国发动侵略中国的鸦片战争，中国历史发展从此发生重 大转折</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6" w:lineRule="exact"/>
        <w:ind w:left="0" w:right="0" w:firstLine="46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世纪初，英国已经基本上完成工业革命，成为世界资本主义最强 大的国家，建立了号称</w:t>
      </w:r>
      <w:r>
        <w:rPr>
          <w:color w:val="525252"/>
          <w:spacing w:val="0"/>
          <w:w w:val="100"/>
          <w:position w:val="0"/>
          <w:lang w:val="zh-CN" w:eastAsia="zh-CN" w:bidi="zh-CN"/>
        </w:rPr>
        <w:t>“日</w:t>
      </w:r>
      <w:r>
        <w:rPr>
          <w:color w:val="525252"/>
          <w:spacing w:val="0"/>
          <w:w w:val="100"/>
          <w:position w:val="0"/>
        </w:rPr>
        <w:t>不落”的殖民大帝国。在亚洲，继占领印度之 后，中国成为它主要的侵略口标。</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英国对华贸易长期处于入超状态，英国工业品遭到中国自然经济和闭 关政策的顽强抵抗，销量不大，而英国商人却需要用大量银元购买中国的 茶叶、生丝等商品。于是，英国殖民者以走私毒品鸦片作为牟取暴利及改 变贸易逆差的手段，强迫其殖民地印度种植鸦片，再由英国东印度公司垄 断收购、加工，然后走私到中国贩卖匚据不完全统计，鸦片战争前</w:t>
      </w:r>
      <w:r>
        <w:rPr>
          <w:rFonts w:ascii="Times New Roman" w:eastAsia="Times New Roman" w:hAnsi="Times New Roman" w:cs="Times New Roman"/>
          <w:color w:val="525252"/>
          <w:spacing w:val="0"/>
          <w:w w:val="100"/>
          <w:position w:val="0"/>
          <w:sz w:val="17"/>
          <w:szCs w:val="17"/>
        </w:rPr>
        <w:t>40</w:t>
      </w:r>
      <w:r>
        <w:rPr>
          <w:color w:val="525252"/>
          <w:spacing w:val="0"/>
          <w:w w:val="100"/>
          <w:position w:val="0"/>
        </w:rPr>
        <w:t>年 间，英国运入中国的鸦片约有</w:t>
      </w:r>
      <w:r>
        <w:rPr>
          <w:rFonts w:ascii="Times New Roman" w:eastAsia="Times New Roman" w:hAnsi="Times New Roman" w:cs="Times New Roman"/>
          <w:color w:val="525252"/>
          <w:spacing w:val="0"/>
          <w:w w:val="100"/>
          <w:position w:val="0"/>
          <w:sz w:val="17"/>
          <w:szCs w:val="17"/>
        </w:rPr>
        <w:t>40</w:t>
      </w:r>
      <w:r>
        <w:rPr>
          <w:color w:val="525252"/>
          <w:spacing w:val="0"/>
          <w:w w:val="100"/>
          <w:position w:val="0"/>
        </w:rPr>
        <w:t xml:space="preserve">万箱，从中国掠走了 </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亿至</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亿银元.</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17"/>
          <w:szCs w:val="17"/>
        </w:rPr>
        <w:t>1825</w:t>
      </w:r>
      <w:r>
        <w:rPr>
          <w:color w:val="525252"/>
          <w:spacing w:val="0"/>
          <w:w w:val="100"/>
          <w:position w:val="0"/>
        </w:rPr>
        <w:t>年和</w:t>
      </w:r>
      <w:r>
        <w:rPr>
          <w:rFonts w:ascii="Times New Roman" w:eastAsia="Times New Roman" w:hAnsi="Times New Roman" w:cs="Times New Roman"/>
          <w:color w:val="525252"/>
          <w:spacing w:val="0"/>
          <w:w w:val="100"/>
          <w:position w:val="0"/>
          <w:sz w:val="17"/>
          <w:szCs w:val="17"/>
        </w:rPr>
        <w:t>1837</w:t>
      </w:r>
      <w:r>
        <w:rPr>
          <w:color w:val="525252"/>
          <w:spacing w:val="0"/>
          <w:w w:val="100"/>
          <w:position w:val="0"/>
        </w:rPr>
        <w:t>年英国发生了两次资本主义经济危机。为了摆脱危机 和转移国内人民的视线，英国政府迫不及待地要发动一场侵略</w:t>
      </w:r>
      <w:r>
        <w:rPr>
          <w:color w:val="525252"/>
          <w:spacing w:val="0"/>
          <w:w w:val="100"/>
          <w:position w:val="0"/>
          <w:lang w:val="zh-CN" w:eastAsia="zh-CN" w:bidi="zh-CN"/>
        </w:rPr>
        <w:t>战争：</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英国资产阶级及其政府对中国发动武装侵略蓄谋已久。</w:t>
      </w:r>
      <w:r>
        <w:rPr>
          <w:rFonts w:ascii="Times New Roman" w:eastAsia="Times New Roman" w:hAnsi="Times New Roman" w:cs="Times New Roman"/>
          <w:color w:val="525252"/>
          <w:spacing w:val="0"/>
          <w:w w:val="100"/>
          <w:position w:val="0"/>
          <w:sz w:val="17"/>
          <w:szCs w:val="17"/>
        </w:rPr>
        <w:t>1835</w:t>
      </w:r>
      <w:r>
        <w:rPr>
          <w:color w:val="525252"/>
          <w:spacing w:val="0"/>
          <w:w w:val="100"/>
          <w:position w:val="0"/>
        </w:rPr>
        <w:t>年，东 印度公司高级职员林德赛致函英国外交大臣巴麦斯顿子爵，建议对中国发 动战争，而且提出了具体的作战方案和所需的兵力及时间、路线等匚在华 鸦片贩子、伦敦东印度和中国协会、曼彻斯特商会和利物浦印度协会等， 都曾经上书英国政府.要求动用武力打开中国市场：</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英国的鸦片走私不仅造成了中国的白银大量外流和财政危机，还导致 银贵钱贱，加重了劳动人民的负担，并且直接毒害了中国人的身体和精 神：清政府实行禁鸦片措施，特别是钦差大臣林则徐于</w:t>
      </w:r>
      <w:r>
        <w:rPr>
          <w:rFonts w:ascii="Times New Roman" w:eastAsia="Times New Roman" w:hAnsi="Times New Roman" w:cs="Times New Roman"/>
          <w:color w:val="525252"/>
          <w:spacing w:val="0"/>
          <w:w w:val="100"/>
          <w:position w:val="0"/>
          <w:sz w:val="17"/>
          <w:szCs w:val="17"/>
        </w:rPr>
        <w:t>1839</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月在广 东虎门销毁所收缴鸦片的行动，完全是维护国家利益和民族尊严的正义行 动。英国政府更加紧了发动侵华战争的准备：</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月，英国国会通 过对华战争的决定：同年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月，英国侵华舰队</w:t>
      </w:r>
      <w:r>
        <w:rPr>
          <w:rFonts w:ascii="Times New Roman" w:eastAsia="Times New Roman" w:hAnsi="Times New Roman" w:cs="Times New Roman"/>
          <w:color w:val="525252"/>
          <w:spacing w:val="0"/>
          <w:w w:val="100"/>
          <w:position w:val="0"/>
          <w:sz w:val="17"/>
          <w:szCs w:val="17"/>
        </w:rPr>
        <w:t>4 000</w:t>
      </w:r>
      <w:r>
        <w:rPr>
          <w:color w:val="525252"/>
          <w:spacing w:val="0"/>
          <w:w w:val="100"/>
          <w:position w:val="0"/>
        </w:rPr>
        <w:t xml:space="preserve">余人从印度等地陆续 </w:t>
      </w:r>
      <w:r>
        <w:rPr>
          <w:color w:val="525252"/>
          <w:spacing w:val="0"/>
          <w:w w:val="100"/>
          <w:position w:val="0"/>
        </w:rPr>
        <w:t>到达中国海面，封锁了珠江入海口和广东海面。鸦片战争正式爆发。</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英军在广东海面见无隙可乘，主力即沿海岸线北上。</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月攻厦门无 果，乂北犯浙江，陷定海，</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月抵达天津海口。清政府一片恐慌，道光帝 派琦善到天津海口与英军谈判，英军同意回广东交涉。</w:t>
      </w:r>
      <w:r>
        <w:rPr>
          <w:rFonts w:ascii="Times New Roman" w:eastAsia="Times New Roman" w:hAnsi="Times New Roman" w:cs="Times New Roman"/>
          <w:color w:val="525252"/>
          <w:spacing w:val="0"/>
          <w:w w:val="100"/>
          <w:position w:val="0"/>
          <w:sz w:val="17"/>
          <w:szCs w:val="17"/>
        </w:rPr>
        <w:t>9</w:t>
      </w:r>
      <w:r>
        <w:rPr>
          <w:color w:val="525252"/>
          <w:spacing w:val="0"/>
          <w:w w:val="100"/>
          <w:position w:val="0"/>
        </w:rPr>
        <w:t>月，道光帝任命 琦善为钦差大臣，将林则徐撤职查办。</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月，琦善到达广州，与英军谈 判，压制抗英力量，撤除防务。不料英军突然发动进攻，强占大角、沙 角炮台，随即强占香港。</w:t>
      </w:r>
      <w:r>
        <w:rPr>
          <w:rFonts w:ascii="Times New Roman" w:eastAsia="Times New Roman" w:hAnsi="Times New Roman" w:cs="Times New Roman"/>
          <w:color w:val="525252"/>
          <w:spacing w:val="0"/>
          <w:w w:val="100"/>
          <w:position w:val="0"/>
          <w:sz w:val="17"/>
          <w:szCs w:val="17"/>
        </w:rPr>
        <w:t>1841</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w:t>
      </w:r>
      <w:r>
        <w:rPr>
          <w:color w:val="525252"/>
          <w:spacing w:val="0"/>
          <w:w w:val="100"/>
          <w:position w:val="0"/>
        </w:rPr>
        <w:t xml:space="preserve">月，道光帝接到大角、沙角失陷报告, 深感有失天朝威严，下令将琦善革职，同时下诏对英宣战，任命奕山为 </w:t>
      </w:r>
      <w:r>
        <w:rPr>
          <w:color w:val="525252"/>
          <w:spacing w:val="0"/>
          <w:w w:val="100"/>
          <w:position w:val="0"/>
          <w:lang w:val="zh-CN" w:eastAsia="zh-CN" w:bidi="zh-CN"/>
        </w:rPr>
        <w:t>“靖</w:t>
      </w:r>
      <w:r>
        <w:rPr>
          <w:color w:val="525252"/>
          <w:spacing w:val="0"/>
          <w:w w:val="100"/>
          <w:position w:val="0"/>
        </w:rPr>
        <w:t>逆将军”，并抽调军队</w:t>
      </w:r>
      <w:r>
        <w:rPr>
          <w:rFonts w:ascii="Times New Roman" w:eastAsia="Times New Roman" w:hAnsi="Times New Roman" w:cs="Times New Roman"/>
          <w:color w:val="525252"/>
          <w:spacing w:val="0"/>
          <w:w w:val="100"/>
          <w:position w:val="0"/>
          <w:sz w:val="17"/>
          <w:szCs w:val="17"/>
        </w:rPr>
        <w:t>17 000</w:t>
      </w:r>
      <w:r>
        <w:rPr>
          <w:color w:val="525252"/>
          <w:spacing w:val="0"/>
          <w:w w:val="100"/>
          <w:position w:val="0"/>
        </w:rPr>
        <w:t>人，开赴广东与英军作战。</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月，英军猛 攻虎门炮台，水师提督关天培率部顽强抵抗，因寡不敌众，关天培与守军 数百人英勇战死，虎门炮台沦陷。</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月，各省军队齐集广州，但昏庸无能 的奕山调度失序，又贸然夜袭英军，反被英军乘机占领广州城外的全部炮 台，炮轰广州城。奕山随即求和。但是，英国政府决定扩大侵略战争。</w:t>
      </w:r>
      <w:r>
        <w:rPr>
          <w:rFonts w:ascii="Times New Roman" w:eastAsia="Times New Roman" w:hAnsi="Times New Roman" w:cs="Times New Roman"/>
          <w:color w:val="525252"/>
          <w:spacing w:val="0"/>
          <w:w w:val="100"/>
          <w:position w:val="0"/>
          <w:sz w:val="17"/>
          <w:szCs w:val="17"/>
        </w:rPr>
        <w:t xml:space="preserve">8 </w:t>
      </w:r>
      <w:r>
        <w:rPr>
          <w:color w:val="525252"/>
          <w:spacing w:val="0"/>
          <w:w w:val="100"/>
          <w:position w:val="0"/>
        </w:rPr>
        <w:t>月，英军攻陷厦门，并接连攻陷浙江定海、镇海和宁波。</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月，道光帝 又派奕经为</w:t>
      </w:r>
      <w:r>
        <w:rPr>
          <w:color w:val="525252"/>
          <w:spacing w:val="0"/>
          <w:w w:val="100"/>
          <w:position w:val="0"/>
          <w:lang w:val="zh-CN" w:eastAsia="zh-CN" w:bidi="zh-CN"/>
        </w:rPr>
        <w:t>“扬</w:t>
      </w:r>
      <w:r>
        <w:rPr>
          <w:color w:val="525252"/>
          <w:spacing w:val="0"/>
          <w:w w:val="100"/>
          <w:position w:val="0"/>
        </w:rPr>
        <w:t>威将军”，调兵到浙江应战。奕经抵达浙江前线后，不认 真筹划防务，冀图一战侥幸取胜，于</w:t>
      </w:r>
      <w:r>
        <w:rPr>
          <w:rFonts w:ascii="Times New Roman" w:eastAsia="Times New Roman" w:hAnsi="Times New Roman" w:cs="Times New Roman"/>
          <w:color w:val="525252"/>
          <w:spacing w:val="0"/>
          <w:w w:val="100"/>
          <w:position w:val="0"/>
          <w:sz w:val="17"/>
          <w:szCs w:val="17"/>
        </w:rPr>
        <w:t>1842</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月盲目向定海、镇海和宁 波的英军进攻，结果失败，不敢再战。清政府不得已派耆英到浙江与英军 议和。但英军对此根本不理不睬，于</w:t>
      </w:r>
      <w:r>
        <w:rPr>
          <w:rFonts w:ascii="Times New Roman" w:eastAsia="Times New Roman" w:hAnsi="Times New Roman" w:cs="Times New Roman"/>
          <w:color w:val="525252"/>
          <w:spacing w:val="0"/>
          <w:w w:val="100"/>
          <w:position w:val="0"/>
          <w:sz w:val="17"/>
          <w:szCs w:val="17"/>
        </w:rPr>
        <w:t>5</w:t>
      </w:r>
      <w:r>
        <w:rPr>
          <w:color w:val="525252"/>
          <w:spacing w:val="0"/>
          <w:w w:val="100"/>
          <w:position w:val="0"/>
        </w:rPr>
        <w:t>月攻陷浙江海防重镇乍浦，</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月又 集中兵力猛攻长江门户吴淞炮台，守军在江南提督陈化成的率领下，顽强 抵抗，英勇杀敌。陈化成虽身负重伤，仍力战不退，英勇牺牲。</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月初， 英军到达南京江面。清政府被迫接受了英国的全部要求。由此，鸦片战争 以清政府的失败而告终。</w:t>
      </w:r>
    </w:p>
    <w:p>
      <w:pPr>
        <w:pStyle w:val="Style11"/>
        <w:keepNext w:val="0"/>
        <w:keepLines w:val="0"/>
        <w:widowControl w:val="0"/>
        <w:shd w:val="clear" w:color="auto" w:fill="auto"/>
        <w:bidi w:val="0"/>
        <w:spacing w:before="0" w:after="0" w:line="402" w:lineRule="exact"/>
        <w:ind w:left="0" w:right="0" w:firstLine="460"/>
        <w:jc w:val="both"/>
        <w:sectPr>
          <w:headerReference w:type="default" r:id="rId30"/>
          <w:headerReference w:type="even" r:id="rId31"/>
          <w:headerReference w:type="first" r:id="rId32"/>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rFonts w:ascii="Times New Roman" w:eastAsia="Times New Roman" w:hAnsi="Times New Roman" w:cs="Times New Roman"/>
          <w:color w:val="525252"/>
          <w:spacing w:val="0"/>
          <w:w w:val="100"/>
          <w:position w:val="0"/>
          <w:sz w:val="17"/>
          <w:szCs w:val="17"/>
        </w:rPr>
        <w:t>1842</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29</w:t>
      </w:r>
      <w:r>
        <w:rPr>
          <w:color w:val="525252"/>
          <w:spacing w:val="0"/>
          <w:w w:val="100"/>
          <w:position w:val="0"/>
        </w:rPr>
        <w:t>日，清政府派钦差大臣耆英、伊里布与英国签订了中 国近代史上第一个不平等条约一-《南京条约》。接着，</w:t>
      </w:r>
      <w:r>
        <w:rPr>
          <w:rFonts w:ascii="Times New Roman" w:eastAsia="Times New Roman" w:hAnsi="Times New Roman" w:cs="Times New Roman"/>
          <w:color w:val="525252"/>
          <w:spacing w:val="0"/>
          <w:w w:val="100"/>
          <w:position w:val="0"/>
          <w:sz w:val="17"/>
          <w:szCs w:val="17"/>
        </w:rPr>
        <w:t>1843</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月， 签订了中英《虎门条约》。美国、法国等西方列强趁火打劫，逼迫清政府 与之签订不平等条约，如</w:t>
      </w:r>
      <w:r>
        <w:rPr>
          <w:rFonts w:ascii="Times New Roman" w:eastAsia="Times New Roman" w:hAnsi="Times New Roman" w:cs="Times New Roman"/>
          <w:color w:val="525252"/>
          <w:spacing w:val="0"/>
          <w:w w:val="100"/>
          <w:position w:val="0"/>
          <w:sz w:val="17"/>
          <w:szCs w:val="17"/>
        </w:rPr>
        <w:t>1844</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月签订的中美《望厦条约》，</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月签 订的中法《黄埔条约》。通过这一系列不平等条约，英国等西方列强在中</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国攫取了大量侵略特权</w:t>
      </w:r>
    </w:p>
    <w:p>
      <w:pPr>
        <w:pStyle w:val="Style11"/>
        <w:keepNext w:val="0"/>
        <w:keepLines w:val="0"/>
        <w:widowControl w:val="0"/>
        <w:shd w:val="clear" w:color="auto" w:fill="auto"/>
        <w:bidi w:val="0"/>
        <w:spacing w:before="0" w:after="380" w:line="420" w:lineRule="exact"/>
        <w:ind w:left="0" w:right="0" w:firstLine="460"/>
        <w:jc w:val="both"/>
      </w:pPr>
      <w:r>
        <w:rPr>
          <w:color w:val="525252"/>
          <w:spacing w:val="0"/>
          <w:w w:val="100"/>
          <w:position w:val="0"/>
        </w:rPr>
        <w:t>随着外国资本主义的入侵，中国的封建社会逐步变成了半殖民地半封 建社会。中国人民逐渐开始了反帝反封建的资产阶级民主革命。正因为如 此，鸦片战争就成为中国近代史的起点</w:t>
      </w:r>
    </w:p>
    <w:p>
      <w:pPr>
        <w:pStyle w:val="Style11"/>
        <w:keepNext w:val="0"/>
        <w:keepLines w:val="0"/>
        <w:widowControl w:val="0"/>
        <w:shd w:val="clear" w:color="auto" w:fill="auto"/>
        <w:bidi w:val="0"/>
        <w:spacing w:before="0" w:after="0" w:line="401" w:lineRule="exact"/>
        <w:ind w:left="0" w:right="0" w:firstLine="460"/>
        <w:jc w:val="both"/>
      </w:pPr>
      <w:r>
        <w:rPr>
          <w:color w:val="89DEE9"/>
          <w:spacing w:val="0"/>
          <w:w w:val="100"/>
          <w:position w:val="0"/>
        </w:rPr>
        <w:t>（：）近代中国社会的半殖民地半封建性质</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从</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年鸦片战争开始到</w:t>
      </w:r>
      <w:r>
        <w:rPr>
          <w:rFonts w:ascii="Times New Roman" w:eastAsia="Times New Roman" w:hAnsi="Times New Roman" w:cs="Times New Roman"/>
          <w:color w:val="525252"/>
          <w:spacing w:val="0"/>
          <w:w w:val="100"/>
          <w:position w:val="0"/>
          <w:sz w:val="17"/>
          <w:szCs w:val="17"/>
        </w:rPr>
        <w:t>1949</w:t>
      </w:r>
      <w:r>
        <w:rPr>
          <w:color w:val="525252"/>
          <w:spacing w:val="0"/>
          <w:w w:val="100"/>
          <w:position w:val="0"/>
        </w:rPr>
        <w:t>年中华人民共和国成立之前的近代中 国，是半殖民地半封建社会。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鸦片战争前的中国社会是封建社会。鸦片战争以后，独立的中国逐步 变成半殖民地的中国，封建的中国逐步变成半封建的中国</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为什么说独立的中国逐步变成了半殖民地的中国？</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这是因为，鸦片战争以后，资本-帝国主义列强通过发动侵略战争， 强迫中国签订一系列不平等条约，破坏中国的领土主权、领海主权、关税 主权、司法主权等，并一步一步地控制中国的政治、经济、外交和军事。 中国已经丧失了完全独立的地位，在相当程度上被殖民地化了。近代中国 尽管在实际上已经丧失拥有完整主权的独立国的地位，但是仍然维持着独 立国家和政府的名义，还有一定的主权。由于它与连名义上的独立也没有 而由殖民主义宗主国直接统治的殖民地尚有区别，因此被称作半殖民地。</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为什么说封建的中国逐步变成了半封建的中国？</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 xml:space="preserve">这是因为，外国资本-帝国主义列强用武力打开中国的门户，把中国 卷入世界资本主义经济体系和世界市场之中。随着外国资本主义的入侵, 洋纱、洋布等商品在中国大量倾销，逐渐使中国的农业与家庭手工业分 离，一方面，破坏了中国自给自足的自然经济的基础，破坏了城市的手工 业和农民的家庭手工业；另一方面，则促进了中国城乡商品经济的发展， 给中国资本主义的产生造成了某些客观条件。破产的农民和手工业者成了 产业工人的后备军。一批官僚、买办、地主、商人投资兴办新式工业。中 国岀现了资本主义生产关系。中国已经不是完全的封建社会了，因此被称 </w:t>
      </w:r>
      <w:r>
        <w:rPr>
          <w:color w:val="525252"/>
          <w:spacing w:val="0"/>
          <w:w w:val="100"/>
          <w:position w:val="0"/>
        </w:rPr>
        <w:t>作半封建社会：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然而，资本-帝国主义列强并不容许中国成为独立的资本主义国家。 它们利用获取的政治、经济特权，在中国倾销商品，经营轻工业和重工 业，对中国的民族工业进行直接的经济压迫。中国的民族资木主义经济虽 然有了某些发展，但是并没有也不可能成为中国社会经济的主要形式：而 在屮国的资本主义经济中，外国资木及依附于它的官僚资本居于主要和支 配的地位，在中国农村中，地主剥削农民的封建生产关系，在社会经济生 活中依然占着显然的优势，这样，中国的经济既不再是完全的封建经济， 也不是完全的资本主义经济，而成为半殖民地半封建的经</w:t>
      </w:r>
      <w:r>
        <w:rPr>
          <w:color w:val="525252"/>
          <w:spacing w:val="0"/>
          <w:w w:val="100"/>
          <w:position w:val="0"/>
          <w:lang w:val="zh-CN" w:eastAsia="zh-CN" w:bidi="zh-CN"/>
        </w:rPr>
        <w:t>济了：</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从近代中国的历史进程，可以看到中国半殖民地半封建社会有以下一 些基本特征：</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第一，资本-帝国主义侵略势力不但逐步操纵了中国的财政和经济命 脉，而且逐步控制了中国的政治，日益成为支配中国的决定性</w:t>
      </w:r>
      <w:r>
        <w:rPr>
          <w:color w:val="525252"/>
          <w:spacing w:val="0"/>
          <w:w w:val="100"/>
          <w:position w:val="0"/>
          <w:lang w:val="zh-CN" w:eastAsia="zh-CN" w:bidi="zh-CN"/>
        </w:rPr>
        <w:t>力量匚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第二，中国的封建势力日益衰败并同外国侵略势力勾结，成为资本- 帝国主义压迫、奴役中国人民的社会基础和统治支柱°</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第二，中国自然经济的基础虽然遭到破坏，但是封建剥削制度的根基 即封建地主的土地所有制依然在广大地区内保持着，成为中国发展进步的 严重障碍。</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第四，中国新兴的民族资本主义经济虽然已经产生，并在政治、义化 生活中起了一定的作用，但是在帝国主义和封建主义的压迫下，它的发展 很缓慢，力量很软弱，而且它的大部分与外国资本-帝国主义和本国封建 主义都有或多或少的联系口</w:t>
      </w:r>
    </w:p>
    <w:p>
      <w:pPr>
        <w:pStyle w:val="Style11"/>
        <w:keepNext w:val="0"/>
        <w:keepLines w:val="0"/>
        <w:widowControl w:val="0"/>
        <w:shd w:val="clear" w:color="auto" w:fill="auto"/>
        <w:bidi w:val="0"/>
        <w:spacing w:before="0" w:after="0" w:line="401" w:lineRule="exact"/>
        <w:ind w:left="0" w:right="0" w:firstLine="440"/>
        <w:jc w:val="both"/>
        <w:sectPr>
          <w:headerReference w:type="default" r:id="rId33"/>
          <w:headerReference w:type="even" r:id="rId34"/>
          <w:headerReference w:type="first" r:id="rId35"/>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color w:val="525252"/>
          <w:spacing w:val="0"/>
          <w:w w:val="100"/>
          <w:position w:val="0"/>
        </w:rPr>
        <w:t>第五，由于近代中国处于资本-帝国主义列强的争夺和间接统治之 下，加上中国地域广大，以及在地方性的农业经济的基础上形成的地方割 据势力的存在，近代中国各地区经济、政治和文化的发展是极不平衡的。 后来，帝国主义列强还分别支持不同的政治势力以分裂屮国，使中国处于 不统一状态。</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第六，在资本-帝国主义和封建主义的双重压迫卜（后来还加上官僚 资本主义的压迫），中国的广大人民尤其是农民日益贫困化以至大批地破 产，过着饥寒交迫和毫无政治权利的生活。</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w:t>
      </w:r>
      <w:r>
        <w:rPr>
          <w:color w:val="79B1BD"/>
          <w:spacing w:val="0"/>
          <w:w w:val="100"/>
          <w:position w:val="0"/>
        </w:rPr>
        <w:t>三</w:t>
      </w:r>
      <w:r>
        <w:rPr>
          <w:spacing w:val="0"/>
          <w:w w:val="100"/>
          <w:position w:val="0"/>
        </w:rPr>
        <w:t>）近代中国社会阶级关系的变动</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随着近代中国从封建社会逐步演变为半殖民地半封建社会，中国社会 的阶级关系也发生了深刻的变动，不仅旧的阶级发生了变化，还有新的阶 级产生。</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旧的封建统治阶级即地主阶级继续占有大量的土地，掌握着国家政 权，对人民实行专制统治。不过，地主阶级本身也发生了某些变化。有些 地主从乡村迁往城市成为城居地主。一部分地主将土地剥削获得的货币投 资于资本主义工商业。有的附股外资企业，有的入股洋务企业，有的直接 创办或参股民营企业，转化为资本家。大多数地主仍主要依靠地租剥削生 活，一些城居地主也往往兼营土地、高利贷和工商业。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旧的被统治阶级即农民阶级，仍是近代中国社会人数最多的被剥削阶 级：由于土地兼并的加剧，不少自耕农失去土地，向贫农或雇农转化。有 些农民破产或失去土地后流入城市，成为产业工人的后备军，近代中国的 农民由于社会地位低下，受压迫、剥削严重，生活状况极度恶化，所以具 有强烈的革命要求，是中国民主革命的主力军</w:t>
      </w:r>
      <w:r>
        <w:rPr>
          <w:rFonts w:ascii="Times New Roman" w:eastAsia="Times New Roman" w:hAnsi="Times New Roman" w:cs="Times New Roman"/>
          <w:color w:val="525252"/>
          <w:spacing w:val="0"/>
          <w:w w:val="100"/>
          <w:position w:val="0"/>
          <w:lang w:val="en-US" w:eastAsia="en-US" w:bidi="en-US"/>
        </w:rPr>
        <w:t>c</w:t>
      </w:r>
      <w:r>
        <w:rPr>
          <w:color w:val="525252"/>
          <w:spacing w:val="0"/>
          <w:w w:val="100"/>
          <w:position w:val="0"/>
        </w:rPr>
        <w:t>但是，由于其作为小生产 者的阶级局限性，农民单凭自身的力量不可能求得解放，更不可能把反帝 反封建斗争引向</w:t>
      </w:r>
      <w:r>
        <w:rPr>
          <w:color w:val="525252"/>
          <w:spacing w:val="0"/>
          <w:w w:val="100"/>
          <w:position w:val="0"/>
          <w:lang w:val="zh-CN" w:eastAsia="zh-CN" w:bidi="zh-CN"/>
        </w:rPr>
        <w:t>胜利：</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近代中国诞生的新兴的被压迫阶级是工人阶级。它的来源主要是城乡 破产失业的农民、手工业者和城市贫民。中国工人阶级最早出现于</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 xml:space="preserve">世纪 </w:t>
      </w:r>
      <w:r>
        <w:rPr>
          <w:rFonts w:ascii="Times New Roman" w:eastAsia="Times New Roman" w:hAnsi="Times New Roman" w:cs="Times New Roman"/>
          <w:color w:val="525252"/>
          <w:spacing w:val="0"/>
          <w:w w:val="100"/>
          <w:position w:val="0"/>
          <w:sz w:val="17"/>
          <w:szCs w:val="17"/>
        </w:rPr>
        <w:t>40</w:t>
      </w:r>
      <w:r>
        <w:rPr>
          <w:color w:val="525252"/>
          <w:spacing w:val="0"/>
          <w:w w:val="100"/>
          <w:position w:val="0"/>
        </w:rPr>
        <w:t>至</w:t>
      </w:r>
      <w:r>
        <w:rPr>
          <w:rFonts w:ascii="Times New Roman" w:eastAsia="Times New Roman" w:hAnsi="Times New Roman" w:cs="Times New Roman"/>
          <w:color w:val="525252"/>
          <w:spacing w:val="0"/>
          <w:w w:val="100"/>
          <w:position w:val="0"/>
          <w:sz w:val="17"/>
          <w:szCs w:val="17"/>
        </w:rPr>
        <w:t>50</w:t>
      </w:r>
      <w:r>
        <w:rPr>
          <w:color w:val="525252"/>
          <w:spacing w:val="0"/>
          <w:w w:val="100"/>
          <w:position w:val="0"/>
        </w:rPr>
        <w:t>年代外国资本主义在华企业中。因此，它是先于中国的资产阶级而 产生的。</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年代后洋务派创办的大型军用工业和民用企业以及</w:t>
      </w:r>
      <w:r>
        <w:rPr>
          <w:rFonts w:ascii="Times New Roman" w:eastAsia="Times New Roman" w:hAnsi="Times New Roman" w:cs="Times New Roman"/>
          <w:color w:val="525252"/>
          <w:spacing w:val="0"/>
          <w:w w:val="100"/>
          <w:position w:val="0"/>
          <w:sz w:val="17"/>
          <w:szCs w:val="17"/>
        </w:rPr>
        <w:t xml:space="preserve">70 </w:t>
      </w:r>
      <w:r>
        <w:rPr>
          <w:color w:val="525252"/>
          <w:spacing w:val="0"/>
          <w:w w:val="100"/>
          <w:position w:val="0"/>
        </w:rPr>
        <w:t xml:space="preserve">年代以后的中国民族企业，又雇用了一批工人：早期中国工人阶级人数不 多，却是中国新生产力的代表，它身受帝国主义、封建势力、资产阶级二重 </w:t>
      </w:r>
      <w:r>
        <w:rPr>
          <w:color w:val="525252"/>
          <w:spacing w:val="0"/>
          <w:w w:val="100"/>
          <w:position w:val="0"/>
        </w:rPr>
        <w:t>压迫，受剥削最深，革命性最强，而且它还有组织纪律性强、集中、团结、 与广大受压迫农民有着天然联系等优点，因此是近代中国最革命的阶级：</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中国资产阶级也是近代中国新产生的阶级，是在外国资本主义入侵的 影响和刺激下，主要由一些买办、商人、地主、官僚投资新式企业转化而 成。从</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70</w:t>
      </w:r>
      <w:r>
        <w:rPr>
          <w:color w:val="525252"/>
          <w:spacing w:val="0"/>
          <w:w w:val="100"/>
          <w:position w:val="0"/>
        </w:rPr>
        <w:t>年代开始，中国民族资本兴办的新式企业逐步发展起来：</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中国资产阶级的来源不同，构成比较复杂：其中有一部分是官僚买办 资本家，他们是利用政治特权和与外国资本的紧密联系，在剥削劳动人民 和挤压民族资本的过程中，逐渐形成和发展起来的：</w:t>
      </w:r>
    </w:p>
    <w:p>
      <w:pPr>
        <w:pStyle w:val="Style11"/>
        <w:keepNext w:val="0"/>
        <w:keepLines w:val="0"/>
        <w:widowControl w:val="0"/>
        <w:shd w:val="clear" w:color="auto" w:fill="auto"/>
        <w:bidi w:val="0"/>
        <w:spacing w:before="0" w:after="380" w:line="399" w:lineRule="exact"/>
        <w:ind w:left="0" w:right="0" w:firstLine="460"/>
        <w:jc w:val="both"/>
      </w:pPr>
      <w:r>
        <w:rPr>
          <w:color w:val="525252"/>
          <w:spacing w:val="0"/>
          <w:w w:val="100"/>
          <w:position w:val="0"/>
        </w:rPr>
        <w:t>中国资产阶级的另一部分是民族资本家。他们经营的企业由于原始积 累不足，大多数规模小、设备落后，并受到外国资本主义和本国封建主义 及官僚买办资产阶级的</w:t>
      </w:r>
      <w:r>
        <w:rPr>
          <w:color w:val="525252"/>
          <w:spacing w:val="0"/>
          <w:w w:val="100"/>
          <w:position w:val="0"/>
          <w:lang w:val="zh-CN" w:eastAsia="zh-CN" w:bidi="zh-CN"/>
        </w:rPr>
        <w:t>压迫.</w:t>
      </w:r>
      <w:r>
        <w:rPr>
          <w:color w:val="525252"/>
          <w:spacing w:val="0"/>
          <w:w w:val="100"/>
          <w:position w:val="0"/>
        </w:rPr>
        <w:t>发展缓慢，始终未能在中国社会经济中占主 要</w:t>
      </w:r>
      <w:r>
        <w:rPr>
          <w:color w:val="525252"/>
          <w:spacing w:val="0"/>
          <w:w w:val="100"/>
          <w:position w:val="0"/>
          <w:lang w:val="zh-CN" w:eastAsia="zh-CN" w:bidi="zh-CN"/>
        </w:rPr>
        <w:t>地位：</w:t>
      </w:r>
      <w:r>
        <w:rPr>
          <w:color w:val="525252"/>
          <w:spacing w:val="0"/>
          <w:w w:val="100"/>
          <w:position w:val="0"/>
        </w:rPr>
        <w:t>民族资产阶级同外国资本主义、本国封建主义仍然有着千丝万缕 的联系，在政治上表现出两面性。他们与外国资本主义和本国封建主义既 有矛盾、斗争的一面，又有依赖、妥协的一面。他们在一定条件下可以参 加反帝反封建的革命或者在斗争中保持中立，但是没有革命的彻底性，不 可能引导中国的民主革命走向胜利。</w:t>
      </w:r>
    </w:p>
    <w:p>
      <w:pPr>
        <w:pStyle w:val="Style11"/>
        <w:keepNext w:val="0"/>
        <w:keepLines w:val="0"/>
        <w:widowControl w:val="0"/>
        <w:shd w:val="clear" w:color="auto" w:fill="auto"/>
        <w:bidi w:val="0"/>
        <w:spacing w:before="0" w:after="0" w:line="401" w:lineRule="exact"/>
        <w:ind w:left="0" w:right="0" w:firstLine="460"/>
        <w:jc w:val="both"/>
      </w:pPr>
      <w:r>
        <w:rPr>
          <w:color w:val="89DEE9"/>
          <w:spacing w:val="0"/>
          <w:w w:val="100"/>
          <w:position w:val="0"/>
        </w:rPr>
        <w:t>（四）近代中国的社会主要矛盾和两大历史任务</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近代中国半殖民地半封建社会的矛盾，呈现出错综复杂的状况：其中 有：中华民族与资本-帝国主义的矛盾，农民阶级与地主阶级的矛盾，资 产阶级与地主阶级的矛盾，无产阶级与资产阶级的矛盾，封建统治阶级内 部各集团派系的矛盾，各帝国主义国家在中国争夺的矛盾，等等</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在这些 社会矛盾中，占支配地位的主要矛盾，是帝国主义和屮华民族的矛盾，封 建主义和人民大众的矛盾：这两对主要矛盾及其斗争贯穿整个中国半殖民 地半封建社会的始终，并对中国近代社会的发展变化起着决定性的作用。</w:t>
      </w:r>
    </w:p>
    <w:p>
      <w:pPr>
        <w:pStyle w:val="Style11"/>
        <w:keepNext w:val="0"/>
        <w:keepLines w:val="0"/>
        <w:widowControl w:val="0"/>
        <w:shd w:val="clear" w:color="auto" w:fill="auto"/>
        <w:bidi w:val="0"/>
        <w:spacing w:before="0" w:after="0" w:line="401" w:lineRule="exact"/>
        <w:ind w:left="0" w:right="0" w:firstLine="460"/>
        <w:jc w:val="both"/>
        <w:sectPr>
          <w:headerReference w:type="default" r:id="rId36"/>
          <w:headerReference w:type="even" r:id="rId37"/>
          <w:headerReference w:type="first" r:id="rId38"/>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color w:val="525252"/>
          <w:spacing w:val="0"/>
          <w:w w:val="100"/>
          <w:position w:val="0"/>
        </w:rPr>
        <w:t>中国近代社会的两对主要矛盾是互相交织在一起的，而帝国主义和中 华民族的矛盾，是最主要的矛盾，一般来说，当资本-帝国主义向中国发</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动侵略战争时，中国内部各阶级，除一些叛国分子外，能够暂时地团结起 来举行民族战争去反对■外国</w:t>
      </w:r>
      <w:r>
        <w:rPr>
          <w:color w:val="525252"/>
          <w:spacing w:val="0"/>
          <w:w w:val="100"/>
          <w:position w:val="0"/>
          <w:lang w:val="zh-CN" w:eastAsia="zh-CN" w:bidi="zh-CN"/>
        </w:rPr>
        <w:t>侵略。</w:t>
      </w:r>
      <w:r>
        <w:rPr>
          <w:color w:val="525252"/>
          <w:spacing w:val="0"/>
          <w:w w:val="100"/>
          <w:position w:val="0"/>
        </w:rPr>
        <w:t>这时，民族矛盾特别尖锐，阶级矛盾暂 时降到次要和服从的地位-例如，鸦片战争、第二次鸦片战争、中法战 争、中「</w:t>
      </w:r>
      <w:r>
        <w:rPr>
          <w:rFonts w:ascii="Times New Roman" w:eastAsia="Times New Roman" w:hAnsi="Times New Roman" w:cs="Times New Roman"/>
          <w:color w:val="525252"/>
          <w:spacing w:val="0"/>
          <w:w w:val="100"/>
          <w:position w:val="0"/>
        </w:rPr>
        <w:t>1</w:t>
      </w:r>
      <w:r>
        <w:rPr>
          <w:color w:val="525252"/>
          <w:spacing w:val="0"/>
          <w:w w:val="100"/>
          <w:position w:val="0"/>
        </w:rPr>
        <w:t>屮午战争、义和团反帝运动，都有过这种情形、而当资本-帝国 主义与中国的反动统治阶级结成同盟.用战争以外的形式共同压迫中国人 民，尤其是封建主义统治特别残酷的时候，中国人民往往采取国内战争 的形式去反对资本-帝国主义和封建主义的同盟，而斗争的矛头主要直接 地指向中国的封建政权，这时阶级矛盾就上升为主要矛盾，民族矛盾退居 次要地位，例如，太平天国农民战争和 '苫亥革命，就是这种情况，:当国 内战争发展到从根本上威胁资本-帝国主义及其代理人中国封建地主阶级 统治的时候，外国侵略势力族至直接出兵，镇压中国人民，援助中国的反 动派：这时，外国侵略者和国内封建统治者完全公开站在一条战线上：例 如，太平天国后期，清政府向外国侵略者“借师助剿”，共同镇压太平天 国农民起义，就属于这种情况：</w:t>
      </w:r>
    </w:p>
    <w:p>
      <w:pPr>
        <w:pStyle w:val="Style11"/>
        <w:keepNext w:val="0"/>
        <w:keepLines w:val="0"/>
        <w:widowControl w:val="0"/>
        <w:shd w:val="clear" w:color="auto" w:fill="auto"/>
        <w:bidi w:val="0"/>
        <w:spacing w:before="0" w:after="940" w:line="401" w:lineRule="exact"/>
        <w:ind w:left="0" w:right="0" w:firstLine="440"/>
        <w:jc w:val="both"/>
      </w:pPr>
      <w:r>
        <w:rPr>
          <w:color w:val="525252"/>
          <w:spacing w:val="0"/>
          <w:w w:val="100"/>
          <w:position w:val="0"/>
        </w:rPr>
        <w:t>中国近代社会的主要矛盾决定了，为了使中国在世界上站起来，为了 使中国人民过上幸福、富裕的生活，就必须推翻帝国主义、封建主义联合 统治的半殖民地半封建的社会制度，争得民族独立和人民解放；就必须改 变中国经济技术落后的面貌，实现国家的富强和人民的富裕，这是近代以 来中华民族面临的两大历史任务：无数的志士仁人，一代乂一代的中国 人，正是为此而进行了不屈不挠、英勇顽强的斗争:</w:t>
      </w:r>
    </w:p>
    <w:p>
      <w:pPr>
        <w:pStyle w:val="Style45"/>
        <w:keepNext/>
        <w:keepLines/>
        <w:widowControl w:val="0"/>
        <w:shd w:val="clear" w:color="auto" w:fill="auto"/>
        <w:bidi w:val="0"/>
        <w:spacing w:before="0" w:after="540" w:line="240" w:lineRule="auto"/>
        <w:ind w:left="0" w:right="0" w:firstLine="0"/>
        <w:jc w:val="center"/>
        <w:rPr>
          <w:sz w:val="28"/>
          <w:szCs w:val="28"/>
        </w:rPr>
      </w:pPr>
      <w:bookmarkStart w:id="209" w:name="bookmark209"/>
      <w:bookmarkStart w:id="210" w:name="bookmark210"/>
      <w:bookmarkStart w:id="211" w:name="bookmark211"/>
      <w:r>
        <w:rPr>
          <w:spacing w:val="0"/>
          <w:w w:val="100"/>
          <w:position w:val="0"/>
          <w:sz w:val="28"/>
          <w:szCs w:val="28"/>
        </w:rPr>
        <w:t>第二节西方列强对中国的侵略</w:t>
      </w:r>
      <w:bookmarkEnd w:id="209"/>
      <w:bookmarkEnd w:id="210"/>
      <w:bookmarkEnd w:id="211"/>
    </w:p>
    <w:p>
      <w:pPr>
        <w:pStyle w:val="Style11"/>
        <w:keepNext w:val="0"/>
        <w:keepLines w:val="0"/>
        <w:widowControl w:val="0"/>
        <w:shd w:val="clear" w:color="auto" w:fill="auto"/>
        <w:bidi w:val="0"/>
        <w:spacing w:before="0" w:after="540" w:line="240" w:lineRule="auto"/>
        <w:ind w:left="0" w:right="0" w:firstLine="440"/>
        <w:jc w:val="both"/>
      </w:pPr>
      <w:r>
        <w:rPr>
          <w:color w:val="79B1BD"/>
          <w:spacing w:val="0"/>
          <w:w w:val="100"/>
          <w:position w:val="0"/>
        </w:rPr>
        <w:t>一、军</w:t>
      </w:r>
      <w:r>
        <w:rPr>
          <w:spacing w:val="0"/>
          <w:w w:val="100"/>
          <w:position w:val="0"/>
        </w:rPr>
        <w:t>事侵略</w:t>
      </w:r>
    </w:p>
    <w:p>
      <w:pPr>
        <w:pStyle w:val="Style11"/>
        <w:keepNext w:val="0"/>
        <w:keepLines w:val="0"/>
        <w:widowControl w:val="0"/>
        <w:shd w:val="clear" w:color="auto" w:fill="auto"/>
        <w:bidi w:val="0"/>
        <w:spacing w:before="0" w:after="0" w:line="240" w:lineRule="auto"/>
        <w:ind w:left="0" w:right="0" w:firstLine="440"/>
        <w:jc w:val="both"/>
      </w:pPr>
      <w:r>
        <w:rPr>
          <w:color w:val="525252"/>
          <w:spacing w:val="0"/>
          <w:w w:val="100"/>
          <w:position w:val="0"/>
        </w:rPr>
        <w:t>资木-帝国主义列强对中国的侵略，育先和主要的是进行军事侵略</w:t>
        <w:br w:type="page"/>
      </w:r>
      <w:r>
        <w:rPr>
          <w:color w:val="525252"/>
          <w:spacing w:val="0"/>
          <w:w w:val="100"/>
          <w:position w:val="0"/>
        </w:rPr>
        <w:t>它们依仗先进的武器和军事技术，或者进行武力威胁，或者发动侵略战 争，或者武装干涉中国的内政，甚至直接出兵镇压中国単命，这种军事侵 略是逐步升级的，从骚扰、蚕食中国沿海、边疆，到割占中国大片领土， 甚至企图瓜分中国一</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发动侵略战争，屠杀中国人民</w:t>
      </w:r>
      <w:r>
        <w:rPr>
          <w:color w:val="525252"/>
          <w:spacing w:val="0"/>
          <w:w w:val="100"/>
          <w:position w:val="0"/>
        </w:rPr>
        <w:t>从</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年鸦片战争以来，资本-帝 国主义列强发动了一次又一次的侵华战争：在历次侵华战争中，外国侵 略者屠杀了大批中国人民。例如</w:t>
      </w:r>
      <w:r>
        <w:rPr>
          <w:rFonts w:ascii="Times New Roman" w:eastAsia="Times New Roman" w:hAnsi="Times New Roman" w:cs="Times New Roman"/>
          <w:color w:val="525252"/>
          <w:spacing w:val="0"/>
          <w:w w:val="100"/>
          <w:position w:val="0"/>
          <w:sz w:val="17"/>
          <w:szCs w:val="17"/>
          <w:lang w:val="en-US" w:eastAsia="en-US" w:bidi="en-US"/>
        </w:rPr>
        <w:t>,1894</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月，日军在甲午战争中制造 了旅顺大屠杀惨案，在</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天内连续屠杀中国居民</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万余人-</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月， 俄国入侵中国东北吋，先后制造了海兰泡惨案和江东六十四屯惨案°沙俄 军警把中国人居住的村庄烧光，把数千居民枪杀，或驱入黑龙江中活活淹 死。同年</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月，八国联军侵占北京后，仅在庄王府一处，就烧死和杀死义 和团团民与平民</w:t>
      </w:r>
      <w:r>
        <w:rPr>
          <w:rFonts w:ascii="Times New Roman" w:eastAsia="Times New Roman" w:hAnsi="Times New Roman" w:cs="Times New Roman"/>
          <w:color w:val="525252"/>
          <w:spacing w:val="0"/>
          <w:w w:val="100"/>
          <w:position w:val="0"/>
          <w:sz w:val="17"/>
          <w:szCs w:val="17"/>
        </w:rPr>
        <w:t>1 700</w:t>
      </w:r>
      <w:r>
        <w:rPr>
          <w:color w:val="525252"/>
          <w:spacing w:val="0"/>
          <w:w w:val="100"/>
          <w:position w:val="0"/>
        </w:rPr>
        <w:t>多人。</w:t>
      </w:r>
    </w:p>
    <w:p>
      <w:pPr>
        <w:pStyle w:val="Style11"/>
        <w:keepNext w:val="0"/>
        <w:keepLines w:val="0"/>
        <w:widowControl w:val="0"/>
        <w:shd w:val="clear" w:color="auto" w:fill="auto"/>
        <w:bidi w:val="0"/>
        <w:spacing w:before="0" w:after="0" w:line="402" w:lineRule="exact"/>
        <w:ind w:left="0" w:right="0" w:firstLine="460"/>
        <w:jc w:val="both"/>
      </w:pPr>
      <w:r>
        <w:drawing>
          <wp:anchor distT="0" distB="0" distL="114300" distR="114300" simplePos="0" relativeHeight="125829378" behindDoc="0" locked="0" layoutInCell="1" allowOverlap="1">
            <wp:simplePos x="0" y="0"/>
            <wp:positionH relativeFrom="margin">
              <wp:posOffset>27305</wp:posOffset>
            </wp:positionH>
            <wp:positionV relativeFrom="paragraph">
              <wp:posOffset>114300</wp:posOffset>
            </wp:positionV>
            <wp:extent cx="560705" cy="737870"/>
            <wp:wrapSquare wrapText="right"/>
            <wp:docPr id="55" name="Shape 55"/>
            <a:graphic xmlns:a="http://schemas.openxmlformats.org/drawingml/2006/main">
              <a:graphicData uri="http://schemas.openxmlformats.org/drawingml/2006/picture">
                <pic:pic xmlns:pic="http://schemas.openxmlformats.org/drawingml/2006/picture">
                  <pic:nvPicPr>
                    <pic:cNvPr id="56" name="Picture box 56"/>
                    <pic:cNvPicPr/>
                  </pic:nvPicPr>
                  <pic:blipFill>
                    <a:blip r:embed="rId39"/>
                    <a:stretch/>
                  </pic:blipFill>
                  <pic:spPr>
                    <a:xfrm>
                      <a:ext cx="560705" cy="737870"/>
                    </a:xfrm>
                    <a:prstGeom prst="rect"/>
                  </pic:spPr>
                </pic:pic>
              </a:graphicData>
            </a:graphic>
          </wp:anchor>
        </w:drawing>
      </w:r>
      <w:r>
        <w:rPr>
          <w:color w:val="000000"/>
          <w:spacing w:val="0"/>
          <w:w w:val="100"/>
          <w:position w:val="0"/>
          <w:shd w:val="clear" w:color="auto" w:fill="FFFFFF"/>
        </w:rPr>
        <w:t>侵占中国领土，划分势力范围</w:t>
      </w:r>
      <w:r>
        <w:rPr>
          <w:color w:val="000000"/>
          <w:spacing w:val="0"/>
          <w:w w:val="100"/>
          <w:position w:val="0"/>
          <w:shd w:val="clear" w:color="auto" w:fill="FFFFFF"/>
        </w:rPr>
        <w:t>每一次战争之后，资 本-帝国主义列强都迫使清政府签订不平等条约，攫取在中 国的经济、政治特权，劫掠中国的财富，破坏中国的主权和</w:t>
      </w:r>
      <w:r>
        <w:rPr>
          <w:color w:val="000000"/>
          <w:spacing w:val="0"/>
          <w:w w:val="100"/>
          <w:position w:val="0"/>
        </w:rPr>
        <w:t xml:space="preserve"> </w:t>
      </w:r>
      <w:r>
        <w:rPr>
          <w:color w:val="79B1BD"/>
          <w:spacing w:val="0"/>
          <w:w w:val="100"/>
          <w:position w:val="0"/>
        </w:rPr>
        <w:t xml:space="preserve">要不平等条 </w:t>
      </w:r>
      <w:r>
        <w:rPr>
          <w:color w:val="525252"/>
          <w:spacing w:val="0"/>
          <w:w w:val="100"/>
          <w:position w:val="0"/>
        </w:rPr>
        <w:t>领土完整。</w:t>
      </w:r>
    </w:p>
    <w:p>
      <w:pPr>
        <w:pStyle w:val="Style11"/>
        <w:keepNext w:val="0"/>
        <w:keepLines w:val="0"/>
        <w:widowControl w:val="0"/>
        <w:shd w:val="clear" w:color="auto" w:fill="auto"/>
        <w:bidi w:val="0"/>
        <w:spacing w:before="0" w:after="0" w:line="402" w:lineRule="exact"/>
        <w:ind w:left="0" w:right="0" w:firstLine="1640"/>
        <w:jc w:val="both"/>
      </w:pPr>
      <w:r>
        <w:rPr>
          <w:rFonts w:ascii="Times New Roman" w:eastAsia="Times New Roman" w:hAnsi="Times New Roman" w:cs="Times New Roman"/>
          <w:color w:val="525252"/>
          <w:spacing w:val="0"/>
          <w:w w:val="100"/>
          <w:position w:val="0"/>
          <w:sz w:val="17"/>
          <w:szCs w:val="17"/>
        </w:rPr>
        <w:t>1842</w:t>
      </w:r>
      <w:r>
        <w:rPr>
          <w:color w:val="525252"/>
          <w:spacing w:val="0"/>
          <w:w w:val="100"/>
          <w:position w:val="0"/>
        </w:rPr>
        <w:t>年，英国强迫清政府签订《南京条约》，把香港岛割让 给英</w:t>
      </w:r>
      <w:r>
        <w:rPr>
          <w:color w:val="525252"/>
          <w:spacing w:val="0"/>
          <w:w w:val="100"/>
          <w:position w:val="0"/>
          <w:lang w:val="zh-CN" w:eastAsia="zh-CN" w:bidi="zh-CN"/>
        </w:rPr>
        <w:t>国。</w:t>
      </w:r>
      <w:r>
        <w:rPr>
          <w:rFonts w:ascii="Times New Roman" w:eastAsia="Times New Roman" w:hAnsi="Times New Roman" w:cs="Times New Roman"/>
          <w:color w:val="525252"/>
          <w:spacing w:val="0"/>
          <w:w w:val="100"/>
          <w:position w:val="0"/>
          <w:sz w:val="17"/>
          <w:szCs w:val="17"/>
        </w:rPr>
        <w:t>1860</w:t>
      </w:r>
      <w:r>
        <w:rPr>
          <w:color w:val="525252"/>
          <w:spacing w:val="0"/>
          <w:w w:val="100"/>
          <w:position w:val="0"/>
        </w:rPr>
        <w:t>年，又通过中英《北京条约》，割去香港岛对岸九龙半岛南端 和昂船洲.</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17"/>
          <w:szCs w:val="17"/>
        </w:rPr>
        <w:t>1849</w:t>
      </w:r>
      <w:r>
        <w:rPr>
          <w:color w:val="525252"/>
          <w:spacing w:val="0"/>
          <w:w w:val="100"/>
          <w:position w:val="0"/>
        </w:rPr>
        <w:t>年，葡萄牙武力强占澳门半岛（葡萄牙人在明末就已经开始用 欺诈手段借居澳门</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17"/>
          <w:szCs w:val="17"/>
        </w:rPr>
        <w:t>1887</w:t>
      </w:r>
      <w:r>
        <w:rPr>
          <w:color w:val="525252"/>
          <w:spacing w:val="0"/>
          <w:w w:val="100"/>
          <w:position w:val="0"/>
        </w:rPr>
        <w:t>年，胁迫清政府订立《中葡和好通商条约》, 允许葡萄牙</w:t>
      </w:r>
      <w:r>
        <w:rPr>
          <w:color w:val="525252"/>
          <w:spacing w:val="0"/>
          <w:w w:val="100"/>
          <w:position w:val="0"/>
          <w:lang w:val="zh-CN" w:eastAsia="zh-CN" w:bidi="zh-CN"/>
        </w:rPr>
        <w:t>“永居</w:t>
      </w:r>
      <w:r>
        <w:rPr>
          <w:color w:val="525252"/>
          <w:spacing w:val="0"/>
          <w:w w:val="100"/>
          <w:position w:val="0"/>
        </w:rPr>
        <w:t>管理澳门”一</w:t>
      </w:r>
    </w:p>
    <w:p>
      <w:pPr>
        <w:pStyle w:val="Style11"/>
        <w:keepNext w:val="0"/>
        <w:keepLines w:val="0"/>
        <w:widowControl w:val="0"/>
        <w:shd w:val="clear" w:color="auto" w:fill="auto"/>
        <w:bidi w:val="0"/>
        <w:spacing w:before="0" w:after="0" w:line="402" w:lineRule="exact"/>
        <w:ind w:left="0" w:right="0" w:firstLine="460"/>
        <w:jc w:val="both"/>
        <w:sectPr>
          <w:headerReference w:type="default" r:id="rId41"/>
          <w:headerReference w:type="even" r:id="rId42"/>
          <w:headerReference w:type="first" r:id="rId43"/>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color w:val="525252"/>
          <w:spacing w:val="0"/>
          <w:w w:val="100"/>
          <w:position w:val="0"/>
        </w:rPr>
        <w:t>俄国利用英、法发动第二次鸦片战争之机，于</w:t>
      </w:r>
      <w:r>
        <w:rPr>
          <w:rFonts w:ascii="Times New Roman" w:eastAsia="Times New Roman" w:hAnsi="Times New Roman" w:cs="Times New Roman"/>
          <w:color w:val="525252"/>
          <w:spacing w:val="0"/>
          <w:w w:val="100"/>
          <w:position w:val="0"/>
          <w:sz w:val="17"/>
          <w:szCs w:val="17"/>
        </w:rPr>
        <w:t>1858</w:t>
      </w:r>
      <w:r>
        <w:rPr>
          <w:color w:val="525252"/>
          <w:spacing w:val="0"/>
          <w:w w:val="100"/>
          <w:position w:val="0"/>
        </w:rPr>
        <w:t>年协迫黑龙江将 军奕山与之签订《暧璋条约》，割去黑龙江以北</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 xml:space="preserve">万平方公里领土； </w:t>
      </w:r>
      <w:r>
        <w:rPr>
          <w:rFonts w:ascii="Times New Roman" w:eastAsia="Times New Roman" w:hAnsi="Times New Roman" w:cs="Times New Roman"/>
          <w:color w:val="525252"/>
          <w:spacing w:val="0"/>
          <w:w w:val="100"/>
          <w:position w:val="0"/>
          <w:sz w:val="17"/>
          <w:szCs w:val="17"/>
        </w:rPr>
        <w:t xml:space="preserve">1860 </w:t>
      </w:r>
      <w:r>
        <w:rPr>
          <w:color w:val="525252"/>
          <w:spacing w:val="0"/>
          <w:w w:val="100"/>
          <w:position w:val="0"/>
        </w:rPr>
        <w:t>年.通过签订中俄《北京条约》，割去乌苏里江以东</w:t>
      </w:r>
      <w:r>
        <w:rPr>
          <w:rFonts w:ascii="Times New Roman" w:eastAsia="Times New Roman" w:hAnsi="Times New Roman" w:cs="Times New Roman"/>
          <w:color w:val="525252"/>
          <w:spacing w:val="0"/>
          <w:w w:val="100"/>
          <w:position w:val="0"/>
          <w:sz w:val="17"/>
          <w:szCs w:val="17"/>
        </w:rPr>
        <w:t>40</w:t>
      </w:r>
      <w:r>
        <w:rPr>
          <w:color w:val="525252"/>
          <w:spacing w:val="0"/>
          <w:w w:val="100"/>
          <w:position w:val="0"/>
        </w:rPr>
        <w:t xml:space="preserve">万平方公里领土： </w:t>
      </w:r>
      <w:r>
        <w:rPr>
          <w:rFonts w:ascii="Times New Roman" w:eastAsia="Times New Roman" w:hAnsi="Times New Roman" w:cs="Times New Roman"/>
          <w:color w:val="525252"/>
          <w:spacing w:val="0"/>
          <w:w w:val="100"/>
          <w:position w:val="0"/>
          <w:sz w:val="17"/>
          <w:szCs w:val="17"/>
        </w:rPr>
        <w:t>1864</w:t>
      </w:r>
      <w:r>
        <w:rPr>
          <w:color w:val="525252"/>
          <w:spacing w:val="0"/>
          <w:w w:val="100"/>
          <w:position w:val="0"/>
        </w:rPr>
        <w:t>年，强迫清政府签订《勘分西北界约记》，割去中国西北</w:t>
      </w:r>
      <w:r>
        <w:rPr>
          <w:rFonts w:ascii="Times New Roman" w:eastAsia="Times New Roman" w:hAnsi="Times New Roman" w:cs="Times New Roman"/>
          <w:color w:val="525252"/>
          <w:spacing w:val="0"/>
          <w:w w:val="100"/>
          <w:position w:val="0"/>
          <w:sz w:val="17"/>
          <w:szCs w:val="17"/>
        </w:rPr>
        <w:t>44</w:t>
      </w:r>
      <w:r>
        <w:rPr>
          <w:color w:val="525252"/>
          <w:spacing w:val="0"/>
          <w:w w:val="100"/>
          <w:position w:val="0"/>
        </w:rPr>
        <w:t>万平方 公里领土。</w:t>
      </w:r>
      <w:r>
        <w:rPr>
          <w:rFonts w:ascii="Times New Roman" w:eastAsia="Times New Roman" w:hAnsi="Times New Roman" w:cs="Times New Roman"/>
          <w:color w:val="525252"/>
          <w:spacing w:val="0"/>
          <w:w w:val="100"/>
          <w:position w:val="0"/>
          <w:sz w:val="17"/>
          <w:szCs w:val="17"/>
        </w:rPr>
        <w:t>1881</w:t>
      </w:r>
      <w:r>
        <w:rPr>
          <w:color w:val="525252"/>
          <w:spacing w:val="0"/>
          <w:w w:val="100"/>
          <w:position w:val="0"/>
        </w:rPr>
        <w:t>年，通过《改订伊犁条约》和</w:t>
      </w:r>
      <w:r>
        <w:rPr>
          <w:rFonts w:ascii="Times New Roman" w:eastAsia="Times New Roman" w:hAnsi="Times New Roman" w:cs="Times New Roman"/>
          <w:color w:val="525252"/>
          <w:spacing w:val="0"/>
          <w:w w:val="100"/>
          <w:position w:val="0"/>
          <w:sz w:val="17"/>
          <w:szCs w:val="17"/>
        </w:rPr>
        <w:t>5</w:t>
      </w:r>
      <w:r>
        <w:rPr>
          <w:color w:val="525252"/>
          <w:spacing w:val="0"/>
          <w:w w:val="100"/>
          <w:position w:val="0"/>
        </w:rPr>
        <w:t xml:space="preserve">个勘界议定书，割去中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国西北</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 xml:space="preserve">万多平方公里领土。通过这一系列不平等条约，俄国共侵占中国 领土 </w:t>
      </w:r>
      <w:r>
        <w:rPr>
          <w:rFonts w:ascii="Times New Roman" w:eastAsia="Times New Roman" w:hAnsi="Times New Roman" w:cs="Times New Roman"/>
          <w:color w:val="525252"/>
          <w:spacing w:val="0"/>
          <w:w w:val="100"/>
          <w:position w:val="0"/>
          <w:sz w:val="17"/>
          <w:szCs w:val="17"/>
        </w:rPr>
        <w:t>150</w:t>
      </w:r>
      <w:r>
        <w:rPr>
          <w:color w:val="525252"/>
          <w:spacing w:val="0"/>
          <w:w w:val="100"/>
          <w:position w:val="0"/>
        </w:rPr>
        <w:t>多万平方公里：</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年，日本强迫清政府签订《马关条约》，割去中国台湾全岛及所 有附属各岛屿和澎湖列岛'</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17"/>
          <w:szCs w:val="17"/>
        </w:rPr>
        <w:t>1898</w:t>
      </w:r>
      <w:r>
        <w:rPr>
          <w:color w:val="525252"/>
          <w:spacing w:val="0"/>
          <w:w w:val="100"/>
          <w:position w:val="0"/>
        </w:rPr>
        <w:t>年，德国强租山东的胶州湾，把山东划为其势力范围-沙俄强 租辽东半岛的旅顺门、大连湾及其附近海面，以长城以北为其势力范围。 英国强租山东的威海卫和香港岛对岸的九龙半岛界限街以北、深圳河以南 及附近的岛屿（新界），以长江流域为其势力范围</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17"/>
          <w:szCs w:val="17"/>
        </w:rPr>
        <w:t>1899</w:t>
      </w:r>
      <w:r>
        <w:rPr>
          <w:color w:val="525252"/>
          <w:spacing w:val="0"/>
          <w:w w:val="100"/>
          <w:position w:val="0"/>
        </w:rPr>
        <w:t>年，法国强租广 东的广州湾及其附近水面，把广东、广西、石南作为其势力范围匚日本也 声明把福建作为其势力范围匸</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资本-帝国主义列强还运用武力或欺诈手段，霸占中国通商口岸内的 士地，设立完全由外国直接控制和统治的租界：</w:t>
      </w:r>
      <w:r>
        <w:rPr>
          <w:rFonts w:ascii="Times New Roman" w:eastAsia="Times New Roman" w:hAnsi="Times New Roman" w:cs="Times New Roman"/>
          <w:color w:val="525252"/>
          <w:spacing w:val="0"/>
          <w:w w:val="100"/>
          <w:position w:val="0"/>
          <w:sz w:val="17"/>
          <w:szCs w:val="17"/>
        </w:rPr>
        <w:t>1845</w:t>
      </w:r>
      <w:r>
        <w:rPr>
          <w:color w:val="525252"/>
          <w:spacing w:val="0"/>
          <w:w w:val="100"/>
          <w:position w:val="0"/>
        </w:rPr>
        <w:t>年，英国租得</w:t>
      </w:r>
      <w:r>
        <w:rPr>
          <w:rFonts w:ascii="Times New Roman" w:eastAsia="Times New Roman" w:hAnsi="Times New Roman" w:cs="Times New Roman"/>
          <w:color w:val="525252"/>
          <w:spacing w:val="0"/>
          <w:w w:val="100"/>
          <w:position w:val="0"/>
          <w:sz w:val="17"/>
          <w:szCs w:val="17"/>
          <w:lang w:val="en-US" w:eastAsia="en-US" w:bidi="en-US"/>
        </w:rPr>
        <w:t>tl</w:t>
      </w:r>
      <w:r>
        <w:rPr>
          <w:color w:val="525252"/>
          <w:spacing w:val="0"/>
          <w:w w:val="100"/>
          <w:position w:val="0"/>
        </w:rPr>
        <w:t>海 外滩附近</w:t>
      </w:r>
      <w:r>
        <w:rPr>
          <w:rFonts w:ascii="Times New Roman" w:eastAsia="Times New Roman" w:hAnsi="Times New Roman" w:cs="Times New Roman"/>
          <w:color w:val="525252"/>
          <w:spacing w:val="0"/>
          <w:w w:val="100"/>
          <w:position w:val="0"/>
          <w:sz w:val="17"/>
          <w:szCs w:val="17"/>
        </w:rPr>
        <w:t xml:space="preserve">837 </w:t>
      </w:r>
      <w:r>
        <w:rPr>
          <w:rFonts w:ascii="Times New Roman" w:eastAsia="Times New Roman" w:hAnsi="Times New Roman" w:cs="Times New Roman"/>
          <w:color w:val="525252"/>
          <w:spacing w:val="0"/>
          <w:w w:val="100"/>
          <w:position w:val="0"/>
          <w:sz w:val="17"/>
          <w:szCs w:val="17"/>
          <w:lang w:val="en-US" w:eastAsia="en-US" w:bidi="en-US"/>
        </w:rPr>
        <w:t>EU</w:t>
      </w:r>
      <w:r>
        <w:rPr>
          <w:color w:val="525252"/>
          <w:spacing w:val="0"/>
          <w:w w:val="100"/>
          <w:position w:val="0"/>
        </w:rPr>
        <w:t>土地，设立上海英租界：以后直至</w:t>
      </w:r>
      <w:r>
        <w:rPr>
          <w:rFonts w:ascii="Times New Roman" w:eastAsia="Times New Roman" w:hAnsi="Times New Roman" w:cs="Times New Roman"/>
          <w:color w:val="525252"/>
          <w:spacing w:val="0"/>
          <w:w w:val="100"/>
          <w:position w:val="0"/>
          <w:sz w:val="17"/>
          <w:szCs w:val="17"/>
        </w:rPr>
        <w:t>1911</w:t>
      </w:r>
      <w:r>
        <w:rPr>
          <w:color w:val="525252"/>
          <w:spacing w:val="0"/>
          <w:w w:val="100"/>
          <w:position w:val="0"/>
        </w:rPr>
        <w:t>年，英、法、</w:t>
      </w:r>
      <w:r>
        <w:rPr>
          <w:i/>
          <w:iCs/>
          <w:color w:val="525252"/>
          <w:spacing w:val="0"/>
          <w:w w:val="100"/>
          <w:position w:val="0"/>
        </w:rPr>
        <w:t xml:space="preserve">美、 </w:t>
      </w:r>
      <w:r>
        <w:rPr>
          <w:color w:val="525252"/>
          <w:spacing w:val="0"/>
          <w:w w:val="100"/>
          <w:position w:val="0"/>
        </w:rPr>
        <w:t>德、日、俄、意、比、奥等国，先后在</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海、天津、汉口、广州、福州、 申庆等</w:t>
      </w:r>
      <w:r>
        <w:rPr>
          <w:rFonts w:ascii="Times New Roman" w:eastAsia="Times New Roman" w:hAnsi="Times New Roman" w:cs="Times New Roman"/>
          <w:color w:val="525252"/>
          <w:spacing w:val="0"/>
          <w:w w:val="100"/>
          <w:position w:val="0"/>
          <w:sz w:val="17"/>
          <w:szCs w:val="17"/>
        </w:rPr>
        <w:t>16</w:t>
      </w:r>
      <w:r>
        <w:rPr>
          <w:color w:val="525252"/>
          <w:spacing w:val="0"/>
          <w:w w:val="100"/>
          <w:position w:val="0"/>
        </w:rPr>
        <w:t xml:space="preserve">个城市，设立了 </w:t>
      </w:r>
      <w:r>
        <w:rPr>
          <w:rFonts w:ascii="Times New Roman" w:eastAsia="Times New Roman" w:hAnsi="Times New Roman" w:cs="Times New Roman"/>
          <w:color w:val="525252"/>
          <w:spacing w:val="0"/>
          <w:w w:val="100"/>
          <w:position w:val="0"/>
          <w:sz w:val="17"/>
          <w:szCs w:val="17"/>
        </w:rPr>
        <w:t>30</w:t>
      </w:r>
      <w:r>
        <w:rPr>
          <w:color w:val="525252"/>
          <w:spacing w:val="0"/>
          <w:w w:val="100"/>
          <w:position w:val="0"/>
        </w:rPr>
        <w:t>多个租界：租界里的一切都由外国殖民者管 理，中国的法律在这里不发生效力，俨然是</w:t>
      </w:r>
      <w:r>
        <w:rPr>
          <w:color w:val="525252"/>
          <w:spacing w:val="0"/>
          <w:w w:val="100"/>
          <w:position w:val="0"/>
          <w:lang w:val="zh-CN" w:eastAsia="zh-CN" w:bidi="zh-CN"/>
        </w:rPr>
        <w:t>“国</w:t>
      </w:r>
      <w:r>
        <w:rPr>
          <w:color w:val="525252"/>
          <w:spacing w:val="0"/>
          <w:w w:val="100"/>
          <w:position w:val="0"/>
        </w:rPr>
        <w:t>中之国</w:t>
      </w:r>
      <w:r>
        <w:rPr>
          <w:color w:val="525252"/>
          <w:spacing w:val="0"/>
          <w:w w:val="100"/>
          <w:position w:val="0"/>
          <w:lang w:val="zh-CN" w:eastAsia="zh-CN" w:bidi="zh-CN"/>
        </w:rPr>
        <w:t>”.:</w:t>
      </w:r>
      <w:r>
        <w:rPr>
          <w:color w:val="525252"/>
          <w:spacing w:val="0"/>
          <w:w w:val="100"/>
          <w:position w:val="0"/>
        </w:rPr>
        <w:t xml:space="preserve">租界成了 </w:t>
      </w:r>
      <w:r>
        <w:rPr>
          <w:color w:val="525252"/>
          <w:spacing w:val="0"/>
          <w:w w:val="100"/>
          <w:position w:val="0"/>
          <w:lang w:val="zh-CN" w:eastAsia="zh-CN" w:bidi="zh-CN"/>
        </w:rPr>
        <w:t xml:space="preserve">“冒 </w:t>
      </w:r>
      <w:r>
        <w:rPr>
          <w:color w:val="525252"/>
          <w:spacing w:val="0"/>
          <w:w w:val="100"/>
          <w:position w:val="0"/>
        </w:rPr>
        <w:t>险家的乐园</w:t>
      </w:r>
      <w:r>
        <w:rPr>
          <w:color w:val="525252"/>
          <w:spacing w:val="0"/>
          <w:w w:val="100"/>
          <w:position w:val="0"/>
          <w:lang w:val="zh-CN" w:eastAsia="zh-CN" w:bidi="zh-CN"/>
        </w:rPr>
        <w:t>”和侵</w:t>
      </w:r>
      <w:r>
        <w:rPr>
          <w:color w:val="525252"/>
          <w:spacing w:val="0"/>
          <w:w w:val="100"/>
          <w:position w:val="0"/>
        </w:rPr>
        <w:t>略中国的据点</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通过侵华战争，帝国主义列强还获得了在中国领土上驻兵的特权: </w:t>
      </w:r>
      <w:r>
        <w:rPr>
          <w:rFonts w:ascii="Times New Roman" w:eastAsia="Times New Roman" w:hAnsi="Times New Roman" w:cs="Times New Roman"/>
          <w:color w:val="525252"/>
          <w:spacing w:val="0"/>
          <w:w w:val="100"/>
          <w:position w:val="0"/>
          <w:sz w:val="17"/>
          <w:szCs w:val="17"/>
        </w:rPr>
        <w:t>1901</w:t>
      </w:r>
      <w:r>
        <w:rPr>
          <w:color w:val="525252"/>
          <w:spacing w:val="0"/>
          <w:w w:val="100"/>
          <w:position w:val="0"/>
        </w:rPr>
        <w:t>年《辛丑条约》规定，外国军队有权在北京使馆区和北京至大沽、 山海关一线包括天津、唐山等</w:t>
      </w:r>
      <w:r>
        <w:rPr>
          <w:rFonts w:ascii="Times New Roman" w:eastAsia="Times New Roman" w:hAnsi="Times New Roman" w:cs="Times New Roman"/>
          <w:color w:val="525252"/>
          <w:spacing w:val="0"/>
          <w:w w:val="100"/>
          <w:position w:val="0"/>
          <w:sz w:val="17"/>
          <w:szCs w:val="17"/>
        </w:rPr>
        <w:t>12</w:t>
      </w:r>
      <w:r>
        <w:rPr>
          <w:color w:val="525252"/>
          <w:spacing w:val="0"/>
          <w:w w:val="100"/>
          <w:position w:val="0"/>
        </w:rPr>
        <w:t>处“留兵驻守</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日俄战争后，</w:t>
      </w:r>
      <w:r>
        <w:rPr>
          <w:rFonts w:ascii="Times New Roman" w:eastAsia="Times New Roman" w:hAnsi="Times New Roman" w:cs="Times New Roman"/>
          <w:color w:val="525252"/>
          <w:spacing w:val="0"/>
          <w:w w:val="100"/>
          <w:position w:val="0"/>
          <w:sz w:val="17"/>
          <w:szCs w:val="17"/>
          <w:lang w:val="en-US" w:eastAsia="en-US" w:bidi="en-US"/>
        </w:rPr>
        <w:t>n</w:t>
      </w:r>
      <w:r>
        <w:rPr>
          <w:color w:val="525252"/>
          <w:spacing w:val="0"/>
          <w:w w:val="100"/>
          <w:position w:val="0"/>
        </w:rPr>
        <w:t>本从俄 国手中攫得租自中国的旅顺口和大连湾、长春至旅顺口的铁路及其他有关 权益，在旅顺设置</w:t>
      </w:r>
      <w:r>
        <w:rPr>
          <w:color w:val="525252"/>
          <w:spacing w:val="0"/>
          <w:w w:val="100"/>
          <w:position w:val="0"/>
          <w:lang w:val="zh-CN" w:eastAsia="zh-CN" w:bidi="zh-CN"/>
        </w:rPr>
        <w:t>“关</w:t>
      </w:r>
      <w:r>
        <w:rPr>
          <w:color w:val="525252"/>
          <w:spacing w:val="0"/>
          <w:w w:val="100"/>
          <w:position w:val="0"/>
        </w:rPr>
        <w:t>东总督府”，并派兵驻守上述地区及</w:t>
      </w:r>
      <w:r>
        <w:rPr>
          <w:color w:val="525252"/>
          <w:spacing w:val="0"/>
          <w:w w:val="100"/>
          <w:position w:val="0"/>
          <w:lang w:val="zh-CN" w:eastAsia="zh-CN" w:bidi="zh-CN"/>
        </w:rPr>
        <w:t>“南满</w:t>
      </w:r>
      <w:r>
        <w:rPr>
          <w:color w:val="525252"/>
          <w:spacing w:val="0"/>
          <w:w w:val="100"/>
          <w:position w:val="0"/>
        </w:rPr>
        <w:t>铁路” 沿线：这支军队后来被称作</w:t>
      </w:r>
      <w:r>
        <w:rPr>
          <w:color w:val="525252"/>
          <w:spacing w:val="0"/>
          <w:w w:val="100"/>
          <w:position w:val="0"/>
          <w:lang w:val="zh-CN" w:eastAsia="zh-CN" w:bidi="zh-CN"/>
        </w:rPr>
        <w:t>“关</w:t>
      </w:r>
      <w:r>
        <w:rPr>
          <w:color w:val="525252"/>
          <w:spacing w:val="0"/>
          <w:w w:val="100"/>
          <w:position w:val="0"/>
        </w:rPr>
        <w:t>东军</w:t>
      </w:r>
      <w:r>
        <w:rPr>
          <w:color w:val="525252"/>
          <w:spacing w:val="0"/>
          <w:w w:val="100"/>
          <w:position w:val="0"/>
          <w:lang w:val="zh-CN" w:eastAsia="zh-CN" w:bidi="zh-CN"/>
        </w:rPr>
        <w:t>”，成</w:t>
      </w:r>
      <w:r>
        <w:rPr>
          <w:color w:val="525252"/>
          <w:spacing w:val="0"/>
          <w:w w:val="100"/>
          <w:position w:val="0"/>
        </w:rPr>
        <w:t>了日本侵略中国的突击队。</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勒索赔款，抢掠财富</w:t>
      </w:r>
      <w:r>
        <w:rPr>
          <w:color w:val="525252"/>
          <w:spacing w:val="0"/>
          <w:w w:val="100"/>
          <w:position w:val="0"/>
        </w:rPr>
        <w:t>资本-帝国主义列强发动战争来侵略中国、屠 杀中国人民，并向中国勒索巨额赔款，造成中国严重的财政危机，直接破 坏和阻碍中国的经济发展：比如，在鸦片战争期间，英国侵略者就强迫清 朝地方政府交纳广州赎城费</w:t>
      </w:r>
      <w:r>
        <w:rPr>
          <w:rFonts w:ascii="Times New Roman" w:eastAsia="Times New Roman" w:hAnsi="Times New Roman" w:cs="Times New Roman"/>
          <w:color w:val="525252"/>
          <w:spacing w:val="0"/>
          <w:w w:val="100"/>
          <w:position w:val="0"/>
          <w:sz w:val="17"/>
          <w:szCs w:val="17"/>
        </w:rPr>
        <w:t>600</w:t>
      </w:r>
      <w:r>
        <w:rPr>
          <w:color w:val="525252"/>
          <w:spacing w:val="0"/>
          <w:w w:val="100"/>
          <w:position w:val="0"/>
        </w:rPr>
        <w:t>万无（银元</w:t>
      </w:r>
      <w:r>
        <w:rPr>
          <w:color w:val="525252"/>
          <w:spacing w:val="0"/>
          <w:w w:val="100"/>
          <w:position w:val="0"/>
          <w:lang w:val="en-US" w:eastAsia="en-US" w:bidi="en-US"/>
        </w:rPr>
        <w:t>）.</w:t>
      </w:r>
      <w:r>
        <w:rPr>
          <w:color w:val="525252"/>
          <w:spacing w:val="0"/>
          <w:w w:val="100"/>
          <w:position w:val="0"/>
        </w:rPr>
        <w:t xml:space="preserve">其后，更通过《南京条约》 </w:t>
      </w:r>
      <w:r>
        <w:rPr>
          <w:color w:val="525252"/>
          <w:spacing w:val="0"/>
          <w:w w:val="100"/>
          <w:position w:val="0"/>
        </w:rPr>
        <w:t>攫取赔款</w:t>
      </w:r>
      <w:r>
        <w:rPr>
          <w:rFonts w:ascii="Times New Roman" w:eastAsia="Times New Roman" w:hAnsi="Times New Roman" w:cs="Times New Roman"/>
          <w:color w:val="525252"/>
          <w:spacing w:val="0"/>
          <w:w w:val="100"/>
          <w:position w:val="0"/>
          <w:sz w:val="17"/>
          <w:szCs w:val="17"/>
        </w:rPr>
        <w:t>2 100</w:t>
      </w:r>
      <w:r>
        <w:rPr>
          <w:color w:val="525252"/>
          <w:spacing w:val="0"/>
          <w:w w:val="100"/>
          <w:position w:val="0"/>
        </w:rPr>
        <w:t>万元（银元）。第二次鸦片战争后，英、法各得赔款</w:t>
      </w:r>
      <w:r>
        <w:rPr>
          <w:rFonts w:ascii="Times New Roman" w:eastAsia="Times New Roman" w:hAnsi="Times New Roman" w:cs="Times New Roman"/>
          <w:color w:val="525252"/>
          <w:spacing w:val="0"/>
          <w:w w:val="100"/>
          <w:position w:val="0"/>
          <w:sz w:val="17"/>
          <w:szCs w:val="17"/>
        </w:rPr>
        <w:t xml:space="preserve">800 </w:t>
      </w:r>
      <w:r>
        <w:rPr>
          <w:color w:val="525252"/>
          <w:spacing w:val="0"/>
          <w:w w:val="100"/>
          <w:position w:val="0"/>
        </w:rPr>
        <w:t>万两白银。甲牛战争后，日本通过《马关条约》强迫中国赔款</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亿两白 银，再加上</w:t>
      </w:r>
      <w:r>
        <w:rPr>
          <w:color w:val="525252"/>
          <w:spacing w:val="0"/>
          <w:w w:val="100"/>
          <w:position w:val="0"/>
          <w:lang w:val="zh-CN" w:eastAsia="zh-CN" w:bidi="zh-CN"/>
        </w:rPr>
        <w:t>“赎</w:t>
      </w:r>
      <w:r>
        <w:rPr>
          <w:color w:val="525252"/>
          <w:spacing w:val="0"/>
          <w:w w:val="100"/>
          <w:position w:val="0"/>
        </w:rPr>
        <w:t xml:space="preserve">辽费” </w:t>
      </w:r>
      <w:r>
        <w:rPr>
          <w:rFonts w:ascii="Times New Roman" w:eastAsia="Times New Roman" w:hAnsi="Times New Roman" w:cs="Times New Roman"/>
          <w:color w:val="525252"/>
          <w:spacing w:val="0"/>
          <w:w w:val="100"/>
          <w:position w:val="0"/>
          <w:sz w:val="17"/>
          <w:szCs w:val="17"/>
        </w:rPr>
        <w:t>3 000</w:t>
      </w:r>
      <w:r>
        <w:rPr>
          <w:color w:val="525252"/>
          <w:spacing w:val="0"/>
          <w:w w:val="100"/>
          <w:position w:val="0"/>
        </w:rPr>
        <w:t>万两，威海卫日军</w:t>
      </w:r>
      <w:r>
        <w:rPr>
          <w:color w:val="525252"/>
          <w:spacing w:val="0"/>
          <w:w w:val="100"/>
          <w:position w:val="0"/>
          <w:lang w:val="zh-CN" w:eastAsia="zh-CN" w:bidi="zh-CN"/>
        </w:rPr>
        <w:t>“守</w:t>
      </w:r>
      <w:r>
        <w:rPr>
          <w:color w:val="525252"/>
          <w:spacing w:val="0"/>
          <w:w w:val="100"/>
          <w:position w:val="0"/>
        </w:rPr>
        <w:t xml:space="preserve">备费” </w:t>
      </w:r>
      <w:r>
        <w:rPr>
          <w:rFonts w:ascii="Times New Roman" w:eastAsia="Times New Roman" w:hAnsi="Times New Roman" w:cs="Times New Roman"/>
          <w:color w:val="525252"/>
          <w:spacing w:val="0"/>
          <w:w w:val="100"/>
          <w:position w:val="0"/>
          <w:sz w:val="17"/>
          <w:szCs w:val="17"/>
        </w:rPr>
        <w:t>150</w:t>
      </w:r>
      <w:r>
        <w:rPr>
          <w:color w:val="525252"/>
          <w:spacing w:val="0"/>
          <w:w w:val="100"/>
          <w:position w:val="0"/>
        </w:rPr>
        <w:t xml:space="preserve">万两，共 </w:t>
      </w:r>
      <w:r>
        <w:rPr>
          <w:rFonts w:ascii="Times New Roman" w:eastAsia="Times New Roman" w:hAnsi="Times New Roman" w:cs="Times New Roman"/>
          <w:color w:val="525252"/>
          <w:spacing w:val="0"/>
          <w:w w:val="100"/>
          <w:position w:val="0"/>
          <w:sz w:val="17"/>
          <w:szCs w:val="17"/>
          <w:lang w:val="en-US" w:eastAsia="en-US" w:bidi="en-US"/>
        </w:rPr>
        <w:t>2.315</w:t>
      </w:r>
      <w:r>
        <w:rPr>
          <w:color w:val="525252"/>
          <w:spacing w:val="0"/>
          <w:w w:val="100"/>
          <w:position w:val="0"/>
        </w:rPr>
        <w:t>亿两白银，相当于清政府三年的财政收入。日本用中国的巨额赔款, 继续扩充军备，海陆军扩充费及军需工业费等费用占赔款总数的</w:t>
      </w:r>
      <w:r>
        <w:rPr>
          <w:rFonts w:ascii="Times New Roman" w:eastAsia="Times New Roman" w:hAnsi="Times New Roman" w:cs="Times New Roman"/>
          <w:color w:val="525252"/>
          <w:spacing w:val="0"/>
          <w:w w:val="100"/>
          <w:position w:val="0"/>
          <w:sz w:val="17"/>
          <w:szCs w:val="17"/>
        </w:rPr>
        <w:t xml:space="preserve">85%, </w:t>
      </w:r>
      <w:r>
        <w:rPr>
          <w:color w:val="525252"/>
          <w:spacing w:val="0"/>
          <w:w w:val="100"/>
          <w:position w:val="0"/>
        </w:rPr>
        <w:t xml:space="preserve">这使日本军国主义势力迅速膨胀,很快挤进了帝国主义列强的行列。而八 国联军侵华战争时签订的《辛丑条约》，规定中国应支付的赔款额竟高达 </w:t>
      </w:r>
      <w:r>
        <w:rPr>
          <w:rFonts w:ascii="Times New Roman" w:eastAsia="Times New Roman" w:hAnsi="Times New Roman" w:cs="Times New Roman"/>
          <w:color w:val="525252"/>
          <w:spacing w:val="0"/>
          <w:w w:val="100"/>
          <w:position w:val="0"/>
          <w:sz w:val="17"/>
          <w:szCs w:val="17"/>
          <w:lang w:val="en-US" w:eastAsia="en-US" w:bidi="en-US"/>
        </w:rPr>
        <w:t>4.5</w:t>
      </w:r>
      <w:r>
        <w:rPr>
          <w:color w:val="525252"/>
          <w:spacing w:val="0"/>
          <w:w w:val="100"/>
          <w:position w:val="0"/>
        </w:rPr>
        <w:t>亿两白银，分</w:t>
      </w:r>
      <w:r>
        <w:rPr>
          <w:rFonts w:ascii="Times New Roman" w:eastAsia="Times New Roman" w:hAnsi="Times New Roman" w:cs="Times New Roman"/>
          <w:color w:val="525252"/>
          <w:spacing w:val="0"/>
          <w:w w:val="100"/>
          <w:position w:val="0"/>
          <w:sz w:val="17"/>
          <w:szCs w:val="17"/>
        </w:rPr>
        <w:t>39</w:t>
      </w:r>
      <w:r>
        <w:rPr>
          <w:color w:val="525252"/>
          <w:spacing w:val="0"/>
          <w:w w:val="100"/>
          <w:position w:val="0"/>
        </w:rPr>
        <w:t>年还清，本息合计近</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亿两之巨。这些赔款，是帝 国主义侵略者对中国实行的公开掠夺。</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不仅如此，列强在侵华战争中还公开抢劫中国的财富，肆意破坏中国 的文物和古迹。</w:t>
      </w:r>
      <w:r>
        <w:rPr>
          <w:rFonts w:ascii="Times New Roman" w:eastAsia="Times New Roman" w:hAnsi="Times New Roman" w:cs="Times New Roman"/>
          <w:color w:val="525252"/>
          <w:spacing w:val="0"/>
          <w:w w:val="100"/>
          <w:position w:val="0"/>
          <w:sz w:val="17"/>
          <w:szCs w:val="17"/>
        </w:rPr>
        <w:t>1860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月，英法联军进入北京城前，首先抢劫清朝皇 帝的离宫圆明园内的金银珠宝、瓷器绸缎、文物古籍，拿不了的就加以毁 坏，最后还放火焚烧了圆明园和附近香山、万寿山、玉泉山的殿阁建筑。 参加抢劫的英国军官戈登承认：“我们就这样以最野蛮的方式摧毁了世界 上最宝贵的财富。”</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4" w:lineRule="exact"/>
        <w:ind w:left="0" w:right="0" w:firstLine="440"/>
        <w:jc w:val="both"/>
      </w:pP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月，八国联军侵占北京后，皇宫以及北海、中南海、颐和 园等禁苑里的无数金银财宝、珍贵文物古籍遭到他们的肆意劫掠匚口本 侵略军还从户部银库掠去</w:t>
      </w:r>
      <w:r>
        <w:rPr>
          <w:rFonts w:ascii="Times New Roman" w:eastAsia="Times New Roman" w:hAnsi="Times New Roman" w:cs="Times New Roman"/>
          <w:color w:val="525252"/>
          <w:spacing w:val="0"/>
          <w:w w:val="100"/>
          <w:position w:val="0"/>
          <w:sz w:val="17"/>
          <w:szCs w:val="17"/>
        </w:rPr>
        <w:t>300</w:t>
      </w:r>
      <w:r>
        <w:rPr>
          <w:color w:val="525252"/>
          <w:spacing w:val="0"/>
          <w:w w:val="100"/>
          <w:position w:val="0"/>
        </w:rPr>
        <w:t>万两库银。八国联军总司令、德国元帅瓦德 西承认：</w:t>
      </w:r>
      <w:r>
        <w:rPr>
          <w:color w:val="525252"/>
          <w:spacing w:val="0"/>
          <w:w w:val="100"/>
          <w:position w:val="0"/>
          <w:lang w:val="zh-CN" w:eastAsia="zh-CN" w:bidi="zh-CN"/>
        </w:rPr>
        <w:t>“所有</w:t>
      </w:r>
      <w:r>
        <w:rPr>
          <w:color w:val="525252"/>
          <w:spacing w:val="0"/>
          <w:w w:val="100"/>
          <w:position w:val="0"/>
        </w:rPr>
        <w:t xml:space="preserve">屮国此次所受毁损及抢劫之损失，其详数将永远不能查出， 但为数必极重大无疑” </w:t>
      </w:r>
      <w:r>
        <w:rPr>
          <w:color w:val="525252"/>
          <w:spacing w:val="0"/>
          <w:w w:val="100"/>
          <w:position w:val="0"/>
          <w:vertAlign w:val="superscript"/>
        </w:rPr>
        <w:t>2</w:t>
      </w:r>
    </w:p>
    <w:p>
      <w:pPr>
        <w:pStyle w:val="Style11"/>
        <w:keepNext w:val="0"/>
        <w:keepLines w:val="0"/>
        <w:widowControl w:val="0"/>
        <w:shd w:val="clear" w:color="auto" w:fill="auto"/>
        <w:bidi w:val="0"/>
        <w:spacing w:before="0" w:after="960" w:line="404" w:lineRule="exact"/>
        <w:ind w:left="0" w:right="0" w:firstLine="440"/>
        <w:jc w:val="both"/>
      </w:pPr>
      <w:r>
        <w:rPr>
          <w:color w:val="525252"/>
          <w:spacing w:val="0"/>
          <w:w w:val="100"/>
          <w:position w:val="0"/>
        </w:rPr>
        <w:t>这些自称“西方文明传播者”的侵略者在中国的所作所为，充分地暴 露了帝国主义、殖民主义势力践踏文明的野蛮本性。</w:t>
      </w:r>
    </w:p>
    <w:p>
      <w:pPr>
        <w:pStyle w:val="Style14"/>
        <w:keepNext w:val="0"/>
        <w:keepLines w:val="0"/>
        <w:widowControl w:val="0"/>
        <w:numPr>
          <w:ilvl w:val="0"/>
          <w:numId w:val="3"/>
        </w:numPr>
        <w:shd w:val="clear" w:color="auto" w:fill="auto"/>
        <w:tabs>
          <w:tab w:pos="449" w:val="left"/>
        </w:tabs>
        <w:bidi w:val="0"/>
        <w:spacing w:before="0" w:line="235" w:lineRule="exact"/>
        <w:ind w:left="440" w:right="0" w:hanging="440"/>
        <w:jc w:val="both"/>
      </w:pPr>
      <w:bookmarkStart w:id="212" w:name="bookmark212"/>
      <w:bookmarkEnd w:id="212"/>
      <w:r>
        <w:rPr>
          <w:spacing w:val="0"/>
          <w:w w:val="100"/>
          <w:position w:val="0"/>
        </w:rPr>
        <w:t>王崇武、黎世清：《太平天国史料译丛》，上海神州国光社</w:t>
      </w:r>
      <w:r>
        <w:rPr>
          <w:rFonts w:ascii="Times New Roman" w:eastAsia="Times New Roman" w:hAnsi="Times New Roman" w:cs="Times New Roman"/>
          <w:spacing w:val="0"/>
          <w:w w:val="100"/>
          <w:position w:val="0"/>
        </w:rPr>
        <w:t>1954</w:t>
      </w:r>
      <w:r>
        <w:rPr>
          <w:spacing w:val="0"/>
          <w:w w:val="100"/>
          <w:position w:val="0"/>
        </w:rPr>
        <w:t xml:space="preserve">年版，第 </w:t>
      </w:r>
      <w:r>
        <w:rPr>
          <w:rFonts w:ascii="Times New Roman" w:eastAsia="Times New Roman" w:hAnsi="Times New Roman" w:cs="Times New Roman"/>
          <w:spacing w:val="0"/>
          <w:w w:val="100"/>
          <w:position w:val="0"/>
        </w:rPr>
        <w:t xml:space="preserve">148 </w:t>
      </w:r>
      <w:r>
        <w:rPr>
          <w:spacing w:val="0"/>
          <w:w w:val="100"/>
          <w:position w:val="0"/>
        </w:rPr>
        <w:t>页。</w:t>
      </w:r>
    </w:p>
    <w:p>
      <w:pPr>
        <w:pStyle w:val="Style14"/>
        <w:keepNext w:val="0"/>
        <w:keepLines w:val="0"/>
        <w:widowControl w:val="0"/>
        <w:numPr>
          <w:ilvl w:val="0"/>
          <w:numId w:val="3"/>
        </w:numPr>
        <w:shd w:val="clear" w:color="auto" w:fill="auto"/>
        <w:tabs>
          <w:tab w:pos="449" w:val="left"/>
        </w:tabs>
        <w:bidi w:val="0"/>
        <w:spacing w:before="0" w:after="0" w:line="240" w:lineRule="exact"/>
        <w:ind w:left="440" w:right="0" w:hanging="440"/>
        <w:jc w:val="both"/>
        <w:sectPr>
          <w:headerReference w:type="default" r:id="rId44"/>
          <w:headerReference w:type="even" r:id="rId45"/>
          <w:headerReference w:type="first" r:id="rId46"/>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bookmarkStart w:id="213" w:name="bookmark213"/>
      <w:bookmarkEnd w:id="213"/>
      <w:r>
        <w:rPr>
          <w:spacing w:val="0"/>
          <w:w w:val="100"/>
          <w:position w:val="0"/>
        </w:rPr>
        <w:t xml:space="preserve">中国史学会主编：中国近代史资料丛刊《义和团》（三），上海人民出版社 </w:t>
      </w:r>
      <w:r>
        <w:rPr>
          <w:rFonts w:ascii="Times New Roman" w:eastAsia="Times New Roman" w:hAnsi="Times New Roman" w:cs="Times New Roman"/>
          <w:spacing w:val="0"/>
          <w:w w:val="100"/>
          <w:position w:val="0"/>
        </w:rPr>
        <w:t>1957</w:t>
      </w:r>
      <w:r>
        <w:rPr>
          <w:spacing w:val="0"/>
          <w:w w:val="100"/>
          <w:position w:val="0"/>
        </w:rPr>
        <w:t>年版,第</w:t>
      </w:r>
      <w:r>
        <w:rPr>
          <w:rFonts w:ascii="Times New Roman" w:eastAsia="Times New Roman" w:hAnsi="Times New Roman" w:cs="Times New Roman"/>
          <w:spacing w:val="0"/>
          <w:w w:val="100"/>
          <w:position w:val="0"/>
        </w:rPr>
        <w:t>34</w:t>
      </w:r>
      <w:r>
        <w:rPr>
          <w:spacing w:val="0"/>
          <w:w w:val="100"/>
          <w:position w:val="0"/>
          <w:lang w:val="zh-CN" w:eastAsia="zh-CN" w:bidi="zh-CN"/>
        </w:rPr>
        <w:t>页：</w:t>
      </w:r>
    </w:p>
    <w:p>
      <w:pPr>
        <w:pStyle w:val="Style49"/>
        <w:keepNext/>
        <w:keepLines/>
        <w:widowControl w:val="0"/>
        <w:shd w:val="clear" w:color="auto" w:fill="auto"/>
        <w:bidi w:val="0"/>
        <w:spacing w:before="0" w:after="380" w:line="240" w:lineRule="auto"/>
        <w:ind w:left="0" w:right="0" w:firstLine="460"/>
        <w:jc w:val="both"/>
        <w:rPr>
          <w:sz w:val="24"/>
          <w:szCs w:val="24"/>
        </w:rPr>
      </w:pPr>
      <w:bookmarkStart w:id="214" w:name="bookmark214"/>
      <w:bookmarkStart w:id="215" w:name="bookmark215"/>
      <w:bookmarkStart w:id="216" w:name="bookmark216"/>
      <w:r>
        <w:rPr>
          <w:color w:val="79B1BD"/>
          <w:spacing w:val="0"/>
          <w:w w:val="100"/>
          <w:position w:val="0"/>
          <w:sz w:val="24"/>
          <w:szCs w:val="24"/>
        </w:rPr>
        <w:t>二、政治控制</w:t>
      </w:r>
      <w:bookmarkEnd w:id="214"/>
      <w:bookmarkEnd w:id="215"/>
      <w:bookmarkEnd w:id="216"/>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为了统治中国，资本-帝国主义列强在政治上采取的主要方式，是控 制中国政府，操纵中国的内政、外交，把中国当权者变成自己的代理人和 驯服工具。</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控制中国的内政、外交</w:t>
      </w:r>
      <w:r>
        <w:rPr>
          <w:color w:val="525252"/>
          <w:spacing w:val="0"/>
          <w:w w:val="100"/>
          <w:position w:val="0"/>
        </w:rPr>
        <w:t>在鸦片战争时期，外国侵略者还只是通过中 国内部的妥协派贵族大臣如琦善、耆英、伊里布等人，来对清政府施加压 力和影响。清王朝统治集团中不少权贵大臣仍对外国侵略者抱有疑虑、恐 惧乃至敌对的态度。直到第二次鸦片战争期间，英法联军采取又打又拉的 手法，在强迫清政府签订《天津条约》《北京条约》的同时，表示愿意帮 助清政府镇压太平天国，终于使清政府基本屈服。</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《天津条约》的一项重要内容，就是允许外国公使常驻北京，当时西 方列强的公使，是以战胜者的姿态进入北京的，他们不是普通的外交官, 而是清政府的</w:t>
      </w:r>
      <w:r>
        <w:rPr>
          <w:color w:val="525252"/>
          <w:spacing w:val="0"/>
          <w:w w:val="100"/>
          <w:position w:val="0"/>
          <w:lang w:val="zh-CN" w:eastAsia="zh-CN" w:bidi="zh-CN"/>
        </w:rPr>
        <w:t>“太上</w:t>
      </w:r>
      <w:r>
        <w:rPr>
          <w:color w:val="525252"/>
          <w:spacing w:val="0"/>
          <w:w w:val="100"/>
          <w:position w:val="0"/>
        </w:rPr>
        <w:t>皇”。美国公使田贝说过，他们经常教训清政府的大 臣，什么事要做，什么事一定不许做。这就是说，外国公使可以在北京直 接向中国政府发号施令。</w:t>
      </w:r>
    </w:p>
    <w:p>
      <w:pPr>
        <w:pStyle w:val="Style11"/>
        <w:keepNext w:val="0"/>
        <w:keepLines w:val="0"/>
        <w:widowControl w:val="0"/>
        <w:shd w:val="clear" w:color="auto" w:fill="auto"/>
        <w:bidi w:val="0"/>
        <w:spacing w:before="0" w:after="540" w:line="402" w:lineRule="exact"/>
        <w:ind w:left="0" w:right="0" w:firstLine="460"/>
        <w:jc w:val="both"/>
      </w:pPr>
      <w:r>
        <w:rPr>
          <w:rFonts w:ascii="Times New Roman" w:eastAsia="Times New Roman" w:hAnsi="Times New Roman" w:cs="Times New Roman"/>
          <w:color w:val="525252"/>
          <w:spacing w:val="0"/>
          <w:w w:val="100"/>
          <w:position w:val="0"/>
          <w:sz w:val="17"/>
          <w:szCs w:val="17"/>
        </w:rPr>
        <w:t>1861</w:t>
      </w:r>
      <w:r>
        <w:rPr>
          <w:color w:val="525252"/>
          <w:spacing w:val="0"/>
          <w:w w:val="100"/>
          <w:position w:val="0"/>
        </w:rPr>
        <w:t xml:space="preserve">年，在外国公使驻京前后，中国发生了一场宫廷政变。八名 </w:t>
      </w:r>
      <w:r>
        <w:rPr>
          <w:color w:val="525252"/>
          <w:spacing w:val="0"/>
          <w:w w:val="100"/>
          <w:position w:val="0"/>
          <w:lang w:val="zh-CN" w:eastAsia="zh-CN" w:bidi="zh-CN"/>
        </w:rPr>
        <w:t>“赞襄</w:t>
      </w:r>
      <w:r>
        <w:rPr>
          <w:color w:val="525252"/>
          <w:spacing w:val="0"/>
          <w:w w:val="100"/>
          <w:position w:val="0"/>
        </w:rPr>
        <w:t>政务王大臣”或被处死，或被免职治罪。慈禧太后和恭亲王奕诉掌 握政权，即</w:t>
      </w:r>
      <w:r>
        <w:rPr>
          <w:color w:val="525252"/>
          <w:spacing w:val="0"/>
          <w:w w:val="100"/>
          <w:position w:val="0"/>
          <w:lang w:val="zh-CN" w:eastAsia="zh-CN" w:bidi="zh-CN"/>
        </w:rPr>
        <w:t>“北京</w:t>
      </w:r>
      <w:r>
        <w:rPr>
          <w:color w:val="525252"/>
          <w:spacing w:val="0"/>
          <w:w w:val="100"/>
          <w:position w:val="0"/>
        </w:rPr>
        <w:t>政变”（又称</w:t>
      </w:r>
      <w:r>
        <w:rPr>
          <w:color w:val="525252"/>
          <w:spacing w:val="0"/>
          <w:w w:val="100"/>
          <w:position w:val="0"/>
          <w:lang w:val="zh-CN" w:eastAsia="zh-CN" w:bidi="zh-CN"/>
        </w:rPr>
        <w:t>“辛</w:t>
      </w:r>
      <w:r>
        <w:rPr>
          <w:color w:val="525252"/>
          <w:spacing w:val="0"/>
          <w:w w:val="100"/>
          <w:position w:val="0"/>
        </w:rPr>
        <w:t>酉政变”）.慈禧和奕诉宣布八大臣的 罪状第一条就是</w:t>
      </w:r>
      <w:r>
        <w:rPr>
          <w:color w:val="525252"/>
          <w:spacing w:val="0"/>
          <w:w w:val="100"/>
          <w:position w:val="0"/>
          <w:lang w:val="zh-CN" w:eastAsia="zh-CN" w:bidi="zh-CN"/>
        </w:rPr>
        <w:t>“不能</w:t>
      </w:r>
      <w:r>
        <w:rPr>
          <w:color w:val="525252"/>
          <w:spacing w:val="0"/>
          <w:w w:val="100"/>
          <w:position w:val="0"/>
        </w:rPr>
        <w:t>尽心和议”，</w:t>
      </w:r>
      <w:r>
        <w:rPr>
          <w:color w:val="525252"/>
          <w:spacing w:val="0"/>
          <w:w w:val="100"/>
          <w:position w:val="0"/>
          <w:lang w:val="zh-CN" w:eastAsia="zh-CN" w:bidi="zh-CN"/>
        </w:rPr>
        <w:t>“以致</w:t>
      </w:r>
      <w:r>
        <w:rPr>
          <w:color w:val="525252"/>
          <w:spacing w:val="0"/>
          <w:w w:val="100"/>
          <w:position w:val="0"/>
        </w:rPr>
        <w:t>失信于各国” 而奕沂等人正 是由于在第二次鸦片战争期间与列强进行交涉并签订《北京条约》而受 到侵略者的赏识。英国公使普鲁斯向该国政府报告说：</w:t>
      </w:r>
      <w:r>
        <w:rPr>
          <w:color w:val="525252"/>
          <w:spacing w:val="0"/>
          <w:w w:val="100"/>
          <w:position w:val="0"/>
          <w:lang w:val="zh-CN" w:eastAsia="zh-CN" w:bidi="zh-CN"/>
        </w:rPr>
        <w:t>“在</w:t>
      </w:r>
      <w:r>
        <w:rPr>
          <w:color w:val="525252"/>
          <w:spacing w:val="0"/>
          <w:w w:val="100"/>
          <w:position w:val="0"/>
        </w:rPr>
        <w:t>北京建立了令 人满意的关系，在某种程度上（我们）已成为这个政府的顾问。” &amp;</w:t>
      </w:r>
    </w:p>
    <w:p>
      <w:pPr>
        <w:pStyle w:val="Style14"/>
        <w:keepNext w:val="0"/>
        <w:keepLines w:val="0"/>
        <w:widowControl w:val="0"/>
        <w:numPr>
          <w:ilvl w:val="0"/>
          <w:numId w:val="5"/>
        </w:numPr>
        <w:shd w:val="clear" w:color="auto" w:fill="auto"/>
        <w:tabs>
          <w:tab w:pos="430" w:val="left"/>
        </w:tabs>
        <w:bidi w:val="0"/>
        <w:spacing w:before="0" w:after="100" w:line="245" w:lineRule="exact"/>
        <w:ind w:left="440" w:right="0" w:hanging="440"/>
        <w:jc w:val="both"/>
      </w:pPr>
      <w:bookmarkStart w:id="217" w:name="bookmark217"/>
      <w:bookmarkEnd w:id="217"/>
      <w:r>
        <w:rPr>
          <w:spacing w:val="0"/>
          <w:w w:val="100"/>
          <w:position w:val="0"/>
        </w:rPr>
        <w:t>故宫博物院明清档案部编：《清代档案史料丛编》第一辑，中华书局</w:t>
      </w:r>
      <w:r>
        <w:rPr>
          <w:rFonts w:ascii="Times New Roman" w:eastAsia="Times New Roman" w:hAnsi="Times New Roman" w:cs="Times New Roman"/>
          <w:spacing w:val="0"/>
          <w:w w:val="100"/>
          <w:position w:val="0"/>
        </w:rPr>
        <w:t xml:space="preserve">1978 </w:t>
      </w:r>
      <w:r>
        <w:rPr>
          <w:spacing w:val="0"/>
          <w:w w:val="100"/>
          <w:position w:val="0"/>
        </w:rPr>
        <w:t>年版，第</w:t>
      </w:r>
      <w:r>
        <w:rPr>
          <w:rFonts w:ascii="Times New Roman" w:eastAsia="Times New Roman" w:hAnsi="Times New Roman" w:cs="Times New Roman"/>
          <w:spacing w:val="0"/>
          <w:w w:val="100"/>
          <w:position w:val="0"/>
        </w:rPr>
        <w:t>11）1</w:t>
      </w:r>
      <w:r>
        <w:rPr>
          <w:spacing w:val="0"/>
          <w:w w:val="100"/>
          <w:position w:val="0"/>
        </w:rPr>
        <w:t>页</w:t>
      </w:r>
      <w:r>
        <w:rPr>
          <w:spacing w:val="0"/>
          <w:w w:val="100"/>
          <w:position w:val="0"/>
          <w:vertAlign w:val="subscript"/>
        </w:rPr>
        <w:t>:</w:t>
      </w:r>
    </w:p>
    <w:p>
      <w:pPr>
        <w:pStyle w:val="Style14"/>
        <w:keepNext w:val="0"/>
        <w:keepLines w:val="0"/>
        <w:widowControl w:val="0"/>
        <w:numPr>
          <w:ilvl w:val="0"/>
          <w:numId w:val="5"/>
        </w:numPr>
        <w:shd w:val="clear" w:color="auto" w:fill="auto"/>
        <w:tabs>
          <w:tab w:pos="430" w:val="left"/>
        </w:tabs>
        <w:bidi w:val="0"/>
        <w:spacing w:before="0" w:after="380" w:line="235" w:lineRule="exact"/>
        <w:ind w:left="440" w:right="0" w:hanging="440"/>
        <w:jc w:val="both"/>
      </w:pPr>
      <w:bookmarkStart w:id="218" w:name="bookmark218"/>
      <w:bookmarkEnd w:id="218"/>
      <w:r>
        <w:rPr>
          <w:spacing w:val="0"/>
          <w:w w:val="100"/>
          <w:position w:val="0"/>
        </w:rPr>
        <w:t>严中平：《一八六一年北京政变前后中英反革命的勾结》，《历史教学》</w:t>
      </w:r>
      <w:r>
        <w:rPr>
          <w:rFonts w:ascii="Times New Roman" w:eastAsia="Times New Roman" w:hAnsi="Times New Roman" w:cs="Times New Roman"/>
          <w:spacing w:val="0"/>
          <w:w w:val="100"/>
          <w:position w:val="0"/>
        </w:rPr>
        <w:t xml:space="preserve">1952 </w:t>
      </w:r>
      <w:r>
        <w:rPr>
          <w:spacing w:val="0"/>
          <w:w w:val="100"/>
          <w:position w:val="0"/>
        </w:rPr>
        <w:t>年</w:t>
      </w:r>
      <w:r>
        <w:rPr>
          <w:rFonts w:ascii="Times New Roman" w:eastAsia="Times New Roman" w:hAnsi="Times New Roman" w:cs="Times New Roman"/>
          <w:spacing w:val="0"/>
          <w:w w:val="100"/>
          <w:position w:val="0"/>
        </w:rPr>
        <w:t>4</w:t>
      </w:r>
      <w:r>
        <w:rPr>
          <w:spacing w:val="0"/>
          <w:w w:val="100"/>
          <w:position w:val="0"/>
        </w:rPr>
        <w:t>月号.</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资本-帝国主义列强在中国还享有领事裁判权：</w:t>
      </w:r>
      <w:r>
        <w:rPr>
          <w:rFonts w:ascii="Times New Roman" w:eastAsia="Times New Roman" w:hAnsi="Times New Roman" w:cs="Times New Roman"/>
          <w:color w:val="525252"/>
          <w:spacing w:val="0"/>
          <w:w w:val="100"/>
          <w:position w:val="0"/>
          <w:sz w:val="17"/>
          <w:szCs w:val="17"/>
        </w:rPr>
        <w:t>1843</w:t>
      </w:r>
      <w:r>
        <w:rPr>
          <w:color w:val="525252"/>
          <w:spacing w:val="0"/>
          <w:w w:val="100"/>
          <w:position w:val="0"/>
        </w:rPr>
        <w:t>年中英《五口逋 商章程》规定，在通商口岸，中国人如与英侨</w:t>
      </w:r>
      <w:r>
        <w:rPr>
          <w:color w:val="525252"/>
          <w:spacing w:val="0"/>
          <w:w w:val="100"/>
          <w:position w:val="0"/>
          <w:lang w:val="zh-CN" w:eastAsia="zh-CN" w:bidi="zh-CN"/>
        </w:rPr>
        <w:t>“遇</w:t>
      </w:r>
      <w:r>
        <w:rPr>
          <w:color w:val="525252"/>
          <w:spacing w:val="0"/>
          <w:w w:val="100"/>
          <w:position w:val="0"/>
        </w:rPr>
        <w:t>有交涉诉讼</w:t>
      </w:r>
      <w:r>
        <w:rPr>
          <w:color w:val="525252"/>
          <w:spacing w:val="0"/>
          <w:w w:val="100"/>
          <w:position w:val="0"/>
          <w:lang w:val="zh-CN" w:eastAsia="zh-CN" w:bidi="zh-CN"/>
        </w:rPr>
        <w:t>”，英</w:t>
      </w:r>
      <w:r>
        <w:rPr>
          <w:color w:val="525252"/>
          <w:spacing w:val="0"/>
          <w:w w:val="100"/>
          <w:position w:val="0"/>
        </w:rPr>
        <w:t>国领 事有</w:t>
      </w:r>
      <w:r>
        <w:rPr>
          <w:color w:val="525252"/>
          <w:spacing w:val="0"/>
          <w:w w:val="100"/>
          <w:position w:val="0"/>
          <w:lang w:val="zh-CN" w:eastAsia="zh-CN" w:bidi="zh-CN"/>
        </w:rPr>
        <w:t>“查</w:t>
      </w:r>
      <w:r>
        <w:rPr>
          <w:color w:val="525252"/>
          <w:spacing w:val="0"/>
          <w:w w:val="100"/>
          <w:position w:val="0"/>
        </w:rPr>
        <w:t>察”“听诉”之权，英人如何科罪，由英国议定章程、法律，发 给管事官照办</w:t>
      </w:r>
      <w:r>
        <w:rPr>
          <w:rFonts w:ascii="Times New Roman" w:eastAsia="Times New Roman" w:hAnsi="Times New Roman" w:cs="Times New Roman"/>
          <w:color w:val="525252"/>
          <w:spacing w:val="0"/>
          <w:w w:val="100"/>
          <w:position w:val="0"/>
          <w:sz w:val="17"/>
          <w:szCs w:val="17"/>
          <w:lang w:val="en-US" w:eastAsia="en-US" w:bidi="en-US"/>
        </w:rPr>
        <w:t xml:space="preserve">C </w:t>
      </w:r>
      <w:r>
        <w:rPr>
          <w:rFonts w:ascii="Times New Roman" w:eastAsia="Times New Roman" w:hAnsi="Times New Roman" w:cs="Times New Roman"/>
          <w:color w:val="525252"/>
          <w:spacing w:val="0"/>
          <w:w w:val="100"/>
          <w:position w:val="0"/>
          <w:sz w:val="17"/>
          <w:szCs w:val="17"/>
        </w:rPr>
        <w:t>1844</w:t>
      </w:r>
      <w:r>
        <w:rPr>
          <w:color w:val="525252"/>
          <w:spacing w:val="0"/>
          <w:w w:val="100"/>
          <w:position w:val="0"/>
        </w:rPr>
        <w:t>年中美《望厦条约》更扩大领事裁判权的范围，即 所有美国人在华之一切民事、刑事诉讼，均由美国领事等官询明办理：从 此，外国人可以在中国横行不法，中国政府却无权干预：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把持中国海关，是外国侵略者控制中国政治的重要手段之一。近代中 国海关的职权范围，除了征收进出口关税外，还管理港口，主办邮政，恩 至涉及与外国人交涉的各种事务：中国海关的高级职员全部由外国人充 任。海关总税务司俨然成了清朝中央政府的最高顾问，各通商口岸的海关 税务司则成了各地地方政府的高级顾问</w:t>
      </w:r>
      <w:r>
        <w:rPr>
          <w:rFonts w:ascii="Times New Roman" w:eastAsia="Times New Roman" w:hAnsi="Times New Roman" w:cs="Times New Roman"/>
          <w:color w:val="525252"/>
          <w:spacing w:val="0"/>
          <w:w w:val="100"/>
          <w:position w:val="0"/>
          <w:sz w:val="17"/>
          <w:szCs w:val="17"/>
        </w:rPr>
        <w:t>1859</w:t>
      </w:r>
      <w:r>
        <w:rPr>
          <w:color w:val="525252"/>
          <w:spacing w:val="0"/>
          <w:w w:val="100"/>
          <w:position w:val="0"/>
        </w:rPr>
        <w:t>年，海关总税务司署在上 海设立，英国人李泰国成为总税务司：英国人赫德自</w:t>
      </w:r>
      <w:r>
        <w:rPr>
          <w:rFonts w:ascii="Times New Roman" w:eastAsia="Times New Roman" w:hAnsi="Times New Roman" w:cs="Times New Roman"/>
          <w:color w:val="525252"/>
          <w:spacing w:val="0"/>
          <w:w w:val="100"/>
          <w:position w:val="0"/>
          <w:sz w:val="17"/>
          <w:szCs w:val="17"/>
        </w:rPr>
        <w:t>1863</w:t>
      </w:r>
      <w:r>
        <w:rPr>
          <w:color w:val="525252"/>
          <w:spacing w:val="0"/>
          <w:w w:val="100"/>
          <w:position w:val="0"/>
        </w:rPr>
        <w:t>年任总税务司 开始、直到</w:t>
      </w:r>
      <w:r>
        <w:rPr>
          <w:rFonts w:ascii="Times New Roman" w:eastAsia="Times New Roman" w:hAnsi="Times New Roman" w:cs="Times New Roman"/>
          <w:color w:val="525252"/>
          <w:spacing w:val="0"/>
          <w:w w:val="100"/>
          <w:position w:val="0"/>
          <w:sz w:val="17"/>
          <w:szCs w:val="17"/>
        </w:rPr>
        <w:t>1908</w:t>
      </w:r>
      <w:r>
        <w:rPr>
          <w:color w:val="525252"/>
          <w:spacing w:val="0"/>
          <w:w w:val="100"/>
          <w:position w:val="0"/>
        </w:rPr>
        <w:t>年回国，掌握中国海关大权达</w:t>
      </w:r>
      <w:r>
        <w:rPr>
          <w:rFonts w:ascii="Times New Roman" w:eastAsia="Times New Roman" w:hAnsi="Times New Roman" w:cs="Times New Roman"/>
          <w:color w:val="525252"/>
          <w:spacing w:val="0"/>
          <w:w w:val="100"/>
          <w:position w:val="0"/>
          <w:sz w:val="17"/>
          <w:szCs w:val="17"/>
        </w:rPr>
        <w:t>40</w:t>
      </w:r>
      <w:r>
        <w:rPr>
          <w:color w:val="525252"/>
          <w:spacing w:val="0"/>
          <w:w w:val="100"/>
          <w:position w:val="0"/>
        </w:rPr>
        <w:t>余年之久°他曾向清政 府提出《局外旁观论》，教训中国政府必须遵守不平等条约；他还帮助英 国诱迫李鸿章签订《烟台条约》：</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镇丿</w:t>
      </w:r>
      <w:r>
        <w:rPr>
          <w:rFonts w:ascii="Times New Roman" w:eastAsia="Times New Roman" w:hAnsi="Times New Roman" w:cs="Times New Roman"/>
          <w:color w:val="79B1BD"/>
          <w:spacing w:val="0"/>
          <w:w w:val="100"/>
          <w:position w:val="0"/>
          <w:sz w:val="17"/>
          <w:szCs w:val="17"/>
          <w:lang w:val="en-US" w:eastAsia="en-US" w:bidi="en-US"/>
        </w:rPr>
        <w:t>E</w:t>
      </w:r>
      <w:r>
        <w:rPr>
          <w:color w:val="79B1BD"/>
          <w:spacing w:val="0"/>
          <w:w w:val="100"/>
          <w:position w:val="0"/>
        </w:rPr>
        <w:t>中国人民的反抗</w:t>
      </w:r>
      <w:r>
        <w:rPr>
          <w:color w:val="525252"/>
          <w:spacing w:val="0"/>
          <w:w w:val="100"/>
          <w:position w:val="0"/>
        </w:rPr>
        <w:t>资本-帝国主义列强还勾结清政府镇压中国人 民的反侵略反封建斗争:为了镇压太平大国农民起义，他们不但向清政府 供应军火、船只，而旦派外国军官组织并指挥“洋枪队”，甚至直接动用 陆海军，对太平军作战：当中国人民掀起反对外国教会侵略的斗争，发生 所谓的</w:t>
      </w:r>
      <w:r>
        <w:rPr>
          <w:color w:val="525252"/>
          <w:spacing w:val="0"/>
          <w:w w:val="100"/>
          <w:position w:val="0"/>
          <w:lang w:val="zh-CN" w:eastAsia="zh-CN" w:bidi="zh-CN"/>
        </w:rPr>
        <w:t>“教</w:t>
      </w:r>
      <w:r>
        <w:rPr>
          <w:color w:val="525252"/>
          <w:spacing w:val="0"/>
          <w:w w:val="100"/>
          <w:position w:val="0"/>
        </w:rPr>
        <w:t>案”时，外国侵略者便指使清政府屠杀中国人民，惩办对人民 镇压不力的地方官员</w:t>
      </w:r>
      <w:r>
        <w:rPr>
          <w:color w:val="525252"/>
          <w:spacing w:val="0"/>
          <w:w w:val="100"/>
          <w:position w:val="0"/>
          <w:lang w:val="zh-CN" w:eastAsia="zh-CN" w:bidi="zh-CN"/>
        </w:rPr>
        <w:t>。如</w:t>
      </w:r>
      <w:r>
        <w:rPr>
          <w:rFonts w:ascii="Times New Roman" w:eastAsia="Times New Roman" w:hAnsi="Times New Roman" w:cs="Times New Roman"/>
          <w:color w:val="525252"/>
          <w:spacing w:val="0"/>
          <w:w w:val="100"/>
          <w:position w:val="0"/>
          <w:sz w:val="17"/>
          <w:szCs w:val="17"/>
        </w:rPr>
        <w:t>1870</w:t>
      </w:r>
      <w:r>
        <w:rPr>
          <w:color w:val="525252"/>
          <w:spacing w:val="0"/>
          <w:w w:val="100"/>
          <w:position w:val="0"/>
        </w:rPr>
        <w:t>年</w:t>
      </w:r>
      <w:r>
        <w:rPr>
          <w:color w:val="525252"/>
          <w:spacing w:val="0"/>
          <w:w w:val="100"/>
          <w:position w:val="0"/>
          <w:lang w:val="zh-CN" w:eastAsia="zh-CN" w:bidi="zh-CN"/>
        </w:rPr>
        <w:t>“天津</w:t>
      </w:r>
      <w:r>
        <w:rPr>
          <w:color w:val="525252"/>
          <w:spacing w:val="0"/>
          <w:w w:val="100"/>
          <w:position w:val="0"/>
        </w:rPr>
        <w:t>教案”发生后，法、英等国军舰 聚集大津海口进行军事恫吓，迫使清政府判处</w:t>
      </w:r>
      <w:r>
        <w:rPr>
          <w:rFonts w:ascii="Times New Roman" w:eastAsia="Times New Roman" w:hAnsi="Times New Roman" w:cs="Times New Roman"/>
          <w:color w:val="525252"/>
          <w:spacing w:val="0"/>
          <w:w w:val="100"/>
          <w:position w:val="0"/>
          <w:sz w:val="17"/>
          <w:szCs w:val="17"/>
        </w:rPr>
        <w:t>20</w:t>
      </w:r>
      <w:r>
        <w:rPr>
          <w:color w:val="525252"/>
          <w:spacing w:val="0"/>
          <w:w w:val="100"/>
          <w:position w:val="0"/>
        </w:rPr>
        <w:t>名民众死刑，流放天津 地方官吏</w:t>
      </w:r>
      <w:r>
        <w:rPr>
          <w:rFonts w:ascii="Times New Roman" w:eastAsia="Times New Roman" w:hAnsi="Times New Roman" w:cs="Times New Roman"/>
          <w:color w:val="525252"/>
          <w:spacing w:val="0"/>
          <w:w w:val="100"/>
          <w:position w:val="0"/>
          <w:sz w:val="17"/>
          <w:szCs w:val="17"/>
        </w:rPr>
        <w:t>25</w:t>
      </w:r>
      <w:r>
        <w:rPr>
          <w:color w:val="525252"/>
          <w:spacing w:val="0"/>
          <w:w w:val="100"/>
          <w:position w:val="0"/>
        </w:rPr>
        <w:t>人</w:t>
      </w:r>
      <w:r>
        <w:rPr>
          <w:color w:val="525252"/>
          <w:spacing w:val="0"/>
          <w:w w:val="100"/>
          <w:position w:val="0"/>
          <w:vertAlign w:val="subscript"/>
          <w:lang w:val="en-US" w:eastAsia="en-US" w:bidi="en-US"/>
        </w:rPr>
        <w:t>r</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17"/>
          <w:szCs w:val="17"/>
        </w:rPr>
        <w:t>1899</w:t>
      </w:r>
      <w:r>
        <w:rPr>
          <w:color w:val="525252"/>
          <w:spacing w:val="0"/>
          <w:w w:val="100"/>
          <w:position w:val="0"/>
        </w:rPr>
        <w:t>年，义和团运动在山东兴起后，美国公使康格公开 要求清政府派袁世凯去山东进行镇压、袁世凯升任山东巡抚后，立即采取 血腥手段屠杀义和团</w:t>
      </w:r>
      <w:r>
        <w:rPr>
          <w:rFonts w:ascii="Times New Roman" w:eastAsia="Times New Roman" w:hAnsi="Times New Roman" w:cs="Times New Roman"/>
          <w:color w:val="525252"/>
          <w:spacing w:val="0"/>
          <w:w w:val="100"/>
          <w:position w:val="0"/>
          <w:sz w:val="17"/>
          <w:szCs w:val="17"/>
        </w:rPr>
        <w:t>1901</w:t>
      </w:r>
      <w:r>
        <w:rPr>
          <w:color w:val="525252"/>
          <w:spacing w:val="0"/>
          <w:w w:val="100"/>
          <w:position w:val="0"/>
        </w:rPr>
        <w:t>年签订的《辛丑条约》中，帝国主义列强还 强迫清政府作出永远禁止中国人成立或加入任何反对它们的组织的承诺， 并规定清政府各级官员如对人民反抗斗争“弹压惩办”不力</w:t>
      </w:r>
      <w:r>
        <w:rPr>
          <w:color w:val="525252"/>
          <w:spacing w:val="0"/>
          <w:w w:val="100"/>
          <w:position w:val="0"/>
          <w:lang w:val="zh-CN" w:eastAsia="zh-CN" w:bidi="zh-CN"/>
        </w:rPr>
        <w:t>，“即</w:t>
      </w:r>
      <w:r>
        <w:rPr>
          <w:color w:val="525252"/>
          <w:spacing w:val="0"/>
          <w:w w:val="100"/>
          <w:position w:val="0"/>
        </w:rPr>
        <w:t>行革职.</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永不叙用</w:t>
      </w:r>
    </w:p>
    <w:p>
      <w:pPr>
        <w:pStyle w:val="Style11"/>
        <w:keepNext w:val="0"/>
        <w:keepLines w:val="0"/>
        <w:widowControl w:val="0"/>
        <w:shd w:val="clear" w:color="auto" w:fill="auto"/>
        <w:bidi w:val="0"/>
        <w:spacing w:before="0" w:after="520" w:line="400" w:lineRule="exact"/>
        <w:ind w:left="0" w:right="0" w:firstLine="440"/>
        <w:jc w:val="both"/>
      </w:pPr>
      <w:r>
        <w:rPr>
          <w:color w:val="79B1BD"/>
          <w:spacing w:val="0"/>
          <w:w w:val="100"/>
          <w:position w:val="0"/>
        </w:rPr>
        <w:t xml:space="preserve">扶植、收买代理人 </w:t>
      </w:r>
      <w:r>
        <w:rPr>
          <w:color w:val="525252"/>
          <w:spacing w:val="0"/>
          <w:w w:val="100"/>
          <w:position w:val="0"/>
        </w:rPr>
        <w:t>为」'控制屮国的政治，把中国政府变成自己的驯 服匸具，资本-帝国主义列强特别注意在中国政府中扶植、收买自己的代 理人。第二次鸦片战争之后，得到列强支持的奕诉、文祥等满族贵族掌握 了负责对外交涉的总理各国事务衙门匚在中外勾结共同镇压太平天国的 过程中，列强又扶植曾国藩、李鸿章等湘系、淮系官僚，并帮助他们购 买、制造洋枪、洋炮和练兵.曾、李后来分别担任两江总督、直隶总督和 南洋大臣、北洋大臣，实行对外妥协的方针匚清王朝最高统治者慈禧太后 在《辛丑条约》签订前夕，甚至表示要</w:t>
      </w:r>
      <w:r>
        <w:rPr>
          <w:color w:val="525252"/>
          <w:spacing w:val="0"/>
          <w:w w:val="100"/>
          <w:position w:val="0"/>
          <w:lang w:val="zh-CN" w:eastAsia="zh-CN" w:bidi="zh-CN"/>
        </w:rPr>
        <w:t>“量</w:t>
      </w:r>
      <w:r>
        <w:rPr>
          <w:color w:val="525252"/>
          <w:spacing w:val="0"/>
          <w:w w:val="100"/>
          <w:position w:val="0"/>
        </w:rPr>
        <w:t>中华之物力，结与国之欢</w:t>
      </w:r>
      <w:r>
        <w:rPr>
          <w:color w:val="525252"/>
          <w:spacing w:val="0"/>
          <w:w w:val="100"/>
          <w:position w:val="0"/>
          <w:lang w:val="zh-CN" w:eastAsia="zh-CN" w:bidi="zh-CN"/>
        </w:rPr>
        <w:t xml:space="preserve">心”. </w:t>
      </w:r>
      <w:r>
        <w:rPr>
          <w:color w:val="525252"/>
          <w:spacing w:val="0"/>
          <w:w w:val="100"/>
          <w:position w:val="0"/>
        </w:rPr>
        <w:t>清末，列强看中握有军权的袁世凯，支持他篡夺辛亥革命果实，建立北洋 军阀政权，袁世凯死后，列强又分别扶植皖系军阀段祺瑞、直系军阀冯国 璋、奉系军阀张作霖等备派系军阀首领作为自己的代理人，支持他们割据 地盘和进行混战</w:t>
      </w:r>
    </w:p>
    <w:p>
      <w:pPr>
        <w:pStyle w:val="Style49"/>
        <w:keepNext/>
        <w:keepLines/>
        <w:widowControl w:val="0"/>
        <w:shd w:val="clear" w:color="auto" w:fill="auto"/>
        <w:bidi w:val="0"/>
        <w:spacing w:before="0" w:after="380" w:line="240" w:lineRule="auto"/>
        <w:ind w:left="0" w:right="0" w:firstLine="440"/>
        <w:jc w:val="both"/>
        <w:rPr>
          <w:sz w:val="24"/>
          <w:szCs w:val="24"/>
        </w:rPr>
      </w:pPr>
      <w:bookmarkStart w:id="219" w:name="bookmark219"/>
      <w:bookmarkStart w:id="220" w:name="bookmark220"/>
      <w:bookmarkStart w:id="221" w:name="bookmark221"/>
      <w:r>
        <w:rPr>
          <w:color w:val="79B1BD"/>
          <w:spacing w:val="0"/>
          <w:w w:val="100"/>
          <w:position w:val="0"/>
          <w:sz w:val="24"/>
          <w:szCs w:val="24"/>
        </w:rPr>
        <w:t>三、经济掠夺</w:t>
      </w:r>
      <w:bookmarkEnd w:id="219"/>
      <w:bookmarkEnd w:id="220"/>
      <w:bookmarkEnd w:id="221"/>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资本-帝国主义列强对中国进行经济侵略的方式，除了强迫中国支付 巨额的战争赔款外，主要是利用其与清政府签订的不平等条约所赋予的特 权，进一步扩大对中国的商品倾销和资本输出，进行掠夺和枠取，逐步把 中国卷入资本主义的世界市场</w:t>
      </w:r>
    </w:p>
    <w:p>
      <w:pPr>
        <w:pStyle w:val="Style11"/>
        <w:keepNext w:val="0"/>
        <w:keepLines w:val="0"/>
        <w:widowControl w:val="0"/>
        <w:shd w:val="clear" w:color="auto" w:fill="auto"/>
        <w:bidi w:val="0"/>
        <w:spacing w:before="0" w:after="300" w:line="402" w:lineRule="exact"/>
        <w:ind w:left="0" w:right="0" w:firstLine="440"/>
        <w:jc w:val="both"/>
      </w:pPr>
      <w:r>
        <w:rPr>
          <w:color w:val="79B1BD"/>
          <w:spacing w:val="0"/>
          <w:w w:val="100"/>
          <w:position w:val="0"/>
        </w:rPr>
        <w:t>控制中国的通</w:t>
      </w:r>
      <w:r>
        <w:rPr>
          <w:color w:val="79B1BD"/>
          <w:spacing w:val="0"/>
          <w:w w:val="100"/>
          <w:position w:val="0"/>
          <w:lang w:val="zh-CN" w:eastAsia="zh-CN" w:bidi="zh-CN"/>
        </w:rPr>
        <w:t>商门岸</w:t>
      </w:r>
      <w:r>
        <w:rPr>
          <w:color w:val="525252"/>
          <w:spacing w:val="0"/>
          <w:w w:val="100"/>
          <w:position w:val="0"/>
        </w:rPr>
        <w:t>鸦片战争前，清政府实行闭关政策，只允许外 国商人在广州一地贸易，而且必须经过官方指定的公行即</w:t>
      </w:r>
      <w:r>
        <w:rPr>
          <w:color w:val="525252"/>
          <w:spacing w:val="0"/>
          <w:w w:val="100"/>
          <w:position w:val="0"/>
          <w:lang w:val="zh-CN" w:eastAsia="zh-CN" w:bidi="zh-CN"/>
        </w:rPr>
        <w:t>“十</w:t>
      </w:r>
      <w:r>
        <w:rPr>
          <w:color w:val="525252"/>
          <w:spacing w:val="0"/>
          <w:w w:val="100"/>
          <w:position w:val="0"/>
        </w:rPr>
        <w:t>三行”进 行：</w:t>
      </w:r>
      <w:r>
        <w:rPr>
          <w:rFonts w:ascii="Times New Roman" w:eastAsia="Times New Roman" w:hAnsi="Times New Roman" w:cs="Times New Roman"/>
          <w:color w:val="525252"/>
          <w:spacing w:val="0"/>
          <w:w w:val="100"/>
          <w:position w:val="0"/>
          <w:sz w:val="32"/>
          <w:szCs w:val="32"/>
        </w:rPr>
        <w:t>1842</w:t>
      </w:r>
      <w:r>
        <w:rPr>
          <w:color w:val="525252"/>
          <w:spacing w:val="0"/>
          <w:w w:val="100"/>
          <w:position w:val="0"/>
        </w:rPr>
        <w:t>年《南京条约》规定，开放广州、厦门、福州、宁波、上海</w:t>
      </w:r>
      <w:r>
        <w:rPr>
          <w:rFonts w:ascii="Times New Roman" w:eastAsia="Times New Roman" w:hAnsi="Times New Roman" w:cs="Times New Roman"/>
          <w:color w:val="525252"/>
          <w:spacing w:val="0"/>
          <w:w w:val="100"/>
          <w:position w:val="0"/>
          <w:sz w:val="32"/>
          <w:szCs w:val="32"/>
        </w:rPr>
        <w:t xml:space="preserve">5 </w:t>
      </w:r>
      <w:r>
        <w:rPr>
          <w:color w:val="525252"/>
          <w:spacing w:val="0"/>
          <w:w w:val="100"/>
          <w:position w:val="0"/>
        </w:rPr>
        <w:t>个港口城市为通商口岸</w:t>
      </w:r>
      <w:r>
        <w:rPr>
          <w:rFonts w:ascii="Times New Roman" w:eastAsia="Times New Roman" w:hAnsi="Times New Roman" w:cs="Times New Roman"/>
          <w:color w:val="525252"/>
          <w:spacing w:val="0"/>
          <w:w w:val="100"/>
          <w:position w:val="0"/>
          <w:sz w:val="32"/>
          <w:szCs w:val="32"/>
        </w:rPr>
        <w:t>1858</w:t>
      </w:r>
      <w:r>
        <w:rPr>
          <w:color w:val="525252"/>
          <w:spacing w:val="0"/>
          <w:w w:val="100"/>
          <w:position w:val="0"/>
        </w:rPr>
        <w:t>年《天津条约》又规定，开放牛庄（后改 营门）、登州（后改烟台）、台湾（后定为台南）、淡水、潮州（后改汕</w:t>
      </w:r>
    </w:p>
    <w:p>
      <w:pPr>
        <w:pStyle w:val="Style14"/>
        <w:keepNext w:val="0"/>
        <w:keepLines w:val="0"/>
        <w:widowControl w:val="0"/>
        <w:shd w:val="clear" w:color="auto" w:fill="auto"/>
        <w:bidi w:val="0"/>
        <w:spacing w:before="0" w:after="380" w:line="240" w:lineRule="exact"/>
        <w:ind w:left="420" w:right="0" w:hanging="420"/>
        <w:jc w:val="both"/>
      </w:pPr>
      <w:r>
        <w:rPr>
          <w:spacing w:val="0"/>
          <w:w w:val="100"/>
          <w:position w:val="0"/>
        </w:rPr>
        <w:t>① 王铁崖编：《中外旧约章汇编》第一册，生活•读书•新知三联书店</w:t>
      </w:r>
      <w:r>
        <w:rPr>
          <w:rFonts w:ascii="Times New Roman" w:eastAsia="Times New Roman" w:hAnsi="Times New Roman" w:cs="Times New Roman"/>
          <w:spacing w:val="0"/>
          <w:w w:val="100"/>
          <w:position w:val="0"/>
        </w:rPr>
        <w:t xml:space="preserve">1957 </w:t>
      </w:r>
      <w:r>
        <w:rPr>
          <w:spacing w:val="0"/>
          <w:w w:val="100"/>
          <w:position w:val="0"/>
        </w:rPr>
        <w:t>年版，第</w:t>
      </w:r>
      <w:r>
        <w:rPr>
          <w:rFonts w:ascii="Times New Roman" w:eastAsia="Times New Roman" w:hAnsi="Times New Roman" w:cs="Times New Roman"/>
          <w:spacing w:val="0"/>
          <w:w w:val="100"/>
          <w:position w:val="0"/>
        </w:rPr>
        <w:t>1007</w:t>
      </w:r>
      <w:r>
        <w:rPr>
          <w:spacing w:val="0"/>
          <w:w w:val="100"/>
          <w:position w:val="0"/>
        </w:rPr>
        <w:t>页。</w:t>
      </w:r>
      <w:r>
        <w:br w:type="page"/>
      </w:r>
    </w:p>
    <w:p>
      <w:pPr>
        <w:pStyle w:val="Style11"/>
        <w:keepNext w:val="0"/>
        <w:keepLines w:val="0"/>
        <w:widowControl w:val="0"/>
        <w:shd w:val="clear" w:color="auto" w:fill="auto"/>
        <w:bidi w:val="0"/>
        <w:spacing w:before="0" w:after="0" w:line="395" w:lineRule="exact"/>
        <w:ind w:left="0" w:right="0" w:firstLine="0"/>
        <w:jc w:val="both"/>
      </w:pPr>
      <w:r>
        <w:rPr>
          <w:color w:val="525252"/>
          <w:spacing w:val="0"/>
          <w:w w:val="100"/>
          <w:position w:val="0"/>
        </w:rPr>
        <w:t>头</w:t>
      </w:r>
      <w:r>
        <w:rPr>
          <w:i/>
          <w:iCs/>
          <w:color w:val="525252"/>
          <w:spacing w:val="0"/>
          <w:w w:val="100"/>
          <w:position w:val="0"/>
        </w:rPr>
        <w:t>）、</w:t>
      </w:r>
      <w:r>
        <w:rPr>
          <w:color w:val="525252"/>
          <w:spacing w:val="0"/>
          <w:w w:val="100"/>
          <w:position w:val="0"/>
        </w:rPr>
        <w:t>琼州、汉口、</w:t>
      </w:r>
      <w:r>
        <w:rPr>
          <w:color w:val="525252"/>
          <w:spacing w:val="0"/>
          <w:w w:val="100"/>
          <w:position w:val="0"/>
          <w:lang w:val="zh-CN" w:eastAsia="zh-CN" w:bidi="zh-CN"/>
        </w:rPr>
        <w:t>儿江</w:t>
      </w:r>
      <w:r>
        <w:rPr>
          <w:color w:val="525252"/>
          <w:spacing w:val="0"/>
          <w:w w:val="100"/>
          <w:position w:val="0"/>
        </w:rPr>
        <w:t>、南京、镇江.</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个门岸：</w:t>
      </w:r>
      <w:r>
        <w:rPr>
          <w:rFonts w:ascii="Times New Roman" w:eastAsia="Times New Roman" w:hAnsi="Times New Roman" w:cs="Times New Roman"/>
          <w:color w:val="525252"/>
          <w:spacing w:val="0"/>
          <w:w w:val="100"/>
          <w:position w:val="0"/>
          <w:sz w:val="17"/>
          <w:szCs w:val="17"/>
        </w:rPr>
        <w:t>1860</w:t>
      </w:r>
      <w:r>
        <w:rPr>
          <w:color w:val="525252"/>
          <w:spacing w:val="0"/>
          <w:w w:val="100"/>
          <w:position w:val="0"/>
        </w:rPr>
        <w:t>年</w:t>
      </w:r>
      <w:r>
        <w:rPr>
          <w:color w:val="525252"/>
          <w:spacing w:val="0"/>
          <w:w w:val="100"/>
          <w:position w:val="0"/>
          <w:lang w:val="zh-CN" w:eastAsia="zh-CN" w:bidi="zh-CN"/>
        </w:rPr>
        <w:t>《北京</w:t>
      </w:r>
      <w:r>
        <w:rPr>
          <w:color w:val="525252"/>
          <w:spacing w:val="0"/>
          <w:w w:val="100"/>
          <w:position w:val="0"/>
        </w:rPr>
        <w:t>条约》 乂规定增加开放天津为通商口岸。陆路方面，清政府还向俄国开放伊犁、 喀什喝尔等商埠：在这些通商口岸里，外国人依仗不平等条约享再种种特 权.控制当地的工商、金融事业.甚至设立租界，实行殖民统治：这些通 商口岸大多成了资本-帝国主义列强在中国进行经济侵略的基地</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160" w:line="401" w:lineRule="exact"/>
        <w:ind w:left="0" w:right="0" w:firstLine="440"/>
        <w:jc w:val="both"/>
      </w:pPr>
      <w:r>
        <w:drawing>
          <wp:anchor distT="0" distB="0" distL="114300" distR="114300" simplePos="0" relativeHeight="125829379" behindDoc="0" locked="0" layoutInCell="1" allowOverlap="1">
            <wp:simplePos x="0" y="0"/>
            <wp:positionH relativeFrom="margin">
              <wp:posOffset>7620</wp:posOffset>
            </wp:positionH>
            <wp:positionV relativeFrom="paragraph">
              <wp:posOffset>2667000</wp:posOffset>
            </wp:positionV>
            <wp:extent cx="560705" cy="731520"/>
            <wp:wrapSquare wrapText="bothSides"/>
            <wp:docPr id="69" name="Shape 69"/>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47"/>
                    <a:stretch/>
                  </pic:blipFill>
                  <pic:spPr>
                    <a:xfrm>
                      <a:ext cx="560705" cy="731520"/>
                    </a:xfrm>
                    <a:prstGeom prst="rect"/>
                  </pic:spPr>
                </pic:pic>
              </a:graphicData>
            </a:graphic>
          </wp:anchor>
        </w:drawing>
      </w:r>
      <w:r>
        <w:rPr>
          <w:color w:val="000000"/>
          <w:spacing w:val="0"/>
          <w:w w:val="100"/>
          <w:position w:val="0"/>
          <w:shd w:val="clear" w:color="auto" w:fill="FFFFFF"/>
        </w:rPr>
        <w:t xml:space="preserve">剥夺中国的关税自主权 </w:t>
      </w:r>
      <w:r>
        <w:rPr>
          <w:color w:val="000000"/>
          <w:spacing w:val="0"/>
          <w:w w:val="100"/>
          <w:position w:val="0"/>
          <w:shd w:val="clear" w:color="auto" w:fill="FFFFFF"/>
        </w:rPr>
        <w:t>关税自主权是国家更要的经济主权，鸦片战 争之后，中国逐步丧失了关税自主权：</w:t>
      </w:r>
      <w:r>
        <w:rPr>
          <w:rFonts w:ascii="Times New Roman" w:eastAsia="Times New Roman" w:hAnsi="Times New Roman" w:cs="Times New Roman"/>
          <w:color w:val="000000"/>
          <w:spacing w:val="0"/>
          <w:w w:val="100"/>
          <w:position w:val="0"/>
          <w:sz w:val="17"/>
          <w:szCs w:val="17"/>
          <w:shd w:val="clear" w:color="auto" w:fill="FFFFFF"/>
        </w:rPr>
        <w:t>1842</w:t>
      </w:r>
      <w:r>
        <w:rPr>
          <w:color w:val="000000"/>
          <w:spacing w:val="0"/>
          <w:w w:val="100"/>
          <w:position w:val="0"/>
          <w:shd w:val="clear" w:color="auto" w:fill="FFFFFF"/>
        </w:rPr>
        <w:t>年《南京条约》规定，英国 商人进岀口货物的税率，清政府均宜</w:t>
      </w:r>
      <w:r>
        <w:rPr>
          <w:color w:val="000000"/>
          <w:spacing w:val="0"/>
          <w:w w:val="100"/>
          <w:position w:val="0"/>
          <w:shd w:val="clear" w:color="auto" w:fill="FFFFFF"/>
          <w:lang w:val="zh-CN" w:eastAsia="zh-CN" w:bidi="zh-CN"/>
        </w:rPr>
        <w:t>“秉</w:t>
      </w:r>
      <w:r>
        <w:rPr>
          <w:color w:val="000000"/>
          <w:spacing w:val="0"/>
          <w:w w:val="100"/>
          <w:position w:val="0"/>
          <w:shd w:val="clear" w:color="auto" w:fill="FFFFFF"/>
        </w:rPr>
        <w:t xml:space="preserve">公议定则例” </w:t>
      </w:r>
      <w:r>
        <w:rPr>
          <w:rFonts w:ascii="Times New Roman" w:eastAsia="Times New Roman" w:hAnsi="Times New Roman" w:cs="Times New Roman"/>
          <w:color w:val="000000"/>
          <w:spacing w:val="0"/>
          <w:w w:val="100"/>
          <w:position w:val="0"/>
          <w:sz w:val="17"/>
          <w:szCs w:val="17"/>
          <w:shd w:val="clear" w:color="auto" w:fill="FFFFFF"/>
        </w:rPr>
        <w:t>1843</w:t>
      </w:r>
      <w:r>
        <w:rPr>
          <w:color w:val="000000"/>
          <w:spacing w:val="0"/>
          <w:w w:val="100"/>
          <w:position w:val="0"/>
          <w:shd w:val="clear" w:color="auto" w:fill="FFFFFF"/>
        </w:rPr>
        <w:t xml:space="preserve">年中英《五 口通商章程：海关税则》，将英商进出口货物的具体税率.用中英协定形 式固定下来= </w:t>
      </w:r>
      <w:r>
        <w:rPr>
          <w:rFonts w:ascii="Times New Roman" w:eastAsia="Times New Roman" w:hAnsi="Times New Roman" w:cs="Times New Roman"/>
          <w:color w:val="000000"/>
          <w:spacing w:val="0"/>
          <w:w w:val="100"/>
          <w:position w:val="0"/>
          <w:sz w:val="17"/>
          <w:szCs w:val="17"/>
          <w:shd w:val="clear" w:color="auto" w:fill="FFFFFF"/>
        </w:rPr>
        <w:t>1844</w:t>
      </w:r>
      <w:r>
        <w:rPr>
          <w:color w:val="000000"/>
          <w:spacing w:val="0"/>
          <w:w w:val="100"/>
          <w:position w:val="0"/>
          <w:shd w:val="clear" w:color="auto" w:fill="FFFFFF"/>
        </w:rPr>
        <w:t>年中美《望厦条约》和中法《黄埔条约》进一步规定， 倘中国以后要变更税例，必须得到对方"义允</w:t>
      </w:r>
      <w:r>
        <w:rPr>
          <w:color w:val="000000"/>
          <w:spacing w:val="0"/>
          <w:w w:val="100"/>
          <w:position w:val="0"/>
          <w:shd w:val="clear" w:color="auto" w:fill="FFFFFF"/>
          <w:lang w:val="zh-CN" w:eastAsia="zh-CN" w:bidi="zh-CN"/>
        </w:rPr>
        <w:t>”，正</w:t>
      </w:r>
      <w:r>
        <w:rPr>
          <w:color w:val="000000"/>
          <w:spacing w:val="0"/>
          <w:w w:val="100"/>
          <w:position w:val="0"/>
          <w:shd w:val="clear" w:color="auto" w:fill="FFFFFF"/>
        </w:rPr>
        <w:t>式把协定关税的条款 订入条约：</w:t>
      </w:r>
      <w:r>
        <w:rPr>
          <w:rFonts w:ascii="Times New Roman" w:eastAsia="Times New Roman" w:hAnsi="Times New Roman" w:cs="Times New Roman"/>
          <w:color w:val="000000"/>
          <w:spacing w:val="0"/>
          <w:w w:val="100"/>
          <w:position w:val="0"/>
          <w:sz w:val="17"/>
          <w:szCs w:val="17"/>
          <w:shd w:val="clear" w:color="auto" w:fill="FFFFFF"/>
        </w:rPr>
        <w:t>1858</w:t>
      </w:r>
      <w:r>
        <w:rPr>
          <w:color w:val="000000"/>
          <w:spacing w:val="0"/>
          <w:w w:val="100"/>
          <w:position w:val="0"/>
          <w:shd w:val="clear" w:color="auto" w:fill="FFFFFF"/>
        </w:rPr>
        <w:t>年《天津条约》进一步规定，外国商船可以自由在备通 商「</w:t>
      </w:r>
      <w:r>
        <w:rPr>
          <w:rFonts w:ascii="Times New Roman" w:eastAsia="Times New Roman" w:hAnsi="Times New Roman" w:cs="Times New Roman"/>
          <w:color w:val="000000"/>
          <w:spacing w:val="0"/>
          <w:w w:val="100"/>
          <w:position w:val="0"/>
          <w:shd w:val="clear" w:color="auto" w:fill="FFFFFF"/>
        </w:rPr>
        <w:t>1</w:t>
      </w:r>
      <w:r>
        <w:rPr>
          <w:color w:val="000000"/>
          <w:spacing w:val="0"/>
          <w:w w:val="100"/>
          <w:position w:val="0"/>
          <w:shd w:val="clear" w:color="auto" w:fill="FFFFFF"/>
        </w:rPr>
        <w:t>岸转门.其商品不需要重新课税：洋货只需在海关交纳</w:t>
      </w:r>
      <w:r>
        <w:rPr>
          <w:rFonts w:ascii="Times New Roman" w:eastAsia="Times New Roman" w:hAnsi="Times New Roman" w:cs="Times New Roman"/>
          <w:color w:val="000000"/>
          <w:spacing w:val="0"/>
          <w:w w:val="100"/>
          <w:position w:val="0"/>
          <w:sz w:val="17"/>
          <w:szCs w:val="17"/>
          <w:shd w:val="clear" w:color="auto" w:fill="FFFFFF"/>
        </w:rPr>
        <w:t>2.5%</w:t>
      </w:r>
      <w:r>
        <w:rPr>
          <w:color w:val="000000"/>
          <w:spacing w:val="0"/>
          <w:w w:val="100"/>
          <w:position w:val="0"/>
          <w:shd w:val="clear" w:color="auto" w:fill="FFFFFF"/>
        </w:rPr>
        <w:t>的子口 税，就可以在屮国内地通行无阻，不必像中国商品那样</w:t>
      </w:r>
      <w:r>
        <w:rPr>
          <w:color w:val="000000"/>
          <w:spacing w:val="0"/>
          <w:w w:val="100"/>
          <w:position w:val="0"/>
          <w:shd w:val="clear" w:color="auto" w:fill="FFFFFF"/>
          <w:lang w:val="zh-CN" w:eastAsia="zh-CN" w:bidi="zh-CN"/>
        </w:rPr>
        <w:t>“逢关</w:t>
      </w:r>
      <w:r>
        <w:rPr>
          <w:color w:val="000000"/>
          <w:spacing w:val="0"/>
          <w:w w:val="100"/>
          <w:position w:val="0"/>
          <w:shd w:val="clear" w:color="auto" w:fill="FFFFFF"/>
        </w:rPr>
        <w:t>抽税.过</w:t>
      </w:r>
      <w:r>
        <w:rPr>
          <w:rFonts w:ascii="Times New Roman" w:eastAsia="Times New Roman" w:hAnsi="Times New Roman" w:cs="Times New Roman"/>
          <w:color w:val="000000"/>
          <w:spacing w:val="0"/>
          <w:w w:val="100"/>
          <w:position w:val="0"/>
          <w:sz w:val="17"/>
          <w:szCs w:val="17"/>
          <w:shd w:val="clear" w:color="auto" w:fill="FFFFFF"/>
          <w:lang w:val="en-US" w:eastAsia="en-US" w:bidi="en-US"/>
        </w:rPr>
        <w:t xml:space="preserve">R </w:t>
      </w:r>
      <w:r>
        <w:rPr>
          <w:color w:val="000000"/>
          <w:spacing w:val="0"/>
          <w:w w:val="100"/>
          <w:position w:val="0"/>
          <w:shd w:val="clear" w:color="auto" w:fill="FFFFFF"/>
        </w:rPr>
        <w:t>抽厘”.外国廉价商品在中国市场上大量倾销，排挤中国工业品和手工业 产品，并获取高额利润一从</w:t>
      </w:r>
      <w:r>
        <w:rPr>
          <w:rFonts w:ascii="Times New Roman" w:eastAsia="Times New Roman" w:hAnsi="Times New Roman" w:cs="Times New Roman"/>
          <w:color w:val="000000"/>
          <w:spacing w:val="0"/>
          <w:w w:val="100"/>
          <w:position w:val="0"/>
          <w:sz w:val="17"/>
          <w:szCs w:val="17"/>
          <w:shd w:val="clear" w:color="auto" w:fill="FFFFFF"/>
        </w:rPr>
        <w:t>19</w:t>
      </w:r>
      <w:r>
        <w:rPr>
          <w:color w:val="000000"/>
          <w:spacing w:val="0"/>
          <w:w w:val="100"/>
          <w:position w:val="0"/>
          <w:shd w:val="clear" w:color="auto" w:fill="FFFFFF"/>
        </w:rPr>
        <w:t>世纪</w:t>
      </w:r>
      <w:r>
        <w:rPr>
          <w:rFonts w:ascii="Times New Roman" w:eastAsia="Times New Roman" w:hAnsi="Times New Roman" w:cs="Times New Roman"/>
          <w:color w:val="000000"/>
          <w:spacing w:val="0"/>
          <w:w w:val="100"/>
          <w:position w:val="0"/>
          <w:sz w:val="17"/>
          <w:szCs w:val="17"/>
          <w:shd w:val="clear" w:color="auto" w:fill="FFFFFF"/>
        </w:rPr>
        <w:t>50</w:t>
      </w:r>
      <w:r>
        <w:rPr>
          <w:color w:val="000000"/>
          <w:spacing w:val="0"/>
          <w:w w:val="100"/>
          <w:position w:val="0"/>
          <w:shd w:val="clear" w:color="auto" w:fill="FFFFFF"/>
        </w:rPr>
        <w:t>年代起，外国人逐步 控制了中国海关的行</w:t>
      </w:r>
      <w:r>
        <w:rPr>
          <w:color w:val="000000"/>
          <w:spacing w:val="0"/>
          <w:w w:val="100"/>
          <w:position w:val="0"/>
          <w:shd w:val="clear" w:color="auto" w:fill="FFFFFF"/>
          <w:lang w:val="zh-CN" w:eastAsia="zh-CN" w:bidi="zh-CN"/>
        </w:rPr>
        <w:t>政权。</w:t>
      </w:r>
      <w:r>
        <w:rPr>
          <w:color w:val="000000"/>
          <w:spacing w:val="0"/>
          <w:w w:val="100"/>
          <w:position w:val="0"/>
          <w:shd w:val="clear" w:color="auto" w:fill="FFFFFF"/>
        </w:rPr>
        <w:t>屮国海关不仅不能起到抵制外国 商品倾销、保护民族经济的作用，反而成为外国对中国进行</w:t>
      </w:r>
      <w:r>
        <w:rPr>
          <w:color w:val="000000"/>
          <w:spacing w:val="0"/>
          <w:w w:val="100"/>
          <w:position w:val="0"/>
        </w:rPr>
        <w:t xml:space="preserve"> </w:t>
      </w:r>
      <w:r>
        <w:rPr>
          <w:color w:val="89DEE9"/>
          <w:spacing w:val="0"/>
          <w:w w:val="100"/>
          <w:position w:val="0"/>
        </w:rPr>
        <w:t>关于分期交</w:t>
      </w:r>
      <w:r>
        <w:rPr>
          <w:color w:val="525252"/>
          <w:spacing w:val="0"/>
          <w:w w:val="100"/>
          <w:position w:val="0"/>
        </w:rPr>
        <w:t>经济侵略和政治控制的一个重要工具：</w:t>
      </w:r>
    </w:p>
    <w:p>
      <w:pPr>
        <w:pStyle w:val="Style11"/>
        <w:keepNext w:val="0"/>
        <w:keepLines w:val="0"/>
        <w:widowControl w:val="0"/>
        <w:shd w:val="clear" w:color="auto" w:fill="auto"/>
        <w:bidi w:val="0"/>
        <w:spacing w:before="0" w:after="0" w:line="115" w:lineRule="exact"/>
        <w:ind w:left="0" w:right="0" w:firstLine="1620"/>
        <w:jc w:val="both"/>
      </w:pPr>
      <w:r>
        <w:rPr>
          <w:color w:val="89DEE9"/>
          <w:spacing w:val="0"/>
          <w:w w:val="100"/>
          <w:position w:val="0"/>
        </w:rPr>
        <w:t>实行商品倾销和资木输出</w:t>
      </w:r>
      <w:r>
        <w:rPr>
          <w:color w:val="525252"/>
          <w:spacing w:val="0"/>
          <w:w w:val="100"/>
          <w:position w:val="0"/>
        </w:rPr>
        <w:t xml:space="preserve">资本-帝国主义列强凭借不 </w:t>
      </w:r>
      <w:r>
        <w:rPr>
          <w:color w:val="89DEE9"/>
          <w:spacing w:val="0"/>
          <w:w w:val="100"/>
          <w:position w:val="0"/>
        </w:rPr>
        <w:t>兀的条乂</w:t>
      </w:r>
    </w:p>
    <w:p>
      <w:pPr>
        <w:pStyle w:val="Style11"/>
        <w:keepNext w:val="0"/>
        <w:keepLines w:val="0"/>
        <w:widowControl w:val="0"/>
        <w:shd w:val="clear" w:color="auto" w:fill="auto"/>
        <w:bidi w:val="0"/>
        <w:spacing w:before="0" w:after="0" w:line="399" w:lineRule="exact"/>
        <w:ind w:left="0" w:right="0" w:firstLine="1180"/>
        <w:jc w:val="both"/>
      </w:pPr>
      <w:r>
        <w:rPr>
          <w:color w:val="525252"/>
          <w:spacing w:val="0"/>
          <w:w w:val="100"/>
          <w:position w:val="0"/>
        </w:rPr>
        <w:t>平等条约所赋予的种种特权.把中国变成了它们倾销商品的 市场和取得廉价原料的基地' 这些都是在中国丧失了独立主权因而处于与 外国不平等地位情况下进行的。屮国的对外贸易、从长期山超逐渐转変为 大量入超</w:t>
      </w:r>
      <w:r>
        <w:rPr>
          <w:rFonts w:ascii="Times New Roman" w:eastAsia="Times New Roman" w:hAnsi="Times New Roman" w:cs="Times New Roman"/>
          <w:color w:val="525252"/>
          <w:spacing w:val="0"/>
          <w:w w:val="100"/>
          <w:position w:val="0"/>
          <w:sz w:val="17"/>
          <w:szCs w:val="17"/>
        </w:rPr>
        <w:t>1890</w:t>
      </w:r>
      <w:r>
        <w:rPr>
          <w:color w:val="525252"/>
          <w:spacing w:val="0"/>
          <w:w w:val="100"/>
          <w:position w:val="0"/>
        </w:rPr>
        <w:t>年至</w:t>
      </w:r>
      <w:r>
        <w:rPr>
          <w:rFonts w:ascii="Times New Roman" w:eastAsia="Times New Roman" w:hAnsi="Times New Roman" w:cs="Times New Roman"/>
          <w:color w:val="525252"/>
          <w:spacing w:val="0"/>
          <w:w w:val="100"/>
          <w:position w:val="0"/>
          <w:sz w:val="17"/>
          <w:szCs w:val="17"/>
        </w:rPr>
        <w:t>1894</w:t>
      </w:r>
      <w:r>
        <w:rPr>
          <w:color w:val="525252"/>
          <w:spacing w:val="0"/>
          <w:w w:val="100"/>
          <w:position w:val="0"/>
        </w:rPr>
        <w:t>年，每年平均人超达到</w:t>
      </w:r>
      <w:r>
        <w:rPr>
          <w:rFonts w:ascii="Times New Roman" w:eastAsia="Times New Roman" w:hAnsi="Times New Roman" w:cs="Times New Roman"/>
          <w:color w:val="525252"/>
          <w:spacing w:val="0"/>
          <w:w w:val="100"/>
          <w:position w:val="0"/>
          <w:sz w:val="17"/>
          <w:szCs w:val="17"/>
        </w:rPr>
        <w:t>770</w:t>
      </w:r>
      <w:r>
        <w:rPr>
          <w:color w:val="525252"/>
          <w:spacing w:val="0"/>
          <w:w w:val="100"/>
          <w:position w:val="0"/>
        </w:rPr>
        <w:t>余万海关两：洋货 的大量倾销</w:t>
      </w:r>
      <w:r>
        <w:rPr>
          <w:i/>
          <w:iCs/>
          <w:color w:val="525252"/>
          <w:spacing w:val="0"/>
          <w:w w:val="100"/>
          <w:position w:val="0"/>
        </w:rPr>
        <w:t>、</w:t>
      </w:r>
      <w:r>
        <w:rPr>
          <w:color w:val="525252"/>
          <w:spacing w:val="0"/>
          <w:w w:val="100"/>
          <w:position w:val="0"/>
        </w:rPr>
        <w:t xml:space="preserve">使得中国民族企业的产品和传统手工业品受到排挤、直到 </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世纪末，鸦片依然占据进口货物的重要地位一</w:t>
      </w:r>
    </w:p>
    <w:p>
      <w:pPr>
        <w:pStyle w:val="Style11"/>
        <w:keepNext w:val="0"/>
        <w:keepLines w:val="0"/>
        <w:widowControl w:val="0"/>
        <w:shd w:val="clear" w:color="auto" w:fill="auto"/>
        <w:bidi w:val="0"/>
        <w:spacing w:before="0" w:after="80" w:line="399" w:lineRule="exact"/>
        <w:ind w:left="0" w:right="0" w:firstLine="440"/>
        <w:jc w:val="both"/>
        <w:sectPr>
          <w:headerReference w:type="default" r:id="rId49"/>
          <w:headerReference w:type="even" r:id="rId50"/>
          <w:headerReference w:type="first" r:id="rId51"/>
          <w:footnotePr>
            <w:pos w:val="pageBottom"/>
            <w:numFmt w:val="decimal"/>
            <w:numRestart w:val="continuous"/>
          </w:footnotePr>
          <w:pgSz w:w="11900" w:h="16840"/>
          <w:pgMar w:top="2890" w:right="1241" w:bottom="2958" w:left="1241" w:header="0" w:footer="3" w:gutter="2276"/>
          <w:pgNumType w:start="25"/>
          <w:cols w:space="720"/>
          <w:noEndnote/>
          <w:titlePg/>
          <w:rtlGutter w:val="0"/>
          <w:docGrid w:linePitch="360"/>
        </w:sectPr>
      </w:pPr>
      <w:r>
        <w:rPr>
          <w:color w:val="525252"/>
          <w:spacing w:val="0"/>
          <w:w w:val="100"/>
          <w:position w:val="0"/>
        </w:rPr>
        <w:t>外国资产阶级还直接在中国的通商口岸开设洋行，垄断性地经营进出</w:t>
      </w:r>
    </w:p>
    <w:p>
      <w:pPr>
        <w:pStyle w:val="Style11"/>
        <w:keepNext w:val="0"/>
        <w:keepLines w:val="0"/>
        <w:widowControl w:val="0"/>
        <w:shd w:val="clear" w:color="auto" w:fill="auto"/>
        <w:bidi w:val="0"/>
        <w:spacing w:before="0" w:after="0" w:line="408" w:lineRule="exact"/>
        <w:ind w:left="0" w:right="0" w:firstLine="0"/>
        <w:jc w:val="both"/>
      </w:pPr>
      <w:r>
        <w:rPr>
          <w:color w:val="525252"/>
          <w:spacing w:val="0"/>
          <w:w w:val="100"/>
          <w:position w:val="0"/>
        </w:rPr>
        <w:t>口贸易：到</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90</w:t>
      </w:r>
      <w:r>
        <w:rPr>
          <w:color w:val="525252"/>
          <w:spacing w:val="0"/>
          <w:w w:val="100"/>
          <w:position w:val="0"/>
        </w:rPr>
        <w:t>年代，这-类洋行已达</w:t>
      </w:r>
      <w:r>
        <w:rPr>
          <w:rFonts w:ascii="Times New Roman" w:eastAsia="Times New Roman" w:hAnsi="Times New Roman" w:cs="Times New Roman"/>
          <w:color w:val="525252"/>
          <w:spacing w:val="0"/>
          <w:w w:val="100"/>
          <w:position w:val="0"/>
          <w:sz w:val="17"/>
          <w:szCs w:val="17"/>
        </w:rPr>
        <w:t>500</w:t>
      </w:r>
      <w:r>
        <w:rPr>
          <w:color w:val="525252"/>
          <w:spacing w:val="0"/>
          <w:w w:val="100"/>
          <w:position w:val="0"/>
        </w:rPr>
        <w:t>多家 其中规模较大的 有英国的怡和洋行、太古洋行、沙逊洋行，美国的旗昌洋行，德国的礼和 洋行等它们逐步控制「中国的进出口贸易一</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资木一帝国主义列强还利用不平等条约賦予的特权，在中国自由开工 厂、办银行、修铁路、开矿山等，获取超额利润，压制中国民族资木主义 经济的发展：</w:t>
      </w: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 xml:space="preserve">年以后，由于《马关条约》规定允许外国人在中国办 匚厂.外国资本家纷纷涌向中国投资一 </w:t>
      </w:r>
      <w:r>
        <w:rPr>
          <w:rFonts w:ascii="Times New Roman" w:eastAsia="Times New Roman" w:hAnsi="Times New Roman" w:cs="Times New Roman"/>
          <w:color w:val="525252"/>
          <w:spacing w:val="0"/>
          <w:w w:val="100"/>
          <w:position w:val="0"/>
          <w:sz w:val="17"/>
          <w:szCs w:val="17"/>
          <w:lang w:val="en-US" w:eastAsia="en-US" w:bidi="en-US"/>
        </w:rPr>
        <w:t>1895—</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年，列强在华设厂总 数达</w:t>
      </w:r>
      <w:r>
        <w:rPr>
          <w:rFonts w:ascii="Times New Roman" w:eastAsia="Times New Roman" w:hAnsi="Times New Roman" w:cs="Times New Roman"/>
          <w:color w:val="525252"/>
          <w:spacing w:val="0"/>
          <w:w w:val="100"/>
          <w:position w:val="0"/>
          <w:sz w:val="17"/>
          <w:szCs w:val="17"/>
        </w:rPr>
        <w:t>933</w:t>
      </w:r>
      <w:r>
        <w:rPr>
          <w:color w:val="525252"/>
          <w:spacing w:val="0"/>
          <w:w w:val="100"/>
          <w:position w:val="0"/>
        </w:rPr>
        <w:t>家、遍及中国各个匸业部门外国资木家经营的工厂资木康厚、 规模大、技术先进 例如，英国怡和纱厂、老公茂纱厂，德国瑞记纱厂. 美国鸿源纱厂四家的资木就高达</w:t>
      </w:r>
      <w:r>
        <w:rPr>
          <w:rFonts w:ascii="Times New Roman" w:eastAsia="Times New Roman" w:hAnsi="Times New Roman" w:cs="Times New Roman"/>
          <w:color w:val="525252"/>
          <w:spacing w:val="0"/>
          <w:w w:val="100"/>
          <w:position w:val="0"/>
          <w:sz w:val="17"/>
          <w:szCs w:val="17"/>
        </w:rPr>
        <w:t>473</w:t>
      </w:r>
      <w:r>
        <w:rPr>
          <w:color w:val="525252"/>
          <w:spacing w:val="0"/>
          <w:w w:val="100"/>
          <w:position w:val="0"/>
        </w:rPr>
        <w:t>万余元，超过同期华商新设纱厂资本 总额将近一倍：民族资本家经营的企业，无力与之竞争,</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值得注意的是，外国在中国的投资，相当部分并非由国外输入中国， 而是利用战争赔款等方式掠自中国</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操纵中国的经济命脉</w:t>
      </w:r>
      <w:r>
        <w:rPr>
          <w:color w:val="525252"/>
          <w:spacing w:val="0"/>
          <w:w w:val="100"/>
          <w:position w:val="0"/>
        </w:rPr>
        <w:t>在半殖民地半封建社会的条件下，中国不可能 在独立的基础上与外国发生经济往来：资本-帝国主义列强同中国发生经 济关系，不是为了推动中国经济的发展，而是为了控制中国的经济.为自 身获取最大限度的利润.</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在中国的近代</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业中，外国资本很快形成了垄断地位</w:t>
      </w:r>
      <w:r>
        <w:rPr>
          <w:rFonts w:ascii="Times New Roman" w:eastAsia="Times New Roman" w:hAnsi="Times New Roman" w:cs="Times New Roman"/>
          <w:color w:val="525252"/>
          <w:spacing w:val="0"/>
          <w:w w:val="100"/>
          <w:position w:val="0"/>
          <w:sz w:val="17"/>
          <w:szCs w:val="17"/>
        </w:rPr>
        <w:t>1913</w:t>
      </w:r>
      <w:r>
        <w:rPr>
          <w:color w:val="525252"/>
          <w:spacing w:val="0"/>
          <w:w w:val="100"/>
          <w:position w:val="0"/>
        </w:rPr>
        <w:t>年,外 国资木占机械采煤投资总额的</w:t>
      </w:r>
      <w:r>
        <w:rPr>
          <w:rFonts w:ascii="Times New Roman" w:eastAsia="Times New Roman" w:hAnsi="Times New Roman" w:cs="Times New Roman"/>
          <w:color w:val="525252"/>
          <w:spacing w:val="0"/>
          <w:w w:val="100"/>
          <w:position w:val="0"/>
          <w:sz w:val="17"/>
          <w:szCs w:val="17"/>
        </w:rPr>
        <w:t>79.6%,</w:t>
      </w:r>
      <w:r>
        <w:rPr>
          <w:color w:val="525252"/>
          <w:spacing w:val="0"/>
          <w:w w:val="100"/>
          <w:position w:val="0"/>
        </w:rPr>
        <w:t xml:space="preserve">占新式采铁和冷铁企业投资总额的 </w:t>
      </w:r>
      <w:r>
        <w:rPr>
          <w:rFonts w:ascii="Times New Roman" w:eastAsia="Times New Roman" w:hAnsi="Times New Roman" w:cs="Times New Roman"/>
          <w:color w:val="525252"/>
          <w:spacing w:val="0"/>
          <w:w w:val="100"/>
          <w:position w:val="0"/>
          <w:sz w:val="17"/>
          <w:szCs w:val="17"/>
        </w:rPr>
        <w:t>100%,</w:t>
      </w:r>
      <w:r>
        <w:rPr>
          <w:color w:val="525252"/>
          <w:spacing w:val="0"/>
          <w:w w:val="100"/>
          <w:position w:val="0"/>
        </w:rPr>
        <w:t>并且控制「</w:t>
      </w:r>
      <w:r>
        <w:rPr>
          <w:rFonts w:ascii="Times New Roman" w:eastAsia="Times New Roman" w:hAnsi="Times New Roman" w:cs="Times New Roman"/>
          <w:color w:val="525252"/>
          <w:spacing w:val="0"/>
          <w:w w:val="100"/>
          <w:position w:val="0"/>
          <w:sz w:val="17"/>
          <w:szCs w:val="17"/>
        </w:rPr>
        <w:t>41.2%</w:t>
      </w:r>
      <w:r>
        <w:rPr>
          <w:color w:val="525252"/>
          <w:spacing w:val="0"/>
          <w:w w:val="100"/>
          <w:position w:val="0"/>
        </w:rPr>
        <w:t>的纱锭和</w:t>
      </w:r>
      <w:r>
        <w:rPr>
          <w:rFonts w:ascii="Times New Roman" w:eastAsia="Times New Roman" w:hAnsi="Times New Roman" w:cs="Times New Roman"/>
          <w:color w:val="525252"/>
          <w:spacing w:val="0"/>
          <w:w w:val="100"/>
          <w:position w:val="0"/>
          <w:sz w:val="17"/>
          <w:szCs w:val="17"/>
        </w:rPr>
        <w:t>49.6%</w:t>
      </w:r>
      <w:r>
        <w:rPr>
          <w:color w:val="525252"/>
          <w:spacing w:val="0"/>
          <w:w w:val="100"/>
          <w:position w:val="0"/>
        </w:rPr>
        <w:t>的布机.使中国民族</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业难以 独立发展：</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资本-帝国主义列强不仅勒索中国的赔款，而且迫使屮国举借外债来 偿付这些赔款</w:t>
      </w:r>
      <w:r>
        <w:rPr>
          <w:color w:val="525252"/>
          <w:spacing w:val="0"/>
          <w:w w:val="100"/>
          <w:position w:val="0"/>
          <w:lang w:val="en-US" w:eastAsia="en-US" w:bidi="en-US"/>
        </w:rPr>
        <w:t>•</w:t>
      </w:r>
      <w:r>
        <w:rPr>
          <w:color w:val="525252"/>
          <w:spacing w:val="0"/>
          <w:w w:val="100"/>
          <w:position w:val="0"/>
        </w:rPr>
        <w:t>中国政府举借外飢主要是以关税和盐税为担保的:这 两项收入，是中国政府财政收入的币要来源：清政府的这两项税收每年 为</w:t>
      </w:r>
      <w:r>
        <w:rPr>
          <w:rFonts w:ascii="Times New Roman" w:eastAsia="Times New Roman" w:hAnsi="Times New Roman" w:cs="Times New Roman"/>
          <w:color w:val="525252"/>
          <w:spacing w:val="0"/>
          <w:w w:val="100"/>
          <w:position w:val="0"/>
          <w:sz w:val="17"/>
          <w:szCs w:val="17"/>
        </w:rPr>
        <w:t>4 000</w:t>
      </w:r>
      <w:r>
        <w:rPr>
          <w:color w:val="525252"/>
          <w:spacing w:val="0"/>
          <w:w w:val="100"/>
          <w:position w:val="0"/>
        </w:rPr>
        <w:t>万至</w:t>
      </w:r>
      <w:r>
        <w:rPr>
          <w:rFonts w:ascii="Times New Roman" w:eastAsia="Times New Roman" w:hAnsi="Times New Roman" w:cs="Times New Roman"/>
          <w:color w:val="525252"/>
          <w:spacing w:val="0"/>
          <w:w w:val="100"/>
          <w:position w:val="0"/>
          <w:sz w:val="17"/>
          <w:szCs w:val="17"/>
        </w:rPr>
        <w:t>5 000</w:t>
      </w:r>
      <w:r>
        <w:rPr>
          <w:color w:val="525252"/>
          <w:spacing w:val="0"/>
          <w:w w:val="100"/>
          <w:position w:val="0"/>
        </w:rPr>
        <w:t>万两.大部分用于偿付外债，自己只能得到-点</w:t>
      </w:r>
      <w:r>
        <w:rPr>
          <w:color w:val="525252"/>
          <w:spacing w:val="0"/>
          <w:w w:val="100"/>
          <w:position w:val="0"/>
          <w:lang w:val="zh-CN" w:eastAsia="zh-CN" w:bidi="zh-CN"/>
        </w:rPr>
        <w:t xml:space="preserve">“关 </w:t>
      </w:r>
      <w:r>
        <w:rPr>
          <w:color w:val="525252"/>
          <w:spacing w:val="0"/>
          <w:w w:val="100"/>
          <w:position w:val="0"/>
        </w:rPr>
        <w:t>余</w:t>
      </w:r>
      <w:r>
        <w:rPr>
          <w:color w:val="525252"/>
          <w:spacing w:val="0"/>
          <w:w w:val="100"/>
          <w:position w:val="0"/>
          <w:lang w:val="zh-CN" w:eastAsia="zh-CN" w:bidi="zh-CN"/>
        </w:rPr>
        <w:t>”“盐</w:t>
      </w:r>
      <w:r>
        <w:rPr>
          <w:color w:val="525252"/>
          <w:spacing w:val="0"/>
          <w:w w:val="100"/>
          <w:position w:val="0"/>
        </w:rPr>
        <w:t>余”：外国列强宜接控制了这两项税收，就等于扼住「中国财政的 咽喉</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外国资本在中国设立的银行，是它们对中国进行资本输出的枢纽-外 国在中国开设的第一家银行是</w:t>
      </w:r>
      <w:r>
        <w:rPr>
          <w:rFonts w:ascii="Times New Roman" w:eastAsia="Times New Roman" w:hAnsi="Times New Roman" w:cs="Times New Roman"/>
          <w:color w:val="525252"/>
          <w:spacing w:val="0"/>
          <w:w w:val="100"/>
          <w:position w:val="0"/>
          <w:sz w:val="17"/>
          <w:szCs w:val="17"/>
        </w:rPr>
        <w:t>1845</w:t>
      </w:r>
      <w:r>
        <w:rPr>
          <w:color w:val="525252"/>
          <w:spacing w:val="0"/>
          <w:w w:val="100"/>
          <w:position w:val="0"/>
        </w:rPr>
        <w:t>年进入屮国的英国丽如银行（又称英 国东方银行），以后陆续开办或在屮国设立分行的重要外国银行，有英国 本加利银行、汇丰银行，德国德华银行.日本横滨正金银行，俄国华俄道 胜银行.法国东方汇理银行，美国花旗银行等一这些银行不仅经营存款汇 款业务，而巨进行商业投机、丁.业铁路矿山投资、高利贷贷款、发行纸 币、操纵汇价等：它们凭借各种特权及雄厚的金融实力，逐步控制中国的 财政金融，成为列强对华经济侵略的中心一</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资本-帝国主义列强还控制了中国的现代交通运输业,中国境内的铁 路绝大部分由外国资本经营</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17"/>
          <w:szCs w:val="17"/>
        </w:rPr>
        <w:t>1911</w:t>
      </w:r>
      <w:r>
        <w:rPr>
          <w:color w:val="525252"/>
          <w:spacing w:val="0"/>
          <w:w w:val="100"/>
          <w:position w:val="0"/>
        </w:rPr>
        <w:t>年，全国</w:t>
      </w:r>
      <w:r>
        <w:rPr>
          <w:rFonts w:ascii="Times New Roman" w:eastAsia="Times New Roman" w:hAnsi="Times New Roman" w:cs="Times New Roman"/>
          <w:color w:val="525252"/>
          <w:spacing w:val="0"/>
          <w:w w:val="100"/>
          <w:position w:val="0"/>
          <w:sz w:val="17"/>
          <w:szCs w:val="17"/>
        </w:rPr>
        <w:t xml:space="preserve">9 </w:t>
      </w:r>
      <w:r>
        <w:rPr>
          <w:rFonts w:ascii="Times New Roman" w:eastAsia="Times New Roman" w:hAnsi="Times New Roman" w:cs="Times New Roman"/>
          <w:color w:val="525252"/>
          <w:spacing w:val="0"/>
          <w:w w:val="100"/>
          <w:position w:val="0"/>
          <w:sz w:val="17"/>
          <w:szCs w:val="17"/>
          <w:lang w:val="en-US" w:eastAsia="en-US" w:bidi="en-US"/>
        </w:rPr>
        <w:t>618.1</w:t>
      </w:r>
      <w:r>
        <w:rPr>
          <w:color w:val="525252"/>
          <w:spacing w:val="0"/>
          <w:w w:val="100"/>
          <w:position w:val="0"/>
        </w:rPr>
        <w:t>公里铁路中，由外国 控制的达</w:t>
      </w:r>
      <w:r>
        <w:rPr>
          <w:rFonts w:ascii="Times New Roman" w:eastAsia="Times New Roman" w:hAnsi="Times New Roman" w:cs="Times New Roman"/>
          <w:color w:val="525252"/>
          <w:spacing w:val="0"/>
          <w:w w:val="100"/>
          <w:position w:val="0"/>
          <w:sz w:val="17"/>
          <w:szCs w:val="17"/>
        </w:rPr>
        <w:t xml:space="preserve">8 </w:t>
      </w:r>
      <w:r>
        <w:rPr>
          <w:rFonts w:ascii="Times New Roman" w:eastAsia="Times New Roman" w:hAnsi="Times New Roman" w:cs="Times New Roman"/>
          <w:color w:val="525252"/>
          <w:spacing w:val="0"/>
          <w:w w:val="100"/>
          <w:position w:val="0"/>
          <w:sz w:val="17"/>
          <w:szCs w:val="17"/>
          <w:lang w:val="en-US" w:eastAsia="en-US" w:bidi="en-US"/>
        </w:rPr>
        <w:t>952.5</w:t>
      </w:r>
      <w:r>
        <w:rPr>
          <w:color w:val="525252"/>
          <w:spacing w:val="0"/>
          <w:w w:val="100"/>
          <w:position w:val="0"/>
        </w:rPr>
        <w:t>公里.占</w:t>
      </w:r>
      <w:r>
        <w:rPr>
          <w:rFonts w:ascii="Times New Roman" w:eastAsia="Times New Roman" w:hAnsi="Times New Roman" w:cs="Times New Roman"/>
          <w:color w:val="525252"/>
          <w:spacing w:val="0"/>
          <w:w w:val="100"/>
          <w:position w:val="0"/>
          <w:sz w:val="17"/>
          <w:szCs w:val="17"/>
        </w:rPr>
        <w:t>93.1%;</w:t>
      </w:r>
      <w:r>
        <w:rPr>
          <w:color w:val="525252"/>
          <w:spacing w:val="0"/>
          <w:w w:val="100"/>
          <w:position w:val="0"/>
        </w:rPr>
        <w:t>而中国自主修筑的铁路只有</w:t>
      </w:r>
      <w:r>
        <w:rPr>
          <w:rFonts w:ascii="Times New Roman" w:eastAsia="Times New Roman" w:hAnsi="Times New Roman" w:cs="Times New Roman"/>
          <w:color w:val="525252"/>
          <w:spacing w:val="0"/>
          <w:w w:val="100"/>
          <w:position w:val="0"/>
          <w:sz w:val="17"/>
          <w:szCs w:val="17"/>
          <w:lang w:val="en-US" w:eastAsia="en-US" w:bidi="en-US"/>
        </w:rPr>
        <w:t>665.6</w:t>
      </w:r>
      <w:r>
        <w:rPr>
          <w:color w:val="525252"/>
          <w:spacing w:val="0"/>
          <w:w w:val="100"/>
          <w:position w:val="0"/>
        </w:rPr>
        <w:t>公 里，仅占</w:t>
      </w:r>
      <w:r>
        <w:rPr>
          <w:rFonts w:ascii="Times New Roman" w:eastAsia="Times New Roman" w:hAnsi="Times New Roman" w:cs="Times New Roman"/>
          <w:color w:val="525252"/>
          <w:spacing w:val="0"/>
          <w:w w:val="100"/>
          <w:position w:val="0"/>
          <w:sz w:val="17"/>
          <w:szCs w:val="17"/>
        </w:rPr>
        <w:t>6.9%.</w:t>
      </w:r>
      <w:r>
        <w:rPr>
          <w:color w:val="525252"/>
          <w:spacing w:val="0"/>
          <w:w w:val="100"/>
          <w:position w:val="0"/>
          <w:sz w:val="17"/>
          <w:szCs w:val="17"/>
        </w:rPr>
        <w:t>：</w:t>
      </w:r>
      <w:r>
        <w:rPr>
          <w:color w:val="525252"/>
          <w:spacing w:val="0"/>
          <w:w w:val="100"/>
          <w:position w:val="0"/>
        </w:rPr>
        <w:t>资本-帝国主义列强通过对中国铁路的控制，不仅攫取 口额利润' 获得铁路沿絞的许多经济权益，而且还由此从政治上、军事上 取得对•这条铁路及其沿线地区的控制权，确立和扩大「</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己在中国</w:t>
      </w:r>
      <w:r>
        <w:rPr>
          <w:color w:val="525252"/>
          <w:spacing w:val="0"/>
          <w:w w:val="100"/>
          <w:position w:val="0"/>
          <w:lang w:val="zh-CN" w:eastAsia="zh-CN" w:bidi="zh-CN"/>
        </w:rPr>
        <w:t xml:space="preserve">的势力 </w:t>
      </w:r>
      <w:r>
        <w:rPr>
          <w:color w:val="525252"/>
          <w:spacing w:val="0"/>
          <w:w w:val="100"/>
          <w:position w:val="0"/>
        </w:rPr>
        <w:t>范围：与此同时，外国资本还控制了中国沿海和内河主要航道的航运业： 据海关报告，在各通商</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」岸进出的中外轮船的总吨位中，</w:t>
      </w:r>
      <w:r>
        <w:rPr>
          <w:rFonts w:ascii="Times New Roman" w:eastAsia="Times New Roman" w:hAnsi="Times New Roman" w:cs="Times New Roman"/>
          <w:color w:val="525252"/>
          <w:spacing w:val="0"/>
          <w:w w:val="100"/>
          <w:position w:val="0"/>
          <w:sz w:val="17"/>
          <w:szCs w:val="17"/>
        </w:rPr>
        <w:t>1877</w:t>
      </w:r>
      <w:r>
        <w:rPr>
          <w:color w:val="525252"/>
          <w:spacing w:val="0"/>
          <w:w w:val="100"/>
          <w:position w:val="0"/>
        </w:rPr>
        <w:t>年.中国 由</w:t>
      </w:r>
      <w:r>
        <w:rPr>
          <w:rFonts w:ascii="Times New Roman" w:eastAsia="Times New Roman" w:hAnsi="Times New Roman" w:cs="Times New Roman"/>
          <w:color w:val="525252"/>
          <w:spacing w:val="0"/>
          <w:w w:val="100"/>
          <w:position w:val="0"/>
          <w:sz w:val="17"/>
          <w:szCs w:val="17"/>
        </w:rPr>
        <w:t>36.7%.</w:t>
      </w:r>
      <w:r>
        <w:rPr>
          <w:color w:val="525252"/>
          <w:spacing w:val="0"/>
          <w:w w:val="100"/>
          <w:position w:val="0"/>
        </w:rPr>
        <w:t>外国占</w:t>
      </w:r>
      <w:r>
        <w:rPr>
          <w:rFonts w:ascii="Times New Roman" w:eastAsia="Times New Roman" w:hAnsi="Times New Roman" w:cs="Times New Roman"/>
          <w:color w:val="525252"/>
          <w:spacing w:val="0"/>
          <w:w w:val="100"/>
          <w:position w:val="0"/>
          <w:sz w:val="17"/>
          <w:szCs w:val="17"/>
        </w:rPr>
        <w:t>63.3%</w:t>
      </w:r>
      <w:r>
        <w:rPr>
          <w:color w:val="525252"/>
          <w:spacing w:val="0"/>
          <w:w w:val="100"/>
          <w:position w:val="0"/>
          <w:sz w:val="17"/>
          <w:szCs w:val="17"/>
        </w:rPr>
        <w:t>；</w:t>
      </w:r>
      <w:r>
        <w:rPr>
          <w:color w:val="525252"/>
          <w:spacing w:val="0"/>
          <w:w w:val="100"/>
          <w:position w:val="0"/>
        </w:rPr>
        <w:t>到</w:t>
      </w:r>
      <w:r>
        <w:rPr>
          <w:rFonts w:ascii="Times New Roman" w:eastAsia="Times New Roman" w:hAnsi="Times New Roman" w:cs="Times New Roman"/>
          <w:color w:val="525252"/>
          <w:spacing w:val="0"/>
          <w:w w:val="100"/>
          <w:position w:val="0"/>
          <w:sz w:val="17"/>
          <w:szCs w:val="17"/>
        </w:rPr>
        <w:t>1907</w:t>
      </w:r>
      <w:r>
        <w:rPr>
          <w:color w:val="525252"/>
          <w:spacing w:val="0"/>
          <w:w w:val="100"/>
          <w:position w:val="0"/>
        </w:rPr>
        <w:t>年，中国只占</w:t>
      </w:r>
      <w:r>
        <w:rPr>
          <w:rFonts w:ascii="Times New Roman" w:eastAsia="Times New Roman" w:hAnsi="Times New Roman" w:cs="Times New Roman"/>
          <w:color w:val="525252"/>
          <w:spacing w:val="0"/>
          <w:w w:val="100"/>
          <w:position w:val="0"/>
          <w:sz w:val="17"/>
          <w:szCs w:val="17"/>
        </w:rPr>
        <w:t>15.6%,</w:t>
      </w:r>
      <w:r>
        <w:rPr>
          <w:color w:val="525252"/>
          <w:spacing w:val="0"/>
          <w:w w:val="100"/>
          <w:position w:val="0"/>
        </w:rPr>
        <w:t xml:space="preserve">外国占了 </w:t>
      </w:r>
      <w:r>
        <w:rPr>
          <w:rFonts w:ascii="Times New Roman" w:eastAsia="Times New Roman" w:hAnsi="Times New Roman" w:cs="Times New Roman"/>
          <w:color w:val="525252"/>
          <w:spacing w:val="0"/>
          <w:w w:val="100"/>
          <w:position w:val="0"/>
          <w:sz w:val="17"/>
          <w:szCs w:val="17"/>
        </w:rPr>
        <w:t>84.4%</w:t>
      </w:r>
      <w:r>
        <w:rPr>
          <w:color w:val="525252"/>
          <w:spacing w:val="0"/>
          <w:w w:val="100"/>
          <w:position w:val="0"/>
          <w:sz w:val="17"/>
          <w:szCs w:val="17"/>
        </w:rPr>
        <w:t>：</w:t>
      </w:r>
      <w:r>
        <w:rPr>
          <w:rFonts w:ascii="Times New Roman" w:eastAsia="Times New Roman" w:hAnsi="Times New Roman" w:cs="Times New Roman"/>
          <w:color w:val="525252"/>
          <w:spacing w:val="0"/>
          <w:w w:val="100"/>
          <w:position w:val="0"/>
          <w:sz w:val="17"/>
          <w:szCs w:val="17"/>
        </w:rPr>
        <w:t xml:space="preserve"> 1911</w:t>
      </w:r>
      <w:r>
        <w:rPr>
          <w:color w:val="525252"/>
          <w:spacing w:val="0"/>
          <w:w w:val="100"/>
          <w:position w:val="0"/>
        </w:rPr>
        <w:t>年长江航线轮船吨位中，外资的太井、怡和、</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 xml:space="preserve">清二个轮船公司就 占了 </w:t>
      </w:r>
      <w:r>
        <w:rPr>
          <w:rFonts w:ascii="Times New Roman" w:eastAsia="Times New Roman" w:hAnsi="Times New Roman" w:cs="Times New Roman"/>
          <w:color w:val="525252"/>
          <w:spacing w:val="0"/>
          <w:w w:val="100"/>
          <w:position w:val="0"/>
          <w:sz w:val="17"/>
          <w:szCs w:val="17"/>
        </w:rPr>
        <w:t>83.8%.</w:t>
      </w:r>
      <w:r>
        <w:rPr>
          <w:color w:val="525252"/>
          <w:spacing w:val="0"/>
          <w:w w:val="100"/>
          <w:position w:val="0"/>
        </w:rPr>
        <w:t>而屮国的轮船招商局仅占</w:t>
      </w:r>
      <w:r>
        <w:rPr>
          <w:rFonts w:ascii="Times New Roman" w:eastAsia="Times New Roman" w:hAnsi="Times New Roman" w:cs="Times New Roman"/>
          <w:color w:val="525252"/>
          <w:spacing w:val="0"/>
          <w:w w:val="100"/>
          <w:position w:val="0"/>
          <w:sz w:val="17"/>
          <w:szCs w:val="17"/>
        </w:rPr>
        <w:t>16.2%</w:t>
      </w:r>
      <w:r>
        <w:rPr>
          <w:color w:val="525252"/>
          <w:spacing w:val="0"/>
          <w:w w:val="100"/>
          <w:position w:val="0"/>
        </w:rPr>
        <w:t>、至于远洋航线，则几乎全 部为外国轮船公司所垄断</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3" w:lineRule="exact"/>
        <w:ind w:left="0" w:right="0" w:firstLine="460"/>
        <w:jc w:val="both"/>
        <w:sectPr>
          <w:headerReference w:type="default" r:id="rId52"/>
          <w:headerReference w:type="even" r:id="rId53"/>
          <w:headerReference w:type="first" r:id="rId54"/>
          <w:footnotePr>
            <w:pos w:val="pageBottom"/>
            <w:numFmt w:val="decimal"/>
            <w:numRestart w:val="continuous"/>
          </w:footnotePr>
          <w:pgSz w:w="11900" w:h="16840"/>
          <w:pgMar w:top="2890" w:right="1241" w:bottom="2958" w:left="1241" w:header="0" w:footer="3" w:gutter="2276"/>
          <w:pgNumType w:start="41"/>
          <w:cols w:space="720"/>
          <w:noEndnote/>
          <w:titlePg/>
          <w:rtlGutter w:val="0"/>
          <w:docGrid w:linePitch="360"/>
        </w:sectPr>
      </w:pPr>
      <w:r>
        <w:rPr>
          <w:color w:val="525252"/>
          <w:spacing w:val="0"/>
          <w:w w:val="100"/>
          <w:position w:val="0"/>
        </w:rPr>
        <w:t>资本-帝国主义的经济侵略不仅阻碍中国民族工商业的发展，而且对 中国的农业经济也造成严重破坏,外国商人依仗特权，低价收购屮国农副 产品作为其工业生产的原料，如生丝、茶叶、棉花、大板、烟草、羊毛、 皮箪、猪鬃等，还通过垄断价格和工农业产品剪刀差进行不等价交换，获 得超额利润：同时，他们还在国际市场上限制、打击中国传统出口农产 品，使它们价格低落甚至失去销路：这一切，也加速了中国传统农业的萎 缩和衰败</w:t>
      </w:r>
    </w:p>
    <w:p>
      <w:pPr>
        <w:pStyle w:val="Style11"/>
        <w:keepNext w:val="0"/>
        <w:keepLines w:val="0"/>
        <w:widowControl w:val="0"/>
        <w:shd w:val="clear" w:color="auto" w:fill="auto"/>
        <w:bidi w:val="0"/>
        <w:spacing w:before="0" w:after="380" w:line="400" w:lineRule="exact"/>
        <w:ind w:left="0" w:right="0" w:firstLine="440"/>
        <w:jc w:val="both"/>
      </w:pPr>
      <w:r>
        <w:rPr>
          <w:color w:val="525252"/>
          <w:spacing w:val="0"/>
          <w:w w:val="100"/>
          <w:position w:val="0"/>
        </w:rPr>
        <w:t xml:space="preserve">总之.资本-帝国主义列强的入侵，使屮国在经济上也丧失了独立 性.中国被纳入资本主义的世界经济体系、成了西方大国的经济附庸。除 </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沿海、沿江少数城市的经济畸形繁荣以外，中国广大地区特别是农村的 经济都濒临破产:外国帝国主义和中国封建主义的联合统治，导致了近代 中国经济的落后和人民的贫困</w:t>
      </w:r>
    </w:p>
    <w:p>
      <w:pPr>
        <w:pStyle w:val="Style11"/>
        <w:keepNext w:val="0"/>
        <w:keepLines w:val="0"/>
        <w:widowControl w:val="0"/>
        <w:shd w:val="clear" w:color="auto" w:fill="auto"/>
        <w:bidi w:val="0"/>
        <w:spacing w:before="0" w:after="380" w:line="400" w:lineRule="exact"/>
        <w:ind w:left="0" w:right="0" w:firstLine="440"/>
        <w:jc w:val="both"/>
      </w:pPr>
      <w:r>
        <w:rPr>
          <w:color w:val="79B1BD"/>
          <w:spacing w:val="0"/>
          <w:w w:val="100"/>
          <w:position w:val="0"/>
        </w:rPr>
        <w:t>四、文化渗透</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资木-帝国主义列强在对屮国实行军事侵略、政治控制、经济掠夺的 同时，还对中国进行文化渗透：其冃的是宣扬殖民主义奴化思想，麻醉中 国人民的精神，摧毁中国人的民族肖尊心和</w:t>
      </w:r>
      <w:r>
        <w:rPr>
          <w:rFonts w:ascii="Times New Roman" w:eastAsia="Times New Roman" w:hAnsi="Times New Roman" w:cs="Times New Roman"/>
          <w:color w:val="525252"/>
          <w:spacing w:val="0"/>
          <w:w w:val="100"/>
          <w:position w:val="0"/>
          <w:sz w:val="17"/>
          <w:szCs w:val="17"/>
          <w:lang w:val="en-US" w:eastAsia="en-US" w:bidi="en-US"/>
        </w:rPr>
        <w:t>n</w:t>
      </w:r>
      <w:r>
        <w:rPr>
          <w:color w:val="525252"/>
          <w:spacing w:val="0"/>
          <w:w w:val="100"/>
          <w:position w:val="0"/>
        </w:rPr>
        <w:t>信心：</w:t>
      </w:r>
    </w:p>
    <w:p>
      <w:pPr>
        <w:pStyle w:val="Style11"/>
        <w:keepNext w:val="0"/>
        <w:keepLines w:val="0"/>
        <w:widowControl w:val="0"/>
        <w:shd w:val="clear" w:color="auto" w:fill="auto"/>
        <w:bidi w:val="0"/>
        <w:spacing w:before="0" w:after="340" w:line="400" w:lineRule="exact"/>
        <w:ind w:left="0" w:right="0" w:firstLine="440"/>
        <w:jc w:val="both"/>
      </w:pPr>
      <w:r>
        <w:rPr>
          <w:color w:val="79B1BD"/>
          <w:spacing w:val="0"/>
          <w:w w:val="100"/>
          <w:position w:val="0"/>
        </w:rPr>
        <w:t xml:space="preserve">披着宗教外衣,进行侵略活动 </w:t>
      </w:r>
      <w:r>
        <w:rPr>
          <w:color w:val="525252"/>
          <w:spacing w:val="0"/>
          <w:w w:val="100"/>
          <w:position w:val="0"/>
        </w:rPr>
        <w:t>资本-帝国主义的文化渗透活动，有 许多是披着宗教外衣、在传教的名义下进行的：一部分西方传教士积极参 与</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对中国的侵略活动比如,</w:t>
      </w:r>
      <w:r>
        <w:rPr>
          <w:rFonts w:ascii="Times New Roman" w:eastAsia="Times New Roman" w:hAnsi="Times New Roman" w:cs="Times New Roman"/>
          <w:color w:val="525252"/>
          <w:spacing w:val="0"/>
          <w:w w:val="100"/>
          <w:position w:val="0"/>
          <w:sz w:val="17"/>
          <w:szCs w:val="17"/>
        </w:rPr>
        <w:t>1832</w:t>
      </w:r>
      <w:r>
        <w:rPr>
          <w:color w:val="525252"/>
          <w:spacing w:val="0"/>
          <w:w w:val="100"/>
          <w:position w:val="0"/>
        </w:rPr>
        <w:t>年徳国基督教传教上郭士立受英国 东印度公司派遣，以传教为掩护，在中国沿海进行过长达几个丿］的间谍侦 察活动，刺探搜集大量军爭情报、并竭力鼓吹对中国发动武装侵略一鸦片 战争期间,他不仅担任英军陆军总司令的翻译.在英军占领浙江定海县时 担任</w:t>
      </w:r>
      <w:r>
        <w:rPr>
          <w:color w:val="525252"/>
          <w:spacing w:val="0"/>
          <w:w w:val="100"/>
          <w:position w:val="0"/>
          <w:lang w:val="zh-CN" w:eastAsia="zh-CN" w:bidi="zh-CN"/>
        </w:rPr>
        <w:t>“民</w:t>
      </w:r>
      <w:r>
        <w:rPr>
          <w:color w:val="525252"/>
          <w:spacing w:val="0"/>
          <w:w w:val="100"/>
          <w:position w:val="0"/>
        </w:rPr>
        <w:t>政官</w:t>
      </w:r>
      <w:r>
        <w:rPr>
          <w:color w:val="525252"/>
          <w:spacing w:val="0"/>
          <w:w w:val="100"/>
          <w:position w:val="0"/>
          <w:lang w:val="zh-CN" w:eastAsia="zh-CN" w:bidi="zh-CN"/>
        </w:rPr>
        <w:t>”.还</w:t>
      </w:r>
      <w:r>
        <w:rPr>
          <w:color w:val="525252"/>
          <w:spacing w:val="0"/>
          <w:w w:val="100"/>
          <w:position w:val="0"/>
        </w:rPr>
        <w:t>参与了屮英《南京条约》的起草和谈判一第一次鸦片 战争期间，在北京的俄国东正教传教士向俄国公使和英法联军提供了有关 清军在大沽门的设防情况和详细的」匕京地图</w:t>
      </w:r>
      <w:r>
        <w:rPr>
          <w:color w:val="525252"/>
          <w:spacing w:val="0"/>
          <w:w w:val="100"/>
          <w:position w:val="0"/>
          <w:lang w:val="en-US" w:eastAsia="en-US" w:bidi="en-US"/>
        </w:rPr>
        <w:t>.</w:t>
      </w:r>
      <w:r>
        <w:rPr>
          <w:color w:val="525252"/>
          <w:spacing w:val="0"/>
          <w:w w:val="100"/>
          <w:position w:val="0"/>
        </w:rPr>
        <w:t>在</w:t>
      </w:r>
      <w:r>
        <w:rPr>
          <w:rFonts w:ascii="Times New Roman" w:eastAsia="Times New Roman" w:hAnsi="Times New Roman" w:cs="Times New Roman"/>
          <w:color w:val="525252"/>
          <w:spacing w:val="0"/>
          <w:w w:val="100"/>
          <w:position w:val="0"/>
          <w:sz w:val="17"/>
          <w:szCs w:val="17"/>
        </w:rPr>
        <w:t>1860</w:t>
      </w:r>
      <w:r>
        <w:rPr>
          <w:color w:val="525252"/>
          <w:spacing w:val="0"/>
          <w:w w:val="100"/>
          <w:position w:val="0"/>
        </w:rPr>
        <w:t>年法国强迫淸政府 订立屮法《北京条约》时.担任翻译和文件起草的法国传教士孟振生甚至 在条约的中文文本中，私日添上条约的法文原木上所没有的</w:t>
      </w:r>
      <w:r>
        <w:rPr>
          <w:color w:val="525252"/>
          <w:spacing w:val="0"/>
          <w:w w:val="100"/>
          <w:position w:val="0"/>
          <w:lang w:val="zh-CN" w:eastAsia="zh-CN" w:bidi="zh-CN"/>
        </w:rPr>
        <w:t>“并任</w:t>
      </w:r>
      <w:r>
        <w:rPr>
          <w:color w:val="525252"/>
          <w:spacing w:val="0"/>
          <w:w w:val="100"/>
          <w:position w:val="0"/>
        </w:rPr>
        <w:t>法国传 教士在各省租买土地，建造自便”</w:t>
      </w:r>
      <w:r>
        <w:rPr>
          <w:color w:val="525252"/>
          <w:spacing w:val="0"/>
          <w:w w:val="100"/>
          <w:position w:val="0"/>
          <w:lang w:val="en-US" w:eastAsia="en-US" w:bidi="en-US"/>
        </w:rPr>
        <w:t>'</w:t>
      </w:r>
      <w:r>
        <w:rPr>
          <w:color w:val="525252"/>
          <w:spacing w:val="0"/>
          <w:w w:val="100"/>
          <w:position w:val="0"/>
        </w:rPr>
        <w:t>的字句：外国传教士巾此获得了在中 国各地城乡租买土地和羌房的特权，为外国教会在中国内地霸占地产、遍 没教堂提供「根据</w:t>
      </w:r>
      <w:r>
        <w:rPr>
          <w:color w:val="525252"/>
          <w:spacing w:val="0"/>
          <w:w w:val="100"/>
          <w:position w:val="0"/>
          <w:lang w:val="en-US" w:eastAsia="en-US" w:bidi="en-US"/>
        </w:rPr>
        <w:t>-</w:t>
      </w:r>
    </w:p>
    <w:p>
      <w:pPr>
        <w:pStyle w:val="Style14"/>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spacing w:val="0"/>
          <w:w w:val="100"/>
          <w:position w:val="0"/>
        </w:rPr>
        <w:t>1</w:t>
      </w:r>
      <w:r>
        <w:rPr>
          <w:spacing w:val="0"/>
          <w:w w:val="100"/>
          <w:position w:val="0"/>
        </w:rPr>
        <w:t>：</w:t>
      </w:r>
      <w:r>
        <w:rPr>
          <w:spacing w:val="0"/>
          <w:w w:val="100"/>
          <w:position w:val="0"/>
        </w:rPr>
        <w:t>王铁崖编：《中外旧约章汇编》第一册，生活•读书•新知三联书店</w:t>
      </w:r>
      <w:r>
        <w:rPr>
          <w:rFonts w:ascii="Times New Roman" w:eastAsia="Times New Roman" w:hAnsi="Times New Roman" w:cs="Times New Roman"/>
          <w:spacing w:val="0"/>
          <w:w w:val="100"/>
          <w:position w:val="0"/>
        </w:rPr>
        <w:t>357</w:t>
      </w:r>
    </w:p>
    <w:p>
      <w:pPr>
        <w:pStyle w:val="Style14"/>
        <w:keepNext w:val="0"/>
        <w:keepLines w:val="0"/>
        <w:widowControl w:val="0"/>
        <w:shd w:val="clear" w:color="auto" w:fill="auto"/>
        <w:bidi w:val="0"/>
        <w:spacing w:before="0" w:after="360" w:line="240" w:lineRule="auto"/>
        <w:ind w:left="0" w:right="0" w:firstLine="420"/>
        <w:jc w:val="both"/>
      </w:pPr>
      <w:r>
        <w:rPr>
          <w:spacing w:val="0"/>
          <w:w w:val="100"/>
          <w:position w:val="0"/>
        </w:rPr>
        <w:t>年版，第</w:t>
      </w:r>
      <w:r>
        <w:rPr>
          <w:rFonts w:ascii="Times New Roman" w:eastAsia="Times New Roman" w:hAnsi="Times New Roman" w:cs="Times New Roman"/>
          <w:spacing w:val="0"/>
          <w:w w:val="100"/>
          <w:position w:val="0"/>
        </w:rPr>
        <w:t>147</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48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年代后，外国传教士大批来到中国，并进入内地、边疆和 少数民族地区。他们中的一些人，采用欺骗讹诈、强迫捐献、压价购买、 强占垦地等手段霸占土地，建造教堂，剥削佃户，出租房产。有的还包揽 词讼，包庇教徒中的不法分子，或者强迫中国教民抛弃中国传统礼俗，甚 至公开十涉中国内政。这些传教七从事的不法活动，激起了中国人民的义 愤和反抗</w:t>
      </w:r>
      <w:r>
        <w:rPr>
          <w:rFonts w:ascii="Times New Roman" w:eastAsia="Times New Roman" w:hAnsi="Times New Roman" w:cs="Times New Roman"/>
          <w:color w:val="525252"/>
          <w:spacing w:val="0"/>
          <w:w w:val="100"/>
          <w:position w:val="0"/>
          <w:sz w:val="17"/>
          <w:szCs w:val="17"/>
          <w:lang w:val="en-US" w:eastAsia="en-US" w:bidi="en-US"/>
        </w:rPr>
        <w:t xml:space="preserve">c </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年代至</w:t>
      </w:r>
      <w:r>
        <w:rPr>
          <w:rFonts w:ascii="Times New Roman" w:eastAsia="Times New Roman" w:hAnsi="Times New Roman" w:cs="Times New Roman"/>
          <w:color w:val="525252"/>
          <w:spacing w:val="0"/>
          <w:w w:val="100"/>
          <w:position w:val="0"/>
          <w:sz w:val="17"/>
          <w:szCs w:val="17"/>
        </w:rPr>
        <w:t>90</w:t>
      </w:r>
      <w:r>
        <w:rPr>
          <w:color w:val="525252"/>
          <w:spacing w:val="0"/>
          <w:w w:val="100"/>
          <w:position w:val="0"/>
        </w:rPr>
        <w:t>年代，各地群众反对外国教会侵略的斗 争此起彼伏、连绵不断.并不是偶然的：</w:t>
      </w:r>
    </w:p>
    <w:p>
      <w:pPr>
        <w:pStyle w:val="Style11"/>
        <w:keepNext w:val="0"/>
        <w:keepLines w:val="0"/>
        <w:widowControl w:val="0"/>
        <w:shd w:val="clear" w:color="auto" w:fill="auto"/>
        <w:bidi w:val="0"/>
        <w:spacing w:before="0" w:after="660" w:line="401" w:lineRule="exact"/>
        <w:ind w:left="0" w:right="0" w:firstLine="480"/>
        <w:jc w:val="both"/>
      </w:pPr>
      <w:r>
        <w:rPr>
          <w:color w:val="89DEE9"/>
          <w:spacing w:val="0"/>
          <w:w w:val="100"/>
          <w:position w:val="0"/>
        </w:rPr>
        <w:t>为侵略虫国制</w:t>
      </w:r>
      <w:r>
        <w:rPr>
          <w:color w:val="89DEE9"/>
          <w:spacing w:val="0"/>
          <w:w w:val="100"/>
          <w:position w:val="0"/>
          <w:lang w:val="zh-CN" w:eastAsia="zh-CN" w:bidi="zh-CN"/>
        </w:rPr>
        <w:t>造奥”</w:t>
      </w:r>
      <w:r>
        <w:rPr>
          <w:color w:val="525252"/>
          <w:spacing w:val="0"/>
          <w:w w:val="100"/>
          <w:position w:val="0"/>
        </w:rPr>
        <w:t>外国教会中的某些势力还利用宣传宗教和西 学的名义，为资本-帝国主义的侵略制造舆论。它们在中国所办的某些报 纸、杂志，所翻译、岀版的某些书刊，基本上反映了当时外国侵略者对中 国的态度和要求，基督教在中国设立的最大的岀版机构是广学会。英国传 教土李提摩太主持广学会的指导思想是</w:t>
      </w:r>
      <w:r>
        <w:rPr>
          <w:color w:val="525252"/>
          <w:spacing w:val="0"/>
          <w:w w:val="100"/>
          <w:position w:val="0"/>
          <w:lang w:val="zh-CN" w:eastAsia="zh-CN" w:bidi="zh-CN"/>
        </w:rPr>
        <w:t>“争</w:t>
      </w:r>
      <w:r>
        <w:rPr>
          <w:color w:val="525252"/>
          <w:spacing w:val="0"/>
          <w:w w:val="100"/>
          <w:position w:val="0"/>
        </w:rPr>
        <w:t>取中国士大夫中有势力的集 团，启开皇帝和政治家们的思想”</w:t>
      </w:r>
      <w:r>
        <w:rPr>
          <w:color w:val="525252"/>
          <w:spacing w:val="0"/>
          <w:w w:val="100"/>
          <w:position w:val="0"/>
          <w:lang w:val="en-US" w:eastAsia="en-US" w:bidi="en-US"/>
        </w:rPr>
        <w:t>'，</w:t>
      </w:r>
      <w:r>
        <w:rPr>
          <w:color w:val="525252"/>
          <w:spacing w:val="0"/>
          <w:w w:val="100"/>
          <w:position w:val="0"/>
        </w:rPr>
        <w:t>企图影响中国的政治方向：广学会发 行的刊物《万国公报》，在介绍西方史地、政治、文化的同吋，也宣扬殖 民主义奴化思想，如该刊主编、美国传教士林乐知发表的《印度隶英十二 益说》，竟然鼓吹英国统治印度有</w:t>
      </w:r>
      <w:r>
        <w:rPr>
          <w:rFonts w:ascii="Times New Roman" w:eastAsia="Times New Roman" w:hAnsi="Times New Roman" w:cs="Times New Roman"/>
          <w:color w:val="525252"/>
          <w:spacing w:val="0"/>
          <w:w w:val="100"/>
          <w:position w:val="0"/>
          <w:sz w:val="17"/>
          <w:szCs w:val="17"/>
        </w:rPr>
        <w:t>12</w:t>
      </w:r>
      <w:r>
        <w:rPr>
          <w:color w:val="525252"/>
          <w:spacing w:val="0"/>
          <w:w w:val="100"/>
          <w:position w:val="0"/>
        </w:rPr>
        <w:t>条好处，主张把英国的殖民统治制度 搬到中国来。广学会翻译、出版的书刊，也常常美化帝国主义的侵略：如 李提摩太在他翻译的《泰西新史揽要》一书序言中说,</w:t>
      </w:r>
      <w:r>
        <w:rPr>
          <w:color w:val="525252"/>
          <w:spacing w:val="0"/>
          <w:w w:val="100"/>
          <w:position w:val="0"/>
          <w:lang w:val="zh-CN" w:eastAsia="zh-CN" w:bidi="zh-CN"/>
        </w:rPr>
        <w:t>“泰</w:t>
      </w:r>
      <w:r>
        <w:rPr>
          <w:color w:val="525252"/>
          <w:spacing w:val="0"/>
          <w:w w:val="100"/>
          <w:position w:val="0"/>
        </w:rPr>
        <w:t>西各国素以爱 民为治国之本，不得不藉兵力以足商情”</w:t>
      </w:r>
      <w:r>
        <w:rPr>
          <w:color w:val="525252"/>
          <w:spacing w:val="0"/>
          <w:w w:val="100"/>
          <w:position w:val="0"/>
          <w:lang w:val="zh-CN" w:eastAsia="zh-CN" w:bidi="zh-CN"/>
        </w:rPr>
        <w:t>，“然</w:t>
      </w:r>
      <w:r>
        <w:rPr>
          <w:color w:val="525252"/>
          <w:spacing w:val="0"/>
          <w:w w:val="100"/>
          <w:position w:val="0"/>
        </w:rPr>
        <w:t xml:space="preserve">闭关开衅之端则在中国.故 每有边警，偿银割地，大实为之” </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资本主义列强还通过兴办教育，传播 其价值理念：例如，</w:t>
      </w:r>
      <w:r>
        <w:rPr>
          <w:rFonts w:ascii="Times New Roman" w:eastAsia="Times New Roman" w:hAnsi="Times New Roman" w:cs="Times New Roman"/>
          <w:color w:val="525252"/>
          <w:spacing w:val="0"/>
          <w:w w:val="100"/>
          <w:position w:val="0"/>
          <w:sz w:val="17"/>
          <w:szCs w:val="17"/>
        </w:rPr>
        <w:t>1907</w:t>
      </w:r>
      <w:r>
        <w:rPr>
          <w:color w:val="525252"/>
          <w:spacing w:val="0"/>
          <w:w w:val="100"/>
          <w:position w:val="0"/>
        </w:rPr>
        <w:t>年美国总统西奥多•罗斯福宣布将退还部分庚 予赔款，用于资助中国政府选派留学生赴美留学，史称</w:t>
      </w:r>
      <w:r>
        <w:rPr>
          <w:color w:val="525252"/>
          <w:spacing w:val="0"/>
          <w:w w:val="100"/>
          <w:position w:val="0"/>
          <w:lang w:val="zh-CN" w:eastAsia="zh-CN" w:bidi="zh-CN"/>
        </w:rPr>
        <w:t>“庚</w:t>
      </w:r>
      <w:r>
        <w:rPr>
          <w:color w:val="525252"/>
          <w:spacing w:val="0"/>
          <w:w w:val="100"/>
          <w:position w:val="0"/>
        </w:rPr>
        <w:t xml:space="preserve">款兴学”.从 </w:t>
      </w:r>
      <w:r>
        <w:rPr>
          <w:rFonts w:ascii="Times New Roman" w:eastAsia="Times New Roman" w:hAnsi="Times New Roman" w:cs="Times New Roman"/>
          <w:color w:val="525252"/>
          <w:spacing w:val="0"/>
          <w:w w:val="100"/>
          <w:position w:val="0"/>
          <w:sz w:val="17"/>
          <w:szCs w:val="17"/>
        </w:rPr>
        <w:t>1909</w:t>
      </w:r>
      <w:r>
        <w:rPr>
          <w:color w:val="525252"/>
          <w:spacing w:val="0"/>
          <w:w w:val="100"/>
          <w:position w:val="0"/>
        </w:rPr>
        <w:t>年第一批庚款留美学生至</w:t>
      </w:r>
      <w:r>
        <w:rPr>
          <w:rFonts w:ascii="Times New Roman" w:eastAsia="Times New Roman" w:hAnsi="Times New Roman" w:cs="Times New Roman"/>
          <w:color w:val="525252"/>
          <w:spacing w:val="0"/>
          <w:w w:val="100"/>
          <w:position w:val="0"/>
          <w:sz w:val="17"/>
          <w:szCs w:val="17"/>
        </w:rPr>
        <w:t>1929</w:t>
      </w:r>
      <w:r>
        <w:rPr>
          <w:color w:val="525252"/>
          <w:spacing w:val="0"/>
          <w:w w:val="100"/>
          <w:position w:val="0"/>
        </w:rPr>
        <w:t>年，整整持续</w:t>
      </w:r>
      <w:r>
        <w:rPr>
          <w:rFonts w:ascii="Times New Roman" w:eastAsia="Times New Roman" w:hAnsi="Times New Roman" w:cs="Times New Roman"/>
          <w:color w:val="525252"/>
          <w:spacing w:val="0"/>
          <w:w w:val="100"/>
          <w:position w:val="0"/>
          <w:sz w:val="17"/>
          <w:szCs w:val="17"/>
        </w:rPr>
        <w:t>20</w:t>
      </w:r>
      <w:r>
        <w:rPr>
          <w:color w:val="525252"/>
          <w:spacing w:val="0"/>
          <w:w w:val="100"/>
          <w:position w:val="0"/>
        </w:rPr>
        <w:t>年之久，很多留学 生成为美国思想的忠实信徒，甚至</w:t>
      </w:r>
      <w:r>
        <w:rPr>
          <w:color w:val="525252"/>
          <w:spacing w:val="0"/>
          <w:w w:val="100"/>
          <w:position w:val="0"/>
          <w:lang w:val="zh-CN" w:eastAsia="zh-CN" w:bidi="zh-CN"/>
        </w:rPr>
        <w:t>站布美</w:t>
      </w:r>
      <w:r>
        <w:rPr>
          <w:color w:val="525252"/>
          <w:spacing w:val="0"/>
          <w:w w:val="100"/>
          <w:position w:val="0"/>
        </w:rPr>
        <w:t>国立场上为美国侵华行径做辩</w:t>
      </w:r>
    </w:p>
    <w:p>
      <w:pPr>
        <w:pStyle w:val="Style14"/>
        <w:keepNext w:val="0"/>
        <w:keepLines w:val="0"/>
        <w:widowControl w:val="0"/>
        <w:shd w:val="clear" w:color="auto" w:fill="auto"/>
        <w:bidi w:val="0"/>
        <w:spacing w:before="0" w:after="100" w:line="240" w:lineRule="auto"/>
        <w:ind w:left="0" w:right="0" w:firstLine="0"/>
        <w:jc w:val="both"/>
      </w:pPr>
      <w:r>
        <w:rPr>
          <w:spacing w:val="0"/>
          <w:w w:val="100"/>
          <w:position w:val="0"/>
        </w:rPr>
        <w:t>① 《广学会</w:t>
      </w:r>
      <w:r>
        <w:rPr>
          <w:rFonts w:ascii="Times New Roman" w:eastAsia="Times New Roman" w:hAnsi="Times New Roman" w:cs="Times New Roman"/>
          <w:spacing w:val="0"/>
          <w:w w:val="100"/>
          <w:position w:val="0"/>
        </w:rPr>
        <w:t>5</w:t>
      </w:r>
      <w:r>
        <w:rPr>
          <w:spacing w:val="0"/>
          <w:w w:val="100"/>
          <w:position w:val="0"/>
        </w:rPr>
        <w:t>。周年纪念特刊》，第</w:t>
      </w:r>
      <w:r>
        <w:rPr>
          <w:rFonts w:ascii="Times New Roman" w:eastAsia="Times New Roman" w:hAnsi="Times New Roman" w:cs="Times New Roman"/>
          <w:spacing w:val="0"/>
          <w:w w:val="100"/>
          <w:position w:val="0"/>
          <w:lang w:val="en-US" w:eastAsia="en-US" w:bidi="en-US"/>
        </w:rPr>
        <w:t>12—13</w:t>
      </w:r>
      <w:r>
        <w:rPr>
          <w:spacing w:val="0"/>
          <w:w w:val="100"/>
          <w:position w:val="0"/>
        </w:rPr>
        <w:t>页.</w:t>
      </w:r>
    </w:p>
    <w:p>
      <w:pPr>
        <w:pStyle w:val="Style14"/>
        <w:keepNext w:val="0"/>
        <w:keepLines w:val="0"/>
        <w:widowControl w:val="0"/>
        <w:shd w:val="clear" w:color="auto" w:fill="auto"/>
        <w:bidi w:val="0"/>
        <w:spacing w:before="0" w:after="380" w:line="240" w:lineRule="auto"/>
        <w:ind w:left="0" w:right="0" w:firstLine="0"/>
        <w:jc w:val="both"/>
        <w:sectPr>
          <w:headerReference w:type="default" r:id="rId55"/>
          <w:headerReference w:type="even" r:id="rId56"/>
          <w:headerReference w:type="first" r:id="rId57"/>
          <w:footnotePr>
            <w:pos w:val="pageBottom"/>
            <w:numFmt w:val="decimal"/>
            <w:numRestart w:val="continuous"/>
          </w:footnotePr>
          <w:pgSz w:w="11900" w:h="16840"/>
          <w:pgMar w:top="2890" w:right="1241" w:bottom="2958" w:left="1241" w:header="0" w:footer="3" w:gutter="2276"/>
          <w:cols w:space="720"/>
          <w:noEndnote/>
          <w:titlePg/>
          <w:rtlGutter w:val="0"/>
          <w:docGrid w:linePitch="360"/>
        </w:sectPr>
      </w:pPr>
      <w:r>
        <w:rPr>
          <w:rFonts w:ascii="Times New Roman" w:eastAsia="Times New Roman" w:hAnsi="Times New Roman" w:cs="Times New Roman"/>
          <w:spacing w:val="0"/>
          <w:w w:val="100"/>
          <w:position w:val="0"/>
        </w:rPr>
        <w:t xml:space="preserve">0 </w:t>
      </w:r>
      <w:r>
        <w:rPr>
          <w:spacing w:val="0"/>
          <w:w w:val="100"/>
          <w:position w:val="0"/>
        </w:rPr>
        <w:t>李提摩太译：《泰西新史揽要》译札序，上海书店出版社</w:t>
      </w:r>
      <w:r>
        <w:rPr>
          <w:rFonts w:ascii="Times New Roman" w:eastAsia="Times New Roman" w:hAnsi="Times New Roman" w:cs="Times New Roman"/>
          <w:spacing w:val="0"/>
          <w:w w:val="100"/>
          <w:position w:val="0"/>
        </w:rPr>
        <w:t>3)()2</w:t>
      </w:r>
      <w:r>
        <w:rPr>
          <w:spacing w:val="0"/>
          <w:w w:val="100"/>
          <w:position w:val="0"/>
        </w:rPr>
        <w:t>年版，第</w:t>
      </w:r>
      <w:r>
        <w:rPr>
          <w:rFonts w:ascii="Times New Roman" w:eastAsia="Times New Roman" w:hAnsi="Times New Roman" w:cs="Times New Roman"/>
          <w:spacing w:val="0"/>
          <w:w w:val="100"/>
          <w:position w:val="0"/>
        </w:rPr>
        <w:t>I</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护。毛泽东在</w:t>
      </w:r>
      <w:r>
        <w:rPr>
          <w:color w:val="525252"/>
          <w:spacing w:val="0"/>
          <w:w w:val="100"/>
          <w:position w:val="0"/>
          <w:lang w:val="zh-CN" w:eastAsia="zh-CN" w:bidi="zh-CN"/>
        </w:rPr>
        <w:t>《“友</w:t>
      </w:r>
      <w:r>
        <w:rPr>
          <w:color w:val="525252"/>
          <w:spacing w:val="0"/>
          <w:w w:val="100"/>
          <w:position w:val="0"/>
        </w:rPr>
        <w:t>谊”，还是侵略？》一文中指出，</w:t>
      </w:r>
      <w:r>
        <w:rPr>
          <w:color w:val="525252"/>
          <w:spacing w:val="0"/>
          <w:w w:val="100"/>
          <w:position w:val="0"/>
          <w:lang w:val="zh-CN" w:eastAsia="zh-CN" w:bidi="zh-CN"/>
        </w:rPr>
        <w:t>“庚款</w:t>
      </w:r>
      <w:r>
        <w:rPr>
          <w:color w:val="525252"/>
          <w:spacing w:val="0"/>
          <w:w w:val="100"/>
          <w:position w:val="0"/>
        </w:rPr>
        <w:t>兴学”的实质 是帝国主义的文化侵略</w:t>
      </w:r>
    </w:p>
    <w:p>
      <w:pPr>
        <w:pStyle w:val="Style11"/>
        <w:keepNext w:val="0"/>
        <w:keepLines w:val="0"/>
        <w:widowControl w:val="0"/>
        <w:shd w:val="clear" w:color="auto" w:fill="auto"/>
        <w:bidi w:val="0"/>
        <w:spacing w:before="0" w:after="920" w:line="401" w:lineRule="exact"/>
        <w:ind w:left="0" w:right="0" w:firstLine="440"/>
        <w:jc w:val="both"/>
      </w:pPr>
      <w:r>
        <w:rPr>
          <w:color w:val="525252"/>
          <w:spacing w:val="0"/>
          <w:w w:val="100"/>
          <w:position w:val="0"/>
        </w:rPr>
        <w:t>帝国主义者为了制造侵略有理的舆论，还大肆宣扬</w:t>
      </w:r>
      <w:r>
        <w:rPr>
          <w:color w:val="525252"/>
          <w:spacing w:val="0"/>
          <w:w w:val="100"/>
          <w:position w:val="0"/>
          <w:lang w:val="zh-CN" w:eastAsia="zh-CN" w:bidi="zh-CN"/>
        </w:rPr>
        <w:t>“种</w:t>
      </w:r>
      <w:r>
        <w:rPr>
          <w:color w:val="525252"/>
          <w:spacing w:val="0"/>
          <w:w w:val="100"/>
          <w:position w:val="0"/>
        </w:rPr>
        <w:t>族优</w:t>
      </w:r>
      <w:r>
        <w:rPr>
          <w:color w:val="525252"/>
          <w:spacing w:val="0"/>
          <w:w w:val="100"/>
          <w:position w:val="0"/>
          <w:lang w:val="zh-CN" w:eastAsia="zh-CN" w:bidi="zh-CN"/>
        </w:rPr>
        <w:t xml:space="preserve">劣论二 </w:t>
      </w:r>
      <w:r>
        <w:rPr>
          <w:color w:val="525252"/>
          <w:spacing w:val="0"/>
          <w:w w:val="100"/>
          <w:position w:val="0"/>
        </w:rPr>
        <w:t>他们攻击诬蔑中华民族是愚昧落后的</w:t>
      </w:r>
      <w:r>
        <w:rPr>
          <w:color w:val="525252"/>
          <w:spacing w:val="0"/>
          <w:w w:val="100"/>
          <w:position w:val="0"/>
          <w:lang w:val="zh-CN" w:eastAsia="zh-CN" w:bidi="zh-CN"/>
        </w:rPr>
        <w:t>“劣</w:t>
      </w:r>
      <w:r>
        <w:rPr>
          <w:color w:val="525252"/>
          <w:spacing w:val="0"/>
          <w:w w:val="100"/>
          <w:position w:val="0"/>
        </w:rPr>
        <w:t>等民族”，应该接受</w:t>
      </w:r>
      <w:r>
        <w:rPr>
          <w:color w:val="525252"/>
          <w:spacing w:val="0"/>
          <w:w w:val="100"/>
          <w:position w:val="0"/>
          <w:lang w:val="zh-CN" w:eastAsia="zh-CN" w:bidi="zh-CN"/>
        </w:rPr>
        <w:t>“优等</w:t>
      </w:r>
      <w:r>
        <w:rPr>
          <w:color w:val="525252"/>
          <w:spacing w:val="0"/>
          <w:w w:val="100"/>
          <w:position w:val="0"/>
        </w:rPr>
        <w:t>民族” 白种人的开导和奴役</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世纪末.欧美帝国主义者还炮制了所谓</w:t>
      </w:r>
      <w:r>
        <w:rPr>
          <w:color w:val="525252"/>
          <w:spacing w:val="0"/>
          <w:w w:val="100"/>
          <w:position w:val="0"/>
          <w:lang w:val="zh-CN" w:eastAsia="zh-CN" w:bidi="zh-CN"/>
        </w:rPr>
        <w:t xml:space="preserve">“黄祸 </w:t>
      </w:r>
      <w:r>
        <w:rPr>
          <w:color w:val="525252"/>
          <w:spacing w:val="0"/>
          <w:w w:val="100"/>
          <w:position w:val="0"/>
        </w:rPr>
        <w:t>论”，即中国</w:t>
      </w:r>
      <w:r>
        <w:rPr>
          <w:color w:val="525252"/>
          <w:spacing w:val="0"/>
          <w:w w:val="100"/>
          <w:position w:val="0"/>
          <w:lang w:val="zh-CN" w:eastAsia="zh-CN" w:bidi="zh-CN"/>
        </w:rPr>
        <w:t>“威胁”论。</w:t>
      </w: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年，德国皇帝威廉二世甚至亲自构思了一 幅《黄祸图》，让画家克纳克福斯画成油画送给俄国</w:t>
      </w:r>
      <w:r>
        <w:rPr>
          <w:color w:val="525252"/>
          <w:spacing w:val="0"/>
          <w:w w:val="100"/>
          <w:position w:val="0"/>
          <w:lang w:val="zh-CN" w:eastAsia="zh-CN" w:bidi="zh-CN"/>
        </w:rPr>
        <w:t>沙皇：</w:t>
      </w:r>
      <w:r>
        <w:rPr>
          <w:color w:val="525252"/>
          <w:spacing w:val="0"/>
          <w:w w:val="100"/>
          <w:position w:val="0"/>
        </w:rPr>
        <w:t>西方还出现了 一批关「</w:t>
      </w:r>
      <w:r>
        <w:rPr>
          <w:color w:val="525252"/>
          <w:spacing w:val="0"/>
          <w:w w:val="100"/>
          <w:position w:val="0"/>
          <w:lang w:val="zh-CN" w:eastAsia="zh-CN" w:bidi="zh-CN"/>
        </w:rPr>
        <w:t>“黄</w:t>
      </w:r>
      <w:r>
        <w:rPr>
          <w:color w:val="525252"/>
          <w:spacing w:val="0"/>
          <w:w w:val="100"/>
          <w:position w:val="0"/>
        </w:rPr>
        <w:t>祸论”的文章和专著有的</w:t>
      </w:r>
      <w:r>
        <w:rPr>
          <w:color w:val="525252"/>
          <w:spacing w:val="0"/>
          <w:w w:val="100"/>
          <w:position w:val="0"/>
          <w:lang w:val="zh-CN" w:eastAsia="zh-CN" w:bidi="zh-CN"/>
        </w:rPr>
        <w:t>“黄</w:t>
      </w:r>
      <w:r>
        <w:rPr>
          <w:color w:val="525252"/>
          <w:spacing w:val="0"/>
          <w:w w:val="100"/>
          <w:position w:val="0"/>
        </w:rPr>
        <w:t>祸论”鼓吹者竟说，</w:t>
      </w:r>
      <w:r>
        <w:rPr>
          <w:color w:val="525252"/>
          <w:spacing w:val="0"/>
          <w:w w:val="100"/>
          <w:position w:val="0"/>
          <w:lang w:val="zh-CN" w:eastAsia="zh-CN" w:bidi="zh-CN"/>
        </w:rPr>
        <w:t xml:space="preserve">“一旦 </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■百万中国人意识到自己的力量时，将给西方文明带来灾难和毁灭”匕他 们宣扬中国等黄色人种对西方白色人种构成威胁，企图以此论</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 xml:space="preserve">正西方列强 侵略压迫中国有理匚但是，与他们的主观愿望和反，帝国主义的侵略激起 </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中国人民的反抗，刺激了中国人民的觉醒.促使中国人民投入反对帝国 主义侵略的斗争</w:t>
      </w:r>
    </w:p>
    <w:p>
      <w:pPr>
        <w:pStyle w:val="Style45"/>
        <w:keepNext/>
        <w:keepLines/>
        <w:widowControl w:val="0"/>
        <w:shd w:val="clear" w:color="auto" w:fill="auto"/>
        <w:bidi w:val="0"/>
        <w:spacing w:before="0" w:after="480" w:line="240" w:lineRule="auto"/>
        <w:ind w:left="0" w:right="0" w:firstLine="0"/>
        <w:jc w:val="center"/>
        <w:rPr>
          <w:sz w:val="28"/>
          <w:szCs w:val="28"/>
        </w:rPr>
      </w:pPr>
      <w:bookmarkStart w:id="222" w:name="bookmark222"/>
      <w:bookmarkStart w:id="223" w:name="bookmark223"/>
      <w:bookmarkStart w:id="224" w:name="bookmark224"/>
      <w:r>
        <w:rPr>
          <w:spacing w:val="0"/>
          <w:w w:val="100"/>
          <w:position w:val="0"/>
          <w:sz w:val="28"/>
          <w:szCs w:val="28"/>
        </w:rPr>
        <w:t>第三节反抗外国武装侵略的斗争</w:t>
      </w:r>
      <w:bookmarkEnd w:id="222"/>
      <w:bookmarkEnd w:id="223"/>
      <w:bookmarkEnd w:id="224"/>
    </w:p>
    <w:p>
      <w:pPr>
        <w:pStyle w:val="Style49"/>
        <w:keepNext/>
        <w:keepLines/>
        <w:widowControl w:val="0"/>
        <w:shd w:val="clear" w:color="auto" w:fill="auto"/>
        <w:bidi w:val="0"/>
        <w:spacing w:before="0" w:after="380" w:line="240" w:lineRule="auto"/>
        <w:ind w:left="0" w:right="0" w:firstLine="600"/>
        <w:jc w:val="both"/>
        <w:rPr>
          <w:sz w:val="24"/>
          <w:szCs w:val="24"/>
        </w:rPr>
      </w:pPr>
      <w:bookmarkStart w:id="225" w:name="bookmark225"/>
      <w:bookmarkStart w:id="226" w:name="bookmark226"/>
      <w:bookmarkStart w:id="227" w:name="bookmark227"/>
      <w:r>
        <w:rPr>
          <w:color w:val="44B8DB"/>
          <w:spacing w:val="0"/>
          <w:w w:val="100"/>
          <w:position w:val="0"/>
          <w:sz w:val="24"/>
          <w:szCs w:val="24"/>
        </w:rPr>
        <w:t>•、抵御外来侵略的斗争历程</w:t>
      </w:r>
      <w:bookmarkEnd w:id="225"/>
      <w:bookmarkEnd w:id="226"/>
      <w:bookmarkEnd w:id="227"/>
    </w:p>
    <w:p>
      <w:pPr>
        <w:pStyle w:val="Style11"/>
        <w:keepNext w:val="0"/>
        <w:keepLines w:val="0"/>
        <w:widowControl w:val="0"/>
        <w:shd w:val="clear" w:color="auto" w:fill="auto"/>
        <w:bidi w:val="0"/>
        <w:spacing w:before="0" w:after="0" w:line="398" w:lineRule="exact"/>
        <w:ind w:left="0" w:right="0" w:firstLine="440"/>
        <w:jc w:val="both"/>
      </w:pPr>
      <w:r>
        <w:rPr>
          <w:color w:val="525252"/>
          <w:spacing w:val="0"/>
          <w:w w:val="100"/>
          <w:position w:val="0"/>
        </w:rPr>
        <w:t>资本-帝国主义侵略、压迫中国人民的过程，同时也是中国人民反抗 它们的侵略、压迫的过程。救亡图存，成了一代乂一代屮国人面临的神圣 使命。为了捍卫民族生存的权利，实现民族的独立和复兴，他们在长时间 里进行了不屈不挠的英勇斗争：</w:t>
      </w:r>
    </w:p>
    <w:p>
      <w:pPr>
        <w:pStyle w:val="Style11"/>
        <w:keepNext w:val="0"/>
        <w:keepLines w:val="0"/>
        <w:widowControl w:val="0"/>
        <w:shd w:val="clear" w:color="auto" w:fill="auto"/>
        <w:bidi w:val="0"/>
        <w:spacing w:before="0" w:after="320" w:line="398" w:lineRule="exact"/>
        <w:ind w:left="0" w:right="0" w:firstLine="440"/>
        <w:jc w:val="both"/>
      </w:pPr>
      <w:r>
        <w:rPr>
          <w:color w:val="79B1BD"/>
          <w:spacing w:val="0"/>
          <w:w w:val="100"/>
          <w:position w:val="0"/>
        </w:rPr>
        <w:t>人民群众的反侵略斗争</w:t>
      </w:r>
      <w:r>
        <w:rPr>
          <w:color w:val="525252"/>
          <w:spacing w:val="0"/>
          <w:w w:val="100"/>
          <w:position w:val="0"/>
        </w:rPr>
        <w:t>英国发动侵略中国的鸦片战争时，中国人民 即奋起抵抗</w:t>
      </w:r>
      <w:r>
        <w:rPr>
          <w:rFonts w:ascii="Times New Roman" w:eastAsia="Times New Roman" w:hAnsi="Times New Roman" w:cs="Times New Roman"/>
          <w:color w:val="525252"/>
          <w:spacing w:val="0"/>
          <w:w w:val="100"/>
          <w:position w:val="0"/>
          <w:sz w:val="17"/>
          <w:szCs w:val="17"/>
        </w:rPr>
        <w:t>1841</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5</w:t>
      </w:r>
      <w:r>
        <w:rPr>
          <w:color w:val="525252"/>
          <w:spacing w:val="0"/>
          <w:w w:val="100"/>
          <w:position w:val="0"/>
        </w:rPr>
        <w:t>月，英军在广州郊区二元里一带的淫掠暴行，激</w:t>
      </w:r>
    </w:p>
    <w:p>
      <w:pPr>
        <w:pStyle w:val="Style14"/>
        <w:keepNext w:val="0"/>
        <w:keepLines w:val="0"/>
        <w:widowControl w:val="0"/>
        <w:shd w:val="clear" w:color="auto" w:fill="auto"/>
        <w:bidi w:val="0"/>
        <w:spacing w:before="0" w:after="440" w:line="235" w:lineRule="exact"/>
        <w:ind w:left="420" w:right="0" w:hanging="420"/>
        <w:jc w:val="both"/>
        <w:sectPr>
          <w:headerReference w:type="default" r:id="rId58"/>
          <w:headerReference w:type="even" r:id="rId59"/>
          <w:footnotePr>
            <w:pos w:val="pageBottom"/>
            <w:numFmt w:val="decimal"/>
            <w:numRestart w:val="continuous"/>
          </w:footnotePr>
          <w:pgSz w:w="11900" w:h="16840"/>
          <w:pgMar w:top="2945" w:right="1273" w:bottom="2945" w:left="1273" w:header="0" w:footer="2517" w:gutter="2250"/>
          <w:cols w:space="720"/>
          <w:noEndnote/>
          <w:rtlGutter w:val="0"/>
          <w:docGrid w:linePitch="360"/>
        </w:sectPr>
      </w:pPr>
      <w:r>
        <w:rPr>
          <w:spacing w:val="0"/>
          <w:w w:val="100"/>
          <w:position w:val="0"/>
        </w:rPr>
        <w:t>① 吕浦、张振鹑等编译：《黄祸论历史资料选辑》，中国社会科学出版社</w:t>
      </w:r>
      <w:r>
        <w:rPr>
          <w:rFonts w:ascii="Times New Roman" w:eastAsia="Times New Roman" w:hAnsi="Times New Roman" w:cs="Times New Roman"/>
          <w:spacing w:val="0"/>
          <w:w w:val="100"/>
          <w:position w:val="0"/>
        </w:rPr>
        <w:t xml:space="preserve">1979 </w:t>
      </w:r>
      <w:r>
        <w:rPr>
          <w:spacing w:val="0"/>
          <w:w w:val="100"/>
          <w:position w:val="0"/>
        </w:rPr>
        <w:t>年版，第</w:t>
      </w:r>
      <w:r>
        <w:rPr>
          <w:rFonts w:ascii="Times New Roman" w:eastAsia="Times New Roman" w:hAnsi="Times New Roman" w:cs="Times New Roman"/>
          <w:spacing w:val="0"/>
          <w:w w:val="100"/>
          <w:position w:val="0"/>
        </w:rPr>
        <w:t>189</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起当地乡民的义愤，他们自发集结数刀■人，与英军展开激烈战斗。三元里 人民的抗英斗争，是中国近代史上屮国人民第-次大规模的反侵略武装斗 争，显示了中国人民不甘屈服和敢于斗争的英雄气概，</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太平天国农民战争后期，太平军曾多次审创英、法侵略军和外国侵略 者指挥的洋枪队</w:t>
      </w:r>
      <w:r>
        <w:rPr>
          <w:color w:val="525252"/>
          <w:spacing w:val="0"/>
          <w:w w:val="100"/>
          <w:position w:val="0"/>
          <w:lang w:val="zh-CN" w:eastAsia="zh-CN" w:bidi="zh-CN"/>
        </w:rPr>
        <w:t>“常</w:t>
      </w:r>
      <w:r>
        <w:rPr>
          <w:color w:val="525252"/>
          <w:spacing w:val="0"/>
          <w:w w:val="100"/>
          <w:position w:val="0"/>
        </w:rPr>
        <w:t>胜军</w:t>
      </w:r>
      <w:r>
        <w:rPr>
          <w:color w:val="525252"/>
          <w:spacing w:val="0"/>
          <w:w w:val="100"/>
          <w:position w:val="0"/>
          <w:lang w:val="zh-CN" w:eastAsia="zh-CN" w:bidi="zh-CN"/>
        </w:rPr>
        <w:t>”“常</w:t>
      </w:r>
      <w:r>
        <w:rPr>
          <w:color w:val="525252"/>
          <w:spacing w:val="0"/>
          <w:w w:val="100"/>
          <w:position w:val="0"/>
        </w:rPr>
        <w:t>捷军</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17"/>
          <w:szCs w:val="17"/>
        </w:rPr>
        <w:t>1862</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5</w:t>
      </w:r>
      <w:r>
        <w:rPr>
          <w:color w:val="525252"/>
          <w:spacing w:val="0"/>
          <w:w w:val="100"/>
          <w:position w:val="0"/>
        </w:rPr>
        <w:t>丿</w:t>
      </w:r>
      <w:r>
        <w:rPr>
          <w:rFonts w:ascii="Times New Roman" w:eastAsia="Times New Roman" w:hAnsi="Times New Roman" w:cs="Times New Roman"/>
          <w:color w:val="525252"/>
          <w:spacing w:val="0"/>
          <w:w w:val="100"/>
          <w:position w:val="0"/>
          <w:sz w:val="17"/>
          <w:szCs w:val="17"/>
        </w:rPr>
        <w:t>1,</w:t>
      </w:r>
      <w:r>
        <w:rPr>
          <w:color w:val="525252"/>
          <w:spacing w:val="0"/>
          <w:w w:val="100"/>
          <w:position w:val="0"/>
        </w:rPr>
        <w:t>太平军在江苏奉贤 （今属上海市）击毙法国侵华海军司令卜罗德：</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 xml:space="preserve">月，在青浦（今属上'海 </w:t>
      </w:r>
      <w:r>
        <w:rPr>
          <w:rFonts w:ascii="Times New Roman" w:eastAsia="Times New Roman" w:hAnsi="Times New Roman" w:cs="Times New Roman"/>
          <w:color w:val="525252"/>
          <w:spacing w:val="0"/>
          <w:w w:val="100"/>
          <w:position w:val="0"/>
          <w:lang w:val="en-US" w:eastAsia="en-US" w:bidi="en-US"/>
        </w:rPr>
        <w:t xml:space="preserve">l|j </w:t>
      </w:r>
      <w:r>
        <w:rPr>
          <w:rFonts w:ascii="Times New Roman" w:eastAsia="Times New Roman" w:hAnsi="Times New Roman" w:cs="Times New Roman"/>
          <w:color w:val="525252"/>
          <w:spacing w:val="0"/>
          <w:w w:val="100"/>
          <w:position w:val="0"/>
        </w:rPr>
        <w:t>）</w:t>
      </w:r>
      <w:r>
        <w:rPr>
          <w:color w:val="525252"/>
          <w:spacing w:val="0"/>
          <w:w w:val="100"/>
          <w:position w:val="0"/>
        </w:rPr>
        <w:t>活捉</w:t>
      </w:r>
      <w:r>
        <w:rPr>
          <w:color w:val="525252"/>
          <w:spacing w:val="0"/>
          <w:w w:val="100"/>
          <w:position w:val="0"/>
          <w:lang w:val="zh-CN" w:eastAsia="zh-CN" w:bidi="zh-CN"/>
        </w:rPr>
        <w:t>“常</w:t>
      </w:r>
      <w:r>
        <w:rPr>
          <w:color w:val="525252"/>
          <w:spacing w:val="0"/>
          <w:w w:val="100"/>
          <w:position w:val="0"/>
        </w:rPr>
        <w:t>胜军”副统领法尔</w:t>
      </w:r>
      <w:r>
        <w:rPr>
          <w:color w:val="525252"/>
          <w:spacing w:val="0"/>
          <w:w w:val="100"/>
          <w:position w:val="0"/>
          <w:lang w:val="zh-CN" w:eastAsia="zh-CN" w:bidi="zh-CN"/>
        </w:rPr>
        <w:t>思德：</w:t>
      </w:r>
      <w:r>
        <w:rPr>
          <w:rFonts w:ascii="Times New Roman" w:eastAsia="Times New Roman" w:hAnsi="Times New Roman" w:cs="Times New Roman"/>
          <w:color w:val="525252"/>
          <w:spacing w:val="0"/>
          <w:w w:val="100"/>
          <w:position w:val="0"/>
          <w:sz w:val="17"/>
          <w:szCs w:val="17"/>
        </w:rPr>
        <w:t>9</w:t>
      </w:r>
      <w:r>
        <w:rPr>
          <w:color w:val="525252"/>
          <w:spacing w:val="0"/>
          <w:w w:val="100"/>
          <w:position w:val="0"/>
          <w:lang w:val="zh-CN" w:eastAsia="zh-CN" w:bidi="zh-CN"/>
        </w:rPr>
        <w:t>月.</w:t>
      </w:r>
      <w:r>
        <w:rPr>
          <w:color w:val="525252"/>
          <w:spacing w:val="0"/>
          <w:w w:val="100"/>
          <w:position w:val="0"/>
        </w:rPr>
        <w:t>乂在浙江慈溪击伤“常胜军” 统领、美国人华尔</w:t>
      </w:r>
      <w:r>
        <w:rPr>
          <w:i/>
          <w:iCs/>
          <w:color w:val="525252"/>
          <w:spacing w:val="0"/>
          <w:w w:val="100"/>
          <w:position w:val="0"/>
        </w:rPr>
        <w:t>（</w:t>
      </w:r>
      <w:r>
        <w:rPr>
          <w:color w:val="525252"/>
          <w:spacing w:val="0"/>
          <w:w w:val="100"/>
          <w:position w:val="0"/>
        </w:rPr>
        <w:t>不久因伤重死去）</w:t>
      </w:r>
      <w:r>
        <w:rPr>
          <w:rFonts w:ascii="Times New Roman" w:eastAsia="Times New Roman" w:hAnsi="Times New Roman" w:cs="Times New Roman"/>
          <w:color w:val="525252"/>
          <w:spacing w:val="0"/>
          <w:w w:val="100"/>
          <w:position w:val="0"/>
          <w:sz w:val="17"/>
          <w:szCs w:val="17"/>
        </w:rPr>
        <w:t>1863</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w:t>
      </w:r>
      <w:r>
        <w:rPr>
          <w:color w:val="525252"/>
          <w:spacing w:val="0"/>
          <w:w w:val="100"/>
          <w:position w:val="0"/>
        </w:rPr>
        <w:t>月，在绍兴打死</w:t>
      </w:r>
      <w:r>
        <w:rPr>
          <w:color w:val="525252"/>
          <w:spacing w:val="0"/>
          <w:w w:val="100"/>
          <w:position w:val="0"/>
          <w:lang w:val="zh-CN" w:eastAsia="zh-CN" w:bidi="zh-CN"/>
        </w:rPr>
        <w:t xml:space="preserve">“常捷 </w:t>
      </w:r>
      <w:r>
        <w:rPr>
          <w:color w:val="525252"/>
          <w:spacing w:val="0"/>
          <w:w w:val="100"/>
          <w:position w:val="0"/>
        </w:rPr>
        <w:t>军”统领勒伯勒东：</w:t>
      </w:r>
    </w:p>
    <w:p>
      <w:pPr>
        <w:pStyle w:val="Style11"/>
        <w:keepNext w:val="0"/>
        <w:keepLines w:val="0"/>
        <w:widowControl w:val="0"/>
        <w:shd w:val="clear" w:color="auto" w:fill="auto"/>
        <w:bidi w:val="0"/>
        <w:spacing w:before="0" w:after="0" w:line="402" w:lineRule="exact"/>
        <w:ind w:left="0" w:right="0" w:firstLine="480"/>
        <w:jc w:val="both"/>
        <w:rPr>
          <w:sz w:val="22"/>
          <w:szCs w:val="22"/>
        </w:rPr>
      </w:pPr>
      <w:r>
        <w:rPr>
          <w:color w:val="525252"/>
          <w:spacing w:val="0"/>
          <w:w w:val="100"/>
          <w:position w:val="0"/>
          <w:sz w:val="20"/>
          <w:szCs w:val="20"/>
        </w:rPr>
        <w:t>在外国侵略中国台湾的过程中，台湾人民也奋起反抗侵略</w:t>
      </w:r>
      <w:r>
        <w:rPr>
          <w:rFonts w:ascii="Times New Roman" w:eastAsia="Times New Roman" w:hAnsi="Times New Roman" w:cs="Times New Roman"/>
          <w:color w:val="525252"/>
          <w:spacing w:val="0"/>
          <w:w w:val="100"/>
          <w:position w:val="0"/>
          <w:sz w:val="17"/>
          <w:szCs w:val="17"/>
        </w:rPr>
        <w:t xml:space="preserve">1867 </w:t>
      </w:r>
      <w:r>
        <w:rPr>
          <w:color w:val="525252"/>
          <w:spacing w:val="0"/>
          <w:w w:val="100"/>
          <w:position w:val="0"/>
          <w:sz w:val="20"/>
          <w:szCs w:val="20"/>
        </w:rPr>
        <w:t>年，美国派海军入侵台湾，副舰长马肯基率陆战队在琅崎（今恒</w:t>
      </w:r>
      <w:r>
        <w:rPr>
          <w:i/>
          <w:iCs/>
          <w:color w:val="525252"/>
          <w:spacing w:val="0"/>
          <w:w w:val="100"/>
          <w:position w:val="0"/>
          <w:sz w:val="20"/>
          <w:szCs w:val="20"/>
        </w:rPr>
        <w:t>巷</w:t>
      </w:r>
      <w:r>
        <w:rPr>
          <w:color w:val="525252"/>
          <w:spacing w:val="0"/>
          <w:w w:val="100"/>
          <w:position w:val="0"/>
          <w:sz w:val="20"/>
          <w:szCs w:val="20"/>
        </w:rPr>
        <w:t>）登 陆，髙山族人民英勇抵抗，击毙马肯基、打退了美军的进犯:</w:t>
      </w:r>
      <w:r>
        <w:rPr>
          <w:rFonts w:ascii="Times New Roman" w:eastAsia="Times New Roman" w:hAnsi="Times New Roman" w:cs="Times New Roman"/>
          <w:color w:val="525252"/>
          <w:spacing w:val="0"/>
          <w:w w:val="100"/>
          <w:position w:val="0"/>
          <w:sz w:val="17"/>
          <w:szCs w:val="17"/>
        </w:rPr>
        <w:t>1874</w:t>
      </w:r>
      <w:r>
        <w:rPr>
          <w:color w:val="525252"/>
          <w:spacing w:val="0"/>
          <w:w w:val="100"/>
          <w:position w:val="0"/>
          <w:sz w:val="20"/>
          <w:szCs w:val="20"/>
        </w:rPr>
        <w:t xml:space="preserve">年， </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sz w:val="20"/>
          <w:szCs w:val="20"/>
        </w:rPr>
        <w:t>木派陆车中将西乡从道率日军侵犯台湾琅崎地区，遭到髙山族人民的迎 头痛</w:t>
      </w:r>
      <w:r>
        <w:rPr>
          <w:rFonts w:ascii="Times New Roman" w:eastAsia="Times New Roman" w:hAnsi="Times New Roman" w:cs="Times New Roman"/>
          <w:smallCaps/>
          <w:color w:val="525252"/>
          <w:spacing w:val="0"/>
          <w:w w:val="100"/>
          <w:position w:val="0"/>
          <w:sz w:val="22"/>
          <w:szCs w:val="22"/>
          <w:lang w:val="en-US" w:eastAsia="en-US" w:bidi="en-US"/>
        </w:rPr>
        <w:t>lL?.</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17"/>
          <w:szCs w:val="17"/>
        </w:rPr>
        <w:t>1884</w:t>
      </w:r>
      <w:r>
        <w:rPr>
          <w:color w:val="525252"/>
          <w:spacing w:val="0"/>
          <w:w w:val="100"/>
          <w:position w:val="0"/>
        </w:rPr>
        <w:t>年.屮法战争期间，香港中国造船工人挙行柴「.,拒绝修理受 伤的法舰.爱国商人也举行里市，码头工人则不运送法货：</w:t>
      </w:r>
    </w:p>
    <w:p>
      <w:pPr>
        <w:pStyle w:val="Style11"/>
        <w:keepNext w:val="0"/>
        <w:keepLines w:val="0"/>
        <w:widowControl w:val="0"/>
        <w:shd w:val="clear" w:color="auto" w:fill="auto"/>
        <w:bidi w:val="0"/>
        <w:spacing w:before="0" w:after="180" w:line="402" w:lineRule="exact"/>
        <w:ind w:left="0" w:right="0" w:firstLine="480"/>
        <w:jc w:val="both"/>
      </w:pP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年《马美条约》签订后,台北人民闻讯鸣锣罢市，反对割台. 台湾绅民还发布檄文，表小“愿人人战死而失台，决不愿拱手而让台”、 表达</w:t>
      </w:r>
      <w:r>
        <w:rPr>
          <w:rFonts w:ascii="Times New Roman" w:eastAsia="Times New Roman" w:hAnsi="Times New Roman" w:cs="Times New Roman"/>
          <w:color w:val="525252"/>
          <w:spacing w:val="0"/>
          <w:w w:val="100"/>
          <w:position w:val="0"/>
          <w:lang w:val="en-US" w:eastAsia="en-US" w:bidi="en-US"/>
        </w:rPr>
        <w:t>K</w:t>
      </w:r>
      <w:r>
        <w:rPr>
          <w:color w:val="525252"/>
          <w:spacing w:val="0"/>
          <w:w w:val="100"/>
          <w:position w:val="0"/>
        </w:rPr>
        <w:t>誓与台湾共存亡•的决心台湾人民与总兵刘永福所率领的黑旗军共 同抗击日本侵略.吴汤兴、</w:t>
      </w:r>
      <w:r>
        <w:rPr>
          <w:color w:val="525252"/>
          <w:spacing w:val="0"/>
          <w:w w:val="100"/>
          <w:position w:val="0"/>
          <w:lang w:val="zh-CN" w:eastAsia="zh-CN" w:bidi="zh-CN"/>
        </w:rPr>
        <w:t>徐艘</w:t>
      </w:r>
      <w:r>
        <w:rPr>
          <w:color w:val="525252"/>
          <w:spacing w:val="0"/>
          <w:w w:val="100"/>
          <w:position w:val="0"/>
        </w:rPr>
        <w:t>等指挥的台湾义军和吴彭年、杨泗洪指挥 的黑旗军在新竹、彰化、嘉义、台南等地与日军激战，许多人英勇牺牲： 从</w:t>
      </w: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月至</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丿］,台湾军民浴血奋战，抗击了日本两个近代化师团 和一支海'乍舰队</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lang w:val="en-US" w:eastAsia="en-US" w:bidi="en-US"/>
        </w:rPr>
        <w:t>F1</w:t>
      </w:r>
      <w:r>
        <w:rPr>
          <w:color w:val="525252"/>
          <w:spacing w:val="0"/>
          <w:w w:val="100"/>
          <w:position w:val="0"/>
        </w:rPr>
        <w:t>军死伤</w:t>
      </w:r>
      <w:r>
        <w:rPr>
          <w:rFonts w:ascii="Times New Roman" w:eastAsia="Times New Roman" w:hAnsi="Times New Roman" w:cs="Times New Roman"/>
          <w:color w:val="525252"/>
          <w:spacing w:val="0"/>
          <w:w w:val="100"/>
          <w:position w:val="0"/>
          <w:sz w:val="17"/>
          <w:szCs w:val="17"/>
        </w:rPr>
        <w:t>32 000</w:t>
      </w:r>
      <w:r>
        <w:rPr>
          <w:color w:val="525252"/>
          <w:spacing w:val="0"/>
          <w:w w:val="100"/>
          <w:position w:val="0"/>
        </w:rPr>
        <w:t>多人：台湾军民为保卫祖国神圣</w:t>
      </w:r>
      <w:r>
        <w:rPr>
          <w:color w:val="525252"/>
          <w:spacing w:val="0"/>
          <w:w w:val="100"/>
          <w:position w:val="0"/>
          <w:lang w:val="en-US" w:eastAsia="en-US" w:bidi="en-US"/>
        </w:rPr>
        <w:t xml:space="preserve">■ </w:t>
      </w:r>
      <w:r>
        <w:rPr>
          <w:color w:val="525252"/>
          <w:spacing w:val="0"/>
          <w:w w:val="100"/>
          <w:position w:val="0"/>
        </w:rPr>
        <w:t>写卜了可歌可泣的一页此后，在日本统治台湾的半个世纪里，台湾人民 反抗</w:t>
      </w:r>
      <w:r>
        <w:rPr>
          <w:rFonts w:ascii="Times New Roman" w:eastAsia="Times New Roman" w:hAnsi="Times New Roman" w:cs="Times New Roman"/>
          <w:color w:val="525252"/>
          <w:spacing w:val="0"/>
          <w:w w:val="100"/>
          <w:position w:val="0"/>
        </w:rPr>
        <w:t>I</w:t>
      </w:r>
      <w:r>
        <w:rPr>
          <w:color w:val="525252"/>
          <w:spacing w:val="0"/>
          <w:w w:val="100"/>
          <w:position w:val="0"/>
        </w:rPr>
        <w:t>」本侵略者的斗争从木间断过</w:t>
      </w:r>
    </w:p>
    <w:p>
      <w:pPr>
        <w:pStyle w:val="Style11"/>
        <w:keepNext w:val="0"/>
        <w:keepLines w:val="0"/>
        <w:widowControl w:val="0"/>
        <w:shd w:val="clear" w:color="auto" w:fill="auto"/>
        <w:bidi w:val="0"/>
        <w:spacing w:before="0" w:after="0" w:line="494" w:lineRule="auto"/>
        <w:ind w:left="0" w:right="0" w:firstLine="480"/>
        <w:jc w:val="both"/>
      </w:pP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年八国联军侵华时，义和团及部分清不与之展开殊死战</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月，英国海军中将内'摩指挥的八国联军</w:t>
      </w:r>
      <w:r>
        <w:rPr>
          <w:rFonts w:ascii="Times New Roman" w:eastAsia="Times New Roman" w:hAnsi="Times New Roman" w:cs="Times New Roman"/>
          <w:color w:val="525252"/>
          <w:spacing w:val="0"/>
          <w:w w:val="100"/>
          <w:position w:val="0"/>
          <w:sz w:val="17"/>
          <w:szCs w:val="17"/>
        </w:rPr>
        <w:t>2 000</w:t>
      </w:r>
      <w:r>
        <w:rPr>
          <w:color w:val="525252"/>
          <w:spacing w:val="0"/>
          <w:w w:val="100"/>
          <w:position w:val="0"/>
        </w:rPr>
        <w:t>多人，从天津乘火车向</w:t>
        <w:br w:type="page"/>
      </w:r>
      <w:r>
        <w:rPr>
          <w:color w:val="525252"/>
          <w:spacing w:val="0"/>
          <w:w w:val="100"/>
          <w:position w:val="0"/>
        </w:rPr>
        <w:t>北京进犯，在廊坊遭到义和</w:t>
      </w:r>
      <w:r>
        <w:rPr>
          <w:color w:val="525252"/>
          <w:spacing w:val="0"/>
          <w:w w:val="100"/>
          <w:position w:val="0"/>
          <w:lang w:val="zh-CN" w:eastAsia="zh-CN" w:bidi="zh-CN"/>
        </w:rPr>
        <w:t>团</w:t>
      </w:r>
      <w:r>
        <w:rPr>
          <w:color w:val="525252"/>
          <w:spacing w:val="0"/>
          <w:w w:val="100"/>
          <w:position w:val="0"/>
        </w:rPr>
        <w:t>的阻击.：撤到杨村乂遭到当地义和团和清 军的围攻.死伤近</w:t>
      </w:r>
      <w:r>
        <w:rPr>
          <w:rFonts w:ascii="Times New Roman" w:eastAsia="Times New Roman" w:hAnsi="Times New Roman" w:cs="Times New Roman"/>
          <w:color w:val="525252"/>
          <w:spacing w:val="0"/>
          <w:w w:val="100"/>
          <w:position w:val="0"/>
          <w:sz w:val="17"/>
          <w:szCs w:val="17"/>
        </w:rPr>
        <w:t>300</w:t>
      </w:r>
      <w:r>
        <w:rPr>
          <w:color w:val="525252"/>
          <w:spacing w:val="0"/>
          <w:w w:val="100"/>
          <w:position w:val="0"/>
        </w:rPr>
        <w:t>人一义和团和清军一起在天津老龙头火车站、紫 竹林租界等地与八国联军拼死麝战:义和</w:t>
      </w:r>
      <w:r>
        <w:rPr>
          <w:rFonts w:ascii="Times New Roman" w:eastAsia="Times New Roman" w:hAnsi="Times New Roman" w:cs="Times New Roman"/>
          <w:color w:val="525252"/>
          <w:spacing w:val="0"/>
          <w:w w:val="100"/>
          <w:position w:val="0"/>
          <w:sz w:val="17"/>
          <w:szCs w:val="17"/>
          <w:lang w:val="en-US" w:eastAsia="en-US" w:bidi="en-US"/>
        </w:rPr>
        <w:t>RI</w:t>
      </w:r>
      <w:r>
        <w:rPr>
          <w:color w:val="525252"/>
          <w:spacing w:val="0"/>
          <w:w w:val="100"/>
          <w:position w:val="0"/>
        </w:rPr>
        <w:t>与清军还在东北抗击沙俄 侵略军.</w:t>
      </w:r>
    </w:p>
    <w:p>
      <w:pPr>
        <w:pStyle w:val="Style11"/>
        <w:keepNext w:val="0"/>
        <w:keepLines w:val="0"/>
        <w:widowControl w:val="0"/>
        <w:shd w:val="clear" w:color="auto" w:fill="auto"/>
        <w:bidi w:val="0"/>
        <w:spacing w:before="0" w:after="0" w:line="401" w:lineRule="exact"/>
        <w:ind w:left="0" w:right="0" w:firstLine="460"/>
        <w:jc w:val="both"/>
      </w:pPr>
      <w:r>
        <mc:AlternateContent>
          <mc:Choice Requires="wps">
            <w:drawing>
              <wp:anchor distT="0" distB="0" distL="25400" distR="25400" simplePos="0" relativeHeight="125829380" behindDoc="0" locked="0" layoutInCell="1" allowOverlap="1">
                <wp:simplePos x="0" y="0"/>
                <wp:positionH relativeFrom="margin">
                  <wp:posOffset>1839595</wp:posOffset>
                </wp:positionH>
                <wp:positionV relativeFrom="paragraph">
                  <wp:posOffset>12700</wp:posOffset>
                </wp:positionV>
                <wp:extent cx="2679065" cy="770890"/>
                <wp:wrapSquare wrapText="left"/>
                <wp:docPr id="93" name="Shape 93"/>
                <a:graphic xmlns:a="http://schemas.openxmlformats.org/drawingml/2006/main">
                  <a:graphicData uri="http://schemas.microsoft.com/office/word/2010/wordprocessingShape">
                    <wps:wsp>
                      <wps:cNvSpPr txBox="1"/>
                      <wps:spPr>
                        <a:xfrm>
                          <a:ext cx="2679065" cy="770890"/>
                        </a:xfrm>
                        <a:prstGeom prst="rect"/>
                        <a:noFill/>
                      </wps:spPr>
                      <wps:txbx>
                        <w:txbxContent>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在历次反抗外国侵略的战争屮，爱国官兵 并在一些战役中取得了胜利：</w:t>
                            </w:r>
                            <w:r>
                              <w:rPr>
                                <w:rFonts w:ascii="Times New Roman" w:eastAsia="Times New Roman" w:hAnsi="Times New Roman" w:cs="Times New Roman"/>
                                <w:color w:val="525252"/>
                                <w:spacing w:val="0"/>
                                <w:w w:val="100"/>
                                <w:position w:val="0"/>
                                <w:sz w:val="17"/>
                                <w:szCs w:val="17"/>
                              </w:rPr>
                              <w:t>1859</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 守军沉着应战，击沉、击伤敌舰多■艘一中法</w:t>
                            </w:r>
                          </w:p>
                        </w:txbxContent>
                      </wps:txbx>
                      <wps:bodyPr lIns="0" tIns="0" rIns="0" bIns="0">
                        <a:noAutoFit/>
                      </wps:bodyPr>
                    </wps:wsp>
                  </a:graphicData>
                </a:graphic>
              </wp:anchor>
            </w:drawing>
          </mc:Choice>
          <mc:Fallback>
            <w:pict>
              <v:shape id="_x0000_s1119" type="#_x0000_t202" style="position:absolute;margin-left:144.84999999999999pt;margin-top:1.pt;width:210.95000000000002pt;height:60.700000000000003pt;z-index:-125829373;mso-wrap-distance-left:2.pt;mso-wrap-distance-right:2.pt;mso-position-horizontal-relative:margin" filled="f" stroked="f">
                <v:textbox inset="0,0,0,0">
                  <w:txbxContent>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在历次反抗外国侵略的战争屮，爱国官兵 并在一些战役中取得了胜利：</w:t>
                      </w:r>
                      <w:r>
                        <w:rPr>
                          <w:rFonts w:ascii="Times New Roman" w:eastAsia="Times New Roman" w:hAnsi="Times New Roman" w:cs="Times New Roman"/>
                          <w:color w:val="525252"/>
                          <w:spacing w:val="0"/>
                          <w:w w:val="100"/>
                          <w:position w:val="0"/>
                          <w:sz w:val="17"/>
                          <w:szCs w:val="17"/>
                        </w:rPr>
                        <w:t>1859</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 守军沉着应战，击沉、击伤敌舰多■艘一中法</w:t>
                      </w:r>
                    </w:p>
                  </w:txbxContent>
                </v:textbox>
                <w10:wrap type="square" side="left" anchorx="margin"/>
              </v:shape>
            </w:pict>
          </mc:Fallback>
        </mc:AlternateContent>
      </w:r>
      <w:r>
        <w:rPr>
          <w:color w:val="79B1BD"/>
          <w:spacing w:val="0"/>
          <w:w w:val="100"/>
          <w:position w:val="0"/>
        </w:rPr>
        <w:t>爱国官兵的反侵略斗争</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 xml:space="preserve">表现了英勇顽强的战斗精神、 英法联军大举进攻大沽炮台， </w:t>
      </w:r>
      <w:r>
        <w:rPr>
          <w:color w:val="525252"/>
          <w:spacing w:val="0"/>
          <w:w w:val="100"/>
          <w:position w:val="0"/>
        </w:rPr>
        <w:t>战争期间，</w:t>
      </w:r>
      <w:r>
        <w:rPr>
          <w:rFonts w:ascii="Times New Roman" w:eastAsia="Times New Roman" w:hAnsi="Times New Roman" w:cs="Times New Roman"/>
          <w:color w:val="525252"/>
          <w:spacing w:val="0"/>
          <w:w w:val="100"/>
          <w:position w:val="0"/>
          <w:sz w:val="17"/>
          <w:szCs w:val="17"/>
        </w:rPr>
        <w:t>1884</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8</w:t>
      </w:r>
      <w:r>
        <w:rPr>
          <w:color w:val="525252"/>
          <w:spacing w:val="0"/>
          <w:w w:val="100"/>
          <w:position w:val="0"/>
        </w:rPr>
        <w:t>月，法舰进犯台湾基隆，同年</w:t>
      </w:r>
      <w:r>
        <w:rPr>
          <w:rFonts w:ascii="Times New Roman" w:eastAsia="Times New Roman" w:hAnsi="Times New Roman" w:cs="Times New Roman"/>
          <w:color w:val="525252"/>
          <w:spacing w:val="0"/>
          <w:w w:val="100"/>
          <w:position w:val="0"/>
          <w:sz w:val="17"/>
          <w:szCs w:val="17"/>
        </w:rPr>
        <w:t>10</w:t>
      </w:r>
      <w:r>
        <w:rPr>
          <w:color w:val="525252"/>
          <w:spacing w:val="0"/>
          <w:w w:val="100"/>
          <w:position w:val="0"/>
        </w:rPr>
        <w:t xml:space="preserve">月，又进犯淡水, </w:t>
      </w:r>
      <w:r>
        <w:rPr>
          <w:color w:val="525252"/>
          <w:spacing w:val="0"/>
          <w:w w:val="100"/>
          <w:position w:val="0"/>
        </w:rPr>
        <w:t>都被督办台湾爭务大臣刘铭传指挥守军击退</w:t>
      </w:r>
      <w:r>
        <w:rPr>
          <w:rFonts w:ascii="Times New Roman" w:eastAsia="Times New Roman" w:hAnsi="Times New Roman" w:cs="Times New Roman"/>
          <w:color w:val="525252"/>
          <w:spacing w:val="0"/>
          <w:w w:val="100"/>
          <w:position w:val="0"/>
          <w:sz w:val="17"/>
          <w:szCs w:val="17"/>
        </w:rPr>
        <w:t>1885</w:t>
      </w:r>
      <w:r>
        <w:rPr>
          <w:color w:val="525252"/>
          <w:spacing w:val="0"/>
          <w:w w:val="100"/>
          <w:position w:val="0"/>
        </w:rPr>
        <w:t>年初，法舰炮轰浙江 镇海炮台、也被守军击退：</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月，在中越边境镇南关(今友谊关).法军 进犯、直扑关前隘</w:t>
      </w:r>
      <w:r>
        <w:rPr>
          <w:color w:val="525252"/>
          <w:spacing w:val="0"/>
          <w:w w:val="100"/>
          <w:position w:val="0"/>
          <w:lang w:val="zh-CN" w:eastAsia="zh-CN" w:bidi="zh-CN"/>
        </w:rPr>
        <w:t>长墙：</w:t>
      </w:r>
      <w:r>
        <w:rPr>
          <w:color w:val="525252"/>
          <w:spacing w:val="0"/>
          <w:w w:val="100"/>
          <w:position w:val="0"/>
        </w:rPr>
        <w:t xml:space="preserve">年近七卜的老将冯子材激励诸军抗击：“法军再 </w:t>
      </w:r>
      <w:r>
        <w:rPr>
          <w:color w:val="525252"/>
          <w:spacing w:val="0"/>
          <w:w w:val="100"/>
          <w:position w:val="0"/>
          <w:lang w:val="zh-CN" w:eastAsia="zh-CN" w:bidi="zh-CN"/>
        </w:rPr>
        <w:t>入关.</w:t>
      </w:r>
      <w:r>
        <w:rPr>
          <w:color w:val="525252"/>
          <w:spacing w:val="0"/>
          <w:w w:val="100"/>
          <w:position w:val="0"/>
        </w:rPr>
        <w:t>何颜见</w:t>
      </w:r>
      <w:r>
        <w:rPr>
          <w:color w:val="525252"/>
          <w:spacing w:val="0"/>
          <w:w w:val="100"/>
          <w:position w:val="0"/>
          <w:lang w:val="zh-CN" w:eastAsia="zh-CN" w:bidi="zh-CN"/>
        </w:rPr>
        <w:t>粤民〃</w:t>
      </w:r>
      <w:r>
        <w:rPr>
          <w:color w:val="525252"/>
          <w:spacing w:val="0"/>
          <w:w w:val="100"/>
          <w:position w:val="0"/>
        </w:rPr>
        <w:t xml:space="preserve">必死拒之！ </w:t>
      </w:r>
      <w:r>
        <w:rPr>
          <w:color w:val="525252"/>
          <w:spacing w:val="0"/>
          <w:w w:val="100"/>
          <w:position w:val="0"/>
          <w:lang w:val="zh-CN" w:eastAsia="zh-CN" w:bidi="zh-CN"/>
        </w:rPr>
        <w:t>”诸军</w:t>
      </w:r>
      <w:r>
        <w:rPr>
          <w:color w:val="525252"/>
          <w:spacing w:val="0"/>
          <w:w w:val="100"/>
          <w:position w:val="0"/>
        </w:rPr>
        <w:t>响应，</w:t>
      </w:r>
      <w:r>
        <w:rPr>
          <w:color w:val="525252"/>
          <w:spacing w:val="0"/>
          <w:w w:val="100"/>
          <w:position w:val="0"/>
          <w:lang w:val="zh-CN" w:eastAsia="zh-CN" w:bidi="zh-CN"/>
        </w:rPr>
        <w:t>“士</w:t>
      </w:r>
      <w:r>
        <w:rPr>
          <w:color w:val="525252"/>
          <w:spacing w:val="0"/>
          <w:w w:val="100"/>
          <w:position w:val="0"/>
        </w:rPr>
        <w:t>气皆奋</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法军“炮声震 山谷，枪弹积阵前数寸许”，冯子材</w:t>
      </w:r>
      <w:r>
        <w:rPr>
          <w:color w:val="525252"/>
          <w:spacing w:val="0"/>
          <w:w w:val="100"/>
          <w:position w:val="0"/>
          <w:lang w:val="zh-CN" w:eastAsia="zh-CN" w:bidi="zh-CN"/>
        </w:rPr>
        <w:t>“与</w:t>
      </w:r>
      <w:r>
        <w:rPr>
          <w:color w:val="525252"/>
          <w:spacing w:val="0"/>
          <w:w w:val="100"/>
          <w:position w:val="0"/>
        </w:rPr>
        <w:t>诸军痛击,敌稍却</w:t>
      </w:r>
      <w:r>
        <w:rPr>
          <w:color w:val="525252"/>
          <w:spacing w:val="0"/>
          <w:w w:val="100"/>
          <w:position w:val="0"/>
          <w:lang w:val="zh-CN" w:eastAsia="zh-CN" w:bidi="zh-CN"/>
        </w:rPr>
        <w:t>”一</w:t>
      </w:r>
      <w:r>
        <w:rPr>
          <w:color w:val="525252"/>
          <w:spacing w:val="0"/>
          <w:w w:val="100"/>
          <w:position w:val="0"/>
        </w:rPr>
        <w:t>法军</w:t>
      </w:r>
      <w:r>
        <w:rPr>
          <w:color w:val="525252"/>
          <w:spacing w:val="0"/>
          <w:w w:val="100"/>
          <w:position w:val="0"/>
          <w:lang w:val="zh-CN" w:eastAsia="zh-CN" w:bidi="zh-CN"/>
        </w:rPr>
        <w:t xml:space="preserve">“越日 </w:t>
      </w:r>
      <w:r>
        <w:rPr>
          <w:color w:val="525252"/>
          <w:spacing w:val="0"/>
          <w:w w:val="100"/>
          <w:position w:val="0"/>
        </w:rPr>
        <w:t>复涌至”，冯子材</w:t>
      </w:r>
      <w:r>
        <w:rPr>
          <w:color w:val="525252"/>
          <w:spacing w:val="0"/>
          <w:w w:val="100"/>
          <w:position w:val="0"/>
          <w:lang w:val="zh-CN" w:eastAsia="zh-CN" w:bidi="zh-CN"/>
        </w:rPr>
        <w:t>“指</w:t>
      </w:r>
      <w:r>
        <w:rPr>
          <w:color w:val="525252"/>
          <w:spacing w:val="0"/>
          <w:w w:val="100"/>
          <w:position w:val="0"/>
        </w:rPr>
        <w:t>麾诸将使屹立，遇退后者刃之：自开壁持矛大呼， 率二子相荣、相华跃出搏战：诸军以子材年七十，奋身陷阵.皆感奋” 俱随从冯子材杀出，遂大败法军、取得镇南美大捷</w:t>
      </w:r>
    </w:p>
    <w:p>
      <w:pPr>
        <w:pStyle w:val="Style11"/>
        <w:keepNext w:val="0"/>
        <w:keepLines w:val="0"/>
        <w:widowControl w:val="0"/>
        <w:shd w:val="clear" w:color="auto" w:fill="auto"/>
        <w:bidi w:val="0"/>
        <w:spacing w:before="0" w:after="580" w:line="399" w:lineRule="exact"/>
        <w:ind w:left="0" w:right="0" w:firstLine="460"/>
        <w:jc w:val="both"/>
      </w:pPr>
      <w:r>
        <w:rPr>
          <w:color w:val="525252"/>
          <w:spacing w:val="0"/>
          <w:w w:val="100"/>
          <w:position w:val="0"/>
        </w:rPr>
        <w:t xml:space="preserve">在一些重要的战役中，爱国官兵也不屈不挠，英勇作战.以身殉国， </w:t>
      </w:r>
      <w:r>
        <w:rPr>
          <w:rFonts w:ascii="Times New Roman" w:eastAsia="Times New Roman" w:hAnsi="Times New Roman" w:cs="Times New Roman"/>
          <w:color w:val="525252"/>
          <w:spacing w:val="0"/>
          <w:w w:val="100"/>
          <w:position w:val="0"/>
          <w:sz w:val="17"/>
          <w:szCs w:val="17"/>
        </w:rPr>
        <w:t>1894</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25</w:t>
      </w:r>
      <w:r>
        <w:rPr>
          <w:color w:val="525252"/>
          <w:spacing w:val="0"/>
          <w:w w:val="100"/>
          <w:position w:val="0"/>
        </w:rPr>
        <w:t>日，日军不宣而战，突袭中国牙山驻军，挑起了甲</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战 争：</w:t>
      </w:r>
      <w:r>
        <w:rPr>
          <w:rFonts w:ascii="Times New Roman" w:eastAsia="Times New Roman" w:hAnsi="Times New Roman" w:cs="Times New Roman"/>
          <w:color w:val="525252"/>
          <w:spacing w:val="0"/>
          <w:w w:val="100"/>
          <w:position w:val="0"/>
          <w:sz w:val="17"/>
          <w:szCs w:val="17"/>
          <w:lang w:val="en-US" w:eastAsia="en-US" w:bidi="en-US"/>
        </w:rPr>
        <w:t xml:space="preserve">9M </w:t>
      </w:r>
      <w:r>
        <w:rPr>
          <w:rFonts w:ascii="Times New Roman" w:eastAsia="Times New Roman" w:hAnsi="Times New Roman" w:cs="Times New Roman"/>
          <w:color w:val="525252"/>
          <w:spacing w:val="0"/>
          <w:w w:val="100"/>
          <w:position w:val="0"/>
          <w:sz w:val="17"/>
          <w:szCs w:val="17"/>
        </w:rPr>
        <w:t xml:space="preserve">17 </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 xml:space="preserve">中午，发生了中日'海军主力的决战，即黄海海战 海军提 </w:t>
      </w:r>
      <w:r>
        <w:rPr>
          <w:color w:val="525252"/>
          <w:spacing w:val="0"/>
          <w:w w:val="100"/>
          <w:position w:val="0"/>
        </w:rPr>
        <w:t>督「汝昌率北洋舰</w:t>
      </w:r>
      <w:r>
        <w:rPr>
          <w:color w:val="525252"/>
          <w:spacing w:val="0"/>
          <w:w w:val="100"/>
          <w:position w:val="0"/>
          <w:lang w:val="zh-CN" w:eastAsia="zh-CN" w:bidi="zh-CN"/>
        </w:rPr>
        <w:t>队主力</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艘舰艇护航援军到朝鲜，返航途中在鸭绿江 门大东沟，遇上日本联合舰队</w:t>
      </w:r>
      <w:r>
        <w:rPr>
          <w:rFonts w:ascii="Times New Roman" w:eastAsia="Times New Roman" w:hAnsi="Times New Roman" w:cs="Times New Roman"/>
          <w:color w:val="525252"/>
          <w:spacing w:val="0"/>
          <w:w w:val="100"/>
          <w:position w:val="0"/>
          <w:sz w:val="17"/>
          <w:szCs w:val="17"/>
        </w:rPr>
        <w:t>12</w:t>
      </w:r>
      <w:r>
        <w:rPr>
          <w:color w:val="525252"/>
          <w:spacing w:val="0"/>
          <w:w w:val="100"/>
          <w:position w:val="0"/>
        </w:rPr>
        <w:t>艘军舰来袭：丁汝昌令旗舰</w:t>
      </w:r>
      <w:r>
        <w:rPr>
          <w:color w:val="525252"/>
          <w:spacing w:val="0"/>
          <w:w w:val="100"/>
          <w:position w:val="0"/>
          <w:lang w:val="zh-CN" w:eastAsia="zh-CN" w:bidi="zh-CN"/>
        </w:rPr>
        <w:t>“定</w:t>
      </w:r>
      <w:r>
        <w:rPr>
          <w:color w:val="525252"/>
          <w:spacing w:val="0"/>
          <w:w w:val="100"/>
          <w:position w:val="0"/>
        </w:rPr>
        <w:t>远”号 和</w:t>
      </w:r>
      <w:r>
        <w:rPr>
          <w:color w:val="525252"/>
          <w:spacing w:val="0"/>
          <w:w w:val="100"/>
          <w:position w:val="0"/>
          <w:lang w:val="zh-CN" w:eastAsia="zh-CN" w:bidi="zh-CN"/>
        </w:rPr>
        <w:t>“镇</w:t>
      </w:r>
      <w:r>
        <w:rPr>
          <w:color w:val="525252"/>
          <w:spacing w:val="0"/>
          <w:w w:val="100"/>
          <w:position w:val="0"/>
        </w:rPr>
        <w:t>远”号两只铁甲舰居中，北洋舰队成双纵阵形，急进迎敌。</w:t>
      </w:r>
      <w:r>
        <w:rPr>
          <w:color w:val="525252"/>
          <w:spacing w:val="0"/>
          <w:w w:val="100"/>
          <w:position w:val="0"/>
          <w:lang w:val="zh-CN" w:eastAsia="zh-CN" w:bidi="zh-CN"/>
        </w:rPr>
        <w:t>“定</w:t>
      </w:r>
      <w:r>
        <w:rPr>
          <w:color w:val="525252"/>
          <w:spacing w:val="0"/>
          <w:w w:val="100"/>
          <w:position w:val="0"/>
        </w:rPr>
        <w:t>远” 发炮击中“吉野”等两艘日舰，但</w:t>
      </w:r>
      <w:r>
        <w:rPr>
          <w:color w:val="525252"/>
          <w:spacing w:val="0"/>
          <w:w w:val="100"/>
          <w:position w:val="0"/>
          <w:lang w:val="zh-CN" w:eastAsia="zh-CN" w:bidi="zh-CN"/>
        </w:rPr>
        <w:t>“定</w:t>
      </w:r>
      <w:r>
        <w:rPr>
          <w:color w:val="525252"/>
          <w:spacing w:val="0"/>
          <w:w w:val="100"/>
          <w:position w:val="0"/>
        </w:rPr>
        <w:t>远”舰飞桥震裂，丁汝昌摔成重 伤，仍坐在中板上激励将士英勇杀敌：激战屮，</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舰</w:t>
      </w:r>
      <w:r>
        <w:rPr>
          <w:color w:val="525252"/>
          <w:spacing w:val="0"/>
          <w:w w:val="100"/>
          <w:position w:val="0"/>
          <w:lang w:val="zh-CN" w:eastAsia="zh-CN" w:bidi="zh-CN"/>
        </w:rPr>
        <w:t>“吉</w:t>
      </w:r>
      <w:r>
        <w:rPr>
          <w:color w:val="525252"/>
          <w:spacing w:val="0"/>
          <w:w w:val="100"/>
          <w:position w:val="0"/>
        </w:rPr>
        <w:t>野”中炮</w:t>
      </w:r>
      <w:r>
        <w:rPr>
          <w:color w:val="525252"/>
          <w:spacing w:val="0"/>
          <w:w w:val="100"/>
          <w:position w:val="0"/>
          <w:lang w:val="zh-CN" w:eastAsia="zh-CN" w:bidi="zh-CN"/>
        </w:rPr>
        <w:t xml:space="preserve">.“比 </w:t>
      </w:r>
      <w:r>
        <w:rPr>
          <w:color w:val="525252"/>
          <w:spacing w:val="0"/>
          <w:w w:val="100"/>
          <w:position w:val="0"/>
        </w:rPr>
        <w:t>睿</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受伤</w:t>
      </w:r>
      <w:r>
        <w:rPr>
          <w:color w:val="525252"/>
          <w:spacing w:val="0"/>
          <w:w w:val="100"/>
          <w:position w:val="0"/>
          <w:lang w:val="zh-CN" w:eastAsia="zh-CN" w:bidi="zh-CN"/>
        </w:rPr>
        <w:t>，“赤</w:t>
      </w:r>
      <w:r>
        <w:rPr>
          <w:color w:val="525252"/>
          <w:spacing w:val="0"/>
          <w:w w:val="100"/>
          <w:position w:val="0"/>
        </w:rPr>
        <w:t>城”中弹累累，其船长毙命：北洋舰队</w:t>
      </w:r>
      <w:r>
        <w:rPr>
          <w:color w:val="525252"/>
          <w:spacing w:val="0"/>
          <w:w w:val="100"/>
          <w:position w:val="0"/>
          <w:lang w:val="zh-CN" w:eastAsia="zh-CN" w:bidi="zh-CN"/>
        </w:rPr>
        <w:t>“超</w:t>
      </w:r>
      <w:r>
        <w:rPr>
          <w:color w:val="525252"/>
          <w:spacing w:val="0"/>
          <w:w w:val="100"/>
          <w:position w:val="0"/>
        </w:rPr>
        <w:t>勇”号中弹焚</w:t>
      </w:r>
    </w:p>
    <w:p>
      <w:pPr>
        <w:pStyle w:val="Style14"/>
        <w:keepNext w:val="0"/>
        <w:keepLines w:val="0"/>
        <w:widowControl w:val="0"/>
        <w:shd w:val="clear" w:color="auto" w:fill="auto"/>
        <w:bidi w:val="0"/>
        <w:spacing w:before="0" w:after="0" w:line="240" w:lineRule="auto"/>
        <w:ind w:left="0" w:right="0" w:firstLine="0"/>
        <w:jc w:val="both"/>
        <w:sectPr>
          <w:headerReference w:type="default" r:id="rId60"/>
          <w:headerReference w:type="even" r:id="rId61"/>
          <w:headerReference w:type="first" r:id="rId62"/>
          <w:footnotePr>
            <w:pos w:val="pageBottom"/>
            <w:numFmt w:val="decimal"/>
            <w:numRestart w:val="continuous"/>
          </w:footnotePr>
          <w:pgSz w:w="11900" w:h="16840"/>
          <w:pgMar w:top="2826" w:right="1211" w:bottom="2978" w:left="1211" w:header="0" w:footer="3" w:gutter="2355"/>
          <w:cols w:space="720"/>
          <w:noEndnote/>
          <w:titlePg/>
          <w:rtlGutter w:val="0"/>
          <w:docGrid w:linePitch="360"/>
        </w:sectPr>
      </w:pPr>
      <w:r>
        <w:rPr>
          <w:spacing w:val="0"/>
          <w:w w:val="100"/>
          <w:position w:val="0"/>
        </w:rPr>
        <w:t>① 《清史稿》第四十二册，中华书局</w:t>
      </w:r>
      <w:r>
        <w:rPr>
          <w:rFonts w:ascii="Times New Roman" w:eastAsia="Times New Roman" w:hAnsi="Times New Roman" w:cs="Times New Roman"/>
          <w:spacing w:val="0"/>
          <w:w w:val="100"/>
          <w:position w:val="0"/>
        </w:rPr>
        <w:t>19</w:t>
      </w:r>
      <w:r>
        <w:rPr>
          <w:spacing w:val="0"/>
          <w:w w:val="100"/>
          <w:position w:val="0"/>
          <w:lang w:val="zh-CN" w:eastAsia="zh-CN" w:bidi="zh-CN"/>
        </w:rPr>
        <w:t>泌</w:t>
      </w:r>
      <w:r>
        <w:rPr>
          <w:spacing w:val="0"/>
          <w:w w:val="100"/>
          <w:position w:val="0"/>
        </w:rPr>
        <w:t>年版，第</w:t>
      </w:r>
      <w:r>
        <w:rPr>
          <w:rFonts w:ascii="Times New Roman" w:eastAsia="Times New Roman" w:hAnsi="Times New Roman" w:cs="Times New Roman"/>
          <w:spacing w:val="0"/>
          <w:w w:val="100"/>
          <w:position w:val="0"/>
        </w:rPr>
        <w:t>1269()</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毁</w:t>
      </w:r>
      <w:r>
        <w:rPr>
          <w:rStyle w:val="CharStyle12"/>
          <w:color w:val="525252"/>
          <w:lang w:val="zh-CN" w:eastAsia="zh-CN" w:bidi="zh-CN"/>
        </w:rPr>
        <w:t>，“扬</w:t>
      </w:r>
      <w:r>
        <w:rPr>
          <w:rStyle w:val="CharStyle12"/>
          <w:color w:val="525252"/>
        </w:rPr>
        <w:t>威”号搁浅。</w:t>
      </w:r>
      <w:r>
        <w:rPr>
          <w:rStyle w:val="CharStyle12"/>
          <w:color w:val="525252"/>
          <w:lang w:val="zh-CN" w:eastAsia="zh-CN" w:bidi="zh-CN"/>
        </w:rPr>
        <w:t>“致</w:t>
      </w:r>
      <w:r>
        <w:rPr>
          <w:rStyle w:val="CharStyle12"/>
          <w:color w:val="525252"/>
        </w:rPr>
        <w:t>远”号受伤下沉，管带邓世昌下令向</w:t>
      </w:r>
      <w:r>
        <w:rPr>
          <w:rStyle w:val="CharStyle12"/>
          <w:color w:val="525252"/>
          <w:lang w:val="zh-CN" w:eastAsia="zh-CN" w:bidi="zh-CN"/>
        </w:rPr>
        <w:t>“吉</w:t>
      </w:r>
      <w:r>
        <w:rPr>
          <w:rStyle w:val="CharStyle12"/>
          <w:color w:val="525252"/>
        </w:rPr>
        <w:t>野”号 猛撞，不幸被鱼雷击中，船体炸裂沉没，全舰</w:t>
      </w:r>
      <w:r>
        <w:rPr>
          <w:rStyle w:val="CharStyle12"/>
          <w:rFonts w:ascii="Times New Roman" w:eastAsia="Times New Roman" w:hAnsi="Times New Roman" w:cs="Times New Roman"/>
          <w:color w:val="525252"/>
          <w:sz w:val="17"/>
          <w:szCs w:val="17"/>
        </w:rPr>
        <w:t>250</w:t>
      </w:r>
      <w:r>
        <w:rPr>
          <w:rStyle w:val="CharStyle12"/>
          <w:color w:val="525252"/>
        </w:rPr>
        <w:t>名官兵壮烈牺牲：</w:t>
      </w:r>
      <w:r>
        <w:rPr>
          <w:rStyle w:val="CharStyle12"/>
          <w:color w:val="525252"/>
          <w:lang w:val="zh-CN" w:eastAsia="zh-CN" w:bidi="zh-CN"/>
        </w:rPr>
        <w:t xml:space="preserve">“经 </w:t>
      </w:r>
      <w:r>
        <w:rPr>
          <w:rStyle w:val="CharStyle12"/>
          <w:color w:val="525252"/>
        </w:rPr>
        <w:t>远”号管带林永升中炮身亡，全舰</w:t>
      </w:r>
      <w:r>
        <w:rPr>
          <w:rStyle w:val="CharStyle12"/>
          <w:rFonts w:ascii="Times New Roman" w:eastAsia="Times New Roman" w:hAnsi="Times New Roman" w:cs="Times New Roman"/>
          <w:color w:val="525252"/>
          <w:sz w:val="17"/>
          <w:szCs w:val="17"/>
        </w:rPr>
        <w:t>250</w:t>
      </w:r>
      <w:r>
        <w:rPr>
          <w:rStyle w:val="CharStyle12"/>
          <w:color w:val="525252"/>
        </w:rPr>
        <w:t>多名官兵殉难</w:t>
      </w:r>
      <w:r>
        <w:rPr>
          <w:rStyle w:val="CharStyle12"/>
          <w:color w:val="525252"/>
          <w:lang w:val="zh-CN" w:eastAsia="zh-CN" w:bidi="zh-CN"/>
        </w:rPr>
        <w:t>。“定</w:t>
      </w:r>
      <w:r>
        <w:rPr>
          <w:rStyle w:val="CharStyle12"/>
          <w:color w:val="525252"/>
        </w:rPr>
        <w:t xml:space="preserve">远”号管带刘 步蟾代丁汝昌指挥，“慎远”号管带林泰曾协同作战，重炮猛轰日军旗舰 </w:t>
      </w:r>
      <w:r>
        <w:rPr>
          <w:rStyle w:val="CharStyle12"/>
          <w:color w:val="525252"/>
          <w:lang w:val="zh-CN" w:eastAsia="zh-CN" w:bidi="zh-CN"/>
        </w:rPr>
        <w:t>“松</w:t>
      </w:r>
      <w:r>
        <w:rPr>
          <w:rStyle w:val="CharStyle12"/>
          <w:color w:val="525252"/>
        </w:rPr>
        <w:t>岛”号，将该舰彈药引爆，日军死伤百余人：傍晚.日舰向西南方向 退走，北洋舰队驶回旅顺：甲午海战激战</w:t>
      </w:r>
      <w:r>
        <w:rPr>
          <w:rStyle w:val="CharStyle12"/>
          <w:rFonts w:ascii="Times New Roman" w:eastAsia="Times New Roman" w:hAnsi="Times New Roman" w:cs="Times New Roman"/>
          <w:color w:val="525252"/>
          <w:sz w:val="17"/>
          <w:szCs w:val="17"/>
        </w:rPr>
        <w:t>5</w:t>
      </w:r>
      <w:r>
        <w:rPr>
          <w:rStyle w:val="CharStyle12"/>
          <w:color w:val="525252"/>
        </w:rPr>
        <w:t>个小时，北洋舰队损失战舰</w:t>
      </w:r>
      <w:r>
        <w:rPr>
          <w:rStyle w:val="CharStyle12"/>
          <w:rFonts w:ascii="Times New Roman" w:eastAsia="Times New Roman" w:hAnsi="Times New Roman" w:cs="Times New Roman"/>
          <w:color w:val="525252"/>
          <w:sz w:val="17"/>
          <w:szCs w:val="17"/>
        </w:rPr>
        <w:t xml:space="preserve">5 </w:t>
      </w:r>
      <w:r>
        <w:rPr>
          <w:rStyle w:val="CharStyle12"/>
          <w:color w:val="525252"/>
        </w:rPr>
        <w:t xml:space="preserve">艘，伤亡官兵千余人，同时也重创了口本舰队，使其全部军舰受伤，粉碎 了 </w:t>
      </w:r>
      <w:r>
        <w:rPr>
          <w:rStyle w:val="CharStyle12"/>
          <w:rFonts w:ascii="Times New Roman" w:eastAsia="Times New Roman" w:hAnsi="Times New Roman" w:cs="Times New Roman"/>
          <w:color w:val="525252"/>
          <w:sz w:val="17"/>
          <w:szCs w:val="17"/>
          <w:lang w:val="en-US" w:eastAsia="en-US" w:bidi="en-US"/>
        </w:rPr>
        <w:t>H</w:t>
      </w:r>
      <w:r>
        <w:rPr>
          <w:rStyle w:val="CharStyle12"/>
          <w:color w:val="525252"/>
        </w:rPr>
        <w:t>本企图</w:t>
      </w:r>
      <w:r>
        <w:rPr>
          <w:rStyle w:val="CharStyle12"/>
          <w:color w:val="525252"/>
          <w:lang w:val="zh-CN" w:eastAsia="zh-CN" w:bidi="zh-CN"/>
        </w:rPr>
        <w:t>“聚歼</w:t>
      </w:r>
      <w:r>
        <w:rPr>
          <w:rStyle w:val="CharStyle12"/>
          <w:color w:val="525252"/>
        </w:rPr>
        <w:t>清舰于黄海”的计划：广大爱国官共殊死奋战，用鲜血 和生命谱写了 一曲反侵略的战歌：</w:t>
      </w:r>
    </w:p>
    <w:p>
      <w:pPr>
        <w:pStyle w:val="Style11"/>
        <w:keepNext w:val="0"/>
        <w:keepLines w:val="0"/>
        <w:widowControl w:val="0"/>
        <w:shd w:val="clear" w:color="auto" w:fill="auto"/>
        <w:bidi w:val="0"/>
        <w:spacing w:before="0" w:after="500" w:line="402" w:lineRule="exact"/>
        <w:ind w:left="0" w:right="0" w:firstLine="440"/>
        <w:jc w:val="both"/>
      </w:pPr>
      <w:r>
        <w:rPr>
          <w:color w:val="525252"/>
          <w:spacing w:val="0"/>
          <w:w w:val="100"/>
          <w:position w:val="0"/>
        </w:rPr>
        <w:t>中国人民包括统治阶级中的爱国人士在反侵略斗争中表现出来的爱国 主义精神，进一步铸成了中华民族的民族魂：正是由丁中国人民前仆后 继、英勇顽强的斗争，才使我们的国家和民族历尽劫难、屡遭侵略而不 亡。那些不畏强暴、赴汤蹈火、血战疆场、宁死不屈的民族英雄，乃是中 华民族的脊梁.</w:t>
      </w:r>
    </w:p>
    <w:p>
      <w:pPr>
        <w:pStyle w:val="Style49"/>
        <w:keepNext/>
        <w:keepLines/>
        <w:widowControl w:val="0"/>
        <w:shd w:val="clear" w:color="auto" w:fill="auto"/>
        <w:bidi w:val="0"/>
        <w:spacing w:before="0" w:after="380" w:line="240" w:lineRule="auto"/>
        <w:ind w:left="0" w:right="0" w:firstLine="400"/>
        <w:jc w:val="both"/>
        <w:rPr>
          <w:sz w:val="24"/>
          <w:szCs w:val="24"/>
        </w:rPr>
      </w:pPr>
      <w:bookmarkStart w:id="228" w:name="bookmark228"/>
      <w:bookmarkStart w:id="229" w:name="bookmark229"/>
      <w:bookmarkStart w:id="230" w:name="bookmark230"/>
      <w:r>
        <w:rPr>
          <w:color w:val="D2E8EA"/>
          <w:spacing w:val="0"/>
          <w:w w:val="100"/>
          <w:position w:val="0"/>
          <w:sz w:val="24"/>
          <w:szCs w:val="24"/>
        </w:rPr>
        <w:t>二^</w:t>
      </w:r>
      <w:r>
        <w:rPr>
          <w:color w:val="44B8DB"/>
          <w:spacing w:val="0"/>
          <w:w w:val="100"/>
          <w:position w:val="0"/>
          <w:sz w:val="24"/>
          <w:szCs w:val="24"/>
        </w:rPr>
        <w:t>义和团运动与列强瓜分中国图谋的破产</w:t>
      </w:r>
      <w:bookmarkEnd w:id="228"/>
      <w:bookmarkEnd w:id="229"/>
      <w:bookmarkEnd w:id="230"/>
    </w:p>
    <w:p>
      <w:pPr>
        <w:pStyle w:val="Style11"/>
        <w:keepNext w:val="0"/>
        <w:keepLines w:val="0"/>
        <w:widowControl w:val="0"/>
        <w:shd w:val="clear" w:color="auto" w:fill="auto"/>
        <w:bidi w:val="0"/>
        <w:spacing w:before="0" w:after="0" w:line="403" w:lineRule="exact"/>
        <w:ind w:left="0" w:right="0" w:firstLine="440"/>
        <w:jc w:val="both"/>
      </w:pPr>
      <w:r>
        <w:rPr>
          <w:spacing w:val="0"/>
          <w:w w:val="100"/>
          <w:position w:val="0"/>
        </w:rPr>
        <w:t>边疆危机和瓜分危机</w:t>
      </w:r>
      <w:r>
        <w:rPr>
          <w:color w:val="525252"/>
          <w:spacing w:val="0"/>
          <w:w w:val="100"/>
          <w:position w:val="0"/>
        </w:rPr>
        <w:t>帝国主义侵略屮国的最终目的，是要瓜分中 国、灭亡中国</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3" w:lineRule="exact"/>
        <w:ind w:left="0" w:right="0" w:firstLine="44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70</w:t>
      </w:r>
      <w:r>
        <w:rPr>
          <w:color w:val="525252"/>
          <w:spacing w:val="0"/>
          <w:w w:val="100"/>
          <w:position w:val="0"/>
        </w:rPr>
        <w:t>至</w:t>
      </w:r>
      <w:r>
        <w:rPr>
          <w:rFonts w:ascii="Times New Roman" w:eastAsia="Times New Roman" w:hAnsi="Times New Roman" w:cs="Times New Roman"/>
          <w:color w:val="525252"/>
          <w:spacing w:val="0"/>
          <w:w w:val="100"/>
          <w:position w:val="0"/>
          <w:sz w:val="17"/>
          <w:szCs w:val="17"/>
        </w:rPr>
        <w:t>90</w:t>
      </w:r>
      <w:r>
        <w:rPr>
          <w:color w:val="525252"/>
          <w:spacing w:val="0"/>
          <w:w w:val="100"/>
          <w:position w:val="0"/>
        </w:rPr>
        <w:t>年代，自由竞争的资本主义向垄断资木主义即帝国 主义过渡.出现</w:t>
      </w:r>
      <w:r>
        <w:rPr>
          <w:rFonts w:ascii="Times New Roman" w:eastAsia="Times New Roman" w:hAnsi="Times New Roman" w:cs="Times New Roman"/>
          <w:color w:val="525252"/>
          <w:spacing w:val="0"/>
          <w:w w:val="100"/>
          <w:position w:val="0"/>
          <w:sz w:val="17"/>
          <w:szCs w:val="17"/>
          <w:lang w:val="en-US" w:eastAsia="en-US" w:bidi="en-US"/>
        </w:rPr>
        <w:t>r</w:t>
      </w:r>
      <w:r>
        <w:rPr>
          <w:color w:val="525252"/>
          <w:spacing w:val="0"/>
          <w:w w:val="100"/>
          <w:position w:val="0"/>
        </w:rPr>
        <w:t>列强争夺殖民地的狂潮，非洲基木上被瓜分完毕，亚洲 也大部分被列强瓜分：屮国这个还保存着名义上独立的半殖民地国家，成 了尚未被瓜分的“仅有的富源”</w:t>
      </w:r>
    </w:p>
    <w:p>
      <w:pPr>
        <w:pStyle w:val="Style11"/>
        <w:keepNext w:val="0"/>
        <w:keepLines w:val="0"/>
        <w:widowControl w:val="0"/>
        <w:shd w:val="clear" w:color="auto" w:fill="auto"/>
        <w:bidi w:val="0"/>
        <w:spacing w:before="0" w:after="380" w:line="403" w:lineRule="exact"/>
        <w:ind w:left="0" w:right="0" w:firstLine="44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世纟己</w:t>
      </w:r>
      <w:r>
        <w:rPr>
          <w:rFonts w:ascii="Times New Roman" w:eastAsia="Times New Roman" w:hAnsi="Times New Roman" w:cs="Times New Roman"/>
          <w:color w:val="525252"/>
          <w:spacing w:val="0"/>
          <w:w w:val="100"/>
          <w:position w:val="0"/>
          <w:sz w:val="17"/>
          <w:szCs w:val="17"/>
        </w:rPr>
        <w:t>70</w:t>
      </w:r>
      <w:r>
        <w:rPr>
          <w:color w:val="525252"/>
          <w:spacing w:val="0"/>
          <w:w w:val="100"/>
          <w:position w:val="0"/>
        </w:rPr>
        <w:t>至</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 xml:space="preserve">年代，列强从侵占中国周边邻国发展到众食中国边 疆地区，使中国陷入“边疆危机”.英国从印度侵入西藏，乂从缅甸人侵 </w:t>
      </w:r>
      <w:r>
        <w:rPr>
          <w:color w:val="525252"/>
          <w:spacing w:val="0"/>
          <w:w w:val="100"/>
          <w:position w:val="0"/>
          <w:lang w:val="zh-CN" w:eastAsia="zh-CN" w:bidi="zh-CN"/>
        </w:rPr>
        <w:t>不南</w:t>
      </w:r>
      <w:r>
        <w:rPr>
          <w:color w:val="525252"/>
          <w:spacing w:val="0"/>
          <w:w w:val="100"/>
          <w:position w:val="0"/>
        </w:rPr>
        <w:t xml:space="preserve">.法国则从越南侵犯广西：俄国从屮亚入侵新珊 </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本弁并琉球，侵 犯中国台湾</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帝国主义列强对屮国的争夺和瓜分的图谋，在</w:t>
      </w:r>
      <w:r>
        <w:rPr>
          <w:rFonts w:ascii="Times New Roman" w:eastAsia="Times New Roman" w:hAnsi="Times New Roman" w:cs="Times New Roman"/>
          <w:color w:val="525252"/>
          <w:spacing w:val="0"/>
          <w:w w:val="100"/>
          <w:position w:val="0"/>
          <w:sz w:val="17"/>
          <w:szCs w:val="17"/>
        </w:rPr>
        <w:t>1894</w:t>
      </w:r>
      <w:r>
        <w:rPr>
          <w:color w:val="525252"/>
          <w:spacing w:val="0"/>
          <w:w w:val="100"/>
          <w:position w:val="0"/>
        </w:rPr>
        <w:t>年中</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甲牛战争 爆发后达到高潮</w:t>
      </w:r>
      <w:r>
        <w:rPr>
          <w:rFonts w:ascii="Times New Roman" w:eastAsia="Times New Roman" w:hAnsi="Times New Roman" w:cs="Times New Roman"/>
          <w:color w:val="525252"/>
          <w:spacing w:val="0"/>
          <w:w w:val="100"/>
          <w:position w:val="0"/>
          <w:sz w:val="17"/>
          <w:szCs w:val="17"/>
        </w:rPr>
        <w:t>1895</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日，即《马关条约》签订前</w:t>
      </w:r>
      <w:r>
        <w:rPr>
          <w:color w:val="525252"/>
          <w:spacing w:val="0"/>
          <w:w w:val="100"/>
          <w:position w:val="0"/>
          <w:lang w:val="zh-CN" w:eastAsia="zh-CN" w:bidi="zh-CN"/>
        </w:rPr>
        <w:t>半个月</w:t>
      </w:r>
      <w:r>
        <w:rPr>
          <w:color w:val="525252"/>
          <w:spacing w:val="0"/>
          <w:w w:val="100"/>
          <w:position w:val="0"/>
        </w:rPr>
        <w:t xml:space="preserve">，日 本驻德公使青木周藏勺德国外交部参事米尔堡会谈时，提出将“南满”给 日本.“北满” </w:t>
      </w:r>
      <w:r>
        <w:rPr>
          <w:rFonts w:ascii="Times New Roman" w:eastAsia="Times New Roman" w:hAnsi="Times New Roman" w:cs="Times New Roman"/>
          <w:color w:val="525252"/>
          <w:spacing w:val="0"/>
          <w:w w:val="100"/>
          <w:position w:val="0"/>
          <w:sz w:val="17"/>
          <w:szCs w:val="17"/>
          <w:lang w:val="en-US" w:eastAsia="en-US" w:bidi="en-US"/>
        </w:rPr>
        <w:t>U1</w:t>
      </w:r>
      <w:r>
        <w:rPr>
          <w:color w:val="525252"/>
          <w:spacing w:val="0"/>
          <w:w w:val="100"/>
          <w:position w:val="0"/>
        </w:rPr>
        <w:t>俄国，舟山预定给英国，而</w:t>
      </w:r>
      <w:r>
        <w:rPr>
          <w:color w:val="525252"/>
          <w:spacing w:val="0"/>
          <w:w w:val="100"/>
          <w:position w:val="0"/>
          <w:lang w:val="zh-CN" w:eastAsia="zh-CN" w:bidi="zh-CN"/>
        </w:rPr>
        <w:t>“德国</w:t>
      </w:r>
      <w:r>
        <w:rPr>
          <w:color w:val="525252"/>
          <w:spacing w:val="0"/>
          <w:w w:val="100"/>
          <w:position w:val="0"/>
        </w:rPr>
        <w:t>完全有权在东南要求 一省”'的瓜分方案.中日《马关条约》规定把台湾、澎湖列岛和辽东半 岛割让给</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本，史大大刺激了帝国主义列强瓜分中国领上的野心，并激化 了列强争夺中国的矛盾。俄国认为，</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本割取辽东半岛损害」'俄国在中国 的侵略利益，便联合法国和德国共同下涉还辽，迫使日本放</w:t>
      </w:r>
      <w:r>
        <w:rPr>
          <w:color w:val="525252"/>
          <w:spacing w:val="0"/>
          <w:w w:val="100"/>
          <w:position w:val="0"/>
          <w:lang w:val="zh-CN" w:eastAsia="zh-CN" w:bidi="zh-CN"/>
        </w:rPr>
        <w:t>弃</w:t>
      </w:r>
      <w:r>
        <w:rPr>
          <w:color w:val="525252"/>
          <w:spacing w:val="0"/>
          <w:w w:val="100"/>
          <w:position w:val="0"/>
        </w:rPr>
        <w:t>了割占辽 东半岛的要求 日本则以再向中国勒索</w:t>
      </w:r>
      <w:r>
        <w:rPr>
          <w:rFonts w:ascii="Times New Roman" w:eastAsia="Times New Roman" w:hAnsi="Times New Roman" w:cs="Times New Roman"/>
          <w:color w:val="525252"/>
          <w:spacing w:val="0"/>
          <w:w w:val="100"/>
          <w:position w:val="0"/>
          <w:sz w:val="17"/>
          <w:szCs w:val="17"/>
        </w:rPr>
        <w:t>3 000</w:t>
      </w:r>
      <w:r>
        <w:rPr>
          <w:color w:val="525252"/>
          <w:spacing w:val="0"/>
          <w:w w:val="100"/>
          <w:position w:val="0"/>
        </w:rPr>
        <w:t>万两|'|银“赎辽费”作为补 偿：俄、德、法三国又以干涉还辽,'有功”为由，要求租借屮国港湾作为 报酬：德、俄、英、法、日等国于</w:t>
      </w:r>
      <w:r>
        <w:rPr>
          <w:rFonts w:ascii="Times New Roman" w:eastAsia="Times New Roman" w:hAnsi="Times New Roman" w:cs="Times New Roman"/>
          <w:color w:val="525252"/>
          <w:spacing w:val="0"/>
          <w:w w:val="100"/>
          <w:position w:val="0"/>
          <w:sz w:val="17"/>
          <w:szCs w:val="17"/>
        </w:rPr>
        <w:t>1898</w:t>
      </w:r>
      <w:r>
        <w:rPr>
          <w:color w:val="525252"/>
          <w:spacing w:val="0"/>
          <w:w w:val="100"/>
          <w:position w:val="0"/>
        </w:rPr>
        <w:t>年至</w:t>
      </w:r>
      <w:r>
        <w:rPr>
          <w:rFonts w:ascii="Times New Roman" w:eastAsia="Times New Roman" w:hAnsi="Times New Roman" w:cs="Times New Roman"/>
          <w:color w:val="525252"/>
          <w:spacing w:val="0"/>
          <w:w w:val="100"/>
          <w:position w:val="0"/>
          <w:sz w:val="17"/>
          <w:szCs w:val="17"/>
        </w:rPr>
        <w:t>1899</w:t>
      </w:r>
      <w:r>
        <w:rPr>
          <w:color w:val="525252"/>
          <w:spacing w:val="0"/>
          <w:w w:val="100"/>
          <w:position w:val="0"/>
        </w:rPr>
        <w:t>年竞相租借港湾和划分 势力范围，掀起了瓜分中国的狂潮：</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 xml:space="preserve">年八国联军侵华战争期间.欧美报刊纷纷公开讨论如何瓜分中 国：八国联车总司令、德国元帅瓦德西在给德皇威廉二世的奏议中认为： </w:t>
      </w:r>
      <w:r>
        <w:rPr>
          <w:color w:val="525252"/>
          <w:spacing w:val="0"/>
          <w:w w:val="100"/>
          <w:position w:val="0"/>
          <w:lang w:val="zh-CN" w:eastAsia="zh-CN" w:bidi="zh-CN"/>
        </w:rPr>
        <w:t>“关</w:t>
      </w:r>
      <w:r>
        <w:rPr>
          <w:color w:val="525252"/>
          <w:spacing w:val="0"/>
          <w:w w:val="100"/>
          <w:position w:val="0"/>
        </w:rPr>
        <w:t>于近年以来，时常讨论之.瓜分屮国’一事”、现在</w:t>
      </w:r>
      <w:r>
        <w:rPr>
          <w:color w:val="525252"/>
          <w:spacing w:val="0"/>
          <w:w w:val="100"/>
          <w:position w:val="0"/>
          <w:lang w:val="zh-CN" w:eastAsia="zh-CN" w:bidi="zh-CN"/>
        </w:rPr>
        <w:t>“实</w:t>
      </w:r>
      <w:r>
        <w:rPr>
          <w:color w:val="525252"/>
          <w:spacing w:val="0"/>
          <w:w w:val="100"/>
          <w:position w:val="0"/>
        </w:rPr>
        <w:t xml:space="preserve">为一个千载 难得之实行瓜分时机” </w:t>
      </w:r>
      <w:r>
        <w:rPr>
          <w:rFonts w:ascii="Times New Roman" w:eastAsia="Times New Roman" w:hAnsi="Times New Roman" w:cs="Times New Roman"/>
          <w:color w:val="525252"/>
          <w:spacing w:val="0"/>
          <w:w w:val="100"/>
          <w:position w:val="0"/>
          <w:sz w:val="17"/>
          <w:szCs w:val="17"/>
        </w:rPr>
        <w:t xml:space="preserve">2 </w:t>
      </w:r>
      <w:r>
        <w:rPr>
          <w:color w:val="525252"/>
          <w:spacing w:val="0"/>
          <w:w w:val="100"/>
          <w:position w:val="0"/>
        </w:rPr>
        <w:t>：俄国迫不及待地出动十几万大军侵入中国东」匕地 区匸「</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 xml:space="preserve">本驻台湾总督则加紧策划派兵在厦门登陆侵占福建.连一直标榜 </w:t>
      </w:r>
      <w:r>
        <w:rPr>
          <w:color w:val="525252"/>
          <w:spacing w:val="0"/>
          <w:w w:val="100"/>
          <w:position w:val="0"/>
          <w:lang w:val="zh-CN" w:eastAsia="zh-CN" w:bidi="zh-CN"/>
        </w:rPr>
        <w:t>“保全</w:t>
      </w:r>
      <w:r>
        <w:rPr>
          <w:color w:val="525252"/>
          <w:spacing w:val="0"/>
          <w:w w:val="100"/>
          <w:position w:val="0"/>
        </w:rPr>
        <w:t>中国”的美国政府也发出准备</w:t>
      </w:r>
      <w:r>
        <w:rPr>
          <w:rFonts w:ascii="Times New Roman" w:eastAsia="Times New Roman" w:hAnsi="Times New Roman" w:cs="Times New Roman"/>
          <w:color w:val="525252"/>
          <w:spacing w:val="0"/>
          <w:w w:val="100"/>
          <w:position w:val="0"/>
          <w:sz w:val="17"/>
          <w:szCs w:val="17"/>
          <w:lang w:val="en-US" w:eastAsia="en-US" w:bidi="en-US"/>
        </w:rPr>
        <w:t>i</w:t>
      </w:r>
      <w:r>
        <w:rPr>
          <w:color w:val="525252"/>
          <w:spacing w:val="0"/>
          <w:w w:val="100"/>
          <w:position w:val="0"/>
        </w:rPr>
        <w:t>领中国福建</w:t>
      </w:r>
      <w:r>
        <w:rPr>
          <w:color w:val="525252"/>
          <w:spacing w:val="0"/>
          <w:w w:val="100"/>
          <w:position w:val="0"/>
          <w:lang w:val="zh-CN" w:eastAsia="zh-CN" w:bidi="zh-CN"/>
        </w:rPr>
        <w:t>二沙湾</w:t>
      </w:r>
      <w:r>
        <w:rPr>
          <w:color w:val="525252"/>
          <w:spacing w:val="0"/>
          <w:w w:val="100"/>
          <w:position w:val="0"/>
        </w:rPr>
        <w:t>的训令,</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列强瓜分中国图谋的破产</w:t>
      </w:r>
      <w:r>
        <w:rPr>
          <w:color w:val="525252"/>
          <w:spacing w:val="0"/>
          <w:w w:val="100"/>
          <w:position w:val="0"/>
        </w:rPr>
        <w:t>帝国主义列强并没有能够实现瓜分中国的 图谋：其原因何在？</w:t>
      </w:r>
    </w:p>
    <w:p>
      <w:pPr>
        <w:pStyle w:val="Style11"/>
        <w:keepNext w:val="0"/>
        <w:keepLines w:val="0"/>
        <w:widowControl w:val="0"/>
        <w:shd w:val="clear" w:color="auto" w:fill="auto"/>
        <w:bidi w:val="0"/>
        <w:spacing w:before="0" w:after="560" w:line="401" w:lineRule="exact"/>
        <w:ind w:left="0" w:right="0" w:firstLine="460"/>
        <w:jc w:val="both"/>
      </w:pPr>
      <w:r>
        <w:rPr>
          <w:color w:val="525252"/>
          <w:spacing w:val="0"/>
          <w:w w:val="100"/>
          <w:position w:val="0"/>
        </w:rPr>
        <w:t>帝国主义列彊之间的矛盾和叮相制约.是一个重要的原因一瓦德西向 德皇威廉二世报告说：“英国极不愿意法国进据南，日本占领福建：</w:t>
      </w:r>
      <w:r>
        <w:rPr>
          <w:rFonts w:ascii="Times New Roman" w:eastAsia="Times New Roman" w:hAnsi="Times New Roman" w:cs="Times New Roman"/>
          <w:color w:val="525252"/>
          <w:spacing w:val="0"/>
          <w:w w:val="100"/>
          <w:position w:val="0"/>
          <w:sz w:val="17"/>
          <w:szCs w:val="17"/>
          <w:lang w:val="en-US" w:eastAsia="en-US" w:bidi="en-US"/>
        </w:rPr>
        <w:t xml:space="preserve">H </w:t>
      </w:r>
      <w:r>
        <w:rPr>
          <w:color w:val="525252"/>
          <w:spacing w:val="0"/>
          <w:w w:val="100"/>
          <w:position w:val="0"/>
        </w:rPr>
        <w:t>木方面对于德国之据有山东，则认为危险万分：各国方面对丁英人之垄断</w:t>
      </w:r>
    </w:p>
    <w:p>
      <w:pPr>
        <w:pStyle w:val="Style14"/>
        <w:keepNext w:val="0"/>
        <w:keepLines w:val="0"/>
        <w:widowControl w:val="0"/>
        <w:numPr>
          <w:ilvl w:val="0"/>
          <w:numId w:val="7"/>
        </w:numPr>
        <w:shd w:val="clear" w:color="auto" w:fill="auto"/>
        <w:tabs>
          <w:tab w:pos="446" w:val="left"/>
        </w:tabs>
        <w:bidi w:val="0"/>
        <w:spacing w:before="0" w:after="0" w:line="235" w:lineRule="exact"/>
        <w:ind w:left="420" w:right="0" w:hanging="420"/>
        <w:jc w:val="both"/>
      </w:pPr>
      <w:bookmarkStart w:id="231" w:name="bookmark231"/>
      <w:bookmarkEnd w:id="231"/>
      <w:r>
        <w:rPr>
          <w:spacing w:val="0"/>
          <w:w w:val="100"/>
          <w:position w:val="0"/>
        </w:rPr>
        <w:t>孙瑞芹译："德国外交部文件有关中国交涉史料选译》第一卷，商务印书 ■〔</w:t>
      </w:r>
      <w:r>
        <w:rPr>
          <w:rFonts w:ascii="Times New Roman" w:eastAsia="Times New Roman" w:hAnsi="Times New Roman" w:cs="Times New Roman"/>
          <w:spacing w:val="0"/>
          <w:w w:val="100"/>
          <w:position w:val="0"/>
        </w:rPr>
        <w:t>96</w:t>
      </w:r>
      <w:r>
        <w:rPr>
          <w:spacing w:val="0"/>
          <w:w w:val="100"/>
          <w:position w:val="0"/>
        </w:rPr>
        <w:t>。年版,第</w:t>
      </w:r>
      <w:r>
        <w:rPr>
          <w:rFonts w:ascii="Times New Roman" w:eastAsia="Times New Roman" w:hAnsi="Times New Roman" w:cs="Times New Roman"/>
          <w:spacing w:val="0"/>
          <w:w w:val="100"/>
          <w:position w:val="0"/>
        </w:rPr>
        <w:t>2”</w:t>
      </w:r>
      <w:r>
        <w:rPr>
          <w:spacing w:val="0"/>
          <w:w w:val="100"/>
          <w:position w:val="0"/>
        </w:rPr>
        <w:t>页.</w:t>
      </w:r>
    </w:p>
    <w:p>
      <w:pPr>
        <w:pStyle w:val="Style14"/>
        <w:keepNext w:val="0"/>
        <w:keepLines w:val="0"/>
        <w:widowControl w:val="0"/>
        <w:numPr>
          <w:ilvl w:val="0"/>
          <w:numId w:val="7"/>
        </w:numPr>
        <w:shd w:val="clear" w:color="auto" w:fill="auto"/>
        <w:tabs>
          <w:tab w:pos="446" w:val="left"/>
        </w:tabs>
        <w:bidi w:val="0"/>
        <w:spacing w:before="0" w:after="280" w:line="226" w:lineRule="exact"/>
        <w:ind w:left="420" w:right="0" w:hanging="420"/>
        <w:jc w:val="both"/>
        <w:sectPr>
          <w:headerReference w:type="default" r:id="rId63"/>
          <w:headerReference w:type="even" r:id="rId64"/>
          <w:headerReference w:type="first" r:id="rId65"/>
          <w:footnotePr>
            <w:pos w:val="pageBottom"/>
            <w:numFmt w:val="decimal"/>
            <w:numRestart w:val="continuous"/>
          </w:footnotePr>
          <w:pgSz w:w="11900" w:h="16840"/>
          <w:pgMar w:top="2826" w:right="1211" w:bottom="2978" w:left="1211" w:header="0" w:footer="3" w:gutter="2355"/>
          <w:cols w:space="720"/>
          <w:noEndnote/>
          <w:titlePg/>
          <w:rtlGutter w:val="0"/>
          <w:docGrid w:linePitch="360"/>
        </w:sectPr>
      </w:pPr>
      <w:bookmarkStart w:id="232" w:name="bookmark232"/>
      <w:bookmarkEnd w:id="232"/>
      <w:r>
        <w:rPr>
          <w:spacing w:val="0"/>
          <w:w w:val="100"/>
          <w:position w:val="0"/>
        </w:rPr>
        <w:t xml:space="preserve">中国史学会主编：中国近代史资料丛刊《义和团》（三），上海人民出版社 </w:t>
      </w:r>
      <w:r>
        <w:rPr>
          <w:rFonts w:ascii="Times New Roman" w:eastAsia="Times New Roman" w:hAnsi="Times New Roman" w:cs="Times New Roman"/>
          <w:spacing w:val="0"/>
          <w:w w:val="100"/>
          <w:position w:val="0"/>
        </w:rPr>
        <w:t>1957</w:t>
      </w:r>
      <w:r>
        <w:rPr>
          <w:spacing w:val="0"/>
          <w:w w:val="100"/>
          <w:position w:val="0"/>
        </w:rPr>
        <w:t>年版,第旧页.</w:t>
      </w:r>
    </w:p>
    <w:p>
      <w:pPr>
        <w:pStyle w:val="Style11"/>
        <w:keepNext w:val="0"/>
        <w:keepLines w:val="0"/>
        <w:widowControl w:val="0"/>
        <w:shd w:val="clear" w:color="auto" w:fill="auto"/>
        <w:bidi w:val="0"/>
        <w:spacing w:before="0" w:after="0" w:line="399" w:lineRule="exact"/>
        <w:ind w:left="0" w:right="0" w:firstLine="0"/>
        <w:jc w:val="both"/>
      </w:pPr>
      <w:r>
        <w:rPr>
          <w:color w:val="525252"/>
          <w:spacing w:val="0"/>
          <w:w w:val="100"/>
          <w:position w:val="0"/>
        </w:rPr>
        <w:t>. 认为势难</w:t>
      </w:r>
      <w:r>
        <w:rPr>
          <w:color w:val="525252"/>
          <w:spacing w:val="0"/>
          <w:w w:val="100"/>
          <w:position w:val="0"/>
          <w:lang w:val="zh-CN" w:eastAsia="zh-CN" w:bidi="zh-CN"/>
        </w:rPr>
        <w:t xml:space="preserve">坐视丁 </w:t>
      </w:r>
      <w:r>
        <w:rPr>
          <w:color w:val="525252"/>
          <w:spacing w:val="0"/>
          <w:w w:val="100"/>
          <w:position w:val="0"/>
        </w:rPr>
        <w:t>'俄国独占东北三省，更使英、</w:t>
      </w:r>
      <w:r>
        <w:rPr>
          <w:rFonts w:ascii="Times New Roman" w:eastAsia="Times New Roman" w:hAnsi="Times New Roman" w:cs="Times New Roman"/>
          <w:color w:val="525252"/>
          <w:spacing w:val="0"/>
          <w:w w:val="100"/>
          <w:position w:val="0"/>
          <w:sz w:val="17"/>
          <w:szCs w:val="17"/>
          <w:lang w:val="en-US" w:eastAsia="en-US" w:bidi="en-US"/>
        </w:rPr>
        <w:t>F</w:t>
      </w:r>
      <w:r>
        <w:rPr>
          <w:color w:val="525252"/>
          <w:spacing w:val="0"/>
          <w:w w:val="100"/>
          <w:position w:val="0"/>
        </w:rPr>
        <w:t>［等国</w:t>
      </w:r>
      <w:r>
        <w:rPr>
          <w:color w:val="525252"/>
          <w:spacing w:val="0"/>
          <w:w w:val="100"/>
          <w:position w:val="0"/>
          <w:lang w:val="zh-CN" w:eastAsia="zh-CN" w:bidi="zh-CN"/>
        </w:rPr>
        <w:t xml:space="preserve">强烈. </w:t>
      </w:r>
      <w:r>
        <w:rPr>
          <w:rFonts w:ascii="Times New Roman" w:eastAsia="Times New Roman" w:hAnsi="Times New Roman" w:cs="Times New Roman"/>
          <w:color w:val="525252"/>
          <w:spacing w:val="0"/>
          <w:w w:val="100"/>
          <w:position w:val="0"/>
          <w:lang w:val="en-US" w:eastAsia="en-US" w:bidi="en-US"/>
        </w:rPr>
        <w:t>Milt,</w:t>
      </w:r>
      <w:r>
        <w:rPr>
          <w:color w:val="525252"/>
          <w:spacing w:val="0"/>
          <w:w w:val="100"/>
          <w:position w:val="0"/>
        </w:rPr>
        <w:t>要实现瓜分中国</w:t>
      </w:r>
      <w:r>
        <w:rPr>
          <w:color w:val="525252"/>
          <w:spacing w:val="0"/>
          <w:w w:val="100"/>
          <w:position w:val="0"/>
          <w:lang w:val="zh-CN" w:eastAsia="zh-CN" w:bidi="zh-CN"/>
        </w:rPr>
        <w:t>，“彼</w:t>
      </w:r>
      <w:r>
        <w:rPr>
          <w:color w:val="525252"/>
          <w:spacing w:val="0"/>
          <w:w w:val="100"/>
          <w:position w:val="0"/>
        </w:rPr>
        <w:t xml:space="preserve">此之间必将发生无限纠葛” </w:t>
      </w:r>
      <w:r>
        <w:rPr>
          <w:color w:val="525252"/>
          <w:spacing w:val="0"/>
          <w:w w:val="100"/>
          <w:position w:val="0"/>
          <w:vertAlign w:val="superscript"/>
        </w:rPr>
        <w:t>2</w:t>
      </w:r>
      <w:r>
        <w:rPr>
          <w:color w:val="525252"/>
          <w:spacing w:val="0"/>
          <w:w w:val="100"/>
          <w:position w:val="0"/>
        </w:rPr>
        <w:t>,甚至会爆发战 争一正囚为如此.列强经过反复争吵、协商，最后认定，还是暂缓瓜分中 国、而采取保全清政府为其共同的统治工具.实行</w:t>
      </w:r>
      <w:r>
        <w:rPr>
          <w:color w:val="525252"/>
          <w:spacing w:val="0"/>
          <w:w w:val="100"/>
          <w:position w:val="0"/>
          <w:lang w:val="zh-CN" w:eastAsia="zh-CN" w:bidi="zh-CN"/>
        </w:rPr>
        <w:t>“以</w:t>
      </w:r>
      <w:r>
        <w:rPr>
          <w:color w:val="525252"/>
          <w:spacing w:val="0"/>
          <w:w w:val="100"/>
          <w:position w:val="0"/>
        </w:rPr>
        <w:t>华治华</w:t>
      </w:r>
      <w:r>
        <w:rPr>
          <w:color w:val="525252"/>
          <w:spacing w:val="0"/>
          <w:w w:val="100"/>
          <w:position w:val="0"/>
          <w:lang w:val="zh-CN" w:eastAsia="zh-CN" w:bidi="zh-CN"/>
        </w:rPr>
        <w:t>”，对</w:t>
      </w:r>
      <w:r>
        <w:rPr>
          <w:color w:val="525252"/>
          <w:spacing w:val="0"/>
          <w:w w:val="100"/>
          <w:position w:val="0"/>
        </w:rPr>
        <w:t>自己 更为有利：</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不过，帝国主义列强之间的矛盾和妥协―并非是瓜分中国的阴谋破产 的根本原</w:t>
      </w:r>
      <w:r>
        <w:rPr>
          <w:color w:val="525252"/>
          <w:spacing w:val="0"/>
          <w:w w:val="100"/>
          <w:position w:val="0"/>
          <w:lang w:val="zh-CN" w:eastAsia="zh-CN" w:bidi="zh-CN"/>
        </w:rPr>
        <w:t>|</w:t>
      </w:r>
      <w:r>
        <w:rPr>
          <w:color w:val="525252"/>
          <w:spacing w:val="0"/>
          <w:w w:val="100"/>
          <w:position w:val="0"/>
        </w:rPr>
        <w:t>大|、最根本的原因，是屮华民族进行的不屈不挠的反侵略斗争, 其中</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年前后兴起的义和团就是一个突出的例子：</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义和团原名义和拳，起源于嘉庆年间，流行于山东、直隶、河南、 山西一带-甲午战争后，义和团从秘密反清转向公开反对■列强</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w:t>
      </w:r>
      <w:r>
        <w:rPr>
          <w:color w:val="525252"/>
          <w:spacing w:val="0"/>
          <w:w w:val="100"/>
          <w:position w:val="0"/>
          <w:sz w:val="17"/>
          <w:szCs w:val="17"/>
        </w:rPr>
        <w:t>，</w:t>
      </w:r>
      <w:r>
        <w:rPr>
          <w:color w:val="525252"/>
          <w:spacing w:val="0"/>
          <w:w w:val="100"/>
          <w:position w:val="0"/>
        </w:rPr>
        <w:t>八国联军</w:t>
      </w:r>
      <w:r>
        <w:rPr>
          <w:rFonts w:ascii="Times New Roman" w:eastAsia="Times New Roman" w:hAnsi="Times New Roman" w:cs="Times New Roman"/>
          <w:color w:val="525252"/>
          <w:spacing w:val="0"/>
          <w:w w:val="100"/>
          <w:position w:val="0"/>
          <w:sz w:val="17"/>
          <w:szCs w:val="17"/>
        </w:rPr>
        <w:t>2 000</w:t>
      </w:r>
      <w:r>
        <w:rPr>
          <w:color w:val="525252"/>
          <w:spacing w:val="0"/>
          <w:w w:val="100"/>
          <w:position w:val="0"/>
        </w:rPr>
        <w:t>多人从天津乘火车向北京进犯，义和团和部分清军 起而抗击：</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 xml:space="preserve">11 </w:t>
      </w:r>
      <w:r>
        <w:rPr>
          <w:rFonts w:ascii="Times New Roman" w:eastAsia="Times New Roman" w:hAnsi="Times New Roman" w:cs="Times New Roman"/>
          <w:color w:val="525252"/>
          <w:spacing w:val="0"/>
          <w:w w:val="100"/>
          <w:position w:val="0"/>
          <w:sz w:val="17"/>
          <w:szCs w:val="17"/>
          <w:lang w:val="en-US" w:eastAsia="en-US" w:bidi="en-US"/>
        </w:rPr>
        <w:t>n,</w:t>
      </w:r>
      <w:r>
        <w:rPr>
          <w:color w:val="525252"/>
          <w:spacing w:val="0"/>
          <w:w w:val="100"/>
          <w:position w:val="0"/>
        </w:rPr>
        <w:t>联军刚到达廊坊车站，就遭到义和团的袭击和围 困：几天后，义和团和清军增援，猛攻车站，联军逃到杨村车站，乂被团 团围困、最后不得不狼狈逃回天津，粉碎了联军进犯北京的</w:t>
      </w:r>
      <w:r>
        <w:rPr>
          <w:color w:val="525252"/>
          <w:spacing w:val="0"/>
          <w:w w:val="100"/>
          <w:position w:val="0"/>
          <w:lang w:val="zh-CN" w:eastAsia="zh-CN" w:bidi="zh-CN"/>
        </w:rPr>
        <w:t>计划：</w:t>
      </w:r>
      <w:r>
        <w:rPr>
          <w:color w:val="525252"/>
          <w:spacing w:val="0"/>
          <w:w w:val="100"/>
          <w:position w:val="0"/>
        </w:rPr>
        <w:t>是为廊 坊大捷</w:t>
      </w:r>
    </w:p>
    <w:p>
      <w:pPr>
        <w:pStyle w:val="Style11"/>
        <w:keepNext w:val="0"/>
        <w:keepLines w:val="0"/>
        <w:widowControl w:val="0"/>
        <w:shd w:val="clear" w:color="auto" w:fill="auto"/>
        <w:bidi w:val="0"/>
        <w:spacing w:before="0" w:after="540" w:line="401" w:lineRule="exact"/>
        <w:ind w:left="0" w:right="0" w:firstLine="460"/>
        <w:jc w:val="both"/>
      </w:pPr>
      <w:r>
        <w:rPr>
          <w:color w:val="525252"/>
          <w:spacing w:val="0"/>
          <w:w w:val="100"/>
          <w:position w:val="0"/>
        </w:rPr>
        <w:t>在这期间，八国联军舰队又向大沽炮台发起强攻，炮台守军英勇还 击，激战</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小时，击沉击伤联军军舰</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艘，打死打伤联军</w:t>
      </w:r>
      <w:r>
        <w:rPr>
          <w:rFonts w:ascii="Times New Roman" w:eastAsia="Times New Roman" w:hAnsi="Times New Roman" w:cs="Times New Roman"/>
          <w:color w:val="525252"/>
          <w:spacing w:val="0"/>
          <w:w w:val="100"/>
          <w:position w:val="0"/>
          <w:sz w:val="17"/>
          <w:szCs w:val="17"/>
        </w:rPr>
        <w:t>200</w:t>
      </w:r>
      <w:r>
        <w:rPr>
          <w:color w:val="525252"/>
          <w:spacing w:val="0"/>
          <w:w w:val="100"/>
          <w:position w:val="0"/>
        </w:rPr>
        <w:t>余人，但终 因寡不敌众，炮台失守、守将罗荣光悲愤自尽。联军占领炮台后，扑向天 津.义和团和清军一起浴血奋战，展开保卫天津之战曹福田率义和团主 力部署在老龙头火车站，</w:t>
      </w:r>
      <w:r>
        <w:rPr>
          <w:rFonts w:ascii="Times New Roman" w:eastAsia="Times New Roman" w:hAnsi="Times New Roman" w:cs="Times New Roman"/>
          <w:color w:val="525252"/>
          <w:spacing w:val="0"/>
          <w:w w:val="100"/>
          <w:position w:val="0"/>
          <w:sz w:val="17"/>
          <w:szCs w:val="17"/>
        </w:rPr>
        <w:t>17</w:t>
      </w:r>
      <w:r>
        <w:rPr>
          <w:color w:val="525252"/>
          <w:spacing w:val="0"/>
          <w:w w:val="100"/>
          <w:position w:val="0"/>
        </w:rPr>
        <w:t>和</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两日，俄军连续发动挑衅，义和</w:t>
      </w:r>
      <w:r>
        <w:rPr>
          <w:color w:val="525252"/>
          <w:spacing w:val="0"/>
          <w:w w:val="100"/>
          <w:position w:val="0"/>
          <w:lang w:val="zh-CN" w:eastAsia="zh-CN" w:bidi="zh-CN"/>
        </w:rPr>
        <w:t xml:space="preserve">团合力 </w:t>
      </w:r>
      <w:r>
        <w:rPr>
          <w:color w:val="525252"/>
          <w:spacing w:val="0"/>
          <w:w w:val="100"/>
          <w:position w:val="0"/>
        </w:rPr>
        <w:t>猛攻俄军，歼敌</w:t>
      </w:r>
      <w:r>
        <w:rPr>
          <w:rFonts w:ascii="Times New Roman" w:eastAsia="Times New Roman" w:hAnsi="Times New Roman" w:cs="Times New Roman"/>
          <w:color w:val="525252"/>
          <w:spacing w:val="0"/>
          <w:w w:val="100"/>
          <w:position w:val="0"/>
          <w:sz w:val="17"/>
          <w:szCs w:val="17"/>
        </w:rPr>
        <w:t>500</w:t>
      </w:r>
      <w:r>
        <w:rPr>
          <w:color w:val="525252"/>
          <w:spacing w:val="0"/>
          <w:w w:val="100"/>
          <w:position w:val="0"/>
        </w:rPr>
        <w:t xml:space="preserve">人一 </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 xml:space="preserve">月初，张德成率义和团冲入天津租界，展开激 </w:t>
      </w:r>
      <w:r>
        <w:rPr>
          <w:color w:val="525252"/>
          <w:spacing w:val="0"/>
          <w:w w:val="100"/>
          <w:position w:val="0"/>
          <w:lang w:val="zh-CN" w:eastAsia="zh-CN" w:bidi="zh-CN"/>
        </w:rPr>
        <w:t>战清</w:t>
      </w:r>
      <w:r>
        <w:rPr>
          <w:color w:val="525252"/>
          <w:spacing w:val="0"/>
          <w:w w:val="100"/>
          <w:position w:val="0"/>
        </w:rPr>
        <w:t>军将领聂上成也率部奋战，中弹后</w:t>
      </w:r>
      <w:r>
        <w:rPr>
          <w:color w:val="525252"/>
          <w:spacing w:val="0"/>
          <w:w w:val="100"/>
          <w:position w:val="0"/>
          <w:lang w:val="zh-CN" w:eastAsia="zh-CN" w:bidi="zh-CN"/>
        </w:rPr>
        <w:t>“破</w:t>
      </w:r>
      <w:r>
        <w:rPr>
          <w:color w:val="525252"/>
          <w:spacing w:val="0"/>
          <w:w w:val="100"/>
          <w:position w:val="0"/>
        </w:rPr>
        <w:t>腹肠出</w:t>
      </w:r>
      <w:r>
        <w:rPr>
          <w:color w:val="525252"/>
          <w:spacing w:val="0"/>
          <w:w w:val="100"/>
          <w:position w:val="0"/>
          <w:lang w:val="zh-CN" w:eastAsia="zh-CN" w:bidi="zh-CN"/>
        </w:rPr>
        <w:t>”，仍</w:t>
      </w:r>
      <w:r>
        <w:rPr>
          <w:color w:val="525252"/>
          <w:spacing w:val="0"/>
          <w:w w:val="100"/>
          <w:position w:val="0"/>
        </w:rPr>
        <w:t>挥军而进，后 中炮壮烈牺牲：</w:t>
      </w:r>
    </w:p>
    <w:p>
      <w:pPr>
        <w:pStyle w:val="Style14"/>
        <w:keepNext w:val="0"/>
        <w:keepLines w:val="0"/>
        <w:widowControl w:val="0"/>
        <w:shd w:val="clear" w:color="auto" w:fill="auto"/>
        <w:bidi w:val="0"/>
        <w:spacing w:before="0" w:line="235" w:lineRule="exact"/>
        <w:ind w:left="440" w:right="0" w:hanging="440"/>
        <w:jc w:val="both"/>
      </w:pPr>
      <w:r>
        <w:rPr>
          <w:spacing w:val="0"/>
          <w:w w:val="100"/>
          <w:position w:val="0"/>
          <w:lang w:val="en-US" w:eastAsia="en-US" w:bidi="en-US"/>
        </w:rPr>
        <w:t xml:space="preserve">® </w:t>
      </w:r>
      <w:r>
        <w:rPr>
          <w:spacing w:val="0"/>
          <w:w w:val="100"/>
          <w:position w:val="0"/>
        </w:rPr>
        <w:t xml:space="preserve">中国史学会主编：中国近代史资料丛刊《义和团》（三），上海人民出版社 </w:t>
      </w:r>
      <w:r>
        <w:rPr>
          <w:rFonts w:ascii="Times New Roman" w:eastAsia="Times New Roman" w:hAnsi="Times New Roman" w:cs="Times New Roman"/>
          <w:spacing w:val="0"/>
          <w:w w:val="100"/>
          <w:position w:val="0"/>
        </w:rPr>
        <w:t>1957</w:t>
      </w:r>
      <w:r>
        <w:rPr>
          <w:spacing w:val="0"/>
          <w:w w:val="100"/>
          <w:position w:val="0"/>
        </w:rPr>
        <w:t>年版，第</w:t>
      </w:r>
      <w:r>
        <w:rPr>
          <w:rFonts w:ascii="Times New Roman" w:eastAsia="Times New Roman" w:hAnsi="Times New Roman" w:cs="Times New Roman"/>
          <w:spacing w:val="0"/>
          <w:w w:val="100"/>
          <w:position w:val="0"/>
          <w:lang w:val="en-US" w:eastAsia="en-US" w:bidi="en-US"/>
        </w:rPr>
        <w:t>*5</w:t>
      </w:r>
      <w:r>
        <w:rPr>
          <w:spacing w:val="0"/>
          <w:w w:val="100"/>
          <w:position w:val="0"/>
        </w:rPr>
        <w:t>页.</w:t>
      </w:r>
    </w:p>
    <w:p>
      <w:pPr>
        <w:pStyle w:val="Style14"/>
        <w:keepNext w:val="0"/>
        <w:keepLines w:val="0"/>
        <w:widowControl w:val="0"/>
        <w:shd w:val="clear" w:color="auto" w:fill="auto"/>
        <w:bidi w:val="0"/>
        <w:spacing w:before="0" w:line="235" w:lineRule="exact"/>
        <w:ind w:left="440" w:right="0" w:hanging="440"/>
        <w:jc w:val="both"/>
      </w:pPr>
      <w:r>
        <w:rPr>
          <w:spacing w:val="0"/>
          <w:w w:val="100"/>
          <w:position w:val="0"/>
        </w:rPr>
        <w:t xml:space="preserve">②中国史学会主编：中国近代史资料丛刊《义和团》（三），上海人民出版社 </w:t>
      </w:r>
      <w:r>
        <w:rPr>
          <w:rFonts w:ascii="Times New Roman" w:eastAsia="Times New Roman" w:hAnsi="Times New Roman" w:cs="Times New Roman"/>
          <w:spacing w:val="0"/>
          <w:w w:val="100"/>
          <w:position w:val="0"/>
        </w:rPr>
        <w:t>1957</w:t>
      </w:r>
      <w:r>
        <w:rPr>
          <w:spacing w:val="0"/>
          <w:w w:val="100"/>
          <w:position w:val="0"/>
        </w:rPr>
        <w:t>年版.第糙页'</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在义和团反帝爱国运动时期，中国人民以其不畏损暴、敢与敌人血战 到庆的英雄气概,打击和教训」'帝国主义侵略者，使他们不敢为所欲为地 瓜分屮国.这一点，即使帝国上义分子也是不得不承认的</w:t>
      </w:r>
      <w:r>
        <w:rPr>
          <w:color w:val="525252"/>
          <w:spacing w:val="0"/>
          <w:w w:val="100"/>
          <w:position w:val="0"/>
          <w:lang w:val="en-US" w:eastAsia="en-US" w:bidi="en-US"/>
        </w:rPr>
        <w:t>•</w:t>
      </w:r>
      <w:r>
        <w:rPr>
          <w:color w:val="525252"/>
          <w:spacing w:val="0"/>
          <w:w w:val="100"/>
          <w:position w:val="0"/>
        </w:rPr>
        <w:t>瓦德西向德皇 威廉二世报告说：</w:t>
      </w:r>
      <w:r>
        <w:rPr>
          <w:color w:val="525252"/>
          <w:spacing w:val="0"/>
          <w:w w:val="100"/>
          <w:position w:val="0"/>
          <w:lang w:val="zh-CN" w:eastAsia="zh-CN" w:bidi="zh-CN"/>
        </w:rPr>
        <w:t>“吾</w:t>
      </w:r>
      <w:r>
        <w:rPr>
          <w:color w:val="525252"/>
          <w:spacing w:val="0"/>
          <w:w w:val="100"/>
          <w:position w:val="0"/>
        </w:rPr>
        <w:t>人对于屮国群众，不能视为已成衰弱或</w:t>
      </w:r>
      <w:r>
        <w:rPr>
          <w:color w:val="525252"/>
          <w:spacing w:val="0"/>
          <w:w w:val="100"/>
          <w:position w:val="0"/>
          <w:lang w:val="en-US" w:eastAsia="en-US" w:bidi="en-US"/>
        </w:rPr>
        <w:t>J</w:t>
      </w:r>
      <w:r>
        <w:rPr>
          <w:color w:val="525252"/>
          <w:spacing w:val="0"/>
          <w:w w:val="100"/>
          <w:position w:val="0"/>
        </w:rPr>
        <w:t>失德性之 人彼等在实际上，尚含有无限蓬勃小气”.</w:t>
      </w:r>
      <w:r>
        <w:rPr>
          <w:color w:val="525252"/>
          <w:spacing w:val="0"/>
          <w:w w:val="100"/>
          <w:position w:val="0"/>
          <w:lang w:val="zh-CN" w:eastAsia="zh-CN" w:bidi="zh-CN"/>
        </w:rPr>
        <w:t>“至</w:t>
      </w:r>
      <w:r>
        <w:rPr>
          <w:color w:val="525252"/>
          <w:spacing w:val="0"/>
          <w:w w:val="100"/>
          <w:position w:val="0"/>
        </w:rPr>
        <w:t>于中国所有好战精神，尚 未完全丧失，</w:t>
      </w:r>
      <w:r>
        <w:rPr>
          <w:rFonts w:ascii="Times New Roman" w:eastAsia="Times New Roman" w:hAnsi="Times New Roman" w:cs="Times New Roman"/>
          <w:color w:val="525252"/>
          <w:spacing w:val="0"/>
          <w:w w:val="100"/>
          <w:position w:val="0"/>
          <w:sz w:val="32"/>
          <w:szCs w:val="32"/>
          <w:lang w:val="en-US" w:eastAsia="en-US" w:bidi="en-US"/>
        </w:rPr>
        <w:t>M</w:t>
      </w:r>
      <w:r>
        <w:rPr>
          <w:color w:val="525252"/>
          <w:spacing w:val="0"/>
          <w:w w:val="100"/>
          <w:position w:val="0"/>
        </w:rPr>
        <w:t>于此次’拳民运动’中见之:”'</w:t>
      </w:r>
      <w:r>
        <w:rPr>
          <w:color w:val="525252"/>
          <w:spacing w:val="0"/>
          <w:w w:val="100"/>
          <w:position w:val="0"/>
          <w:lang w:val="zh-CN" w:eastAsia="zh-CN" w:bidi="zh-CN"/>
        </w:rPr>
        <w:t>因此</w:t>
      </w:r>
      <w:r>
        <w:rPr>
          <w:color w:val="525252"/>
          <w:spacing w:val="0"/>
          <w:w w:val="100"/>
          <w:position w:val="0"/>
        </w:rPr>
        <w:t>，他得出结论：“无 论欧、美、日木各国,皆无此脑力与兵丿</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可以统治此天</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生灵四分之 一也-”“故瓜分一中，实为下策</w:t>
      </w:r>
      <w:r>
        <w:rPr>
          <w:color w:val="525252"/>
          <w:spacing w:val="0"/>
          <w:w w:val="100"/>
          <w:position w:val="0"/>
          <w:lang w:val="zh-CN" w:eastAsia="zh-CN" w:bidi="zh-CN"/>
        </w:rPr>
        <w:t xml:space="preserve">-” </w:t>
      </w:r>
      <w:r>
        <w:rPr>
          <w:color w:val="525252"/>
          <w:spacing w:val="0"/>
          <w:w w:val="100"/>
          <w:position w:val="0"/>
        </w:rPr>
        <w:t xml:space="preserve">°法国议会在辩论对华政策时，一位 法国议员指出：“中国地上广阔，民气坚韧：” </w:t>
      </w:r>
      <w:r>
        <w:rPr>
          <w:color w:val="525252"/>
          <w:spacing w:val="0"/>
          <w:w w:val="100"/>
          <w:position w:val="0"/>
          <w:lang w:val="zh-CN" w:eastAsia="zh-CN" w:bidi="zh-CN"/>
        </w:rPr>
        <w:t>“吾故</w:t>
      </w:r>
      <w:r>
        <w:rPr>
          <w:color w:val="525252"/>
          <w:spacing w:val="0"/>
          <w:w w:val="100"/>
          <w:position w:val="0"/>
        </w:rPr>
        <w:t xml:space="preserve">谓瓜分之说，不啻梦 </w:t>
      </w:r>
      <w:r>
        <w:rPr>
          <w:color w:val="525252"/>
          <w:spacing w:val="0"/>
          <w:w w:val="100"/>
          <w:position w:val="0"/>
          <w:lang w:val="zh-CN" w:eastAsia="zh-CN" w:bidi="zh-CN"/>
        </w:rPr>
        <w:t>吐也</w:t>
      </w:r>
      <w:r>
        <w:rPr>
          <w:color w:val="525252"/>
          <w:spacing w:val="0"/>
          <w:w w:val="100"/>
          <w:position w:val="0"/>
          <w:vertAlign w:val="superscript"/>
        </w:rPr>
        <w:t>3</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由此可见</w:t>
      </w:r>
      <w:r>
        <w:rPr>
          <w:color w:val="525252"/>
          <w:spacing w:val="0"/>
          <w:w w:val="100"/>
          <w:position w:val="0"/>
          <w:lang w:val="en-US" w:eastAsia="en-US" w:bidi="en-US"/>
        </w:rPr>
        <w:t>,</w:t>
      </w:r>
      <w:r>
        <w:rPr>
          <w:color w:val="525252"/>
          <w:spacing w:val="0"/>
          <w:w w:val="100"/>
          <w:position w:val="0"/>
        </w:rPr>
        <w:t>正是包括义和团在内的中华民族为反抗侵略所进行的前赴 后继、视死如归的战斗，才粉碎了帝国土义列强瓜分和灭亡中国的图谋-</w:t>
      </w:r>
    </w:p>
    <w:p>
      <w:pPr>
        <w:pStyle w:val="Style11"/>
        <w:keepNext w:val="0"/>
        <w:keepLines w:val="0"/>
        <w:widowControl w:val="0"/>
        <w:shd w:val="clear" w:color="auto" w:fill="auto"/>
        <w:bidi w:val="0"/>
        <w:spacing w:before="0" w:after="440" w:line="401" w:lineRule="exact"/>
        <w:ind w:left="0" w:right="0" w:firstLine="460"/>
        <w:jc w:val="both"/>
        <w:rPr>
          <w:sz w:val="32"/>
          <w:szCs w:val="32"/>
        </w:rPr>
      </w:pPr>
      <w:r>
        <w:rPr>
          <w:color w:val="525252"/>
          <w:spacing w:val="0"/>
          <w:w w:val="100"/>
          <w:position w:val="0"/>
          <w:sz w:val="20"/>
          <w:szCs w:val="20"/>
        </w:rPr>
        <w:t>诚然.由于当时中国人民对帝国主义的认识还停留在感性认识的阶 段，义和团运动存在着笼统的排外主义的错渓；甫于认识不到帝国主义联 含中国封建地主阶级以斥迫中国人民的实质，义和团曾经蒙受封建统治者 的欺骗；由于小生产者的局限性，义和团送动中还存在着迷信、落后的倾 向：但是，</w:t>
      </w:r>
      <w:r>
        <w:rPr>
          <w:color w:val="818181"/>
          <w:spacing w:val="0"/>
          <w:w w:val="100"/>
          <w:position w:val="0"/>
          <w:sz w:val="20"/>
          <w:szCs w:val="20"/>
        </w:rPr>
        <w:t>一个</w:t>
      </w:r>
      <w:r>
        <w:rPr>
          <w:color w:val="525252"/>
          <w:spacing w:val="0"/>
          <w:w w:val="100"/>
          <w:position w:val="0"/>
          <w:sz w:val="20"/>
          <w:szCs w:val="20"/>
        </w:rPr>
        <w:t xml:space="preserve">基本的历史事实不容抹杀：义和团运动在粉碎帝国主义列 强瓜分中国的斗争中，发挥「再大的厉史作用：孙中山后来说过，义和团 </w:t>
      </w:r>
      <w:r>
        <w:rPr>
          <w:color w:val="525252"/>
          <w:spacing w:val="0"/>
          <w:w w:val="100"/>
          <w:position w:val="0"/>
          <w:sz w:val="20"/>
          <w:szCs w:val="20"/>
          <w:lang w:val="zh-CN" w:eastAsia="zh-CN" w:bidi="zh-CN"/>
        </w:rPr>
        <w:t>“用</w:t>
      </w:r>
      <w:r>
        <w:rPr>
          <w:color w:val="525252"/>
          <w:spacing w:val="0"/>
          <w:w w:val="100"/>
          <w:position w:val="0"/>
          <w:sz w:val="20"/>
          <w:szCs w:val="20"/>
        </w:rPr>
        <w:t xml:space="preserve">大刀、肉体和联军相搏，虽然破联军打死了几万人，伤亡枕藉，还是 前•仆后继，其勇锐之气殊不可当，真是令人惊奇佩服：所以经过那次血战 之后，外国人才'印道屮国还有民族思想’这种民族是不可消灭的” </w:t>
      </w:r>
      <w:r>
        <w:rPr>
          <w:rFonts w:ascii="Times New Roman" w:eastAsia="Times New Roman" w:hAnsi="Times New Roman" w:cs="Times New Roman"/>
          <w:color w:val="525252"/>
          <w:spacing w:val="0"/>
          <w:w w:val="100"/>
          <w:position w:val="0"/>
          <w:sz w:val="32"/>
          <w:szCs w:val="32"/>
          <w:lang w:val="en-US" w:eastAsia="en-US" w:bidi="en-US"/>
        </w:rPr>
        <w:t>L</w:t>
      </w:r>
    </w:p>
    <w:p>
      <w:pPr>
        <w:pStyle w:val="Style14"/>
        <w:keepNext w:val="0"/>
        <w:keepLines w:val="0"/>
        <w:widowControl w:val="0"/>
        <w:numPr>
          <w:ilvl w:val="0"/>
          <w:numId w:val="9"/>
        </w:numPr>
        <w:shd w:val="clear" w:color="auto" w:fill="auto"/>
        <w:tabs>
          <w:tab w:pos="440" w:val="left"/>
        </w:tabs>
        <w:bidi w:val="0"/>
        <w:spacing w:before="0" w:after="60" w:line="240" w:lineRule="exact"/>
        <w:ind w:left="440" w:right="0" w:hanging="440"/>
        <w:jc w:val="both"/>
      </w:pPr>
      <w:bookmarkStart w:id="233" w:name="bookmark233"/>
      <w:bookmarkEnd w:id="233"/>
      <w:r>
        <w:rPr>
          <w:spacing w:val="0"/>
          <w:w w:val="100"/>
          <w:position w:val="0"/>
        </w:rPr>
        <w:t xml:space="preserve">中国史学会主编：中国近代史资料丛刊&amp;义和团》（三），上海人民出版社 </w:t>
      </w:r>
      <w:r>
        <w:rPr>
          <w:rFonts w:ascii="Times New Roman" w:eastAsia="Times New Roman" w:hAnsi="Times New Roman" w:cs="Times New Roman"/>
          <w:spacing w:val="0"/>
          <w:w w:val="100"/>
          <w:position w:val="0"/>
        </w:rPr>
        <w:t>1957</w:t>
      </w:r>
      <w:r>
        <w:rPr>
          <w:spacing w:val="0"/>
          <w:w w:val="100"/>
          <w:position w:val="0"/>
        </w:rPr>
        <w:t>年版，第</w:t>
      </w:r>
      <w:r>
        <w:rPr>
          <w:color w:val="818181"/>
          <w:spacing w:val="0"/>
          <w:w w:val="100"/>
          <w:position w:val="0"/>
        </w:rPr>
        <w:t>％</w:t>
      </w:r>
      <w:r>
        <w:rPr>
          <w:rFonts w:ascii="Times New Roman" w:eastAsia="Times New Roman" w:hAnsi="Times New Roman" w:cs="Times New Roman"/>
          <w:color w:val="818181"/>
          <w:spacing w:val="0"/>
          <w:w w:val="100"/>
          <w:position w:val="0"/>
        </w:rPr>
        <w:t>—</w:t>
      </w:r>
      <w:r>
        <w:rPr>
          <w:rFonts w:ascii="Times New Roman" w:eastAsia="Times New Roman" w:hAnsi="Times New Roman" w:cs="Times New Roman"/>
          <w:color w:val="818181"/>
          <w:spacing w:val="0"/>
          <w:w w:val="100"/>
          <w:position w:val="0"/>
          <w:lang w:val="en-US" w:eastAsia="en-US" w:bidi="en-US"/>
        </w:rPr>
        <w:t>K7</w:t>
      </w:r>
      <w:r>
        <w:rPr>
          <w:spacing w:val="0"/>
          <w:w w:val="100"/>
          <w:position w:val="0"/>
        </w:rPr>
        <w:t>页.</w:t>
      </w:r>
    </w:p>
    <w:p>
      <w:pPr>
        <w:pStyle w:val="Style14"/>
        <w:keepNext w:val="0"/>
        <w:keepLines w:val="0"/>
        <w:widowControl w:val="0"/>
        <w:numPr>
          <w:ilvl w:val="0"/>
          <w:numId w:val="9"/>
        </w:numPr>
        <w:shd w:val="clear" w:color="auto" w:fill="auto"/>
        <w:tabs>
          <w:tab w:pos="440" w:val="left"/>
        </w:tabs>
        <w:bidi w:val="0"/>
        <w:spacing w:before="0" w:after="60" w:line="245" w:lineRule="exact"/>
        <w:ind w:left="440" w:right="0" w:hanging="440"/>
        <w:jc w:val="both"/>
      </w:pPr>
      <w:bookmarkStart w:id="234" w:name="bookmark234"/>
      <w:bookmarkEnd w:id="234"/>
      <w:r>
        <w:rPr>
          <w:spacing w:val="0"/>
          <w:w w:val="100"/>
          <w:position w:val="0"/>
        </w:rPr>
        <w:t>中国史学会主编：中国近代史资料丛刊（义</w:t>
      </w:r>
      <w:r>
        <w:rPr>
          <w:spacing w:val="0"/>
          <w:w w:val="100"/>
          <w:position w:val="0"/>
          <w:lang w:val="zh-CN" w:eastAsia="zh-CN" w:bidi="zh-CN"/>
        </w:rPr>
        <w:t>和团》</w:t>
      </w:r>
      <w:r>
        <w:rPr>
          <w:spacing w:val="0"/>
          <w:w w:val="100"/>
          <w:position w:val="0"/>
        </w:rPr>
        <w:t xml:space="preserve">（三），上海人民出版社 </w:t>
      </w:r>
      <w:r>
        <w:rPr>
          <w:rFonts w:ascii="Times New Roman" w:eastAsia="Times New Roman" w:hAnsi="Times New Roman" w:cs="Times New Roman"/>
          <w:spacing w:val="0"/>
          <w:w w:val="100"/>
          <w:position w:val="0"/>
        </w:rPr>
        <w:t>1957</w:t>
      </w:r>
      <w:r>
        <w:rPr>
          <w:spacing w:val="0"/>
          <w:w w:val="100"/>
          <w:position w:val="0"/>
        </w:rPr>
        <w:t>年版，第</w:t>
      </w:r>
      <w:r>
        <w:rPr>
          <w:rFonts w:ascii="Times New Roman" w:eastAsia="Times New Roman" w:hAnsi="Times New Roman" w:cs="Times New Roman"/>
          <w:spacing w:val="0"/>
          <w:w w:val="100"/>
          <w:position w:val="0"/>
        </w:rPr>
        <w:t>244</w:t>
      </w:r>
      <w:r>
        <w:rPr>
          <w:spacing w:val="0"/>
          <w:w w:val="100"/>
          <w:position w:val="0"/>
        </w:rPr>
        <w:t>页</w:t>
      </w:r>
    </w:p>
    <w:p>
      <w:pPr>
        <w:pStyle w:val="Style14"/>
        <w:keepNext w:val="0"/>
        <w:keepLines w:val="0"/>
        <w:widowControl w:val="0"/>
        <w:numPr>
          <w:ilvl w:val="0"/>
          <w:numId w:val="9"/>
        </w:numPr>
        <w:shd w:val="clear" w:color="auto" w:fill="auto"/>
        <w:tabs>
          <w:tab w:pos="440" w:val="left"/>
        </w:tabs>
        <w:bidi w:val="0"/>
        <w:spacing w:before="0" w:after="60" w:line="240" w:lineRule="exact"/>
        <w:ind w:left="440" w:right="0" w:hanging="440"/>
        <w:jc w:val="both"/>
      </w:pPr>
      <w:bookmarkStart w:id="235" w:name="bookmark235"/>
      <w:bookmarkEnd w:id="235"/>
      <w:r>
        <w:rPr>
          <w:spacing w:val="0"/>
          <w:w w:val="100"/>
          <w:position w:val="0"/>
        </w:rPr>
        <w:t>中国史学会主编：中国近代史资料丛刊</w:t>
      </w:r>
      <w:r>
        <w:rPr>
          <w:rFonts w:ascii="Times New Roman" w:eastAsia="Times New Roman" w:hAnsi="Times New Roman" w:cs="Times New Roman"/>
          <w:color w:val="818181"/>
          <w:spacing w:val="0"/>
          <w:w w:val="100"/>
          <w:position w:val="0"/>
          <w:lang w:val="en-US" w:eastAsia="en-US" w:bidi="en-US"/>
        </w:rPr>
        <w:t>f</w:t>
      </w:r>
      <w:r>
        <w:rPr>
          <w:spacing w:val="0"/>
          <w:w w:val="100"/>
          <w:position w:val="0"/>
        </w:rPr>
        <w:t xml:space="preserve">义和团"（四），上海人民岀版社 </w:t>
      </w:r>
      <w:r>
        <w:rPr>
          <w:rFonts w:ascii="Times New Roman" w:eastAsia="Times New Roman" w:hAnsi="Times New Roman" w:cs="Times New Roman"/>
          <w:spacing w:val="0"/>
          <w:w w:val="100"/>
          <w:position w:val="0"/>
        </w:rPr>
        <w:t>1957</w:t>
      </w:r>
      <w:r>
        <w:rPr>
          <w:spacing w:val="0"/>
          <w:w w:val="100"/>
          <w:position w:val="0"/>
        </w:rPr>
        <w:t>年版，第</w:t>
      </w:r>
      <w:r>
        <w:rPr>
          <w:rFonts w:ascii="Times New Roman" w:eastAsia="Times New Roman" w:hAnsi="Times New Roman" w:cs="Times New Roman"/>
          <w:spacing w:val="0"/>
          <w:w w:val="100"/>
          <w:position w:val="0"/>
        </w:rPr>
        <w:t>2</w:t>
      </w:r>
      <w:r>
        <w:rPr>
          <w:rFonts w:ascii="Times New Roman" w:eastAsia="Times New Roman" w:hAnsi="Times New Roman" w:cs="Times New Roman"/>
          <w:spacing w:val="0"/>
          <w:w w:val="100"/>
          <w:position w:val="0"/>
          <w:lang w:val="en-US" w:eastAsia="en-US" w:bidi="en-US"/>
        </w:rPr>
        <w:t>45—246</w:t>
      </w:r>
      <w:r>
        <w:rPr>
          <w:spacing w:val="0"/>
          <w:w w:val="100"/>
          <w:position w:val="0"/>
        </w:rPr>
        <w:t>页</w:t>
      </w:r>
    </w:p>
    <w:p>
      <w:pPr>
        <w:pStyle w:val="Style14"/>
        <w:keepNext w:val="0"/>
        <w:keepLines w:val="0"/>
        <w:widowControl w:val="0"/>
        <w:numPr>
          <w:ilvl w:val="0"/>
          <w:numId w:val="9"/>
        </w:numPr>
        <w:shd w:val="clear" w:color="auto" w:fill="auto"/>
        <w:tabs>
          <w:tab w:pos="440" w:val="left"/>
        </w:tabs>
        <w:bidi w:val="0"/>
        <w:spacing w:before="0" w:after="60" w:line="240" w:lineRule="exact"/>
        <w:ind w:left="0" w:right="0" w:firstLine="0"/>
        <w:jc w:val="both"/>
        <w:sectPr>
          <w:headerReference w:type="default" r:id="rId66"/>
          <w:headerReference w:type="even" r:id="rId67"/>
          <w:headerReference w:type="first" r:id="rId68"/>
          <w:footnotePr>
            <w:pos w:val="pageBottom"/>
            <w:numFmt w:val="decimal"/>
            <w:numRestart w:val="continuous"/>
          </w:footnotePr>
          <w:pgSz w:w="11900" w:h="16840"/>
          <w:pgMar w:top="2826" w:right="1211" w:bottom="2978" w:left="1211" w:header="0" w:footer="3" w:gutter="2355"/>
          <w:cols w:space="720"/>
          <w:noEndnote/>
          <w:titlePg/>
          <w:rtlGutter w:val="0"/>
          <w:docGrid w:linePitch="360"/>
        </w:sectPr>
      </w:pPr>
      <w:bookmarkStart w:id="236" w:name="bookmark236"/>
      <w:bookmarkEnd w:id="236"/>
      <w:r>
        <w:rPr>
          <w:spacing w:val="0"/>
          <w:w w:val="100"/>
          <w:position w:val="0"/>
        </w:rPr>
        <w:t>《孙中山全集》第九卷，中华书局</w:t>
      </w:r>
      <w:r>
        <w:rPr>
          <w:rFonts w:ascii="Times New Roman" w:eastAsia="Times New Roman" w:hAnsi="Times New Roman" w:cs="Times New Roman"/>
          <w:spacing w:val="0"/>
          <w:w w:val="100"/>
          <w:position w:val="0"/>
        </w:rPr>
        <w:t>1986</w:t>
      </w:r>
      <w:r>
        <w:rPr>
          <w:spacing w:val="0"/>
          <w:w w:val="100"/>
          <w:position w:val="0"/>
        </w:rPr>
        <w:t>年版，第</w:t>
      </w:r>
      <w:r>
        <w:rPr>
          <w:rFonts w:ascii="Times New Roman" w:eastAsia="Times New Roman" w:hAnsi="Times New Roman" w:cs="Times New Roman"/>
          <w:spacing w:val="0"/>
          <w:w w:val="100"/>
          <w:position w:val="0"/>
          <w:lang w:val="en-US" w:eastAsia="en-US" w:bidi="en-US"/>
        </w:rPr>
        <w:t>315—316</w:t>
      </w:r>
      <w:r>
        <w:rPr>
          <w:spacing w:val="0"/>
          <w:w w:val="100"/>
          <w:position w:val="0"/>
        </w:rPr>
        <w:t>页</w:t>
      </w:r>
    </w:p>
    <w:p>
      <w:pPr>
        <w:pStyle w:val="Style45"/>
        <w:keepNext/>
        <w:keepLines/>
        <w:widowControl w:val="0"/>
        <w:shd w:val="clear" w:color="auto" w:fill="auto"/>
        <w:bidi w:val="0"/>
        <w:spacing w:before="0" w:after="480" w:line="240" w:lineRule="auto"/>
        <w:ind w:left="0" w:right="0" w:firstLine="0"/>
        <w:jc w:val="center"/>
        <w:rPr>
          <w:sz w:val="28"/>
          <w:szCs w:val="28"/>
        </w:rPr>
      </w:pPr>
      <w:bookmarkStart w:id="237" w:name="bookmark237"/>
      <w:bookmarkStart w:id="238" w:name="bookmark238"/>
      <w:bookmarkStart w:id="239" w:name="bookmark239"/>
      <w:r>
        <w:rPr>
          <w:spacing w:val="0"/>
          <w:w w:val="100"/>
          <w:position w:val="0"/>
          <w:sz w:val="28"/>
          <w:szCs w:val="28"/>
        </w:rPr>
        <w:t>第四节反侵略战争的失败与民族意识的觉醒</w:t>
      </w:r>
      <w:bookmarkEnd w:id="237"/>
      <w:bookmarkEnd w:id="238"/>
      <w:bookmarkEnd w:id="239"/>
    </w:p>
    <w:p>
      <w:pPr>
        <w:pStyle w:val="Style49"/>
        <w:keepNext/>
        <w:keepLines/>
        <w:widowControl w:val="0"/>
        <w:shd w:val="clear" w:color="auto" w:fill="auto"/>
        <w:bidi w:val="0"/>
        <w:spacing w:before="0" w:after="380" w:line="240" w:lineRule="auto"/>
        <w:ind w:left="0" w:right="0" w:firstLine="440"/>
        <w:jc w:val="both"/>
        <w:rPr>
          <w:sz w:val="24"/>
          <w:szCs w:val="24"/>
        </w:rPr>
      </w:pPr>
      <w:bookmarkStart w:id="240" w:name="bookmark240"/>
      <w:bookmarkStart w:id="241" w:name="bookmark241"/>
      <w:bookmarkStart w:id="242" w:name="bookmark242"/>
      <w:r>
        <w:rPr>
          <w:color w:val="79B1BD"/>
          <w:spacing w:val="0"/>
          <w:w w:val="100"/>
          <w:position w:val="0"/>
          <w:sz w:val="24"/>
          <w:szCs w:val="24"/>
        </w:rPr>
        <w:t>一、</w:t>
      </w:r>
      <w:r>
        <w:rPr>
          <w:color w:val="44B8DB"/>
          <w:spacing w:val="0"/>
          <w:w w:val="100"/>
          <w:position w:val="0"/>
          <w:sz w:val="24"/>
          <w:szCs w:val="24"/>
        </w:rPr>
        <w:t>反侵略战争的失败及其原因</w:t>
      </w:r>
      <w:bookmarkEnd w:id="240"/>
      <w:bookmarkEnd w:id="241"/>
      <w:bookmarkEnd w:id="242"/>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从</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年至</w:t>
      </w:r>
      <w:r>
        <w:rPr>
          <w:rFonts w:ascii="Times New Roman" w:eastAsia="Times New Roman" w:hAnsi="Times New Roman" w:cs="Times New Roman"/>
          <w:color w:val="525252"/>
          <w:spacing w:val="0"/>
          <w:w w:val="100"/>
          <w:position w:val="0"/>
          <w:sz w:val="17"/>
          <w:szCs w:val="17"/>
        </w:rPr>
        <w:t>1919</w:t>
      </w:r>
      <w:r>
        <w:rPr>
          <w:color w:val="525252"/>
          <w:spacing w:val="0"/>
          <w:w w:val="100"/>
          <w:position w:val="0"/>
        </w:rPr>
        <w:t>年的</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年间，中国人民对外来侵略进行了英勇顽 强的反抗，这些斗争具有重大的历史作用。倡是，历次的反侵略战争，都 是以中国失败、屮国政府被迫签订丧权辱国的条约而告结束的-其原因， 从中国内部因素来分析，主要有以下两个方面：一是社会制度的腐败，一 是经济技术的</w:t>
      </w:r>
      <w:r>
        <w:rPr>
          <w:color w:val="525252"/>
          <w:spacing w:val="0"/>
          <w:w w:val="100"/>
          <w:position w:val="0"/>
          <w:lang w:val="zh-CN" w:eastAsia="zh-CN" w:bidi="zh-CN"/>
        </w:rPr>
        <w:t>落后，</w:t>
      </w:r>
      <w:r>
        <w:rPr>
          <w:color w:val="525252"/>
          <w:spacing w:val="0"/>
          <w:w w:val="100"/>
          <w:position w:val="0"/>
        </w:rPr>
        <w:t>而前者则是更根本的原因；因为正是由于社会制度的 腐败，才使得经济技术落后的状况</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期得不到改变。</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社会制度的腐败</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年以后，中国封建社会逐步变成「半殖民地 半封建社会。统治中国的清王朝，从皇帝到权贵，大多昏庸愚昧，不了解 世界大势，不懂得御敌之策。许多官员贪污腐化，克扣军饷:不少将帅贪 生怕死，临阵脱逃。他们大多害怕拥有坚船利炮的外国侵略者，甚至为了 自身的私利，不惜出卖国家和民族的利益。他们尤其害怕人民群众，担心 人民群众动员起来以后可能危及自身的统治.所以，常常压制与破坏人民 群众和爱国官兵的反侵略斗争：在这样腐败、无能的政府领导和指挥下的 战争，怎么可能不失败？</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鸦片战争中，禁烟抗英有功的大臣如林则徐、邓廷桢等被革职査办， 桂至发配充军；而主张对敌妥协的琦善等人反而受到重用。钦差大臣奕山 到广东，竟然把人民群众诬蔑为</w:t>
      </w:r>
      <w:r>
        <w:rPr>
          <w:color w:val="525252"/>
          <w:spacing w:val="0"/>
          <w:w w:val="100"/>
          <w:position w:val="0"/>
          <w:lang w:val="zh-CN" w:eastAsia="zh-CN" w:bidi="zh-CN"/>
        </w:rPr>
        <w:t>“汉</w:t>
      </w:r>
      <w:r>
        <w:rPr>
          <w:color w:val="525252"/>
          <w:spacing w:val="0"/>
          <w:w w:val="100"/>
          <w:position w:val="0"/>
        </w:rPr>
        <w:t>奸”，主张</w:t>
      </w:r>
      <w:r>
        <w:rPr>
          <w:color w:val="525252"/>
          <w:spacing w:val="0"/>
          <w:w w:val="100"/>
          <w:position w:val="0"/>
          <w:lang w:val="zh-CN" w:eastAsia="zh-CN" w:bidi="zh-CN"/>
        </w:rPr>
        <w:t>“防民</w:t>
      </w:r>
      <w:r>
        <w:rPr>
          <w:color w:val="525252"/>
          <w:spacing w:val="0"/>
          <w:w w:val="100"/>
          <w:position w:val="0"/>
        </w:rPr>
        <w:t>甚于防寇”：清政府 待別吿怕战争持续下去，会引发农民起义，因而急于向英国侵略者•谋求妥 协，为此不惜割地、赔款：</w:t>
      </w:r>
    </w:p>
    <w:p>
      <w:pPr>
        <w:pStyle w:val="Style11"/>
        <w:keepNext w:val="0"/>
        <w:keepLines w:val="0"/>
        <w:widowControl w:val="0"/>
        <w:shd w:val="clear" w:color="auto" w:fill="auto"/>
        <w:bidi w:val="0"/>
        <w:spacing w:before="0" w:after="420" w:line="402" w:lineRule="exact"/>
        <w:ind w:left="0" w:right="0" w:firstLine="440"/>
        <w:jc w:val="both"/>
        <w:sectPr>
          <w:headerReference w:type="default" r:id="rId69"/>
          <w:headerReference w:type="even" r:id="rId70"/>
          <w:footnotePr>
            <w:pos w:val="pageBottom"/>
            <w:numFmt w:val="decimal"/>
            <w:numRestart w:val="continuous"/>
          </w:footnotePr>
          <w:type w:val="continuous"/>
          <w:pgSz w:w="11900" w:h="16840"/>
          <w:pgMar w:top="2826" w:right="1211" w:bottom="2978" w:left="1211" w:header="0" w:footer="2550" w:gutter="2355"/>
          <w:cols w:space="720"/>
          <w:noEndnote/>
          <w:rtlGutter w:val="0"/>
          <w:docGrid w:linePitch="360"/>
        </w:sectPr>
      </w:pPr>
      <w:r>
        <w:rPr>
          <w:color w:val="525252"/>
          <w:spacing w:val="0"/>
          <w:w w:val="100"/>
          <w:position w:val="0"/>
        </w:rPr>
        <w:t>在屮法战争后期，</w:t>
      </w:r>
      <w:r>
        <w:rPr>
          <w:rFonts w:ascii="Times New Roman" w:eastAsia="Times New Roman" w:hAnsi="Times New Roman" w:cs="Times New Roman"/>
          <w:color w:val="525252"/>
          <w:spacing w:val="0"/>
          <w:w w:val="100"/>
          <w:position w:val="0"/>
          <w:sz w:val="17"/>
          <w:szCs w:val="17"/>
        </w:rPr>
        <w:t>1885</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3</w:t>
      </w:r>
      <w:r>
        <w:rPr>
          <w:color w:val="525252"/>
          <w:spacing w:val="0"/>
          <w:w w:val="100"/>
          <w:position w:val="0"/>
        </w:rPr>
        <w:t>月,爱国将领冯子材指挥清军在中。 境前絞大败法军，取得镇南关大捷和谅山大捷，使法国侵略者处于内外交 困的境地，茹费理内阁还为此而垮台可是清政府当权者却力主避战求 和，接受法国条件.签订《中法新约》，并下令前线清军停战撤兵。屮法</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战争最终以</w:t>
      </w:r>
      <w:r>
        <w:rPr>
          <w:color w:val="525252"/>
          <w:spacing w:val="0"/>
          <w:w w:val="100"/>
          <w:position w:val="0"/>
          <w:lang w:val="zh-CN" w:eastAsia="zh-CN" w:bidi="zh-CN"/>
        </w:rPr>
        <w:t>“中</w:t>
      </w:r>
      <w:r>
        <w:rPr>
          <w:color w:val="525252"/>
          <w:spacing w:val="0"/>
          <w:w w:val="100"/>
          <w:position w:val="0"/>
        </w:rPr>
        <w:t>国不败而败，法国不胜而胜”而告结束。</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中日中午战争时，清廷为筹办慈禧太后</w:t>
      </w:r>
      <w:r>
        <w:rPr>
          <w:rFonts w:ascii="Times New Roman" w:eastAsia="Times New Roman" w:hAnsi="Times New Roman" w:cs="Times New Roman"/>
          <w:color w:val="525252"/>
          <w:spacing w:val="0"/>
          <w:w w:val="100"/>
          <w:position w:val="0"/>
          <w:sz w:val="17"/>
          <w:szCs w:val="17"/>
        </w:rPr>
        <w:t>60</w:t>
      </w:r>
      <w:r>
        <w:rPr>
          <w:color w:val="525252"/>
          <w:spacing w:val="0"/>
          <w:w w:val="100"/>
          <w:position w:val="0"/>
        </w:rPr>
        <w:t>岁生日庆典，除要求各级 官员报效外，还提用户部饷银和边防经费，甚至挪用海军军费。大小官 员考虑的头等大事不是如何抵抗外敌，而是给皇太后送什么礼物</w:t>
      </w:r>
      <w:r>
        <w:rPr>
          <w:color w:val="525252"/>
          <w:spacing w:val="0"/>
          <w:w w:val="100"/>
          <w:position w:val="0"/>
          <w:sz w:val="17"/>
          <w:szCs w:val="17"/>
        </w:rPr>
        <w:t>，</w:t>
      </w:r>
      <w:r>
        <w:rPr>
          <w:rFonts w:ascii="Times New Roman" w:eastAsia="Times New Roman" w:hAnsi="Times New Roman" w:cs="Times New Roman"/>
          <w:color w:val="525252"/>
          <w:spacing w:val="0"/>
          <w:w w:val="100"/>
          <w:position w:val="0"/>
          <w:sz w:val="17"/>
          <w:szCs w:val="17"/>
        </w:rPr>
        <w:t xml:space="preserve">11/7 </w:t>
      </w:r>
      <w:r>
        <w:rPr>
          <w:color w:val="525252"/>
          <w:spacing w:val="0"/>
          <w:w w:val="100"/>
          <w:position w:val="0"/>
        </w:rPr>
        <w:t>口慈禧太后坊辰，恰好是日军攻陷大连之口：慈禧太后却照样在宫中升殿 受贺，大宴群臣，还让皇帝与大臣们陪坐听戏二日，不问国事</w:t>
      </w:r>
      <w:r>
        <w:rPr>
          <w:rFonts w:ascii="Times New Roman" w:eastAsia="Times New Roman" w:hAnsi="Times New Roman" w:cs="Times New Roman"/>
          <w:color w:val="525252"/>
          <w:spacing w:val="0"/>
          <w:w w:val="100"/>
          <w:position w:val="0"/>
          <w:sz w:val="17"/>
          <w:szCs w:val="17"/>
          <w:lang w:val="en-US" w:eastAsia="en-US" w:bidi="en-US"/>
        </w:rPr>
        <w:t>a</w:t>
      </w:r>
      <w:r>
        <w:rPr>
          <w:color w:val="525252"/>
          <w:spacing w:val="0"/>
          <w:w w:val="100"/>
          <w:position w:val="0"/>
        </w:rPr>
        <w:t>指挥战争 的李鸿章为了迎合慈禧并保存自己控制的北洋海军和淮军的实力，消极避 战，积极求和"清政</w:t>
      </w:r>
      <w:r>
        <w:rPr>
          <w:color w:val="525252"/>
          <w:spacing w:val="0"/>
          <w:w w:val="100"/>
          <w:position w:val="0"/>
          <w:lang w:val="zh-CN" w:eastAsia="zh-CN" w:bidi="zh-CN"/>
        </w:rPr>
        <w:t>府还卜</w:t>
      </w:r>
      <w:r>
        <w:rPr>
          <w:color w:val="525252"/>
          <w:spacing w:val="0"/>
          <w:w w:val="100"/>
          <w:position w:val="0"/>
        </w:rPr>
        <w:t>令不许接济和支援台湾军民的浴血抗战，在这 种情况下，中日甲午战争最后只能以中国的失败而告终匸</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八国联军侵华战争开始以后，以慈禧太后为首的清政府守旧派虽然-</w:t>
      </w:r>
      <w:r>
        <w:rPr>
          <w:color w:val="525252"/>
          <w:spacing w:val="0"/>
          <w:w w:val="100"/>
          <w:position w:val="0"/>
          <w:lang w:val="en-US" w:eastAsia="en-US" w:bidi="en-US"/>
        </w:rPr>
        <w:t xml:space="preserve">• </w:t>
      </w:r>
      <w:r>
        <w:rPr>
          <w:color w:val="525252"/>
          <w:spacing w:val="0"/>
          <w:w w:val="100"/>
          <w:position w:val="0"/>
        </w:rPr>
        <w:t>度想利用义和团的力量与列强讨价还价及排斥异己，实际匕却一直在背后 牵制、破坏义和团和部分清军官兵与八国联军的战斗。八国联军侵占北京 后，慈禧太后带着光绪皇帝及亲贵大臣们西逃</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9</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7</w:t>
      </w:r>
      <w:r>
        <w:rPr>
          <w:color w:val="525252"/>
          <w:spacing w:val="0"/>
          <w:w w:val="100"/>
          <w:position w:val="0"/>
        </w:rPr>
        <w:t>日，她在 逃亡途中发布镇压义和团的上谕，称“义和团实为肇祸之由</w:t>
      </w:r>
      <w:r>
        <w:rPr>
          <w:color w:val="525252"/>
          <w:spacing w:val="0"/>
          <w:w w:val="100"/>
          <w:position w:val="0"/>
          <w:lang w:val="zh-CN" w:eastAsia="zh-CN" w:bidi="zh-CN"/>
        </w:rPr>
        <w:t>……</w:t>
      </w:r>
      <w:r>
        <w:rPr>
          <w:color w:val="525252"/>
          <w:spacing w:val="0"/>
          <w:w w:val="100"/>
          <w:position w:val="0"/>
        </w:rPr>
        <w:t>非痛加铲 除不可”，并命令各地文武官员对义和团要“严行查办，务净根株” £同 时，她又派李鸿章与庆亲</w:t>
      </w:r>
      <w:r>
        <w:rPr>
          <w:rFonts w:ascii="Times New Roman" w:eastAsia="Times New Roman" w:hAnsi="Times New Roman" w:cs="Times New Roman"/>
          <w:color w:val="525252"/>
          <w:spacing w:val="0"/>
          <w:w w:val="100"/>
          <w:position w:val="0"/>
          <w:sz w:val="17"/>
          <w:szCs w:val="17"/>
          <w:lang w:val="en-US" w:eastAsia="en-US" w:bidi="en-US"/>
        </w:rPr>
        <w:t>T.</w:t>
      </w:r>
      <w:r>
        <w:rPr>
          <w:color w:val="525252"/>
          <w:spacing w:val="0"/>
          <w:w w:val="100"/>
          <w:position w:val="0"/>
        </w:rPr>
        <w:t>奕助向八国联军乞降求和：此后，清军便公开 与八国联军勾结起来，一同屠杀、镇压义和团团民一</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很明显，正是腐败的中国半殖民地半封建的社会制度，阻碍了中国人 民群众的广泛动员和抵抗，这是近代中国反侵略战争屡遭失败的最重要的 原因「</w:t>
      </w:r>
    </w:p>
    <w:p>
      <w:pPr>
        <w:pStyle w:val="Style11"/>
        <w:keepNext w:val="0"/>
        <w:keepLines w:val="0"/>
        <w:widowControl w:val="0"/>
        <w:shd w:val="clear" w:color="auto" w:fill="auto"/>
        <w:bidi w:val="0"/>
        <w:spacing w:before="0" w:after="0" w:line="402" w:lineRule="exact"/>
        <w:ind w:left="0" w:right="0" w:firstLine="480"/>
        <w:jc w:val="both"/>
      </w:pPr>
      <w:r>
        <w:rPr>
          <w:color w:val="89DEE9"/>
          <w:spacing w:val="0"/>
          <w:w w:val="100"/>
          <w:position w:val="0"/>
        </w:rPr>
        <w:t>经济技术的落后</w:t>
      </w:r>
      <w:r>
        <w:rPr>
          <w:color w:val="525252"/>
          <w:spacing w:val="0"/>
          <w:w w:val="100"/>
          <w:position w:val="0"/>
        </w:rPr>
        <w:t>近代中国反侵略战争失败的另一个重要原因，是国 家综合实力特别是经济技术和作战能</w:t>
      </w:r>
      <w:r>
        <w:rPr>
          <w:rFonts w:ascii="Times New Roman" w:eastAsia="Times New Roman" w:hAnsi="Times New Roman" w:cs="Times New Roman"/>
          <w:i/>
          <w:iCs/>
          <w:color w:val="525252"/>
          <w:spacing w:val="0"/>
          <w:w w:val="100"/>
          <w:position w:val="0"/>
          <w:lang w:val="en-US" w:eastAsia="en-US" w:bidi="en-US"/>
        </w:rPr>
        <w:t>h</w:t>
      </w:r>
      <w:r>
        <w:rPr>
          <w:color w:val="525252"/>
          <w:spacing w:val="0"/>
          <w:w w:val="100"/>
          <w:position w:val="0"/>
        </w:rPr>
        <w:t>的落后：</w:t>
      </w:r>
    </w:p>
    <w:p>
      <w:pPr>
        <w:pStyle w:val="Style11"/>
        <w:keepNext w:val="0"/>
        <w:keepLines w:val="0"/>
        <w:widowControl w:val="0"/>
        <w:shd w:val="clear" w:color="auto" w:fill="auto"/>
        <w:bidi w:val="0"/>
        <w:spacing w:before="0" w:after="0" w:line="413" w:lineRule="exact"/>
        <w:ind w:left="0" w:right="0" w:firstLine="480"/>
        <w:jc w:val="both"/>
        <w:sectPr>
          <w:headerReference w:type="default" r:id="rId71"/>
          <w:footerReference w:type="default" r:id="rId72"/>
          <w:headerReference w:type="even" r:id="rId73"/>
          <w:footerReference w:type="even" r:id="rId74"/>
          <w:footnotePr>
            <w:pos w:val="pageBottom"/>
            <w:numFmt w:val="decimal"/>
            <w:numRestart w:val="continuous"/>
          </w:footnotePr>
          <w:pgSz w:w="11900" w:h="16840"/>
          <w:pgMar w:top="2931" w:right="1266" w:bottom="3535" w:left="1266" w:header="0" w:footer="3" w:gutter="2240"/>
          <w:cols w:space="720"/>
          <w:noEndnote/>
          <w:rtlGutter w:val="0"/>
          <w:docGrid w:linePitch="360"/>
        </w:sectPr>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世纪屮叶，西方资木主义强国经过工业革命，经济和技术飞速发 展，屮国的封建统治者夜郎自大，闭美锁国，导致中国落后于时代发展步 伐:“封建的中国□被远远抛在后面：巾于技术创新和工业制造落后于人，</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西方列强才得以用坚船利炮轰开了我们的国门：中国近代史上落后挨打的 根子就是经济和技术落后匚</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以鸦片战争为例，当时，清朝常备军包括绿营与八旗兵有</w:t>
      </w:r>
      <w:r>
        <w:rPr>
          <w:rFonts w:ascii="Times New Roman" w:eastAsia="Times New Roman" w:hAnsi="Times New Roman" w:cs="Times New Roman"/>
          <w:color w:val="525252"/>
          <w:spacing w:val="0"/>
          <w:w w:val="100"/>
          <w:position w:val="0"/>
          <w:sz w:val="17"/>
          <w:szCs w:val="17"/>
        </w:rPr>
        <w:t>80</w:t>
      </w:r>
      <w:r>
        <w:rPr>
          <w:color w:val="525252"/>
          <w:spacing w:val="0"/>
          <w:w w:val="100"/>
          <w:position w:val="0"/>
        </w:rPr>
        <w:t>万人, 而当时英国全国军队不过</w:t>
      </w:r>
      <w:r>
        <w:rPr>
          <w:rFonts w:ascii="Times New Roman" w:eastAsia="Times New Roman" w:hAnsi="Times New Roman" w:cs="Times New Roman"/>
          <w:color w:val="525252"/>
          <w:spacing w:val="0"/>
          <w:w w:val="100"/>
          <w:position w:val="0"/>
          <w:sz w:val="17"/>
          <w:szCs w:val="17"/>
        </w:rPr>
        <w:t>20</w:t>
      </w:r>
      <w:r>
        <w:rPr>
          <w:color w:val="525252"/>
          <w:spacing w:val="0"/>
          <w:w w:val="100"/>
          <w:position w:val="0"/>
        </w:rPr>
        <w:t>万人，侵华远征军最多时仅</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万人：但是, 双方的武器装备、军队素质、综合实力却相差悬殊：</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就武器装备来看.多数清兵尚使用刀、矛、。箭等冷兵階，火器也不 过是用火绳点放的鸟枪、抬枪，炮台所用大炮有些还是明末制造的.而英 军则普遍使用步枪，火炮则可打霰弾、开花弹.杀伤力强一</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鸦片战争的情况是这样，其他反侵略战争也有类似的情况：</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指出经济技术的落后是中国反侵略战争失败的重要原因，并不意味着 经济技术落后的中国就不应当进行反侵略战争或在战争中一定打败仗</w:t>
      </w:r>
      <w:r>
        <w:rPr>
          <w:color w:val="525252"/>
          <w:spacing w:val="0"/>
          <w:w w:val="100"/>
          <w:position w:val="0"/>
          <w:vertAlign w:val="subscript"/>
        </w:rPr>
        <w:t>：</w:t>
      </w:r>
      <w:r>
        <w:rPr>
          <w:color w:val="525252"/>
          <w:spacing w:val="0"/>
          <w:w w:val="100"/>
          <w:position w:val="0"/>
        </w:rPr>
        <w:t>因 为武器是战争的重要</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大</w:t>
      </w:r>
      <w:r>
        <w:rPr>
          <w:rFonts w:ascii="Times New Roman" w:eastAsia="Times New Roman" w:hAnsi="Times New Roman" w:cs="Times New Roman"/>
          <w:color w:val="525252"/>
          <w:spacing w:val="0"/>
          <w:w w:val="100"/>
          <w:position w:val="0"/>
          <w:sz w:val="17"/>
          <w:szCs w:val="17"/>
        </w:rPr>
        <w:t>I</w:t>
      </w:r>
      <w:r>
        <w:rPr>
          <w:color w:val="525252"/>
          <w:spacing w:val="0"/>
          <w:w w:val="100"/>
          <w:position w:val="0"/>
        </w:rPr>
        <w:t>素，但不是决定因素决定因素是人不是物一而当 吋的中国，不仅武器装备等很落后，而目.反动统治阶级实行错误的方针、 政策，并压制人民群众的动员，这样，中国的反侵略战争一再遭到失败, 才成为不可避免的了 ：</w:t>
      </w:r>
    </w:p>
    <w:p>
      <w:pPr>
        <w:pStyle w:val="Style11"/>
        <w:keepNext w:val="0"/>
        <w:keepLines w:val="0"/>
        <w:widowControl w:val="0"/>
        <w:shd w:val="clear" w:color="auto" w:fill="auto"/>
        <w:bidi w:val="0"/>
        <w:spacing w:before="0" w:after="380" w:line="402" w:lineRule="exact"/>
        <w:ind w:left="0" w:right="0" w:firstLine="460"/>
        <w:jc w:val="both"/>
      </w:pPr>
      <w:r>
        <w:rPr>
          <w:color w:val="79B1BD"/>
          <w:spacing w:val="0"/>
          <w:w w:val="100"/>
          <w:position w:val="0"/>
        </w:rPr>
        <w:t>二、民族意识的觉醒</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外国资本-帝国主义的侵略给中华民族带来了巨大的灾維：但是,列 强发动的侵华战争以及屮国反侵略战争的失败，从反而教育</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中国人民. 极大地促进了中国人的思考、探索和奋起：</w:t>
      </w:r>
      <w:r>
        <w:rPr>
          <w:color w:val="525252"/>
          <w:spacing w:val="0"/>
          <w:w w:val="100"/>
          <w:position w:val="0"/>
          <w:lang w:val="zh-CN" w:eastAsia="zh-CN" w:bidi="zh-CN"/>
        </w:rPr>
        <w:t>鸦片战争以</w:t>
      </w:r>
      <w:r>
        <w:rPr>
          <w:color w:val="525252"/>
          <w:spacing w:val="0"/>
          <w:w w:val="100"/>
          <w:position w:val="0"/>
        </w:rPr>
        <w:t xml:space="preserve">后，先进的中国人 </w:t>
      </w:r>
      <w:r>
        <w:rPr>
          <w:color w:val="525252"/>
          <w:spacing w:val="0"/>
          <w:w w:val="100"/>
          <w:position w:val="0"/>
          <w:lang w:val="zh-CN" w:eastAsia="zh-CN" w:bidi="zh-CN"/>
        </w:rPr>
        <w:t>开始</w:t>
      </w:r>
      <w:r>
        <w:rPr>
          <w:color w:val="525252"/>
          <w:spacing w:val="0"/>
          <w:w w:val="100"/>
          <w:position w:val="0"/>
        </w:rPr>
        <w:t>睁眼看世界了；屮日甲午战争以后.中国人民的民族意识开始。 觉醒:</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“师夷长技以制夷”的主张和早期的维新思想</w:t>
      </w:r>
      <w:r>
        <w:rPr>
          <w:color w:val="525252"/>
          <w:spacing w:val="0"/>
          <w:w w:val="100"/>
          <w:position w:val="0"/>
        </w:rPr>
        <w:t>更到鸦片战争失败 的强烈刺激，中国官吏和知识分了中少数爱国的有识之士.开始注意」' 解国际形势</w:t>
      </w:r>
      <w:r>
        <w:rPr>
          <w:color w:val="525252"/>
          <w:spacing w:val="0"/>
          <w:w w:val="100"/>
          <w:position w:val="0"/>
          <w:lang w:val="en-US" w:eastAsia="en-US" w:bidi="en-US"/>
        </w:rPr>
        <w:t>.</w:t>
      </w:r>
      <w:r>
        <w:rPr>
          <w:color w:val="525252"/>
          <w:spacing w:val="0"/>
          <w:w w:val="100"/>
          <w:position w:val="0"/>
        </w:rPr>
        <w:t>研究外国</w:t>
      </w:r>
      <w:r>
        <w:rPr>
          <w:rFonts w:ascii="Times New Roman" w:eastAsia="Times New Roman" w:hAnsi="Times New Roman" w:cs="Times New Roman"/>
          <w:color w:val="525252"/>
          <w:spacing w:val="0"/>
          <w:w w:val="100"/>
          <w:position w:val="0"/>
          <w:sz w:val="17"/>
          <w:szCs w:val="17"/>
          <w:lang w:val="en-US" w:eastAsia="en-US" w:bidi="en-US"/>
        </w:rPr>
        <w:t>'1!</w:t>
      </w:r>
      <w:r>
        <w:rPr>
          <w:color w:val="525252"/>
          <w:spacing w:val="0"/>
          <w:w w:val="100"/>
          <w:position w:val="0"/>
        </w:rPr>
        <w:t>」也，总结失败教训，寻找救国的道路和御</w:t>
      </w:r>
      <w:r>
        <w:rPr>
          <w:color w:val="525252"/>
          <w:spacing w:val="0"/>
          <w:w w:val="100"/>
          <w:position w:val="0"/>
          <w:lang w:val="en-US" w:eastAsia="en-US" w:bidi="en-US"/>
        </w:rPr>
        <w:t xml:space="preserve">■ </w:t>
      </w:r>
      <w:r>
        <w:rPr>
          <w:color w:val="525252"/>
          <w:spacing w:val="0"/>
          <w:w w:val="100"/>
          <w:position w:val="0"/>
        </w:rPr>
        <w:t>方法.</w:t>
      </w:r>
      <w:r>
        <w:br w:type="page"/>
      </w:r>
    </w:p>
    <w:p>
      <w:pPr>
        <w:pStyle w:val="Style11"/>
        <w:keepNext w:val="0"/>
        <w:keepLines w:val="0"/>
        <w:widowControl w:val="0"/>
        <w:shd w:val="clear" w:color="auto" w:fill="auto"/>
        <w:bidi w:val="0"/>
        <w:spacing w:before="0" w:after="0" w:line="401" w:lineRule="exact"/>
        <w:ind w:left="0" w:right="0" w:firstLine="480"/>
        <w:jc w:val="both"/>
      </w:pPr>
      <w:r>
        <w:drawing>
          <wp:anchor distT="139700" distB="139700" distL="139700" distR="139700" simplePos="0" relativeHeight="125829382" behindDoc="0" locked="0" layoutInCell="1" allowOverlap="1">
            <wp:simplePos x="0" y="0"/>
            <wp:positionH relativeFrom="margin">
              <wp:posOffset>2587625</wp:posOffset>
            </wp:positionH>
            <wp:positionV relativeFrom="paragraph">
              <wp:posOffset>114300</wp:posOffset>
            </wp:positionV>
            <wp:extent cx="1944370" cy="2035810"/>
            <wp:wrapSquare wrapText="left"/>
            <wp:docPr id="125" name="Shape 125"/>
            <a:graphic xmlns:a="http://schemas.openxmlformats.org/drawingml/2006/main">
              <a:graphicData uri="http://schemas.openxmlformats.org/drawingml/2006/picture">
                <pic:pic xmlns:pic="http://schemas.openxmlformats.org/drawingml/2006/picture">
                  <pic:nvPicPr>
                    <pic:cNvPr id="126" name="Picture box 126"/>
                    <pic:cNvPicPr/>
                  </pic:nvPicPr>
                  <pic:blipFill>
                    <a:blip r:embed="rId75"/>
                    <a:stretch/>
                  </pic:blipFill>
                  <pic:spPr>
                    <a:xfrm>
                      <a:ext cx="1944370" cy="2035810"/>
                    </a:xfrm>
                    <a:prstGeom prst="rect"/>
                  </pic:spPr>
                </pic:pic>
              </a:graphicData>
            </a:graphic>
          </wp:anchor>
        </w:drawing>
      </w:r>
      <w:r>
        <w:rPr>
          <w:color w:val="000000"/>
          <w:spacing w:val="0"/>
          <w:w w:val="100"/>
          <w:position w:val="0"/>
          <w:shd w:val="clear" w:color="auto" w:fill="FFFFFF"/>
        </w:rPr>
        <w:t xml:space="preserve">林则徐是近代中国睁眼看世界的第 - •人。他被道光皇帝派到广东领导查禁 鸦片和进行抗英斗争时，就组织人翻译 西方书刊。在广州，他主持节译了英国 人慕瑞的《世界地理大全》，编成《四 洲志》 书。该书叙述了世界五大洲 </w:t>
      </w:r>
      <w:r>
        <w:rPr>
          <w:rFonts w:ascii="Times New Roman" w:eastAsia="Times New Roman" w:hAnsi="Times New Roman" w:cs="Times New Roman"/>
          <w:color w:val="000000"/>
          <w:spacing w:val="0"/>
          <w:w w:val="100"/>
          <w:position w:val="0"/>
          <w:sz w:val="17"/>
          <w:szCs w:val="17"/>
          <w:shd w:val="clear" w:color="auto" w:fill="FFFFFF"/>
        </w:rPr>
        <w:t>30</w:t>
      </w:r>
      <w:r>
        <w:rPr>
          <w:color w:val="000000"/>
          <w:spacing w:val="0"/>
          <w:w w:val="100"/>
          <w:position w:val="0"/>
          <w:shd w:val="clear" w:color="auto" w:fill="FFFFFF"/>
        </w:rPr>
        <w:t>多个国家的地理、历史等情况。林 则徐后来把自己收集的资料和《四洲 志》书稿交给好友魏源。魏源在</w:t>
      </w:r>
      <w:r>
        <w:rPr>
          <w:rFonts w:ascii="Times New Roman" w:eastAsia="Times New Roman" w:hAnsi="Times New Roman" w:cs="Times New Roman"/>
          <w:color w:val="000000"/>
          <w:spacing w:val="0"/>
          <w:w w:val="100"/>
          <w:position w:val="0"/>
          <w:sz w:val="17"/>
          <w:szCs w:val="17"/>
          <w:shd w:val="clear" w:color="auto" w:fill="FFFFFF"/>
        </w:rPr>
        <w:t>1843</w:t>
      </w:r>
      <w:r>
        <w:rPr>
          <w:rFonts w:ascii="Times New Roman" w:eastAsia="Times New Roman" w:hAnsi="Times New Roman" w:cs="Times New Roman"/>
          <w:color w:val="000000"/>
          <w:spacing w:val="0"/>
          <w:w w:val="100"/>
          <w:position w:val="0"/>
          <w:sz w:val="17"/>
          <w:szCs w:val="17"/>
        </w:rPr>
        <w:t xml:space="preserve"> </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w:t>
      </w:r>
      <w:r>
        <w:rPr>
          <w:color w:val="525252"/>
          <w:spacing w:val="0"/>
          <w:w w:val="100"/>
          <w:position w:val="0"/>
        </w:rPr>
        <w:t xml:space="preserve">月编成《海国图志》，其内容除包括世界各国的历史、地理以外，还 有总结鸦片战争经验教训、论述海防战略战术的《筹海篇》，翻译西人论 述的《夷情备采》及西洋科技船炮图说等。在《海国图志》中，魏源提出 了 </w:t>
      </w:r>
      <w:r>
        <w:rPr>
          <w:color w:val="525252"/>
          <w:spacing w:val="0"/>
          <w:w w:val="100"/>
          <w:position w:val="0"/>
          <w:lang w:val="zh-CN" w:eastAsia="zh-CN" w:bidi="zh-CN"/>
        </w:rPr>
        <w:t>“师夷</w:t>
      </w:r>
      <w:r>
        <w:rPr>
          <w:color w:val="525252"/>
          <w:spacing w:val="0"/>
          <w:w w:val="100"/>
          <w:position w:val="0"/>
        </w:rPr>
        <w:t>长技以制夷”的思想，主张学习外国先进的军事和科学技术，以 期富国强兵，抵御外国侵略。</w:t>
      </w:r>
    </w:p>
    <w:p>
      <w:pPr>
        <w:pStyle w:val="Style11"/>
        <w:keepNext w:val="0"/>
        <w:keepLines w:val="0"/>
        <w:widowControl w:val="0"/>
        <w:shd w:val="clear" w:color="auto" w:fill="auto"/>
        <w:bidi w:val="0"/>
        <w:spacing w:before="0" w:after="0" w:line="401" w:lineRule="exact"/>
        <w:ind w:left="0" w:right="0" w:firstLine="480"/>
        <w:jc w:val="both"/>
      </w:pP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w:t>
      </w:r>
      <w:r>
        <w:rPr>
          <w:rFonts w:ascii="Times New Roman" w:eastAsia="Times New Roman" w:hAnsi="Times New Roman" w:cs="Times New Roman"/>
          <w:color w:val="525252"/>
          <w:spacing w:val="0"/>
          <w:w w:val="100"/>
          <w:position w:val="0"/>
          <w:sz w:val="17"/>
          <w:szCs w:val="17"/>
        </w:rPr>
        <w:t>70</w:t>
      </w:r>
      <w:r>
        <w:rPr>
          <w:color w:val="525252"/>
          <w:spacing w:val="0"/>
          <w:w w:val="100"/>
          <w:position w:val="0"/>
        </w:rPr>
        <w:t>年代以后，王韬、薛福成、马建忠、郑观应等人不仅主张 学习西方的科学技术，同时也要求吸纳西方的政治、经济学说。他们的共 同特点，就是具有比较强烈的反对外国侵略、追求中国独立富强的爱国思 想，以及具有一定程度反对封建专制的民主思想。如郑观应在所著《盛世 危言》中提出大力发展民族工商业，同西方国家进行</w:t>
      </w:r>
      <w:r>
        <w:rPr>
          <w:color w:val="525252"/>
          <w:spacing w:val="0"/>
          <w:w w:val="100"/>
          <w:position w:val="0"/>
          <w:lang w:val="zh-CN" w:eastAsia="zh-CN" w:bidi="zh-CN"/>
        </w:rPr>
        <w:t>“商</w:t>
      </w:r>
      <w:r>
        <w:rPr>
          <w:color w:val="525252"/>
          <w:spacing w:val="0"/>
          <w:w w:val="100"/>
          <w:position w:val="0"/>
        </w:rPr>
        <w:t>战”，设立议院， 实行</w:t>
      </w:r>
      <w:r>
        <w:rPr>
          <w:color w:val="525252"/>
          <w:spacing w:val="0"/>
          <w:w w:val="100"/>
          <w:position w:val="0"/>
          <w:lang w:val="zh-CN" w:eastAsia="zh-CN" w:bidi="zh-CN"/>
        </w:rPr>
        <w:t>“君民</w:t>
      </w:r>
      <w:r>
        <w:rPr>
          <w:color w:val="525252"/>
          <w:spacing w:val="0"/>
          <w:w w:val="100"/>
          <w:position w:val="0"/>
        </w:rPr>
        <w:t>共主”制度等主张。这些主张具有重要的思想启蒙的意义。</w:t>
      </w:r>
    </w:p>
    <w:p>
      <w:pPr>
        <w:pStyle w:val="Style11"/>
        <w:keepNext w:val="0"/>
        <w:keepLines w:val="0"/>
        <w:widowControl w:val="0"/>
        <w:shd w:val="clear" w:color="auto" w:fill="auto"/>
        <w:bidi w:val="0"/>
        <w:spacing w:before="0" w:after="0" w:line="401" w:lineRule="exact"/>
        <w:ind w:left="0" w:right="0" w:firstLine="480"/>
        <w:jc w:val="both"/>
      </w:pPr>
      <w:r>
        <w:rPr>
          <w:spacing w:val="0"/>
          <w:w w:val="100"/>
          <w:position w:val="0"/>
        </w:rPr>
        <w:t xml:space="preserve">救亡图存和振兴中华 </w:t>
      </w:r>
      <w:r>
        <w:rPr>
          <w:color w:val="525252"/>
          <w:spacing w:val="0"/>
          <w:w w:val="100"/>
          <w:position w:val="0"/>
        </w:rPr>
        <w:t>鸦片战争以后，中国还只是少数人有朦胧的民 族觉醒意识。中日甲午战争以后，当中华民族面临生死存亡的关头时，中 国人才开始有了普遍的民族意识的觉醒。</w:t>
      </w:r>
    </w:p>
    <w:p>
      <w:pPr>
        <w:pStyle w:val="Style11"/>
        <w:keepNext w:val="0"/>
        <w:keepLines w:val="0"/>
        <w:widowControl w:val="0"/>
        <w:shd w:val="clear" w:color="auto" w:fill="auto"/>
        <w:bidi w:val="0"/>
        <w:spacing w:before="0" w:after="580" w:line="401" w:lineRule="exact"/>
        <w:ind w:left="0" w:right="0" w:firstLine="480"/>
        <w:jc w:val="both"/>
      </w:pPr>
      <w:r>
        <w:rPr>
          <w:color w:val="525252"/>
          <w:spacing w:val="0"/>
          <w:w w:val="100"/>
          <w:position w:val="0"/>
        </w:rPr>
        <w:t>中国在甲午战争中的失败，对中国人的刺激极大。梁启超指出：</w:t>
      </w:r>
      <w:r>
        <w:rPr>
          <w:color w:val="525252"/>
          <w:spacing w:val="0"/>
          <w:w w:val="100"/>
          <w:position w:val="0"/>
          <w:lang w:val="zh-CN" w:eastAsia="zh-CN" w:bidi="zh-CN"/>
        </w:rPr>
        <w:t xml:space="preserve">“吾 </w:t>
      </w:r>
      <w:r>
        <w:rPr>
          <w:color w:val="525252"/>
          <w:spacing w:val="0"/>
          <w:w w:val="100"/>
          <w:position w:val="0"/>
        </w:rPr>
        <w:t>国四千余年大梦之唤醒，实自甲午战败割台湾、偿二百兆以后始也。</w:t>
      </w:r>
      <w:r>
        <w:rPr>
          <w:color w:val="525252"/>
          <w:spacing w:val="0"/>
          <w:w w:val="100"/>
          <w:position w:val="0"/>
          <w:lang w:val="zh-CN" w:eastAsia="zh-CN" w:bidi="zh-CN"/>
        </w:rPr>
        <w:t>”①接</w:t>
      </w:r>
    </w:p>
    <w:p>
      <w:pPr>
        <w:pStyle w:val="Style14"/>
        <w:keepNext w:val="0"/>
        <w:keepLines w:val="0"/>
        <w:widowControl w:val="0"/>
        <w:shd w:val="clear" w:color="auto" w:fill="auto"/>
        <w:bidi w:val="0"/>
        <w:spacing w:before="0" w:after="0" w:line="240" w:lineRule="auto"/>
        <w:ind w:left="0" w:right="0" w:firstLine="0"/>
        <w:jc w:val="both"/>
        <w:sectPr>
          <w:headerReference w:type="default" r:id="rId77"/>
          <w:footerReference w:type="default" r:id="rId78"/>
          <w:headerReference w:type="even" r:id="rId79"/>
          <w:footerReference w:type="even" r:id="rId80"/>
          <w:headerReference w:type="first" r:id="rId81"/>
          <w:footerReference w:type="first" r:id="rId82"/>
          <w:footnotePr>
            <w:pos w:val="pageBottom"/>
            <w:numFmt w:val="decimal"/>
            <w:numRestart w:val="continuous"/>
          </w:footnotePr>
          <w:pgSz w:w="11900" w:h="16840"/>
          <w:pgMar w:top="2905" w:right="1208" w:bottom="2890" w:left="1208" w:header="0" w:footer="3" w:gutter="2342"/>
          <w:cols w:space="720"/>
          <w:noEndnote/>
          <w:titlePg/>
          <w:rtlGutter w:val="0"/>
          <w:docGrid w:linePitch="360"/>
        </w:sectPr>
      </w:pPr>
      <w:r>
        <w:rPr>
          <w:spacing w:val="0"/>
          <w:w w:val="100"/>
          <w:position w:val="0"/>
        </w:rPr>
        <w:t>① 梁启超：《戊戌政变记》，中华书局</w:t>
      </w:r>
      <w:r>
        <w:rPr>
          <w:rFonts w:ascii="Times New Roman" w:eastAsia="Times New Roman" w:hAnsi="Times New Roman" w:cs="Times New Roman"/>
          <w:spacing w:val="0"/>
          <w:w w:val="100"/>
          <w:position w:val="0"/>
        </w:rPr>
        <w:t>1954</w:t>
      </w:r>
      <w:r>
        <w:rPr>
          <w:spacing w:val="0"/>
          <w:w w:val="100"/>
          <w:position w:val="0"/>
        </w:rPr>
        <w:t>年版，第</w:t>
      </w:r>
      <w:r>
        <w:rPr>
          <w:rFonts w:ascii="Times New Roman" w:eastAsia="Times New Roman" w:hAnsi="Times New Roman" w:cs="Times New Roman"/>
          <w:spacing w:val="0"/>
          <w:w w:val="100"/>
          <w:position w:val="0"/>
        </w:rPr>
        <w:t>1</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踵而来的瓜分狂潮，更使中华民族的各阶级、各阶层普遍产生了亡国灭种 的危机感一、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康有为</w:t>
      </w:r>
      <w:r>
        <w:rPr>
          <w:rFonts w:ascii="Times New Roman" w:eastAsia="Times New Roman" w:hAnsi="Times New Roman" w:cs="Times New Roman"/>
          <w:color w:val="525252"/>
          <w:spacing w:val="0"/>
          <w:w w:val="100"/>
          <w:position w:val="0"/>
          <w:sz w:val="17"/>
          <w:szCs w:val="17"/>
        </w:rPr>
        <w:t>1898</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月在保国会的演说中把这种民族意识表达得淋漓 尽致：他说：</w:t>
      </w:r>
      <w:r>
        <w:rPr>
          <w:color w:val="525252"/>
          <w:spacing w:val="0"/>
          <w:w w:val="100"/>
          <w:position w:val="0"/>
          <w:lang w:val="zh-CN" w:eastAsia="zh-CN" w:bidi="zh-CN"/>
        </w:rPr>
        <w:t>“吾中</w:t>
      </w:r>
      <w:r>
        <w:rPr>
          <w:color w:val="525252"/>
          <w:spacing w:val="0"/>
          <w:w w:val="100"/>
          <w:position w:val="0"/>
        </w:rPr>
        <w:t>国四万万人，无贵无贱，当今日在覆屋之下，漏舟之 中，薪火之上，如笼中之鸟，釜底之鱼，牢屮之囚，为奴隶，为牛马，为 犬羊，听人驱使，听人割宰，此四千年中二十朝未有之奇变</w:t>
      </w:r>
      <w:r>
        <w:rPr>
          <w:rFonts w:ascii="Times New Roman" w:eastAsia="Times New Roman" w:hAnsi="Times New Roman" w:cs="Times New Roman"/>
          <w:color w:val="525252"/>
          <w:spacing w:val="0"/>
          <w:w w:val="100"/>
          <w:position w:val="0"/>
          <w:sz w:val="17"/>
          <w:szCs w:val="17"/>
        </w:rPr>
        <w:t>4895</w:t>
      </w:r>
      <w:r>
        <w:rPr>
          <w:color w:val="525252"/>
          <w:spacing w:val="0"/>
          <w:w w:val="100"/>
          <w:position w:val="0"/>
        </w:rPr>
        <w:t xml:space="preserve">年， 严复写了《救亡决论》一文，响亮地喊出了 </w:t>
      </w:r>
      <w:r>
        <w:rPr>
          <w:color w:val="525252"/>
          <w:spacing w:val="0"/>
          <w:w w:val="100"/>
          <w:position w:val="0"/>
          <w:lang w:val="zh-CN" w:eastAsia="zh-CN" w:bidi="zh-CN"/>
        </w:rPr>
        <w:t>“救</w:t>
      </w:r>
      <w:r>
        <w:rPr>
          <w:color w:val="525252"/>
          <w:spacing w:val="0"/>
          <w:w w:val="100"/>
          <w:position w:val="0"/>
        </w:rPr>
        <w:t>亡”的口号：在中午战 ■ 严复翻译了《天演论》（</w:t>
      </w:r>
      <w:r>
        <w:rPr>
          <w:rFonts w:ascii="Times New Roman" w:eastAsia="Times New Roman" w:hAnsi="Times New Roman" w:cs="Times New Roman"/>
          <w:color w:val="525252"/>
          <w:spacing w:val="0"/>
          <w:w w:val="100"/>
          <w:position w:val="0"/>
          <w:sz w:val="17"/>
          <w:szCs w:val="17"/>
        </w:rPr>
        <w:t>1898</w:t>
      </w:r>
      <w:r>
        <w:rPr>
          <w:color w:val="525252"/>
          <w:spacing w:val="0"/>
          <w:w w:val="100"/>
          <w:position w:val="0"/>
        </w:rPr>
        <w:t>年正式出版）</w:t>
      </w:r>
      <w:r>
        <w:rPr>
          <w:color w:val="525252"/>
          <w:spacing w:val="0"/>
          <w:w w:val="100"/>
          <w:position w:val="0"/>
          <w:lang w:val="en-US" w:eastAsia="en-US" w:bidi="en-US"/>
        </w:rPr>
        <w:t>■：</w:t>
      </w:r>
      <w:r>
        <w:rPr>
          <w:color w:val="525252"/>
          <w:spacing w:val="0"/>
          <w:w w:val="100"/>
          <w:position w:val="0"/>
        </w:rPr>
        <w:t>他用</w:t>
      </w:r>
      <w:r>
        <w:rPr>
          <w:color w:val="525252"/>
          <w:spacing w:val="0"/>
          <w:w w:val="100"/>
          <w:position w:val="0"/>
          <w:lang w:val="zh-CN" w:eastAsia="zh-CN" w:bidi="zh-CN"/>
        </w:rPr>
        <w:t>“物</w:t>
      </w:r>
      <w:r>
        <w:rPr>
          <w:color w:val="525252"/>
          <w:spacing w:val="0"/>
          <w:w w:val="100"/>
          <w:position w:val="0"/>
        </w:rPr>
        <w:t>竞夭择</w:t>
      </w:r>
      <w:r>
        <w:rPr>
          <w:color w:val="525252"/>
          <w:spacing w:val="0"/>
          <w:w w:val="100"/>
          <w:position w:val="0"/>
          <w:lang w:val="en-US" w:eastAsia="en-US" w:bidi="en-US"/>
        </w:rPr>
        <w:t xml:space="preserve">■ </w:t>
      </w:r>
      <w:r>
        <w:rPr>
          <w:color w:val="525252"/>
          <w:spacing w:val="0"/>
          <w:w w:val="100"/>
          <w:position w:val="0"/>
        </w:rPr>
        <w:t>者生存”的社会进化论思想，为这种危机意识和民族意识提供了理论根 据他在该书按语屮指出，世界上一切民族都在为生存而竞争</w:t>
      </w:r>
      <w:r>
        <w:rPr>
          <w:color w:val="525252"/>
          <w:spacing w:val="0"/>
          <w:w w:val="100"/>
          <w:position w:val="0"/>
          <w:lang w:val="zh-CN" w:eastAsia="zh-CN" w:bidi="zh-CN"/>
        </w:rPr>
        <w:t>，“进</w:t>
      </w:r>
      <w:r>
        <w:rPr>
          <w:color w:val="525252"/>
          <w:spacing w:val="0"/>
          <w:w w:val="100"/>
          <w:position w:val="0"/>
        </w:rPr>
        <w:t>者存 而传焉，不进者病而亡焉”</w:t>
      </w:r>
      <w:r>
        <w:rPr>
          <w:color w:val="525252"/>
          <w:spacing w:val="0"/>
          <w:w w:val="100"/>
          <w:position w:val="0"/>
          <w:lang w:val="zh-CN" w:eastAsia="zh-CN" w:bidi="zh-CN"/>
        </w:rPr>
        <w:t>，“负</w:t>
      </w:r>
      <w:r>
        <w:rPr>
          <w:color w:val="525252"/>
          <w:spacing w:val="0"/>
          <w:w w:val="100"/>
          <w:position w:val="0"/>
        </w:rPr>
        <w:t>者口退，而胜者日昌””屮华民族也不能 例外-中国如果不能改革</w:t>
      </w:r>
      <w:r>
        <w:rPr>
          <w:rFonts w:ascii="Times New Roman" w:eastAsia="Times New Roman" w:hAnsi="Times New Roman" w:cs="Times New Roman"/>
          <w:color w:val="525252"/>
          <w:spacing w:val="0"/>
          <w:w w:val="100"/>
          <w:position w:val="0"/>
          <w:sz w:val="17"/>
          <w:szCs w:val="17"/>
          <w:lang w:val="en-US" w:eastAsia="en-US" w:bidi="en-US"/>
        </w:rPr>
        <w:t>n</w:t>
      </w:r>
      <w:r>
        <w:rPr>
          <w:color w:val="525252"/>
          <w:spacing w:val="0"/>
          <w:w w:val="100"/>
          <w:position w:val="0"/>
        </w:rPr>
        <w:t>强.就会亡国灭种：《天演论》对屮国人无异 是振聋发耳贵的警世钟：</w:t>
      </w:r>
      <w:r>
        <w:rPr>
          <w:rFonts w:ascii="Times New Roman" w:eastAsia="Times New Roman" w:hAnsi="Times New Roman" w:cs="Times New Roman"/>
          <w:color w:val="525252"/>
          <w:spacing w:val="0"/>
          <w:w w:val="100"/>
          <w:position w:val="0"/>
          <w:sz w:val="17"/>
          <w:szCs w:val="17"/>
        </w:rPr>
        <w:t>1898</w:t>
      </w:r>
      <w:r>
        <w:rPr>
          <w:color w:val="525252"/>
          <w:spacing w:val="0"/>
          <w:w w:val="100"/>
          <w:position w:val="0"/>
        </w:rPr>
        <w:t>年有人绘制的-幅《时局图》，更是形象地表 现了*时中国面临的瓜分危局一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民族危机激发了屮华民族的觉醐，增强了中华民族的凝聚丿</w:t>
      </w:r>
      <w:r>
        <w:rPr>
          <w:rFonts w:ascii="Times New Roman" w:eastAsia="Times New Roman" w:hAnsi="Times New Roman" w:cs="Times New Roman"/>
          <w:color w:val="525252"/>
          <w:spacing w:val="0"/>
          <w:w w:val="100"/>
          <w:position w:val="0"/>
          <w:sz w:val="17"/>
          <w:szCs w:val="17"/>
          <w:lang w:val="en-US" w:eastAsia="en-US" w:bidi="en-US"/>
        </w:rPr>
        <w:t xml:space="preserve">J </w:t>
      </w:r>
      <w:r>
        <w:rPr>
          <w:color w:val="525252"/>
          <w:spacing w:val="0"/>
          <w:w w:val="100"/>
          <w:position w:val="0"/>
          <w:sz w:val="17"/>
          <w:szCs w:val="17"/>
        </w:rPr>
        <w:t>：</w:t>
      </w:r>
      <w:r>
        <w:rPr>
          <w:color w:val="525252"/>
          <w:spacing w:val="0"/>
          <w:w w:val="100"/>
          <w:position w:val="0"/>
        </w:rPr>
        <w:t>中国</w:t>
      </w:r>
      <w:r>
        <w:rPr>
          <w:rFonts w:ascii="Times New Roman" w:eastAsia="Times New Roman" w:hAnsi="Times New Roman" w:cs="Times New Roman"/>
          <w:color w:val="525252"/>
          <w:spacing w:val="0"/>
          <w:w w:val="100"/>
          <w:position w:val="0"/>
          <w:sz w:val="17"/>
          <w:szCs w:val="17"/>
          <w:lang w:val="en-US" w:eastAsia="en-US" w:bidi="en-US"/>
        </w:rPr>
        <w:t xml:space="preserve">H </w:t>
      </w:r>
      <w:r>
        <w:rPr>
          <w:color w:val="525252"/>
          <w:spacing w:val="0"/>
          <w:w w:val="100"/>
          <w:position w:val="0"/>
        </w:rPr>
        <w:t>占以来的“天下兴亡，匹夫有责”的优良传统，得到了发扬和升华：救 亡图存成了时代的主旋律一孙屮山</w:t>
      </w:r>
      <w:r>
        <w:rPr>
          <w:rFonts w:ascii="Times New Roman" w:eastAsia="Times New Roman" w:hAnsi="Times New Roman" w:cs="Times New Roman"/>
          <w:color w:val="525252"/>
          <w:spacing w:val="0"/>
          <w:w w:val="100"/>
          <w:position w:val="0"/>
          <w:sz w:val="17"/>
          <w:szCs w:val="17"/>
        </w:rPr>
        <w:t>1894</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月在创立革命团体兴中会时 就指岀：“方今强邻环列.虎视鹰瞬，久垂涎于中华五金之富、物产之饶： 垂食鲸吞，已效尤于接踵；瓜分豆剖，实堪虑丁目前.有心人不禁大声疾 呼，亟拯斯民于水火，切扶大厦之将倾”由此，他喊出了 “振兴中华” 这个时代的最强音：</w:t>
      </w:r>
    </w:p>
    <w:p>
      <w:pPr>
        <w:pStyle w:val="Style11"/>
        <w:keepNext w:val="0"/>
        <w:keepLines w:val="0"/>
        <w:widowControl w:val="0"/>
        <w:shd w:val="clear" w:color="auto" w:fill="auto"/>
        <w:bidi w:val="0"/>
        <w:spacing w:before="0" w:after="180" w:line="401" w:lineRule="exact"/>
        <w:ind w:left="0" w:right="0" w:firstLine="460"/>
        <w:jc w:val="both"/>
      </w:pPr>
      <w:r>
        <w:rPr>
          <w:color w:val="525252"/>
          <w:spacing w:val="0"/>
          <w:w w:val="100"/>
          <w:position w:val="0"/>
        </w:rPr>
        <w:t>中国近代史，是…部充满磨乂隹、落后挨打的悲惨屈辱史，史是一部中 ■矣抵抗外来侵略、实现民族独立的伟大斗争史:近代以来，中国人民 和志上仁人怀着强烈的忧患意识和变革意识，〃</w:t>
      </w:r>
      <w:r>
        <w:rPr>
          <w:rFonts w:ascii="Times New Roman" w:eastAsia="Times New Roman" w:hAnsi="Times New Roman" w:cs="Times New Roman"/>
          <w:color w:val="525252"/>
          <w:spacing w:val="0"/>
          <w:w w:val="100"/>
          <w:position w:val="0"/>
          <w:sz w:val="17"/>
          <w:szCs w:val="17"/>
          <w:lang w:val="en-US" w:eastAsia="en-US" w:bidi="en-US"/>
        </w:rPr>
        <w:t>j</w:t>
      </w:r>
      <w:r>
        <w:rPr>
          <w:color w:val="525252"/>
          <w:spacing w:val="0"/>
          <w:w w:val="100"/>
          <w:position w:val="0"/>
        </w:rPr>
        <w:t>尽千万苦.不怕流血牺</w:t>
      </w:r>
    </w:p>
    <w:p>
      <w:pPr>
        <w:pStyle w:val="Style14"/>
        <w:keepNext w:val="0"/>
        <w:keepLines w:val="0"/>
        <w:widowControl w:val="0"/>
        <w:shd w:val="clear" w:color="auto" w:fill="auto"/>
        <w:bidi w:val="0"/>
        <w:spacing w:before="0" w:after="100" w:line="329" w:lineRule="exact"/>
        <w:ind w:left="0" w:right="0" w:firstLine="0"/>
        <w:jc w:val="left"/>
        <w:rPr>
          <w:sz w:val="16"/>
          <w:szCs w:val="16"/>
        </w:rPr>
      </w:pPr>
      <w:r>
        <w:rPr>
          <w:spacing w:val="0"/>
          <w:w w:val="100"/>
          <w:position w:val="0"/>
          <w:sz w:val="16"/>
          <w:szCs w:val="16"/>
        </w:rPr>
        <w:t>①（康有为政论集》上册，屮华书局</w:t>
      </w:r>
      <w:r>
        <w:rPr>
          <w:rFonts w:ascii="Times New Roman" w:eastAsia="Times New Roman" w:hAnsi="Times New Roman" w:cs="Times New Roman"/>
          <w:spacing w:val="0"/>
          <w:w w:val="100"/>
          <w:position w:val="0"/>
          <w:sz w:val="17"/>
          <w:szCs w:val="17"/>
          <w:lang w:val="en-US" w:eastAsia="en-US" w:bidi="en-US"/>
        </w:rPr>
        <w:t>19W</w:t>
      </w:r>
      <w:r>
        <w:rPr>
          <w:spacing w:val="0"/>
          <w:w w:val="100"/>
          <w:position w:val="0"/>
          <w:sz w:val="16"/>
          <w:szCs w:val="16"/>
        </w:rPr>
        <w:t>年版，第</w:t>
      </w:r>
      <w:r>
        <w:rPr>
          <w:rFonts w:ascii="Times New Roman" w:eastAsia="Times New Roman" w:hAnsi="Times New Roman" w:cs="Times New Roman"/>
          <w:spacing w:val="0"/>
          <w:w w:val="100"/>
          <w:position w:val="0"/>
          <w:sz w:val="17"/>
          <w:szCs w:val="17"/>
        </w:rPr>
        <w:t>237</w:t>
      </w:r>
      <w:r>
        <w:rPr>
          <w:spacing w:val="0"/>
          <w:w w:val="100"/>
          <w:position w:val="0"/>
          <w:sz w:val="16"/>
          <w:szCs w:val="16"/>
        </w:rPr>
        <w:t xml:space="preserve">页 </w:t>
      </w:r>
      <w:r>
        <w:rPr>
          <w:rFonts w:ascii="Times New Roman" w:eastAsia="Times New Roman" w:hAnsi="Times New Roman" w:cs="Times New Roman"/>
          <w:spacing w:val="0"/>
          <w:w w:val="100"/>
          <w:position w:val="0"/>
          <w:sz w:val="17"/>
          <w:szCs w:val="17"/>
          <w:lang w:val="en-US" w:eastAsia="en-US" w:bidi="en-US"/>
        </w:rPr>
        <w:t>'2</w:t>
      </w:r>
      <w:r>
        <w:rPr>
          <w:spacing w:val="0"/>
          <w:w w:val="100"/>
          <w:position w:val="0"/>
          <w:sz w:val="17"/>
          <w:szCs w:val="17"/>
          <w:lang w:val="en-US" w:eastAsia="en-US" w:bidi="en-US"/>
        </w:rPr>
        <w:t>：</w:t>
      </w:r>
      <w:r>
        <w:rPr>
          <w:spacing w:val="0"/>
          <w:w w:val="100"/>
          <w:position w:val="0"/>
          <w:sz w:val="16"/>
          <w:szCs w:val="16"/>
        </w:rPr>
        <w:t>《严复集》第五册，中华书局</w:t>
      </w:r>
      <w:r>
        <w:rPr>
          <w:rFonts w:ascii="Times New Roman" w:eastAsia="Times New Roman" w:hAnsi="Times New Roman" w:cs="Times New Roman"/>
          <w:spacing w:val="0"/>
          <w:w w:val="100"/>
          <w:position w:val="0"/>
          <w:sz w:val="17"/>
          <w:szCs w:val="17"/>
          <w:lang w:val="en-US" w:eastAsia="en-US" w:bidi="en-US"/>
        </w:rPr>
        <w:t>19X6</w:t>
      </w:r>
      <w:r>
        <w:rPr>
          <w:spacing w:val="0"/>
          <w:w w:val="100"/>
          <w:position w:val="0"/>
          <w:sz w:val="16"/>
          <w:szCs w:val="16"/>
        </w:rPr>
        <w:t>年版，第</w:t>
      </w:r>
      <w:r>
        <w:rPr>
          <w:rFonts w:ascii="Times New Roman" w:eastAsia="Times New Roman" w:hAnsi="Times New Roman" w:cs="Times New Roman"/>
          <w:spacing w:val="0"/>
          <w:w w:val="100"/>
          <w:position w:val="0"/>
          <w:sz w:val="17"/>
          <w:szCs w:val="17"/>
          <w:lang w:val="en-US" w:eastAsia="en-US" w:bidi="en-US"/>
        </w:rPr>
        <w:t>1351 — 1352</w:t>
      </w:r>
      <w:r>
        <w:rPr>
          <w:spacing w:val="0"/>
          <w:w w:val="100"/>
          <w:position w:val="0"/>
          <w:sz w:val="16"/>
          <w:szCs w:val="16"/>
        </w:rPr>
        <w:t xml:space="preserve">页 </w:t>
      </w:r>
      <w:r>
        <w:rPr>
          <w:rFonts w:ascii="Times New Roman" w:eastAsia="Times New Roman" w:hAnsi="Times New Roman" w:cs="Times New Roman"/>
          <w:spacing w:val="0"/>
          <w:w w:val="100"/>
          <w:position w:val="0"/>
          <w:sz w:val="17"/>
          <w:szCs w:val="17"/>
        </w:rPr>
        <w:t xml:space="preserve">3 </w:t>
      </w:r>
      <w:r>
        <w:rPr>
          <w:spacing w:val="0"/>
          <w:w w:val="100"/>
          <w:position w:val="0"/>
          <w:sz w:val="16"/>
          <w:szCs w:val="16"/>
        </w:rPr>
        <w:t>（孙中山全集》第一卷，中华书局</w:t>
      </w:r>
      <w:r>
        <w:rPr>
          <w:rFonts w:ascii="Times New Roman" w:eastAsia="Times New Roman" w:hAnsi="Times New Roman" w:cs="Times New Roman"/>
          <w:spacing w:val="0"/>
          <w:w w:val="100"/>
          <w:position w:val="0"/>
          <w:sz w:val="17"/>
          <w:szCs w:val="17"/>
        </w:rPr>
        <w:t>19</w:t>
      </w:r>
      <w:r>
        <w:rPr>
          <w:spacing w:val="0"/>
          <w:w w:val="100"/>
          <w:position w:val="0"/>
          <w:sz w:val="16"/>
          <w:szCs w:val="16"/>
        </w:rPr>
        <w:t>代</w:t>
      </w:r>
      <w:r>
        <w:rPr>
          <w:rFonts w:ascii="Times New Roman" w:eastAsia="Times New Roman" w:hAnsi="Times New Roman" w:cs="Times New Roman"/>
          <w:spacing w:val="0"/>
          <w:w w:val="100"/>
          <w:position w:val="0"/>
          <w:sz w:val="17"/>
          <w:szCs w:val="17"/>
        </w:rPr>
        <w:t>1</w:t>
      </w:r>
      <w:r>
        <w:rPr>
          <w:spacing w:val="0"/>
          <w:w w:val="100"/>
          <w:position w:val="0"/>
          <w:sz w:val="16"/>
          <w:szCs w:val="16"/>
        </w:rPr>
        <w:t>年版，第页.</w:t>
      </w:r>
    </w:p>
    <w:p>
      <w:pPr>
        <w:pStyle w:val="Style11"/>
        <w:keepNext w:val="0"/>
        <w:keepLines w:val="0"/>
        <w:widowControl w:val="0"/>
        <w:shd w:val="clear" w:color="auto" w:fill="auto"/>
        <w:bidi w:val="0"/>
        <w:spacing w:before="0" w:after="360" w:line="403" w:lineRule="exact"/>
        <w:ind w:left="0" w:right="0" w:firstLine="0"/>
        <w:jc w:val="both"/>
      </w:pPr>
      <w:r>
        <w:rPr>
          <w:color w:val="525252"/>
          <w:spacing w:val="0"/>
          <w:w w:val="100"/>
          <w:position w:val="0"/>
          <w:lang w:val="zh-CN" w:eastAsia="zh-CN" w:bidi="zh-CN"/>
        </w:rPr>
        <w:t>牲,</w:t>
      </w:r>
      <w:r>
        <w:rPr>
          <w:color w:val="525252"/>
          <w:spacing w:val="0"/>
          <w:w w:val="100"/>
          <w:position w:val="0"/>
        </w:rPr>
        <w:t>探索挽救中华民族危「、实现民族复兴的道路-,这些斗争和探索，使 中华民族燃起了新的希望，标志着中华民族</w:t>
      </w:r>
      <w:r>
        <w:rPr>
          <w:rFonts w:ascii="Times New Roman" w:eastAsia="Times New Roman" w:hAnsi="Times New Roman" w:cs="Times New Roman"/>
          <w:color w:val="525252"/>
          <w:spacing w:val="0"/>
          <w:w w:val="100"/>
          <w:position w:val="0"/>
          <w:sz w:val="17"/>
          <w:szCs w:val="17"/>
          <w:lang w:val="en-US" w:eastAsia="en-US" w:bidi="en-US"/>
        </w:rPr>
        <w:t>n</w:t>
      </w:r>
      <w:r>
        <w:rPr>
          <w:color w:val="525252"/>
          <w:spacing w:val="0"/>
          <w:w w:val="100"/>
          <w:position w:val="0"/>
        </w:rPr>
        <w:t>益觉醒</w:t>
      </w:r>
    </w:p>
    <w:p>
      <w:pPr>
        <w:pStyle w:val="Style11"/>
        <w:keepNext w:val="0"/>
        <w:keepLines w:val="0"/>
        <w:widowControl w:val="0"/>
        <w:shd w:val="clear" w:color="auto" w:fill="auto"/>
        <w:bidi w:val="0"/>
        <w:spacing w:before="0" w:after="120" w:line="400"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11"/>
        </w:numPr>
        <w:shd w:val="clear" w:color="auto" w:fill="auto"/>
        <w:tabs>
          <w:tab w:pos="760" w:val="left"/>
        </w:tabs>
        <w:bidi w:val="0"/>
        <w:spacing w:before="0" w:after="0" w:line="492" w:lineRule="auto"/>
        <w:ind w:left="0" w:right="0" w:firstLine="440"/>
        <w:jc w:val="both"/>
      </w:pPr>
      <w:bookmarkStart w:id="243" w:name="bookmark243"/>
      <w:bookmarkEnd w:id="243"/>
      <w:r>
        <w:rPr>
          <w:color w:val="525252"/>
          <w:spacing w:val="0"/>
          <w:w w:val="100"/>
          <w:position w:val="0"/>
        </w:rPr>
        <w:t>为什么说鸦片战争是中国近代史的起点？</w:t>
      </w:r>
    </w:p>
    <w:p>
      <w:pPr>
        <w:pStyle w:val="Style11"/>
        <w:keepNext w:val="0"/>
        <w:keepLines w:val="0"/>
        <w:widowControl w:val="0"/>
        <w:numPr>
          <w:ilvl w:val="0"/>
          <w:numId w:val="11"/>
        </w:numPr>
        <w:shd w:val="clear" w:color="auto" w:fill="auto"/>
        <w:tabs>
          <w:tab w:pos="770" w:val="left"/>
        </w:tabs>
        <w:bidi w:val="0"/>
        <w:spacing w:before="0" w:after="0" w:line="492" w:lineRule="auto"/>
        <w:ind w:left="0" w:right="0" w:firstLine="440"/>
        <w:jc w:val="both"/>
      </w:pPr>
      <w:bookmarkStart w:id="244" w:name="bookmark244"/>
      <w:bookmarkEnd w:id="244"/>
      <w:r>
        <w:rPr>
          <w:color w:val="525252"/>
          <w:spacing w:val="0"/>
          <w:w w:val="100"/>
          <w:position w:val="0"/>
        </w:rPr>
        <w:t>资本-帝国主义的入侵给中国带来了什么？</w:t>
      </w:r>
    </w:p>
    <w:p>
      <w:pPr>
        <w:pStyle w:val="Style11"/>
        <w:keepNext w:val="0"/>
        <w:keepLines w:val="0"/>
        <w:widowControl w:val="0"/>
        <w:numPr>
          <w:ilvl w:val="0"/>
          <w:numId w:val="11"/>
        </w:numPr>
        <w:shd w:val="clear" w:color="auto" w:fill="auto"/>
        <w:tabs>
          <w:tab w:pos="770" w:val="left"/>
        </w:tabs>
        <w:bidi w:val="0"/>
        <w:spacing w:before="0" w:after="0" w:line="492" w:lineRule="auto"/>
        <w:ind w:left="0" w:right="0" w:firstLine="440"/>
        <w:jc w:val="both"/>
      </w:pPr>
      <w:bookmarkStart w:id="245" w:name="bookmark245"/>
      <w:bookmarkEnd w:id="245"/>
      <w:r>
        <w:rPr>
          <w:color w:val="525252"/>
          <w:spacing w:val="0"/>
          <w:w w:val="100"/>
          <w:position w:val="0"/>
        </w:rPr>
        <w:t>反对外国侵略的斗争具有什么意义？</w:t>
      </w:r>
    </w:p>
    <w:p>
      <w:pPr>
        <w:pStyle w:val="Style11"/>
        <w:keepNext w:val="0"/>
        <w:keepLines w:val="0"/>
        <w:widowControl w:val="0"/>
        <w:numPr>
          <w:ilvl w:val="0"/>
          <w:numId w:val="11"/>
        </w:numPr>
        <w:shd w:val="clear" w:color="auto" w:fill="auto"/>
        <w:tabs>
          <w:tab w:pos="784" w:val="left"/>
        </w:tabs>
        <w:bidi w:val="0"/>
        <w:spacing w:before="0" w:after="180" w:line="492" w:lineRule="auto"/>
        <w:ind w:left="0" w:right="0" w:firstLine="440"/>
        <w:jc w:val="both"/>
      </w:pPr>
      <w:bookmarkStart w:id="246" w:name="bookmark246"/>
      <w:bookmarkEnd w:id="246"/>
      <w:r>
        <w:rPr>
          <w:color w:val="525252"/>
          <w:spacing w:val="0"/>
          <w:w w:val="100"/>
          <w:position w:val="0"/>
        </w:rPr>
        <w:t>反侵略战争失败的根本原因和教训是什么？</w:t>
      </w:r>
    </w:p>
    <w:p>
      <w:pPr>
        <w:pStyle w:val="Style11"/>
        <w:keepNext w:val="0"/>
        <w:keepLines w:val="0"/>
        <w:widowControl w:val="0"/>
        <w:shd w:val="clear" w:color="auto" w:fill="auto"/>
        <w:bidi w:val="0"/>
        <w:spacing w:before="0" w:after="120" w:line="400" w:lineRule="exact"/>
        <w:ind w:left="0" w:right="0" w:firstLine="0"/>
        <w:jc w:val="left"/>
        <w:rPr>
          <w:sz w:val="22"/>
          <w:szCs w:val="22"/>
        </w:rPr>
      </w:pPr>
      <w:r>
        <w:rPr>
          <w:spacing w:val="0"/>
          <w:w w:val="100"/>
          <w:position w:val="0"/>
          <w:sz w:val="22"/>
          <w:szCs w:val="22"/>
        </w:rPr>
        <w:t>⑥必读文献</w:t>
      </w:r>
    </w:p>
    <w:p>
      <w:pPr>
        <w:pStyle w:val="Style11"/>
        <w:keepNext w:val="0"/>
        <w:keepLines w:val="0"/>
        <w:widowControl w:val="0"/>
        <w:numPr>
          <w:ilvl w:val="0"/>
          <w:numId w:val="13"/>
        </w:numPr>
        <w:shd w:val="clear" w:color="auto" w:fill="auto"/>
        <w:tabs>
          <w:tab w:pos="775" w:val="left"/>
        </w:tabs>
        <w:bidi w:val="0"/>
        <w:spacing w:before="0" w:after="0" w:line="492" w:lineRule="auto"/>
        <w:ind w:left="0" w:right="0" w:firstLine="460"/>
        <w:jc w:val="both"/>
      </w:pPr>
      <w:bookmarkStart w:id="247" w:name="bookmark247"/>
      <w:bookmarkEnd w:id="247"/>
      <w:r>
        <w:rPr>
          <w:color w:val="525252"/>
          <w:spacing w:val="0"/>
          <w:w w:val="100"/>
          <w:position w:val="0"/>
        </w:rPr>
        <w:t>毛泽东：《中国革命和中国共产党》（</w:t>
      </w:r>
      <w:r>
        <w:rPr>
          <w:rFonts w:ascii="Times New Roman" w:eastAsia="Times New Roman" w:hAnsi="Times New Roman" w:cs="Times New Roman"/>
          <w:color w:val="525252"/>
          <w:spacing w:val="0"/>
          <w:w w:val="100"/>
          <w:position w:val="0"/>
          <w:sz w:val="17"/>
          <w:szCs w:val="17"/>
        </w:rPr>
        <w:t>1939</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 xml:space="preserve">2 </w:t>
      </w:r>
      <w:r>
        <w:rPr>
          <w:rFonts w:ascii="Times New Roman" w:eastAsia="Times New Roman" w:hAnsi="Times New Roman" w:cs="Times New Roman"/>
          <w:i/>
          <w:iCs/>
          <w:color w:val="525252"/>
          <w:spacing w:val="0"/>
          <w:w w:val="100"/>
          <w:position w:val="0"/>
          <w:lang w:val="en-US" w:eastAsia="en-US" w:bidi="en-US"/>
        </w:rPr>
        <w:t>D</w:t>
      </w:r>
      <w:r>
        <w:rPr>
          <w:color w:val="525252"/>
          <w:spacing w:val="0"/>
          <w:w w:val="100"/>
          <w:position w:val="0"/>
          <w:lang w:val="en-US" w:eastAsia="en-US" w:bidi="en-US"/>
        </w:rPr>
        <w:t xml:space="preserve"> </w:t>
      </w:r>
      <w:r>
        <w:rPr>
          <w:color w:val="525252"/>
          <w:spacing w:val="0"/>
          <w:w w:val="100"/>
          <w:position w:val="0"/>
        </w:rPr>
        <w:t>）</w:t>
      </w:r>
    </w:p>
    <w:p>
      <w:pPr>
        <w:pStyle w:val="Style11"/>
        <w:keepNext w:val="0"/>
        <w:keepLines w:val="0"/>
        <w:widowControl w:val="0"/>
        <w:shd w:val="clear" w:color="auto" w:fill="auto"/>
        <w:bidi w:val="0"/>
        <w:spacing w:before="0" w:after="180" w:line="400" w:lineRule="exact"/>
        <w:ind w:left="0" w:right="0" w:firstLine="460"/>
        <w:jc w:val="both"/>
      </w:pPr>
      <w:r>
        <w:rPr>
          <w:color w:val="525252"/>
          <w:spacing w:val="0"/>
          <w:w w:val="100"/>
          <w:position w:val="0"/>
        </w:rPr>
        <w:t>这是新民主主义革命理论的代表作之一毛泽东对中国半殖民地半 封建社会性质作出了准确、科学的定义，指出:</w:t>
      </w:r>
      <w:r>
        <w:rPr>
          <w:color w:val="525252"/>
          <w:spacing w:val="0"/>
          <w:w w:val="100"/>
          <w:position w:val="0"/>
          <w:lang w:val="zh-CN" w:eastAsia="zh-CN" w:bidi="zh-CN"/>
        </w:rPr>
        <w:t>“帝</w:t>
      </w:r>
      <w:r>
        <w:rPr>
          <w:color w:val="525252"/>
          <w:spacing w:val="0"/>
          <w:w w:val="100"/>
          <w:position w:val="0"/>
        </w:rPr>
        <w:t>国主义列强侵略中国， 在一方面促使中国封建社会解体，促使中国发生了资本主义因素，把一个 封建社会变成了一个半封建的社会；但是在另一方面，它们又残酷地统治 了中国，把一个独立的中国变成了一个半殖民地和殖民地的中国:”文章 立足于对中国社会性质的界定，分析了中国革命的对象、中国革命的任 务、中国革命的动力、中国革命的性质和屮国革命的前途、</w:t>
      </w:r>
    </w:p>
    <w:p>
      <w:pPr>
        <w:pStyle w:val="Style11"/>
        <w:keepNext w:val="0"/>
        <w:keepLines w:val="0"/>
        <w:widowControl w:val="0"/>
        <w:numPr>
          <w:ilvl w:val="0"/>
          <w:numId w:val="13"/>
        </w:numPr>
        <w:shd w:val="clear" w:color="auto" w:fill="auto"/>
        <w:tabs>
          <w:tab w:pos="771" w:val="left"/>
        </w:tabs>
        <w:bidi w:val="0"/>
        <w:spacing w:before="0" w:after="0" w:line="492" w:lineRule="auto"/>
        <w:ind w:left="0" w:right="0" w:firstLine="460"/>
        <w:jc w:val="both"/>
      </w:pPr>
      <w:bookmarkStart w:id="248" w:name="bookmark248"/>
      <w:bookmarkEnd w:id="248"/>
      <w:r>
        <w:rPr>
          <w:color w:val="525252"/>
          <w:spacing w:val="0"/>
          <w:w w:val="100"/>
          <w:position w:val="0"/>
        </w:rPr>
        <w:t>毛泽东：《把我国建设成为社会主义的现代化强国》（</w:t>
      </w:r>
      <w:r>
        <w:rPr>
          <w:color w:val="525252"/>
          <w:spacing w:val="0"/>
          <w:w w:val="100"/>
          <w:position w:val="0"/>
          <w:lang w:val="zh-CN" w:eastAsia="zh-CN" w:bidi="zh-CN"/>
        </w:rPr>
        <w:t>-</w:t>
      </w:r>
      <w:r>
        <w:rPr>
          <w:color w:val="525252"/>
          <w:spacing w:val="0"/>
          <w:w w:val="100"/>
          <w:position w:val="0"/>
        </w:rPr>
        <w:t>）（</w:t>
      </w:r>
      <w:r>
        <w:rPr>
          <w:rFonts w:ascii="Times New Roman" w:eastAsia="Times New Roman" w:hAnsi="Times New Roman" w:cs="Times New Roman"/>
          <w:color w:val="525252"/>
          <w:spacing w:val="0"/>
          <w:w w:val="100"/>
          <w:position w:val="0"/>
          <w:sz w:val="17"/>
          <w:szCs w:val="17"/>
        </w:rPr>
        <w:t>1963</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17"/>
          <w:szCs w:val="17"/>
        </w:rPr>
        <w:t>9</w:t>
      </w:r>
      <w:r>
        <w:rPr>
          <w:color w:val="525252"/>
          <w:spacing w:val="0"/>
          <w:w w:val="100"/>
          <w:position w:val="0"/>
        </w:rPr>
        <w:t>月）</w:t>
      </w:r>
    </w:p>
    <w:p>
      <w:pPr>
        <w:pStyle w:val="Style11"/>
        <w:keepNext w:val="0"/>
        <w:keepLines w:val="0"/>
        <w:widowControl w:val="0"/>
        <w:shd w:val="clear" w:color="auto" w:fill="auto"/>
        <w:bidi w:val="0"/>
        <w:spacing w:before="0" w:after="180" w:line="400" w:lineRule="exact"/>
        <w:ind w:left="0" w:right="0" w:firstLine="460"/>
        <w:jc w:val="both"/>
      </w:pPr>
      <w:r>
        <w:rPr>
          <w:color w:val="525252"/>
          <w:spacing w:val="0"/>
          <w:w w:val="100"/>
          <w:position w:val="0"/>
        </w:rPr>
        <w:t>这是毛泽东在审阅《关于工业发展问题（初稿）》时加写的一段文字： 在文中，毛泽东指岀，从</w:t>
      </w:r>
      <w:r>
        <w:rPr>
          <w:rFonts w:ascii="Times New Roman" w:eastAsia="Times New Roman" w:hAnsi="Times New Roman" w:cs="Times New Roman"/>
          <w:color w:val="525252"/>
          <w:spacing w:val="0"/>
          <w:w w:val="100"/>
          <w:position w:val="0"/>
          <w:sz w:val="17"/>
          <w:szCs w:val="17"/>
        </w:rPr>
        <w:t>1840</w:t>
      </w:r>
      <w:r>
        <w:rPr>
          <w:color w:val="525252"/>
          <w:spacing w:val="0"/>
          <w:w w:val="100"/>
          <w:position w:val="0"/>
        </w:rPr>
        <w:t>年起列强侵略我国，我国除了抗</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战争外， 没有一次不以失败告终其原因主要是两个：一是社会制度腐败，二是经 济技术落后:建国以后，第一个原因基本解决了，第二个原因已开始有了 改变，为避免再挨打，必须在-个不太长久的时间内改变我国社会经济和 技术方面的落后状态：</w:t>
      </w:r>
    </w:p>
    <w:p>
      <w:pPr>
        <w:pStyle w:val="Style11"/>
        <w:keepNext w:val="0"/>
        <w:keepLines w:val="0"/>
        <w:widowControl w:val="0"/>
        <w:numPr>
          <w:ilvl w:val="0"/>
          <w:numId w:val="13"/>
        </w:numPr>
        <w:shd w:val="clear" w:color="auto" w:fill="auto"/>
        <w:tabs>
          <w:tab w:pos="799" w:val="left"/>
        </w:tabs>
        <w:bidi w:val="0"/>
        <w:spacing w:before="0" w:after="180" w:line="492" w:lineRule="auto"/>
        <w:ind w:left="0" w:right="0" w:firstLine="460"/>
        <w:jc w:val="both"/>
        <w:rPr>
          <w:sz w:val="17"/>
          <w:szCs w:val="17"/>
        </w:rPr>
        <w:sectPr>
          <w:headerReference w:type="default" r:id="rId83"/>
          <w:footerReference w:type="default" r:id="rId84"/>
          <w:headerReference w:type="even" r:id="rId85"/>
          <w:footerReference w:type="even" r:id="rId86"/>
          <w:headerReference w:type="first" r:id="rId87"/>
          <w:footerReference w:type="first" r:id="rId88"/>
          <w:footnotePr>
            <w:pos w:val="pageBottom"/>
            <w:numFmt w:val="decimal"/>
            <w:numRestart w:val="continuous"/>
          </w:footnotePr>
          <w:pgSz w:w="11900" w:h="16840"/>
          <w:pgMar w:top="2905" w:right="1208" w:bottom="2890" w:left="1208" w:header="0" w:footer="3" w:gutter="2342"/>
          <w:cols w:space="720"/>
          <w:noEndnote/>
          <w:titlePg/>
          <w:rtlGutter w:val="0"/>
          <w:docGrid w:linePitch="360"/>
        </w:sectPr>
      </w:pPr>
      <w:bookmarkStart w:id="249" w:name="bookmark249"/>
      <w:bookmarkEnd w:id="249"/>
      <w:r>
        <w:rPr>
          <w:color w:val="525252"/>
          <w:spacing w:val="0"/>
          <w:w w:val="100"/>
          <w:position w:val="0"/>
          <w:sz w:val="20"/>
          <w:szCs w:val="20"/>
        </w:rPr>
        <w:t>孙中山：《檀香山兴屮会章程》（节选</w:t>
      </w:r>
      <w:r>
        <w:rPr>
          <w:rFonts w:ascii="Times New Roman" w:eastAsia="Times New Roman" w:hAnsi="Times New Roman" w:cs="Times New Roman"/>
          <w:i/>
          <w:iCs/>
          <w:color w:val="525252"/>
          <w:spacing w:val="0"/>
          <w:w w:val="100"/>
          <w:position w:val="0"/>
          <w:sz w:val="20"/>
          <w:szCs w:val="20"/>
        </w:rPr>
        <w:t>）</w:t>
      </w:r>
      <w:r>
        <w:rPr>
          <w:rFonts w:ascii="Times New Roman" w:eastAsia="Times New Roman" w:hAnsi="Times New Roman" w:cs="Times New Roman"/>
          <w:color w:val="525252"/>
          <w:spacing w:val="0"/>
          <w:w w:val="100"/>
          <w:position w:val="0"/>
          <w:sz w:val="17"/>
          <w:szCs w:val="17"/>
        </w:rPr>
        <w:t>（ 1894</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17"/>
          <w:szCs w:val="17"/>
        </w:rPr>
        <w:t xml:space="preserve">24 </w:t>
      </w:r>
      <w:r>
        <w:rPr>
          <w:rFonts w:ascii="Times New Roman" w:eastAsia="Times New Roman" w:hAnsi="Times New Roman" w:cs="Times New Roman"/>
          <w:color w:val="525252"/>
          <w:spacing w:val="0"/>
          <w:w w:val="100"/>
          <w:position w:val="0"/>
          <w:sz w:val="17"/>
          <w:szCs w:val="17"/>
          <w:lang w:val="en-US" w:eastAsia="en-US" w:bidi="en-US"/>
        </w:rPr>
        <w:t xml:space="preserve">H </w:t>
      </w:r>
      <w:r>
        <w:rPr>
          <w:rFonts w:ascii="Times New Roman" w:eastAsia="Times New Roman" w:hAnsi="Times New Roman" w:cs="Times New Roman"/>
          <w:color w:val="525252"/>
          <w:spacing w:val="0"/>
          <w:w w:val="100"/>
          <w:position w:val="0"/>
          <w:sz w:val="17"/>
          <w:szCs w:val="17"/>
        </w:rPr>
        <w:t>）</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 xml:space="preserve">在檀香山召开的兴中会成立大会通过了巾孙中山亲自草拟的《兴中会 章程》：在章程中，孙中山喊出了 </w:t>
      </w:r>
      <w:r>
        <w:rPr>
          <w:color w:val="525252"/>
          <w:spacing w:val="0"/>
          <w:w w:val="100"/>
          <w:position w:val="0"/>
          <w:lang w:val="zh-CN" w:eastAsia="zh-CN" w:bidi="zh-CN"/>
        </w:rPr>
        <w:t>“振</w:t>
      </w:r>
      <w:r>
        <w:rPr>
          <w:color w:val="525252"/>
          <w:spacing w:val="0"/>
          <w:w w:val="100"/>
          <w:position w:val="0"/>
        </w:rPr>
        <w:t>兴中华</w:t>
      </w:r>
      <w:r>
        <w:rPr>
          <w:color w:val="525252"/>
          <w:spacing w:val="0"/>
          <w:w w:val="100"/>
          <w:position w:val="0"/>
          <w:lang w:val="zh-CN" w:eastAsia="zh-CN" w:bidi="zh-CN"/>
        </w:rPr>
        <w:t>”的</w:t>
      </w:r>
      <w:r>
        <w:rPr>
          <w:color w:val="525252"/>
          <w:spacing w:val="0"/>
          <w:w w:val="100"/>
          <w:position w:val="0"/>
        </w:rPr>
        <w:t>口号，在兴中会会员的 入会誓词里、把“驱除跳虏，恢复中国，创立介众政府</w:t>
      </w:r>
      <w:r>
        <w:rPr>
          <w:color w:val="525252"/>
          <w:spacing w:val="0"/>
          <w:w w:val="100"/>
          <w:position w:val="0"/>
          <w:lang w:val="zh-CN" w:eastAsia="zh-CN" w:bidi="zh-CN"/>
        </w:rPr>
        <w:t>”作</w:t>
      </w:r>
      <w:r>
        <w:rPr>
          <w:color w:val="525252"/>
          <w:spacing w:val="0"/>
          <w:w w:val="100"/>
          <w:position w:val="0"/>
        </w:rPr>
        <w:t>为全体会员必 须信宫不渝的</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17"/>
          <w:szCs w:val="17"/>
          <w:lang w:val="en-US" w:eastAsia="en-US" w:bidi="en-US"/>
        </w:rPr>
        <w:t>4.</w:t>
      </w:r>
      <w:r>
        <w:rPr>
          <w:color w:val="525252"/>
          <w:spacing w:val="0"/>
          <w:w w:val="100"/>
          <w:position w:val="0"/>
        </w:rPr>
        <w:t>习近平：《实现中华民族伟大复兴是中华民族近代以来最伟大的梦 想》</w:t>
      </w:r>
      <w:r>
        <w:rPr>
          <w:color w:val="525252"/>
          <w:spacing w:val="0"/>
          <w:w w:val="100"/>
          <w:position w:val="0"/>
          <w:sz w:val="17"/>
          <w:szCs w:val="17"/>
        </w:rPr>
        <w:t>（</w:t>
      </w:r>
      <w:r>
        <w:rPr>
          <w:rFonts w:ascii="Times New Roman" w:eastAsia="Times New Roman" w:hAnsi="Times New Roman" w:cs="Times New Roman"/>
          <w:color w:val="525252"/>
          <w:spacing w:val="0"/>
          <w:w w:val="100"/>
          <w:position w:val="0"/>
          <w:sz w:val="17"/>
          <w:szCs w:val="17"/>
        </w:rPr>
        <w:t>2012</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w:t>
      </w:r>
      <w:r>
        <w:rPr>
          <w:rFonts w:ascii="Times New Roman" w:eastAsia="Times New Roman" w:hAnsi="Times New Roman" w:cs="Times New Roman"/>
          <w:color w:val="525252"/>
          <w:spacing w:val="0"/>
          <w:w w:val="100"/>
          <w:position w:val="0"/>
          <w:sz w:val="17"/>
          <w:szCs w:val="17"/>
        </w:rPr>
        <w:t xml:space="preserve">29 </w:t>
      </w:r>
      <w:r>
        <w:rPr>
          <w:rFonts w:ascii="Times New Roman" w:eastAsia="Times New Roman" w:hAnsi="Times New Roman" w:cs="Times New Roman"/>
          <w:color w:val="525252"/>
          <w:spacing w:val="0"/>
          <w:w w:val="100"/>
          <w:position w:val="0"/>
          <w:sz w:val="17"/>
          <w:szCs w:val="17"/>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360" w:line="402" w:lineRule="exact"/>
        <w:ind w:left="0" w:right="0" w:firstLine="480"/>
        <w:jc w:val="both"/>
      </w:pPr>
      <w:r>
        <w:rPr>
          <w:color w:val="525252"/>
          <w:spacing w:val="0"/>
          <w:w w:val="100"/>
          <w:position w:val="0"/>
        </w:rPr>
        <w:t>这是习近平《论中国共产党历史》的第一篇，《论中国共产党历史》 收入党的十八大以来习近平关于中国共产党历史的文稿共四十篇、其屮部 分文稿是首次公开发表：在本文中，习近平着重指出：实现中华民族伟大 复兴，就是中华民族近代以来最伟大的梦想.中华民族伟大复兴的梦想一 定能实现：</w:t>
      </w:r>
    </w:p>
    <w:p>
      <w:pPr>
        <w:pStyle w:val="Style11"/>
        <w:keepNext w:val="0"/>
        <w:keepLines w:val="0"/>
        <w:widowControl w:val="0"/>
        <w:shd w:val="clear" w:color="auto" w:fill="auto"/>
        <w:bidi w:val="0"/>
        <w:spacing w:before="0" w:after="120" w:line="400" w:lineRule="exact"/>
        <w:ind w:left="0" w:right="0" w:firstLine="0"/>
        <w:jc w:val="left"/>
        <w:rPr>
          <w:sz w:val="22"/>
          <w:szCs w:val="22"/>
        </w:rPr>
      </w:pPr>
      <w:r>
        <w:rPr>
          <w:spacing w:val="0"/>
          <w:w w:val="100"/>
          <w:position w:val="0"/>
          <w:sz w:val="22"/>
          <w:szCs w:val="22"/>
        </w:rPr>
        <w:t>働延伸阅读文献</w:t>
      </w:r>
    </w:p>
    <w:p>
      <w:pPr>
        <w:pStyle w:val="Style11"/>
        <w:keepNext w:val="0"/>
        <w:keepLines w:val="0"/>
        <w:widowControl w:val="0"/>
        <w:numPr>
          <w:ilvl w:val="0"/>
          <w:numId w:val="15"/>
        </w:numPr>
        <w:shd w:val="clear" w:color="auto" w:fill="auto"/>
        <w:tabs>
          <w:tab w:pos="740" w:val="left"/>
        </w:tabs>
        <w:bidi w:val="0"/>
        <w:spacing w:before="0" w:after="0" w:line="492" w:lineRule="auto"/>
        <w:ind w:left="0" w:right="0" w:firstLine="480"/>
        <w:jc w:val="both"/>
      </w:pPr>
      <w:bookmarkStart w:id="250" w:name="bookmark250"/>
      <w:bookmarkEnd w:id="250"/>
      <w:r>
        <w:rPr>
          <w:color w:val="525252"/>
          <w:spacing w:val="0"/>
          <w:w w:val="100"/>
          <w:position w:val="0"/>
        </w:rPr>
        <w:t xml:space="preserve">马克思：《屮国革命和欧洲革命》（ </w:t>
      </w:r>
      <w:r>
        <w:rPr>
          <w:rFonts w:ascii="Times New Roman" w:eastAsia="Times New Roman" w:hAnsi="Times New Roman" w:cs="Times New Roman"/>
          <w:color w:val="525252"/>
          <w:spacing w:val="0"/>
          <w:w w:val="100"/>
          <w:position w:val="0"/>
          <w:sz w:val="17"/>
          <w:szCs w:val="17"/>
        </w:rPr>
        <w:t>1853</w:t>
      </w:r>
      <w:r>
        <w:rPr>
          <w:color w:val="525252"/>
          <w:spacing w:val="0"/>
          <w:w w:val="100"/>
          <w:position w:val="0"/>
        </w:rPr>
        <w:t>年</w:t>
      </w:r>
      <w:r>
        <w:rPr>
          <w:rFonts w:ascii="Times New Roman" w:eastAsia="Times New Roman" w:hAnsi="Times New Roman" w:cs="Times New Roman"/>
          <w:color w:val="525252"/>
          <w:spacing w:val="0"/>
          <w:w w:val="100"/>
          <w:position w:val="0"/>
          <w:sz w:val="17"/>
          <w:szCs w:val="17"/>
        </w:rPr>
        <w:t>6</w:t>
      </w:r>
      <w:r>
        <w:rPr>
          <w:color w:val="525252"/>
          <w:spacing w:val="0"/>
          <w:w w:val="100"/>
          <w:position w:val="0"/>
        </w:rPr>
        <w:t>月）</w:t>
      </w:r>
    </w:p>
    <w:p>
      <w:pPr>
        <w:pStyle w:val="Style11"/>
        <w:keepNext w:val="0"/>
        <w:keepLines w:val="0"/>
        <w:widowControl w:val="0"/>
        <w:shd w:val="clear" w:color="auto" w:fill="auto"/>
        <w:bidi w:val="0"/>
        <w:spacing w:before="0" w:after="180" w:line="400" w:lineRule="exact"/>
        <w:ind w:left="0" w:right="0" w:firstLine="480"/>
        <w:jc w:val="both"/>
      </w:pPr>
      <w:r>
        <w:rPr>
          <w:color w:val="525252"/>
          <w:spacing w:val="0"/>
          <w:w w:val="100"/>
          <w:position w:val="0"/>
        </w:rPr>
        <w:t>这是马克思为《纽约</w:t>
      </w:r>
      <w:r>
        <w:rPr>
          <w:color w:val="525252"/>
          <w:spacing w:val="0"/>
          <w:w w:val="100"/>
          <w:position w:val="0"/>
          <w:lang w:val="zh-CN" w:eastAsia="zh-CN" w:bidi="zh-CN"/>
        </w:rPr>
        <w:t>每日论</w:t>
      </w:r>
      <w:r>
        <w:rPr>
          <w:color w:val="525252"/>
          <w:spacing w:val="0"/>
          <w:w w:val="100"/>
          <w:position w:val="0"/>
        </w:rPr>
        <w:t>坛报》写的有关中国问题的评论：文章以 辩证唯物主义和齿史唯物主义的观点分析了屮国社会的特点，揭露了资本 主义强国对华战争的侵略本质和血腥暴行</w:t>
      </w:r>
      <w:r>
        <w:rPr>
          <w:color w:val="525252"/>
          <w:spacing w:val="0"/>
          <w:w w:val="100"/>
          <w:position w:val="0"/>
          <w:lang w:val="en-US" w:eastAsia="en-US" w:bidi="en-US"/>
        </w:rPr>
        <w:t>.</w:t>
      </w:r>
      <w:r>
        <w:rPr>
          <w:color w:val="525252"/>
          <w:spacing w:val="0"/>
          <w:w w:val="100"/>
          <w:position w:val="0"/>
        </w:rPr>
        <w:t>深切同情和高度评价了中国人 民反抗列强侵略的斗争，科学评析了中国农民起义及其対欧洲革命的重要 影响.预言</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欧洲未来的丁.业危机以及政治动荡,</w:t>
      </w:r>
    </w:p>
    <w:p>
      <w:pPr>
        <w:pStyle w:val="Style11"/>
        <w:keepNext w:val="0"/>
        <w:keepLines w:val="0"/>
        <w:widowControl w:val="0"/>
        <w:numPr>
          <w:ilvl w:val="0"/>
          <w:numId w:val="15"/>
        </w:numPr>
        <w:shd w:val="clear" w:color="auto" w:fill="auto"/>
        <w:tabs>
          <w:tab w:pos="749" w:val="left"/>
        </w:tabs>
        <w:bidi w:val="0"/>
        <w:spacing w:before="0" w:after="0" w:line="492" w:lineRule="auto"/>
        <w:ind w:left="0" w:right="0" w:firstLine="480"/>
        <w:jc w:val="both"/>
      </w:pPr>
      <w:bookmarkStart w:id="251" w:name="bookmark251"/>
      <w:bookmarkEnd w:id="251"/>
      <w:r>
        <w:rPr>
          <w:color w:val="525252"/>
          <w:spacing w:val="0"/>
          <w:w w:val="100"/>
          <w:position w:val="0"/>
        </w:rPr>
        <w:t>列宁：《对华战争》（</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w:t>
      </w:r>
      <w:r>
        <w:rPr>
          <w:rFonts w:ascii="Times New Roman" w:eastAsia="Times New Roman" w:hAnsi="Times New Roman" w:cs="Times New Roman"/>
          <w:color w:val="525252"/>
          <w:spacing w:val="0"/>
          <w:w w:val="100"/>
          <w:position w:val="0"/>
          <w:sz w:val="17"/>
          <w:szCs w:val="17"/>
          <w:lang w:val="en-US" w:eastAsia="en-US" w:bidi="en-US"/>
        </w:rPr>
        <w:t>9—10</w:t>
      </w:r>
      <w:r>
        <w:rPr>
          <w:color w:val="525252"/>
          <w:spacing w:val="0"/>
          <w:w w:val="100"/>
          <w:position w:val="0"/>
        </w:rPr>
        <w:t>力）</w:t>
      </w:r>
    </w:p>
    <w:p>
      <w:pPr>
        <w:pStyle w:val="Style11"/>
        <w:keepNext w:val="0"/>
        <w:keepLines w:val="0"/>
        <w:widowControl w:val="0"/>
        <w:shd w:val="clear" w:color="auto" w:fill="auto"/>
        <w:bidi w:val="0"/>
        <w:spacing w:before="0" w:after="0" w:line="398" w:lineRule="exact"/>
        <w:ind w:left="0" w:right="0" w:firstLine="480"/>
        <w:jc w:val="both"/>
      </w:pPr>
      <w:r>
        <w:rPr>
          <w:color w:val="525252"/>
          <w:spacing w:val="0"/>
          <w:w w:val="100"/>
          <w:position w:val="0"/>
        </w:rPr>
        <w:t>这是列宁最早论述俄中关系思想的重要著作，也是列宁谴责沙俄侵华 政策的经典之作，文章指出了沙俄政府对华战争的貞.实冃的，并分析了沙 俄侵华政策给中国人民和俄国人民造成的危害影响，提出了俄国无产阶级 支持中国人民反帝斗争的任务，</w:t>
      </w:r>
    </w:p>
    <w:p>
      <w:pPr>
        <w:pStyle w:val="Style11"/>
        <w:keepNext w:val="0"/>
        <w:keepLines w:val="0"/>
        <w:widowControl w:val="0"/>
        <w:numPr>
          <w:ilvl w:val="0"/>
          <w:numId w:val="15"/>
        </w:numPr>
        <w:shd w:val="clear" w:color="auto" w:fill="auto"/>
        <w:tabs>
          <w:tab w:pos="731" w:val="left"/>
        </w:tabs>
        <w:bidi w:val="0"/>
        <w:spacing w:before="0" w:after="160" w:line="398" w:lineRule="exact"/>
        <w:ind w:left="0" w:right="0" w:firstLine="480"/>
        <w:jc w:val="both"/>
      </w:pPr>
      <w:bookmarkStart w:id="252" w:name="bookmark252"/>
      <w:bookmarkEnd w:id="252"/>
      <w:r>
        <w:rPr>
          <w:color w:val="525252"/>
          <w:spacing w:val="0"/>
          <w:w w:val="100"/>
          <w:position w:val="0"/>
        </w:rPr>
        <w:t>江泽民：《高举邓小平理论伟大旗帜，把建设有中国特色社会主义 事.业全面推向二十一世纪——在中国共产党第十五•次全国代表大会上的报 告</w:t>
      </w:r>
      <w:r>
        <w:rPr>
          <w:color w:val="818181"/>
          <w:spacing w:val="0"/>
          <w:w w:val="100"/>
          <w:position w:val="0"/>
        </w:rPr>
        <w:t>》</w:t>
      </w:r>
      <w:r>
        <w:rPr>
          <w:color w:val="525252"/>
          <w:spacing w:val="0"/>
          <w:w w:val="100"/>
          <w:position w:val="0"/>
        </w:rPr>
        <w:t>（一）（</w:t>
      </w:r>
      <w:r>
        <w:rPr>
          <w:rFonts w:ascii="Times New Roman" w:eastAsia="Times New Roman" w:hAnsi="Times New Roman" w:cs="Times New Roman"/>
          <w:color w:val="525252"/>
          <w:spacing w:val="0"/>
          <w:w w:val="100"/>
          <w:position w:val="0"/>
          <w:sz w:val="17"/>
          <w:szCs w:val="17"/>
        </w:rPr>
        <w:t xml:space="preserve">1997 </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17"/>
          <w:szCs w:val="17"/>
        </w:rPr>
        <w:t xml:space="preserve">9 </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17"/>
          <w:szCs w:val="17"/>
        </w:rPr>
        <w:t xml:space="preserve">12 </w:t>
      </w:r>
      <w:r>
        <w:rPr>
          <w:rFonts w:ascii="Times New Roman" w:eastAsia="Times New Roman" w:hAnsi="Times New Roman" w:cs="Times New Roman"/>
          <w:color w:val="525252"/>
          <w:spacing w:val="0"/>
          <w:w w:val="100"/>
          <w:position w:val="0"/>
          <w:sz w:val="17"/>
          <w:szCs w:val="17"/>
          <w:lang w:val="en-US" w:eastAsia="en-US" w:bidi="en-US"/>
        </w:rPr>
        <w:t xml:space="preserve">R </w:t>
      </w:r>
      <w:r>
        <w:rPr>
          <w:color w:val="525252"/>
          <w:spacing w:val="0"/>
          <w:w w:val="100"/>
          <w:position w:val="0"/>
        </w:rPr>
        <w:t>）</w:t>
      </w:r>
    </w:p>
    <w:p>
      <w:pPr>
        <w:pStyle w:val="Style11"/>
        <w:keepNext w:val="0"/>
        <w:keepLines w:val="0"/>
        <w:widowControl w:val="0"/>
        <w:shd w:val="clear" w:color="auto" w:fill="auto"/>
        <w:bidi w:val="0"/>
        <w:spacing w:before="0" w:after="0" w:line="400" w:lineRule="exact"/>
        <w:ind w:left="0" w:right="0" w:firstLine="440"/>
        <w:jc w:val="both"/>
        <w:sectPr>
          <w:headerReference w:type="default" r:id="rId89"/>
          <w:footerReference w:type="default" r:id="rId90"/>
          <w:headerReference w:type="even" r:id="rId91"/>
          <w:footerReference w:type="even" r:id="rId92"/>
          <w:headerReference w:type="first" r:id="rId93"/>
          <w:footerReference w:type="first" r:id="rId94"/>
          <w:footnotePr>
            <w:pos w:val="pageBottom"/>
            <w:numFmt w:val="decimal"/>
            <w:numRestart w:val="continuous"/>
          </w:footnotePr>
          <w:pgSz w:w="11900" w:h="16840"/>
          <w:pgMar w:top="2905" w:right="1208" w:bottom="2890" w:left="1208" w:header="0" w:footer="3" w:gutter="2342"/>
          <w:cols w:space="720"/>
          <w:noEndnote/>
          <w:titlePg/>
          <w:rtlGutter w:val="0"/>
          <w:docGrid w:linePitch="360"/>
        </w:sectPr>
      </w:pPr>
      <w:r>
        <w:rPr>
          <w:color w:val="525252"/>
          <w:spacing w:val="0"/>
          <w:w w:val="100"/>
          <w:position w:val="0"/>
        </w:rPr>
        <w:t>这是江泽民在中国共产党第丨'肛次全国代表大会上所作的报告，报 告共分十个</w:t>
      </w:r>
      <w:r>
        <w:rPr>
          <w:color w:val="525252"/>
          <w:spacing w:val="0"/>
          <w:w w:val="100"/>
          <w:position w:val="0"/>
          <w:lang w:val="zh-CN" w:eastAsia="zh-CN" w:bidi="zh-CN"/>
        </w:rPr>
        <w:t>部分-</w:t>
      </w:r>
      <w:r>
        <w:rPr>
          <w:color w:val="525252"/>
          <w:spacing w:val="0"/>
          <w:w w:val="100"/>
          <w:position w:val="0"/>
        </w:rPr>
        <w:t>第一部分是</w:t>
      </w:r>
      <w:r>
        <w:rPr>
          <w:color w:val="525252"/>
          <w:spacing w:val="0"/>
          <w:w w:val="100"/>
          <w:position w:val="0"/>
          <w:lang w:val="zh-CN" w:eastAsia="zh-CN" w:bidi="zh-CN"/>
        </w:rPr>
        <w:t>“世</w:t>
      </w:r>
      <w:r>
        <w:rPr>
          <w:color w:val="525252"/>
          <w:spacing w:val="0"/>
          <w:w w:val="100"/>
          <w:position w:val="0"/>
        </w:rPr>
        <w:t xml:space="preserve">纪之交的冋顾和展望”，主要是冋顾从 </w:t>
      </w:r>
      <w:r>
        <w:rPr>
          <w:rFonts w:ascii="Times New Roman" w:eastAsia="Times New Roman" w:hAnsi="Times New Roman" w:cs="Times New Roman"/>
          <w:color w:val="525252"/>
          <w:spacing w:val="0"/>
          <w:w w:val="100"/>
          <w:position w:val="0"/>
          <w:sz w:val="17"/>
          <w:szCs w:val="17"/>
        </w:rPr>
        <w:t>1900</w:t>
      </w:r>
      <w:r>
        <w:rPr>
          <w:color w:val="525252"/>
          <w:spacing w:val="0"/>
          <w:w w:val="100"/>
          <w:position w:val="0"/>
        </w:rPr>
        <w:t>年八国联车入侵占领北京以来将近一</w:t>
      </w:r>
      <w:r>
        <w:rPr>
          <w:rFonts w:ascii="Times New Roman" w:eastAsia="Times New Roman" w:hAnsi="Times New Roman" w:cs="Times New Roman"/>
          <w:color w:val="525252"/>
          <w:spacing w:val="0"/>
          <w:w w:val="100"/>
          <w:position w:val="0"/>
          <w:sz w:val="17"/>
          <w:szCs w:val="17"/>
          <w:lang w:val="en-US" w:eastAsia="en-US" w:bidi="en-US"/>
        </w:rPr>
        <w:t>TT</w:t>
      </w:r>
      <w:r>
        <w:rPr>
          <w:color w:val="525252"/>
          <w:spacing w:val="0"/>
          <w:w w:val="100"/>
          <w:position w:val="0"/>
        </w:rPr>
        <w:t>年的历史.指出这一个世纪 ■历了辛亥革命、中华人民共和国成立和改革开放二次历史性巨变，产 生了孙中山、毛泽东和邓小平二个站在时代前列的伟大人物，同时也展望 了新世纪的发展</w:t>
      </w:r>
      <w:r>
        <w:rPr>
          <w:rFonts w:ascii="Times New Roman" w:eastAsia="Times New Roman" w:hAnsi="Times New Roman" w:cs="Times New Roman"/>
          <w:color w:val="525252"/>
          <w:spacing w:val="0"/>
          <w:w w:val="100"/>
          <w:position w:val="0"/>
          <w:sz w:val="17"/>
          <w:szCs w:val="17"/>
          <w:lang w:val="en-US" w:eastAsia="en-US" w:bidi="en-US"/>
        </w:rPr>
        <w:t>H</w:t>
      </w:r>
      <w:r>
        <w:rPr>
          <w:color w:val="525252"/>
          <w:spacing w:val="0"/>
          <w:w w:val="100"/>
          <w:position w:val="0"/>
        </w:rPr>
        <w:t>标：</w:t>
      </w:r>
    </w:p>
    <w:p>
      <w:pPr>
        <w:pStyle w:val="Style7"/>
        <w:keepNext/>
        <w:keepLines/>
        <w:widowControl w:val="0"/>
        <w:shd w:val="clear" w:color="auto" w:fill="auto"/>
        <w:bidi w:val="0"/>
        <w:spacing w:before="0" w:after="1060" w:line="240" w:lineRule="auto"/>
        <w:ind w:left="0" w:right="0" w:firstLine="0"/>
        <w:jc w:val="both"/>
        <w:rPr>
          <w:sz w:val="36"/>
          <w:szCs w:val="36"/>
        </w:rPr>
      </w:pPr>
      <w:bookmarkStart w:id="253" w:name="bookmark253"/>
      <w:bookmarkStart w:id="254" w:name="bookmark254"/>
      <w:bookmarkStart w:id="255" w:name="bookmark255"/>
      <w:r>
        <w:rPr>
          <w:rFonts w:ascii="SimSun" w:eastAsia="SimSun" w:hAnsi="SimSun" w:cs="SimSun"/>
          <w:color w:val="44B8DB"/>
          <w:spacing w:val="0"/>
          <w:w w:val="100"/>
          <w:position w:val="0"/>
          <w:sz w:val="36"/>
          <w:szCs w:val="36"/>
        </w:rPr>
        <w:t>第二章不同社会力量对国家出路的早期探索</w:t>
      </w:r>
      <w:bookmarkEnd w:id="253"/>
      <w:bookmarkEnd w:id="254"/>
      <w:bookmarkEnd w:id="255"/>
    </w:p>
    <w:p>
      <w:pPr>
        <w:pStyle w:val="Style11"/>
        <w:keepNext w:val="0"/>
        <w:keepLines w:val="0"/>
        <w:widowControl w:val="0"/>
        <w:shd w:val="clear" w:color="auto" w:fill="auto"/>
        <w:bidi w:val="0"/>
        <w:spacing w:before="0" w:after="920" w:line="402" w:lineRule="exact"/>
        <w:ind w:left="0" w:right="0" w:firstLine="440"/>
        <w:jc w:val="both"/>
        <w:rPr>
          <w:sz w:val="22"/>
          <w:szCs w:val="22"/>
        </w:rPr>
      </w:pPr>
      <w:r>
        <w:rPr>
          <w:color w:val="79B1BD"/>
          <w:spacing w:val="0"/>
          <w:w w:val="100"/>
          <w:position w:val="0"/>
          <w:sz w:val="22"/>
          <w:szCs w:val="22"/>
        </w:rPr>
        <w:t>近代以后，一方面，中国的封建统治者夜郎自大、闭关锁国，导致中 国被世界快速发展的浪潮甩在了后面；另一方面，西方列强凭着坚船利炮 轰开了中国的大门，进行野蛮侵略。中华民族陷入内忧外患的悲惨境地, 社会各阶级、各阶层都面临着</w:t>
      </w:r>
      <w:r>
        <w:rPr>
          <w:color w:val="79B1BD"/>
          <w:spacing w:val="0"/>
          <w:w w:val="100"/>
          <w:position w:val="0"/>
          <w:sz w:val="22"/>
          <w:szCs w:val="22"/>
          <w:lang w:val="zh-CN" w:eastAsia="zh-CN" w:bidi="zh-CN"/>
        </w:rPr>
        <w:t>“怎</w:t>
      </w:r>
      <w:r>
        <w:rPr>
          <w:color w:val="79B1BD"/>
          <w:spacing w:val="0"/>
          <w:w w:val="100"/>
          <w:position w:val="0"/>
          <w:sz w:val="22"/>
          <w:szCs w:val="22"/>
        </w:rPr>
        <w:t>么办”的问题。农民阶级、地主阶级洋 务派和资产阶级维新派先后从各自的立场出发，提出和尝试了各自的主张 和方案，对国家出路进行探索。但是，太平天国运动、洋务运动、戊戌维 新运动等都没有成功，中华民族依然处于日益深化的民族危机和社会危机 之中。</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256" w:name="bookmark256"/>
      <w:bookmarkStart w:id="257" w:name="bookmark257"/>
      <w:bookmarkStart w:id="258" w:name="bookmark258"/>
      <w:r>
        <w:rPr>
          <w:spacing w:val="0"/>
          <w:w w:val="100"/>
          <w:position w:val="0"/>
          <w:sz w:val="28"/>
          <w:szCs w:val="28"/>
        </w:rPr>
        <w:t>第一节太平天国运动的起落</w:t>
      </w:r>
      <w:bookmarkEnd w:id="256"/>
      <w:bookmarkEnd w:id="257"/>
      <w:bookmarkEnd w:id="258"/>
    </w:p>
    <w:p>
      <w:pPr>
        <w:pStyle w:val="Style117"/>
        <w:keepNext w:val="0"/>
        <w:keepLines w:val="0"/>
        <w:widowControl w:val="0"/>
        <w:shd w:val="clear" w:color="auto" w:fill="auto"/>
        <w:bidi w:val="0"/>
        <w:spacing w:before="0" w:line="240" w:lineRule="auto"/>
        <w:ind w:left="0" w:right="0"/>
        <w:jc w:val="both"/>
      </w:pPr>
      <w:r>
        <w:rPr>
          <w:spacing w:val="0"/>
          <w:w w:val="100"/>
          <w:position w:val="0"/>
          <w:sz w:val="24"/>
          <w:szCs w:val="24"/>
        </w:rPr>
        <w:t>•、太平天国农民战争</w:t>
      </w:r>
    </w:p>
    <w:p>
      <w:pPr>
        <w:pStyle w:val="Style11"/>
        <w:keepNext w:val="0"/>
        <w:keepLines w:val="0"/>
        <w:widowControl w:val="0"/>
        <w:shd w:val="clear" w:color="auto" w:fill="auto"/>
        <w:bidi w:val="0"/>
        <w:spacing w:before="0" w:after="0" w:line="401" w:lineRule="exact"/>
        <w:ind w:left="0" w:right="0" w:firstLine="440"/>
        <w:jc w:val="both"/>
      </w:pPr>
      <w:r>
        <w:rPr>
          <w:spacing w:val="0"/>
          <w:w w:val="100"/>
          <w:position w:val="0"/>
        </w:rPr>
        <w:t>金</w:t>
      </w:r>
      <w:r>
        <w:rPr>
          <w:rFonts w:ascii="Times New Roman" w:eastAsia="Times New Roman" w:hAnsi="Times New Roman" w:cs="Times New Roman"/>
          <w:spacing w:val="0"/>
          <w:w w:val="100"/>
          <w:position w:val="0"/>
          <w:sz w:val="32"/>
          <w:szCs w:val="32"/>
        </w:rPr>
        <w:t>I</w:t>
      </w:r>
      <w:r>
        <w:rPr>
          <w:spacing w:val="0"/>
          <w:w w:val="100"/>
          <w:position w:val="0"/>
        </w:rPr>
        <w:t>」」起义和太平天国的建立</w:t>
      </w:r>
      <w:r>
        <w:rPr>
          <w:color w:val="525252"/>
          <w:spacing w:val="0"/>
          <w:w w:val="100"/>
          <w:position w:val="0"/>
        </w:rPr>
        <w:t>长期以来，中国农民在封建地主的压 迫、剥削下，过着极其贫困和不自由的生活：鸦片战争失败以后，为支付 对列强的巨额赔款，同时也为了弥补财政亏空，清政府加重了赋税的征收 科派一各级官吏在征收钱粮时往往浮收勒扣，横征暴敛，农民的负担更为 沉重:</w:t>
      </w:r>
    </w:p>
    <w:p>
      <w:pPr>
        <w:pStyle w:val="Style11"/>
        <w:keepNext w:val="0"/>
        <w:keepLines w:val="0"/>
        <w:widowControl w:val="0"/>
        <w:shd w:val="clear" w:color="auto" w:fill="auto"/>
        <w:bidi w:val="0"/>
        <w:spacing w:before="0" w:after="0" w:line="401" w:lineRule="exact"/>
        <w:ind w:left="0" w:right="0" w:firstLine="440"/>
        <w:jc w:val="both"/>
        <w:rPr>
          <w:sz w:val="32"/>
          <w:szCs w:val="32"/>
        </w:rPr>
      </w:pPr>
      <w:r>
        <w:rPr>
          <w:color w:val="525252"/>
          <w:spacing w:val="0"/>
          <w:w w:val="100"/>
          <w:position w:val="0"/>
          <w:sz w:val="20"/>
          <w:szCs w:val="20"/>
        </w:rPr>
        <w:t>由于西方资本主义的入侵，中国的农业和家庭手工业相结合的自然经 济逐渐解体，鸦片贸易在战后进一步泛滥，导致白银外流、银贵钱贱的现 象更加严重，又额外增加了农民的负担</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40"/>
        <w:jc w:val="both"/>
        <w:sectPr>
          <w:headerReference w:type="default" r:id="rId95"/>
          <w:footerReference w:type="default" r:id="rId96"/>
          <w:headerReference w:type="even" r:id="rId97"/>
          <w:footerReference w:type="even" r:id="rId98"/>
          <w:footnotePr>
            <w:pos w:val="pageBottom"/>
            <w:numFmt w:val="decimal"/>
            <w:numRestart w:val="continuous"/>
          </w:footnotePr>
          <w:pgSz w:w="11900" w:h="16840"/>
          <w:pgMar w:top="3005" w:right="1223" w:bottom="2986" w:left="1223" w:header="2577" w:footer="2558" w:gutter="2322"/>
          <w:cols w:space="720"/>
          <w:noEndnote/>
          <w:rtlGutter w:val="0"/>
          <w:docGrid w:linePitch="360"/>
        </w:sectPr>
      </w:pPr>
      <w:r>
        <w:rPr>
          <w:color w:val="525252"/>
          <w:spacing w:val="0"/>
          <w:w w:val="100"/>
          <w:position w:val="0"/>
        </w:rPr>
        <w:t>残酷的压迫和剥削，迫使广大人民尤其是农民群众走上反抗斗争的道</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路，</w:t>
      </w:r>
      <w:r>
        <w:rPr>
          <w:rFonts w:ascii="Times New Roman" w:eastAsia="Times New Roman" w:hAnsi="Times New Roman" w:cs="Times New Roman"/>
          <w:color w:val="525252"/>
          <w:spacing w:val="0"/>
          <w:w w:val="100"/>
          <w:position w:val="0"/>
          <w:sz w:val="32"/>
          <w:szCs w:val="32"/>
        </w:rPr>
        <w:t>1842</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1850</w:t>
      </w:r>
      <w:r>
        <w:rPr>
          <w:color w:val="525252"/>
          <w:spacing w:val="0"/>
          <w:w w:val="100"/>
          <w:position w:val="0"/>
        </w:rPr>
        <w:t>年间，全国各族人民的反清起义在百次以上。清政府 调兵镇压，但群众斗争此起彼伏，反抗的规模也越来越大太平天国农民 起义就是在这种情况下爆发的。</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1843</w:t>
      </w:r>
      <w:r>
        <w:rPr>
          <w:color w:val="525252"/>
          <w:spacing w:val="0"/>
          <w:w w:val="100"/>
          <w:position w:val="0"/>
        </w:rPr>
        <w:t>年，洪秀全撷取原始基督教教义中反映下层民众要求的平等思 想和某些宗教仪式，从农民斗争的需要出发，加以改造，创立了拜上帝 教，并利用它发动和组织群众。</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1851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月，洪秀全率拜上帝教教众在广西省桂平县金田村发动起 义.建号太平天国。随后，太平军从广西经湖南、湖北、江西、安徽，一 直打到江苏，席卷</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省：</w:t>
      </w:r>
      <w:r>
        <w:rPr>
          <w:rFonts w:ascii="Times New Roman" w:eastAsia="Times New Roman" w:hAnsi="Times New Roman" w:cs="Times New Roman"/>
          <w:color w:val="525252"/>
          <w:spacing w:val="0"/>
          <w:w w:val="100"/>
          <w:position w:val="0"/>
          <w:sz w:val="32"/>
          <w:szCs w:val="32"/>
        </w:rPr>
        <w:t>1853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月，占领南京，定为首都，改名夭京, 正式宣告太平天国农民政权的建立。</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太平军所进行的战争，是一次反对清政府腐朽统治和地主阶级压迫、 剥削的正义战争。太平军在进军的征途中，坚决镇压和打击官僚、豪绅、 地主，焚烧衙门、粮册、</w:t>
      </w:r>
      <w:r>
        <w:rPr>
          <w:rFonts w:ascii="Times New Roman" w:eastAsia="Times New Roman" w:hAnsi="Times New Roman" w:cs="Times New Roman"/>
          <w:color w:val="525252"/>
          <w:spacing w:val="0"/>
          <w:w w:val="100"/>
          <w:position w:val="0"/>
          <w:sz w:val="32"/>
          <w:szCs w:val="32"/>
          <w:lang w:val="en-US" w:eastAsia="en-US" w:bidi="en-US"/>
        </w:rPr>
        <w:t>LU</w:t>
      </w:r>
      <w:r>
        <w:rPr>
          <w:color w:val="525252"/>
          <w:spacing w:val="0"/>
          <w:w w:val="100"/>
          <w:position w:val="0"/>
        </w:rPr>
        <w:t>契、债券，有力地冲击了封建统治秩序。太 平军纪律严明，所过之处，</w:t>
      </w:r>
      <w:r>
        <w:rPr>
          <w:color w:val="525252"/>
          <w:spacing w:val="0"/>
          <w:w w:val="100"/>
          <w:position w:val="0"/>
          <w:lang w:val="zh-CN" w:eastAsia="zh-CN" w:bidi="zh-CN"/>
        </w:rPr>
        <w:t>“以</w:t>
      </w:r>
      <w:r>
        <w:rPr>
          <w:color w:val="525252"/>
          <w:spacing w:val="0"/>
          <w:w w:val="100"/>
          <w:position w:val="0"/>
        </w:rPr>
        <w:t>攫得衣物散给贫者……谓将来概免租赋三 年” ％这使太平军受到群众的欢迎和拥护。因此，太平大国起义得到了迅 速的</w:t>
      </w:r>
      <w:r>
        <w:rPr>
          <w:color w:val="525252"/>
          <w:spacing w:val="0"/>
          <w:w w:val="100"/>
          <w:position w:val="0"/>
          <w:lang w:val="zh-CN" w:eastAsia="zh-CN" w:bidi="zh-CN"/>
        </w:rPr>
        <w:t>发展：</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太平天国定都天京后，先后进行了北伐、西征和天京城外的破围战。 到</w:t>
      </w:r>
      <w:r>
        <w:rPr>
          <w:rFonts w:ascii="Times New Roman" w:eastAsia="Times New Roman" w:hAnsi="Times New Roman" w:cs="Times New Roman"/>
          <w:color w:val="525252"/>
          <w:spacing w:val="0"/>
          <w:w w:val="100"/>
          <w:position w:val="0"/>
          <w:sz w:val="32"/>
          <w:szCs w:val="32"/>
        </w:rPr>
        <w:t>1856</w:t>
      </w:r>
      <w:r>
        <w:rPr>
          <w:color w:val="525252"/>
          <w:spacing w:val="0"/>
          <w:w w:val="100"/>
          <w:position w:val="0"/>
        </w:rPr>
        <w:t>年上半年，除北伐失利外，太平军在湖北、江西、安徽和天京 附近等战场都取得了更大胜利，控制了大片地区，达到了军事上的全盛 时期：</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《天朝田亩制度》和《资政新篇》</w:t>
      </w:r>
      <w:r>
        <w:rPr>
          <w:color w:val="525252"/>
          <w:spacing w:val="0"/>
          <w:w w:val="100"/>
          <w:position w:val="0"/>
        </w:rPr>
        <w:t>太平天国定都大京后，进行了一 系列制度建设，并颁布了《天朝山亩制度》。</w:t>
      </w:r>
    </w:p>
    <w:p>
      <w:pPr>
        <w:pStyle w:val="Style11"/>
        <w:keepNext w:val="0"/>
        <w:keepLines w:val="0"/>
        <w:widowControl w:val="0"/>
        <w:shd w:val="clear" w:color="auto" w:fill="auto"/>
        <w:bidi w:val="0"/>
        <w:spacing w:before="0" w:after="320" w:line="403" w:lineRule="exact"/>
        <w:ind w:left="0" w:right="0" w:firstLine="460"/>
        <w:jc w:val="both"/>
      </w:pPr>
      <w:r>
        <w:rPr>
          <w:color w:val="525252"/>
          <w:spacing w:val="0"/>
          <w:w w:val="100"/>
          <w:position w:val="0"/>
        </w:rPr>
        <w:t>《天朝山亩制度》是最能体现太平天国社会理想和这次农民起义特色 的纲领性文件。它确立了平均分配土地的方案，即根据</w:t>
      </w:r>
      <w:r>
        <w:rPr>
          <w:color w:val="525252"/>
          <w:spacing w:val="0"/>
          <w:w w:val="100"/>
          <w:position w:val="0"/>
          <w:lang w:val="zh-CN" w:eastAsia="zh-CN" w:bidi="zh-CN"/>
        </w:rPr>
        <w:t>“凡天</w:t>
      </w:r>
      <w:r>
        <w:rPr>
          <w:color w:val="525252"/>
          <w:spacing w:val="0"/>
          <w:w w:val="100"/>
          <w:position w:val="0"/>
        </w:rPr>
        <w:t>下田，天下 人同耕”的原则，将土地按亩产高低划分为</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等，好坏搭配，按人</w:t>
      </w:r>
      <w:r>
        <w:rPr>
          <w:rFonts w:ascii="Times New Roman" w:eastAsia="Times New Roman" w:hAnsi="Times New Roman" w:cs="Times New Roman"/>
          <w:color w:val="525252"/>
          <w:spacing w:val="0"/>
          <w:w w:val="100"/>
          <w:position w:val="0"/>
          <w:sz w:val="32"/>
          <w:szCs w:val="32"/>
          <w:lang w:val="en-US" w:eastAsia="en-US" w:bidi="en-US"/>
        </w:rPr>
        <w:t>n</w:t>
      </w:r>
      <w:r>
        <w:rPr>
          <w:color w:val="525252"/>
          <w:spacing w:val="0"/>
          <w:w w:val="100"/>
          <w:position w:val="0"/>
        </w:rPr>
        <w:t>平均</w:t>
      </w:r>
    </w:p>
    <w:p>
      <w:pPr>
        <w:pStyle w:val="Style14"/>
        <w:keepNext w:val="0"/>
        <w:keepLines w:val="0"/>
        <w:widowControl w:val="0"/>
        <w:shd w:val="clear" w:color="auto" w:fill="auto"/>
        <w:bidi w:val="0"/>
        <w:spacing w:before="0" w:after="160" w:line="235" w:lineRule="exact"/>
        <w:ind w:left="420" w:right="0" w:hanging="420"/>
        <w:jc w:val="both"/>
      </w:pPr>
      <w:r>
        <w:rPr>
          <w:spacing w:val="0"/>
          <w:w w:val="100"/>
          <w:position w:val="0"/>
        </w:rPr>
        <w:t>① 中国史学会主编：中国近代史资料丛刊《太平天国》(三)，上海人民出版 社、上海书店</w:t>
      </w:r>
      <w:r>
        <w:rPr>
          <w:rFonts w:ascii="Times New Roman" w:eastAsia="Times New Roman" w:hAnsi="Times New Roman" w:cs="Times New Roman"/>
          <w:spacing w:val="0"/>
          <w:w w:val="100"/>
          <w:position w:val="0"/>
        </w:rPr>
        <w:t>20()0</w:t>
      </w:r>
      <w:r>
        <w:rPr>
          <w:spacing w:val="0"/>
          <w:w w:val="100"/>
          <w:position w:val="0"/>
        </w:rPr>
        <w:t>年版，第</w:t>
      </w:r>
      <w:r>
        <w:rPr>
          <w:rFonts w:ascii="Times New Roman" w:eastAsia="Times New Roman" w:hAnsi="Times New Roman" w:cs="Times New Roman"/>
          <w:spacing w:val="0"/>
          <w:w w:val="100"/>
          <w:position w:val="0"/>
        </w:rPr>
        <w:t>322</w:t>
      </w:r>
      <w:r>
        <w:rPr>
          <w:spacing w:val="0"/>
          <w:w w:val="100"/>
          <w:position w:val="0"/>
        </w:rPr>
        <w:t>、</w:t>
      </w:r>
      <w:r>
        <w:rPr>
          <w:rFonts w:ascii="Times New Roman" w:eastAsia="Times New Roman" w:hAnsi="Times New Roman" w:cs="Times New Roman"/>
          <w:spacing w:val="0"/>
          <w:w w:val="100"/>
          <w:position w:val="0"/>
        </w:rPr>
        <w:t>326</w:t>
      </w:r>
      <w:r>
        <w:rPr>
          <w:spacing w:val="0"/>
          <w:w w:val="100"/>
          <w:position w:val="0"/>
        </w:rPr>
        <w:t>页一，</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分配。凡</w:t>
      </w:r>
      <w:r>
        <w:rPr>
          <w:rFonts w:ascii="Times New Roman" w:eastAsia="Times New Roman" w:hAnsi="Times New Roman" w:cs="Times New Roman"/>
          <w:color w:val="525252"/>
          <w:spacing w:val="0"/>
          <w:w w:val="100"/>
          <w:position w:val="0"/>
          <w:sz w:val="17"/>
          <w:szCs w:val="17"/>
        </w:rPr>
        <w:t>16</w:t>
      </w:r>
      <w:r>
        <w:rPr>
          <w:color w:val="525252"/>
          <w:spacing w:val="0"/>
          <w:w w:val="100"/>
          <w:position w:val="0"/>
        </w:rPr>
        <w:t>岁以上的男女，每人皆可分得一份数虽相同的土地，不满</w:t>
      </w:r>
      <w:r>
        <w:rPr>
          <w:rFonts w:ascii="Times New Roman" w:eastAsia="Times New Roman" w:hAnsi="Times New Roman" w:cs="Times New Roman"/>
          <w:color w:val="525252"/>
          <w:spacing w:val="0"/>
          <w:w w:val="100"/>
          <w:position w:val="0"/>
          <w:sz w:val="17"/>
          <w:szCs w:val="17"/>
        </w:rPr>
        <w:t xml:space="preserve">16 </w:t>
      </w:r>
      <w:r>
        <w:rPr>
          <w:color w:val="525252"/>
          <w:spacing w:val="0"/>
          <w:w w:val="100"/>
          <w:position w:val="0"/>
        </w:rPr>
        <w:t>岁的减半：</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太平天国的领导者们希望通过施行这样的方案，建立</w:t>
      </w:r>
      <w:r>
        <w:rPr>
          <w:color w:val="525252"/>
          <w:spacing w:val="0"/>
          <w:w w:val="100"/>
          <w:position w:val="0"/>
          <w:lang w:val="zh-CN" w:eastAsia="zh-CN" w:bidi="zh-CN"/>
        </w:rPr>
        <w:t>“有田</w:t>
      </w:r>
      <w:r>
        <w:rPr>
          <w:color w:val="525252"/>
          <w:spacing w:val="0"/>
          <w:w w:val="100"/>
          <w:position w:val="0"/>
        </w:rPr>
        <w:t>同耕，有 饭同食,有衣同穿，有钱同使，无处不均匀，无人不饱暖”的理想社会： 所以，《天朝田亩制度》实际上是一个以解决土地问题为中心的比较完整 的社会改革方案：</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《天朝田亩制度》的主张，否定了封建社会的基础即封建土地所有 制，体现了广大农民要求平均分配土地的强烈愿望，是对以往农民战争 中</w:t>
      </w:r>
      <w:r>
        <w:rPr>
          <w:color w:val="525252"/>
          <w:spacing w:val="0"/>
          <w:w w:val="100"/>
          <w:position w:val="0"/>
          <w:lang w:val="zh-CN" w:eastAsia="zh-CN" w:bidi="zh-CN"/>
        </w:rPr>
        <w:t>“均</w:t>
      </w:r>
      <w:r>
        <w:rPr>
          <w:color w:val="525252"/>
          <w:spacing w:val="0"/>
          <w:w w:val="100"/>
          <w:position w:val="0"/>
        </w:rPr>
        <w:t>贫富” “等贵贱”和</w:t>
      </w:r>
      <w:r>
        <w:rPr>
          <w:color w:val="525252"/>
          <w:spacing w:val="0"/>
          <w:w w:val="100"/>
          <w:position w:val="0"/>
          <w:lang w:val="zh-CN" w:eastAsia="zh-CN" w:bidi="zh-CN"/>
        </w:rPr>
        <w:t>“均</w:t>
      </w:r>
      <w:r>
        <w:rPr>
          <w:color w:val="525252"/>
          <w:spacing w:val="0"/>
          <w:w w:val="100"/>
          <w:position w:val="0"/>
        </w:rPr>
        <w:t xml:space="preserve">平” </w:t>
      </w:r>
      <w:r>
        <w:rPr>
          <w:color w:val="525252"/>
          <w:spacing w:val="0"/>
          <w:w w:val="100"/>
          <w:position w:val="0"/>
          <w:lang w:val="zh-CN" w:eastAsia="zh-CN" w:bidi="zh-CN"/>
        </w:rPr>
        <w:t>“均</w:t>
      </w:r>
      <w:r>
        <w:rPr>
          <w:color w:val="525252"/>
          <w:spacing w:val="0"/>
          <w:w w:val="100"/>
          <w:position w:val="0"/>
        </w:rPr>
        <w:t>山”思想的发展和超越，具有进步 意义:.木过，它并没有超出农民小牛产者的狭隘眼界</w:t>
      </w:r>
      <w:r>
        <w:rPr>
          <w:color w:val="525252"/>
          <w:spacing w:val="0"/>
          <w:w w:val="100"/>
          <w:position w:val="0"/>
          <w:lang w:val="en-US" w:eastAsia="en-US" w:bidi="en-US"/>
        </w:rPr>
        <w:t>.：</w:t>
      </w:r>
      <w:r>
        <w:rPr>
          <w:color w:val="525252"/>
          <w:spacing w:val="0"/>
          <w:w w:val="100"/>
          <w:position w:val="0"/>
        </w:rPr>
        <w:t>它所描绘的理想天 国，仍然是闭塞的自给自足的日然经济，是小农业和家庭手工业相结合的 传统牛活方式；同时乂是一个没冇商品交换的和绝对平均的社会' 这种社 会理想，在很大程度卜.具冇不切实际的空想性质：实际上，《大朝田亩制 度》中的平分土地方案即使在太平军占领地区也并未能付诸实行：</w:t>
      </w:r>
    </w:p>
    <w:p>
      <w:pPr>
        <w:pStyle w:val="Style11"/>
        <w:keepNext w:val="0"/>
        <w:keepLines w:val="0"/>
        <w:widowControl w:val="0"/>
        <w:shd w:val="clear" w:color="auto" w:fill="auto"/>
        <w:bidi w:val="0"/>
        <w:spacing w:before="0" w:after="340" w:line="402" w:lineRule="exact"/>
        <w:ind w:left="0" w:right="0" w:firstLine="460"/>
        <w:jc w:val="both"/>
      </w:pPr>
      <w:r>
        <w:rPr>
          <w:color w:val="525252"/>
          <w:spacing w:val="0"/>
          <w:w w:val="100"/>
          <w:position w:val="0"/>
        </w:rPr>
        <w:t xml:space="preserve">《资政新篇》是太平天国后期颁布的社会发展方案一 </w:t>
      </w:r>
      <w:r>
        <w:rPr>
          <w:rFonts w:ascii="Times New Roman" w:eastAsia="Times New Roman" w:hAnsi="Times New Roman" w:cs="Times New Roman"/>
          <w:color w:val="525252"/>
          <w:spacing w:val="0"/>
          <w:w w:val="100"/>
          <w:position w:val="0"/>
          <w:sz w:val="17"/>
          <w:szCs w:val="17"/>
        </w:rPr>
        <w:t>1859</w:t>
      </w:r>
      <w:r>
        <w:rPr>
          <w:color w:val="525252"/>
          <w:spacing w:val="0"/>
          <w:w w:val="100"/>
          <w:position w:val="0"/>
        </w:rPr>
        <w:t xml:space="preserve">年，洪仁幵 从香港来到天京：不久，他提岀了 -个统筹全局的改革方案——《资政新 </w:t>
      </w:r>
      <w:r>
        <w:rPr>
          <w:i/>
          <w:iCs/>
          <w:color w:val="525252"/>
          <w:spacing w:val="0"/>
          <w:w w:val="100"/>
          <w:position w:val="0"/>
        </w:rPr>
        <w:t>篇》。</w:t>
      </w:r>
      <w:r>
        <w:rPr>
          <w:color w:val="525252"/>
          <w:spacing w:val="0"/>
          <w:w w:val="100"/>
          <w:position w:val="0"/>
        </w:rPr>
        <w:t>它的主要内容是：在政治方面.主张</w:t>
      </w:r>
      <w:r>
        <w:rPr>
          <w:color w:val="525252"/>
          <w:spacing w:val="0"/>
          <w:w w:val="100"/>
          <w:position w:val="0"/>
          <w:lang w:val="zh-CN" w:eastAsia="zh-CN" w:bidi="zh-CN"/>
        </w:rPr>
        <w:t>“禁</w:t>
      </w:r>
      <w:r>
        <w:rPr>
          <w:color w:val="525252"/>
          <w:spacing w:val="0"/>
          <w:w w:val="100"/>
          <w:position w:val="0"/>
        </w:rPr>
        <w:t>朋党之弊”，加强中央集 权，并学习西方，制定法律、制度：在经济方面，主张发展近代丁.矿、交 通、邮政、银行等事业、奖励科技发明和机器制造，尤其是提出</w:t>
      </w:r>
      <w:r>
        <w:rPr>
          <w:color w:val="525252"/>
          <w:spacing w:val="0"/>
          <w:w w:val="100"/>
          <w:position w:val="0"/>
          <w:lang w:val="zh-CN" w:eastAsia="zh-CN" w:bidi="zh-CN"/>
        </w:rPr>
        <w:t>“准</w:t>
      </w:r>
      <w:r>
        <w:rPr>
          <w:color w:val="525252"/>
          <w:spacing w:val="0"/>
          <w:w w:val="100"/>
          <w:position w:val="0"/>
        </w:rPr>
        <w:t>富者 请人雇工”.对穷人</w:t>
      </w:r>
      <w:r>
        <w:rPr>
          <w:color w:val="525252"/>
          <w:spacing w:val="0"/>
          <w:w w:val="100"/>
          <w:position w:val="0"/>
          <w:lang w:val="zh-CN" w:eastAsia="zh-CN" w:bidi="zh-CN"/>
        </w:rPr>
        <w:t>“宜令</w:t>
      </w:r>
      <w:r>
        <w:rPr>
          <w:color w:val="525252"/>
          <w:spacing w:val="0"/>
          <w:w w:val="100"/>
          <w:position w:val="0"/>
        </w:rPr>
        <w:t>作工，以班所值”，这就把向西方的学习，从生 产力的领域扩展到生产关系的领域，即开始提倡资本主义的雇佣劳动制 了：在文化方面，建议设立新闻馆以报时事，破除陈规陋俗，提倡兴办学 校、医院和社会福利事业，在外交方面，主张同外国平等交往、自由通 商，</w:t>
      </w:r>
      <w:r>
        <w:rPr>
          <w:color w:val="525252"/>
          <w:spacing w:val="0"/>
          <w:w w:val="100"/>
          <w:position w:val="0"/>
          <w:lang w:val="zh-CN" w:eastAsia="zh-CN" w:bidi="zh-CN"/>
        </w:rPr>
        <w:t>“与</w:t>
      </w:r>
      <w:r>
        <w:rPr>
          <w:color w:val="525252"/>
          <w:spacing w:val="0"/>
          <w:w w:val="100"/>
          <w:position w:val="0"/>
        </w:rPr>
        <w:t>番人井雄</w:t>
      </w:r>
      <w:r>
        <w:rPr>
          <w:color w:val="525252"/>
          <w:spacing w:val="0"/>
          <w:w w:val="100"/>
          <w:position w:val="0"/>
          <w:lang w:val="zh-CN" w:eastAsia="zh-CN" w:bidi="zh-CN"/>
        </w:rPr>
        <w:t>”七</w:t>
      </w:r>
      <w:r>
        <w:rPr>
          <w:color w:val="525252"/>
          <w:spacing w:val="0"/>
          <w:w w:val="100"/>
          <w:position w:val="0"/>
        </w:rPr>
        <w:t>但严禁鸦片输入，.对于外国人，强调准其为国献策， 但不得毁谤</w:t>
      </w:r>
      <w:r>
        <w:rPr>
          <w:color w:val="525252"/>
          <w:spacing w:val="0"/>
          <w:w w:val="100"/>
          <w:position w:val="0"/>
          <w:lang w:val="zh-CN" w:eastAsia="zh-CN" w:bidi="zh-CN"/>
        </w:rPr>
        <w:t>国法：</w:t>
      </w:r>
    </w:p>
    <w:p>
      <w:pPr>
        <w:pStyle w:val="Style14"/>
        <w:keepNext w:val="0"/>
        <w:keepLines w:val="0"/>
        <w:widowControl w:val="0"/>
        <w:shd w:val="clear" w:color="auto" w:fill="auto"/>
        <w:bidi w:val="0"/>
        <w:spacing w:before="0" w:after="40" w:line="240" w:lineRule="auto"/>
        <w:ind w:left="0" w:right="0" w:firstLine="0"/>
        <w:jc w:val="both"/>
      </w:pPr>
      <w:r>
        <w:rPr>
          <w:spacing w:val="0"/>
          <w:w w:val="100"/>
          <w:position w:val="0"/>
        </w:rPr>
        <w:t>① 参见中国史学会主编：中国近代史资料丛刊《太平天国》(二)，上海人民</w:t>
      </w:r>
    </w:p>
    <w:p>
      <w:pPr>
        <w:pStyle w:val="Style14"/>
        <w:keepNext w:val="0"/>
        <w:keepLines w:val="0"/>
        <w:widowControl w:val="0"/>
        <w:shd w:val="clear" w:color="auto" w:fill="auto"/>
        <w:bidi w:val="0"/>
        <w:spacing w:before="0" w:after="180" w:line="240" w:lineRule="auto"/>
        <w:ind w:left="0" w:right="0" w:firstLine="460"/>
        <w:jc w:val="both"/>
      </w:pPr>
      <w:r>
        <w:rPr>
          <w:spacing w:val="0"/>
          <w:w w:val="100"/>
          <w:position w:val="0"/>
        </w:rPr>
        <w:t>出版社、上海书店</w:t>
      </w:r>
      <w:r>
        <w:rPr>
          <w:rFonts w:ascii="Times New Roman" w:eastAsia="Times New Roman" w:hAnsi="Times New Roman" w:cs="Times New Roman"/>
          <w:spacing w:val="0"/>
          <w:w w:val="100"/>
          <w:position w:val="0"/>
        </w:rPr>
        <w:t>2()()</w:t>
      </w:r>
      <w:r>
        <w:rPr>
          <w:spacing w:val="0"/>
          <w:w w:val="100"/>
          <w:position w:val="0"/>
        </w:rPr>
        <w:t>。年版，第</w:t>
      </w:r>
      <w:r>
        <w:rPr>
          <w:rFonts w:ascii="Times New Roman" w:eastAsia="Times New Roman" w:hAnsi="Times New Roman" w:cs="Times New Roman"/>
          <w:spacing w:val="0"/>
          <w:w w:val="100"/>
          <w:position w:val="0"/>
        </w:rPr>
        <w:t>524</w:t>
      </w:r>
      <w:r>
        <w:rPr>
          <w:spacing w:val="0"/>
          <w:w w:val="100"/>
          <w:position w:val="0"/>
        </w:rPr>
        <w:t>、</w:t>
      </w:r>
      <w:r>
        <w:rPr>
          <w:rFonts w:ascii="Times New Roman" w:eastAsia="Times New Roman" w:hAnsi="Times New Roman" w:cs="Times New Roman"/>
          <w:spacing w:val="0"/>
          <w:w w:val="100"/>
          <w:position w:val="0"/>
        </w:rPr>
        <w:t>536</w:t>
      </w:r>
      <w:r>
        <w:rPr>
          <w:spacing w:val="0"/>
          <w:w w:val="100"/>
          <w:position w:val="0"/>
        </w:rPr>
        <w:t>、</w:t>
      </w:r>
      <w:r>
        <w:rPr>
          <w:rFonts w:ascii="Times New Roman" w:eastAsia="Times New Roman" w:hAnsi="Times New Roman" w:cs="Times New Roman"/>
          <w:spacing w:val="0"/>
          <w:w w:val="100"/>
          <w:position w:val="0"/>
        </w:rPr>
        <w:t>535</w:t>
      </w:r>
      <w:r>
        <w:rPr>
          <w:spacing w:val="0"/>
          <w:w w:val="100"/>
          <w:position w:val="0"/>
        </w:rPr>
        <w:t>、</w:t>
      </w:r>
      <w:r>
        <w:rPr>
          <w:rFonts w:ascii="Times New Roman" w:eastAsia="Times New Roman" w:hAnsi="Times New Roman" w:cs="Times New Roman"/>
          <w:spacing w:val="0"/>
          <w:w w:val="100"/>
          <w:position w:val="0"/>
          <w:lang w:val="en-US" w:eastAsia="en-US" w:bidi="en-US"/>
        </w:rPr>
        <w:t>53X</w:t>
      </w:r>
      <w:r>
        <w:rPr>
          <w:spacing w:val="0"/>
          <w:w w:val="100"/>
          <w:position w:val="0"/>
          <w:lang w:val="zh-CN" w:eastAsia="zh-CN" w:bidi="zh-CN"/>
        </w:rPr>
        <w:t>页一</w:t>
      </w:r>
      <w:r>
        <w:br w:type="page"/>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《资政新篇》是一个貝有资本主义色彩的 方案:洪秀全看到后，几乎逐条加以批示，对 其中绝大部分条款表示赞同，并下令镌刻颁布： 但是限于当吋的历史条件，木能付诸实施。</w:t>
      </w:r>
    </w:p>
    <w:p>
      <w:pPr>
        <w:pStyle w:val="Style11"/>
        <w:keepNext w:val="0"/>
        <w:keepLines w:val="0"/>
        <w:widowControl w:val="0"/>
        <w:shd w:val="clear" w:color="auto" w:fill="auto"/>
        <w:bidi w:val="0"/>
        <w:spacing w:before="0" w:after="0" w:line="403" w:lineRule="exact"/>
        <w:ind w:left="0" w:right="0" w:firstLine="440"/>
        <w:jc w:val="both"/>
      </w:pPr>
      <w:r>
        <w:rPr>
          <w:color w:val="79B1BD"/>
          <w:spacing w:val="0"/>
          <w:w w:val="100"/>
          <w:position w:val="0"/>
        </w:rPr>
        <w:t>从大京事变到太平天国败亡</w:t>
      </w:r>
      <w:r>
        <w:rPr>
          <w:color w:val="525252"/>
          <w:spacing w:val="0"/>
          <w:w w:val="100"/>
          <w:position w:val="0"/>
        </w:rPr>
        <w:t>太平大国起 义者们想要建立一个以</w:t>
      </w:r>
      <w:r>
        <w:rPr>
          <w:color w:val="525252"/>
          <w:spacing w:val="0"/>
          <w:w w:val="100"/>
          <w:position w:val="0"/>
          <w:lang w:val="zh-CN" w:eastAsia="zh-CN" w:bidi="zh-CN"/>
        </w:rPr>
        <w:t>“犬</w:t>
      </w:r>
      <w:r>
        <w:rPr>
          <w:color w:val="525252"/>
          <w:spacing w:val="0"/>
          <w:w w:val="100"/>
          <w:position w:val="0"/>
        </w:rPr>
        <w:t>王”为首的农民政 权：但是，在以小农业和家庭手工业相结合的 分散的小生产的基础上，虽然可以建立暂时的 劳动者政权，但它最终还是会向封建专制政权 演变的</w:t>
      </w:r>
    </w:p>
    <w:p>
      <w:pPr>
        <w:pStyle w:val="Style11"/>
        <w:keepNext w:val="0"/>
        <w:keepLines w:val="0"/>
        <w:widowControl w:val="0"/>
        <w:shd w:val="clear" w:color="auto" w:fill="auto"/>
        <w:bidi w:val="0"/>
        <w:spacing w:before="0" w:after="0" w:line="403" w:lineRule="exact"/>
        <w:ind w:left="0" w:right="0" w:firstLine="440"/>
        <w:jc w:val="both"/>
        <w:rPr>
          <w:sz w:val="32"/>
          <w:szCs w:val="32"/>
        </w:rPr>
      </w:pPr>
      <w:r>
        <w:drawing>
          <wp:anchor distT="139700" distB="139700" distL="203200" distR="203200" simplePos="0" relativeHeight="125829383" behindDoc="0" locked="0" layoutInCell="1" allowOverlap="1">
            <wp:simplePos x="0" y="0"/>
            <wp:positionH relativeFrom="margin">
              <wp:posOffset>3216910</wp:posOffset>
            </wp:positionH>
            <wp:positionV relativeFrom="margin">
              <wp:posOffset>133985</wp:posOffset>
            </wp:positionV>
            <wp:extent cx="1286510" cy="2310130"/>
            <wp:wrapSquare wrapText="left"/>
            <wp:docPr id="145" name="Shape 145"/>
            <a:graphic xmlns:a="http://schemas.openxmlformats.org/drawingml/2006/main">
              <a:graphicData uri="http://schemas.openxmlformats.org/drawingml/2006/picture">
                <pic:pic xmlns:pic="http://schemas.openxmlformats.org/drawingml/2006/picture">
                  <pic:nvPicPr>
                    <pic:cNvPr id="146" name="Picture box 146"/>
                    <pic:cNvPicPr/>
                  </pic:nvPicPr>
                  <pic:blipFill>
                    <a:blip r:embed="rId99"/>
                    <a:stretch/>
                  </pic:blipFill>
                  <pic:spPr>
                    <a:xfrm>
                      <a:ext cx="1286510" cy="2310130"/>
                    </a:xfrm>
                    <a:prstGeom prst="rect"/>
                  </pic:spPr>
                </pic:pic>
              </a:graphicData>
            </a:graphic>
          </wp:anchor>
        </w:drawing>
      </w:r>
      <w:r>
        <w:rPr>
          <w:color w:val="525252"/>
          <w:spacing w:val="0"/>
          <w:w w:val="100"/>
          <w:position w:val="0"/>
          <w:sz w:val="20"/>
          <w:szCs w:val="20"/>
        </w:rPr>
        <w:t>在太平军取得重大胜利的同时，太平天国内部潜在的矛盾和弱点也口 益明显地暴露岀来</w:t>
      </w:r>
      <w:r>
        <w:rPr>
          <w:rFonts w:ascii="Times New Roman" w:eastAsia="Times New Roman" w:hAnsi="Times New Roman" w:cs="Times New Roman"/>
          <w:color w:val="525252"/>
          <w:spacing w:val="0"/>
          <w:w w:val="100"/>
          <w:position w:val="0"/>
          <w:sz w:val="32"/>
          <w:szCs w:val="32"/>
        </w:rPr>
        <w:t>3 1856</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sz w:val="20"/>
          <w:szCs w:val="20"/>
        </w:rPr>
        <w:t>月，发生了太平天国内部自相残杀的天京 事变，东王杨秀清、北王韦昌辉先后被杀、翼壬石达开率部出走：天京事 变严重地削弱了太平天国的领导和军事力昂:，成为太平天国由盛转衰的分 水岭</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为重整纲纪，挽救危局，洪秀全提拔了陈玉成、李秀成等一批具有 军事才干的青年将领，</w:t>
      </w:r>
      <w:r>
        <w:rPr>
          <w:rFonts w:ascii="Times New Roman" w:eastAsia="Times New Roman" w:hAnsi="Times New Roman" w:cs="Times New Roman"/>
          <w:color w:val="525252"/>
          <w:spacing w:val="0"/>
          <w:w w:val="100"/>
          <w:position w:val="0"/>
          <w:sz w:val="32"/>
          <w:szCs w:val="32"/>
        </w:rPr>
        <w:t>1859</w:t>
      </w:r>
      <w:r>
        <w:rPr>
          <w:color w:val="525252"/>
          <w:spacing w:val="0"/>
          <w:w w:val="100"/>
          <w:position w:val="0"/>
        </w:rPr>
        <w:t>年乂封洪仁开为干王，总理朝政，但是，这 已经无法从根本上挽问败局：洪秀全本人的保守和迷信思想也越来越严 重，洪仁坪在</w:t>
      </w:r>
      <w:r>
        <w:rPr>
          <w:rFonts w:ascii="Times New Roman" w:eastAsia="Times New Roman" w:hAnsi="Times New Roman" w:cs="Times New Roman"/>
          <w:color w:val="525252"/>
          <w:spacing w:val="0"/>
          <w:w w:val="100"/>
          <w:position w:val="0"/>
          <w:sz w:val="32"/>
          <w:szCs w:val="32"/>
        </w:rPr>
        <w:t>1861</w:t>
      </w:r>
      <w:r>
        <w:rPr>
          <w:color w:val="525252"/>
          <w:spacing w:val="0"/>
          <w:w w:val="100"/>
          <w:position w:val="0"/>
        </w:rPr>
        <w:t>年被剥夺了总理朝政的职权：当天京被湘军包围时， 洪秀全拒绝了李秀成提出的</w:t>
      </w:r>
      <w:r>
        <w:rPr>
          <w:color w:val="525252"/>
          <w:spacing w:val="0"/>
          <w:w w:val="100"/>
          <w:position w:val="0"/>
          <w:lang w:val="zh-CN" w:eastAsia="zh-CN" w:bidi="zh-CN"/>
        </w:rPr>
        <w:t>“让城</w:t>
      </w:r>
      <w:r>
        <w:rPr>
          <w:color w:val="525252"/>
          <w:spacing w:val="0"/>
          <w:w w:val="100"/>
          <w:position w:val="0"/>
        </w:rPr>
        <w:t>别走”另辟新根据地的建议，坚持死守 天京</w:t>
      </w:r>
    </w:p>
    <w:p>
      <w:pPr>
        <w:pStyle w:val="Style11"/>
        <w:keepNext w:val="0"/>
        <w:keepLines w:val="0"/>
        <w:widowControl w:val="0"/>
        <w:shd w:val="clear" w:color="auto" w:fill="auto"/>
        <w:bidi w:val="0"/>
        <w:spacing w:before="0" w:after="500" w:line="403" w:lineRule="exact"/>
        <w:ind w:left="0" w:right="0" w:firstLine="440"/>
        <w:jc w:val="both"/>
      </w:pPr>
      <w:r>
        <w:rPr>
          <w:rFonts w:ascii="Times New Roman" w:eastAsia="Times New Roman" w:hAnsi="Times New Roman" w:cs="Times New Roman"/>
          <w:color w:val="525252"/>
          <w:spacing w:val="0"/>
          <w:w w:val="100"/>
          <w:position w:val="0"/>
          <w:sz w:val="32"/>
          <w:szCs w:val="32"/>
        </w:rPr>
        <w:t>1864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月，洪秀全病故匚</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月，天京被湘军攻破。太平大国起义 失败:</w:t>
      </w:r>
    </w:p>
    <w:p>
      <w:pPr>
        <w:pStyle w:val="Style45"/>
        <w:keepNext/>
        <w:keepLines/>
        <w:widowControl w:val="0"/>
        <w:shd w:val="clear" w:color="auto" w:fill="auto"/>
        <w:bidi w:val="0"/>
        <w:spacing w:before="0" w:after="580" w:line="240" w:lineRule="auto"/>
        <w:ind w:left="0" w:right="0" w:firstLine="660"/>
        <w:jc w:val="both"/>
      </w:pPr>
      <w:bookmarkStart w:id="259" w:name="bookmark259"/>
      <w:bookmarkStart w:id="260" w:name="bookmark260"/>
      <w:bookmarkStart w:id="261" w:name="bookmark261"/>
      <w:r>
        <w:rPr>
          <w:spacing w:val="0"/>
          <w:w w:val="100"/>
          <w:position w:val="0"/>
          <w:sz w:val="24"/>
          <w:szCs w:val="24"/>
        </w:rPr>
        <w:t>、农民斗争的意义和局限</w:t>
      </w:r>
      <w:bookmarkEnd w:id="259"/>
      <w:bookmarkEnd w:id="260"/>
      <w:bookmarkEnd w:id="261"/>
    </w:p>
    <w:p>
      <w:pPr>
        <w:pStyle w:val="Style11"/>
        <w:keepNext w:val="0"/>
        <w:keepLines w:val="0"/>
        <w:widowControl w:val="0"/>
        <w:shd w:val="clear" w:color="auto" w:fill="auto"/>
        <w:bidi w:val="0"/>
        <w:spacing w:before="0" w:after="0" w:line="240" w:lineRule="auto"/>
        <w:ind w:left="0" w:right="0" w:firstLine="440"/>
        <w:jc w:val="both"/>
      </w:pPr>
      <w:r>
        <w:rPr>
          <w:color w:val="79B1BD"/>
          <w:spacing w:val="0"/>
          <w:w w:val="100"/>
          <w:position w:val="0"/>
        </w:rPr>
        <w:t>太平天国农民起义的历史意义</w:t>
      </w:r>
      <w:r>
        <w:rPr>
          <w:color w:val="525252"/>
          <w:spacing w:val="0"/>
          <w:w w:val="100"/>
          <w:position w:val="0"/>
        </w:rPr>
        <w:t xml:space="preserve">太平天国起义虽然失败了，但它具有 </w:t>
      </w:r>
      <w:r>
        <w:rPr>
          <w:color w:val="525252"/>
          <w:spacing w:val="0"/>
          <w:w w:val="100"/>
          <w:position w:val="0"/>
        </w:rPr>
        <w:t>不可磨灭的历史功绩和重大的历史意义.</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太平天国起义沉重打击了封建统治阶级，强烈撼动了清政府的统治根 基：这次起义历时</w:t>
      </w:r>
      <w:r>
        <w:rPr>
          <w:rFonts w:ascii="Times New Roman" w:eastAsia="Times New Roman" w:hAnsi="Times New Roman" w:cs="Times New Roman"/>
          <w:color w:val="525252"/>
          <w:spacing w:val="0"/>
          <w:w w:val="100"/>
          <w:position w:val="0"/>
          <w:sz w:val="17"/>
          <w:szCs w:val="17"/>
        </w:rPr>
        <w:t>14</w:t>
      </w:r>
      <w:r>
        <w:rPr>
          <w:color w:val="525252"/>
          <w:spacing w:val="0"/>
          <w:w w:val="100"/>
          <w:position w:val="0"/>
        </w:rPr>
        <w:t>载，起义军转战</w:t>
      </w:r>
      <w:r>
        <w:rPr>
          <w:rFonts w:ascii="Times New Roman" w:eastAsia="Times New Roman" w:hAnsi="Times New Roman" w:cs="Times New Roman"/>
          <w:color w:val="525252"/>
          <w:spacing w:val="0"/>
          <w:w w:val="100"/>
          <w:position w:val="0"/>
          <w:sz w:val="17"/>
          <w:szCs w:val="17"/>
        </w:rPr>
        <w:t>18</w:t>
      </w:r>
      <w:r>
        <w:rPr>
          <w:color w:val="525252"/>
          <w:spacing w:val="0"/>
          <w:w w:val="100"/>
          <w:position w:val="0"/>
        </w:rPr>
        <w:t>省，并建立了与清王朝对峙的政 权:在太平天国的影响下，各地各族人民反清斗争风起云涌「如南方和东 南沿海各省有天地会及其支派的起义，北方有捻军起义，西南、西北有各 族人民起义，大京失陷后，太平夭国余部仍坚持斗争达</w:t>
      </w:r>
      <w:r>
        <w:rPr>
          <w:rFonts w:ascii="Times New Roman" w:eastAsia="Times New Roman" w:hAnsi="Times New Roman" w:cs="Times New Roman"/>
          <w:color w:val="525252"/>
          <w:spacing w:val="0"/>
          <w:w w:val="100"/>
          <w:position w:val="0"/>
          <w:sz w:val="17"/>
          <w:szCs w:val="17"/>
        </w:rPr>
        <w:t>4</w:t>
      </w:r>
      <w:r>
        <w:rPr>
          <w:color w:val="525252"/>
          <w:spacing w:val="0"/>
          <w:w w:val="100"/>
          <w:position w:val="0"/>
        </w:rPr>
        <w:t>年之久：这些斗 争加速了洁王朝的哀败：</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太平夭国起义是屮国旧式农民战争的最高峰:它把千</w:t>
      </w:r>
      <w:r>
        <w:rPr>
          <w:rFonts w:ascii="Times New Roman" w:eastAsia="Times New Roman" w:hAnsi="Times New Roman" w:cs="Times New Roman"/>
          <w:color w:val="525252"/>
          <w:spacing w:val="0"/>
          <w:w w:val="100"/>
          <w:position w:val="0"/>
          <w:sz w:val="17"/>
          <w:szCs w:val="17"/>
          <w:lang w:val="en-US" w:eastAsia="en-US" w:bidi="en-US"/>
        </w:rPr>
        <w:t>TT</w:t>
      </w:r>
      <w:r>
        <w:rPr>
          <w:color w:val="525252"/>
          <w:spacing w:val="0"/>
          <w:w w:val="100"/>
          <w:position w:val="0"/>
        </w:rPr>
        <w:t>年来农民对拥 有土地的渴望在《天朝由亩制度》中比较完整地表达了出米：《资政新篇》 则是屮国近代历史上第一个比较系统的发展资木主义的方案，这反映了太 平天国某些领导人在后期试图通过向外国学习来寻求出路的一种努力因 此，太平大国起义具有了不同于以往农民战争的新的历史特点。</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太平天国起义也冲击了孔子和儒家经典的正统权威，这在-定程度上 削弱了封建统治的精神支柱一</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太平天国起义还有力地打击了外国侵略势力:太平天国的领袖们拒绝 承认不平等条约，严禁鸦片贸易。尤其是当中外反动派勾结起来向太平 军举起居刀吋，他们毫不犹豫地同英、法军队和由外国军官组织和指挥 的</w:t>
      </w:r>
      <w:r>
        <w:rPr>
          <w:color w:val="525252"/>
          <w:spacing w:val="0"/>
          <w:w w:val="100"/>
          <w:position w:val="0"/>
          <w:lang w:val="zh-CN" w:eastAsia="zh-CN" w:bidi="zh-CN"/>
        </w:rPr>
        <w:t>“常</w:t>
      </w:r>
      <w:r>
        <w:rPr>
          <w:color w:val="525252"/>
          <w:spacing w:val="0"/>
          <w:w w:val="100"/>
          <w:position w:val="0"/>
        </w:rPr>
        <w:t>胜军</w:t>
      </w:r>
      <w:r>
        <w:rPr>
          <w:color w:val="525252"/>
          <w:spacing w:val="0"/>
          <w:w w:val="100"/>
          <w:position w:val="0"/>
          <w:lang w:val="zh-CN" w:eastAsia="zh-CN" w:bidi="zh-CN"/>
        </w:rPr>
        <w:t>”“常</w:t>
      </w:r>
      <w:r>
        <w:rPr>
          <w:color w:val="525252"/>
          <w:spacing w:val="0"/>
          <w:w w:val="100"/>
          <w:position w:val="0"/>
        </w:rPr>
        <w:t xml:space="preserve">捷军”进行英勇的斗争，使侵略者“呼救无人” </w:t>
      </w:r>
      <w:r>
        <w:rPr>
          <w:color w:val="525252"/>
          <w:spacing w:val="0"/>
          <w:w w:val="100"/>
          <w:position w:val="0"/>
          <w:lang w:val="zh-CN" w:eastAsia="zh-CN" w:bidi="zh-CN"/>
        </w:rPr>
        <w:t xml:space="preserve">“梦魂 </w:t>
      </w:r>
      <w:r>
        <w:rPr>
          <w:color w:val="525252"/>
          <w:spacing w:val="0"/>
          <w:w w:val="100"/>
          <w:position w:val="0"/>
        </w:rPr>
        <w:t>屡惊”</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17"/>
          <w:szCs w:val="17"/>
        </w:rPr>
        <w:t>19</w:t>
      </w:r>
      <w:r>
        <w:rPr>
          <w:color w:val="525252"/>
          <w:spacing w:val="0"/>
          <w:w w:val="100"/>
          <w:position w:val="0"/>
        </w:rPr>
        <w:t>世纪中叶的亚洲民族解放运动中，太平天国起义是其中时间最 久、规模最大、影响最深的一次.它和其他亚洲国家的民族解放运动汇含 在一起，冲击了西方歹直民主义者在亚洲的统治：</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太平大国农民起义失败的原</w:t>
      </w:r>
      <w:r>
        <w:rPr>
          <w:rFonts w:ascii="Times New Roman" w:eastAsia="Times New Roman" w:hAnsi="Times New Roman" w:cs="Times New Roman"/>
          <w:color w:val="79B1BD"/>
          <w:spacing w:val="0"/>
          <w:w w:val="100"/>
          <w:position w:val="0"/>
          <w:sz w:val="17"/>
          <w:szCs w:val="17"/>
        </w:rPr>
        <w:t>I</w:t>
      </w:r>
      <w:r>
        <w:rPr>
          <w:color w:val="79B1BD"/>
          <w:spacing w:val="0"/>
          <w:w w:val="100"/>
          <w:position w:val="0"/>
        </w:rPr>
        <w:t>大</w:t>
      </w:r>
      <w:r>
        <w:rPr>
          <w:rFonts w:ascii="Times New Roman" w:eastAsia="Times New Roman" w:hAnsi="Times New Roman" w:cs="Times New Roman"/>
          <w:color w:val="79B1BD"/>
          <w:spacing w:val="0"/>
          <w:w w:val="100"/>
          <w:position w:val="0"/>
          <w:sz w:val="17"/>
          <w:szCs w:val="17"/>
        </w:rPr>
        <w:t>I</w:t>
      </w:r>
      <w:r>
        <w:rPr>
          <w:color w:val="79B1BD"/>
          <w:spacing w:val="0"/>
          <w:w w:val="100"/>
          <w:position w:val="0"/>
        </w:rPr>
        <w:t>和教训</w:t>
      </w:r>
      <w:r>
        <w:rPr>
          <w:color w:val="525252"/>
          <w:spacing w:val="0"/>
          <w:w w:val="100"/>
          <w:position w:val="0"/>
        </w:rPr>
        <w:t>太平天国农民起义动揺了清王 朝封建统治的基础，有力地打击「内方资本主义侵略者.显示</w:t>
      </w:r>
      <w:r>
        <w:rPr>
          <w:rFonts w:ascii="Times New Roman" w:eastAsia="Times New Roman" w:hAnsi="Times New Roman" w:cs="Times New Roman"/>
          <w:color w:val="525252"/>
          <w:spacing w:val="0"/>
          <w:w w:val="100"/>
          <w:position w:val="0"/>
          <w:sz w:val="17"/>
          <w:szCs w:val="17"/>
          <w:lang w:val="en-US" w:eastAsia="en-US" w:bidi="en-US"/>
        </w:rPr>
        <w:t>K</w:t>
      </w:r>
      <w:r>
        <w:rPr>
          <w:color w:val="525252"/>
          <w:spacing w:val="0"/>
          <w:w w:val="100"/>
          <w:position w:val="0"/>
        </w:rPr>
        <w:t>农民阶级 的反抗精神和战斗力量，然而,其失败的原因和教训也是深刻的</w:t>
      </w:r>
    </w:p>
    <w:p>
      <w:pPr>
        <w:pStyle w:val="Style11"/>
        <w:keepNext w:val="0"/>
        <w:keepLines w:val="0"/>
        <w:widowControl w:val="0"/>
        <w:shd w:val="clear" w:color="auto" w:fill="auto"/>
        <w:bidi w:val="0"/>
        <w:spacing w:before="0" w:after="0" w:line="403" w:lineRule="exact"/>
        <w:ind w:left="0" w:right="0" w:firstLine="460"/>
        <w:jc w:val="both"/>
        <w:sectPr>
          <w:headerReference w:type="default" r:id="rId101"/>
          <w:footerReference w:type="default" r:id="rId102"/>
          <w:headerReference w:type="even" r:id="rId103"/>
          <w:footerReference w:type="even" r:id="rId104"/>
          <w:headerReference w:type="first" r:id="rId105"/>
          <w:footerReference w:type="first" r:id="rId106"/>
          <w:footnotePr>
            <w:pos w:val="pageBottom"/>
            <w:numFmt w:val="decimal"/>
            <w:numRestart w:val="continuous"/>
          </w:footnotePr>
          <w:pgSz w:w="11900" w:h="16840"/>
          <w:pgMar w:top="3005" w:right="1223" w:bottom="2986" w:left="1223" w:header="0" w:footer="3" w:gutter="2322"/>
          <w:pgNumType w:start="49"/>
          <w:cols w:space="720"/>
          <w:noEndnote/>
          <w:titlePg/>
          <w:rtlGutter w:val="0"/>
          <w:docGrid w:linePitch="360"/>
        </w:sectPr>
      </w:pPr>
      <w:r>
        <w:rPr>
          <w:color w:val="525252"/>
          <w:spacing w:val="0"/>
          <w:w w:val="100"/>
          <w:position w:val="0"/>
        </w:rPr>
        <w:t>农民阶级不是新的牛产力和牛产关系的代表，无法克服小牛产者所固 有的阶级局限性，缺乏科学思想理论的指导，没有先进阶级的领导，因而</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无法从根本上提出完整的、正确的政治纲领和社会改革方案</w:t>
      </w:r>
    </w:p>
    <w:p>
      <w:pPr>
        <w:pStyle w:val="Style11"/>
        <w:keepNext w:val="0"/>
        <w:keepLines w:val="0"/>
        <w:widowControl w:val="0"/>
        <w:shd w:val="clear" w:color="auto" w:fill="auto"/>
        <w:bidi w:val="0"/>
        <w:spacing w:before="0" w:after="0" w:line="407" w:lineRule="exact"/>
        <w:ind w:left="0" w:right="0" w:firstLine="440"/>
        <w:jc w:val="both"/>
      </w:pPr>
      <w:r>
        <w:rPr>
          <w:color w:val="525252"/>
          <w:spacing w:val="0"/>
          <w:w w:val="100"/>
          <w:position w:val="0"/>
        </w:rPr>
        <w:t>太平天国后期无法制止和克服领导集团自身腐败现象的滋生，领导集 团的一些人在生活上追求享乐，在政治上争权夺利。太平天国诸王在建都 后不久就大兴土木，建立豪华府邸天王洪秀全养尊处优，沉迷声色；东 王杨秀清自恃功高，一切专擅；诸王与部将及广大士兵关系逐渐疏离，诸 王之间更是猜忌日生，无法长期保持领导集团的团结。这些都大大削弱了 太平夭国的向心力和战斗力。</w:t>
      </w:r>
    </w:p>
    <w:p>
      <w:pPr>
        <w:pStyle w:val="Style11"/>
        <w:keepNext w:val="0"/>
        <w:keepLines w:val="0"/>
        <w:widowControl w:val="0"/>
        <w:shd w:val="clear" w:color="auto" w:fill="auto"/>
        <w:bidi w:val="0"/>
        <w:spacing w:before="0" w:after="0" w:line="405" w:lineRule="exact"/>
        <w:ind w:left="0" w:right="0" w:firstLine="440"/>
        <w:jc w:val="both"/>
        <w:rPr>
          <w:sz w:val="17"/>
          <w:szCs w:val="17"/>
        </w:rPr>
      </w:pPr>
      <w:r>
        <w:rPr>
          <w:color w:val="525252"/>
          <w:spacing w:val="0"/>
          <w:w w:val="100"/>
          <w:position w:val="0"/>
          <w:sz w:val="20"/>
          <w:szCs w:val="20"/>
        </w:rPr>
        <w:t>太平天国军事战略上出现了重大失误，比如，没有解决好与捻军这一 抗清斗争主力的关系，没有同他们结成同盟，以致丢失了在北方赖以发展 的良机，使北伐军艰难支撑直至失败；在天京被围困的情况下死守孤城, 拒绝</w:t>
      </w:r>
      <w:r>
        <w:rPr>
          <w:color w:val="525252"/>
          <w:spacing w:val="0"/>
          <w:w w:val="100"/>
          <w:position w:val="0"/>
          <w:sz w:val="20"/>
          <w:szCs w:val="20"/>
          <w:lang w:val="zh-CN" w:eastAsia="zh-CN" w:bidi="zh-CN"/>
        </w:rPr>
        <w:t>“让</w:t>
      </w:r>
      <w:r>
        <w:rPr>
          <w:color w:val="525252"/>
          <w:spacing w:val="0"/>
          <w:w w:val="100"/>
          <w:position w:val="0"/>
          <w:sz w:val="20"/>
          <w:szCs w:val="20"/>
        </w:rPr>
        <w:t>城别走”，导致太平天国的最后失败</w:t>
      </w:r>
      <w:r>
        <w:rPr>
          <w:rFonts w:ascii="Times New Roman" w:eastAsia="Times New Roman" w:hAnsi="Times New Roman" w:cs="Times New Roman"/>
          <w:color w:val="525252"/>
          <w:spacing w:val="0"/>
          <w:w w:val="100"/>
          <w:position w:val="0"/>
          <w:sz w:val="17"/>
          <w:szCs w:val="17"/>
          <w:lang w:val="en-US" w:eastAsia="en-US" w:bidi="en-US"/>
        </w:rPr>
        <w:t>C</w:t>
      </w:r>
    </w:p>
    <w:p>
      <w:pPr>
        <w:pStyle w:val="Style11"/>
        <w:keepNext w:val="0"/>
        <w:keepLines w:val="0"/>
        <w:widowControl w:val="0"/>
        <w:shd w:val="clear" w:color="auto" w:fill="auto"/>
        <w:bidi w:val="0"/>
        <w:spacing w:before="0" w:after="0" w:line="405" w:lineRule="exact"/>
        <w:ind w:left="0" w:right="0" w:firstLine="440"/>
        <w:jc w:val="both"/>
      </w:pPr>
      <w:r>
        <w:rPr>
          <w:color w:val="525252"/>
          <w:spacing w:val="0"/>
          <w:w w:val="100"/>
          <w:position w:val="0"/>
        </w:rPr>
        <w:t>太平夭国是以宗教来发动、组织群众的，但是，拜上帝教教义不仅不 能正确指导斗争，而且给农民战争带来了危害。在太平天国后期，洪秀全 甚至幻想不动刀兵而定</w:t>
      </w:r>
      <w:r>
        <w:rPr>
          <w:color w:val="525252"/>
          <w:spacing w:val="0"/>
          <w:w w:val="100"/>
          <w:position w:val="0"/>
          <w:lang w:val="zh-CN" w:eastAsia="zh-CN" w:bidi="zh-CN"/>
        </w:rPr>
        <w:t>“太</w:t>
      </w:r>
      <w:r>
        <w:rPr>
          <w:color w:val="525252"/>
          <w:spacing w:val="0"/>
          <w:w w:val="100"/>
          <w:position w:val="0"/>
        </w:rPr>
        <w:t>平一统”，梦想以虚幻的力量代替农民起义者 自身的努力：</w:t>
      </w:r>
    </w:p>
    <w:p>
      <w:pPr>
        <w:pStyle w:val="Style11"/>
        <w:keepNext w:val="0"/>
        <w:keepLines w:val="0"/>
        <w:widowControl w:val="0"/>
        <w:shd w:val="clear" w:color="auto" w:fill="auto"/>
        <w:bidi w:val="0"/>
        <w:spacing w:before="0" w:after="0" w:line="405" w:lineRule="exact"/>
        <w:ind w:left="0" w:right="0" w:firstLine="440"/>
        <w:jc w:val="both"/>
      </w:pPr>
      <w:r>
        <w:rPr>
          <w:color w:val="525252"/>
          <w:spacing w:val="0"/>
          <w:w w:val="100"/>
          <w:position w:val="0"/>
        </w:rPr>
        <w:t>太平天国也未能正确地对待儒学。他们开始时把儒家经书笼统地斥之 为</w:t>
      </w:r>
      <w:r>
        <w:rPr>
          <w:color w:val="525252"/>
          <w:spacing w:val="0"/>
          <w:w w:val="100"/>
          <w:position w:val="0"/>
          <w:lang w:val="zh-CN" w:eastAsia="zh-CN" w:bidi="zh-CN"/>
        </w:rPr>
        <w:t>“妖</w:t>
      </w:r>
      <w:r>
        <w:rPr>
          <w:color w:val="525252"/>
          <w:spacing w:val="0"/>
          <w:w w:val="100"/>
          <w:position w:val="0"/>
        </w:rPr>
        <w:t>书”，后来虽主张将</w:t>
      </w:r>
      <w:r>
        <w:rPr>
          <w:color w:val="525252"/>
          <w:spacing w:val="0"/>
          <w:w w:val="100"/>
          <w:position w:val="0"/>
          <w:lang w:val="zh-CN" w:eastAsia="zh-CN" w:bidi="zh-CN"/>
        </w:rPr>
        <w:t>“四书”“五</w:t>
      </w:r>
      <w:r>
        <w:rPr>
          <w:color w:val="525252"/>
          <w:spacing w:val="0"/>
          <w:w w:val="100"/>
          <w:position w:val="0"/>
        </w:rPr>
        <w:t>经”删改后加以利用，但原封不动 地保留了儒学中的封建纲常伦理原则。</w:t>
      </w:r>
    </w:p>
    <w:p>
      <w:pPr>
        <w:pStyle w:val="Style11"/>
        <w:keepNext w:val="0"/>
        <w:keepLines w:val="0"/>
        <w:widowControl w:val="0"/>
        <w:shd w:val="clear" w:color="auto" w:fill="auto"/>
        <w:bidi w:val="0"/>
        <w:spacing w:before="0" w:after="0" w:line="405" w:lineRule="exact"/>
        <w:ind w:left="0" w:right="0" w:firstLine="440"/>
        <w:jc w:val="both"/>
      </w:pPr>
      <w:r>
        <w:rPr>
          <w:color w:val="525252"/>
          <w:spacing w:val="0"/>
          <w:w w:val="100"/>
          <w:position w:val="0"/>
        </w:rPr>
        <w:t>太平天国的领袖们不承认不平等条约，这是很正确的。但他们不能把 西方国家的侵略者与人民群众区别开来，而是笼统地把信奉天父上帝的西 方人都视为</w:t>
      </w:r>
      <w:r>
        <w:rPr>
          <w:color w:val="525252"/>
          <w:spacing w:val="0"/>
          <w:w w:val="100"/>
          <w:position w:val="0"/>
          <w:lang w:val="zh-CN" w:eastAsia="zh-CN" w:bidi="zh-CN"/>
        </w:rPr>
        <w:t>“洋兄</w:t>
      </w:r>
      <w:r>
        <w:rPr>
          <w:color w:val="525252"/>
          <w:spacing w:val="0"/>
          <w:w w:val="100"/>
          <w:position w:val="0"/>
        </w:rPr>
        <w:t>弟”，这说明他们对于西方资本主义侵略者还缺乏理性 的认识。</w:t>
      </w:r>
    </w:p>
    <w:p>
      <w:pPr>
        <w:pStyle w:val="Style11"/>
        <w:keepNext w:val="0"/>
        <w:keepLines w:val="0"/>
        <w:widowControl w:val="0"/>
        <w:shd w:val="clear" w:color="auto" w:fill="auto"/>
        <w:bidi w:val="0"/>
        <w:spacing w:before="0" w:after="0" w:line="405" w:lineRule="exact"/>
        <w:ind w:left="0" w:right="0" w:firstLine="440"/>
        <w:jc w:val="both"/>
        <w:sectPr>
          <w:headerReference w:type="default" r:id="rId107"/>
          <w:footerReference w:type="default" r:id="rId108"/>
          <w:headerReference w:type="even" r:id="rId109"/>
          <w:footerReference w:type="even" r:id="rId110"/>
          <w:footnotePr>
            <w:pos w:val="pageBottom"/>
            <w:numFmt w:val="decimal"/>
            <w:numRestart w:val="continuous"/>
          </w:footnotePr>
          <w:pgSz w:w="11900" w:h="16840"/>
          <w:pgMar w:top="3005" w:right="1223" w:bottom="2986" w:left="1223" w:header="0" w:footer="2558" w:gutter="2322"/>
          <w:pgNumType w:start="65"/>
          <w:cols w:space="720"/>
          <w:noEndnote/>
          <w:rtlGutter w:val="0"/>
          <w:docGrid w:linePitch="360"/>
        </w:sectPr>
      </w:pPr>
      <w:r>
        <w:rPr>
          <w:color w:val="525252"/>
          <w:spacing w:val="0"/>
          <w:w w:val="100"/>
          <w:position w:val="0"/>
        </w:rPr>
        <w:t>太平天国起义及其失败表明，在半殖民地半封建的中国，农民具有 伟大的革命潜力，但它自身不能担负起领导反帝反封建斗争取得胜利 的重任。单纯的农民战争不可能完成争取民族独立和人民解放的历史 任务。</w:t>
      </w:r>
    </w:p>
    <w:p>
      <w:pPr>
        <w:widowControl w:val="0"/>
        <w:spacing w:line="1" w:lineRule="exact"/>
      </w:pPr>
      <w:r>
        <mc:AlternateContent>
          <mc:Choice Requires="wps">
            <w:drawing>
              <wp:anchor distT="15240" distB="152400" distL="0" distR="0" simplePos="0" relativeHeight="125829384" behindDoc="0" locked="0" layoutInCell="1" allowOverlap="1">
                <wp:simplePos x="0" y="0"/>
                <wp:positionH relativeFrom="margin">
                  <wp:posOffset>-41275</wp:posOffset>
                </wp:positionH>
                <wp:positionV relativeFrom="paragraph">
                  <wp:posOffset>15240</wp:posOffset>
                </wp:positionV>
                <wp:extent cx="143510" cy="137160"/>
                <wp:wrapTopAndBottom/>
                <wp:docPr id="157" name="Shape 157"/>
                <a:graphic xmlns:a="http://schemas.openxmlformats.org/drawingml/2006/main">
                  <a:graphicData uri="http://schemas.microsoft.com/office/word/2010/wordprocessingShape">
                    <wps:wsp>
                      <wps:cNvSpPr txBox="1"/>
                      <wps:spPr>
                        <a:xfrm>
                          <a:ext cx="14351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54</w:t>
                            </w:r>
                          </w:p>
                        </w:txbxContent>
                      </wps:txbx>
                      <wps:bodyPr wrap="none" lIns="0" tIns="0" rIns="0" bIns="0">
                        <a:noAutoFit/>
                      </wps:bodyPr>
                    </wps:wsp>
                  </a:graphicData>
                </a:graphic>
              </wp:anchor>
            </w:drawing>
          </mc:Choice>
          <mc:Fallback>
            <w:pict>
              <v:shape id="_x0000_s1183" type="#_x0000_t202" style="position:absolute;margin-left:-3.25pt;margin-top:1.2pt;width:11.300000000000001pt;height:10.800000000000001pt;z-index:-125829369;mso-wrap-distance-left:0;mso-wrap-distance-top:1.2pt;mso-wrap-distance-right:0;mso-wrap-distance-bottom:12.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54</w:t>
                      </w:r>
                    </w:p>
                  </w:txbxContent>
                </v:textbox>
                <w10:wrap type="topAndBottom" anchorx="margin"/>
              </v:shape>
            </w:pict>
          </mc:Fallback>
        </mc:AlternateContent>
      </w:r>
      <w:r>
        <mc:AlternateContent>
          <mc:Choice Requires="wps">
            <w:drawing>
              <wp:anchor distT="0" distB="182880" distL="0" distR="0" simplePos="0" relativeHeight="125829386" behindDoc="0" locked="0" layoutInCell="1" allowOverlap="1">
                <wp:simplePos x="0" y="0"/>
                <wp:positionH relativeFrom="margin">
                  <wp:posOffset>668655</wp:posOffset>
                </wp:positionH>
                <wp:positionV relativeFrom="paragraph">
                  <wp:posOffset>0</wp:posOffset>
                </wp:positionV>
                <wp:extent cx="1801495" cy="121920"/>
                <wp:wrapTopAndBottom/>
                <wp:docPr id="159" name="Shape 159"/>
                <a:graphic xmlns:a="http://schemas.openxmlformats.org/drawingml/2006/main">
                  <a:graphicData uri="http://schemas.microsoft.com/office/word/2010/wordprocessingShape">
                    <wps:wsp>
                      <wps:cNvSpPr txBox="1"/>
                      <wps:spPr>
                        <a:xfrm>
                          <a:ext cx="1801495" cy="12192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第：荒不同社会力量对国家出路的早期探索</w:t>
                            </w:r>
                          </w:p>
                        </w:txbxContent>
                      </wps:txbx>
                      <wps:bodyPr wrap="none" lIns="0" tIns="0" rIns="0" bIns="0">
                        <a:noAutoFit/>
                      </wps:bodyPr>
                    </wps:wsp>
                  </a:graphicData>
                </a:graphic>
              </wp:anchor>
            </w:drawing>
          </mc:Choice>
          <mc:Fallback>
            <w:pict>
              <v:shape id="_x0000_s1185" type="#_x0000_t202" style="position:absolute;margin-left:52.649999999999999pt;margin-top:0;width:141.84999999999999pt;height:9.5999999999999996pt;z-index:-125829367;mso-wrap-distance-left:0;mso-wrap-distance-right:0;mso-wrap-distance-bottom:14.4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第：荒不同社会力量对国家出路的早期探索</w:t>
                      </w:r>
                    </w:p>
                  </w:txbxContent>
                </v:textbox>
                <w10:wrap type="topAndBottom" anchorx="margin"/>
              </v:shape>
            </w:pict>
          </mc:Fallback>
        </mc:AlternateConten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262" w:name="bookmark262"/>
      <w:bookmarkStart w:id="263" w:name="bookmark263"/>
      <w:bookmarkStart w:id="264" w:name="bookmark264"/>
      <w:r>
        <w:rPr>
          <w:spacing w:val="0"/>
          <w:w w:val="100"/>
          <w:position w:val="0"/>
          <w:sz w:val="28"/>
          <w:szCs w:val="28"/>
        </w:rPr>
        <w:t>第二节洋务运动的兴衰</w:t>
      </w:r>
      <w:bookmarkEnd w:id="262"/>
      <w:bookmarkEnd w:id="263"/>
      <w:bookmarkEnd w:id="264"/>
    </w:p>
    <w:p>
      <w:pPr>
        <w:pStyle w:val="Style11"/>
        <w:keepNext w:val="0"/>
        <w:keepLines w:val="0"/>
        <w:widowControl w:val="0"/>
        <w:shd w:val="clear" w:color="auto" w:fill="auto"/>
        <w:bidi w:val="0"/>
        <w:spacing w:before="0" w:after="420" w:line="399" w:lineRule="exact"/>
        <w:ind w:left="0" w:right="0" w:firstLine="600"/>
        <w:jc w:val="both"/>
      </w:pPr>
      <w:r>
        <w:rPr>
          <w:spacing w:val="0"/>
          <w:w w:val="100"/>
          <w:position w:val="0"/>
        </w:rPr>
        <w:t>•、洋务事业的兴办</w:t>
      </w:r>
    </w:p>
    <w:p>
      <w:pPr>
        <w:pStyle w:val="Style11"/>
        <w:keepNext w:val="0"/>
        <w:keepLines w:val="0"/>
        <w:widowControl w:val="0"/>
        <w:shd w:val="clear" w:color="auto" w:fill="auto"/>
        <w:bidi w:val="0"/>
        <w:spacing w:before="0" w:after="0" w:line="399" w:lineRule="exact"/>
        <w:ind w:left="0" w:right="0" w:firstLine="440"/>
        <w:jc w:val="both"/>
      </w:pPr>
      <w:r>
        <w:rPr>
          <w:color w:val="525252"/>
          <w:spacing w:val="0"/>
          <w:w w:val="100"/>
          <w:position w:val="0"/>
        </w:rPr>
        <w:t>洋务运动是在</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年代初第二次鸦片战争结束后，在清政府镇 压太平天国起义与捻军起义的过程中兴起的。</w:t>
      </w:r>
    </w:p>
    <w:p>
      <w:pPr>
        <w:pStyle w:val="Style11"/>
        <w:keepNext w:val="0"/>
        <w:keepLines w:val="0"/>
        <w:widowControl w:val="0"/>
        <w:shd w:val="clear" w:color="auto" w:fill="auto"/>
        <w:bidi w:val="0"/>
        <w:spacing w:before="0" w:after="0" w:line="399" w:lineRule="exact"/>
        <w:ind w:left="0" w:right="0" w:firstLine="440"/>
        <w:jc w:val="both"/>
      </w:pPr>
      <w:r>
        <w:rPr>
          <w:color w:val="525252"/>
          <w:spacing w:val="0"/>
          <w:w w:val="100"/>
          <w:position w:val="0"/>
        </w:rPr>
        <w:t>为了挽救清政府的统治危机，封建统治阶级中的部分成员如奕祈、曾 国藩、李鸿章、左宗棠、张之洞等，主张引进、仿造西方的武器装备和 学习西方的科学技术，创设近代企业，兴办洋务。这些官员被称为</w:t>
      </w:r>
      <w:r>
        <w:rPr>
          <w:color w:val="525252"/>
          <w:spacing w:val="0"/>
          <w:w w:val="100"/>
          <w:position w:val="0"/>
          <w:lang w:val="zh-CN" w:eastAsia="zh-CN" w:bidi="zh-CN"/>
        </w:rPr>
        <w:t xml:space="preserve">“洋 </w:t>
      </w:r>
      <w:r>
        <w:rPr>
          <w:color w:val="525252"/>
          <w:spacing w:val="0"/>
          <w:w w:val="100"/>
          <w:position w:val="0"/>
        </w:rPr>
        <w:t>务派”。</w:t>
      </w:r>
    </w:p>
    <w:p>
      <w:pPr>
        <w:pStyle w:val="Style11"/>
        <w:keepNext w:val="0"/>
        <w:keepLines w:val="0"/>
        <w:widowControl w:val="0"/>
        <w:shd w:val="clear" w:color="auto" w:fill="auto"/>
        <w:bidi w:val="0"/>
        <w:spacing w:before="0" w:after="0" w:line="399" w:lineRule="exact"/>
        <w:ind w:left="0" w:right="0" w:firstLine="440"/>
        <w:jc w:val="both"/>
      </w:pPr>
      <w:r>
        <w:rPr>
          <w:color w:val="525252"/>
          <w:spacing w:val="0"/>
          <w:w w:val="100"/>
          <w:position w:val="0"/>
        </w:rPr>
        <w:t>洋务派兴办洋务事业，首先是为了购买和制造洋枪洋炮以镇压农民起 义，同时也有借此加强海防、边防，并乘机发展本集团的政治、经济、军 事实力的意图。奕诉认为，太平天国、捻军等农民起义是</w:t>
      </w:r>
      <w:r>
        <w:rPr>
          <w:color w:val="525252"/>
          <w:spacing w:val="0"/>
          <w:w w:val="100"/>
          <w:position w:val="0"/>
          <w:lang w:val="zh-CN" w:eastAsia="zh-CN" w:bidi="zh-CN"/>
        </w:rPr>
        <w:t>“心</w:t>
      </w:r>
      <w:r>
        <w:rPr>
          <w:color w:val="525252"/>
          <w:spacing w:val="0"/>
          <w:w w:val="100"/>
          <w:position w:val="0"/>
        </w:rPr>
        <w:t>腹之害”， 俄国是</w:t>
      </w:r>
      <w:r>
        <w:rPr>
          <w:color w:val="525252"/>
          <w:spacing w:val="0"/>
          <w:w w:val="100"/>
          <w:position w:val="0"/>
          <w:lang w:val="zh-CN" w:eastAsia="zh-CN" w:bidi="zh-CN"/>
        </w:rPr>
        <w:t>“肘</w:t>
      </w:r>
      <w:r>
        <w:rPr>
          <w:color w:val="525252"/>
          <w:spacing w:val="0"/>
          <w:w w:val="100"/>
          <w:position w:val="0"/>
        </w:rPr>
        <w:t>腋之患”，英国是</w:t>
      </w:r>
      <w:r>
        <w:rPr>
          <w:color w:val="525252"/>
          <w:spacing w:val="0"/>
          <w:w w:val="100"/>
          <w:position w:val="0"/>
          <w:lang w:val="zh-CN" w:eastAsia="zh-CN" w:bidi="zh-CN"/>
        </w:rPr>
        <w:t>“肢</w:t>
      </w:r>
      <w:r>
        <w:rPr>
          <w:color w:val="525252"/>
          <w:spacing w:val="0"/>
          <w:w w:val="100"/>
          <w:position w:val="0"/>
        </w:rPr>
        <w:t>体之患”，所以</w:t>
      </w:r>
      <w:r>
        <w:rPr>
          <w:color w:val="525252"/>
          <w:spacing w:val="0"/>
          <w:w w:val="100"/>
          <w:position w:val="0"/>
          <w:lang w:val="zh-CN" w:eastAsia="zh-CN" w:bidi="zh-CN"/>
        </w:rPr>
        <w:t>“灭发</w:t>
      </w:r>
      <w:r>
        <w:rPr>
          <w:color w:val="525252"/>
          <w:spacing w:val="0"/>
          <w:w w:val="100"/>
          <w:position w:val="0"/>
        </w:rPr>
        <w:t xml:space="preserve">（指太平天国）、 捻（指捻军）为先，治俄次之，治英乂次之”七具体怎么办？奕诉提出， </w:t>
      </w:r>
      <w:r>
        <w:rPr>
          <w:color w:val="525252"/>
          <w:spacing w:val="0"/>
          <w:w w:val="100"/>
          <w:position w:val="0"/>
          <w:lang w:val="zh-CN" w:eastAsia="zh-CN" w:bidi="zh-CN"/>
        </w:rPr>
        <w:t>“探源</w:t>
      </w:r>
      <w:r>
        <w:rPr>
          <w:color w:val="525252"/>
          <w:spacing w:val="0"/>
          <w:w w:val="100"/>
          <w:position w:val="0"/>
        </w:rPr>
        <w:t>之策，在于自强。自强之术，必先练兵</w:t>
      </w:r>
      <w:r>
        <w:rPr>
          <w:color w:val="525252"/>
          <w:spacing w:val="0"/>
          <w:w w:val="100"/>
          <w:position w:val="0"/>
          <w:lang w:val="zh-CN" w:eastAsia="zh-CN" w:bidi="zh-CN"/>
        </w:rPr>
        <w:t>”'气</w:t>
      </w:r>
    </w:p>
    <w:p>
      <w:pPr>
        <w:pStyle w:val="Style11"/>
        <w:keepNext w:val="0"/>
        <w:keepLines w:val="0"/>
        <w:widowControl w:val="0"/>
        <w:shd w:val="clear" w:color="auto" w:fill="auto"/>
        <w:bidi w:val="0"/>
        <w:spacing w:before="0" w:after="640" w:line="399" w:lineRule="exact"/>
        <w:ind w:left="0" w:right="0" w:firstLine="440"/>
        <w:jc w:val="both"/>
      </w:pPr>
      <w:r>
        <w:rPr>
          <w:color w:val="525252"/>
          <w:spacing w:val="0"/>
          <w:w w:val="100"/>
          <w:position w:val="0"/>
        </w:rPr>
        <w:t>对洋务派兴办洋务事业的指导思想最先作出比较完整表述的是冯桂 芬。他在《校邠庐抗议》一书中强调，为了应对西方的挑战，中国亟须进 行改革。他提出了许多关于改革吏治的建议，提出必须改革科举制度，才 能向西方学得科学和技术；建议对兵工厂和造船厂的优异工匠应授予举人 的功名，对那些能改进西方产品的人应授予进士的功名。他说：“以中国 之伦常名教为原本，辅以诸国富强之术</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这个思想后来在张之洞的《劝</w:t>
      </w:r>
    </w:p>
    <w:p>
      <w:pPr>
        <w:pStyle w:val="Style14"/>
        <w:keepNext w:val="0"/>
        <w:keepLines w:val="0"/>
        <w:widowControl w:val="0"/>
        <w:numPr>
          <w:ilvl w:val="0"/>
          <w:numId w:val="17"/>
        </w:numPr>
        <w:shd w:val="clear" w:color="auto" w:fill="auto"/>
        <w:tabs>
          <w:tab w:pos="432" w:val="left"/>
        </w:tabs>
        <w:bidi w:val="0"/>
        <w:spacing w:before="0" w:after="100" w:line="235" w:lineRule="exact"/>
        <w:ind w:left="420" w:right="0" w:hanging="420"/>
        <w:jc w:val="both"/>
      </w:pPr>
      <w:bookmarkStart w:id="265" w:name="bookmark265"/>
      <w:bookmarkEnd w:id="265"/>
      <w:r>
        <w:rPr>
          <w:spacing w:val="0"/>
          <w:w w:val="100"/>
          <w:position w:val="0"/>
        </w:rPr>
        <w:t>中国史学会主编：中国近代史资料丛刊《洋务运动》（一），上海人民出版 社</w:t>
      </w:r>
      <w:r>
        <w:rPr>
          <w:rFonts w:ascii="Times New Roman" w:eastAsia="Times New Roman" w:hAnsi="Times New Roman" w:cs="Times New Roman"/>
          <w:spacing w:val="0"/>
          <w:w w:val="100"/>
          <w:position w:val="0"/>
        </w:rPr>
        <w:t>1961</w:t>
      </w:r>
      <w:r>
        <w:rPr>
          <w:spacing w:val="0"/>
          <w:w w:val="100"/>
          <w:position w:val="0"/>
        </w:rPr>
        <w:t>年版，第</w:t>
      </w:r>
      <w:r>
        <w:rPr>
          <w:rFonts w:ascii="Times New Roman" w:eastAsia="Times New Roman" w:hAnsi="Times New Roman" w:cs="Times New Roman"/>
          <w:spacing w:val="0"/>
          <w:w w:val="100"/>
          <w:position w:val="0"/>
        </w:rPr>
        <w:t>6</w:t>
      </w:r>
      <w:r>
        <w:rPr>
          <w:spacing w:val="0"/>
          <w:w w:val="100"/>
          <w:position w:val="0"/>
        </w:rPr>
        <w:t>页己</w:t>
      </w:r>
    </w:p>
    <w:p>
      <w:pPr>
        <w:pStyle w:val="Style14"/>
        <w:keepNext w:val="0"/>
        <w:keepLines w:val="0"/>
        <w:widowControl w:val="0"/>
        <w:numPr>
          <w:ilvl w:val="0"/>
          <w:numId w:val="17"/>
        </w:numPr>
        <w:shd w:val="clear" w:color="auto" w:fill="auto"/>
        <w:tabs>
          <w:tab w:pos="432" w:val="left"/>
        </w:tabs>
        <w:bidi w:val="0"/>
        <w:spacing w:before="0" w:after="100" w:line="226" w:lineRule="exact"/>
        <w:ind w:left="420" w:right="0" w:hanging="420"/>
        <w:jc w:val="both"/>
      </w:pPr>
      <w:bookmarkStart w:id="266" w:name="bookmark266"/>
      <w:bookmarkEnd w:id="266"/>
      <w:r>
        <w:rPr>
          <w:spacing w:val="0"/>
          <w:w w:val="100"/>
          <w:position w:val="0"/>
        </w:rPr>
        <w:t>中国史学会主编：中国近代史资料丛刊《洋务运动》（三），上海人民出版 社、上海书店</w:t>
      </w:r>
      <w:r>
        <w:rPr>
          <w:rFonts w:ascii="Times New Roman" w:eastAsia="Times New Roman" w:hAnsi="Times New Roman" w:cs="Times New Roman"/>
          <w:spacing w:val="0"/>
          <w:w w:val="100"/>
          <w:position w:val="0"/>
        </w:rPr>
        <w:t>20（）（）</w:t>
      </w:r>
      <w:r>
        <w:rPr>
          <w:spacing w:val="0"/>
          <w:w w:val="100"/>
          <w:position w:val="0"/>
        </w:rPr>
        <w:t>年版，第</w:t>
      </w:r>
      <w:r>
        <w:rPr>
          <w:rFonts w:ascii="Times New Roman" w:eastAsia="Times New Roman" w:hAnsi="Times New Roman" w:cs="Times New Roman"/>
          <w:spacing w:val="0"/>
          <w:w w:val="100"/>
          <w:position w:val="0"/>
        </w:rPr>
        <w:t>441</w:t>
      </w:r>
      <w:r>
        <w:rPr>
          <w:spacing w:val="0"/>
          <w:w w:val="100"/>
          <w:position w:val="0"/>
        </w:rPr>
        <w:t>页.</w:t>
      </w:r>
    </w:p>
    <w:p>
      <w:pPr>
        <w:pStyle w:val="Style14"/>
        <w:keepNext w:val="0"/>
        <w:keepLines w:val="0"/>
        <w:widowControl w:val="0"/>
        <w:numPr>
          <w:ilvl w:val="0"/>
          <w:numId w:val="17"/>
        </w:numPr>
        <w:shd w:val="clear" w:color="auto" w:fill="auto"/>
        <w:tabs>
          <w:tab w:pos="432" w:val="left"/>
        </w:tabs>
        <w:bidi w:val="0"/>
        <w:spacing w:before="0" w:after="0" w:line="230" w:lineRule="exact"/>
        <w:ind w:left="0" w:right="0" w:firstLine="0"/>
        <w:jc w:val="both"/>
        <w:rPr>
          <w:sz w:val="20"/>
          <w:szCs w:val="20"/>
        </w:rPr>
      </w:pPr>
      <w:bookmarkStart w:id="267" w:name="bookmark267"/>
      <w:bookmarkEnd w:id="267"/>
      <w:r>
        <w:rPr>
          <w:spacing w:val="0"/>
          <w:w w:val="100"/>
          <w:position w:val="0"/>
          <w:sz w:val="17"/>
          <w:szCs w:val="17"/>
        </w:rPr>
        <w:t>冯桂芬：《校邠庐抗议》，中州古籍出版社</w:t>
      </w:r>
      <w:r>
        <w:rPr>
          <w:rFonts w:ascii="Times New Roman" w:eastAsia="Times New Roman" w:hAnsi="Times New Roman" w:cs="Times New Roman"/>
          <w:spacing w:val="0"/>
          <w:w w:val="100"/>
          <w:position w:val="0"/>
          <w:sz w:val="17"/>
          <w:szCs w:val="17"/>
          <w:lang w:val="en-US" w:eastAsia="en-US" w:bidi="en-US"/>
        </w:rPr>
        <w:t>199X</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211</w:t>
      </w:r>
      <w:r>
        <w:rPr>
          <w:spacing w:val="0"/>
          <w:w w:val="100"/>
          <w:position w:val="0"/>
          <w:sz w:val="17"/>
          <w:szCs w:val="17"/>
        </w:rPr>
        <w:t xml:space="preserve">页: </w:t>
      </w:r>
      <w:r>
        <w:rPr>
          <w:rStyle w:val="CharStyle12"/>
          <w:color w:val="525252"/>
        </w:rPr>
        <w:t>学篇》中被进一步概括为</w:t>
      </w:r>
      <w:r>
        <w:rPr>
          <w:rStyle w:val="CharStyle12"/>
          <w:color w:val="525252"/>
          <w:lang w:val="zh-CN" w:eastAsia="zh-CN" w:bidi="zh-CN"/>
        </w:rPr>
        <w:t>“中学</w:t>
      </w:r>
      <w:r>
        <w:rPr>
          <w:rStyle w:val="CharStyle12"/>
          <w:color w:val="525252"/>
        </w:rPr>
        <w:t>为体，西学为用”。所谓</w:t>
      </w:r>
      <w:r>
        <w:rPr>
          <w:rStyle w:val="CharStyle12"/>
          <w:color w:val="525252"/>
          <w:lang w:val="zh-CN" w:eastAsia="zh-CN" w:bidi="zh-CN"/>
        </w:rPr>
        <w:t>“中</w:t>
      </w:r>
      <w:r>
        <w:rPr>
          <w:rStyle w:val="CharStyle12"/>
          <w:color w:val="525252"/>
        </w:rPr>
        <w:t>体西用”，就 是以中国封建伦理纲常所维护的统治秩序为主体，用西方的近代工业和技 术为辅助，并以前者来支配后者。</w:t>
      </w:r>
    </w:p>
    <w:p>
      <w:pPr>
        <w:pStyle w:val="Style11"/>
        <w:keepNext w:val="0"/>
        <w:keepLines w:val="0"/>
        <w:widowControl w:val="0"/>
        <w:shd w:val="clear" w:color="auto" w:fill="auto"/>
        <w:bidi w:val="0"/>
        <w:spacing w:before="0" w:after="400" w:line="401" w:lineRule="exact"/>
        <w:ind w:left="0" w:right="0" w:firstLine="460"/>
        <w:jc w:val="both"/>
      </w:pP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到</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年代，洋务派举办的洋务事业归纳起来有三方面：</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w:t>
      </w:r>
      <w:r>
        <w:rPr>
          <w:color w:val="79B1BD"/>
          <w:spacing w:val="0"/>
          <w:w w:val="100"/>
          <w:position w:val="0"/>
        </w:rPr>
        <w:t>-</w:t>
      </w:r>
      <w:r>
        <w:rPr>
          <w:spacing w:val="0"/>
          <w:w w:val="100"/>
          <w:position w:val="0"/>
        </w:rPr>
        <w:t>）兴办近代企业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洋务派首先兴办的是军用工业，这些企业都是官办的。最早创办的 是</w:t>
      </w:r>
      <w:r>
        <w:rPr>
          <w:rFonts w:ascii="Times New Roman" w:eastAsia="Times New Roman" w:hAnsi="Times New Roman" w:cs="Times New Roman"/>
          <w:color w:val="525252"/>
          <w:spacing w:val="0"/>
          <w:w w:val="100"/>
          <w:position w:val="0"/>
          <w:sz w:val="32"/>
          <w:szCs w:val="32"/>
        </w:rPr>
        <w:t>1861</w:t>
      </w:r>
      <w:r>
        <w:rPr>
          <w:color w:val="525252"/>
          <w:spacing w:val="0"/>
          <w:w w:val="100"/>
          <w:position w:val="0"/>
        </w:rPr>
        <w:t>年的安庆军械所。此外，规模较大的有</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个：</w:t>
      </w:r>
      <w:r>
        <w:rPr>
          <w:rFonts w:ascii="Times New Roman" w:eastAsia="Times New Roman" w:hAnsi="Times New Roman" w:cs="Times New Roman"/>
          <w:color w:val="525252"/>
          <w:spacing w:val="0"/>
          <w:w w:val="100"/>
          <w:position w:val="0"/>
          <w:sz w:val="32"/>
          <w:szCs w:val="32"/>
        </w:rPr>
        <w:t>1865</w:t>
      </w:r>
      <w:r>
        <w:rPr>
          <w:color w:val="525252"/>
          <w:spacing w:val="0"/>
          <w:w w:val="100"/>
          <w:position w:val="0"/>
        </w:rPr>
        <w:t>年，曾国藩支 持、李鸿章筹办的上海江南制造总局，是当时国内最大的兵</w:t>
      </w:r>
      <w:r>
        <w:rPr>
          <w:color w:val="818181"/>
          <w:spacing w:val="0"/>
          <w:w w:val="100"/>
          <w:position w:val="0"/>
        </w:rPr>
        <w:t xml:space="preserve">瓣囈県 </w:t>
      </w:r>
      <w:r>
        <w:rPr>
          <w:color w:val="525252"/>
          <w:spacing w:val="0"/>
          <w:w w:val="100"/>
          <w:position w:val="0"/>
        </w:rPr>
        <w:t>工厂；同年，李鸿章在南京设立金陵机器局；</w:t>
      </w:r>
      <w:r>
        <w:rPr>
          <w:rFonts w:ascii="Times New Roman" w:eastAsia="Times New Roman" w:hAnsi="Times New Roman" w:cs="Times New Roman"/>
          <w:color w:val="525252"/>
          <w:spacing w:val="0"/>
          <w:w w:val="100"/>
          <w:position w:val="0"/>
          <w:sz w:val="32"/>
          <w:szCs w:val="32"/>
        </w:rPr>
        <w:t>1866</w:t>
      </w:r>
      <w:r>
        <w:rPr>
          <w:color w:val="525252"/>
          <w:spacing w:val="0"/>
          <w:w w:val="100"/>
          <w:position w:val="0"/>
        </w:rPr>
        <w:t xml:space="preserve">年，左宗 </w:t>
      </w:r>
      <w:r>
        <w:rPr>
          <w:i/>
          <w:iCs/>
          <w:color w:val="525252"/>
          <w:spacing w:val="0"/>
          <w:w w:val="100"/>
          <w:position w:val="0"/>
        </w:rPr>
        <w:t xml:space="preserve">隐靈 </w:t>
      </w:r>
      <w:r>
        <w:rPr>
          <w:color w:val="525252"/>
          <w:spacing w:val="0"/>
          <w:w w:val="100"/>
          <w:position w:val="0"/>
        </w:rPr>
        <w:t>棠在福建创办的福州船政局（附设有船政学堂）是当时国内</w:t>
      </w:r>
    </w:p>
    <w:p>
      <w:pPr>
        <w:pStyle w:val="Style11"/>
        <w:keepNext w:val="0"/>
        <w:keepLines w:val="0"/>
        <w:widowControl w:val="0"/>
        <w:shd w:val="clear" w:color="auto" w:fill="auto"/>
        <w:bidi w:val="0"/>
        <w:spacing w:before="0" w:after="0" w:line="350" w:lineRule="exact"/>
        <w:ind w:left="0" w:right="0" w:firstLine="6220"/>
        <w:jc w:val="both"/>
      </w:pPr>
      <w:r>
        <w:rPr>
          <w:color w:val="79B1BD"/>
          <w:spacing w:val="0"/>
          <w:w w:val="100"/>
          <w:position w:val="0"/>
          <w:sz w:val="16"/>
          <w:szCs w:val="16"/>
          <w:lang w:val="zh-CN" w:eastAsia="zh-CN" w:bidi="zh-CN"/>
        </w:rPr>
        <w:t>:</w:t>
      </w:r>
      <w:r>
        <w:rPr>
          <w:color w:val="79B1BD"/>
          <w:spacing w:val="0"/>
          <w:w w:val="100"/>
          <w:position w:val="0"/>
          <w:sz w:val="16"/>
          <w:szCs w:val="16"/>
        </w:rPr>
        <w:t xml:space="preserve">•工南制造 </w:t>
      </w:r>
      <w:r>
        <w:rPr>
          <w:color w:val="525252"/>
          <w:spacing w:val="0"/>
          <w:w w:val="100"/>
          <w:position w:val="0"/>
        </w:rPr>
        <w:t>最大的造船厂；</w:t>
      </w:r>
      <w:r>
        <w:rPr>
          <w:rFonts w:ascii="Times New Roman" w:eastAsia="Times New Roman" w:hAnsi="Times New Roman" w:cs="Times New Roman"/>
          <w:color w:val="525252"/>
          <w:spacing w:val="0"/>
          <w:w w:val="100"/>
          <w:position w:val="0"/>
          <w:sz w:val="32"/>
          <w:szCs w:val="32"/>
        </w:rPr>
        <w:t>1867</w:t>
      </w:r>
      <w:r>
        <w:rPr>
          <w:color w:val="525252"/>
          <w:spacing w:val="0"/>
          <w:w w:val="100"/>
          <w:position w:val="0"/>
        </w:rPr>
        <w:t>年，崇厚在天津建立天津机器局；</w:t>
      </w:r>
      <w:r>
        <w:rPr>
          <w:rFonts w:ascii="Times New Roman" w:eastAsia="Times New Roman" w:hAnsi="Times New Roman" w:cs="Times New Roman"/>
          <w:color w:val="525252"/>
          <w:spacing w:val="0"/>
          <w:w w:val="100"/>
          <w:position w:val="0"/>
          <w:sz w:val="32"/>
          <w:szCs w:val="32"/>
        </w:rPr>
        <w:t xml:space="preserve">1890 </w:t>
      </w:r>
      <w:r>
        <w:rPr>
          <w:color w:val="79B1BD"/>
          <w:spacing w:val="0"/>
          <w:w w:val="100"/>
          <w:position w:val="0"/>
          <w:sz w:val="16"/>
          <w:szCs w:val="16"/>
        </w:rPr>
        <w:t xml:space="preserve">总局 </w:t>
      </w:r>
      <w:r>
        <w:rPr>
          <w:color w:val="525252"/>
          <w:spacing w:val="0"/>
          <w:w w:val="100"/>
          <w:position w:val="0"/>
        </w:rPr>
        <w:t>年，张之洞在汉阳创办湖北枪炮厂。</w:t>
      </w:r>
    </w:p>
    <w:p>
      <w:pPr>
        <w:pStyle w:val="Style11"/>
        <w:keepNext w:val="0"/>
        <w:keepLines w:val="0"/>
        <w:widowControl w:val="0"/>
        <w:shd w:val="clear" w:color="auto" w:fill="auto"/>
        <w:bidi w:val="0"/>
        <w:spacing w:before="0" w:after="400" w:line="401" w:lineRule="exact"/>
        <w:ind w:left="0" w:right="0" w:firstLine="460"/>
        <w:jc w:val="both"/>
      </w:pPr>
      <w:r>
        <w:rPr>
          <w:color w:val="525252"/>
          <w:spacing w:val="0"/>
          <w:w w:val="100"/>
          <w:position w:val="0"/>
        </w:rPr>
        <w:t>洋务派还兴办了一些民用企业。这些企业除少数采取官办或官商合办 的方式外，多数都采取官督商办的方式。其中最重要的官督商办企业有轮 船招商局、开平矿务局、天津电报局和上海机器织布局，都是李鸿章筹办 或控制的。这些官督商办的民用企业，虽然受官僚的控制，发展受到很大 限制，但基本上是资本主义性质的近代企业。</w:t>
      </w:r>
    </w:p>
    <w:p>
      <w:pPr>
        <w:pStyle w:val="Style11"/>
        <w:keepNext w:val="0"/>
        <w:keepLines w:val="0"/>
        <w:widowControl w:val="0"/>
        <w:shd w:val="clear" w:color="auto" w:fill="auto"/>
        <w:bidi w:val="0"/>
        <w:spacing w:before="0" w:after="40" w:line="384" w:lineRule="exact"/>
        <w:ind w:left="0" w:right="0" w:firstLine="460"/>
        <w:jc w:val="both"/>
      </w:pPr>
      <w:r>
        <w:rPr>
          <w:spacing w:val="0"/>
          <w:w w:val="100"/>
          <w:position w:val="0"/>
        </w:rPr>
        <w:t>（</w:t>
      </w:r>
      <w:r>
        <w:rPr>
          <w:color w:val="79B1BD"/>
          <w:spacing w:val="0"/>
          <w:w w:val="100"/>
          <w:position w:val="0"/>
        </w:rPr>
        <w:t>二</w:t>
      </w:r>
      <w:r>
        <w:rPr>
          <w:spacing w:val="0"/>
          <w:w w:val="100"/>
          <w:position w:val="0"/>
        </w:rPr>
        <w:t>）建立新式海陆军</w:t>
      </w:r>
    </w:p>
    <w:p>
      <w:pPr>
        <w:pStyle w:val="Style11"/>
        <w:keepNext w:val="0"/>
        <w:keepLines w:val="0"/>
        <w:widowControl w:val="0"/>
        <w:shd w:val="clear" w:color="auto" w:fill="auto"/>
        <w:bidi w:val="0"/>
        <w:spacing w:before="0" w:after="40" w:line="384" w:lineRule="exact"/>
        <w:ind w:left="0" w:right="0" w:firstLine="460"/>
        <w:jc w:val="both"/>
      </w:pP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年代，京师和天津、上海、广州、福州等地的军队纷纷改 用洋枪、洋炮，聘用外国教练，李鸿章的淮军、左宗棠的湘军也是用洋枪 装备的军队。</w:t>
      </w:r>
    </w:p>
    <w:p>
      <w:pPr>
        <w:pStyle w:val="Style11"/>
        <w:keepNext w:val="0"/>
        <w:keepLines w:val="0"/>
        <w:widowControl w:val="0"/>
        <w:shd w:val="clear" w:color="auto" w:fill="auto"/>
        <w:bidi w:val="0"/>
        <w:spacing w:before="0" w:after="220" w:line="403" w:lineRule="exact"/>
        <w:ind w:left="0" w:right="0" w:firstLine="460"/>
        <w:jc w:val="both"/>
        <w:rPr>
          <w:sz w:val="32"/>
          <w:szCs w:val="32"/>
        </w:rPr>
        <w:sectPr>
          <w:headerReference w:type="default" r:id="rId111"/>
          <w:footerReference w:type="default" r:id="rId112"/>
          <w:headerReference w:type="even" r:id="rId113"/>
          <w:footerReference w:type="even" r:id="rId114"/>
          <w:headerReference w:type="first" r:id="rId115"/>
          <w:footerReference w:type="first" r:id="rId116"/>
          <w:footnotePr>
            <w:pos w:val="pageBottom"/>
            <w:numFmt w:val="decimal"/>
            <w:numRestart w:val="continuous"/>
          </w:footnotePr>
          <w:pgSz w:w="11900" w:h="16840"/>
          <w:pgMar w:top="2683" w:right="1342" w:bottom="2862" w:left="1342" w:header="0" w:footer="3" w:gutter="2069"/>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1874</w:t>
      </w:r>
      <w:r>
        <w:rPr>
          <w:color w:val="525252"/>
          <w:spacing w:val="0"/>
          <w:w w:val="100"/>
          <w:position w:val="0"/>
          <w:sz w:val="20"/>
          <w:szCs w:val="20"/>
        </w:rPr>
        <w:t>年，日本派兵侵犯中国台湾，清政府筹办海防、建设海军之议 随之兴起。从</w:t>
      </w:r>
      <w:r>
        <w:rPr>
          <w:rFonts w:ascii="Times New Roman" w:eastAsia="Times New Roman" w:hAnsi="Times New Roman" w:cs="Times New Roman"/>
          <w:color w:val="525252"/>
          <w:spacing w:val="0"/>
          <w:w w:val="100"/>
          <w:position w:val="0"/>
          <w:sz w:val="32"/>
          <w:szCs w:val="32"/>
        </w:rPr>
        <w:t>19</w:t>
      </w:r>
      <w:r>
        <w:rPr>
          <w:color w:val="525252"/>
          <w:spacing w:val="0"/>
          <w:w w:val="100"/>
          <w:position w:val="0"/>
          <w:sz w:val="20"/>
          <w:szCs w:val="20"/>
        </w:rPr>
        <w:t>世纪</w:t>
      </w:r>
      <w:r>
        <w:rPr>
          <w:rFonts w:ascii="Times New Roman" w:eastAsia="Times New Roman" w:hAnsi="Times New Roman" w:cs="Times New Roman"/>
          <w:color w:val="525252"/>
          <w:spacing w:val="0"/>
          <w:w w:val="100"/>
          <w:position w:val="0"/>
          <w:sz w:val="32"/>
          <w:szCs w:val="32"/>
        </w:rPr>
        <w:t>70</w:t>
      </w:r>
      <w:r>
        <w:rPr>
          <w:color w:val="525252"/>
          <w:spacing w:val="0"/>
          <w:w w:val="100"/>
          <w:position w:val="0"/>
          <w:sz w:val="20"/>
          <w:szCs w:val="20"/>
        </w:rPr>
        <w:t>到</w:t>
      </w:r>
      <w:r>
        <w:rPr>
          <w:rFonts w:ascii="Times New Roman" w:eastAsia="Times New Roman" w:hAnsi="Times New Roman" w:cs="Times New Roman"/>
          <w:color w:val="525252"/>
          <w:spacing w:val="0"/>
          <w:w w:val="100"/>
          <w:position w:val="0"/>
          <w:sz w:val="32"/>
          <w:szCs w:val="32"/>
        </w:rPr>
        <w:t>90</w:t>
      </w:r>
      <w:r>
        <w:rPr>
          <w:color w:val="525252"/>
          <w:spacing w:val="0"/>
          <w:w w:val="100"/>
          <w:position w:val="0"/>
          <w:sz w:val="20"/>
          <w:szCs w:val="20"/>
        </w:rPr>
        <w:t>年代，分别建成福建水师、广东水师、南 洋水师和北洋水师。其中北洋水师是清政府的海军主力，拥有舰艇</w:t>
      </w:r>
      <w:r>
        <w:rPr>
          <w:rFonts w:ascii="Times New Roman" w:eastAsia="Times New Roman" w:hAnsi="Times New Roman" w:cs="Times New Roman"/>
          <w:color w:val="525252"/>
          <w:spacing w:val="0"/>
          <w:w w:val="100"/>
          <w:position w:val="0"/>
          <w:sz w:val="32"/>
          <w:szCs w:val="32"/>
        </w:rPr>
        <w:t>20</w:t>
      </w:r>
      <w:r>
        <w:rPr>
          <w:color w:val="525252"/>
          <w:spacing w:val="0"/>
          <w:w w:val="100"/>
          <w:position w:val="0"/>
          <w:sz w:val="20"/>
          <w:szCs w:val="20"/>
        </w:rPr>
        <w:t>多 艘，这支舰队一直归李鸿章管辖</w:t>
      </w:r>
      <w:r>
        <w:rPr>
          <w:rFonts w:ascii="Times New Roman" w:eastAsia="Times New Roman" w:hAnsi="Times New Roman" w:cs="Times New Roman"/>
          <w:color w:val="818181"/>
          <w:spacing w:val="0"/>
          <w:w w:val="100"/>
          <w:position w:val="0"/>
          <w:sz w:val="32"/>
          <w:szCs w:val="32"/>
          <w:lang w:val="en-US" w:eastAsia="en-US" w:bidi="en-US"/>
        </w:rPr>
        <w:t>C</w:t>
      </w:r>
    </w:p>
    <w:p>
      <w:pPr>
        <w:pStyle w:val="Style11"/>
        <w:keepNext w:val="0"/>
        <w:keepLines w:val="0"/>
        <w:widowControl w:val="0"/>
        <w:shd w:val="clear" w:color="auto" w:fill="auto"/>
        <w:bidi w:val="0"/>
        <w:spacing w:before="0" w:line="240" w:lineRule="auto"/>
        <w:ind w:left="0" w:right="0" w:firstLine="0"/>
        <w:jc w:val="right"/>
      </w:pPr>
      <w:r>
        <w:drawing>
          <wp:anchor distT="139700" distB="361950" distL="193675" distR="190500" simplePos="0" relativeHeight="125829388" behindDoc="0" locked="0" layoutInCell="1" allowOverlap="1">
            <wp:simplePos x="0" y="0"/>
            <wp:positionH relativeFrom="margin">
              <wp:posOffset>-32385</wp:posOffset>
            </wp:positionH>
            <wp:positionV relativeFrom="paragraph">
              <wp:posOffset>215900</wp:posOffset>
            </wp:positionV>
            <wp:extent cx="2249170" cy="1390015"/>
            <wp:wrapSquare wrapText="right"/>
            <wp:docPr id="165" name="Shape 165"/>
            <a:graphic xmlns:a="http://schemas.openxmlformats.org/drawingml/2006/main">
              <a:graphicData uri="http://schemas.openxmlformats.org/drawingml/2006/picture">
                <pic:pic xmlns:pic="http://schemas.openxmlformats.org/drawingml/2006/picture">
                  <pic:nvPicPr>
                    <pic:cNvPr id="166" name="Picture box 166"/>
                    <pic:cNvPicPr/>
                  </pic:nvPicPr>
                  <pic:blipFill>
                    <a:blip r:embed="rId117"/>
                    <a:stretch/>
                  </pic:blipFill>
                  <pic:spPr>
                    <a:xfrm>
                      <a:ext cx="2249170" cy="139001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margin">
                  <wp:posOffset>-35560</wp:posOffset>
                </wp:positionH>
                <wp:positionV relativeFrom="paragraph">
                  <wp:posOffset>1685290</wp:posOffset>
                </wp:positionV>
                <wp:extent cx="1048385" cy="140335"/>
                <wp:wrapNone/>
                <wp:docPr id="167" name="Shape 167"/>
                <a:graphic xmlns:a="http://schemas.openxmlformats.org/drawingml/2006/main">
                  <a:graphicData uri="http://schemas.microsoft.com/office/word/2010/wordprocessingShape">
                    <wps:wsp>
                      <wps:cNvSpPr txBox="1"/>
                      <wps:spPr>
                        <a:xfrm>
                          <a:ext cx="1048385" cy="140335"/>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中国首批赴美留学幼童</w:t>
                            </w:r>
                          </w:p>
                        </w:txbxContent>
                      </wps:txbx>
                      <wps:bodyPr lIns="0" tIns="0" rIns="0" bIns="0">
                        <a:noAutoFit/>
                      </wps:bodyPr>
                    </wps:wsp>
                  </a:graphicData>
                </a:graphic>
              </wp:anchor>
            </w:drawing>
          </mc:Choice>
          <mc:Fallback>
            <w:pict>
              <v:shape id="_x0000_s1193" type="#_x0000_t202" style="position:absolute;margin-left:-2.8000000000000003pt;margin-top:132.69999999999999pt;width:82.549999999999997pt;height:11.050000000000001pt;z-index:25165772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中国首批赴美留学幼童</w:t>
                      </w:r>
                    </w:p>
                  </w:txbxContent>
                </v:textbox>
                <w10:wrap anchorx="margin"/>
              </v:shape>
            </w:pict>
          </mc:Fallback>
        </mc:AlternateContent>
      </w:r>
      <w:r>
        <mc:AlternateContent>
          <mc:Choice Requires="wps">
            <w:drawing>
              <wp:anchor distT="0" distB="0" distL="114300" distR="114300" simplePos="0" relativeHeight="125829389" behindDoc="0" locked="0" layoutInCell="1" allowOverlap="1">
                <wp:simplePos x="0" y="0"/>
                <wp:positionH relativeFrom="margin">
                  <wp:posOffset>2433320</wp:posOffset>
                </wp:positionH>
                <wp:positionV relativeFrom="paragraph">
                  <wp:posOffset>241300</wp:posOffset>
                </wp:positionV>
                <wp:extent cx="438785" cy="164465"/>
                <wp:wrapTopAndBottom/>
                <wp:docPr id="169" name="Shape 169"/>
                <a:graphic xmlns:a="http://schemas.openxmlformats.org/drawingml/2006/main">
                  <a:graphicData uri="http://schemas.microsoft.com/office/word/2010/wordprocessingShape">
                    <wps:wsp>
                      <wps:cNvSpPr txBox="1"/>
                      <wps:spPr>
                        <a:xfrm>
                          <a:ext cx="438785" cy="16446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spacing w:val="0"/>
                                <w:w w:val="100"/>
                                <w:position w:val="0"/>
                              </w:rPr>
                              <w:t>留学生</w:t>
                            </w:r>
                          </w:p>
                        </w:txbxContent>
                      </wps:txbx>
                      <wps:bodyPr wrap="none" lIns="0" tIns="0" rIns="0" bIns="0">
                        <a:noAutoFit/>
                      </wps:bodyPr>
                    </wps:wsp>
                  </a:graphicData>
                </a:graphic>
              </wp:anchor>
            </w:drawing>
          </mc:Choice>
          <mc:Fallback>
            <w:pict>
              <v:shape id="_x0000_s1195" type="#_x0000_t202" style="position:absolute;margin-left:191.59999999999999pt;margin-top:19.pt;width:34.550000000000004pt;height:12.950000000000001pt;z-index:-125829364;mso-wrap-distance-left:9.pt;mso-wrap-distance-right:9.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spacing w:val="0"/>
                          <w:w w:val="100"/>
                          <w:position w:val="0"/>
                        </w:rPr>
                        <w:t>留学生</w:t>
                      </w:r>
                    </w:p>
                  </w:txbxContent>
                </v:textbox>
                <w10:wrap type="topAndBottom" anchorx="margin"/>
              </v:shape>
            </w:pict>
          </mc:Fallback>
        </mc:AlternateContent>
      </w:r>
      <w:r>
        <w:rPr>
          <w:color w:val="79B1BD"/>
          <w:spacing w:val="0"/>
          <w:w w:val="100"/>
          <w:position w:val="0"/>
        </w:rPr>
        <w:t>（三）创办新式学堂，派遣</w:t>
      </w:r>
    </w:p>
    <w:p>
      <w:pPr>
        <w:pStyle w:val="Style11"/>
        <w:keepNext w:val="0"/>
        <w:keepLines w:val="0"/>
        <w:widowControl w:val="0"/>
        <w:shd w:val="clear" w:color="auto" w:fill="auto"/>
        <w:bidi w:val="0"/>
        <w:spacing w:before="0" w:after="400" w:line="400" w:lineRule="exact"/>
        <w:ind w:left="0" w:right="0" w:firstLine="460"/>
        <w:jc w:val="both"/>
      </w:pPr>
      <w:r>
        <w:rPr>
          <w:color w:val="525252"/>
          <w:spacing w:val="0"/>
          <w:w w:val="100"/>
          <w:position w:val="0"/>
        </w:rPr>
        <w:t xml:space="preserve">洋务派创办的新式学堂主要 有二种：一为翻译学堂，如京师 同文馆，主要培养翻译人才；一 为工艺学堂，培养电报、铁路、 矿务、西医等专门人才；一为军 事学堂，如船政学堂等，培养新 </w:t>
      </w:r>
      <w:r>
        <w:rPr>
          <w:color w:val="525252"/>
          <w:spacing w:val="0"/>
          <w:w w:val="100"/>
          <w:position w:val="0"/>
        </w:rPr>
        <w:t>式海军人才。在创办新式学堂的同时，还先后派遣赴美幼童和官费赴欧留 学生</w:t>
      </w:r>
      <w:r>
        <w:rPr>
          <w:rFonts w:ascii="Times New Roman" w:eastAsia="Times New Roman" w:hAnsi="Times New Roman" w:cs="Times New Roman"/>
          <w:color w:val="525252"/>
          <w:spacing w:val="0"/>
          <w:w w:val="100"/>
          <w:position w:val="0"/>
          <w:sz w:val="32"/>
          <w:szCs w:val="32"/>
        </w:rPr>
        <w:t>200</w:t>
      </w:r>
      <w:r>
        <w:rPr>
          <w:color w:val="525252"/>
          <w:spacing w:val="0"/>
          <w:w w:val="100"/>
          <w:position w:val="0"/>
        </w:rPr>
        <w:t>多人。</w:t>
      </w:r>
    </w:p>
    <w:p>
      <w:pPr>
        <w:pStyle w:val="Style11"/>
        <w:keepNext w:val="0"/>
        <w:keepLines w:val="0"/>
        <w:widowControl w:val="0"/>
        <w:shd w:val="clear" w:color="auto" w:fill="auto"/>
        <w:bidi w:val="0"/>
        <w:spacing w:before="0" w:after="400" w:line="400" w:lineRule="exact"/>
        <w:ind w:left="0" w:right="0" w:firstLine="460"/>
        <w:jc w:val="both"/>
      </w:pPr>
      <w:r>
        <w:rPr>
          <w:spacing w:val="0"/>
          <w:w w:val="100"/>
          <w:position w:val="0"/>
        </w:rPr>
        <w:t>二、洋务运动的历史作用及失败</w:t>
      </w:r>
    </w:p>
    <w:p>
      <w:pPr>
        <w:pStyle w:val="Style11"/>
        <w:keepNext w:val="0"/>
        <w:keepLines w:val="0"/>
        <w:widowControl w:val="0"/>
        <w:shd w:val="clear" w:color="auto" w:fill="auto"/>
        <w:bidi w:val="0"/>
        <w:spacing w:before="0" w:after="0" w:line="400" w:lineRule="exact"/>
        <w:ind w:left="0" w:right="0" w:firstLine="460"/>
        <w:jc w:val="both"/>
      </w:pPr>
      <w:r>
        <w:rPr>
          <w:spacing w:val="0"/>
          <w:w w:val="100"/>
          <w:position w:val="0"/>
        </w:rPr>
        <w:t>洋务运动的历史作川</w:t>
      </w:r>
      <w:r>
        <w:rPr>
          <w:color w:val="525252"/>
          <w:spacing w:val="0"/>
          <w:w w:val="100"/>
          <w:position w:val="0"/>
        </w:rPr>
        <w:t>洋务派提出</w:t>
      </w:r>
      <w:r>
        <w:rPr>
          <w:color w:val="525252"/>
          <w:spacing w:val="0"/>
          <w:w w:val="100"/>
          <w:position w:val="0"/>
          <w:lang w:val="zh-CN" w:eastAsia="zh-CN" w:bidi="zh-CN"/>
        </w:rPr>
        <w:t>“自</w:t>
      </w:r>
      <w:r>
        <w:rPr>
          <w:color w:val="525252"/>
          <w:spacing w:val="0"/>
          <w:w w:val="100"/>
          <w:position w:val="0"/>
        </w:rPr>
        <w:t xml:space="preserve">强” </w:t>
      </w:r>
      <w:r>
        <w:rPr>
          <w:color w:val="525252"/>
          <w:spacing w:val="0"/>
          <w:w w:val="100"/>
          <w:position w:val="0"/>
          <w:lang w:val="zh-CN" w:eastAsia="zh-CN" w:bidi="zh-CN"/>
        </w:rPr>
        <w:t>“求</w:t>
      </w:r>
      <w:r>
        <w:rPr>
          <w:color w:val="525252"/>
          <w:spacing w:val="0"/>
          <w:w w:val="100"/>
          <w:position w:val="0"/>
        </w:rPr>
        <w:t>富”的主张，通过所 掌握的国家权力集中力量优先发展军事工业，同时也试图</w:t>
      </w:r>
      <w:r>
        <w:rPr>
          <w:color w:val="525252"/>
          <w:spacing w:val="0"/>
          <w:w w:val="100"/>
          <w:position w:val="0"/>
          <w:lang w:val="zh-CN" w:eastAsia="zh-CN" w:bidi="zh-CN"/>
        </w:rPr>
        <w:t>“稍分</w:t>
      </w:r>
      <w:r>
        <w:rPr>
          <w:color w:val="525252"/>
          <w:spacing w:val="0"/>
          <w:w w:val="100"/>
          <w:position w:val="0"/>
        </w:rPr>
        <w:t>洋商之 利”，发展若干民用企业，在客观上对中国的早期工业和民族资本主义的 发展起了某些促进作用。但是，洋务派兴办洋务新政，主要是为了维护封 建统治，并不是要使中国朝着独立的资本主义方向发展。</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洋务运动时期，为了培养通晓洋务的人才，开办了一批新式学堂，派 出了最早的官派留学生，这是中国近代教育的开始。与此同时，还翻译了 一批近代自然科学书籍，给当时的中国带来了新的知识，使人们开阔了 眼界。</w:t>
      </w:r>
    </w:p>
    <w:p>
      <w:pPr>
        <w:pStyle w:val="Style11"/>
        <w:keepNext w:val="0"/>
        <w:keepLines w:val="0"/>
        <w:widowControl w:val="0"/>
        <w:shd w:val="clear" w:color="auto" w:fill="auto"/>
        <w:bidi w:val="0"/>
        <w:spacing w:before="0" w:after="260" w:line="400" w:lineRule="exact"/>
        <w:ind w:left="0" w:right="0" w:firstLine="460"/>
        <w:jc w:val="both"/>
        <w:sectPr>
          <w:headerReference w:type="default" r:id="rId119"/>
          <w:footerReference w:type="default" r:id="rId120"/>
          <w:headerReference w:type="even" r:id="rId121"/>
          <w:footerReference w:type="even" r:id="rId122"/>
          <w:footnotePr>
            <w:pos w:val="pageBottom"/>
            <w:numFmt w:val="decimal"/>
            <w:numRestart w:val="continuous"/>
          </w:footnotePr>
          <w:pgSz w:w="11900" w:h="16840"/>
          <w:pgMar w:top="2683" w:right="1342" w:bottom="2862" w:left="1342" w:header="0" w:footer="2434" w:gutter="2069"/>
          <w:cols w:space="720"/>
          <w:noEndnote/>
          <w:rtlGutter w:val="0"/>
          <w:docGrid w:linePitch="360"/>
        </w:sectPr>
      </w:pPr>
      <w:r>
        <w:rPr>
          <w:color w:val="525252"/>
          <w:spacing w:val="0"/>
          <w:w w:val="100"/>
          <w:position w:val="0"/>
        </w:rPr>
        <w:t>洋务运动时期，伴随着资本主义生产方式的出现，传统的</w:t>
      </w:r>
      <w:r>
        <w:rPr>
          <w:color w:val="525252"/>
          <w:spacing w:val="0"/>
          <w:w w:val="100"/>
          <w:position w:val="0"/>
          <w:lang w:val="zh-CN" w:eastAsia="zh-CN" w:bidi="zh-CN"/>
        </w:rPr>
        <w:t>“重</w:t>
      </w:r>
      <w:r>
        <w:rPr>
          <w:color w:val="525252"/>
          <w:spacing w:val="0"/>
          <w:w w:val="100"/>
          <w:position w:val="0"/>
        </w:rPr>
        <w:t>本抑 末”等观念受到冲击，社会风气和价值观念开始变化，工商业者的地位上 升。对一部分人来说，西方的各种技术和器物不再被当作</w:t>
      </w:r>
      <w:r>
        <w:rPr>
          <w:color w:val="525252"/>
          <w:spacing w:val="0"/>
          <w:w w:val="100"/>
          <w:position w:val="0"/>
          <w:lang w:val="zh-CN" w:eastAsia="zh-CN" w:bidi="zh-CN"/>
        </w:rPr>
        <w:t>“奇技</w:t>
      </w:r>
      <w:r>
        <w:rPr>
          <w:color w:val="525252"/>
          <w:spacing w:val="0"/>
          <w:w w:val="100"/>
          <w:position w:val="0"/>
        </w:rPr>
        <w:t>淫巧”受 到排斥，而是被视为模仿、学习的对象。这一切，都有利于资本主义经济 的发展，也有利于社会风气的改变。</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 xml:space="preserve">洋务运动的失败及其原因 </w:t>
      </w:r>
      <w:r>
        <w:rPr>
          <w:color w:val="525252"/>
          <w:spacing w:val="0"/>
          <w:w w:val="100"/>
          <w:position w:val="0"/>
        </w:rPr>
        <w:t>洋务运动历时</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多年，虽然办起了一批 企业，建立了海军，但却没有使中国富强起来。甲午战争一役，洋务派经 营多年的北洋海军全军覆没，标志着以</w:t>
      </w:r>
      <w:r>
        <w:rPr>
          <w:color w:val="525252"/>
          <w:spacing w:val="0"/>
          <w:w w:val="100"/>
          <w:position w:val="0"/>
          <w:lang w:val="zh-CN" w:eastAsia="zh-CN" w:bidi="zh-CN"/>
        </w:rPr>
        <w:t>“自</w:t>
      </w:r>
      <w:r>
        <w:rPr>
          <w:color w:val="525252"/>
          <w:spacing w:val="0"/>
          <w:w w:val="100"/>
          <w:position w:val="0"/>
        </w:rPr>
        <w:t xml:space="preserve">强” </w:t>
      </w:r>
      <w:r>
        <w:rPr>
          <w:color w:val="525252"/>
          <w:spacing w:val="0"/>
          <w:w w:val="100"/>
          <w:position w:val="0"/>
          <w:lang w:val="zh-CN" w:eastAsia="zh-CN" w:bidi="zh-CN"/>
        </w:rPr>
        <w:t>“求</w:t>
      </w:r>
      <w:r>
        <w:rPr>
          <w:color w:val="525252"/>
          <w:spacing w:val="0"/>
          <w:w w:val="100"/>
          <w:position w:val="0"/>
        </w:rPr>
        <w:t>富”为目标的洋务运 动的失败。洋务运动失败的原因主要是：</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首先，洋务运动具有封建性。洋务运动的指导思想是</w:t>
      </w:r>
      <w:r>
        <w:rPr>
          <w:color w:val="525252"/>
          <w:spacing w:val="0"/>
          <w:w w:val="100"/>
          <w:position w:val="0"/>
          <w:lang w:val="zh-CN" w:eastAsia="zh-CN" w:bidi="zh-CN"/>
        </w:rPr>
        <w:t>“中学</w:t>
      </w:r>
      <w:r>
        <w:rPr>
          <w:color w:val="525252"/>
          <w:spacing w:val="0"/>
          <w:w w:val="100"/>
          <w:position w:val="0"/>
        </w:rPr>
        <w:t>为体，西 学为用”，企图以吸取西方近代生产技术为手段，来达到维护和巩固中国 封建统治的目的，这就决定了它必然失败的命运。因为新的生产力是同封 建主义的生产关系及其上层建筑不相容的，是不可能在封建主义的桎梏 下充分地发展起来的。他们既要发展近代企业，却又采取垄断经营、侵 吞商股等手段压制民族资本；既想培养洋务人才，又不愿改变封建科举 制度。</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其次，洋务运动对列强具有依赖性。洋务运动进行之时，清政府已 与西方国家签订了一批不平等条约，西方列强正是依据种种特权，从政 治、经济等各方面加紧对中国的侵略和控制，它们并不希望中国真正富 强起来。而洋务派官员却一再主张对外</w:t>
      </w:r>
      <w:r>
        <w:rPr>
          <w:color w:val="525252"/>
          <w:spacing w:val="0"/>
          <w:w w:val="100"/>
          <w:position w:val="0"/>
          <w:lang w:val="zh-CN" w:eastAsia="zh-CN" w:bidi="zh-CN"/>
        </w:rPr>
        <w:t>“和</w:t>
      </w:r>
      <w:r>
        <w:rPr>
          <w:color w:val="525252"/>
          <w:spacing w:val="0"/>
          <w:w w:val="100"/>
          <w:position w:val="0"/>
        </w:rPr>
        <w:t>戎”，其所兴办的企业一切仰 赖外国，他们企图依赖外国来达到</w:t>
      </w:r>
      <w:r>
        <w:rPr>
          <w:color w:val="525252"/>
          <w:spacing w:val="0"/>
          <w:w w:val="100"/>
          <w:position w:val="0"/>
          <w:lang w:val="zh-CN" w:eastAsia="zh-CN" w:bidi="zh-CN"/>
        </w:rPr>
        <w:t>“自强”“求</w:t>
      </w:r>
      <w:r>
        <w:rPr>
          <w:color w:val="525252"/>
          <w:spacing w:val="0"/>
          <w:w w:val="100"/>
          <w:position w:val="0"/>
        </w:rPr>
        <w:t>富”的目的，无异于与虎 谋皮。</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最后，洋务企业的管理具有腐朽性。洋务派所创办的一些新式企业虽 然具有一定的资本主义性质，但其管理基本上仍是封建衙门式的</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洋务派 所办的军事工业完全由官方控制，经营不讲效益，造出的枪炮、轮船往往 质量低下。即使是官商合办和官督商办的民用企业，其管理大多也是由政 府专门派员，掌握用人理财种种大权，商人没有多少发言权，还要承担企 业的亏损。企业内部极其腐败，充斥着营私舞弊、贪污受贿、挥霍浪费等 官场恶习。例如，福州船政局的采办系统就存在大量侵吞公款的现象。</w:t>
      </w:r>
    </w:p>
    <w:p>
      <w:pPr>
        <w:pStyle w:val="Style11"/>
        <w:keepNext w:val="0"/>
        <w:keepLines w:val="0"/>
        <w:widowControl w:val="0"/>
        <w:shd w:val="clear" w:color="auto" w:fill="auto"/>
        <w:bidi w:val="0"/>
        <w:spacing w:before="0" w:after="0" w:line="402" w:lineRule="exact"/>
        <w:ind w:left="0" w:right="0" w:firstLine="460"/>
        <w:jc w:val="both"/>
        <w:sectPr>
          <w:headerReference w:type="default" r:id="rId123"/>
          <w:footerReference w:type="default" r:id="rId124"/>
          <w:headerReference w:type="even" r:id="rId125"/>
          <w:footerReference w:type="even" r:id="rId126"/>
          <w:footnotePr>
            <w:pos w:val="pageBottom"/>
            <w:numFmt w:val="decimal"/>
            <w:numRestart w:val="continuous"/>
          </w:footnotePr>
          <w:pgSz w:w="11900" w:h="16840"/>
          <w:pgMar w:top="3137" w:right="1238" w:bottom="3137" w:left="1238" w:header="0" w:footer="2709" w:gutter="2310"/>
          <w:cols w:space="720"/>
          <w:noEndnote/>
          <w:rtlGutter w:val="0"/>
          <w:docGrid w:linePitch="360"/>
        </w:sectPr>
      </w:pPr>
      <w:r>
        <w:rPr>
          <w:color w:val="525252"/>
          <w:spacing w:val="0"/>
          <w:w w:val="100"/>
          <w:position w:val="0"/>
        </w:rPr>
        <w:t>正因为如此，洋务运动不可能为中国摆脱贫弱找到出路，也不可能避 免最终失败的</w:t>
      </w:r>
      <w:r>
        <w:rPr>
          <w:color w:val="525252"/>
          <w:spacing w:val="0"/>
          <w:w w:val="100"/>
          <w:position w:val="0"/>
          <w:lang w:val="zh-CN" w:eastAsia="zh-CN" w:bidi="zh-CN"/>
        </w:rPr>
        <w:t>命运。</w:t>
      </w:r>
    </w:p>
    <w:p>
      <w:pPr>
        <w:widowControl w:val="0"/>
        <w:spacing w:line="7" w:lineRule="exact"/>
        <w:rPr>
          <w:sz w:val="2"/>
          <w:szCs w:val="2"/>
        </w:rPr>
      </w:pPr>
    </w:p>
    <w:p>
      <w:pPr>
        <w:widowControl w:val="0"/>
        <w:spacing w:line="1" w:lineRule="exact"/>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11900" w:h="16840"/>
          <w:pgMar w:top="2955" w:right="1233" w:bottom="2970" w:left="3539" w:header="0" w:footer="3" w:gutter="0"/>
          <w:cols w:space="720"/>
          <w:noEndnote/>
          <w:titlePg/>
          <w:rtlGutter w:val="0"/>
          <w:docGrid w:linePitch="360"/>
        </w:sectPr>
      </w:pPr>
    </w:p>
    <w:p>
      <w:pPr>
        <w:pStyle w:val="Style38"/>
        <w:keepNext/>
        <w:keepLines/>
        <w:widowControl w:val="0"/>
        <w:shd w:val="clear" w:color="auto" w:fill="auto"/>
        <w:bidi w:val="0"/>
        <w:spacing w:before="0" w:after="480" w:line="240" w:lineRule="auto"/>
        <w:ind w:left="0" w:right="0" w:firstLine="0"/>
        <w:jc w:val="center"/>
        <w:rPr>
          <w:sz w:val="28"/>
          <w:szCs w:val="28"/>
        </w:rPr>
      </w:pPr>
      <w:bookmarkStart w:id="268" w:name="bookmark268"/>
      <w:bookmarkStart w:id="269" w:name="bookmark269"/>
      <w:bookmarkStart w:id="270" w:name="bookmark270"/>
      <w:r>
        <w:rPr>
          <w:spacing w:val="0"/>
          <w:w w:val="100"/>
          <w:position w:val="0"/>
          <w:sz w:val="28"/>
          <w:szCs w:val="28"/>
        </w:rPr>
        <w:t>第三节维新运动的兴起和夭折</w:t>
      </w:r>
      <w:bookmarkEnd w:id="268"/>
      <w:bookmarkEnd w:id="269"/>
      <w:bookmarkEnd w:id="270"/>
    </w:p>
    <w:p>
      <w:pPr>
        <w:pStyle w:val="Style45"/>
        <w:keepNext/>
        <w:keepLines/>
        <w:widowControl w:val="0"/>
        <w:shd w:val="clear" w:color="auto" w:fill="auto"/>
        <w:bidi w:val="0"/>
        <w:spacing w:before="0" w:after="420" w:line="240" w:lineRule="auto"/>
        <w:ind w:left="0" w:right="0" w:firstLine="460"/>
        <w:jc w:val="both"/>
      </w:pPr>
      <w:bookmarkStart w:id="271" w:name="bookmark271"/>
      <w:bookmarkStart w:id="272" w:name="bookmark272"/>
      <w:bookmarkStart w:id="273" w:name="bookmark273"/>
      <w:r>
        <w:rPr>
          <w:color w:val="79B1BD"/>
          <w:spacing w:val="0"/>
          <w:w w:val="100"/>
          <w:position w:val="0"/>
          <w:sz w:val="24"/>
          <w:szCs w:val="24"/>
        </w:rPr>
        <w:t>一、</w:t>
      </w:r>
      <w:r>
        <w:rPr>
          <w:spacing w:val="0"/>
          <w:w w:val="100"/>
          <w:position w:val="0"/>
          <w:sz w:val="24"/>
          <w:szCs w:val="24"/>
        </w:rPr>
        <w:t>戊戌维新运动的开展</w:t>
      </w:r>
      <w:bookmarkEnd w:id="271"/>
      <w:bookmarkEnd w:id="272"/>
      <w:bookmarkEnd w:id="273"/>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维新派倡导救亡和变法的活动</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年代以后，中国民族资 本主义有了初步发展。</w:t>
      </w:r>
      <w:r>
        <w:rPr>
          <w:rFonts w:ascii="Times New Roman" w:eastAsia="Times New Roman" w:hAnsi="Times New Roman" w:cs="Times New Roman"/>
          <w:color w:val="525252"/>
          <w:spacing w:val="0"/>
          <w:w w:val="100"/>
          <w:position w:val="0"/>
          <w:sz w:val="32"/>
          <w:szCs w:val="32"/>
          <w:lang w:val="en-US" w:eastAsia="en-US" w:bidi="en-US"/>
        </w:rPr>
        <w:t>1895—1898</w:t>
      </w:r>
      <w:r>
        <w:rPr>
          <w:color w:val="525252"/>
          <w:spacing w:val="0"/>
          <w:w w:val="100"/>
          <w:position w:val="0"/>
        </w:rPr>
        <w:t>年，岀现了一个民族资本设厂的高潮， 投资额万元以上的商办企业达</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个，投资额</w:t>
      </w:r>
      <w:r>
        <w:rPr>
          <w:rFonts w:ascii="Times New Roman" w:eastAsia="Times New Roman" w:hAnsi="Times New Roman" w:cs="Times New Roman"/>
          <w:color w:val="525252"/>
          <w:spacing w:val="0"/>
          <w:w w:val="100"/>
          <w:position w:val="0"/>
          <w:sz w:val="32"/>
          <w:szCs w:val="32"/>
        </w:rPr>
        <w:t>1 200</w:t>
      </w:r>
      <w:r>
        <w:rPr>
          <w:color w:val="525252"/>
          <w:spacing w:val="0"/>
          <w:w w:val="100"/>
          <w:position w:val="0"/>
        </w:rPr>
        <w:t>万元。新兴的民族资 产阶级迫切要求挣脱外国资本主义和国内封建势力的压迫和束缚，为在中 国发展资本主义开辟道路。甲午战争的惨败，造成了新的民族危机，激发 了新的民族觉醒。而站在救亡图存和变法维新前列的，正是代表民族资本 主义发展要求的知识分子。他们把向西方学习推进到一个新的高度,即不 但要求学习西方的科学技术，而且要求学习西方资本主义的政治制度和思 想文化。在内忧外患的冲击和中西文化的碰撞过程中，人们逐步形成了一 个共识：要救国，只有维新，要维新，只有学外国，那时的外国只有西方 资本主义国家是进步的，它们成功地建设了资产阶级的国家。日木向西方 学习有成效，中国人也想向日本学。在这样的历史条件下，资产阶级的改 良思想迅速传播开来，逐步形成为变法维新的思潮，并发展成一场变法维 新的政治</w:t>
      </w:r>
      <w:r>
        <w:rPr>
          <w:color w:val="525252"/>
          <w:spacing w:val="0"/>
          <w:w w:val="100"/>
          <w:position w:val="0"/>
          <w:lang w:val="zh-CN" w:eastAsia="zh-CN" w:bidi="zh-CN"/>
        </w:rPr>
        <w:t>运动：</w:t>
      </w:r>
    </w:p>
    <w:p>
      <w:pPr>
        <w:pStyle w:val="Style11"/>
        <w:keepNext w:val="0"/>
        <w:keepLines w:val="0"/>
        <w:widowControl w:val="0"/>
        <w:shd w:val="clear" w:color="auto" w:fill="auto"/>
        <w:tabs>
          <w:tab w:pos="3581" w:val="left"/>
        </w:tabs>
        <w:bidi w:val="0"/>
        <w:spacing w:before="0" w:after="0" w:line="401" w:lineRule="exact"/>
        <w:ind w:left="0" w:right="0" w:firstLine="460"/>
        <w:jc w:val="both"/>
      </w:pPr>
      <w:r>
        <w:drawing>
          <wp:anchor distT="0" distB="0" distL="114300" distR="114300" simplePos="0" relativeHeight="125829391" behindDoc="0" locked="0" layoutInCell="1" allowOverlap="1">
            <wp:simplePos x="0" y="0"/>
            <wp:positionH relativeFrom="margin">
              <wp:posOffset>10795</wp:posOffset>
            </wp:positionH>
            <wp:positionV relativeFrom="paragraph">
              <wp:posOffset>647700</wp:posOffset>
            </wp:positionV>
            <wp:extent cx="2115185" cy="1444625"/>
            <wp:wrapSquare wrapText="right"/>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133"/>
                    <a:stretch/>
                  </pic:blipFill>
                  <pic:spPr>
                    <a:xfrm>
                      <a:ext cx="2115185" cy="1444625"/>
                    </a:xfrm>
                    <a:prstGeom prst="rect"/>
                  </pic:spPr>
                </pic:pic>
              </a:graphicData>
            </a:graphic>
          </wp:anchor>
        </w:drawing>
      </w:r>
      <w:r>
        <w:rPr>
          <w:color w:val="000000"/>
          <w:spacing w:val="0"/>
          <w:w w:val="100"/>
          <w:position w:val="0"/>
          <w:shd w:val="clear" w:color="auto" w:fill="FFFFFF"/>
        </w:rPr>
        <w:t>以康有为、梁启超、谭嗣同、严复等为主要代表人物的资产阶级维新 派，采取了下列行动宣传维新主张，即：（一）向皇帝上书。如康有为曾 多次向光绪皇帝上书，他在</w:t>
      </w:r>
      <w:r>
        <w:rPr>
          <w:rFonts w:ascii="Times New Roman" w:eastAsia="Times New Roman" w:hAnsi="Times New Roman" w:cs="Times New Roman"/>
          <w:color w:val="000000"/>
          <w:spacing w:val="0"/>
          <w:w w:val="100"/>
          <w:position w:val="0"/>
          <w:sz w:val="32"/>
          <w:szCs w:val="32"/>
          <w:shd w:val="clear" w:color="auto" w:fill="FFFFFF"/>
        </w:rPr>
        <w:t>1895</w:t>
      </w:r>
      <w:r>
        <w:rPr>
          <w:color w:val="000000"/>
          <w:spacing w:val="0"/>
          <w:w w:val="100"/>
          <w:position w:val="0"/>
          <w:shd w:val="clear" w:color="auto" w:fill="FFFFFF"/>
        </w:rPr>
        <w:t>年 曾联合在京参加会试的</w:t>
      </w:r>
      <w:r>
        <w:rPr>
          <w:rFonts w:ascii="Times New Roman" w:eastAsia="Times New Roman" w:hAnsi="Times New Roman" w:cs="Times New Roman"/>
          <w:color w:val="000000"/>
          <w:spacing w:val="0"/>
          <w:w w:val="100"/>
          <w:position w:val="0"/>
          <w:sz w:val="32"/>
          <w:szCs w:val="32"/>
          <w:shd w:val="clear" w:color="auto" w:fill="FFFFFF"/>
        </w:rPr>
        <w:t>1 300</w:t>
      </w:r>
      <w:r>
        <w:rPr>
          <w:color w:val="000000"/>
          <w:spacing w:val="0"/>
          <w:w w:val="100"/>
          <w:position w:val="0"/>
          <w:shd w:val="clear" w:color="auto" w:fill="FFFFFF"/>
        </w:rPr>
        <w:t>多名举 人共同发起</w:t>
      </w:r>
      <w:r>
        <w:rPr>
          <w:color w:val="000000"/>
          <w:spacing w:val="0"/>
          <w:w w:val="100"/>
          <w:position w:val="0"/>
          <w:shd w:val="clear" w:color="auto" w:fill="FFFFFF"/>
          <w:lang w:val="zh-CN" w:eastAsia="zh-CN" w:bidi="zh-CN"/>
        </w:rPr>
        <w:t>“公</w:t>
      </w:r>
      <w:r>
        <w:rPr>
          <w:color w:val="000000"/>
          <w:spacing w:val="0"/>
          <w:w w:val="100"/>
          <w:position w:val="0"/>
          <w:shd w:val="clear" w:color="auto" w:fill="FFFFFF"/>
        </w:rPr>
        <w:t>车上书”：（二）著 书立说。如康有为写了《新学伪经 考》《孔子改制考》，梁启超写了 《变法通议》，谭嗣同写了《仁学》,</w:t>
      </w:r>
    </w:p>
    <w:p>
      <w:pPr>
        <w:pStyle w:val="Style11"/>
        <w:keepNext w:val="0"/>
        <w:keepLines w:val="0"/>
        <w:widowControl w:val="0"/>
        <w:shd w:val="clear" w:color="auto" w:fill="auto"/>
        <w:tabs>
          <w:tab w:pos="3581" w:val="left"/>
        </w:tabs>
        <w:bidi w:val="0"/>
        <w:spacing w:before="0" w:after="0" w:line="401" w:lineRule="exact"/>
        <w:ind w:left="0" w:right="0" w:firstLine="0"/>
        <w:jc w:val="both"/>
      </w:pPr>
      <w:r>
        <w:rPr>
          <w:color w:val="79B1BD"/>
          <w:spacing w:val="0"/>
          <w:w w:val="100"/>
          <w:position w:val="0"/>
          <w:sz w:val="16"/>
          <w:szCs w:val="16"/>
        </w:rPr>
        <w:t>康有为（左）和梁启超</w:t>
        <w:tab/>
      </w:r>
      <w:r>
        <w:rPr>
          <w:color w:val="525252"/>
          <w:spacing w:val="0"/>
          <w:w w:val="100"/>
          <w:position w:val="0"/>
        </w:rPr>
        <w:t xml:space="preserve">严复翻译了赫胥黎的《天演论》 </w:t>
      </w:r>
      <w:r>
        <w:rPr>
          <w:color w:val="525252"/>
          <w:spacing w:val="0"/>
          <w:w w:val="100"/>
          <w:position w:val="0"/>
        </w:rPr>
        <w:t>等。（三）介绍外国变法的经验教训</w:t>
      </w:r>
      <w:r>
        <w:rPr>
          <w:color w:val="818181"/>
          <w:spacing w:val="0"/>
          <w:w w:val="100"/>
          <w:position w:val="0"/>
        </w:rPr>
        <w:t>=</w:t>
      </w:r>
      <w:r>
        <w:rPr>
          <w:color w:val="525252"/>
          <w:spacing w:val="0"/>
          <w:w w:val="100"/>
          <w:position w:val="0"/>
        </w:rPr>
        <w:t>如康有为向光绪皇帝进呈了《日本 变政考》《俄彼得变政记》《波兰分灭记》等书。（四）办学会。著名的有 强学会、南学会、保国会等：（五）设学堂/重要的有康有为主持的广州 万木草堂、梁启超任中文总教习的长沙时务学堂等。（六）办报纸。影响 最大的有梁启超任主笔的上海《时务报》、严复主办的天津《国闻报》以 及湖南的《湘报》等.。维新派以各种方式宣传变法主张，制造维新舆论, 培养变法骨干，组织革新力量，而重点则放在争取光绪皇帝及其周围的帝 党官员的支持上，希望通过他们自上而下地实行变法主张。</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维新派与守旧派的论战</w:t>
      </w:r>
      <w:r>
        <w:rPr>
          <w:color w:val="525252"/>
          <w:spacing w:val="0"/>
          <w:w w:val="100"/>
          <w:position w:val="0"/>
        </w:rPr>
        <w:t>当时，封建守旧派和反对改变封建政治制度 的洋务派，利用自己的地位和权力，对维新思想发动攻击，斥之为</w:t>
      </w:r>
      <w:r>
        <w:rPr>
          <w:color w:val="525252"/>
          <w:spacing w:val="0"/>
          <w:w w:val="100"/>
          <w:position w:val="0"/>
          <w:lang w:val="zh-CN" w:eastAsia="zh-CN" w:bidi="zh-CN"/>
        </w:rPr>
        <w:t xml:space="preserve">“异端 </w:t>
      </w:r>
      <w:r>
        <w:rPr>
          <w:color w:val="525252"/>
          <w:spacing w:val="0"/>
          <w:w w:val="100"/>
          <w:position w:val="0"/>
        </w:rPr>
        <w:t>邪说</w:t>
      </w:r>
      <w:r>
        <w:rPr>
          <w:color w:val="525252"/>
          <w:spacing w:val="0"/>
          <w:w w:val="100"/>
          <w:position w:val="0"/>
          <w:lang w:val="zh-CN" w:eastAsia="zh-CN" w:bidi="zh-CN"/>
        </w:rPr>
        <w:t>”，指</w:t>
      </w:r>
      <w:r>
        <w:rPr>
          <w:color w:val="525252"/>
          <w:spacing w:val="0"/>
          <w:w w:val="100"/>
          <w:position w:val="0"/>
        </w:rPr>
        <w:t>责康有为、梁启超等维新派人士是</w:t>
      </w:r>
      <w:r>
        <w:rPr>
          <w:color w:val="525252"/>
          <w:spacing w:val="0"/>
          <w:w w:val="100"/>
          <w:position w:val="0"/>
          <w:lang w:val="zh-CN" w:eastAsia="zh-CN" w:bidi="zh-CN"/>
        </w:rPr>
        <w:t>“名</w:t>
      </w:r>
      <w:r>
        <w:rPr>
          <w:color w:val="525252"/>
          <w:spacing w:val="0"/>
          <w:w w:val="100"/>
          <w:position w:val="0"/>
        </w:rPr>
        <w:t>教罪人</w:t>
      </w:r>
      <w:r>
        <w:rPr>
          <w:color w:val="525252"/>
          <w:spacing w:val="0"/>
          <w:w w:val="100"/>
          <w:position w:val="0"/>
          <w:lang w:val="zh-CN" w:eastAsia="zh-CN" w:bidi="zh-CN"/>
        </w:rPr>
        <w:t>”“士</w:t>
      </w:r>
      <w:r>
        <w:rPr>
          <w:color w:val="525252"/>
          <w:spacing w:val="0"/>
          <w:w w:val="100"/>
          <w:position w:val="0"/>
        </w:rPr>
        <w:t>林败类”。 于是维新派与守旧派之间展开了一场激烈论战。论战主要围绕以下二个问 题展开：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第一，要不要变法：</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守旧派坚持</w:t>
      </w:r>
      <w:r>
        <w:rPr>
          <w:color w:val="525252"/>
          <w:spacing w:val="0"/>
          <w:w w:val="100"/>
          <w:position w:val="0"/>
          <w:lang w:val="zh-CN" w:eastAsia="zh-CN" w:bidi="zh-CN"/>
        </w:rPr>
        <w:t>“祖</w:t>
      </w:r>
      <w:r>
        <w:rPr>
          <w:color w:val="525252"/>
          <w:spacing w:val="0"/>
          <w:w w:val="100"/>
          <w:position w:val="0"/>
        </w:rPr>
        <w:t>宗之法不可变”，有的人甚至主张</w:t>
      </w:r>
      <w:r>
        <w:rPr>
          <w:color w:val="525252"/>
          <w:spacing w:val="0"/>
          <w:w w:val="100"/>
          <w:position w:val="0"/>
          <w:lang w:val="zh-CN" w:eastAsia="zh-CN" w:bidi="zh-CN"/>
        </w:rPr>
        <w:t>“宁可</w:t>
      </w:r>
      <w:r>
        <w:rPr>
          <w:color w:val="525252"/>
          <w:spacing w:val="0"/>
          <w:w w:val="100"/>
          <w:position w:val="0"/>
        </w:rPr>
        <w:t>亡国，不可 变法</w:t>
      </w:r>
      <w:r>
        <w:rPr>
          <w:color w:val="525252"/>
          <w:spacing w:val="0"/>
          <w:w w:val="100"/>
          <w:position w:val="0"/>
          <w:lang w:val="zh-CN" w:eastAsia="zh-CN" w:bidi="zh-CN"/>
        </w:rPr>
        <w:t>”。而</w:t>
      </w:r>
      <w:r>
        <w:rPr>
          <w:color w:val="525252"/>
          <w:spacing w:val="0"/>
          <w:w w:val="100"/>
          <w:position w:val="0"/>
        </w:rPr>
        <w:t>维新派则根据西方进化论的观点，认为自然界和人类社会都是 不断发展变化的。他们提出</w:t>
      </w:r>
      <w:r>
        <w:rPr>
          <w:color w:val="525252"/>
          <w:spacing w:val="0"/>
          <w:w w:val="100"/>
          <w:position w:val="0"/>
          <w:lang w:val="zh-CN" w:eastAsia="zh-CN" w:bidi="zh-CN"/>
        </w:rPr>
        <w:t>，“变</w:t>
      </w:r>
      <w:r>
        <w:rPr>
          <w:color w:val="525252"/>
          <w:spacing w:val="0"/>
          <w:w w:val="100"/>
          <w:position w:val="0"/>
        </w:rPr>
        <w:t>者，天下之公理也”①，“能变则全，不变 则亡，全变则强，小变仍亡”气只有维新变法，革除积弊，才能挽救中国 所面临的危亡局面，以图求存和自强。</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第二，要不要兴民权、设议院，实行君主立宪。</w:t>
      </w:r>
    </w:p>
    <w:p>
      <w:pPr>
        <w:pStyle w:val="Style11"/>
        <w:keepNext w:val="0"/>
        <w:keepLines w:val="0"/>
        <w:widowControl w:val="0"/>
        <w:shd w:val="clear" w:color="auto" w:fill="auto"/>
        <w:bidi w:val="0"/>
        <w:spacing w:before="0" w:after="360" w:line="401" w:lineRule="exact"/>
        <w:ind w:left="0" w:right="0" w:firstLine="460"/>
        <w:jc w:val="both"/>
      </w:pPr>
      <w:r>
        <w:rPr>
          <w:color w:val="525252"/>
          <w:spacing w:val="0"/>
          <w:w w:val="100"/>
          <w:position w:val="0"/>
        </w:rPr>
        <w:t>守旧派认为，</w:t>
      </w:r>
      <w:r>
        <w:rPr>
          <w:color w:val="525252"/>
          <w:spacing w:val="0"/>
          <w:w w:val="100"/>
          <w:position w:val="0"/>
          <w:lang w:val="zh-CN" w:eastAsia="zh-CN" w:bidi="zh-CN"/>
        </w:rPr>
        <w:t>“民权</w:t>
      </w:r>
      <w:r>
        <w:rPr>
          <w:color w:val="525252"/>
          <w:spacing w:val="0"/>
          <w:w w:val="100"/>
          <w:position w:val="0"/>
        </w:rPr>
        <w:t>之说，无一益而有百害”，</w:t>
      </w:r>
      <w:r>
        <w:rPr>
          <w:color w:val="525252"/>
          <w:spacing w:val="0"/>
          <w:w w:val="100"/>
          <w:position w:val="0"/>
          <w:lang w:val="zh-CN" w:eastAsia="zh-CN" w:bidi="zh-CN"/>
        </w:rPr>
        <w:t>“民</w:t>
      </w:r>
      <w:r>
        <w:rPr>
          <w:color w:val="525252"/>
          <w:spacing w:val="0"/>
          <w:w w:val="100"/>
          <w:position w:val="0"/>
        </w:rPr>
        <w:t>权之说一倡，愚民 必喜，乱民必作，纪纲不行，大乱四起”</w:t>
      </w:r>
      <w:r>
        <w:rPr>
          <w:color w:val="525252"/>
          <w:spacing w:val="0"/>
          <w:w w:val="100"/>
          <w:position w:val="0"/>
          <w:lang w:val="zh-CN" w:eastAsia="zh-CN" w:bidi="zh-CN"/>
        </w:rPr>
        <w:t>，维</w:t>
      </w:r>
      <w:r>
        <w:rPr>
          <w:color w:val="525252"/>
          <w:spacing w:val="0"/>
          <w:w w:val="100"/>
          <w:position w:val="0"/>
        </w:rPr>
        <w:t>新派则运用西方资产阶级</w:t>
      </w:r>
    </w:p>
    <w:p>
      <w:pPr>
        <w:pStyle w:val="Style14"/>
        <w:keepNext w:val="0"/>
        <w:keepLines w:val="0"/>
        <w:widowControl w:val="0"/>
        <w:numPr>
          <w:ilvl w:val="0"/>
          <w:numId w:val="19"/>
        </w:numPr>
        <w:shd w:val="clear" w:color="auto" w:fill="auto"/>
        <w:tabs>
          <w:tab w:pos="443" w:val="left"/>
        </w:tabs>
        <w:bidi w:val="0"/>
        <w:spacing w:before="0" w:line="240" w:lineRule="exact"/>
        <w:ind w:left="440" w:right="0" w:hanging="440"/>
        <w:jc w:val="both"/>
      </w:pPr>
      <w:bookmarkStart w:id="274" w:name="bookmark274"/>
      <w:bookmarkEnd w:id="274"/>
      <w:r>
        <w:rPr>
          <w:spacing w:val="0"/>
          <w:w w:val="100"/>
          <w:position w:val="0"/>
        </w:rPr>
        <w:t>中国史学会主编：中国近代史资料丛刊《戊戌变法》（三），上海人民出版 社、上海书店</w:t>
      </w:r>
      <w:r>
        <w:rPr>
          <w:rFonts w:ascii="Times New Roman" w:eastAsia="Times New Roman" w:hAnsi="Times New Roman" w:cs="Times New Roman"/>
          <w:spacing w:val="0"/>
          <w:w w:val="100"/>
          <w:position w:val="0"/>
        </w:rPr>
        <w:t>200（）</w:t>
      </w:r>
      <w:r>
        <w:rPr>
          <w:spacing w:val="0"/>
          <w:w w:val="100"/>
          <w:position w:val="0"/>
        </w:rPr>
        <w:t>年版，第</w:t>
      </w:r>
      <w:r>
        <w:rPr>
          <w:rFonts w:ascii="Times New Roman" w:eastAsia="Times New Roman" w:hAnsi="Times New Roman" w:cs="Times New Roman"/>
          <w:spacing w:val="0"/>
          <w:w w:val="100"/>
          <w:position w:val="0"/>
        </w:rPr>
        <w:t>18</w:t>
      </w:r>
      <w:r>
        <w:rPr>
          <w:spacing w:val="0"/>
          <w:w w:val="100"/>
          <w:position w:val="0"/>
        </w:rPr>
        <w:t>页,：</w:t>
      </w:r>
    </w:p>
    <w:p>
      <w:pPr>
        <w:pStyle w:val="Style14"/>
        <w:keepNext w:val="0"/>
        <w:keepLines w:val="0"/>
        <w:widowControl w:val="0"/>
        <w:numPr>
          <w:ilvl w:val="0"/>
          <w:numId w:val="19"/>
        </w:numPr>
        <w:shd w:val="clear" w:color="auto" w:fill="auto"/>
        <w:tabs>
          <w:tab w:pos="443" w:val="left"/>
        </w:tabs>
        <w:bidi w:val="0"/>
        <w:spacing w:before="0" w:line="230" w:lineRule="exact"/>
        <w:ind w:left="440" w:right="0" w:hanging="440"/>
        <w:jc w:val="both"/>
      </w:pPr>
      <w:bookmarkStart w:id="275" w:name="bookmark275"/>
      <w:bookmarkEnd w:id="275"/>
      <w:r>
        <w:rPr>
          <w:spacing w:val="0"/>
          <w:w w:val="100"/>
          <w:position w:val="0"/>
        </w:rPr>
        <w:t>中国史学会主编：中国近代史资料丛刊《戊戌变法》（二），上海人民出版 社、上海书店</w:t>
      </w:r>
      <w:r>
        <w:rPr>
          <w:rFonts w:ascii="Times New Roman" w:eastAsia="Times New Roman" w:hAnsi="Times New Roman" w:cs="Times New Roman"/>
          <w:spacing w:val="0"/>
          <w:w w:val="100"/>
          <w:position w:val="0"/>
        </w:rPr>
        <w:t>2000</w:t>
      </w:r>
      <w:r>
        <w:rPr>
          <w:spacing w:val="0"/>
          <w:w w:val="100"/>
          <w:position w:val="0"/>
        </w:rPr>
        <w:t>年版，第</w:t>
      </w:r>
      <w:r>
        <w:rPr>
          <w:rFonts w:ascii="Times New Roman" w:eastAsia="Times New Roman" w:hAnsi="Times New Roman" w:cs="Times New Roman"/>
          <w:spacing w:val="0"/>
          <w:w w:val="100"/>
          <w:position w:val="0"/>
        </w:rPr>
        <w:t>197</w:t>
      </w:r>
      <w:r>
        <w:rPr>
          <w:spacing w:val="0"/>
          <w:w w:val="100"/>
          <w:position w:val="0"/>
        </w:rPr>
        <w:t>页：</w:t>
      </w:r>
    </w:p>
    <w:p>
      <w:pPr>
        <w:pStyle w:val="Style14"/>
        <w:keepNext w:val="0"/>
        <w:keepLines w:val="0"/>
        <w:widowControl w:val="0"/>
        <w:numPr>
          <w:ilvl w:val="0"/>
          <w:numId w:val="19"/>
        </w:numPr>
        <w:shd w:val="clear" w:color="auto" w:fill="auto"/>
        <w:tabs>
          <w:tab w:pos="443" w:val="left"/>
        </w:tabs>
        <w:bidi w:val="0"/>
        <w:spacing w:before="0" w:line="240" w:lineRule="exact"/>
        <w:ind w:left="440" w:right="0" w:hanging="440"/>
        <w:jc w:val="both"/>
        <w:sectPr>
          <w:footnotePr>
            <w:pos w:val="pageBottom"/>
            <w:numFmt w:val="decimal"/>
            <w:numRestart w:val="continuous"/>
          </w:footnotePr>
          <w:type w:val="continuous"/>
          <w:pgSz w:w="11900" w:h="16840"/>
          <w:pgMar w:top="2955" w:right="1233" w:bottom="2970" w:left="1233" w:header="0" w:footer="3" w:gutter="2306"/>
          <w:cols w:space="720"/>
          <w:noEndnote/>
          <w:rtlGutter w:val="0"/>
          <w:docGrid w:linePitch="360"/>
        </w:sectPr>
      </w:pPr>
      <w:bookmarkStart w:id="276" w:name="bookmark276"/>
      <w:bookmarkEnd w:id="276"/>
      <w:r>
        <w:rPr>
          <w:spacing w:val="0"/>
          <w:w w:val="100"/>
          <w:position w:val="0"/>
        </w:rPr>
        <w:t>参见中国史学会主编：中国近代史资料丛刊《戊戌变法》（三），上海人民 出版社、上海书居</w:t>
      </w:r>
      <w:r>
        <w:rPr>
          <w:rFonts w:ascii="Times New Roman" w:eastAsia="Times New Roman" w:hAnsi="Times New Roman" w:cs="Times New Roman"/>
          <w:spacing w:val="0"/>
          <w:w w:val="100"/>
          <w:position w:val="0"/>
        </w:rPr>
        <w:t>20（）（）</w:t>
      </w:r>
      <w:r>
        <w:rPr>
          <w:spacing w:val="0"/>
          <w:w w:val="100"/>
          <w:position w:val="0"/>
        </w:rPr>
        <w:t>年版，第</w:t>
      </w:r>
      <w:r>
        <w:rPr>
          <w:rFonts w:ascii="Times New Roman" w:eastAsia="Times New Roman" w:hAnsi="Times New Roman" w:cs="Times New Roman"/>
          <w:spacing w:val="0"/>
          <w:w w:val="100"/>
          <w:position w:val="0"/>
        </w:rPr>
        <w:t>221</w:t>
      </w:r>
      <w:r>
        <w:rPr>
          <w:spacing w:val="0"/>
          <w:w w:val="100"/>
          <w:position w:val="0"/>
        </w:rPr>
        <w:t>、</w:t>
      </w:r>
      <w:r>
        <w:rPr>
          <w:rFonts w:ascii="Times New Roman" w:eastAsia="Times New Roman" w:hAnsi="Times New Roman" w:cs="Times New Roman"/>
          <w:spacing w:val="0"/>
          <w:w w:val="100"/>
          <w:position w:val="0"/>
        </w:rPr>
        <w:t>222</w:t>
      </w:r>
      <w:r>
        <w:rPr>
          <w:spacing w:val="0"/>
          <w:w w:val="100"/>
          <w:position w:val="0"/>
        </w:rPr>
        <w:t>页</w:t>
      </w:r>
      <w:r>
        <w:rPr>
          <w:spacing w:val="0"/>
          <w:w w:val="100"/>
          <w:position w:val="0"/>
          <w:lang w:val="en-US" w:eastAsia="en-US" w:bidi="en-US"/>
        </w:rPr>
        <w:t>.：</w:t>
      </w:r>
    </w:p>
    <w:p>
      <w:pPr>
        <w:widowControl w:val="0"/>
        <w:spacing w:line="1" w:lineRule="exact"/>
      </w:pPr>
      <w:r>
        <mc:AlternateContent>
          <mc:Choice Requires="wps">
            <w:drawing>
              <wp:anchor distT="15240" distB="50800" distL="0" distR="0" simplePos="0" relativeHeight="125829392" behindDoc="0" locked="0" layoutInCell="1" allowOverlap="1">
                <wp:simplePos x="0" y="0"/>
                <wp:positionH relativeFrom="margin">
                  <wp:posOffset>19050</wp:posOffset>
                </wp:positionH>
                <wp:positionV relativeFrom="paragraph">
                  <wp:posOffset>15240</wp:posOffset>
                </wp:positionV>
                <wp:extent cx="146050" cy="137160"/>
                <wp:wrapTopAndBottom/>
                <wp:docPr id="187" name="Shape 187"/>
                <a:graphic xmlns:a="http://schemas.openxmlformats.org/drawingml/2006/main">
                  <a:graphicData uri="http://schemas.microsoft.com/office/word/2010/wordprocessingShape">
                    <wps:wsp>
                      <wps:cNvSpPr txBox="1"/>
                      <wps:spPr>
                        <a:xfrm>
                          <a:ext cx="14605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60</w:t>
                            </w:r>
                          </w:p>
                        </w:txbxContent>
                      </wps:txbx>
                      <wps:bodyPr wrap="none" lIns="0" tIns="0" rIns="0" bIns="0">
                        <a:noAutoFit/>
                      </wps:bodyPr>
                    </wps:wsp>
                  </a:graphicData>
                </a:graphic>
              </wp:anchor>
            </w:drawing>
          </mc:Choice>
          <mc:Fallback>
            <w:pict>
              <v:shape id="_x0000_s1213" type="#_x0000_t202" style="position:absolute;margin-left:1.5pt;margin-top:1.2pt;width:11.5pt;height:10.800000000000001pt;z-index:-125829361;mso-wrap-distance-left:0;mso-wrap-distance-top:1.2pt;mso-wrap-distance-right:0;mso-wrap-distance-bottom:4.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60</w:t>
                      </w:r>
                    </w:p>
                  </w:txbxContent>
                </v:textbox>
                <w10:wrap type="topAndBottom" anchorx="margin"/>
              </v:shape>
            </w:pict>
          </mc:Fallback>
        </mc:AlternateContent>
      </w:r>
      <w:r>
        <mc:AlternateContent>
          <mc:Choice Requires="wps">
            <w:drawing>
              <wp:anchor distT="0" distB="81280" distL="0" distR="0" simplePos="0" relativeHeight="125829394" behindDoc="0" locked="0" layoutInCell="1" allowOverlap="1">
                <wp:simplePos x="0" y="0"/>
                <wp:positionH relativeFrom="margin">
                  <wp:posOffset>728980</wp:posOffset>
                </wp:positionH>
                <wp:positionV relativeFrom="paragraph">
                  <wp:posOffset>0</wp:posOffset>
                </wp:positionV>
                <wp:extent cx="1801495" cy="121920"/>
                <wp:wrapTopAndBottom/>
                <wp:docPr id="189" name="Shape 189"/>
                <a:graphic xmlns:a="http://schemas.openxmlformats.org/drawingml/2006/main">
                  <a:graphicData uri="http://schemas.microsoft.com/office/word/2010/wordprocessingShape">
                    <wps:wsp>
                      <wps:cNvSpPr txBox="1"/>
                      <wps:spPr>
                        <a:xfrm>
                          <a:ext cx="1801495" cy="12192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倏：普不同社会力量时国家山路的卩期採索</w:t>
                            </w:r>
                          </w:p>
                        </w:txbxContent>
                      </wps:txbx>
                      <wps:bodyPr wrap="none" lIns="0" tIns="0" rIns="0" bIns="0">
                        <a:noAutoFit/>
                      </wps:bodyPr>
                    </wps:wsp>
                  </a:graphicData>
                </a:graphic>
              </wp:anchor>
            </w:drawing>
          </mc:Choice>
          <mc:Fallback>
            <w:pict>
              <v:shape id="_x0000_s1215" type="#_x0000_t202" style="position:absolute;margin-left:57.399999999999999pt;margin-top:0;width:141.84999999999999pt;height:9.5999999999999996pt;z-index:-125829359;mso-wrap-distance-left:0;mso-wrap-distance-right:0;mso-wrap-distance-bottom:6.4000000000000004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倏：普不同社会力量时国家山路的卩期採索</w:t>
                      </w:r>
                    </w:p>
                  </w:txbxContent>
                </v:textbox>
                <w10:wrap type="topAndBottom" anchorx="margin"/>
              </v:shape>
            </w:pict>
          </mc:Fallback>
        </mc:AlternateConten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政治学说，对封建君主专制制度作了批判。谭嗣同指出：</w:t>
      </w:r>
      <w:r>
        <w:rPr>
          <w:color w:val="525252"/>
          <w:spacing w:val="0"/>
          <w:w w:val="100"/>
          <w:position w:val="0"/>
          <w:lang w:val="zh-CN" w:eastAsia="zh-CN" w:bidi="zh-CN"/>
        </w:rPr>
        <w:t>“君</w:t>
      </w:r>
      <w:r>
        <w:rPr>
          <w:color w:val="525252"/>
          <w:spacing w:val="0"/>
          <w:w w:val="100"/>
          <w:position w:val="0"/>
        </w:rPr>
        <w:t xml:space="preserve">末也，民本 也。” </w:t>
      </w:r>
      <w:r>
        <w:rPr>
          <w:color w:val="818181"/>
          <w:spacing w:val="0"/>
          <w:w w:val="100"/>
          <w:position w:val="0"/>
          <w:vertAlign w:val="superscript"/>
          <w:lang w:val="en-US" w:eastAsia="en-US" w:bidi="en-US"/>
        </w:rPr>
        <w:t>j</w:t>
      </w:r>
      <w:r>
        <w:rPr>
          <w:color w:val="525252"/>
          <w:spacing w:val="0"/>
          <w:w w:val="100"/>
          <w:position w:val="0"/>
        </w:rPr>
        <w:t>严复甚至认为，国家是</w:t>
      </w:r>
      <w:r>
        <w:rPr>
          <w:color w:val="525252"/>
          <w:spacing w:val="0"/>
          <w:w w:val="100"/>
          <w:position w:val="0"/>
          <w:lang w:val="zh-CN" w:eastAsia="zh-CN" w:bidi="zh-CN"/>
        </w:rPr>
        <w:t>“民</w:t>
      </w:r>
      <w:r>
        <w:rPr>
          <w:color w:val="525252"/>
          <w:spacing w:val="0"/>
          <w:w w:val="100"/>
          <w:position w:val="0"/>
        </w:rPr>
        <w:t>之公产”，王侯将相不过是</w:t>
      </w:r>
      <w:r>
        <w:rPr>
          <w:color w:val="525252"/>
          <w:spacing w:val="0"/>
          <w:w w:val="100"/>
          <w:position w:val="0"/>
          <w:lang w:val="zh-CN" w:eastAsia="zh-CN" w:bidi="zh-CN"/>
        </w:rPr>
        <w:t>“通</w:t>
      </w:r>
      <w:r>
        <w:rPr>
          <w:color w:val="525252"/>
          <w:spacing w:val="0"/>
          <w:w w:val="100"/>
          <w:position w:val="0"/>
        </w:rPr>
        <w:t>国之公 仆隶”，而专制帝王则是</w:t>
      </w:r>
      <w:r>
        <w:rPr>
          <w:color w:val="525252"/>
          <w:spacing w:val="0"/>
          <w:w w:val="100"/>
          <w:position w:val="0"/>
          <w:lang w:val="zh-CN" w:eastAsia="zh-CN" w:bidi="zh-CN"/>
        </w:rPr>
        <w:t>“窃国</w:t>
      </w:r>
      <w:r>
        <w:rPr>
          <w:color w:val="525252"/>
          <w:spacing w:val="0"/>
          <w:w w:val="100"/>
          <w:position w:val="0"/>
        </w:rPr>
        <w:t>者耳” ％维新派还主张兴绅权，即首先要 为正在向资产阶级转化的士绅争取政治地位；认为只有君主立宪制度才是 当时中国理想的政治方案，要兴民权、设议院，实行君主立宪。</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第三，要不要废八股、改科举和兴西学。</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守旧派把西方近代科学技术斥为</w:t>
      </w:r>
      <w:r>
        <w:rPr>
          <w:color w:val="525252"/>
          <w:spacing w:val="0"/>
          <w:w w:val="100"/>
          <w:position w:val="0"/>
          <w:lang w:val="zh-CN" w:eastAsia="zh-CN" w:bidi="zh-CN"/>
        </w:rPr>
        <w:t>“奇</w:t>
      </w:r>
      <w:r>
        <w:rPr>
          <w:color w:val="525252"/>
          <w:spacing w:val="0"/>
          <w:w w:val="100"/>
          <w:position w:val="0"/>
        </w:rPr>
        <w:t>技淫巧</w:t>
      </w:r>
      <w:r>
        <w:rPr>
          <w:rFonts w:ascii="Times New Roman" w:eastAsia="Times New Roman" w:hAnsi="Times New Roman" w:cs="Times New Roman"/>
          <w:color w:val="525252"/>
          <w:spacing w:val="0"/>
          <w:w w:val="100"/>
          <w:position w:val="0"/>
          <w:sz w:val="17"/>
          <w:szCs w:val="17"/>
          <w:lang w:val="en-US" w:eastAsia="en-US" w:bidi="en-US"/>
        </w:rPr>
        <w:t>L</w:t>
      </w:r>
      <w:r>
        <w:rPr>
          <w:color w:val="525252"/>
          <w:spacing w:val="0"/>
          <w:w w:val="100"/>
          <w:position w:val="0"/>
        </w:rPr>
        <w:t>洋务派虽认为西方的 军事和技术可以学习，但坚持封建的政治制度、科举八股，尤其三纲五常 绝对不能触动：而维新派则痛斥八股取士的科举制度是统治者</w:t>
      </w:r>
      <w:r>
        <w:rPr>
          <w:color w:val="525252"/>
          <w:spacing w:val="0"/>
          <w:w w:val="100"/>
          <w:position w:val="0"/>
          <w:lang w:val="zh-CN" w:eastAsia="zh-CN" w:bidi="zh-CN"/>
        </w:rPr>
        <w:t>“牢</w:t>
      </w:r>
      <w:r>
        <w:rPr>
          <w:color w:val="525252"/>
          <w:spacing w:val="0"/>
          <w:w w:val="100"/>
          <w:position w:val="0"/>
        </w:rPr>
        <w:t>笼天 下”的愚民政策，因此要救中国必须废八股、改科举，办学堂、兴西学。 严复大声疾呼：“民智者，富强之原”</w:t>
      </w:r>
      <w:r>
        <w:rPr>
          <w:color w:val="525252"/>
          <w:spacing w:val="0"/>
          <w:w w:val="100"/>
          <w:position w:val="0"/>
          <w:lang w:val="zh-CN" w:eastAsia="zh-CN" w:bidi="zh-CN"/>
        </w:rPr>
        <w:t>，“欲</w:t>
      </w:r>
      <w:r>
        <w:rPr>
          <w:color w:val="525252"/>
          <w:spacing w:val="0"/>
          <w:w w:val="100"/>
          <w:position w:val="0"/>
        </w:rPr>
        <w:t>开民智非讲西学不可”，</w:t>
      </w:r>
      <w:r>
        <w:rPr>
          <w:color w:val="525252"/>
          <w:spacing w:val="0"/>
          <w:w w:val="100"/>
          <w:position w:val="0"/>
          <w:lang w:val="zh-CN" w:eastAsia="zh-CN" w:bidi="zh-CN"/>
        </w:rPr>
        <w:t xml:space="preserve">“救亡 </w:t>
      </w:r>
      <w:r>
        <w:rPr>
          <w:color w:val="525252"/>
          <w:spacing w:val="0"/>
          <w:w w:val="100"/>
          <w:position w:val="0"/>
        </w:rPr>
        <w:t>之道在此，自强之谋亦在此针对洋务派</w:t>
      </w:r>
      <w:r>
        <w:rPr>
          <w:color w:val="525252"/>
          <w:spacing w:val="0"/>
          <w:w w:val="100"/>
          <w:position w:val="0"/>
          <w:lang w:val="zh-CN" w:eastAsia="zh-CN" w:bidi="zh-CN"/>
        </w:rPr>
        <w:t>“中体</w:t>
      </w:r>
      <w:r>
        <w:rPr>
          <w:color w:val="525252"/>
          <w:spacing w:val="0"/>
          <w:w w:val="100"/>
          <w:position w:val="0"/>
        </w:rPr>
        <w:t>西用”的口号，维新派 驳斥道：</w:t>
      </w:r>
      <w:r>
        <w:rPr>
          <w:color w:val="525252"/>
          <w:spacing w:val="0"/>
          <w:w w:val="100"/>
          <w:position w:val="0"/>
          <w:lang w:val="zh-CN" w:eastAsia="zh-CN" w:bidi="zh-CN"/>
        </w:rPr>
        <w:t>“未</w:t>
      </w:r>
      <w:r>
        <w:rPr>
          <w:color w:val="525252"/>
          <w:spacing w:val="0"/>
          <w:w w:val="100"/>
          <w:position w:val="0"/>
        </w:rPr>
        <w:t>闻以牛为体，以马为用者也”-因为体用是不可分的，把中 学之</w:t>
      </w:r>
      <w:r>
        <w:rPr>
          <w:color w:val="525252"/>
          <w:spacing w:val="0"/>
          <w:w w:val="100"/>
          <w:position w:val="0"/>
          <w:lang w:val="zh-CN" w:eastAsia="zh-CN" w:bidi="zh-CN"/>
        </w:rPr>
        <w:t>“体”</w:t>
      </w:r>
      <w:r>
        <w:rPr>
          <w:color w:val="525252"/>
          <w:spacing w:val="0"/>
          <w:w w:val="100"/>
          <w:position w:val="0"/>
        </w:rPr>
        <w:t>和西学之</w:t>
      </w:r>
      <w:r>
        <w:rPr>
          <w:color w:val="525252"/>
          <w:spacing w:val="0"/>
          <w:w w:val="100"/>
          <w:position w:val="0"/>
          <w:lang w:val="zh-CN" w:eastAsia="zh-CN" w:bidi="zh-CN"/>
        </w:rPr>
        <w:t>“用”凑在</w:t>
      </w:r>
      <w:r>
        <w:rPr>
          <w:color w:val="525252"/>
          <w:spacing w:val="0"/>
          <w:w w:val="100"/>
          <w:position w:val="0"/>
        </w:rPr>
        <w:t>一起、就如同要让</w:t>
      </w:r>
      <w:r>
        <w:rPr>
          <w:color w:val="525252"/>
          <w:spacing w:val="0"/>
          <w:w w:val="100"/>
          <w:position w:val="0"/>
          <w:lang w:val="zh-CN" w:eastAsia="zh-CN" w:bidi="zh-CN"/>
        </w:rPr>
        <w:t>“牛</w:t>
      </w:r>
      <w:r>
        <w:rPr>
          <w:color w:val="525252"/>
          <w:spacing w:val="0"/>
          <w:w w:val="100"/>
          <w:position w:val="0"/>
        </w:rPr>
        <w:t>体”产生</w:t>
      </w:r>
      <w:r>
        <w:rPr>
          <w:color w:val="525252"/>
          <w:spacing w:val="0"/>
          <w:w w:val="100"/>
          <w:position w:val="0"/>
          <w:lang w:val="zh-CN" w:eastAsia="zh-CN" w:bidi="zh-CN"/>
        </w:rPr>
        <w:t>“马</w:t>
      </w:r>
      <w:r>
        <w:rPr>
          <w:color w:val="525252"/>
          <w:spacing w:val="0"/>
          <w:w w:val="100"/>
          <w:position w:val="0"/>
        </w:rPr>
        <w:t>用” 一样荒谬。梁启超认为：</w:t>
      </w:r>
      <w:r>
        <w:rPr>
          <w:color w:val="525252"/>
          <w:spacing w:val="0"/>
          <w:w w:val="100"/>
          <w:position w:val="0"/>
          <w:lang w:val="zh-CN" w:eastAsia="zh-CN" w:bidi="zh-CN"/>
        </w:rPr>
        <w:t>“变化</w:t>
      </w:r>
      <w:r>
        <w:rPr>
          <w:color w:val="525252"/>
          <w:spacing w:val="0"/>
          <w:w w:val="100"/>
          <w:position w:val="0"/>
        </w:rPr>
        <w:t>之本，在育人才，人才之兴，在开学校， 学校之立，在变科举” ％</w:t>
      </w:r>
    </w:p>
    <w:p>
      <w:pPr>
        <w:pStyle w:val="Style11"/>
        <w:keepNext w:val="0"/>
        <w:keepLines w:val="0"/>
        <w:widowControl w:val="0"/>
        <w:shd w:val="clear" w:color="auto" w:fill="auto"/>
        <w:bidi w:val="0"/>
        <w:spacing w:before="0" w:after="540" w:line="403" w:lineRule="exact"/>
        <w:ind w:left="0" w:right="0" w:firstLine="440"/>
        <w:jc w:val="both"/>
      </w:pPr>
      <w:r>
        <w:rPr>
          <w:color w:val="525252"/>
          <w:spacing w:val="0"/>
          <w:w w:val="100"/>
          <w:position w:val="0"/>
        </w:rPr>
        <w:t>维新派与守旧派的这场论战，实质上是资产阶级思想与封建主义思想 在中国的第一次正面交锋。论战所涉及的领域十分广泛，进一步开阔了新 型知识分子的眼界，解放了人们长期受到束缚的思想。通过论战，西方资 产阶级社会政治学说在中国得到进一步的传播，戊戌变法运动的帷幕随之</w:t>
      </w:r>
    </w:p>
    <w:p>
      <w:pPr>
        <w:pStyle w:val="Style14"/>
        <w:keepNext w:val="0"/>
        <w:keepLines w:val="0"/>
        <w:widowControl w:val="0"/>
        <w:numPr>
          <w:ilvl w:val="0"/>
          <w:numId w:val="21"/>
        </w:numPr>
        <w:shd w:val="clear" w:color="auto" w:fill="auto"/>
        <w:tabs>
          <w:tab w:pos="436" w:val="left"/>
        </w:tabs>
        <w:bidi w:val="0"/>
        <w:spacing w:before="0" w:line="235" w:lineRule="exact"/>
        <w:ind w:left="0" w:right="0" w:firstLine="0"/>
        <w:jc w:val="both"/>
      </w:pPr>
      <w:bookmarkStart w:id="277" w:name="bookmark277"/>
      <w:bookmarkEnd w:id="277"/>
      <w:r>
        <w:rPr>
          <w:spacing w:val="0"/>
          <w:w w:val="100"/>
          <w:position w:val="0"/>
        </w:rPr>
        <w:t>《谭嗣同全集》下册，中华书局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339</w:t>
      </w:r>
      <w:r>
        <w:rPr>
          <w:spacing w:val="0"/>
          <w:w w:val="100"/>
          <w:position w:val="0"/>
        </w:rPr>
        <w:t>页：</w:t>
      </w:r>
    </w:p>
    <w:p>
      <w:pPr>
        <w:pStyle w:val="Style14"/>
        <w:keepNext w:val="0"/>
        <w:keepLines w:val="0"/>
        <w:widowControl w:val="0"/>
        <w:numPr>
          <w:ilvl w:val="0"/>
          <w:numId w:val="21"/>
        </w:numPr>
        <w:shd w:val="clear" w:color="auto" w:fill="auto"/>
        <w:tabs>
          <w:tab w:pos="436" w:val="left"/>
        </w:tabs>
        <w:bidi w:val="0"/>
        <w:spacing w:before="0" w:line="235" w:lineRule="exact"/>
        <w:ind w:left="440" w:right="0" w:hanging="440"/>
        <w:jc w:val="both"/>
      </w:pPr>
      <w:bookmarkStart w:id="278" w:name="bookmark278"/>
      <w:bookmarkEnd w:id="278"/>
      <w:r>
        <w:rPr>
          <w:spacing w:val="0"/>
          <w:w w:val="100"/>
          <w:position w:val="0"/>
        </w:rPr>
        <w:t>参见中国史学会主编：中国近代史资料丛刊《戊戌变法》(三)，上海人民 出版社、上海书店</w:t>
      </w:r>
      <w:r>
        <w:rPr>
          <w:rFonts w:ascii="Times New Roman" w:eastAsia="Times New Roman" w:hAnsi="Times New Roman" w:cs="Times New Roman"/>
          <w:spacing w:val="0"/>
          <w:w w:val="100"/>
          <w:position w:val="0"/>
        </w:rPr>
        <w:t>2000</w:t>
      </w:r>
      <w:r>
        <w:rPr>
          <w:spacing w:val="0"/>
          <w:w w:val="100"/>
          <w:position w:val="0"/>
        </w:rPr>
        <w:t>年版，第</w:t>
      </w:r>
      <w:r>
        <w:rPr>
          <w:rFonts w:ascii="Times New Roman" w:eastAsia="Times New Roman" w:hAnsi="Times New Roman" w:cs="Times New Roman"/>
          <w:spacing w:val="0"/>
          <w:w w:val="100"/>
          <w:position w:val="0"/>
        </w:rPr>
        <w:t>81</w:t>
      </w:r>
      <w:r>
        <w:rPr>
          <w:spacing w:val="0"/>
          <w:w w:val="100"/>
          <w:position w:val="0"/>
        </w:rPr>
        <w:t>页。</w:t>
      </w:r>
    </w:p>
    <w:p>
      <w:pPr>
        <w:pStyle w:val="Style14"/>
        <w:keepNext w:val="0"/>
        <w:keepLines w:val="0"/>
        <w:widowControl w:val="0"/>
        <w:numPr>
          <w:ilvl w:val="0"/>
          <w:numId w:val="21"/>
        </w:numPr>
        <w:shd w:val="clear" w:color="auto" w:fill="auto"/>
        <w:tabs>
          <w:tab w:pos="436" w:val="left"/>
        </w:tabs>
        <w:bidi w:val="0"/>
        <w:spacing w:before="0" w:line="230" w:lineRule="exact"/>
        <w:ind w:left="440" w:right="0" w:hanging="440"/>
        <w:jc w:val="both"/>
      </w:pPr>
      <w:bookmarkStart w:id="279" w:name="bookmark279"/>
      <w:bookmarkEnd w:id="279"/>
      <w:r>
        <w:rPr>
          <w:spacing w:val="0"/>
          <w:w w:val="100"/>
          <w:position w:val="0"/>
        </w:rPr>
        <w:t>参见中国史学会主编：中国近代史资料丛刊《戊戌变法》(三)，上海人民 出版社、上海书店</w:t>
      </w:r>
      <w:r>
        <w:rPr>
          <w:rFonts w:ascii="Times New Roman" w:eastAsia="Times New Roman" w:hAnsi="Times New Roman" w:cs="Times New Roman"/>
          <w:spacing w:val="0"/>
          <w:w w:val="100"/>
          <w:position w:val="0"/>
        </w:rPr>
        <w:t>2()0()</w:t>
      </w:r>
      <w:r>
        <w:rPr>
          <w:spacing w:val="0"/>
          <w:w w:val="100"/>
          <w:position w:val="0"/>
        </w:rPr>
        <w:t>年版，第</w:t>
      </w:r>
      <w:r>
        <w:rPr>
          <w:rFonts w:ascii="Times New Roman" w:eastAsia="Times New Roman" w:hAnsi="Times New Roman" w:cs="Times New Roman"/>
          <w:spacing w:val="0"/>
          <w:w w:val="100"/>
          <w:position w:val="0"/>
        </w:rPr>
        <w:t>56</w:t>
      </w:r>
      <w:r>
        <w:rPr>
          <w:spacing w:val="0"/>
          <w:w w:val="100"/>
          <w:position w:val="0"/>
        </w:rPr>
        <w:t>、</w:t>
      </w:r>
      <w:r>
        <w:rPr>
          <w:rFonts w:ascii="Times New Roman" w:eastAsia="Times New Roman" w:hAnsi="Times New Roman" w:cs="Times New Roman"/>
          <w:spacing w:val="0"/>
          <w:w w:val="100"/>
          <w:position w:val="0"/>
        </w:rPr>
        <w:t>57</w:t>
      </w:r>
      <w:r>
        <w:rPr>
          <w:spacing w:val="0"/>
          <w:w w:val="100"/>
          <w:position w:val="0"/>
        </w:rPr>
        <w:t>、</w:t>
      </w:r>
      <w:r>
        <w:rPr>
          <w:rFonts w:ascii="Times New Roman" w:eastAsia="Times New Roman" w:hAnsi="Times New Roman" w:cs="Times New Roman"/>
          <w:spacing w:val="0"/>
          <w:w w:val="100"/>
          <w:position w:val="0"/>
        </w:rPr>
        <w:t>7(</w:t>
      </w:r>
      <w:r>
        <w:rPr>
          <w:spacing w:val="0"/>
          <w:w w:val="100"/>
          <w:position w:val="0"/>
        </w:rPr>
        <w:t>)</w:t>
      </w:r>
      <w:r>
        <w:rPr>
          <w:spacing w:val="0"/>
          <w:w w:val="100"/>
          <w:position w:val="0"/>
        </w:rPr>
        <w:t>页。</w:t>
      </w:r>
    </w:p>
    <w:p>
      <w:pPr>
        <w:pStyle w:val="Style14"/>
        <w:keepNext w:val="0"/>
        <w:keepLines w:val="0"/>
        <w:widowControl w:val="0"/>
        <w:numPr>
          <w:ilvl w:val="0"/>
          <w:numId w:val="21"/>
        </w:numPr>
        <w:shd w:val="clear" w:color="auto" w:fill="auto"/>
        <w:tabs>
          <w:tab w:pos="436" w:val="left"/>
        </w:tabs>
        <w:bidi w:val="0"/>
        <w:spacing w:before="0" w:line="235" w:lineRule="exact"/>
        <w:ind w:left="0" w:right="0" w:firstLine="0"/>
        <w:jc w:val="both"/>
      </w:pPr>
      <w:bookmarkStart w:id="280" w:name="bookmark280"/>
      <w:bookmarkEnd w:id="280"/>
      <w:r>
        <w:rPr>
          <w:spacing w:val="0"/>
          <w:w w:val="100"/>
          <w:position w:val="0"/>
        </w:rPr>
        <w:t>《严复集》第三册，中华书局</w:t>
      </w:r>
      <w:r>
        <w:rPr>
          <w:rFonts w:ascii="Times New Roman" w:eastAsia="Times New Roman" w:hAnsi="Times New Roman" w:cs="Times New Roman"/>
          <w:spacing w:val="0"/>
          <w:w w:val="100"/>
          <w:position w:val="0"/>
        </w:rPr>
        <w:t>1986</w:t>
      </w:r>
      <w:r>
        <w:rPr>
          <w:spacing w:val="0"/>
          <w:w w:val="100"/>
          <w:position w:val="0"/>
        </w:rPr>
        <w:t>年版，第</w:t>
      </w:r>
      <w:r>
        <w:rPr>
          <w:rFonts w:ascii="Times New Roman" w:eastAsia="Times New Roman" w:hAnsi="Times New Roman" w:cs="Times New Roman"/>
          <w:spacing w:val="0"/>
          <w:w w:val="100"/>
          <w:position w:val="0"/>
          <w:lang w:val="en-US" w:eastAsia="en-US" w:bidi="en-US"/>
        </w:rPr>
        <w:t>558—559</w:t>
      </w:r>
      <w:r>
        <w:rPr>
          <w:spacing w:val="0"/>
          <w:w w:val="100"/>
          <w:position w:val="0"/>
        </w:rPr>
        <w:t>页。</w:t>
      </w:r>
    </w:p>
    <w:p>
      <w:pPr>
        <w:pStyle w:val="Style14"/>
        <w:keepNext w:val="0"/>
        <w:keepLines w:val="0"/>
        <w:widowControl w:val="0"/>
        <w:numPr>
          <w:ilvl w:val="0"/>
          <w:numId w:val="21"/>
        </w:numPr>
        <w:shd w:val="clear" w:color="auto" w:fill="auto"/>
        <w:tabs>
          <w:tab w:pos="436" w:val="left"/>
        </w:tabs>
        <w:bidi w:val="0"/>
        <w:spacing w:before="0" w:line="254" w:lineRule="exact"/>
        <w:ind w:left="440" w:right="0" w:hanging="440"/>
        <w:jc w:val="both"/>
      </w:pPr>
      <w:bookmarkStart w:id="281" w:name="bookmark281"/>
      <w:bookmarkEnd w:id="281"/>
      <w:r>
        <w:rPr>
          <w:spacing w:val="0"/>
          <w:w w:val="100"/>
          <w:position w:val="0"/>
        </w:rPr>
        <w:t>梁启超：《变法通议》，见《饮冰室合集》第一册，中华书局</w:t>
      </w:r>
      <w:r>
        <w:rPr>
          <w:rFonts w:ascii="Times New Roman" w:eastAsia="Times New Roman" w:hAnsi="Times New Roman" w:cs="Times New Roman"/>
          <w:spacing w:val="0"/>
          <w:w w:val="100"/>
          <w:position w:val="0"/>
        </w:rPr>
        <w:t>1989</w:t>
      </w:r>
      <w:r>
        <w:rPr>
          <w:spacing w:val="0"/>
          <w:w w:val="100"/>
          <w:position w:val="0"/>
        </w:rPr>
        <w:t>年版， 第</w:t>
      </w:r>
      <w:r>
        <w:rPr>
          <w:rFonts w:ascii="Times New Roman" w:eastAsia="Times New Roman" w:hAnsi="Times New Roman" w:cs="Times New Roman"/>
          <w:spacing w:val="0"/>
          <w:w w:val="100"/>
          <w:position w:val="0"/>
        </w:rPr>
        <w:t>1</w:t>
      </w:r>
      <w:r>
        <w:rPr>
          <w:spacing w:val="0"/>
          <w:w w:val="100"/>
          <w:position w:val="0"/>
        </w:rPr>
        <w:t>。页。</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拉开</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昙花-现的百</w:t>
      </w:r>
      <w:r>
        <w:rPr>
          <w:rFonts w:ascii="Times New Roman" w:eastAsia="Times New Roman" w:hAnsi="Times New Roman" w:cs="Times New Roman"/>
          <w:color w:val="79B1BD"/>
          <w:spacing w:val="0"/>
          <w:w w:val="100"/>
          <w:position w:val="0"/>
          <w:sz w:val="32"/>
          <w:szCs w:val="32"/>
        </w:rPr>
        <w:t>II</w:t>
      </w:r>
      <w:r>
        <w:rPr>
          <w:color w:val="79B1BD"/>
          <w:spacing w:val="0"/>
          <w:w w:val="100"/>
          <w:position w:val="0"/>
        </w:rPr>
        <w:t>维新</w:t>
      </w:r>
      <w:r>
        <w:rPr>
          <w:color w:val="525252"/>
          <w:spacing w:val="0"/>
          <w:w w:val="100"/>
          <w:position w:val="0"/>
        </w:rPr>
        <w:t>由于民族危机越来越严重，在维新派的推动和 策划下，富有爱国心、想要有所作为但乂无实权的年轻的光绪皇帝也希望 通过变法维新来救亡图存，并从以慈構太后为首的后党手中夺取统治大 权：</w:t>
      </w:r>
      <w:r>
        <w:rPr>
          <w:rFonts w:ascii="Times New Roman" w:eastAsia="Times New Roman" w:hAnsi="Times New Roman" w:cs="Times New Roman"/>
          <w:color w:val="525252"/>
          <w:spacing w:val="0"/>
          <w:w w:val="100"/>
          <w:position w:val="0"/>
          <w:sz w:val="32"/>
          <w:szCs w:val="32"/>
        </w:rPr>
        <w:t>1898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日，他颁布了 </w:t>
      </w:r>
      <w:r>
        <w:rPr>
          <w:color w:val="525252"/>
          <w:spacing w:val="0"/>
          <w:w w:val="100"/>
          <w:position w:val="0"/>
          <w:lang w:val="zh-CN" w:eastAsia="zh-CN" w:bidi="zh-CN"/>
        </w:rPr>
        <w:t>“明定</w:t>
      </w:r>
      <w:r>
        <w:rPr>
          <w:color w:val="525252"/>
          <w:spacing w:val="0"/>
          <w:w w:val="100"/>
          <w:position w:val="0"/>
        </w:rPr>
        <w:t>国是”谕旨，宣布开始变法，并 在此后的</w:t>
      </w:r>
      <w:r>
        <w:rPr>
          <w:rFonts w:ascii="Times New Roman" w:eastAsia="Times New Roman" w:hAnsi="Times New Roman" w:cs="Times New Roman"/>
          <w:color w:val="525252"/>
          <w:spacing w:val="0"/>
          <w:w w:val="100"/>
          <w:position w:val="0"/>
          <w:sz w:val="32"/>
          <w:szCs w:val="32"/>
        </w:rPr>
        <w:t>103</w:t>
      </w:r>
      <w:r>
        <w:rPr>
          <w:color w:val="525252"/>
          <w:spacing w:val="0"/>
          <w:w w:val="100"/>
          <w:position w:val="0"/>
        </w:rPr>
        <w:t>天中，接连发布了一系列推行新政的政令，史称</w:t>
      </w:r>
      <w:r>
        <w:rPr>
          <w:color w:val="525252"/>
          <w:spacing w:val="0"/>
          <w:w w:val="100"/>
          <w:position w:val="0"/>
          <w:lang w:val="zh-CN" w:eastAsia="zh-CN" w:bidi="zh-CN"/>
        </w:rPr>
        <w:t>“戊</w:t>
      </w:r>
      <w:r>
        <w:rPr>
          <w:color w:val="525252"/>
          <w:spacing w:val="0"/>
          <w:w w:val="100"/>
          <w:position w:val="0"/>
        </w:rPr>
        <w:t>戌变 法”，又称</w:t>
      </w:r>
      <w:r>
        <w:rPr>
          <w:color w:val="525252"/>
          <w:spacing w:val="0"/>
          <w:w w:val="100"/>
          <w:position w:val="0"/>
          <w:lang w:val="zh-CN" w:eastAsia="zh-CN" w:bidi="zh-CN"/>
        </w:rPr>
        <w:t>“百日</w:t>
      </w:r>
      <w:r>
        <w:rPr>
          <w:color w:val="525252"/>
          <w:spacing w:val="0"/>
          <w:w w:val="100"/>
          <w:position w:val="0"/>
        </w:rPr>
        <w:t>维新</w:t>
      </w:r>
      <w:r>
        <w:rPr>
          <w:color w:val="525252"/>
          <w:spacing w:val="0"/>
          <w:w w:val="100"/>
          <w:position w:val="0"/>
          <w:lang w:val="zh-CN" w:eastAsia="zh-CN" w:bidi="zh-CN"/>
        </w:rPr>
        <w:t>”一</w:t>
      </w:r>
      <w:r>
        <w:rPr>
          <w:color w:val="525252"/>
          <w:spacing w:val="0"/>
          <w:w w:val="100"/>
          <w:position w:val="0"/>
        </w:rPr>
        <w:t>其内容归纳起来，包括下列数端：</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政治方面：改革行政机构，裁撤闲散、重叠机构；裁汰冗员，澄清吏 治，提倡廉政；提倡向皇帝上书言事；准许旗人自谋生计，取消他们享受 国家供养的特权。</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经济方面：保护、奖励农工商业和交通采矿业，中央设立农丁.商总局 与铁路矿务总局，各省设立商务局；提倡开办实业，奖励发明创造；注重 农业发展.提倡西法垦殖，建立新式农场；广办邮政，修筑铁路；开办商 学、商报，设立商会等各类组织；改革财政，编制国家预决算。</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军事方面：裁减旧式绿营兵，改练新式陆军；采用西洋兵制，练洋 操，习洋枪等</w:t>
      </w:r>
      <w:r>
        <w:rPr>
          <w:color w:val="525252"/>
          <w:spacing w:val="0"/>
          <w:w w:val="100"/>
          <w:position w:val="0"/>
          <w:lang w:val="en-US" w:eastAsia="en-US" w:bidi="en-US"/>
        </w:rPr>
        <w:t>.</w:t>
      </w:r>
      <w:r>
        <w:rPr>
          <w:color w:val="525252"/>
          <w:spacing w:val="0"/>
          <w:w w:val="100"/>
          <w:position w:val="0"/>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文化教育方面：创设京师大学堂，各省书院改为高等学堂，在各地设 立中、小学堂；提倡西学，废除八股，改试策论，开经济特科；设立译书 局，翻译外国书籍，派人出国留学；奖励新著、奖励创办报刊，准许自由 组织学会一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lang w:val="zh-CN" w:eastAsia="zh-CN" w:bidi="zh-CN"/>
        </w:rPr>
        <w:t>“百日</w:t>
      </w:r>
      <w:r>
        <w:rPr>
          <w:color w:val="525252"/>
          <w:spacing w:val="0"/>
          <w:w w:val="100"/>
          <w:position w:val="0"/>
        </w:rPr>
        <w:t>维新”期间颁布的各项政令大多是接受了维新派的建议而制定 的，旨在开放一定程度的言论、岀版、结社自由，使资产阶级享受一定程 度的政治权利，促进资本主义工商业的发展，因此，戊戌维新是一场资产 阶级性质的改良运动。但是，在光绪皇帝发布的新政诏令中，并没有采纳 维新派多次提出的开国会、定宪法等政治主张：这些政令和措施并未触及 封建制度的根本，所要推行的是一种十分温和的不彻底的改革方案。</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维新派试图通过光绪皇帝推行的这种改革方案，遭到了封建守旧势力</w:t>
      </w:r>
      <w:r>
        <w:br w:type="page"/>
      </w:r>
    </w:p>
    <w:p>
      <w:pPr>
        <w:widowControl w:val="0"/>
        <w:spacing w:line="1" w:lineRule="exact"/>
      </w:pPr>
      <w:r>
        <mc:AlternateContent>
          <mc:Choice Requires="wps">
            <w:drawing>
              <wp:anchor distT="30480" distB="76200" distL="0" distR="0" simplePos="0" relativeHeight="125829396" behindDoc="0" locked="0" layoutInCell="1" allowOverlap="1">
                <wp:simplePos x="0" y="0"/>
                <wp:positionH relativeFrom="margin">
                  <wp:posOffset>12065</wp:posOffset>
                </wp:positionH>
                <wp:positionV relativeFrom="paragraph">
                  <wp:posOffset>30480</wp:posOffset>
                </wp:positionV>
                <wp:extent cx="140335" cy="137160"/>
                <wp:wrapTopAndBottom/>
                <wp:docPr id="191" name="Shape 191"/>
                <a:graphic xmlns:a="http://schemas.openxmlformats.org/drawingml/2006/main">
                  <a:graphicData uri="http://schemas.microsoft.com/office/word/2010/wordprocessingShape">
                    <wps:wsp>
                      <wps:cNvSpPr txBox="1"/>
                      <wps:spPr>
                        <a:xfrm>
                          <a:ext cx="140335"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62</w:t>
                            </w:r>
                          </w:p>
                        </w:txbxContent>
                      </wps:txbx>
                      <wps:bodyPr wrap="none" lIns="0" tIns="0" rIns="0" bIns="0">
                        <a:noAutoFit/>
                      </wps:bodyPr>
                    </wps:wsp>
                  </a:graphicData>
                </a:graphic>
              </wp:anchor>
            </w:drawing>
          </mc:Choice>
          <mc:Fallback>
            <w:pict>
              <v:shape id="_x0000_s1217" type="#_x0000_t202" style="position:absolute;margin-left:0.95000000000000007pt;margin-top:2.3999999999999999pt;width:11.050000000000001pt;height:10.800000000000001pt;z-index:-125829357;mso-wrap-distance-left:0;mso-wrap-distance-top:2.3999999999999999pt;mso-wrap-distance-right:0;mso-wrap-distance-bottom:6.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62</w:t>
                      </w:r>
                    </w:p>
                  </w:txbxContent>
                </v:textbox>
                <w10:wrap type="topAndBottom" anchorx="margin"/>
              </v:shape>
            </w:pict>
          </mc:Fallback>
        </mc:AlternateContent>
      </w:r>
      <w:r>
        <mc:AlternateContent>
          <mc:Choice Requires="wps">
            <w:drawing>
              <wp:anchor distT="0" distB="85090" distL="0" distR="0" simplePos="0" relativeHeight="125829398" behindDoc="0" locked="0" layoutInCell="1" allowOverlap="1">
                <wp:simplePos x="0" y="0"/>
                <wp:positionH relativeFrom="margin">
                  <wp:posOffset>725170</wp:posOffset>
                </wp:positionH>
                <wp:positionV relativeFrom="paragraph">
                  <wp:posOffset>0</wp:posOffset>
                </wp:positionV>
                <wp:extent cx="1798320" cy="158750"/>
                <wp:wrapTopAndBottom/>
                <wp:docPr id="193" name="Shape 193"/>
                <a:graphic xmlns:a="http://schemas.openxmlformats.org/drawingml/2006/main">
                  <a:graphicData uri="http://schemas.microsoft.com/office/word/2010/wordprocessingShape">
                    <wps:wsp>
                      <wps:cNvSpPr txBox="1"/>
                      <wps:spPr>
                        <a:xfrm>
                          <a:ext cx="1798320" cy="15875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color w:val="D2E8EA"/>
                                <w:spacing w:val="0"/>
                                <w:w w:val="100"/>
                                <w:position w:val="0"/>
                              </w:rPr>
                              <w:t>第二章</w:t>
                            </w:r>
                            <w:r>
                              <w:rPr>
                                <w:spacing w:val="0"/>
                                <w:w w:val="100"/>
                                <w:position w:val="0"/>
                              </w:rPr>
                              <w:t>不同</w:t>
                            </w:r>
                            <w:r>
                              <w:rPr>
                                <w:rFonts w:ascii="Times New Roman" w:eastAsia="Times New Roman" w:hAnsi="Times New Roman" w:cs="Times New Roman"/>
                                <w:spacing w:val="0"/>
                                <w:w w:val="100"/>
                                <w:position w:val="0"/>
                                <w:sz w:val="20"/>
                                <w:szCs w:val="20"/>
                                <w:lang w:val="en-US" w:eastAsia="en-US" w:bidi="en-US"/>
                              </w:rPr>
                              <w:t>M:</w:t>
                            </w:r>
                            <w:r>
                              <w:rPr>
                                <w:spacing w:val="0"/>
                                <w:w w:val="100"/>
                                <w:position w:val="0"/>
                              </w:rPr>
                              <w:t>会力昂;寸国家出路的早期探索</w:t>
                            </w:r>
                          </w:p>
                        </w:txbxContent>
                      </wps:txbx>
                      <wps:bodyPr wrap="none" lIns="0" tIns="0" rIns="0" bIns="0">
                        <a:noAutoFit/>
                      </wps:bodyPr>
                    </wps:wsp>
                  </a:graphicData>
                </a:graphic>
              </wp:anchor>
            </w:drawing>
          </mc:Choice>
          <mc:Fallback>
            <w:pict>
              <v:shape id="_x0000_s1219" type="#_x0000_t202" style="position:absolute;margin-left:57.100000000000001pt;margin-top:0;width:141.59999999999999pt;height:12.5pt;z-index:-125829355;mso-wrap-distance-left:0;mso-wrap-distance-right:0;mso-wrap-distance-bottom:6.7000000000000002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color w:val="D2E8EA"/>
                          <w:spacing w:val="0"/>
                          <w:w w:val="100"/>
                          <w:position w:val="0"/>
                        </w:rPr>
                        <w:t>第二章</w:t>
                      </w:r>
                      <w:r>
                        <w:rPr>
                          <w:spacing w:val="0"/>
                          <w:w w:val="100"/>
                          <w:position w:val="0"/>
                        </w:rPr>
                        <w:t>不同</w:t>
                      </w:r>
                      <w:r>
                        <w:rPr>
                          <w:rFonts w:ascii="Times New Roman" w:eastAsia="Times New Roman" w:hAnsi="Times New Roman" w:cs="Times New Roman"/>
                          <w:spacing w:val="0"/>
                          <w:w w:val="100"/>
                          <w:position w:val="0"/>
                          <w:sz w:val="20"/>
                          <w:szCs w:val="20"/>
                          <w:lang w:val="en-US" w:eastAsia="en-US" w:bidi="en-US"/>
                        </w:rPr>
                        <w:t>M:</w:t>
                      </w:r>
                      <w:r>
                        <w:rPr>
                          <w:spacing w:val="0"/>
                          <w:w w:val="100"/>
                          <w:position w:val="0"/>
                        </w:rPr>
                        <w:t>会力昂;寸国家出路的早期探索</w:t>
                      </w:r>
                    </w:p>
                  </w:txbxContent>
                </v:textbox>
                <w10:wrap type="topAndBottom" anchorx="margin"/>
              </v:shape>
            </w:pict>
          </mc:Fallback>
        </mc:AlternateConten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的激烈反对。光绪皇帝所颁布的新政命令，由于中央和地方守旧官僚们的 抵制，大多未能付诸实施。聚集在慈禧太后周围的守旧势力力图对维新派 进行反击和镇压。经过密谋策划，守旧势力于</w:t>
      </w:r>
      <w:r>
        <w:rPr>
          <w:rFonts w:ascii="Times New Roman" w:eastAsia="Times New Roman" w:hAnsi="Times New Roman" w:cs="Times New Roman"/>
          <w:color w:val="525252"/>
          <w:spacing w:val="0"/>
          <w:w w:val="100"/>
          <w:position w:val="0"/>
          <w:sz w:val="32"/>
          <w:szCs w:val="32"/>
        </w:rPr>
        <w:t>1898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日发动政变, 慈禧太后以</w:t>
      </w:r>
      <w:r>
        <w:rPr>
          <w:color w:val="525252"/>
          <w:spacing w:val="0"/>
          <w:w w:val="100"/>
          <w:position w:val="0"/>
          <w:lang w:val="zh-CN" w:eastAsia="zh-CN" w:bidi="zh-CN"/>
        </w:rPr>
        <w:t>“训</w:t>
      </w:r>
      <w:r>
        <w:rPr>
          <w:color w:val="525252"/>
          <w:spacing w:val="0"/>
          <w:w w:val="100"/>
          <w:position w:val="0"/>
        </w:rPr>
        <w:t>政”的名义，重新独揽大权，将光绪皇帝软禁于屮南海瀛 台，同时下令搜捕维新人士。康有为、梁启超被迫逃亡海外。谭嗣同则拒 绝了要他出走</w:t>
      </w:r>
      <w:r>
        <w:rPr>
          <w:color w:val="525252"/>
          <w:spacing w:val="0"/>
          <w:w w:val="100"/>
          <w:position w:val="0"/>
          <w:lang w:val="zh-CN" w:eastAsia="zh-CN" w:bidi="zh-CN"/>
        </w:rPr>
        <w:t>日本的</w:t>
      </w:r>
      <w:r>
        <w:rPr>
          <w:color w:val="525252"/>
          <w:spacing w:val="0"/>
          <w:w w:val="100"/>
          <w:position w:val="0"/>
        </w:rPr>
        <w:t>劝告，坦然表示：</w:t>
      </w:r>
      <w:r>
        <w:rPr>
          <w:color w:val="525252"/>
          <w:spacing w:val="0"/>
          <w:w w:val="100"/>
          <w:position w:val="0"/>
          <w:lang w:val="zh-CN" w:eastAsia="zh-CN" w:bidi="zh-CN"/>
        </w:rPr>
        <w:t>“各国</w:t>
      </w:r>
      <w:r>
        <w:rPr>
          <w:color w:val="525252"/>
          <w:spacing w:val="0"/>
          <w:w w:val="100"/>
          <w:position w:val="0"/>
        </w:rPr>
        <w:t xml:space="preserve">变法，无不从流血而成；今日 中国未闻有因变法而流血者，此国之所以不昌也。有之，请自嗣同始！ ” </w:t>
      </w:r>
      <w:r>
        <w:rPr>
          <w:color w:val="A8C2C6"/>
          <w:spacing w:val="0"/>
          <w:w w:val="100"/>
          <w:position w:val="0"/>
        </w:rPr>
        <w:t xml:space="preserve">？ </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日，谭嗣同、刘光第、林旭、杨锐、杨深秀、康广仁</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人同遭杀 害，史称</w:t>
      </w:r>
      <w:r>
        <w:rPr>
          <w:color w:val="525252"/>
          <w:spacing w:val="0"/>
          <w:w w:val="100"/>
          <w:position w:val="0"/>
          <w:lang w:val="zh-CN" w:eastAsia="zh-CN" w:bidi="zh-CN"/>
        </w:rPr>
        <w:t>“戊</w:t>
      </w:r>
      <w:r>
        <w:rPr>
          <w:color w:val="525252"/>
          <w:spacing w:val="0"/>
          <w:w w:val="100"/>
          <w:position w:val="0"/>
        </w:rPr>
        <w:t>戌六君子”。临刑前，谭嗣同悲壮地说：</w:t>
      </w:r>
      <w:r>
        <w:rPr>
          <w:color w:val="525252"/>
          <w:spacing w:val="0"/>
          <w:w w:val="100"/>
          <w:position w:val="0"/>
          <w:lang w:val="zh-CN" w:eastAsia="zh-CN" w:bidi="zh-CN"/>
        </w:rPr>
        <w:t>“有心</w:t>
      </w:r>
      <w:r>
        <w:rPr>
          <w:color w:val="525252"/>
          <w:spacing w:val="0"/>
          <w:w w:val="100"/>
          <w:position w:val="0"/>
        </w:rPr>
        <w:t>杀贼，无力回 天:死得其所，快哉快哉！” "表现了为变法维新而献身的大无畏精神。</w:t>
      </w:r>
    </w:p>
    <w:p>
      <w:pPr>
        <w:pStyle w:val="Style11"/>
        <w:keepNext w:val="0"/>
        <w:keepLines w:val="0"/>
        <w:widowControl w:val="0"/>
        <w:shd w:val="clear" w:color="auto" w:fill="auto"/>
        <w:bidi w:val="0"/>
        <w:spacing w:before="0" w:after="380" w:line="402" w:lineRule="exact"/>
        <w:ind w:left="0" w:right="0" w:firstLine="460"/>
        <w:jc w:val="both"/>
      </w:pPr>
      <w:r>
        <w:rPr>
          <w:rFonts w:ascii="Times New Roman" w:eastAsia="Times New Roman" w:hAnsi="Times New Roman" w:cs="Times New Roman"/>
          <w:color w:val="525252"/>
          <w:spacing w:val="0"/>
          <w:w w:val="100"/>
          <w:position w:val="0"/>
          <w:sz w:val="32"/>
          <w:szCs w:val="32"/>
        </w:rPr>
        <w:t>1898</w:t>
      </w:r>
      <w:r>
        <w:rPr>
          <w:color w:val="525252"/>
          <w:spacing w:val="0"/>
          <w:w w:val="100"/>
          <w:position w:val="0"/>
        </w:rPr>
        <w:t>年的“百日维新</w:t>
      </w:r>
      <w:r>
        <w:rPr>
          <w:color w:val="525252"/>
          <w:spacing w:val="0"/>
          <w:w w:val="100"/>
          <w:position w:val="0"/>
          <w:lang w:val="zh-CN" w:eastAsia="zh-CN" w:bidi="zh-CN"/>
        </w:rPr>
        <w:t>”如</w:t>
      </w:r>
      <w:r>
        <w:rPr>
          <w:color w:val="525252"/>
          <w:spacing w:val="0"/>
          <w:w w:val="100"/>
          <w:position w:val="0"/>
        </w:rPr>
        <w:t xml:space="preserve">同昙花一现，只经历了 </w:t>
      </w:r>
      <w:r>
        <w:rPr>
          <w:rFonts w:ascii="Times New Roman" w:eastAsia="Times New Roman" w:hAnsi="Times New Roman" w:cs="Times New Roman"/>
          <w:color w:val="525252"/>
          <w:spacing w:val="0"/>
          <w:w w:val="100"/>
          <w:position w:val="0"/>
          <w:sz w:val="32"/>
          <w:szCs w:val="32"/>
        </w:rPr>
        <w:t>103</w:t>
      </w:r>
      <w:r>
        <w:rPr>
          <w:color w:val="525252"/>
          <w:spacing w:val="0"/>
          <w:w w:val="100"/>
          <w:position w:val="0"/>
        </w:rPr>
        <w:t>天就夭折了。 除京师大学堂（北京大学的前身）被保留下来以外，其余新政措施大都被 废除，维新派人士和参与或同情变法的官员，或被囚禁，或被革职，或遭 放逐。戊戌维新运动宣告失败，以慈禧太后为首的保守势力扼杀维新变法 的政变，史称“戊戌政变”。</w:t>
      </w:r>
    </w:p>
    <w:p>
      <w:pPr>
        <w:pStyle w:val="Style11"/>
        <w:keepNext w:val="0"/>
        <w:keepLines w:val="0"/>
        <w:widowControl w:val="0"/>
        <w:shd w:val="clear" w:color="auto" w:fill="auto"/>
        <w:bidi w:val="0"/>
        <w:spacing w:before="0" w:after="380" w:line="402" w:lineRule="exact"/>
        <w:ind w:left="0" w:right="0" w:firstLine="460"/>
        <w:jc w:val="both"/>
      </w:pPr>
      <w:r>
        <w:rPr>
          <w:color w:val="79B1BD"/>
          <w:spacing w:val="0"/>
          <w:w w:val="100"/>
          <w:position w:val="0"/>
        </w:rPr>
        <w:t>二、</w:t>
      </w:r>
      <w:r>
        <w:rPr>
          <w:spacing w:val="0"/>
          <w:w w:val="100"/>
          <w:position w:val="0"/>
        </w:rPr>
        <w:t>戊戌维新运动的意义和教训</w:t>
      </w:r>
    </w:p>
    <w:p>
      <w:pPr>
        <w:pStyle w:val="Style11"/>
        <w:keepNext w:val="0"/>
        <w:keepLines w:val="0"/>
        <w:widowControl w:val="0"/>
        <w:shd w:val="clear" w:color="auto" w:fill="auto"/>
        <w:bidi w:val="0"/>
        <w:spacing w:before="0" w:after="0" w:line="408" w:lineRule="exact"/>
        <w:ind w:left="0" w:right="0" w:firstLine="460"/>
        <w:jc w:val="both"/>
      </w:pPr>
      <w:r>
        <w:rPr>
          <w:color w:val="79B1BD"/>
          <w:spacing w:val="0"/>
          <w:w w:val="100"/>
          <w:position w:val="0"/>
        </w:rPr>
        <w:t>戊戌维新运动的意义</w:t>
      </w:r>
      <w:r>
        <w:rPr>
          <w:color w:val="525252"/>
          <w:spacing w:val="0"/>
          <w:w w:val="100"/>
          <w:position w:val="0"/>
        </w:rPr>
        <w:t>戊戌维新运动虽然失败了，但它在中国近代史 上仍然有着重大的历史意义：</w:t>
      </w:r>
    </w:p>
    <w:p>
      <w:pPr>
        <w:pStyle w:val="Style11"/>
        <w:keepNext w:val="0"/>
        <w:keepLines w:val="0"/>
        <w:widowControl w:val="0"/>
        <w:shd w:val="clear" w:color="auto" w:fill="auto"/>
        <w:bidi w:val="0"/>
        <w:spacing w:before="0" w:after="660" w:line="403" w:lineRule="exact"/>
        <w:ind w:left="0" w:right="0" w:firstLine="460"/>
        <w:jc w:val="both"/>
      </w:pPr>
      <w:r>
        <w:rPr>
          <w:color w:val="525252"/>
          <w:spacing w:val="0"/>
          <w:w w:val="100"/>
          <w:position w:val="0"/>
        </w:rPr>
        <w:t>第一，戊戌维新运动是一次爱国救亡运动。维新派在民族危亡的关键 时刻，高举救亡图存的旗帜，要求通过变法，发展资本主义，使中国走上 富强的道路。维新派的政治实践和思想理论，不仅贯穿着强烈的爱国主义 精神，而且推动了中华民族的觉醒。</w:t>
      </w:r>
    </w:p>
    <w:p>
      <w:pPr>
        <w:pStyle w:val="Style14"/>
        <w:keepNext w:val="0"/>
        <w:keepLines w:val="0"/>
        <w:widowControl w:val="0"/>
        <w:numPr>
          <w:ilvl w:val="0"/>
          <w:numId w:val="23"/>
        </w:numPr>
        <w:shd w:val="clear" w:color="auto" w:fill="auto"/>
        <w:tabs>
          <w:tab w:pos="430" w:val="left"/>
        </w:tabs>
        <w:bidi w:val="0"/>
        <w:spacing w:before="0" w:after="120" w:line="240" w:lineRule="auto"/>
        <w:ind w:left="0" w:right="0" w:firstLine="0"/>
        <w:jc w:val="both"/>
      </w:pPr>
      <w:bookmarkStart w:id="282" w:name="bookmark282"/>
      <w:bookmarkEnd w:id="282"/>
      <w:r>
        <w:rPr>
          <w:spacing w:val="0"/>
          <w:w w:val="100"/>
          <w:position w:val="0"/>
        </w:rPr>
        <w:t>《谭嗣同全集》下册，中华书局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546</w:t>
      </w:r>
      <w:r>
        <w:rPr>
          <w:spacing w:val="0"/>
          <w:w w:val="100"/>
          <w:position w:val="0"/>
        </w:rPr>
        <w:t>页；</w:t>
      </w:r>
    </w:p>
    <w:p>
      <w:pPr>
        <w:pStyle w:val="Style14"/>
        <w:keepNext w:val="0"/>
        <w:keepLines w:val="0"/>
        <w:widowControl w:val="0"/>
        <w:numPr>
          <w:ilvl w:val="0"/>
          <w:numId w:val="23"/>
        </w:numPr>
        <w:shd w:val="clear" w:color="auto" w:fill="auto"/>
        <w:tabs>
          <w:tab w:pos="430" w:val="left"/>
        </w:tabs>
        <w:bidi w:val="0"/>
        <w:spacing w:before="0" w:after="0" w:line="240" w:lineRule="auto"/>
        <w:ind w:left="0" w:right="0" w:firstLine="0"/>
        <w:jc w:val="both"/>
        <w:sectPr>
          <w:headerReference w:type="default" r:id="rId135"/>
          <w:footerReference w:type="default" r:id="rId136"/>
          <w:headerReference w:type="even" r:id="rId137"/>
          <w:footerReference w:type="even" r:id="rId138"/>
          <w:footnotePr>
            <w:pos w:val="pageBottom"/>
            <w:numFmt w:val="decimal"/>
            <w:numRestart w:val="continuous"/>
          </w:footnotePr>
          <w:pgSz w:w="11900" w:h="16840"/>
          <w:pgMar w:top="2681" w:right="1215" w:bottom="2831" w:left="1215" w:header="0" w:footer="3" w:gutter="2342"/>
          <w:cols w:space="720"/>
          <w:noEndnote/>
          <w:rtlGutter w:val="0"/>
          <w:docGrid w:linePitch="360"/>
        </w:sectPr>
      </w:pPr>
      <w:r>
        <w:rPr>
          <w:spacing w:val="0"/>
          <w:w w:val="100"/>
          <w:position w:val="0"/>
        </w:rPr>
        <w:t>《谭嗣同全集》上册，中华书局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287</w:t>
      </w:r>
      <w:r>
        <w:rPr>
          <w:spacing w:val="0"/>
          <w:w w:val="100"/>
          <w:position w:val="0"/>
        </w:rPr>
        <w:t xml:space="preserve">页- </w:t>
      </w:r>
    </w:p>
    <w:p>
      <w:pPr>
        <w:pStyle w:val="Style14"/>
        <w:keepNext w:val="0"/>
        <w:keepLines w:val="0"/>
        <w:widowControl w:val="0"/>
        <w:shd w:val="clear" w:color="auto" w:fill="auto"/>
        <w:tabs>
          <w:tab w:pos="430" w:val="left"/>
        </w:tabs>
        <w:bidi w:val="0"/>
        <w:spacing w:before="0" w:after="0" w:line="240" w:lineRule="auto"/>
        <w:ind w:left="0" w:right="0" w:firstLine="0"/>
        <w:jc w:val="both"/>
        <w:rPr>
          <w:sz w:val="20"/>
          <w:szCs w:val="20"/>
        </w:rPr>
      </w:pPr>
      <w:bookmarkStart w:id="283" w:name="bookmark283"/>
      <w:bookmarkEnd w:id="283"/>
      <w:r>
        <w:rPr>
          <w:rStyle w:val="CharStyle12"/>
          <w:color w:val="525252"/>
        </w:rPr>
        <w:t>第二，戊戌维新运动是一场资产阶级性质的政治改良运动。维新派突 破洋务派</w:t>
      </w:r>
      <w:r>
        <w:rPr>
          <w:rStyle w:val="CharStyle12"/>
          <w:color w:val="525252"/>
          <w:lang w:val="zh-CN" w:eastAsia="zh-CN" w:bidi="zh-CN"/>
        </w:rPr>
        <w:t>“中体</w:t>
      </w:r>
      <w:r>
        <w:rPr>
          <w:rStyle w:val="CharStyle12"/>
          <w:color w:val="525252"/>
        </w:rPr>
        <w:t>西用”思想的局限，主张用君主立宪制取代君主专制制 度。戊戌维新运动虽然未能成功地建立起资本主义的君主立宪制度、其颁 布的促进民族资本主义发展的若干措施也未能生效，但在政治、经济等领 域一定程度上冲击了封建制度。</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第三，戊戌维新运动更是一场思想启蒙运动。维新派大力传播西方资 产阶级的社会政治学说和自然科学知识，宣传自由平等、社会进化观念, 批判封建君权和封建纲常伦理，从而把顽固的封建主义思想壁垒打开了一 个缺口，有利于民主思想在中国的传播，有利于人们的思想解放，在维新 派的推动下，</w:t>
      </w:r>
      <w:r>
        <w:rPr>
          <w:color w:val="525252"/>
          <w:spacing w:val="0"/>
          <w:w w:val="100"/>
          <w:position w:val="0"/>
          <w:lang w:val="zh-CN" w:eastAsia="zh-CN" w:bidi="zh-CN"/>
        </w:rPr>
        <w:t>“诗界</w:t>
      </w:r>
      <w:r>
        <w:rPr>
          <w:color w:val="525252"/>
          <w:spacing w:val="0"/>
          <w:w w:val="100"/>
          <w:position w:val="0"/>
        </w:rPr>
        <w:t xml:space="preserve">革命” </w:t>
      </w:r>
      <w:r>
        <w:rPr>
          <w:color w:val="525252"/>
          <w:spacing w:val="0"/>
          <w:w w:val="100"/>
          <w:position w:val="0"/>
          <w:lang w:val="zh-CN" w:eastAsia="zh-CN" w:bidi="zh-CN"/>
        </w:rPr>
        <w:t>“文</w:t>
      </w:r>
      <w:r>
        <w:rPr>
          <w:color w:val="525252"/>
          <w:spacing w:val="0"/>
          <w:w w:val="100"/>
          <w:position w:val="0"/>
        </w:rPr>
        <w:t>体革命</w:t>
      </w:r>
      <w:r>
        <w:rPr>
          <w:color w:val="525252"/>
          <w:spacing w:val="0"/>
          <w:w w:val="100"/>
          <w:position w:val="0"/>
          <w:lang w:val="zh-CN" w:eastAsia="zh-CN" w:bidi="zh-CN"/>
        </w:rPr>
        <w:t>”“小</w:t>
      </w:r>
      <w:r>
        <w:rPr>
          <w:color w:val="525252"/>
          <w:spacing w:val="0"/>
          <w:w w:val="100"/>
          <w:position w:val="0"/>
        </w:rPr>
        <w:t xml:space="preserve">说界革命” </w:t>
      </w:r>
      <w:r>
        <w:rPr>
          <w:color w:val="525252"/>
          <w:spacing w:val="0"/>
          <w:w w:val="100"/>
          <w:position w:val="0"/>
          <w:lang w:val="zh-CN" w:eastAsia="zh-CN" w:bidi="zh-CN"/>
        </w:rPr>
        <w:t>“戏剧</w:t>
      </w:r>
      <w:r>
        <w:rPr>
          <w:color w:val="525252"/>
          <w:spacing w:val="0"/>
          <w:w w:val="100"/>
          <w:position w:val="0"/>
        </w:rPr>
        <w:t xml:space="preserve">改良” </w:t>
      </w:r>
      <w:r>
        <w:rPr>
          <w:color w:val="525252"/>
          <w:spacing w:val="0"/>
          <w:w w:val="100"/>
          <w:position w:val="0"/>
          <w:lang w:val="zh-CN" w:eastAsia="zh-CN" w:bidi="zh-CN"/>
        </w:rPr>
        <w:t xml:space="preserve">“史学 </w:t>
      </w:r>
      <w:r>
        <w:rPr>
          <w:color w:val="525252"/>
          <w:spacing w:val="0"/>
          <w:w w:val="100"/>
          <w:position w:val="0"/>
        </w:rPr>
        <w:t>革命”等相继而起，形成了广泛的文化革新运动。以维新运动为起点，资 产阶级新文化开始打破封建文化独占文化阵地的局面。在教育方面.维新 派主张采用西方近代教育制度，兴办新式学堂，这对中国近代教育的发展 起了积极的推动作用。</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维新派在改革社会风习方面也提出了许多新的主张。如主张革除吸食 鸦片及妇女缠足等恶俗陋习，提出</w:t>
      </w:r>
      <w:r>
        <w:rPr>
          <w:color w:val="525252"/>
          <w:spacing w:val="0"/>
          <w:w w:val="100"/>
          <w:position w:val="0"/>
          <w:lang w:val="zh-CN" w:eastAsia="zh-CN" w:bidi="zh-CN"/>
        </w:rPr>
        <w:t>“剪辫</w:t>
      </w:r>
      <w:r>
        <w:rPr>
          <w:color w:val="525252"/>
          <w:spacing w:val="0"/>
          <w:w w:val="100"/>
          <w:position w:val="0"/>
        </w:rPr>
        <w:t>易服”的主张，倡导讲文明、重 卫生等。</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戊戌维新运动失败的原因和教训</w:t>
      </w:r>
      <w:r>
        <w:rPr>
          <w:color w:val="525252"/>
          <w:spacing w:val="0"/>
          <w:w w:val="100"/>
          <w:position w:val="0"/>
        </w:rPr>
        <w:t>戊戌维新运动的失败，主要是由于 维新派自身的局限以及以慈禧太后为首的强大的守旧势力的反对。当时民 族资本主义经济力量还十分微弱，民族资产阶级的社会基础相当狭窄。民 族资产阶级的政治代表维新派的势力更是非常弱小，很多人自身还保留着 封建士大夫的痕迹。他们既没有严密的组织，也不掌握实权和军队，更没 有去发动群众。这样，他们就只能把自己实行改革的全部希望寄托在一个 没有实权的光绪皇帝身上。在这样的情况下，他们又怎能不失败？</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维新派本身的局限性突出地表现在以下二个方面：</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首先，不敢否定封建主义。他们在政治上不敢根本否定封建君主制 度，只是幻想依靠光绪皇帝</w:t>
      </w:r>
      <w:r>
        <w:rPr>
          <w:color w:val="525252"/>
          <w:spacing w:val="0"/>
          <w:w w:val="100"/>
          <w:position w:val="0"/>
          <w:lang w:val="zh-CN" w:eastAsia="zh-CN" w:bidi="zh-CN"/>
        </w:rPr>
        <w:t>“以</w:t>
      </w:r>
      <w:r>
        <w:rPr>
          <w:color w:val="525252"/>
          <w:spacing w:val="0"/>
          <w:w w:val="100"/>
          <w:position w:val="0"/>
        </w:rPr>
        <w:t xml:space="preserve">君权雷厉风行”，通过和平、合法的手段， </w:t>
      </w:r>
      <w:r>
        <w:rPr>
          <w:color w:val="525252"/>
          <w:spacing w:val="0"/>
          <w:w w:val="100"/>
          <w:position w:val="0"/>
        </w:rPr>
        <w:t>实现自上而下的改良，让资产阶级和开明士绅的代表参加政权，逐步实现 君主立宪。在经济上，他们虽然要求发展民族资本主义，却未触及封建主 义的经济基础——封建土地所有制。在思想上，他们虽然提倡学习西学， 却仍要打着孔子的旗号，借古代圣贤之名</w:t>
      </w:r>
      <w:r>
        <w:rPr>
          <w:color w:val="525252"/>
          <w:spacing w:val="0"/>
          <w:w w:val="100"/>
          <w:position w:val="0"/>
          <w:lang w:val="zh-CN" w:eastAsia="zh-CN" w:bidi="zh-CN"/>
        </w:rPr>
        <w:t>“托</w:t>
      </w:r>
      <w:r>
        <w:rPr>
          <w:color w:val="525252"/>
          <w:spacing w:val="0"/>
          <w:w w:val="100"/>
          <w:position w:val="0"/>
        </w:rPr>
        <w:t>古改制</w:t>
      </w:r>
      <w:r>
        <w:rPr>
          <w:color w:val="525252"/>
          <w:spacing w:val="0"/>
          <w:w w:val="100"/>
          <w:position w:val="0"/>
          <w:lang w:val="zh-CN" w:eastAsia="zh-CN" w:bidi="zh-CN"/>
        </w:rPr>
        <w:t>”匚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其次，对帝国主义抱有幻想：他们虽然大声疾呼救亡图存，却又幻想 西方列强能帮助自己变法维新。维新派尖锐地揭露了俄国侵华的事实，却 幻想依靠与英、日结成同盟来抵抗俄国：有人甚至建议聘请日本前首相伊 藤博文来中国任维新的顾问。英、日帝国主义虽然表面上同情维新派，但 实质上只是为了乘机扩大在华侵略势力，并寻找它们在中国的代理人，同 时也是为了与俄国进行争夺。因此，在戊戌政变前夕，维新派分别乞求 英、美、日公使的支持，结果都落了空匚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最后，惧怕人民群众。维新派的活动基本上局限于官僚士大夫和知识 分子的小圈子</w:t>
      </w:r>
      <w:r>
        <w:rPr>
          <w:rFonts w:ascii="Times New Roman" w:eastAsia="Times New Roman" w:hAnsi="Times New Roman" w:cs="Times New Roman"/>
          <w:color w:val="525252"/>
          <w:spacing w:val="0"/>
          <w:w w:val="100"/>
          <w:position w:val="0"/>
          <w:sz w:val="17"/>
          <w:szCs w:val="17"/>
          <w:lang w:val="en-US" w:eastAsia="en-US" w:bidi="en-US"/>
        </w:rPr>
        <w:t>a</w:t>
      </w:r>
      <w:r>
        <w:rPr>
          <w:color w:val="525252"/>
          <w:spacing w:val="0"/>
          <w:w w:val="100"/>
          <w:position w:val="0"/>
        </w:rPr>
        <w:t xml:space="preserve">他们不但脱离人民群众，而且惧怕甚至仇视人民群众。康 有为在每次上书中，都反复提醒光绪皇帝不要忘记人民反抗的危险，强调 </w:t>
      </w:r>
      <w:r>
        <w:rPr>
          <w:color w:val="525252"/>
          <w:spacing w:val="0"/>
          <w:w w:val="100"/>
          <w:position w:val="0"/>
          <w:lang w:val="zh-CN" w:eastAsia="zh-CN" w:bidi="zh-CN"/>
        </w:rPr>
        <w:t>“即</w:t>
      </w:r>
      <w:r>
        <w:rPr>
          <w:color w:val="525252"/>
          <w:spacing w:val="0"/>
          <w:w w:val="100"/>
          <w:position w:val="0"/>
        </w:rPr>
        <w:t>无强敌之逼，揭竿斩木，已可忧危”，如果不实行变法，下层群众将会 起来造反，使皇帝及其大臣们“求为长安布衣而不可得”％正因为没有人 民力量作为后盾，所以汽他们得悉守旧派要发动军事政变时，只得打算依 靠掌有兵权的袁世凯，结果反被袁世凯出卖。而一旦守旧派操刀反击，维 新派也就没有丝毫抵抗的能力。谭嗣同慷慨就义前的临终语</w:t>
      </w:r>
      <w:r>
        <w:rPr>
          <w:color w:val="525252"/>
          <w:spacing w:val="0"/>
          <w:w w:val="100"/>
          <w:position w:val="0"/>
          <w:lang w:val="zh-CN" w:eastAsia="zh-CN" w:bidi="zh-CN"/>
        </w:rPr>
        <w:t>“有心</w:t>
      </w:r>
      <w:r>
        <w:rPr>
          <w:color w:val="525252"/>
          <w:spacing w:val="0"/>
          <w:w w:val="100"/>
          <w:position w:val="0"/>
        </w:rPr>
        <w:t>杀贼， 无力回天”，正反映了这一点。</w:t>
      </w:r>
      <w:r>
        <w:rPr>
          <w:color w:val="525252"/>
          <w:spacing w:val="0"/>
          <w:w w:val="100"/>
          <w:position w:val="0"/>
          <w:lang w:val="zh-CN" w:eastAsia="zh-CN" w:bidi="zh-CN"/>
        </w:rPr>
        <w:t>“回天</w:t>
      </w:r>
      <w:r>
        <w:rPr>
          <w:color w:val="525252"/>
          <w:spacing w:val="0"/>
          <w:w w:val="100"/>
          <w:position w:val="0"/>
        </w:rPr>
        <w:t>之力”存在于亿万民众之中，这是维 新派的志士们所没有认识到的。</w:t>
      </w:r>
    </w:p>
    <w:p>
      <w:pPr>
        <w:pStyle w:val="Style11"/>
        <w:keepNext w:val="0"/>
        <w:keepLines w:val="0"/>
        <w:widowControl w:val="0"/>
        <w:shd w:val="clear" w:color="auto" w:fill="auto"/>
        <w:bidi w:val="0"/>
        <w:spacing w:before="0" w:after="320" w:line="401" w:lineRule="exact"/>
        <w:ind w:left="0" w:right="0" w:firstLine="460"/>
        <w:jc w:val="both"/>
      </w:pPr>
      <w:r>
        <w:rPr>
          <w:color w:val="525252"/>
          <w:spacing w:val="0"/>
          <w:w w:val="100"/>
          <w:position w:val="0"/>
        </w:rPr>
        <w:t>戊戌维新运动的失败表明，在半殖民地半封建的旧中国，企图通过统 治者走自上而下的改良道路，是根本行不通的，必须用革命的手段，推 翻帝国主义、封建主义联合统治的半殖民地半封建的社会制度匸</w:t>
      </w:r>
      <w:r>
        <w:rPr>
          <w:color w:val="525252"/>
          <w:spacing w:val="0"/>
          <w:w w:val="100"/>
          <w:position w:val="0"/>
          <w:lang w:val="zh-CN" w:eastAsia="zh-CN" w:bidi="zh-CN"/>
        </w:rPr>
        <w:t>“戊</w:t>
      </w:r>
      <w:r>
        <w:rPr>
          <w:color w:val="525252"/>
          <w:spacing w:val="0"/>
          <w:w w:val="100"/>
          <w:position w:val="0"/>
        </w:rPr>
        <w:t>戌六 君子”流血的教训，促使一部分人放弃改良主张，开始走上革命的道路</w:t>
      </w:r>
      <w:r>
        <w:rPr>
          <w:color w:val="525252"/>
          <w:spacing w:val="0"/>
          <w:w w:val="100"/>
          <w:position w:val="0"/>
          <w:lang w:val="zh-CN" w:eastAsia="zh-CN" w:bidi="zh-CN"/>
        </w:rPr>
        <w:t>|</w:t>
      </w:r>
    </w:p>
    <w:p>
      <w:pPr>
        <w:pStyle w:val="Style14"/>
        <w:keepNext w:val="0"/>
        <w:keepLines w:val="0"/>
        <w:widowControl w:val="0"/>
        <w:shd w:val="clear" w:color="auto" w:fill="auto"/>
        <w:bidi w:val="0"/>
        <w:spacing w:before="0" w:after="0" w:line="226" w:lineRule="exact"/>
        <w:ind w:left="440" w:right="0" w:hanging="440"/>
        <w:jc w:val="both"/>
        <w:sectPr>
          <w:headerReference w:type="default" r:id="rId139"/>
          <w:footerReference w:type="default" r:id="rId140"/>
          <w:headerReference w:type="even" r:id="rId141"/>
          <w:footerReference w:type="even" r:id="rId142"/>
          <w:headerReference w:type="first" r:id="rId143"/>
          <w:footerReference w:type="first" r:id="rId144"/>
          <w:footnotePr>
            <w:pos w:val="pageBottom"/>
            <w:numFmt w:val="decimal"/>
            <w:numRestart w:val="continuous"/>
          </w:footnotePr>
          <w:pgSz w:w="11900" w:h="16840"/>
          <w:pgMar w:top="2681" w:right="1215" w:bottom="2831" w:left="1215" w:header="0" w:footer="3" w:gutter="2342"/>
          <w:cols w:space="720"/>
          <w:noEndnote/>
          <w:titlePg/>
          <w:rtlGutter w:val="0"/>
          <w:docGrid w:linePitch="360"/>
        </w:sectPr>
      </w:pPr>
      <w:r>
        <w:rPr>
          <w:spacing w:val="0"/>
          <w:w w:val="100"/>
          <w:position w:val="0"/>
        </w:rPr>
        <w:t>① 参见中国史学会主编：中国近代史资料丛刊《戊戌变法》（二），上海人民 出版社、上海书店</w:t>
      </w:r>
      <w:r>
        <w:rPr>
          <w:rFonts w:ascii="Times New Roman" w:eastAsia="Times New Roman" w:hAnsi="Times New Roman" w:cs="Times New Roman"/>
          <w:spacing w:val="0"/>
          <w:w w:val="100"/>
          <w:position w:val="0"/>
        </w:rPr>
        <w:t>2</w:t>
      </w:r>
      <w:r>
        <w:rPr>
          <w:spacing w:val="0"/>
          <w:w w:val="100"/>
          <w:position w:val="0"/>
        </w:rPr>
        <w:t>。以）年版，第</w:t>
      </w:r>
      <w:r>
        <w:rPr>
          <w:rFonts w:ascii="Times New Roman" w:eastAsia="Times New Roman" w:hAnsi="Times New Roman" w:cs="Times New Roman"/>
          <w:spacing w:val="0"/>
          <w:w w:val="100"/>
          <w:position w:val="0"/>
        </w:rPr>
        <w:t>192</w:t>
      </w:r>
      <w:r>
        <w:rPr>
          <w:spacing w:val="0"/>
          <w:w w:val="100"/>
          <w:position w:val="0"/>
        </w:rPr>
        <w:t>、页：</w:t>
      </w:r>
    </w:p>
    <w:p>
      <w:pPr>
        <w:pStyle w:val="Style11"/>
        <w:keepNext w:val="0"/>
        <w:keepLines w:val="0"/>
        <w:widowControl w:val="0"/>
        <w:shd w:val="clear" w:color="auto" w:fill="auto"/>
        <w:bidi w:val="0"/>
        <w:spacing w:before="0" w:after="360" w:line="240" w:lineRule="auto"/>
        <w:ind w:left="0" w:right="0" w:firstLine="0"/>
        <w:jc w:val="left"/>
      </w:pPr>
      <w:r>
        <w:rPr>
          <w:color w:val="525252"/>
          <w:spacing w:val="0"/>
          <w:w w:val="100"/>
          <w:position w:val="0"/>
        </w:rPr>
        <w:t>孙中山领导的资产阶级民主革命日益发展起来</w:t>
      </w:r>
    </w:p>
    <w:p>
      <w:pPr>
        <w:pStyle w:val="Style11"/>
        <w:keepNext w:val="0"/>
        <w:keepLines w:val="0"/>
        <w:widowControl w:val="0"/>
        <w:shd w:val="clear" w:color="auto" w:fill="auto"/>
        <w:bidi w:val="0"/>
        <w:spacing w:before="0" w:after="0" w:line="401"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25"/>
        </w:numPr>
        <w:shd w:val="clear" w:color="auto" w:fill="auto"/>
        <w:tabs>
          <w:tab w:pos="760" w:val="left"/>
        </w:tabs>
        <w:bidi w:val="0"/>
        <w:spacing w:before="0" w:after="0" w:line="401" w:lineRule="exact"/>
        <w:ind w:left="0" w:right="0" w:firstLine="440"/>
        <w:jc w:val="both"/>
      </w:pPr>
      <w:bookmarkStart w:id="284" w:name="bookmark284"/>
      <w:bookmarkEnd w:id="284"/>
      <w:r>
        <w:rPr>
          <w:color w:val="525252"/>
          <w:spacing w:val="0"/>
          <w:w w:val="100"/>
          <w:position w:val="0"/>
        </w:rPr>
        <w:t>如何认识太平天国农民战争的意义和失败的原因、教训？</w:t>
      </w:r>
    </w:p>
    <w:p>
      <w:pPr>
        <w:pStyle w:val="Style11"/>
        <w:keepNext w:val="0"/>
        <w:keepLines w:val="0"/>
        <w:widowControl w:val="0"/>
        <w:numPr>
          <w:ilvl w:val="0"/>
          <w:numId w:val="25"/>
        </w:numPr>
        <w:shd w:val="clear" w:color="auto" w:fill="auto"/>
        <w:tabs>
          <w:tab w:pos="779" w:val="left"/>
        </w:tabs>
        <w:bidi w:val="0"/>
        <w:spacing w:before="0" w:after="0" w:line="401" w:lineRule="exact"/>
        <w:ind w:left="0" w:right="0" w:firstLine="440"/>
        <w:jc w:val="both"/>
      </w:pPr>
      <w:bookmarkStart w:id="285" w:name="bookmark285"/>
      <w:bookmarkEnd w:id="285"/>
      <w:r>
        <w:rPr>
          <w:color w:val="525252"/>
          <w:spacing w:val="0"/>
          <w:w w:val="100"/>
          <w:position w:val="0"/>
        </w:rPr>
        <w:t>如何认识洋务运动的性质和失败的原因、教训？</w:t>
      </w:r>
    </w:p>
    <w:p>
      <w:pPr>
        <w:pStyle w:val="Style11"/>
        <w:keepNext w:val="0"/>
        <w:keepLines w:val="0"/>
        <w:widowControl w:val="0"/>
        <w:numPr>
          <w:ilvl w:val="0"/>
          <w:numId w:val="25"/>
        </w:numPr>
        <w:shd w:val="clear" w:color="auto" w:fill="auto"/>
        <w:tabs>
          <w:tab w:pos="779" w:val="left"/>
        </w:tabs>
        <w:bidi w:val="0"/>
        <w:spacing w:before="0" w:after="360" w:line="401" w:lineRule="exact"/>
        <w:ind w:left="0" w:right="0" w:firstLine="440"/>
        <w:jc w:val="both"/>
      </w:pPr>
      <w:bookmarkStart w:id="286" w:name="bookmark286"/>
      <w:bookmarkEnd w:id="286"/>
      <w:r>
        <w:rPr>
          <w:color w:val="525252"/>
          <w:spacing w:val="0"/>
          <w:w w:val="100"/>
          <w:position w:val="0"/>
        </w:rPr>
        <w:t>如何认识戊戌维新运动的意义和失败的原因、教训？</w:t>
      </w:r>
    </w:p>
    <w:p>
      <w:pPr>
        <w:pStyle w:val="Style11"/>
        <w:keepNext w:val="0"/>
        <w:keepLines w:val="0"/>
        <w:widowControl w:val="0"/>
        <w:shd w:val="clear" w:color="auto" w:fill="auto"/>
        <w:bidi w:val="0"/>
        <w:spacing w:before="0" w:after="40" w:line="401" w:lineRule="exact"/>
        <w:ind w:left="0" w:right="0" w:firstLine="640"/>
        <w:jc w:val="both"/>
        <w:rPr>
          <w:sz w:val="22"/>
          <w:szCs w:val="22"/>
        </w:rPr>
      </w:pPr>
      <w:r>
        <w:rPr>
          <w:spacing w:val="0"/>
          <w:w w:val="100"/>
          <w:position w:val="0"/>
          <w:sz w:val="22"/>
          <w:szCs w:val="22"/>
        </w:rPr>
        <w:t>必读文献</w:t>
      </w:r>
    </w:p>
    <w:p>
      <w:pPr>
        <w:pStyle w:val="Style11"/>
        <w:keepNext w:val="0"/>
        <w:keepLines w:val="0"/>
        <w:widowControl w:val="0"/>
        <w:numPr>
          <w:ilvl w:val="0"/>
          <w:numId w:val="27"/>
        </w:numPr>
        <w:shd w:val="clear" w:color="auto" w:fill="auto"/>
        <w:tabs>
          <w:tab w:pos="775" w:val="left"/>
        </w:tabs>
        <w:bidi w:val="0"/>
        <w:spacing w:before="0" w:after="0" w:line="401" w:lineRule="exact"/>
        <w:ind w:left="0" w:right="0" w:firstLine="460"/>
        <w:jc w:val="both"/>
      </w:pPr>
      <w:bookmarkStart w:id="287" w:name="bookmark287"/>
      <w:bookmarkEnd w:id="287"/>
      <w:r>
        <w:rPr>
          <w:color w:val="525252"/>
          <w:spacing w:val="0"/>
          <w:w w:val="100"/>
          <w:position w:val="0"/>
        </w:rPr>
        <w:t>《天朝山亩制度）（</w:t>
      </w:r>
      <w:r>
        <w:rPr>
          <w:rFonts w:ascii="Times New Roman" w:eastAsia="Times New Roman" w:hAnsi="Times New Roman" w:cs="Times New Roman"/>
          <w:color w:val="525252"/>
          <w:spacing w:val="0"/>
          <w:w w:val="100"/>
          <w:position w:val="0"/>
          <w:sz w:val="32"/>
          <w:szCs w:val="32"/>
        </w:rPr>
        <w:t>1853</w:t>
      </w:r>
      <w:r>
        <w:rPr>
          <w:color w:val="525252"/>
          <w:spacing w:val="0"/>
          <w:w w:val="100"/>
          <w:position w:val="0"/>
        </w:rPr>
        <w:t>年）</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这是太平天国定都天京后，于</w:t>
      </w:r>
      <w:r>
        <w:rPr>
          <w:rFonts w:ascii="Times New Roman" w:eastAsia="Times New Roman" w:hAnsi="Times New Roman" w:cs="Times New Roman"/>
          <w:color w:val="525252"/>
          <w:spacing w:val="0"/>
          <w:w w:val="100"/>
          <w:position w:val="0"/>
          <w:sz w:val="32"/>
          <w:szCs w:val="32"/>
        </w:rPr>
        <w:t>1853</w:t>
      </w:r>
      <w:r>
        <w:rPr>
          <w:color w:val="525252"/>
          <w:spacing w:val="0"/>
          <w:w w:val="100"/>
          <w:position w:val="0"/>
        </w:rPr>
        <w:t xml:space="preserve">年颁布的一个以解决土地问题为 中心的全面的农民革命斗争纲领和社会改革方案，是太平天国的革命纲 领，规定了太平天国的土地制度、社会组织、乡官和教育等制度。其基本 内容是关于土地制度的，提出了 </w:t>
      </w:r>
      <w:r>
        <w:rPr>
          <w:color w:val="525252"/>
          <w:spacing w:val="0"/>
          <w:w w:val="100"/>
          <w:position w:val="0"/>
          <w:lang w:val="zh-CN" w:eastAsia="zh-CN" w:bidi="zh-CN"/>
        </w:rPr>
        <w:t>“凡天</w:t>
      </w:r>
      <w:r>
        <w:rPr>
          <w:color w:val="525252"/>
          <w:spacing w:val="0"/>
          <w:w w:val="100"/>
          <w:position w:val="0"/>
        </w:rPr>
        <w:t>下田，天下人同耕”的原则，决心 建立</w:t>
      </w:r>
      <w:r>
        <w:rPr>
          <w:color w:val="525252"/>
          <w:spacing w:val="0"/>
          <w:w w:val="100"/>
          <w:position w:val="0"/>
          <w:lang w:val="zh-CN" w:eastAsia="zh-CN" w:bidi="zh-CN"/>
        </w:rPr>
        <w:t>“无</w:t>
      </w:r>
      <w:r>
        <w:rPr>
          <w:color w:val="525252"/>
          <w:spacing w:val="0"/>
          <w:w w:val="100"/>
          <w:position w:val="0"/>
        </w:rPr>
        <w:t>处不均匀，无人不饱暖”的地上天国，从而根本否定了封建土地 所有制。它所规定的按人口平均分配土地的方法，表达了几千年来中国农 民对土地的强烈渴望。</w:t>
      </w:r>
    </w:p>
    <w:p>
      <w:pPr>
        <w:pStyle w:val="Style11"/>
        <w:keepNext w:val="0"/>
        <w:keepLines w:val="0"/>
        <w:widowControl w:val="0"/>
        <w:numPr>
          <w:ilvl w:val="0"/>
          <w:numId w:val="27"/>
        </w:numPr>
        <w:shd w:val="clear" w:color="auto" w:fill="auto"/>
        <w:tabs>
          <w:tab w:pos="799" w:val="left"/>
        </w:tabs>
        <w:bidi w:val="0"/>
        <w:spacing w:before="0" w:after="0" w:line="401" w:lineRule="exact"/>
        <w:ind w:left="0" w:right="0" w:firstLine="460"/>
        <w:jc w:val="both"/>
      </w:pPr>
      <w:bookmarkStart w:id="288" w:name="bookmark288"/>
      <w:bookmarkEnd w:id="288"/>
      <w:r>
        <w:rPr>
          <w:color w:val="525252"/>
          <w:spacing w:val="0"/>
          <w:w w:val="100"/>
          <w:position w:val="0"/>
        </w:rPr>
        <w:t>康有为：《上清帝第二书》（</w:t>
      </w:r>
      <w:r>
        <w:rPr>
          <w:rFonts w:ascii="Times New Roman" w:eastAsia="Times New Roman" w:hAnsi="Times New Roman" w:cs="Times New Roman"/>
          <w:color w:val="525252"/>
          <w:spacing w:val="0"/>
          <w:w w:val="100"/>
          <w:position w:val="0"/>
          <w:sz w:val="32"/>
          <w:szCs w:val="32"/>
        </w:rPr>
        <w:t>1895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p>
    <w:p>
      <w:pPr>
        <w:pStyle w:val="Style11"/>
        <w:keepNext w:val="0"/>
        <w:keepLines w:val="0"/>
        <w:widowControl w:val="0"/>
        <w:shd w:val="clear" w:color="auto" w:fill="auto"/>
        <w:bidi w:val="0"/>
        <w:spacing w:before="0" w:after="360" w:line="401" w:lineRule="exact"/>
        <w:ind w:left="0" w:right="0" w:firstLine="460"/>
        <w:jc w:val="both"/>
      </w:pPr>
      <w:r>
        <w:rPr>
          <w:rFonts w:ascii="Times New Roman" w:eastAsia="Times New Roman" w:hAnsi="Times New Roman" w:cs="Times New Roman"/>
          <w:color w:val="525252"/>
          <w:spacing w:val="0"/>
          <w:w w:val="100"/>
          <w:position w:val="0"/>
          <w:sz w:val="32"/>
          <w:szCs w:val="32"/>
        </w:rPr>
        <w:t>1895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日，康有为邀集</w:t>
      </w:r>
      <w:r>
        <w:rPr>
          <w:rFonts w:ascii="Times New Roman" w:eastAsia="Times New Roman" w:hAnsi="Times New Roman" w:cs="Times New Roman"/>
          <w:color w:val="525252"/>
          <w:spacing w:val="0"/>
          <w:w w:val="100"/>
          <w:position w:val="0"/>
          <w:sz w:val="32"/>
          <w:szCs w:val="32"/>
        </w:rPr>
        <w:t>1 300</w:t>
      </w:r>
      <w:r>
        <w:rPr>
          <w:color w:val="525252"/>
          <w:spacing w:val="0"/>
          <w:w w:val="100"/>
          <w:position w:val="0"/>
        </w:rPr>
        <w:t>余名举人，联名上书，向清政府 提出变法的建议，是为康有为《上清帝第二书》。在《上清帝第二书》中， 康有为先是向光绪皇帝分析了天下大势，痛陈了《马关条约》签订的种种 不利影响，并对清政府的一些错误观念进行了批驳，并提出六种富国之 法：</w:t>
      </w:r>
      <w:r>
        <w:rPr>
          <w:color w:val="525252"/>
          <w:spacing w:val="0"/>
          <w:w w:val="100"/>
          <w:position w:val="0"/>
          <w:lang w:val="zh-CN" w:eastAsia="zh-CN" w:bidi="zh-CN"/>
        </w:rPr>
        <w:t>“曰</w:t>
      </w:r>
      <w:r>
        <w:rPr>
          <w:color w:val="525252"/>
          <w:spacing w:val="0"/>
          <w:w w:val="100"/>
          <w:position w:val="0"/>
        </w:rPr>
        <w:t>钞法，曰铁路，曰机器轮舟，曰开矿，曰铸银，曰邮政”。</w:t>
      </w:r>
    </w:p>
    <w:p>
      <w:pPr>
        <w:pStyle w:val="Style11"/>
        <w:keepNext w:val="0"/>
        <w:keepLines w:val="0"/>
        <w:widowControl w:val="0"/>
        <w:shd w:val="clear" w:color="auto" w:fill="auto"/>
        <w:bidi w:val="0"/>
        <w:spacing w:before="0" w:after="0" w:line="398" w:lineRule="exact"/>
        <w:ind w:left="0" w:right="0" w:firstLine="0"/>
        <w:jc w:val="left"/>
        <w:rPr>
          <w:sz w:val="22"/>
          <w:szCs w:val="22"/>
        </w:rPr>
      </w:pPr>
      <w:r>
        <w:rPr>
          <w:spacing w:val="0"/>
          <w:w w:val="100"/>
          <w:position w:val="0"/>
          <w:sz w:val="22"/>
          <w:szCs w:val="22"/>
        </w:rPr>
        <w:t>辱延伸阅读文献</w:t>
      </w:r>
    </w:p>
    <w:p>
      <w:pPr>
        <w:pStyle w:val="Style11"/>
        <w:keepNext w:val="0"/>
        <w:keepLines w:val="0"/>
        <w:widowControl w:val="0"/>
        <w:shd w:val="clear" w:color="auto" w:fill="auto"/>
        <w:bidi w:val="0"/>
        <w:spacing w:before="0" w:after="0" w:line="398" w:lineRule="exact"/>
        <w:ind w:left="0" w:right="0" w:firstLine="440"/>
        <w:jc w:val="both"/>
      </w:pPr>
      <w:r>
        <w:rPr>
          <w:rFonts w:ascii="Times New Roman" w:eastAsia="Times New Roman" w:hAnsi="Times New Roman" w:cs="Times New Roman"/>
          <w:color w:val="525252"/>
          <w:spacing w:val="0"/>
          <w:w w:val="100"/>
          <w:position w:val="0"/>
          <w:sz w:val="32"/>
          <w:szCs w:val="32"/>
          <w:lang w:val="en-US" w:eastAsia="en-US" w:bidi="en-US"/>
        </w:rPr>
        <w:t>1.</w:t>
      </w:r>
      <w:r>
        <w:rPr>
          <w:color w:val="525252"/>
          <w:spacing w:val="0"/>
          <w:w w:val="100"/>
          <w:position w:val="0"/>
        </w:rPr>
        <w:t xml:space="preserve">洪仁牙：《资政新篇＞ </w:t>
      </w:r>
      <w:r>
        <w:rPr>
          <w:rFonts w:ascii="Times New Roman" w:eastAsia="Times New Roman" w:hAnsi="Times New Roman" w:cs="Times New Roman"/>
          <w:color w:val="525252"/>
          <w:spacing w:val="0"/>
          <w:w w:val="100"/>
          <w:position w:val="0"/>
          <w:sz w:val="32"/>
          <w:szCs w:val="32"/>
        </w:rPr>
        <w:t>（1859</w:t>
      </w:r>
      <w:r>
        <w:rPr>
          <w:color w:val="525252"/>
          <w:spacing w:val="0"/>
          <w:w w:val="100"/>
          <w:position w:val="0"/>
        </w:rPr>
        <w:t>年）</w:t>
      </w:r>
    </w:p>
    <w:p>
      <w:pPr>
        <w:pStyle w:val="Style11"/>
        <w:keepNext w:val="0"/>
        <w:keepLines w:val="0"/>
        <w:widowControl w:val="0"/>
        <w:shd w:val="clear" w:color="auto" w:fill="auto"/>
        <w:bidi w:val="0"/>
        <w:spacing w:before="0" w:after="0" w:line="398" w:lineRule="exact"/>
        <w:ind w:left="0" w:right="0" w:firstLine="460"/>
        <w:jc w:val="both"/>
        <w:sectPr>
          <w:headerReference w:type="default" r:id="rId145"/>
          <w:footerReference w:type="default" r:id="rId146"/>
          <w:headerReference w:type="even" r:id="rId147"/>
          <w:footerReference w:type="even" r:id="rId148"/>
          <w:footnotePr>
            <w:pos w:val="pageBottom"/>
            <w:numFmt w:val="decimal"/>
            <w:numRestart w:val="continuous"/>
          </w:footnotePr>
          <w:pgSz w:w="11900" w:h="16840"/>
          <w:pgMar w:top="3208" w:right="1311" w:bottom="2937" w:left="1311" w:header="0" w:footer="2509" w:gutter="2159"/>
          <w:cols w:space="720"/>
          <w:noEndnote/>
          <w:rtlGutter w:val="0"/>
          <w:docGrid w:linePitch="360"/>
        </w:sectPr>
      </w:pPr>
      <w:r>
        <w:rPr>
          <w:color w:val="525252"/>
          <w:spacing w:val="0"/>
          <w:w w:val="100"/>
          <w:position w:val="0"/>
        </w:rPr>
        <w:t>《资政新篇》是中国近代史上最早提出的发展资本主义的比较完整的 纲领，从政治、法律、经济等方面提出了建立资本主义制度的具体主张，</w:t>
      </w:r>
    </w:p>
    <w:p>
      <w:pPr>
        <w:widowControl w:val="0"/>
        <w:spacing w:line="1" w:lineRule="exact"/>
      </w:pPr>
      <w:r>
        <mc:AlternateContent>
          <mc:Choice Requires="wps">
            <w:drawing>
              <wp:anchor distT="15240" distB="76200" distL="0" distR="0" simplePos="0" relativeHeight="125829400" behindDoc="0" locked="0" layoutInCell="1" allowOverlap="1">
                <wp:simplePos x="0" y="0"/>
                <wp:positionH relativeFrom="margin">
                  <wp:posOffset>25400</wp:posOffset>
                </wp:positionH>
                <wp:positionV relativeFrom="paragraph">
                  <wp:posOffset>15240</wp:posOffset>
                </wp:positionV>
                <wp:extent cx="143510" cy="137160"/>
                <wp:wrapTopAndBottom/>
                <wp:docPr id="207" name="Shape 207"/>
                <a:graphic xmlns:a="http://schemas.openxmlformats.org/drawingml/2006/main">
                  <a:graphicData uri="http://schemas.microsoft.com/office/word/2010/wordprocessingShape">
                    <wps:wsp>
                      <wps:cNvSpPr txBox="1"/>
                      <wps:spPr>
                        <a:xfrm>
                          <a:ext cx="14351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66</w:t>
                            </w:r>
                          </w:p>
                        </w:txbxContent>
                      </wps:txbx>
                      <wps:bodyPr wrap="none" lIns="0" tIns="0" rIns="0" bIns="0">
                        <a:noAutoFit/>
                      </wps:bodyPr>
                    </wps:wsp>
                  </a:graphicData>
                </a:graphic>
              </wp:anchor>
            </w:drawing>
          </mc:Choice>
          <mc:Fallback>
            <w:pict>
              <v:shape id="_x0000_s1233" type="#_x0000_t202" style="position:absolute;margin-left:2.pt;margin-top:1.2pt;width:11.300000000000001pt;height:10.800000000000001pt;z-index:-125829353;mso-wrap-distance-left:0;mso-wrap-distance-top:1.2pt;mso-wrap-distance-right:0;mso-wrap-distance-bottom:6.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66</w:t>
                      </w:r>
                    </w:p>
                  </w:txbxContent>
                </v:textbox>
                <w10:wrap type="topAndBottom" anchorx="margin"/>
              </v:shape>
            </w:pict>
          </mc:Fallback>
        </mc:AlternateContent>
      </w:r>
      <w:r>
        <mc:AlternateContent>
          <mc:Choice Requires="wps">
            <w:drawing>
              <wp:anchor distT="0" distB="106680" distL="0" distR="0" simplePos="0" relativeHeight="125829402" behindDoc="0" locked="0" layoutInCell="1" allowOverlap="1">
                <wp:simplePos x="0" y="0"/>
                <wp:positionH relativeFrom="margin">
                  <wp:posOffset>726440</wp:posOffset>
                </wp:positionH>
                <wp:positionV relativeFrom="paragraph">
                  <wp:posOffset>0</wp:posOffset>
                </wp:positionV>
                <wp:extent cx="1804670" cy="121920"/>
                <wp:wrapTopAndBottom/>
                <wp:docPr id="209" name="Shape 209"/>
                <a:graphic xmlns:a="http://schemas.openxmlformats.org/drawingml/2006/main">
                  <a:graphicData uri="http://schemas.microsoft.com/office/word/2010/wordprocessingShape">
                    <wps:wsp>
                      <wps:cNvSpPr txBox="1"/>
                      <wps:spPr>
                        <a:xfrm>
                          <a:ext cx="1804670" cy="12192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第二章不同社会力昂;对国家出路的早期探索</w:t>
                            </w:r>
                          </w:p>
                        </w:txbxContent>
                      </wps:txbx>
                      <wps:bodyPr wrap="none" lIns="0" tIns="0" rIns="0" bIns="0">
                        <a:noAutoFit/>
                      </wps:bodyPr>
                    </wps:wsp>
                  </a:graphicData>
                </a:graphic>
              </wp:anchor>
            </w:drawing>
          </mc:Choice>
          <mc:Fallback>
            <w:pict>
              <v:shape id="_x0000_s1235" type="#_x0000_t202" style="position:absolute;margin-left:57.200000000000003pt;margin-top:0;width:142.09999999999999pt;height:9.5999999999999996pt;z-index:-125829351;mso-wrap-distance-left:0;mso-wrap-distance-right:0;mso-wrap-distance-bottom:8.4000000000000004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第二章不同社会力昂;对国家出路的早期探索</w:t>
                      </w:r>
                    </w:p>
                  </w:txbxContent>
                </v:textbox>
                <w10:wrap type="topAndBottom" anchorx="margin"/>
              </v:shape>
            </w:pict>
          </mc:Fallback>
        </mc:AlternateContent>
      </w:r>
    </w:p>
    <w:p>
      <w:pPr>
        <w:pStyle w:val="Style11"/>
        <w:keepNext w:val="0"/>
        <w:keepLines w:val="0"/>
        <w:widowControl w:val="0"/>
        <w:shd w:val="clear" w:color="auto" w:fill="auto"/>
        <w:bidi w:val="0"/>
        <w:spacing w:before="0" w:after="60" w:line="401" w:lineRule="exact"/>
        <w:ind w:left="0" w:right="0" w:firstLine="0"/>
        <w:jc w:val="both"/>
      </w:pPr>
      <w:r>
        <w:rPr>
          <w:color w:val="525252"/>
          <w:spacing w:val="0"/>
          <w:w w:val="100"/>
          <w:position w:val="0"/>
        </w:rPr>
        <w:t>反映了当时先进的中国人寻找真理和探索救国救民道路的迫切愿望。但限 于当时的历史条件，这些主张未能付诸实施。</w:t>
      </w:r>
    </w:p>
    <w:p>
      <w:pPr>
        <w:pStyle w:val="Style11"/>
        <w:keepNext w:val="0"/>
        <w:keepLines w:val="0"/>
        <w:widowControl w:val="0"/>
        <w:numPr>
          <w:ilvl w:val="0"/>
          <w:numId w:val="29"/>
        </w:numPr>
        <w:shd w:val="clear" w:color="auto" w:fill="auto"/>
        <w:tabs>
          <w:tab w:pos="755" w:val="left"/>
        </w:tabs>
        <w:bidi w:val="0"/>
        <w:spacing w:before="0" w:after="0" w:line="262" w:lineRule="auto"/>
        <w:ind w:left="0" w:right="0" w:firstLine="460"/>
        <w:jc w:val="both"/>
      </w:pPr>
      <w:bookmarkStart w:id="289" w:name="bookmark289"/>
      <w:bookmarkEnd w:id="289"/>
      <w:r>
        <w:rPr>
          <w:color w:val="525252"/>
          <w:spacing w:val="0"/>
          <w:w w:val="100"/>
          <w:position w:val="0"/>
        </w:rPr>
        <w:t>梁启超：《变法通议》（节选）（</w:t>
      </w:r>
      <w:r>
        <w:rPr>
          <w:rFonts w:ascii="Times New Roman" w:eastAsia="Times New Roman" w:hAnsi="Times New Roman" w:cs="Times New Roman"/>
          <w:color w:val="525252"/>
          <w:spacing w:val="0"/>
          <w:w w:val="100"/>
          <w:position w:val="0"/>
          <w:sz w:val="32"/>
          <w:szCs w:val="32"/>
        </w:rPr>
        <w:t>1896</w:t>
      </w:r>
      <w:r>
        <w:rPr>
          <w:color w:val="525252"/>
          <w:spacing w:val="0"/>
          <w:w w:val="100"/>
          <w:position w:val="0"/>
        </w:rPr>
        <w:t>年）</w:t>
      </w:r>
    </w:p>
    <w:p>
      <w:pPr>
        <w:pStyle w:val="Style11"/>
        <w:keepNext w:val="0"/>
        <w:keepLines w:val="0"/>
        <w:widowControl w:val="0"/>
        <w:shd w:val="clear" w:color="auto" w:fill="auto"/>
        <w:bidi w:val="0"/>
        <w:spacing w:before="0" w:after="60" w:line="401" w:lineRule="exact"/>
        <w:ind w:left="0" w:right="0" w:firstLine="460"/>
        <w:jc w:val="both"/>
      </w:pPr>
      <w:r>
        <w:rPr>
          <w:color w:val="525252"/>
          <w:spacing w:val="0"/>
          <w:w w:val="100"/>
          <w:position w:val="0"/>
        </w:rPr>
        <w:t>这是梁启超在戊戌变法前夕撰写的一组政论文章的结集。《变法通议》 各篇在《时务报》上连载，使《时务报》在众多报刊中脱颖而出，成为当 时影响最大的维新派刊物。本书从理论上深入阐述了维新变法的必要性及 其作用，影响深远，是维新变法时期宣传改良思想的集大成者。</w:t>
      </w:r>
    </w:p>
    <w:p>
      <w:pPr>
        <w:pStyle w:val="Style11"/>
        <w:keepNext w:val="0"/>
        <w:keepLines w:val="0"/>
        <w:widowControl w:val="0"/>
        <w:numPr>
          <w:ilvl w:val="0"/>
          <w:numId w:val="31"/>
        </w:numPr>
        <w:shd w:val="clear" w:color="auto" w:fill="auto"/>
        <w:tabs>
          <w:tab w:pos="755" w:val="left"/>
        </w:tabs>
        <w:bidi w:val="0"/>
        <w:spacing w:before="0" w:after="0" w:line="262" w:lineRule="auto"/>
        <w:ind w:left="0" w:right="0" w:firstLine="460"/>
        <w:jc w:val="both"/>
      </w:pPr>
      <w:bookmarkStart w:id="290" w:name="bookmark290"/>
      <w:bookmarkEnd w:id="290"/>
      <w:r>
        <w:rPr>
          <w:color w:val="525252"/>
          <w:spacing w:val="0"/>
          <w:w w:val="100"/>
          <w:position w:val="0"/>
        </w:rPr>
        <w:t>严复：《原强）（</w:t>
      </w:r>
      <w:r>
        <w:rPr>
          <w:rFonts w:ascii="Times New Roman" w:eastAsia="Times New Roman" w:hAnsi="Times New Roman" w:cs="Times New Roman"/>
          <w:color w:val="525252"/>
          <w:spacing w:val="0"/>
          <w:w w:val="100"/>
          <w:position w:val="0"/>
          <w:sz w:val="32"/>
          <w:szCs w:val="32"/>
        </w:rPr>
        <w:t>1895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i/>
          <w:iCs/>
          <w:color w:val="525252"/>
          <w:spacing w:val="0"/>
          <w:w w:val="100"/>
          <w:position w:val="0"/>
        </w:rPr>
        <w:t>）</w:t>
      </w:r>
    </w:p>
    <w:p>
      <w:pPr>
        <w:pStyle w:val="Style11"/>
        <w:keepNext w:val="0"/>
        <w:keepLines w:val="0"/>
        <w:widowControl w:val="0"/>
        <w:shd w:val="clear" w:color="auto" w:fill="auto"/>
        <w:bidi w:val="0"/>
        <w:spacing w:before="0" w:after="60" w:line="401" w:lineRule="exact"/>
        <w:ind w:left="0" w:right="0" w:firstLine="460"/>
        <w:jc w:val="both"/>
        <w:sectPr>
          <w:headerReference w:type="default" r:id="rId149"/>
          <w:footerReference w:type="default" r:id="rId150"/>
          <w:headerReference w:type="even" r:id="rId151"/>
          <w:footerReference w:type="even" r:id="rId152"/>
          <w:footnotePr>
            <w:pos w:val="pageBottom"/>
            <w:numFmt w:val="decimal"/>
            <w:numRestart w:val="continuous"/>
          </w:footnotePr>
          <w:pgSz w:w="11900" w:h="16840"/>
          <w:pgMar w:top="2435" w:right="1263" w:bottom="2435" w:left="1263" w:header="2007" w:footer="2007" w:gutter="2222"/>
          <w:cols w:space="720"/>
          <w:noEndnote/>
          <w:rtlGutter w:val="0"/>
          <w:docGrid w:linePitch="360"/>
        </w:sectPr>
      </w:pPr>
      <w:r>
        <w:rPr>
          <w:color w:val="525252"/>
          <w:spacing w:val="0"/>
          <w:w w:val="100"/>
          <w:position w:val="0"/>
        </w:rPr>
        <w:t xml:space="preserve">甲午战争之后，严复在天津《直报》上发表了一系列文章，其中以 《原强》影响最大。该文引述了达尔文生物进化论学说，阐述了 </w:t>
      </w:r>
      <w:r>
        <w:rPr>
          <w:color w:val="525252"/>
          <w:spacing w:val="0"/>
          <w:w w:val="100"/>
          <w:position w:val="0"/>
          <w:lang w:val="zh-CN" w:eastAsia="zh-CN" w:bidi="zh-CN"/>
        </w:rPr>
        <w:t>“物</w:t>
      </w:r>
      <w:r>
        <w:rPr>
          <w:color w:val="525252"/>
          <w:spacing w:val="0"/>
          <w:w w:val="100"/>
          <w:position w:val="0"/>
        </w:rPr>
        <w:t xml:space="preserve">竞天 择，优胜劣汰”的自然选择思想，也阐述了 </w:t>
      </w:r>
      <w:r>
        <w:rPr>
          <w:color w:val="525252"/>
          <w:spacing w:val="0"/>
          <w:w w:val="100"/>
          <w:position w:val="0"/>
          <w:lang w:val="zh-CN" w:eastAsia="zh-CN" w:bidi="zh-CN"/>
        </w:rPr>
        <w:t>“以</w:t>
      </w:r>
      <w:r>
        <w:rPr>
          <w:color w:val="525252"/>
          <w:spacing w:val="0"/>
          <w:w w:val="100"/>
          <w:position w:val="0"/>
        </w:rPr>
        <w:t>自由为体，以民主为用” 的思想。</w:t>
      </w:r>
    </w:p>
    <w:p>
      <w:pPr>
        <w:pStyle w:val="Style7"/>
        <w:keepNext/>
        <w:keepLines/>
        <w:widowControl w:val="0"/>
        <w:shd w:val="clear" w:color="auto" w:fill="auto"/>
        <w:bidi w:val="0"/>
        <w:spacing w:before="120" w:after="1040" w:line="240" w:lineRule="auto"/>
        <w:ind w:left="0" w:right="0" w:firstLine="0"/>
        <w:jc w:val="center"/>
        <w:rPr>
          <w:sz w:val="36"/>
          <w:szCs w:val="36"/>
        </w:rPr>
      </w:pPr>
      <w:bookmarkStart w:id="291" w:name="bookmark291"/>
      <w:bookmarkStart w:id="292" w:name="bookmark292"/>
      <w:bookmarkStart w:id="293" w:name="bookmark293"/>
      <w:r>
        <w:rPr>
          <w:rFonts w:ascii="SimSun" w:eastAsia="SimSun" w:hAnsi="SimSun" w:cs="SimSun"/>
          <w:color w:val="44B8DB"/>
          <w:spacing w:val="0"/>
          <w:w w:val="100"/>
          <w:position w:val="0"/>
          <w:sz w:val="36"/>
          <w:szCs w:val="36"/>
        </w:rPr>
        <w:t>第三章辛亥革命与君主专制制度的终结</w:t>
      </w:r>
      <w:bookmarkEnd w:id="291"/>
      <w:bookmarkEnd w:id="292"/>
      <w:bookmarkEnd w:id="293"/>
    </w:p>
    <w:p>
      <w:pPr>
        <w:pStyle w:val="Style11"/>
        <w:keepNext w:val="0"/>
        <w:keepLines w:val="0"/>
        <w:widowControl w:val="0"/>
        <w:shd w:val="clear" w:color="auto" w:fill="auto"/>
        <w:bidi w:val="0"/>
        <w:spacing w:before="0" w:after="920" w:line="401" w:lineRule="exact"/>
        <w:ind w:left="0" w:right="0" w:firstLine="460"/>
        <w:jc w:val="both"/>
        <w:rPr>
          <w:sz w:val="22"/>
          <w:szCs w:val="22"/>
        </w:rPr>
      </w:pPr>
      <w:r>
        <w:rPr>
          <w:color w:val="79B1BD"/>
          <w:spacing w:val="0"/>
          <w:w w:val="100"/>
          <w:position w:val="0"/>
          <w:sz w:val="22"/>
          <w:szCs w:val="22"/>
        </w:rPr>
        <w:t>在旧式的农民战争走到尽头，不触动封建根基的“自强”运动和资产 阶级改良主义屡屡碰壁之后，资产阶级革命派领导的革命运动开始走上历 史舞台。中国民主革命的伟大先行者孙中山先生，发动和领导了辛亥革 命，推翻了清王朝统治，结束了统治中国几干年的君主专制制度，开创了 完全意义上的近代民族民主革命，以巨大的震撼力和影响力推动了中国社 会变革，打开了中国进步的闸门，传播了民主共和理念，极大推动了中华 民族思想解放，点燃了振兴中华的希望。当然，由于历史进程和社会条件 的制约，辛亥革命没有改变旧中国半殖民地半封建的社会性质，没有改变 中国人民的悲惨命运，没有完成实现民族独立、人民解放的历史任务。</w:t>
      </w:r>
    </w:p>
    <w:p>
      <w:pPr>
        <w:pStyle w:val="Style38"/>
        <w:keepNext/>
        <w:keepLines/>
        <w:widowControl w:val="0"/>
        <w:shd w:val="clear" w:color="auto" w:fill="auto"/>
        <w:bidi w:val="0"/>
        <w:spacing w:before="0" w:after="360" w:line="240" w:lineRule="auto"/>
        <w:ind w:left="0" w:right="0" w:firstLine="0"/>
        <w:jc w:val="center"/>
        <w:rPr>
          <w:sz w:val="28"/>
          <w:szCs w:val="28"/>
        </w:rPr>
      </w:pPr>
      <w:bookmarkStart w:id="294" w:name="bookmark294"/>
      <w:bookmarkStart w:id="295" w:name="bookmark295"/>
      <w:bookmarkStart w:id="296" w:name="bookmark296"/>
      <w:r>
        <w:rPr>
          <w:spacing w:val="0"/>
          <w:w w:val="100"/>
          <w:position w:val="0"/>
          <w:sz w:val="28"/>
          <w:szCs w:val="28"/>
        </w:rPr>
        <w:t>第一节举起近代民族民主革命的旗帜</w:t>
      </w:r>
      <w:bookmarkEnd w:id="294"/>
      <w:bookmarkEnd w:id="295"/>
      <w:bookmarkEnd w:id="296"/>
    </w:p>
    <w:p>
      <w:pPr>
        <w:pStyle w:val="Style11"/>
        <w:keepNext w:val="0"/>
        <w:keepLines w:val="0"/>
        <w:widowControl w:val="0"/>
        <w:shd w:val="clear" w:color="auto" w:fill="auto"/>
        <w:bidi w:val="0"/>
        <w:spacing w:before="0" w:after="360" w:line="403" w:lineRule="exact"/>
        <w:ind w:left="0" w:right="0" w:firstLine="460"/>
        <w:jc w:val="both"/>
      </w:pPr>
      <w:r>
        <w:rPr>
          <w:color w:val="79B1BD"/>
          <w:spacing w:val="0"/>
          <w:w w:val="100"/>
          <w:position w:val="0"/>
          <w:sz w:val="22"/>
          <w:szCs w:val="22"/>
        </w:rPr>
        <w:t>一、</w:t>
      </w:r>
      <w:r>
        <w:rPr>
          <w:spacing w:val="0"/>
          <w:w w:val="100"/>
          <w:position w:val="0"/>
        </w:rPr>
        <w:t>辛亥革命爆发的历史条件</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sz w:val="22"/>
          <w:szCs w:val="22"/>
        </w:rPr>
        <w:t xml:space="preserve">民族危机加深，社会矛盾激化 </w:t>
      </w:r>
      <w:r>
        <w:rPr>
          <w:color w:val="525252"/>
          <w:spacing w:val="0"/>
          <w:w w:val="100"/>
          <w:position w:val="0"/>
          <w:sz w:val="22"/>
          <w:szCs w:val="22"/>
        </w:rPr>
        <w:t xml:space="preserve">戊戌维新运动失败后，以孙中山为代 表的革命派在中国掀起了一场资产阶级革命运动。这场革命的发生，是当 时民族危机加深、社会矛盾激化的结果，具有历史的必然性。它是当时中 国人民争取民族独立、振兴中华深切愿望的集中反映，是当时中国人民为 </w:t>
      </w:r>
      <w:r>
        <w:rPr>
          <w:color w:val="525252"/>
          <w:spacing w:val="0"/>
          <w:w w:val="100"/>
          <w:position w:val="0"/>
        </w:rPr>
        <w:t>救亡图存而前赴后继顽强斗争的集中体现。</w:t>
      </w:r>
    </w:p>
    <w:p>
      <w:pPr>
        <w:pStyle w:val="Style11"/>
        <w:keepNext w:val="0"/>
        <w:keepLines w:val="0"/>
        <w:widowControl w:val="0"/>
        <w:shd w:val="clear" w:color="auto" w:fill="auto"/>
        <w:bidi w:val="0"/>
        <w:spacing w:before="0" w:after="0" w:line="403" w:lineRule="exact"/>
        <w:ind w:left="0" w:right="0" w:firstLine="460"/>
        <w:jc w:val="both"/>
        <w:rPr>
          <w:sz w:val="22"/>
          <w:szCs w:val="22"/>
        </w:rPr>
        <w:sectPr>
          <w:footnotePr>
            <w:pos w:val="pageBottom"/>
            <w:numFmt w:val="decimal"/>
            <w:numRestart w:val="continuous"/>
          </w:footnotePr>
          <w:pgSz w:w="11900" w:h="16840"/>
          <w:pgMar w:top="2994" w:right="1229" w:bottom="3013" w:left="1229" w:header="2566" w:footer="2585" w:gutter="2328"/>
          <w:cols w:space="720"/>
          <w:noEndnote/>
          <w:rtlGutter w:val="0"/>
          <w:docGrid w:linePitch="360"/>
        </w:sectPr>
      </w:pPr>
      <w:r>
        <w:rPr>
          <w:rFonts w:ascii="Times New Roman" w:eastAsia="Times New Roman" w:hAnsi="Times New Roman" w:cs="Times New Roman"/>
          <w:color w:val="525252"/>
          <w:spacing w:val="0"/>
          <w:w w:val="100"/>
          <w:position w:val="0"/>
          <w:sz w:val="17"/>
          <w:szCs w:val="17"/>
        </w:rPr>
        <w:t>20</w:t>
      </w:r>
      <w:r>
        <w:rPr>
          <w:color w:val="525252"/>
          <w:spacing w:val="0"/>
          <w:w w:val="100"/>
          <w:position w:val="0"/>
          <w:sz w:val="22"/>
          <w:szCs w:val="22"/>
        </w:rPr>
        <w:t>世纪初，帝国主义列强在迫使中国签订《辛丑条约》以后，加强 了对清政府的政治控制，多方扩展在华经济势力。外国在华投资规模急速 扩张，包括扩大设厂规模和给清政府大量高息贷款，而铁路、矿山等的利</w:t>
      </w:r>
    </w:p>
    <w:p>
      <w:pPr>
        <w:pStyle w:val="Style11"/>
        <w:keepNext w:val="0"/>
        <w:keepLines w:val="0"/>
        <w:widowControl w:val="0"/>
        <w:shd w:val="clear" w:color="auto" w:fill="auto"/>
        <w:bidi w:val="0"/>
        <w:spacing w:before="0" w:after="0" w:line="401" w:lineRule="exact"/>
        <w:ind w:left="0" w:right="0" w:firstLine="0"/>
        <w:jc w:val="both"/>
      </w:pPr>
      <w:r>
        <mc:AlternateContent>
          <mc:Choice Requires="wps">
            <w:drawing>
              <wp:anchor distT="0" distB="728345" distL="114300" distR="114300" simplePos="0" relativeHeight="125829404" behindDoc="0" locked="0" layoutInCell="1" allowOverlap="1">
                <wp:simplePos x="0" y="0"/>
                <wp:positionH relativeFrom="margin">
                  <wp:posOffset>14605</wp:posOffset>
                </wp:positionH>
                <wp:positionV relativeFrom="paragraph">
                  <wp:posOffset>88900</wp:posOffset>
                </wp:positionV>
                <wp:extent cx="579120" cy="201295"/>
                <wp:wrapSquare wrapText="right"/>
                <wp:docPr id="211" name="Shape 211"/>
                <a:graphic xmlns:a="http://schemas.openxmlformats.org/drawingml/2006/main">
                  <a:graphicData uri="http://schemas.microsoft.com/office/word/2010/wordprocessingShape">
                    <wps:wsp>
                      <wps:cNvSpPr txBox="1"/>
                      <wps:spPr>
                        <a:xfrm>
                          <a:ext cx="579120" cy="20129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525252"/>
                                <w:spacing w:val="0"/>
                                <w:w w:val="100"/>
                                <w:position w:val="0"/>
                              </w:rPr>
                              <w:t>回航回</w:t>
                            </w:r>
                          </w:p>
                        </w:txbxContent>
                      </wps:txbx>
                      <wps:bodyPr wrap="none" lIns="0" tIns="0" rIns="0" bIns="0">
                        <a:noAutoFit/>
                      </wps:bodyPr>
                    </wps:wsp>
                  </a:graphicData>
                </a:graphic>
              </wp:anchor>
            </w:drawing>
          </mc:Choice>
          <mc:Fallback>
            <w:pict>
              <v:shape id="_x0000_s1237" type="#_x0000_t202" style="position:absolute;margin-left:1.1500000000000001pt;margin-top:7.pt;width:45.600000000000001pt;height:15.85pt;z-index:-125829349;mso-wrap-distance-left:9.pt;mso-wrap-distance-right:9.pt;mso-wrap-distance-bottom:57.350000000000001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525252"/>
                          <w:spacing w:val="0"/>
                          <w:w w:val="100"/>
                          <w:position w:val="0"/>
                        </w:rPr>
                        <w:t>回航回</w:t>
                      </w:r>
                    </w:p>
                  </w:txbxContent>
                </v:textbox>
                <w10:wrap type="square" side="right" anchorx="margin"/>
              </v:shape>
            </w:pict>
          </mc:Fallback>
        </mc:AlternateContent>
      </w:r>
      <w:r>
        <mc:AlternateContent>
          <mc:Choice Requires="wps">
            <w:drawing>
              <wp:anchor distT="359410" distB="0" distL="114300" distR="163195" simplePos="0" relativeHeight="125829406" behindDoc="0" locked="0" layoutInCell="1" allowOverlap="1">
                <wp:simplePos x="0" y="0"/>
                <wp:positionH relativeFrom="margin">
                  <wp:posOffset>14605</wp:posOffset>
                </wp:positionH>
                <wp:positionV relativeFrom="paragraph">
                  <wp:posOffset>448310</wp:posOffset>
                </wp:positionV>
                <wp:extent cx="530225" cy="570230"/>
                <wp:wrapSquare wrapText="right"/>
                <wp:docPr id="213" name="Shape 213"/>
                <a:graphic xmlns:a="http://schemas.openxmlformats.org/drawingml/2006/main">
                  <a:graphicData uri="http://schemas.microsoft.com/office/word/2010/wordprocessingShape">
                    <wps:wsp>
                      <wps:cNvSpPr txBox="1"/>
                      <wps:spPr>
                        <a:xfrm>
                          <a:ext cx="530225" cy="5702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回思要</w:t>
                            </w:r>
                          </w:p>
                          <w:p>
                            <w:pPr>
                              <w:pStyle w:val="Style14"/>
                              <w:keepNext w:val="0"/>
                              <w:keepLines w:val="0"/>
                              <w:widowControl w:val="0"/>
                              <w:shd w:val="clear" w:color="auto" w:fill="auto"/>
                              <w:bidi w:val="0"/>
                              <w:spacing w:before="0" w:after="0" w:line="264" w:lineRule="exact"/>
                              <w:ind w:left="0" w:right="0" w:firstLine="0"/>
                              <w:jc w:val="left"/>
                              <w:rPr>
                                <w:sz w:val="16"/>
                                <w:szCs w:val="16"/>
                              </w:rPr>
                            </w:pPr>
                            <w:r>
                              <w:rPr>
                                <w:color w:val="79B1BD"/>
                                <w:spacing w:val="0"/>
                                <w:w w:val="100"/>
                                <w:position w:val="0"/>
                                <w:sz w:val="16"/>
                                <w:szCs w:val="16"/>
                              </w:rPr>
                              <w:t>辛丑条约 （节录）</w:t>
                            </w:r>
                          </w:p>
                        </w:txbxContent>
                      </wps:txbx>
                      <wps:bodyPr lIns="0" tIns="0" rIns="0" bIns="0">
                        <a:noAutoFit/>
                      </wps:bodyPr>
                    </wps:wsp>
                  </a:graphicData>
                </a:graphic>
              </wp:anchor>
            </w:drawing>
          </mc:Choice>
          <mc:Fallback>
            <w:pict>
              <v:shape id="_x0000_s1239" type="#_x0000_t202" style="position:absolute;margin-left:1.1500000000000001pt;margin-top:35.300000000000004pt;width:41.75pt;height:44.899999999999999pt;z-index:-125829347;mso-wrap-distance-left:9.pt;mso-wrap-distance-top:28.300000000000001pt;mso-wrap-distance-right:12.85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回思要</w:t>
                      </w:r>
                    </w:p>
                    <w:p>
                      <w:pPr>
                        <w:pStyle w:val="Style14"/>
                        <w:keepNext w:val="0"/>
                        <w:keepLines w:val="0"/>
                        <w:widowControl w:val="0"/>
                        <w:shd w:val="clear" w:color="auto" w:fill="auto"/>
                        <w:bidi w:val="0"/>
                        <w:spacing w:before="0" w:after="0" w:line="264" w:lineRule="exact"/>
                        <w:ind w:left="0" w:right="0" w:firstLine="0"/>
                        <w:jc w:val="left"/>
                        <w:rPr>
                          <w:sz w:val="16"/>
                          <w:szCs w:val="16"/>
                        </w:rPr>
                      </w:pPr>
                      <w:r>
                        <w:rPr>
                          <w:color w:val="79B1BD"/>
                          <w:spacing w:val="0"/>
                          <w:w w:val="100"/>
                          <w:position w:val="0"/>
                          <w:sz w:val="16"/>
                          <w:szCs w:val="16"/>
                        </w:rPr>
                        <w:t>辛丑条约 （节录）</w:t>
                      </w:r>
                    </w:p>
                  </w:txbxContent>
                </v:textbox>
                <w10:wrap type="square" side="right" anchorx="margin"/>
              </v:shape>
            </w:pict>
          </mc:Fallback>
        </mc:AlternateContent>
      </w:r>
      <w:r>
        <w:rPr>
          <w:color w:val="000000"/>
          <w:spacing w:val="0"/>
          <w:w w:val="100"/>
          <w:position w:val="0"/>
          <w:shd w:val="clear" w:color="auto" w:fill="FFFFFF"/>
        </w:rPr>
        <w:t>权更成为帝国主义掠夺的重要目标</w:t>
      </w:r>
      <w:r>
        <w:rPr>
          <w:rFonts w:ascii="Times New Roman" w:eastAsia="Times New Roman" w:hAnsi="Times New Roman" w:cs="Times New Roman"/>
          <w:color w:val="000000"/>
          <w:spacing w:val="0"/>
          <w:w w:val="100"/>
          <w:position w:val="0"/>
          <w:sz w:val="32"/>
          <w:szCs w:val="32"/>
          <w:shd w:val="clear" w:color="auto" w:fill="FFFFFF"/>
        </w:rPr>
        <w:t>0 1903</w:t>
      </w:r>
      <w:r>
        <w:rPr>
          <w:color w:val="000000"/>
          <w:spacing w:val="0"/>
          <w:w w:val="100"/>
          <w:position w:val="0"/>
          <w:shd w:val="clear" w:color="auto" w:fill="FFFFFF"/>
        </w:rPr>
        <w:t>年至</w:t>
      </w:r>
      <w:r>
        <w:rPr>
          <w:rFonts w:ascii="Times New Roman" w:eastAsia="Times New Roman" w:hAnsi="Times New Roman" w:cs="Times New Roman"/>
          <w:color w:val="000000"/>
          <w:spacing w:val="0"/>
          <w:w w:val="100"/>
          <w:position w:val="0"/>
          <w:sz w:val="32"/>
          <w:szCs w:val="32"/>
          <w:shd w:val="clear" w:color="auto" w:fill="FFFFFF"/>
        </w:rPr>
        <w:t>1904</w:t>
      </w:r>
      <w:r>
        <w:rPr>
          <w:color w:val="000000"/>
          <w:spacing w:val="0"/>
          <w:w w:val="100"/>
          <w:position w:val="0"/>
          <w:shd w:val="clear" w:color="auto" w:fill="FFFFFF"/>
        </w:rPr>
        <w:t>年，英国 派兵侵入中国西藏地区。</w:t>
      </w:r>
      <w:r>
        <w:rPr>
          <w:rFonts w:ascii="Times New Roman" w:eastAsia="Times New Roman" w:hAnsi="Times New Roman" w:cs="Times New Roman"/>
          <w:color w:val="000000"/>
          <w:spacing w:val="0"/>
          <w:w w:val="100"/>
          <w:position w:val="0"/>
          <w:sz w:val="32"/>
          <w:szCs w:val="32"/>
          <w:shd w:val="clear" w:color="auto" w:fill="FFFFFF"/>
        </w:rPr>
        <w:t>1904</w:t>
      </w:r>
      <w:r>
        <w:rPr>
          <w:color w:val="000000"/>
          <w:spacing w:val="0"/>
          <w:w w:val="100"/>
          <w:position w:val="0"/>
          <w:shd w:val="clear" w:color="auto" w:fill="FFFFFF"/>
        </w:rPr>
        <w:t>年至</w:t>
      </w:r>
      <w:r>
        <w:rPr>
          <w:rFonts w:ascii="Times New Roman" w:eastAsia="Times New Roman" w:hAnsi="Times New Roman" w:cs="Times New Roman"/>
          <w:color w:val="000000"/>
          <w:spacing w:val="0"/>
          <w:w w:val="100"/>
          <w:position w:val="0"/>
          <w:sz w:val="32"/>
          <w:szCs w:val="32"/>
          <w:shd w:val="clear" w:color="auto" w:fill="FFFFFF"/>
        </w:rPr>
        <w:t>1905</w:t>
      </w:r>
      <w:r>
        <w:rPr>
          <w:color w:val="000000"/>
          <w:spacing w:val="0"/>
          <w:w w:val="100"/>
          <w:position w:val="0"/>
          <w:shd w:val="clear" w:color="auto" w:fill="FFFFFF"/>
        </w:rPr>
        <w:t>年，日、俄两国为了 争夺在华利益竟然在中国东北进行战争：清政府却宣称</w:t>
      </w:r>
      <w:r>
        <w:rPr>
          <w:color w:val="000000"/>
          <w:spacing w:val="0"/>
          <w:w w:val="100"/>
          <w:position w:val="0"/>
          <w:shd w:val="clear" w:color="auto" w:fill="FFFFFF"/>
          <w:lang w:val="zh-CN" w:eastAsia="zh-CN" w:bidi="zh-CN"/>
        </w:rPr>
        <w:t xml:space="preserve">“局 </w:t>
      </w:r>
      <w:r>
        <w:rPr>
          <w:color w:val="000000"/>
          <w:spacing w:val="0"/>
          <w:w w:val="100"/>
          <w:position w:val="0"/>
          <w:shd w:val="clear" w:color="auto" w:fill="FFFFFF"/>
        </w:rPr>
        <w:t>外中立”。经过一年多的厮杀，日本战胜俄国，俄国将所攫得</w:t>
      </w:r>
      <w:r>
        <w:rPr>
          <w:color w:val="000000"/>
          <w:spacing w:val="0"/>
          <w:w w:val="100"/>
          <w:position w:val="0"/>
        </w:rPr>
        <w:t xml:space="preserve"> </w:t>
      </w:r>
      <w:r>
        <w:rPr>
          <w:color w:val="525252"/>
          <w:spacing w:val="0"/>
          <w:w w:val="100"/>
          <w:position w:val="0"/>
        </w:rPr>
        <w:t>的中国东北南部所有一切侵略特权</w:t>
      </w:r>
      <w:r>
        <w:rPr>
          <w:color w:val="525252"/>
          <w:spacing w:val="0"/>
          <w:w w:val="100"/>
          <w:position w:val="0"/>
          <w:lang w:val="zh-CN" w:eastAsia="zh-CN" w:bidi="zh-CN"/>
        </w:rPr>
        <w:t>“转</w:t>
      </w:r>
      <w:r>
        <w:rPr>
          <w:color w:val="525252"/>
          <w:spacing w:val="0"/>
          <w:w w:val="100"/>
          <w:position w:val="0"/>
        </w:rPr>
        <w:t>让”给日本。中国的民族危机进一 步加深了。</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为了对外支付巨额赔款，十多年间清政府的财政开支激增</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倍之多</w:t>
      </w:r>
      <w:r>
        <w:rPr>
          <w:color w:val="525252"/>
          <w:spacing w:val="0"/>
          <w:w w:val="100"/>
          <w:position w:val="0"/>
          <w:lang w:val="zh-CN" w:eastAsia="zh-CN" w:bidi="zh-CN"/>
        </w:rPr>
        <w:t xml:space="preserve">。 </w:t>
      </w:r>
      <w:r>
        <w:rPr>
          <w:color w:val="525252"/>
          <w:spacing w:val="0"/>
          <w:w w:val="100"/>
          <w:position w:val="0"/>
        </w:rPr>
        <w:t>在清朝的最后几年里，各种旧税一次乂一次被追加，种种巧立名目的新税 更是层出不穷，各级官吏还要中饱私囊,致使民怨沸腾。社会矛盾进一步 激化了。</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正是在中外反动派的严重压迫下，</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世纪初，各阶层人民的斗争风 起云涌，遍及全国。从</w:t>
      </w:r>
      <w:r>
        <w:rPr>
          <w:rFonts w:ascii="Times New Roman" w:eastAsia="Times New Roman" w:hAnsi="Times New Roman" w:cs="Times New Roman"/>
          <w:color w:val="525252"/>
          <w:spacing w:val="0"/>
          <w:w w:val="100"/>
          <w:position w:val="0"/>
          <w:sz w:val="32"/>
          <w:szCs w:val="32"/>
        </w:rPr>
        <w:t>1902</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 xml:space="preserve">年间，各地较大规模的民变多达 </w:t>
      </w:r>
      <w:r>
        <w:rPr>
          <w:rFonts w:ascii="Times New Roman" w:eastAsia="Times New Roman" w:hAnsi="Times New Roman" w:cs="Times New Roman"/>
          <w:color w:val="525252"/>
          <w:spacing w:val="0"/>
          <w:w w:val="100"/>
          <w:position w:val="0"/>
          <w:sz w:val="32"/>
          <w:szCs w:val="32"/>
        </w:rPr>
        <w:t>1 300</w:t>
      </w:r>
      <w:r>
        <w:rPr>
          <w:color w:val="525252"/>
          <w:spacing w:val="0"/>
          <w:w w:val="100"/>
          <w:position w:val="0"/>
        </w:rPr>
        <w:t>余起：其中包括各阶层人民的反洋教斗争，农民、手工业者的抗 租、抗捐、抗税斗争，工人的罢工斗争，商人的罢市斗争，少数民族与会 党的起事等：同时，还发生了拒俄、拒法、抵制美货等爱国运动以及收回 利权运动和保路运动等。在一些运动中，资产阶级开始成为主要的角色。</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这些情况说明，随着晚清政局的演变，人民群众已经不能照旧生活下 去了。</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沽木”新政 及丿</w:t>
      </w:r>
      <w:r>
        <w:rPr>
          <w:rFonts w:ascii="Times New Roman" w:eastAsia="Times New Roman" w:hAnsi="Times New Roman" w:cs="Times New Roman"/>
          <w:color w:val="79B1BD"/>
          <w:spacing w:val="0"/>
          <w:w w:val="100"/>
          <w:position w:val="0"/>
          <w:sz w:val="32"/>
          <w:szCs w:val="32"/>
        </w:rPr>
        <w:t>I</w:t>
      </w:r>
      <w:r>
        <w:rPr>
          <w:color w:val="79B1BD"/>
          <w:spacing w:val="0"/>
          <w:w w:val="100"/>
          <w:position w:val="0"/>
          <w:sz w:val="32"/>
          <w:szCs w:val="32"/>
        </w:rPr>
        <w:t>：</w:t>
      </w:r>
      <w:r>
        <w:rPr>
          <w:color w:val="79B1BD"/>
          <w:spacing w:val="0"/>
          <w:w w:val="100"/>
          <w:position w:val="0"/>
        </w:rPr>
        <w:t xml:space="preserve">破广 </w:t>
      </w:r>
      <w:r>
        <w:rPr>
          <w:color w:val="525252"/>
          <w:spacing w:val="0"/>
          <w:w w:val="100"/>
          <w:position w:val="0"/>
        </w:rPr>
        <w:t>革命酝酿之际，正是清政府处于内外交困之 时</w:t>
      </w:r>
      <w:r>
        <w:rPr>
          <w:rFonts w:ascii="Times New Roman" w:eastAsia="Times New Roman" w:hAnsi="Times New Roman" w:cs="Times New Roman"/>
          <w:color w:val="525252"/>
          <w:spacing w:val="0"/>
          <w:w w:val="100"/>
          <w:position w:val="0"/>
          <w:sz w:val="32"/>
          <w:szCs w:val="32"/>
        </w:rPr>
        <w:t>1901</w:t>
      </w:r>
      <w:r>
        <w:rPr>
          <w:color w:val="525252"/>
          <w:spacing w:val="0"/>
          <w:w w:val="100"/>
          <w:position w:val="0"/>
        </w:rPr>
        <w:t>年《辛丑条约》的签订，标志着以慈禧太后为首的清政府已经 彻底放弃了抵抗外国侵略者的念头，甘当</w:t>
      </w:r>
      <w:r>
        <w:rPr>
          <w:color w:val="525252"/>
          <w:spacing w:val="0"/>
          <w:w w:val="100"/>
          <w:position w:val="0"/>
          <w:lang w:val="zh-CN" w:eastAsia="zh-CN" w:bidi="zh-CN"/>
        </w:rPr>
        <w:t>“洋</w:t>
      </w:r>
      <w:r>
        <w:rPr>
          <w:color w:val="525252"/>
          <w:spacing w:val="0"/>
          <w:w w:val="100"/>
          <w:position w:val="0"/>
        </w:rPr>
        <w:t>人的朝廷”；同时也使国人 对清政府更为失望，国内要求变革的呼声日渐高涨。为了摆脱困境，清政 府于</w:t>
      </w:r>
      <w:r>
        <w:rPr>
          <w:rFonts w:ascii="Times New Roman" w:eastAsia="Times New Roman" w:hAnsi="Times New Roman" w:cs="Times New Roman"/>
          <w:color w:val="525252"/>
          <w:spacing w:val="0"/>
          <w:w w:val="100"/>
          <w:position w:val="0"/>
          <w:sz w:val="32"/>
          <w:szCs w:val="32"/>
        </w:rPr>
        <w:t>1901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月成立督办政务处，宣布实行</w:t>
      </w:r>
      <w:r>
        <w:rPr>
          <w:color w:val="525252"/>
          <w:spacing w:val="0"/>
          <w:w w:val="100"/>
          <w:position w:val="0"/>
          <w:lang w:val="zh-CN" w:eastAsia="zh-CN" w:bidi="zh-CN"/>
        </w:rPr>
        <w:t>“新</w:t>
      </w:r>
      <w:r>
        <w:rPr>
          <w:color w:val="525252"/>
          <w:spacing w:val="0"/>
          <w:w w:val="100"/>
          <w:position w:val="0"/>
        </w:rPr>
        <w:t>政”。此后，陆续推行了 一些方面的改革，包括：设立商部、学部、巡警部等中央行政机构；裁撤 绿营，建立新军；颁布商法商律，奖励工商；鼓励留学，颁布新的学制， 并下令从</w:t>
      </w:r>
      <w:r>
        <w:rPr>
          <w:rFonts w:ascii="Times New Roman" w:eastAsia="Times New Roman" w:hAnsi="Times New Roman" w:cs="Times New Roman"/>
          <w:color w:val="525252"/>
          <w:spacing w:val="0"/>
          <w:w w:val="100"/>
          <w:position w:val="0"/>
          <w:sz w:val="32"/>
          <w:szCs w:val="32"/>
        </w:rPr>
        <w:t>1906</w:t>
      </w:r>
      <w:r>
        <w:rPr>
          <w:color w:val="525252"/>
          <w:spacing w:val="0"/>
          <w:w w:val="100"/>
          <w:position w:val="0"/>
        </w:rPr>
        <w:t>年起正式废除科举考试。迫于内外压力，清政府又于</w:t>
      </w:r>
      <w:r>
        <w:rPr>
          <w:rFonts w:ascii="Times New Roman" w:eastAsia="Times New Roman" w:hAnsi="Times New Roman" w:cs="Times New Roman"/>
          <w:color w:val="525252"/>
          <w:spacing w:val="0"/>
          <w:w w:val="100"/>
          <w:position w:val="0"/>
          <w:sz w:val="32"/>
          <w:szCs w:val="32"/>
        </w:rPr>
        <w:t xml:space="preserve">1906 </w:t>
      </w:r>
      <w:r>
        <w:rPr>
          <w:color w:val="525252"/>
          <w:spacing w:val="0"/>
          <w:w w:val="100"/>
          <w:position w:val="0"/>
        </w:rPr>
        <w:t>年宣布</w:t>
      </w:r>
      <w:r>
        <w:rPr>
          <w:color w:val="525252"/>
          <w:spacing w:val="0"/>
          <w:w w:val="100"/>
          <w:position w:val="0"/>
          <w:lang w:val="zh-CN" w:eastAsia="zh-CN" w:bidi="zh-CN"/>
        </w:rPr>
        <w:t>“预备</w:t>
      </w:r>
      <w:r>
        <w:rPr>
          <w:color w:val="525252"/>
          <w:spacing w:val="0"/>
          <w:w w:val="100"/>
          <w:position w:val="0"/>
        </w:rPr>
        <w:t>仿行宪政”，并于</w:t>
      </w:r>
      <w:r>
        <w:rPr>
          <w:rFonts w:ascii="Times New Roman" w:eastAsia="Times New Roman" w:hAnsi="Times New Roman" w:cs="Times New Roman"/>
          <w:color w:val="525252"/>
          <w:spacing w:val="0"/>
          <w:w w:val="100"/>
          <w:position w:val="0"/>
          <w:sz w:val="32"/>
          <w:szCs w:val="32"/>
        </w:rPr>
        <w:t>1908</w:t>
      </w:r>
      <w:r>
        <w:rPr>
          <w:color w:val="525252"/>
          <w:spacing w:val="0"/>
          <w:w w:val="100"/>
          <w:position w:val="0"/>
        </w:rPr>
        <w:t>年颁布了《钦定宪法大纲》，制定了</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 xml:space="preserve">一个仿效日本实行君主立宪的方案，但又规定了 </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年的预备立宪期限：</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预备立宪并没有能够挽救清王朝，反而激化了社会矛盾，加重了危 机。主要原因在于，清政府改革的根本目的是为了延续其反动统治。正如 出洋考察政治的五大臣在冋国后的奏折中所说的，立宪有二大利：</w:t>
      </w:r>
      <w:r>
        <w:rPr>
          <w:color w:val="525252"/>
          <w:spacing w:val="0"/>
          <w:w w:val="100"/>
          <w:position w:val="0"/>
          <w:lang w:val="zh-CN" w:eastAsia="zh-CN" w:bidi="zh-CN"/>
        </w:rPr>
        <w:t xml:space="preserve">“皇位 </w:t>
      </w:r>
      <w:r>
        <w:rPr>
          <w:color w:val="525252"/>
          <w:spacing w:val="0"/>
          <w:w w:val="100"/>
          <w:position w:val="0"/>
        </w:rPr>
        <w:t xml:space="preserve">永固” </w:t>
      </w:r>
      <w:r>
        <w:rPr>
          <w:color w:val="525252"/>
          <w:spacing w:val="0"/>
          <w:w w:val="100"/>
          <w:position w:val="0"/>
          <w:lang w:val="zh-CN" w:eastAsia="zh-CN" w:bidi="zh-CN"/>
        </w:rPr>
        <w:t>“外患</w:t>
      </w:r>
      <w:r>
        <w:rPr>
          <w:color w:val="525252"/>
          <w:spacing w:val="0"/>
          <w:w w:val="100"/>
          <w:position w:val="0"/>
        </w:rPr>
        <w:t xml:space="preserve">渐轻” </w:t>
      </w:r>
      <w:r>
        <w:rPr>
          <w:color w:val="525252"/>
          <w:spacing w:val="0"/>
          <w:w w:val="100"/>
          <w:position w:val="0"/>
          <w:lang w:val="zh-CN" w:eastAsia="zh-CN" w:bidi="zh-CN"/>
        </w:rPr>
        <w:t>“内乱</w:t>
      </w:r>
      <w:r>
        <w:rPr>
          <w:color w:val="525252"/>
          <w:spacing w:val="0"/>
          <w:w w:val="100"/>
          <w:position w:val="0"/>
        </w:rPr>
        <w:t>可弭”匕这正是清政府预备立宪的廿的：为了巩 固皇权，清政府迟迟不答应资产阶级立宪派提出的关于立</w:t>
      </w:r>
      <w:r>
        <w:rPr>
          <w:color w:val="525252"/>
          <w:spacing w:val="0"/>
          <w:w w:val="100"/>
          <w:position w:val="0"/>
          <w:lang w:val="zh-CN" w:eastAsia="zh-CN" w:bidi="zh-CN"/>
        </w:rPr>
        <w:t>即召开</w:t>
      </w:r>
      <w:r>
        <w:rPr>
          <w:color w:val="525252"/>
          <w:spacing w:val="0"/>
          <w:w w:val="100"/>
          <w:position w:val="0"/>
        </w:rPr>
        <w:t>国会的 要求，还镇压了立宪派的国会请愿运动，同时却不断借立宪之名加强皇 权"</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月，在为形势所迫不得不成立的责任内阁里，</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名大臣中 满族就有</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人，其中皇族占</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人，被讥为</w:t>
      </w:r>
      <w:r>
        <w:rPr>
          <w:color w:val="525252"/>
          <w:spacing w:val="0"/>
          <w:w w:val="100"/>
          <w:position w:val="0"/>
          <w:lang w:val="zh-CN" w:eastAsia="zh-CN" w:bidi="zh-CN"/>
        </w:rPr>
        <w:t>“皇</w:t>
      </w:r>
      <w:r>
        <w:rPr>
          <w:color w:val="525252"/>
          <w:spacing w:val="0"/>
          <w:w w:val="100"/>
          <w:position w:val="0"/>
        </w:rPr>
        <w:t>族内阁</w:t>
      </w:r>
      <w:r>
        <w:rPr>
          <w:color w:val="525252"/>
          <w:spacing w:val="0"/>
          <w:w w:val="100"/>
          <w:position w:val="0"/>
          <w:lang w:val="zh-CN" w:eastAsia="zh-CN" w:bidi="zh-CN"/>
        </w:rPr>
        <w:t>”。这</w:t>
      </w:r>
      <w:r>
        <w:rPr>
          <w:color w:val="525252"/>
          <w:spacing w:val="0"/>
          <w:w w:val="100"/>
          <w:position w:val="0"/>
        </w:rPr>
        <w:t>不仅使立宪派 大失所望，也使统治集团内部因满汉矛盾和中央与地方矛盾的尖锐而分崩 离析。</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事实表明，清政府已陷入无法照旧统治下去的境地。正如孙中山所形 容的，清政府</w:t>
      </w:r>
      <w:r>
        <w:rPr>
          <w:color w:val="525252"/>
          <w:spacing w:val="0"/>
          <w:w w:val="100"/>
          <w:position w:val="0"/>
          <w:lang w:val="zh-CN" w:eastAsia="zh-CN" w:bidi="zh-CN"/>
        </w:rPr>
        <w:t>“可</w:t>
      </w:r>
      <w:r>
        <w:rPr>
          <w:color w:val="525252"/>
          <w:spacing w:val="0"/>
          <w:w w:val="100"/>
          <w:position w:val="0"/>
        </w:rPr>
        <w:t xml:space="preserve">以比作一座即将倒塌的房屋，整个结构已从根本上彻底 地腐朽了，难道有人只要用几根小柱子斜撑住外墙就能够使那座房屋免于 倾倒吗？ ” </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革命已如箭在弦上，一触即发。这一点，连有的在华外国人 也觉察到了。</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月，长沙海关税务司伟克非在信中写道：</w:t>
      </w:r>
      <w:r>
        <w:rPr>
          <w:color w:val="525252"/>
          <w:spacing w:val="0"/>
          <w:w w:val="100"/>
          <w:position w:val="0"/>
          <w:lang w:val="zh-CN" w:eastAsia="zh-CN" w:bidi="zh-CN"/>
        </w:rPr>
        <w:t>“我</w:t>
      </w:r>
      <w:r>
        <w:rPr>
          <w:color w:val="525252"/>
          <w:spacing w:val="0"/>
          <w:w w:val="100"/>
          <w:position w:val="0"/>
        </w:rPr>
        <w:t>看在 不久的将来，一场革命是免不了的。”③</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资产阶级革命派的阶级瓜础和骨</w:t>
      </w:r>
      <w:r>
        <w:rPr>
          <w:rFonts w:ascii="Times New Roman" w:eastAsia="Times New Roman" w:hAnsi="Times New Roman" w:cs="Times New Roman"/>
          <w:color w:val="79B1BD"/>
          <w:spacing w:val="0"/>
          <w:w w:val="100"/>
          <w:position w:val="0"/>
          <w:sz w:val="32"/>
          <w:szCs w:val="32"/>
        </w:rPr>
        <w:t xml:space="preserve">I </w:t>
      </w:r>
      <w:r>
        <w:rPr>
          <w:color w:val="79B1BD"/>
          <w:spacing w:val="0"/>
          <w:w w:val="100"/>
          <w:position w:val="0"/>
          <w:sz w:val="32"/>
          <w:szCs w:val="32"/>
        </w:rPr>
        <w:t>：</w:t>
      </w:r>
      <w:r>
        <w:rPr>
          <w:color w:val="79B1BD"/>
          <w:spacing w:val="0"/>
          <w:w w:val="100"/>
          <w:position w:val="0"/>
        </w:rPr>
        <w:t>力星</w:t>
      </w:r>
      <w:r>
        <w:rPr>
          <w:color w:val="525252"/>
          <w:spacing w:val="0"/>
          <w:w w:val="100"/>
          <w:position w:val="0"/>
        </w:rPr>
        <w:t>中国的资产阶级民主革命是 以孙中山为代表的资产阶级革命派首先发动的。</w:t>
      </w:r>
    </w:p>
    <w:p>
      <w:pPr>
        <w:pStyle w:val="Style11"/>
        <w:keepNext w:val="0"/>
        <w:keepLines w:val="0"/>
        <w:widowControl w:val="0"/>
        <w:shd w:val="clear" w:color="auto" w:fill="auto"/>
        <w:bidi w:val="0"/>
        <w:spacing w:before="0" w:after="640" w:line="400" w:lineRule="exact"/>
        <w:ind w:left="0" w:right="0" w:firstLine="460"/>
        <w:jc w:val="both"/>
      </w:pP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世纪末</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 xml:space="preserve">世纪初，中国民族资本主义得到初步发展。据统计， </w:t>
      </w:r>
      <w:r>
        <w:rPr>
          <w:rFonts w:ascii="Times New Roman" w:eastAsia="Times New Roman" w:hAnsi="Times New Roman" w:cs="Times New Roman"/>
          <w:color w:val="525252"/>
          <w:spacing w:val="0"/>
          <w:w w:val="100"/>
          <w:position w:val="0"/>
          <w:sz w:val="32"/>
          <w:szCs w:val="32"/>
        </w:rPr>
        <w:t>1895</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年间，新设立的资本额超过万元的民族资本厂矿达</w:t>
      </w:r>
      <w:r>
        <w:rPr>
          <w:rFonts w:ascii="Times New Roman" w:eastAsia="Times New Roman" w:hAnsi="Times New Roman" w:cs="Times New Roman"/>
          <w:color w:val="525252"/>
          <w:spacing w:val="0"/>
          <w:w w:val="100"/>
          <w:position w:val="0"/>
          <w:sz w:val="32"/>
          <w:szCs w:val="32"/>
        </w:rPr>
        <w:t xml:space="preserve">800 </w:t>
      </w:r>
      <w:r>
        <w:rPr>
          <w:color w:val="525252"/>
          <w:spacing w:val="0"/>
          <w:w w:val="100"/>
          <w:position w:val="0"/>
        </w:rPr>
        <w:t>家，资本额超过</w:t>
      </w:r>
      <w:r>
        <w:rPr>
          <w:rFonts w:ascii="Times New Roman" w:eastAsia="Times New Roman" w:hAnsi="Times New Roman" w:cs="Times New Roman"/>
          <w:color w:val="525252"/>
          <w:spacing w:val="0"/>
          <w:w w:val="100"/>
          <w:position w:val="0"/>
          <w:sz w:val="32"/>
          <w:szCs w:val="32"/>
          <w:lang w:val="en-US" w:eastAsia="en-US" w:bidi="en-US"/>
        </w:rPr>
        <w:t>1.6</w:t>
      </w:r>
      <w:r>
        <w:rPr>
          <w:color w:val="525252"/>
          <w:spacing w:val="0"/>
          <w:w w:val="100"/>
          <w:position w:val="0"/>
        </w:rPr>
        <w:t>亿元。随着民族资本主义企业数量的增多和规模的扩</w:t>
      </w:r>
    </w:p>
    <w:p>
      <w:pPr>
        <w:pStyle w:val="Style14"/>
        <w:keepNext w:val="0"/>
        <w:keepLines w:val="0"/>
        <w:widowControl w:val="0"/>
        <w:numPr>
          <w:ilvl w:val="0"/>
          <w:numId w:val="33"/>
        </w:numPr>
        <w:shd w:val="clear" w:color="auto" w:fill="auto"/>
        <w:tabs>
          <w:tab w:pos="422" w:val="left"/>
        </w:tabs>
        <w:bidi w:val="0"/>
        <w:spacing w:before="0" w:line="240" w:lineRule="exact"/>
        <w:ind w:left="440" w:right="0" w:hanging="440"/>
        <w:jc w:val="both"/>
      </w:pPr>
      <w:bookmarkStart w:id="297" w:name="bookmark297"/>
      <w:bookmarkEnd w:id="297"/>
      <w:r>
        <w:rPr>
          <w:spacing w:val="0"/>
          <w:w w:val="100"/>
          <w:position w:val="0"/>
        </w:rPr>
        <w:t>参见故宫博物院明清档案部编：《清末筹备立宪档案史料》，中华书局</w:t>
      </w:r>
      <w:r>
        <w:rPr>
          <w:rFonts w:ascii="Times New Roman" w:eastAsia="Times New Roman" w:hAnsi="Times New Roman" w:cs="Times New Roman"/>
          <w:spacing w:val="0"/>
          <w:w w:val="100"/>
          <w:position w:val="0"/>
        </w:rPr>
        <w:t xml:space="preserve">1979 </w:t>
      </w:r>
      <w:r>
        <w:rPr>
          <w:spacing w:val="0"/>
          <w:w w:val="100"/>
          <w:position w:val="0"/>
        </w:rPr>
        <w:t>年版，第</w:t>
      </w:r>
      <w:r>
        <w:rPr>
          <w:rFonts w:ascii="Times New Roman" w:eastAsia="Times New Roman" w:hAnsi="Times New Roman" w:cs="Times New Roman"/>
          <w:spacing w:val="0"/>
          <w:w w:val="100"/>
          <w:position w:val="0"/>
          <w:lang w:val="en-US" w:eastAsia="en-US" w:bidi="en-US"/>
        </w:rPr>
        <w:t>174—175</w:t>
      </w:r>
      <w:r>
        <w:rPr>
          <w:spacing w:val="0"/>
          <w:w w:val="100"/>
          <w:position w:val="0"/>
        </w:rPr>
        <w:t>页:</w:t>
      </w:r>
    </w:p>
    <w:p>
      <w:pPr>
        <w:pStyle w:val="Style14"/>
        <w:keepNext w:val="0"/>
        <w:keepLines w:val="0"/>
        <w:widowControl w:val="0"/>
        <w:numPr>
          <w:ilvl w:val="0"/>
          <w:numId w:val="33"/>
        </w:numPr>
        <w:shd w:val="clear" w:color="auto" w:fill="auto"/>
        <w:tabs>
          <w:tab w:pos="422" w:val="left"/>
        </w:tabs>
        <w:bidi w:val="0"/>
        <w:spacing w:before="0" w:line="242" w:lineRule="exact"/>
        <w:ind w:left="0" w:right="0" w:firstLine="0"/>
        <w:jc w:val="both"/>
      </w:pPr>
      <w:bookmarkStart w:id="298" w:name="bookmark298"/>
      <w:bookmarkEnd w:id="298"/>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254</w:t>
      </w:r>
      <w:r>
        <w:rPr>
          <w:spacing w:val="0"/>
          <w:w w:val="100"/>
          <w:position w:val="0"/>
        </w:rPr>
        <w:t>页：</w:t>
      </w:r>
    </w:p>
    <w:p>
      <w:pPr>
        <w:pStyle w:val="Style14"/>
        <w:keepNext w:val="0"/>
        <w:keepLines w:val="0"/>
        <w:widowControl w:val="0"/>
        <w:numPr>
          <w:ilvl w:val="0"/>
          <w:numId w:val="33"/>
        </w:numPr>
        <w:shd w:val="clear" w:color="auto" w:fill="auto"/>
        <w:tabs>
          <w:tab w:pos="422" w:val="left"/>
        </w:tabs>
        <w:bidi w:val="0"/>
        <w:spacing w:before="0" w:line="245" w:lineRule="exact"/>
        <w:ind w:left="440" w:right="0" w:hanging="440"/>
        <w:jc w:val="both"/>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footnotePr>
          <w:pgSz w:w="11900" w:h="16840"/>
          <w:pgMar w:top="2994" w:right="1229" w:bottom="3013" w:left="1229" w:header="0" w:footer="3" w:gutter="2328"/>
          <w:cols w:space="720"/>
          <w:noEndnote/>
          <w:titlePg/>
          <w:rtlGutter w:val="0"/>
          <w:docGrid w:linePitch="360"/>
        </w:sectPr>
      </w:pPr>
      <w:bookmarkStart w:id="299" w:name="bookmark299"/>
      <w:bookmarkEnd w:id="299"/>
      <w:r>
        <w:rPr>
          <w:spacing w:val="0"/>
          <w:w w:val="100"/>
          <w:position w:val="0"/>
        </w:rPr>
        <w:t>金冲及、龚书铎、李文海：《中国是怎样走向共和的，</w:t>
      </w:r>
      <w:r>
        <w:rPr>
          <w:color w:val="818181"/>
          <w:spacing w:val="0"/>
          <w:w w:val="100"/>
          <w:position w:val="0"/>
        </w:rPr>
        <w:t>》</w:t>
      </w:r>
      <w:r>
        <w:rPr>
          <w:spacing w:val="0"/>
          <w:w w:val="100"/>
          <w:position w:val="0"/>
        </w:rPr>
        <w:t>，《光明日报》</w:t>
      </w:r>
      <w:r>
        <w:rPr>
          <w:rFonts w:ascii="Times New Roman" w:eastAsia="Times New Roman" w:hAnsi="Times New Roman" w:cs="Times New Roman"/>
          <w:spacing w:val="0"/>
          <w:w w:val="100"/>
          <w:position w:val="0"/>
        </w:rPr>
        <w:t>2</w:t>
      </w:r>
      <w:r>
        <w:rPr>
          <w:spacing w:val="0"/>
          <w:w w:val="100"/>
          <w:position w:val="0"/>
        </w:rPr>
        <w:t>也）</w:t>
      </w:r>
      <w:r>
        <w:rPr>
          <w:rFonts w:ascii="Times New Roman" w:eastAsia="Times New Roman" w:hAnsi="Times New Roman" w:cs="Times New Roman"/>
          <w:spacing w:val="0"/>
          <w:w w:val="100"/>
          <w:position w:val="0"/>
        </w:rPr>
        <w:t xml:space="preserve">3 </w:t>
      </w:r>
      <w:r>
        <w:rPr>
          <w:spacing w:val="0"/>
          <w:w w:val="100"/>
          <w:position w:val="0"/>
        </w:rPr>
        <w:t>年</w:t>
      </w:r>
      <w:r>
        <w:rPr>
          <w:rFonts w:ascii="Times New Roman" w:eastAsia="Times New Roman" w:hAnsi="Times New Roman" w:cs="Times New Roman"/>
          <w:spacing w:val="0"/>
          <w:w w:val="100"/>
          <w:position w:val="0"/>
        </w:rPr>
        <w:t>8</w:t>
      </w:r>
      <w:r>
        <w:rPr>
          <w:spacing w:val="0"/>
          <w:w w:val="100"/>
          <w:position w:val="0"/>
        </w:rPr>
        <w:t>月</w:t>
      </w:r>
      <w:r>
        <w:rPr>
          <w:rFonts w:ascii="Times New Roman" w:eastAsia="Times New Roman" w:hAnsi="Times New Roman" w:cs="Times New Roman"/>
          <w:spacing w:val="0"/>
          <w:w w:val="100"/>
          <w:position w:val="0"/>
          <w:lang w:val="en-US" w:eastAsia="en-US" w:bidi="en-US"/>
        </w:rPr>
        <w:t>12 0.,</w:t>
      </w:r>
    </w:p>
    <w:p>
      <w:pPr>
        <w:widowControl w:val="0"/>
        <w:spacing w:line="1" w:lineRule="exact"/>
      </w:pPr>
      <w:r>
        <mc:AlternateContent>
          <mc:Choice Requires="wps">
            <w:drawing>
              <wp:anchor distT="21590" distB="63500" distL="0" distR="0" simplePos="0" relativeHeight="125829408" behindDoc="0" locked="0" layoutInCell="1" allowOverlap="1">
                <wp:simplePos x="0" y="0"/>
                <wp:positionH relativeFrom="margin">
                  <wp:posOffset>12700</wp:posOffset>
                </wp:positionH>
                <wp:positionV relativeFrom="paragraph">
                  <wp:posOffset>21590</wp:posOffset>
                </wp:positionV>
                <wp:extent cx="137160" cy="137160"/>
                <wp:wrapTopAndBottom/>
                <wp:docPr id="221" name="Shape 221"/>
                <a:graphic xmlns:a="http://schemas.openxmlformats.org/drawingml/2006/main">
                  <a:graphicData uri="http://schemas.microsoft.com/office/word/2010/wordprocessingShape">
                    <wps:wsp>
                      <wps:cNvSpPr txBox="1"/>
                      <wps:spPr>
                        <a:xfrm>
                          <a:ext cx="13716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70</w:t>
                            </w:r>
                          </w:p>
                        </w:txbxContent>
                      </wps:txbx>
                      <wps:bodyPr wrap="none" lIns="0" tIns="0" rIns="0" bIns="0">
                        <a:noAutoFit/>
                      </wps:bodyPr>
                    </wps:wsp>
                  </a:graphicData>
                </a:graphic>
              </wp:anchor>
            </w:drawing>
          </mc:Choice>
          <mc:Fallback>
            <w:pict>
              <v:shape id="_x0000_s1247" type="#_x0000_t202" style="position:absolute;margin-left:1.pt;margin-top:1.7pt;width:10.800000000000001pt;height:10.800000000000001pt;z-index:-125829345;mso-wrap-distance-left:0;mso-wrap-distance-top:1.7pt;mso-wrap-distance-right:0;mso-wrap-distance-bottom:5.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70</w:t>
                      </w:r>
                    </w:p>
                  </w:txbxContent>
                </v:textbox>
                <w10:wrap type="topAndBottom" anchorx="margin"/>
              </v:shape>
            </w:pict>
          </mc:Fallback>
        </mc:AlternateContent>
      </w:r>
      <w:r>
        <mc:AlternateContent>
          <mc:Choice Requires="wps">
            <w:drawing>
              <wp:anchor distT="0" distB="85090" distL="0" distR="0" simplePos="0" relativeHeight="125829410" behindDoc="0" locked="0" layoutInCell="1" allowOverlap="1">
                <wp:simplePos x="0" y="0"/>
                <wp:positionH relativeFrom="margin">
                  <wp:posOffset>716915</wp:posOffset>
                </wp:positionH>
                <wp:positionV relativeFrom="paragraph">
                  <wp:posOffset>0</wp:posOffset>
                </wp:positionV>
                <wp:extent cx="1612265" cy="137160"/>
                <wp:wrapTopAndBottom/>
                <wp:docPr id="223" name="Shape 223"/>
                <a:graphic xmlns:a="http://schemas.openxmlformats.org/drawingml/2006/main">
                  <a:graphicData uri="http://schemas.microsoft.com/office/word/2010/wordprocessingShape">
                    <wps:wsp>
                      <wps:cNvSpPr txBox="1"/>
                      <wps:spPr>
                        <a:xfrm>
                          <a:ext cx="1612265" cy="13716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4"/>
                                <w:szCs w:val="14"/>
                                <w:lang w:val="zh-CN" w:eastAsia="zh-CN" w:bidi="zh-CN"/>
                              </w:rPr>
                              <w:t>带三章</w:t>
                            </w:r>
                            <w:r>
                              <w:rPr>
                                <w:spacing w:val="0"/>
                                <w:w w:val="100"/>
                                <w:position w:val="0"/>
                                <w:sz w:val="14"/>
                                <w:szCs w:val="14"/>
                              </w:rPr>
                              <w:t>辛亥甲:命项君主专制制低的华</w:t>
                            </w:r>
                            <w:r>
                              <w:rPr>
                                <w:rFonts w:ascii="Times New Roman" w:eastAsia="Times New Roman" w:hAnsi="Times New Roman" w:cs="Times New Roman"/>
                                <w:spacing w:val="0"/>
                                <w:w w:val="100"/>
                                <w:position w:val="0"/>
                                <w:sz w:val="17"/>
                                <w:szCs w:val="17"/>
                                <w:lang w:val="en-US" w:eastAsia="en-US" w:bidi="en-US"/>
                              </w:rPr>
                              <w:t>L</w:t>
                            </w:r>
                          </w:p>
                        </w:txbxContent>
                      </wps:txbx>
                      <wps:bodyPr wrap="none" lIns="0" tIns="0" rIns="0" bIns="0">
                        <a:noAutoFit/>
                      </wps:bodyPr>
                    </wps:wsp>
                  </a:graphicData>
                </a:graphic>
              </wp:anchor>
            </w:drawing>
          </mc:Choice>
          <mc:Fallback>
            <w:pict>
              <v:shape id="_x0000_s1249" type="#_x0000_t202" style="position:absolute;margin-left:56.450000000000003pt;margin-top:0;width:126.95pt;height:10.800000000000001pt;z-index:-125829343;mso-wrap-distance-left:0;mso-wrap-distance-right:0;mso-wrap-distance-bottom:6.7000000000000002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4"/>
                          <w:szCs w:val="14"/>
                          <w:lang w:val="zh-CN" w:eastAsia="zh-CN" w:bidi="zh-CN"/>
                        </w:rPr>
                        <w:t>带三章</w:t>
                      </w:r>
                      <w:r>
                        <w:rPr>
                          <w:spacing w:val="0"/>
                          <w:w w:val="100"/>
                          <w:position w:val="0"/>
                          <w:sz w:val="14"/>
                          <w:szCs w:val="14"/>
                        </w:rPr>
                        <w:t>辛亥甲:命项君主专制制低的华</w:t>
                      </w:r>
                      <w:r>
                        <w:rPr>
                          <w:rFonts w:ascii="Times New Roman" w:eastAsia="Times New Roman" w:hAnsi="Times New Roman" w:cs="Times New Roman"/>
                          <w:spacing w:val="0"/>
                          <w:w w:val="100"/>
                          <w:position w:val="0"/>
                          <w:sz w:val="17"/>
                          <w:szCs w:val="17"/>
                          <w:lang w:val="en-US" w:eastAsia="en-US" w:bidi="en-US"/>
                        </w:rPr>
                        <w:t>L</w:t>
                      </w:r>
                    </w:p>
                  </w:txbxContent>
                </v:textbox>
                <w10:wrap type="topAndBottom" anchorx="margin"/>
              </v:shape>
            </w:pict>
          </mc:Fallback>
        </mc:AlternateConten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大，民族资产阶级及与它相联系的社会力量也有了明显的发展。民族资产 阶级为了冲破帝国主义、封建主义的桎梏，发展资本主义，需要自己政治 利益的代言人和经济利益的维护者。这正是资产阶级革命派形成的阶级 基础。</w:t>
      </w:r>
    </w:p>
    <w:p>
      <w:pPr>
        <w:pStyle w:val="Style11"/>
        <w:keepNext w:val="0"/>
        <w:keepLines w:val="0"/>
        <w:widowControl w:val="0"/>
        <w:shd w:val="clear" w:color="auto" w:fill="auto"/>
        <w:bidi w:val="0"/>
        <w:spacing w:before="0" w:after="380" w:line="401" w:lineRule="exact"/>
        <w:ind w:left="0" w:right="0" w:firstLine="460"/>
        <w:jc w:val="both"/>
      </w:pPr>
      <w:r>
        <w:rPr>
          <w:color w:val="525252"/>
          <w:spacing w:val="0"/>
          <w:w w:val="100"/>
          <w:position w:val="0"/>
        </w:rPr>
        <w:t>资产阶级革命派的骨干是一批资产阶级、小资产阶级知识分子。这个 知识分子群体的出现与戊戌维新运动及</w:t>
      </w:r>
      <w:r>
        <w:rPr>
          <w:rFonts w:ascii="Times New Roman" w:eastAsia="Times New Roman" w:hAnsi="Times New Roman" w:cs="Times New Roman"/>
          <w:color w:val="525252"/>
          <w:spacing w:val="0"/>
          <w:w w:val="100"/>
          <w:position w:val="0"/>
          <w:sz w:val="17"/>
          <w:szCs w:val="17"/>
        </w:rPr>
        <w:t>20</w:t>
      </w:r>
      <w:r>
        <w:rPr>
          <w:color w:val="525252"/>
          <w:spacing w:val="0"/>
          <w:w w:val="100"/>
          <w:position w:val="0"/>
        </w:rPr>
        <w:t>世纪初清政府兴学堂、派留学 生的措施有关。这些青年学生接触到近代西方资本主义的思想文化，其中 不少人在民族危难加深、群众自发斗争高涨形势的推动下，开始摸索救国 救民的新道路。当时出国留学成为一种潮流。中国留日学生最多时达近万 人。有些人还远渡重洋，赴欧美留学。他们在国外更多地接触到了西方的 政治思想，而且对世界大势与国内民族危机有了更敏锐的认识。这些青年 知识分子，成为辛亥革命的中坚力量匸</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二、资产阶级革命派的活动</w:t>
      </w:r>
    </w:p>
    <w:p>
      <w:pPr>
        <w:pStyle w:val="Style11"/>
        <w:keepNext w:val="0"/>
        <w:keepLines w:val="0"/>
        <w:widowControl w:val="0"/>
        <w:shd w:val="clear" w:color="auto" w:fill="auto"/>
        <w:bidi w:val="0"/>
        <w:spacing w:before="0" w:after="660" w:line="401" w:lineRule="exact"/>
        <w:ind w:left="0" w:right="0" w:firstLine="460"/>
        <w:jc w:val="both"/>
      </w:pPr>
      <w:r>
        <w:rPr>
          <w:color w:val="79B1BD"/>
          <w:spacing w:val="0"/>
          <w:w w:val="100"/>
          <w:position w:val="0"/>
        </w:rPr>
        <w:t>孙中山与资产阶级民主革命的开始</w:t>
      </w:r>
      <w:r>
        <w:rPr>
          <w:color w:val="525252"/>
          <w:spacing w:val="0"/>
          <w:w w:val="100"/>
          <w:position w:val="0"/>
        </w:rPr>
        <w:t>从根木上说，近代中国的革命是 被外国侵略者和本国封建统治者逼迫出来的。中国革命的许多先驱者早 年也曾尝试采取和平的手段来推进中国的变革与进步</w:t>
      </w:r>
      <w:r>
        <w:rPr>
          <w:color w:val="A8C2C6"/>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17"/>
          <w:szCs w:val="17"/>
        </w:rPr>
        <w:t>1894</w:t>
      </w:r>
      <w:r>
        <w:rPr>
          <w:color w:val="525252"/>
          <w:spacing w:val="0"/>
          <w:w w:val="100"/>
          <w:position w:val="0"/>
        </w:rPr>
        <w:t>年，孙中山 北上京津向李鸿章上书，提出</w:t>
      </w:r>
      <w:r>
        <w:rPr>
          <w:color w:val="525252"/>
          <w:spacing w:val="0"/>
          <w:w w:val="100"/>
          <w:position w:val="0"/>
          <w:lang w:val="zh-CN" w:eastAsia="zh-CN" w:bidi="zh-CN"/>
        </w:rPr>
        <w:t>“人</w:t>
      </w:r>
      <w:r>
        <w:rPr>
          <w:color w:val="525252"/>
          <w:spacing w:val="0"/>
          <w:w w:val="100"/>
          <w:position w:val="0"/>
        </w:rPr>
        <w:t>能尽其才，地能尽其利，物能尽其用， 货能畅其流” 的主张，可见，孙中山也曾寄希望于进行自上而下的改革， 但是李鸿章并没有重视他的意见。孙中山在北上京津的过程中，发现清 政府的腐败比他原先了解的要严重得多。这时，他</w:t>
      </w:r>
      <w:r>
        <w:rPr>
          <w:color w:val="525252"/>
          <w:spacing w:val="0"/>
          <w:w w:val="100"/>
          <w:position w:val="0"/>
          <w:lang w:val="zh-CN" w:eastAsia="zh-CN" w:bidi="zh-CN"/>
        </w:rPr>
        <w:t>“积渐</w:t>
      </w:r>
      <w:r>
        <w:rPr>
          <w:color w:val="525252"/>
          <w:spacing w:val="0"/>
          <w:w w:val="100"/>
          <w:position w:val="0"/>
        </w:rPr>
        <w:t>而知和平之手 段不得不稍易以强迫”②、决心以革命的方式推翻清朝的统治。同年</w:t>
      </w:r>
      <w:r>
        <w:rPr>
          <w:rFonts w:ascii="Times New Roman" w:eastAsia="Times New Roman" w:hAnsi="Times New Roman" w:cs="Times New Roman"/>
          <w:color w:val="525252"/>
          <w:spacing w:val="0"/>
          <w:w w:val="100"/>
          <w:position w:val="0"/>
          <w:sz w:val="17"/>
          <w:szCs w:val="17"/>
        </w:rPr>
        <w:t>11</w:t>
      </w:r>
      <w:r>
        <w:rPr>
          <w:color w:val="525252"/>
          <w:spacing w:val="0"/>
          <w:w w:val="100"/>
          <w:position w:val="0"/>
        </w:rPr>
        <w:t>月， 孙中山到檀香山组建了第一个革命团体兴中会，立誓</w:t>
      </w:r>
      <w:r>
        <w:rPr>
          <w:color w:val="525252"/>
          <w:spacing w:val="0"/>
          <w:w w:val="100"/>
          <w:position w:val="0"/>
          <w:lang w:val="zh-CN" w:eastAsia="zh-CN" w:bidi="zh-CN"/>
        </w:rPr>
        <w:t>“驱</w:t>
      </w:r>
      <w:r>
        <w:rPr>
          <w:color w:val="525252"/>
          <w:spacing w:val="0"/>
          <w:w w:val="100"/>
          <w:position w:val="0"/>
        </w:rPr>
        <w:t>除粧虏，恢复中</w:t>
      </w:r>
    </w:p>
    <w:p>
      <w:pPr>
        <w:pStyle w:val="Style14"/>
        <w:keepNext w:val="0"/>
        <w:keepLines w:val="0"/>
        <w:widowControl w:val="0"/>
        <w:numPr>
          <w:ilvl w:val="0"/>
          <w:numId w:val="35"/>
        </w:numPr>
        <w:shd w:val="clear" w:color="auto" w:fill="auto"/>
        <w:tabs>
          <w:tab w:pos="425" w:val="left"/>
        </w:tabs>
        <w:bidi w:val="0"/>
        <w:spacing w:before="0" w:after="120" w:line="240" w:lineRule="auto"/>
        <w:ind w:left="0" w:right="0" w:firstLine="0"/>
        <w:jc w:val="both"/>
      </w:pPr>
      <w:bookmarkStart w:id="300" w:name="bookmark300"/>
      <w:bookmarkEnd w:id="300"/>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8</w:t>
      </w:r>
      <w:r>
        <w:rPr>
          <w:spacing w:val="0"/>
          <w:w w:val="100"/>
          <w:position w:val="0"/>
        </w:rPr>
        <w:t>页</w:t>
      </w:r>
    </w:p>
    <w:p>
      <w:pPr>
        <w:pStyle w:val="Style14"/>
        <w:keepNext w:val="0"/>
        <w:keepLines w:val="0"/>
        <w:widowControl w:val="0"/>
        <w:numPr>
          <w:ilvl w:val="0"/>
          <w:numId w:val="35"/>
        </w:numPr>
        <w:shd w:val="clear" w:color="auto" w:fill="auto"/>
        <w:tabs>
          <w:tab w:pos="425" w:val="left"/>
        </w:tabs>
        <w:bidi w:val="0"/>
        <w:spacing w:before="0" w:after="380" w:line="240" w:lineRule="auto"/>
        <w:ind w:left="0" w:right="0" w:firstLine="0"/>
        <w:jc w:val="both"/>
        <w:sectPr>
          <w:headerReference w:type="default" r:id="rId159"/>
          <w:footerReference w:type="default" r:id="rId160"/>
          <w:headerReference w:type="even" r:id="rId161"/>
          <w:footerReference w:type="even" r:id="rId162"/>
          <w:footnotePr>
            <w:pos w:val="pageBottom"/>
            <w:numFmt w:val="decimal"/>
            <w:numRestart w:val="continuous"/>
          </w:footnotePr>
          <w:pgSz w:w="11900" w:h="16840"/>
          <w:pgMar w:top="2390" w:right="1208" w:bottom="2390" w:left="1208" w:header="1962" w:footer="1962" w:gutter="2376"/>
          <w:cols w:space="720"/>
          <w:noEndnote/>
          <w:rtlGutter w:val="0"/>
          <w:docGrid w:linePitch="360"/>
        </w:sectPr>
      </w:pPr>
      <w:bookmarkStart w:id="301" w:name="bookmark301"/>
      <w:bookmarkEnd w:id="301"/>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52</w:t>
      </w:r>
      <w:r>
        <w:rPr>
          <w:spacing w:val="0"/>
          <w:w w:val="100"/>
          <w:position w:val="0"/>
        </w:rPr>
        <w:t>页</w:t>
      </w:r>
    </w:p>
    <w:p>
      <w:pPr>
        <w:pStyle w:val="Style11"/>
        <w:keepNext w:val="0"/>
        <w:keepLines w:val="0"/>
        <w:widowControl w:val="0"/>
        <w:shd w:val="clear" w:color="auto" w:fill="auto"/>
        <w:tabs>
          <w:tab w:pos="4824" w:val="left"/>
        </w:tabs>
        <w:bidi w:val="0"/>
        <w:spacing w:before="0" w:after="0" w:line="405" w:lineRule="exact"/>
        <w:ind w:left="0" w:right="0" w:firstLine="0"/>
        <w:jc w:val="left"/>
        <w:rPr>
          <w:sz w:val="46"/>
          <w:szCs w:val="46"/>
        </w:rPr>
      </w:pPr>
      <w:r>
        <w:rPr>
          <w:color w:val="525252"/>
          <w:spacing w:val="0"/>
          <w:w w:val="100"/>
          <w:position w:val="0"/>
          <w:sz w:val="20"/>
          <w:szCs w:val="20"/>
        </w:rPr>
        <w:t>国，创立合众政府”，</w:t>
      </w:r>
      <w:r>
        <w:rPr>
          <w:rFonts w:ascii="Times New Roman" w:eastAsia="Times New Roman" w:hAnsi="Times New Roman" w:cs="Times New Roman"/>
          <w:color w:val="525252"/>
          <w:spacing w:val="0"/>
          <w:w w:val="100"/>
          <w:position w:val="0"/>
          <w:sz w:val="32"/>
          <w:szCs w:val="32"/>
        </w:rPr>
        <w:t>1895</w:t>
      </w:r>
      <w:r>
        <w:rPr>
          <w:color w:val="525252"/>
          <w:spacing w:val="0"/>
          <w:w w:val="100"/>
          <w:position w:val="0"/>
          <w:sz w:val="20"/>
          <w:szCs w:val="20"/>
        </w:rPr>
        <w:t>年策划在广州举行 武装起义，失败后流亡海外，继续从事反清革</w:t>
        <w:tab/>
      </w:r>
      <w:r>
        <w:rPr>
          <w:i/>
          <w:iCs/>
          <w:color w:val="525252"/>
          <w:spacing w:val="0"/>
          <w:w w:val="100"/>
          <w:position w:val="0"/>
          <w:sz w:val="46"/>
          <w:szCs w:val="46"/>
        </w:rPr>
        <w:t>民</w:t>
      </w:r>
    </w:p>
    <w:p>
      <w:pPr>
        <w:pStyle w:val="Style11"/>
        <w:keepNext w:val="0"/>
        <w:keepLines w:val="0"/>
        <w:widowControl w:val="0"/>
        <w:shd w:val="clear" w:color="auto" w:fill="auto"/>
        <w:bidi w:val="0"/>
        <w:spacing w:before="0" w:after="0" w:line="405" w:lineRule="exact"/>
        <w:ind w:left="0" w:right="0" w:firstLine="0"/>
        <w:jc w:val="left"/>
      </w:pPr>
      <w:r>
        <w:rPr>
          <w:color w:val="525252"/>
          <w:spacing w:val="0"/>
          <w:w w:val="100"/>
          <w:position w:val="0"/>
        </w:rPr>
        <w:t>命活动，</w:t>
      </w:r>
      <w:r>
        <w:rPr>
          <w:rFonts w:ascii="Times New Roman" w:eastAsia="Times New Roman" w:hAnsi="Times New Roman" w:cs="Times New Roman"/>
          <w:color w:val="525252"/>
          <w:spacing w:val="0"/>
          <w:w w:val="100"/>
          <w:position w:val="0"/>
          <w:sz w:val="32"/>
          <w:szCs w:val="32"/>
        </w:rPr>
        <w:t>1904</w:t>
      </w:r>
      <w:r>
        <w:rPr>
          <w:color w:val="525252"/>
          <w:spacing w:val="0"/>
          <w:w w:val="100"/>
          <w:position w:val="0"/>
        </w:rPr>
        <w:t>年，孙中山发表《中国问题的 範 真解决》一文，指出只有推翻清政府的统治，</w:t>
      </w:r>
    </w:p>
    <w:p>
      <w:pPr>
        <w:pStyle w:val="Style11"/>
        <w:keepNext w:val="0"/>
        <w:keepLines w:val="0"/>
        <w:widowControl w:val="0"/>
        <w:shd w:val="clear" w:color="auto" w:fill="auto"/>
        <w:tabs>
          <w:tab w:pos="4824" w:val="left"/>
        </w:tabs>
        <w:bidi w:val="0"/>
        <w:spacing w:before="0" w:after="0" w:line="405" w:lineRule="exact"/>
        <w:ind w:left="0" w:right="0" w:firstLine="0"/>
        <w:jc w:val="left"/>
        <w:rPr>
          <w:sz w:val="42"/>
          <w:szCs w:val="42"/>
        </w:rPr>
      </w:pPr>
      <w:r>
        <w:rPr>
          <w:color w:val="525252"/>
          <w:spacing w:val="0"/>
          <w:w w:val="100"/>
          <w:position w:val="0"/>
          <w:sz w:val="20"/>
          <w:szCs w:val="20"/>
          <w:lang w:val="zh-CN" w:eastAsia="zh-CN" w:bidi="zh-CN"/>
        </w:rPr>
        <w:t>“以</w:t>
      </w:r>
      <w:r>
        <w:rPr>
          <w:color w:val="525252"/>
          <w:spacing w:val="0"/>
          <w:w w:val="100"/>
          <w:position w:val="0"/>
          <w:sz w:val="20"/>
          <w:szCs w:val="20"/>
        </w:rPr>
        <w:t>一个新的、开明的、进步的政府来代替旧</w:t>
        <w:tab/>
      </w:r>
      <w:r>
        <w:rPr>
          <w:rFonts w:ascii="Times New Roman" w:eastAsia="Times New Roman" w:hAnsi="Times New Roman" w:cs="Times New Roman"/>
          <w:color w:val="525252"/>
          <w:spacing w:val="0"/>
          <w:w w:val="100"/>
          <w:position w:val="0"/>
          <w:sz w:val="42"/>
          <w:szCs w:val="42"/>
        </w:rPr>
        <w:t>X</w:t>
      </w:r>
    </w:p>
    <w:p>
      <w:pPr>
        <w:pStyle w:val="Style11"/>
        <w:keepNext w:val="0"/>
        <w:keepLines w:val="0"/>
        <w:widowControl w:val="0"/>
        <w:shd w:val="clear" w:color="auto" w:fill="auto"/>
        <w:bidi w:val="0"/>
        <w:spacing w:before="0" w:after="0" w:line="405" w:lineRule="exact"/>
        <w:ind w:left="0" w:right="0" w:firstLine="0"/>
        <w:jc w:val="left"/>
      </w:pPr>
      <w:r>
        <w:rPr>
          <w:color w:val="525252"/>
          <w:spacing w:val="0"/>
          <w:w w:val="100"/>
          <w:position w:val="0"/>
        </w:rPr>
        <w:t>政府”，</w:t>
      </w:r>
      <w:r>
        <w:rPr>
          <w:color w:val="525252"/>
          <w:spacing w:val="0"/>
          <w:w w:val="100"/>
          <w:position w:val="0"/>
          <w:lang w:val="zh-CN" w:eastAsia="zh-CN" w:bidi="zh-CN"/>
        </w:rPr>
        <w:t>“把</w:t>
      </w:r>
      <w:r>
        <w:rPr>
          <w:color w:val="525252"/>
          <w:spacing w:val="0"/>
          <w:w w:val="100"/>
          <w:position w:val="0"/>
        </w:rPr>
        <w:t>过时的满清君主政体改变为’中华 民国’”七才能真正解决中国问题:这表明以 篠 孙中山为首的资产阶级革命派在踏上革命道路 女 之时，就高举起民主革命的旗帜，并选择了以</w:t>
      </w:r>
    </w:p>
    <w:p>
      <w:pPr>
        <w:pStyle w:val="Style11"/>
        <w:keepNext w:val="0"/>
        <w:keepLines w:val="0"/>
        <w:widowControl w:val="0"/>
        <w:shd w:val="clear" w:color="auto" w:fill="auto"/>
        <w:bidi w:val="0"/>
        <w:spacing w:before="0" w:after="0" w:line="405" w:lineRule="exact"/>
        <w:ind w:left="0" w:right="0" w:firstLine="0"/>
        <w:jc w:val="left"/>
      </w:pPr>
      <w:r>
        <w:rPr>
          <w:color w:val="525252"/>
          <w:spacing w:val="0"/>
          <w:w w:val="100"/>
          <w:position w:val="0"/>
        </w:rPr>
        <w:t>武装起义推翻清王朝统治的斗争方式。这也 是中国资产阶级革命派与改良派的根本不同</w:t>
      </w:r>
      <w:r>
        <w:rPr>
          <w:color w:val="79B1BD"/>
          <w:spacing w:val="0"/>
          <w:w w:val="100"/>
          <w:position w:val="0"/>
        </w:rPr>
        <w:t xml:space="preserve">孙中山手迹 </w:t>
      </w:r>
      <w:r>
        <w:rPr>
          <w:color w:val="525252"/>
          <w:spacing w:val="0"/>
          <w:w w:val="100"/>
          <w:position w:val="0"/>
        </w:rPr>
        <w:t>之处</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资产阶级单命派的宣传</w:t>
      </w:r>
      <w:r>
        <w:rPr>
          <w:rFonts w:ascii="Times New Roman" w:eastAsia="Times New Roman" w:hAnsi="Times New Roman" w:cs="Times New Roman"/>
          <w:color w:val="79B1BD"/>
          <w:spacing w:val="0"/>
          <w:w w:val="100"/>
          <w:position w:val="0"/>
          <w:sz w:val="32"/>
          <w:szCs w:val="32"/>
        </w:rPr>
        <w:t>5</w:t>
      </w:r>
      <w:r>
        <w:rPr>
          <w:color w:val="79B1BD"/>
          <w:spacing w:val="0"/>
          <w:w w:val="100"/>
          <w:position w:val="0"/>
          <w:lang w:val="zh-CN" w:eastAsia="zh-CN" w:bidi="zh-CN"/>
        </w:rPr>
        <w:t>组织</w:t>
      </w:r>
      <w:r>
        <w:rPr>
          <w:color w:val="79B1BD"/>
          <w:spacing w:val="0"/>
          <w:w w:val="100"/>
          <w:position w:val="0"/>
        </w:rPr>
        <w:t xml:space="preserve">「.作 </w:t>
      </w:r>
      <w:r>
        <w:rPr>
          <w:color w:val="525252"/>
          <w:spacing w:val="0"/>
          <w:w w:val="100"/>
          <w:position w:val="0"/>
        </w:rPr>
        <w:t>历史进入</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世纪，随着一批新 兴知识分子的产生，各种宣传革命的书籍报刊纷纷涌现，民主革命思想得 到广泛传播。</w:t>
      </w:r>
    </w:p>
    <w:p>
      <w:pPr>
        <w:pStyle w:val="Style11"/>
        <w:keepNext w:val="0"/>
        <w:keepLines w:val="0"/>
        <w:widowControl w:val="0"/>
        <w:shd w:val="clear" w:color="auto" w:fill="auto"/>
        <w:bidi w:val="0"/>
        <w:spacing w:before="0" w:after="0" w:line="400" w:lineRule="exact"/>
        <w:ind w:left="0" w:right="0" w:firstLine="460"/>
        <w:jc w:val="both"/>
      </w:pPr>
      <w:r>
        <w:rPr>
          <w:rFonts w:ascii="Times New Roman" w:eastAsia="Times New Roman" w:hAnsi="Times New Roman" w:cs="Times New Roman"/>
          <w:color w:val="525252"/>
          <w:spacing w:val="0"/>
          <w:w w:val="100"/>
          <w:position w:val="0"/>
          <w:sz w:val="32"/>
          <w:szCs w:val="32"/>
        </w:rPr>
        <w:t>1903</w:t>
      </w:r>
      <w:r>
        <w:rPr>
          <w:color w:val="525252"/>
          <w:spacing w:val="0"/>
          <w:w w:val="100"/>
          <w:position w:val="0"/>
        </w:rPr>
        <w:t>年，章炳麟发表《驳康有为论革命书》，反对康有为的保皇观 点，歌颂革命为</w:t>
      </w:r>
      <w:r>
        <w:rPr>
          <w:color w:val="525252"/>
          <w:spacing w:val="0"/>
          <w:w w:val="100"/>
          <w:position w:val="0"/>
          <w:lang w:val="zh-CN" w:eastAsia="zh-CN" w:bidi="zh-CN"/>
        </w:rPr>
        <w:t>“启迪</w:t>
      </w:r>
      <w:r>
        <w:rPr>
          <w:color w:val="525252"/>
          <w:spacing w:val="0"/>
          <w:w w:val="100"/>
          <w:position w:val="0"/>
        </w:rPr>
        <w:t>民智，除旧布新”的良药，强调中国人民完全有能 力建立民主共和制度。年仅</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岁的留日学生邹容写了《革命军》，以</w:t>
      </w:r>
      <w:r>
        <w:rPr>
          <w:color w:val="525252"/>
          <w:spacing w:val="0"/>
          <w:w w:val="100"/>
          <w:position w:val="0"/>
          <w:lang w:val="zh-CN" w:eastAsia="zh-CN" w:bidi="zh-CN"/>
        </w:rPr>
        <w:t xml:space="preserve">“革 </w:t>
      </w:r>
      <w:r>
        <w:rPr>
          <w:color w:val="525252"/>
          <w:spacing w:val="0"/>
          <w:w w:val="100"/>
          <w:position w:val="0"/>
        </w:rPr>
        <w:t xml:space="preserve">命军中马前卒”的名义，热情讴歌革命，号召人民推翻清朝统治，建立 </w:t>
      </w:r>
      <w:r>
        <w:rPr>
          <w:color w:val="525252"/>
          <w:spacing w:val="0"/>
          <w:w w:val="100"/>
          <w:position w:val="0"/>
          <w:lang w:val="zh-CN" w:eastAsia="zh-CN" w:bidi="zh-CN"/>
        </w:rPr>
        <w:t>“中</w:t>
      </w:r>
      <w:r>
        <w:rPr>
          <w:color w:val="525252"/>
          <w:spacing w:val="0"/>
          <w:w w:val="100"/>
          <w:position w:val="0"/>
        </w:rPr>
        <w:t>华共和国”。留日学生陈天华写了《警世钟》《猛冋头》两本小册子, 痛陈帝国主义侵略给中国带来的深重灾难，揭露清政府已经成了帝国主义 统治中国的工具，号召人民奋起革命，</w:t>
      </w:r>
      <w:r>
        <w:rPr>
          <w:color w:val="525252"/>
          <w:spacing w:val="0"/>
          <w:w w:val="100"/>
          <w:position w:val="0"/>
          <w:lang w:val="zh-CN" w:eastAsia="zh-CN" w:bidi="zh-CN"/>
        </w:rPr>
        <w:t>“改</w:t>
      </w:r>
      <w:r>
        <w:rPr>
          <w:color w:val="525252"/>
          <w:spacing w:val="0"/>
          <w:w w:val="100"/>
          <w:position w:val="0"/>
        </w:rPr>
        <w:t>条约，复税权，完全独立；雪 仇耻，驱外族，复我冠裳”，推翻清政府这个</w:t>
      </w:r>
      <w:r>
        <w:rPr>
          <w:color w:val="525252"/>
          <w:spacing w:val="0"/>
          <w:w w:val="100"/>
          <w:position w:val="0"/>
          <w:lang w:val="zh-CN" w:eastAsia="zh-CN" w:bidi="zh-CN"/>
        </w:rPr>
        <w:t>“洋</w:t>
      </w:r>
      <w:r>
        <w:rPr>
          <w:color w:val="525252"/>
          <w:spacing w:val="0"/>
          <w:w w:val="100"/>
          <w:position w:val="0"/>
        </w:rPr>
        <w:t>人的朝廷”°</w:t>
      </w:r>
    </w:p>
    <w:p>
      <w:pPr>
        <w:pStyle w:val="Style11"/>
        <w:keepNext w:val="0"/>
        <w:keepLines w:val="0"/>
        <w:widowControl w:val="0"/>
        <w:shd w:val="clear" w:color="auto" w:fill="auto"/>
        <w:bidi w:val="0"/>
        <w:spacing w:before="0" w:after="60" w:line="400" w:lineRule="exact"/>
        <w:ind w:left="0" w:right="0" w:firstLine="460"/>
        <w:jc w:val="both"/>
      </w:pPr>
      <w:r>
        <w:rPr>
          <w:color w:val="525252"/>
          <w:spacing w:val="0"/>
          <w:w w:val="100"/>
          <w:position w:val="0"/>
        </w:rPr>
        <w:t>在资产阶级革命思想的传播过程中，资产阶级革命团体也在各地次 第成立宀从</w:t>
      </w:r>
      <w:r>
        <w:rPr>
          <w:rFonts w:ascii="Times New Roman" w:eastAsia="Times New Roman" w:hAnsi="Times New Roman" w:cs="Times New Roman"/>
          <w:color w:val="525252"/>
          <w:spacing w:val="0"/>
          <w:w w:val="100"/>
          <w:position w:val="0"/>
          <w:sz w:val="32"/>
          <w:szCs w:val="32"/>
        </w:rPr>
        <w:t>1904</w:t>
      </w:r>
      <w:r>
        <w:rPr>
          <w:color w:val="525252"/>
          <w:spacing w:val="0"/>
          <w:w w:val="100"/>
          <w:position w:val="0"/>
        </w:rPr>
        <w:t xml:space="preserve">年开始，出现了十多个革命团体，其中重要的有华兴会、 </w:t>
      </w:r>
      <w:r>
        <w:rPr>
          <w:color w:val="818181"/>
          <w:spacing w:val="0"/>
          <w:w w:val="100"/>
          <w:position w:val="0"/>
        </w:rPr>
        <w:t>嚟饑</w:t>
      </w:r>
      <w:r>
        <w:rPr>
          <w:color w:val="525252"/>
          <w:spacing w:val="0"/>
          <w:w w:val="100"/>
          <w:position w:val="0"/>
        </w:rPr>
        <w:t>科学补习所、光复会、岳王会等。这些革命团体的成立为革</w:t>
      </w:r>
    </w:p>
    <w:p>
      <w:pPr>
        <w:pStyle w:val="Style11"/>
        <w:keepNext w:val="0"/>
        <w:keepLines w:val="0"/>
        <w:widowControl w:val="0"/>
        <w:shd w:val="clear" w:color="auto" w:fill="auto"/>
        <w:bidi w:val="0"/>
        <w:spacing w:before="0" w:after="0" w:line="389" w:lineRule="exact"/>
        <w:ind w:left="1160" w:right="0" w:firstLine="0"/>
        <w:jc w:val="right"/>
      </w:pPr>
      <w:r>
        <w:rPr>
          <w:color w:val="525252"/>
          <w:spacing w:val="0"/>
          <w:w w:val="100"/>
          <w:position w:val="0"/>
        </w:rPr>
        <w:t>命思想的传播和革命运动的发展提供了不可缺少的组织力量</w:t>
      </w:r>
      <w:r>
        <w:rPr>
          <w:rFonts w:ascii="Times New Roman" w:eastAsia="Times New Roman" w:hAnsi="Times New Roman" w:cs="Times New Roman"/>
          <w:color w:val="818181"/>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孙中山和黄兴、宋教仁等人以兴中</w:t>
      </w:r>
    </w:p>
    <w:p>
      <w:pPr>
        <w:pStyle w:val="Style14"/>
        <w:keepNext w:val="0"/>
        <w:keepLines w:val="0"/>
        <w:widowControl w:val="0"/>
        <w:shd w:val="clear" w:color="auto" w:fill="auto"/>
        <w:bidi w:val="0"/>
        <w:spacing w:before="0" w:after="0" w:line="240" w:lineRule="auto"/>
        <w:ind w:left="0" w:right="0" w:firstLine="0"/>
        <w:jc w:val="both"/>
        <w:rPr>
          <w:sz w:val="16"/>
          <w:szCs w:val="16"/>
        </w:rPr>
      </w:pPr>
      <w:r>
        <w:rPr>
          <w:color w:val="79B1BD"/>
          <w:spacing w:val="0"/>
          <w:w w:val="100"/>
          <w:position w:val="0"/>
          <w:sz w:val="16"/>
          <w:szCs w:val="16"/>
        </w:rPr>
        <w:t>"中国同盟</w:t>
      </w:r>
    </w:p>
    <w:p>
      <w:pPr>
        <w:pStyle w:val="Style11"/>
        <w:keepNext w:val="0"/>
        <w:keepLines w:val="0"/>
        <w:widowControl w:val="0"/>
        <w:shd w:val="clear" w:color="auto" w:fill="auto"/>
        <w:bidi w:val="0"/>
        <w:spacing w:before="0" w:after="0" w:line="402" w:lineRule="exact"/>
        <w:ind w:left="0" w:right="0" w:firstLine="0"/>
        <w:jc w:val="both"/>
      </w:pPr>
      <w:r>
        <w:rPr>
          <w:color w:val="79B1BD"/>
          <w:spacing w:val="0"/>
          <w:w w:val="100"/>
          <w:position w:val="0"/>
        </w:rPr>
        <w:t xml:space="preserve">会总章》 </w:t>
      </w:r>
      <w:r>
        <w:rPr>
          <w:color w:val="525252"/>
          <w:spacing w:val="0"/>
          <w:w w:val="100"/>
          <w:position w:val="0"/>
        </w:rPr>
        <w:t>会和华兴会为基础，在日本东京成立中国同盟会，孙中山被</w:t>
      </w:r>
    </w:p>
    <w:p>
      <w:pPr>
        <w:pStyle w:val="Style11"/>
        <w:keepNext w:val="0"/>
        <w:keepLines w:val="0"/>
        <w:widowControl w:val="0"/>
        <w:shd w:val="clear" w:color="auto" w:fill="auto"/>
        <w:bidi w:val="0"/>
        <w:spacing w:before="0" w:after="380" w:line="402" w:lineRule="exact"/>
        <w:ind w:left="0" w:right="0" w:firstLine="1200"/>
        <w:jc w:val="both"/>
      </w:pPr>
      <w:r>
        <w:rPr>
          <w:color w:val="525252"/>
          <w:spacing w:val="0"/>
          <w:w w:val="100"/>
          <w:position w:val="0"/>
        </w:rPr>
        <w:t>公举为总理，黄兴被任命为执行部庶务，实际主持会内日常 工作。同盟会以《民报》为机关报，并确定了革命纲领。这是近代中国第 一个领导资产阶级革命的全国性政党：</w:t>
      </w:r>
      <w:r>
        <w:rPr>
          <w:rFonts w:ascii="Times New Roman" w:eastAsia="Times New Roman" w:hAnsi="Times New Roman" w:cs="Times New Roman"/>
          <w:color w:val="525252"/>
          <w:spacing w:val="0"/>
          <w:w w:val="100"/>
          <w:position w:val="0"/>
          <w:sz w:val="32"/>
          <w:szCs w:val="32"/>
          <w:lang w:val="en-US" w:eastAsia="en-US" w:bidi="en-US"/>
        </w:rPr>
        <w:t>1905—1907</w:t>
      </w:r>
      <w:r>
        <w:rPr>
          <w:color w:val="525252"/>
          <w:spacing w:val="0"/>
          <w:w w:val="100"/>
          <w:position w:val="0"/>
        </w:rPr>
        <w:t>年加入的会员，出身 可考者有</w:t>
      </w:r>
      <w:r>
        <w:rPr>
          <w:rFonts w:ascii="Times New Roman" w:eastAsia="Times New Roman" w:hAnsi="Times New Roman" w:cs="Times New Roman"/>
          <w:color w:val="525252"/>
          <w:spacing w:val="0"/>
          <w:w w:val="100"/>
          <w:position w:val="0"/>
          <w:sz w:val="32"/>
          <w:szCs w:val="32"/>
        </w:rPr>
        <w:t>379</w:t>
      </w:r>
      <w:r>
        <w:rPr>
          <w:color w:val="525252"/>
          <w:spacing w:val="0"/>
          <w:w w:val="100"/>
          <w:position w:val="0"/>
        </w:rPr>
        <w:t>人，其中留学生和学生</w:t>
      </w:r>
      <w:r>
        <w:rPr>
          <w:rFonts w:ascii="Times New Roman" w:eastAsia="Times New Roman" w:hAnsi="Times New Roman" w:cs="Times New Roman"/>
          <w:color w:val="525252"/>
          <w:spacing w:val="0"/>
          <w:w w:val="100"/>
          <w:position w:val="0"/>
          <w:sz w:val="32"/>
          <w:szCs w:val="32"/>
        </w:rPr>
        <w:t xml:space="preserve">354 </w:t>
      </w:r>
      <w:r>
        <w:rPr>
          <w:rFonts w:ascii="Times New Roman" w:eastAsia="Times New Roman" w:hAnsi="Times New Roman" w:cs="Times New Roman"/>
          <w:color w:val="525252"/>
          <w:spacing w:val="0"/>
          <w:w w:val="100"/>
          <w:position w:val="0"/>
          <w:sz w:val="32"/>
          <w:szCs w:val="32"/>
          <w:lang w:val="en-US" w:eastAsia="en-US" w:bidi="en-US"/>
        </w:rPr>
        <w:t>A</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官吏和有功名知识分子</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人，教员、医生</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人，商人</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人，贫农</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人，即</w:t>
      </w:r>
      <w:r>
        <w:rPr>
          <w:rFonts w:ascii="Times New Roman" w:eastAsia="Times New Roman" w:hAnsi="Times New Roman" w:cs="Times New Roman"/>
          <w:color w:val="525252"/>
          <w:spacing w:val="0"/>
          <w:w w:val="100"/>
          <w:position w:val="0"/>
          <w:sz w:val="32"/>
          <w:szCs w:val="32"/>
        </w:rPr>
        <w:t>98%</w:t>
      </w:r>
      <w:r>
        <w:rPr>
          <w:color w:val="525252"/>
          <w:spacing w:val="0"/>
          <w:w w:val="100"/>
          <w:position w:val="0"/>
        </w:rPr>
        <w:t>以上都是中小资产 阶级及其知识分子：同盟会的成立，标志着中国资产阶级民主革命进入了 一个新的阶段。</w:t>
      </w:r>
    </w:p>
    <w:p>
      <w:pPr>
        <w:pStyle w:val="Style11"/>
        <w:keepNext w:val="0"/>
        <w:keepLines w:val="0"/>
        <w:widowControl w:val="0"/>
        <w:shd w:val="clear" w:color="auto" w:fill="auto"/>
        <w:bidi w:val="0"/>
        <w:spacing w:before="0" w:after="380" w:line="402" w:lineRule="exact"/>
        <w:ind w:left="0" w:right="0" w:firstLine="460"/>
        <w:jc w:val="both"/>
      </w:pPr>
      <w:r>
        <w:rPr>
          <w:color w:val="79B1BD"/>
          <w:spacing w:val="0"/>
          <w:w w:val="100"/>
          <w:position w:val="0"/>
        </w:rPr>
        <w:t>三、三</w:t>
      </w:r>
      <w:r>
        <w:rPr>
          <w:spacing w:val="0"/>
          <w:w w:val="100"/>
          <w:position w:val="0"/>
        </w:rPr>
        <w:t>民主义的提山</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同盟会的政治纲领是“駆除粧虏，恢复中华，创立民国，平均地权” </w:t>
      </w:r>
      <w:r>
        <w:rPr>
          <w:rFonts w:ascii="Times New Roman" w:eastAsia="Times New Roman" w:hAnsi="Times New Roman" w:cs="Times New Roman"/>
          <w:color w:val="525252"/>
          <w:spacing w:val="0"/>
          <w:w w:val="100"/>
          <w:position w:val="0"/>
          <w:sz w:val="32"/>
          <w:szCs w:val="32"/>
        </w:rPr>
        <w:t>1905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月，在同盟会机关报《民报》发刊词中，孙中山将同盟会的纲 领概括为三大主义，即民族主义、民权主义、民生主义，后被称为三民 主义。</w:t>
      </w:r>
    </w:p>
    <w:p>
      <w:pPr>
        <w:pStyle w:val="Style11"/>
        <w:keepNext w:val="0"/>
        <w:keepLines w:val="0"/>
        <w:widowControl w:val="0"/>
        <w:shd w:val="clear" w:color="auto" w:fill="auto"/>
        <w:bidi w:val="0"/>
        <w:spacing w:before="0" w:after="380" w:line="402" w:lineRule="exact"/>
        <w:ind w:left="0" w:right="0" w:firstLine="460"/>
        <w:jc w:val="both"/>
        <w:sectPr>
          <w:headerReference w:type="default" r:id="rId163"/>
          <w:footerReference w:type="default" r:id="rId164"/>
          <w:headerReference w:type="even" r:id="rId165"/>
          <w:footerReference w:type="even" r:id="rId166"/>
          <w:headerReference w:type="first" r:id="rId167"/>
          <w:footerReference w:type="first" r:id="rId168"/>
          <w:footnotePr>
            <w:pos w:val="pageBottom"/>
            <w:numFmt w:val="decimal"/>
            <w:numRestart w:val="continuous"/>
          </w:footnotePr>
          <w:pgSz w:w="11900" w:h="16840"/>
          <w:pgMar w:top="2924" w:right="1186" w:bottom="3836" w:left="1186" w:header="0" w:footer="3" w:gutter="2414"/>
          <w:cols w:space="720"/>
          <w:noEndnote/>
          <w:titlePg/>
          <w:rtlGutter w:val="0"/>
          <w:docGrid w:linePitch="360"/>
        </w:sectPr>
      </w:pPr>
      <w:r>
        <w:rPr>
          <w:color w:val="79B1BD"/>
          <w:spacing w:val="0"/>
          <w:w w:val="100"/>
          <w:position w:val="0"/>
        </w:rPr>
        <w:t xml:space="preserve">民族主义 </w:t>
      </w:r>
      <w:r>
        <w:rPr>
          <w:color w:val="525252"/>
          <w:spacing w:val="0"/>
          <w:w w:val="100"/>
          <w:position w:val="0"/>
        </w:rPr>
        <w:t>民族主义包括</w:t>
      </w:r>
      <w:r>
        <w:rPr>
          <w:color w:val="525252"/>
          <w:spacing w:val="0"/>
          <w:w w:val="100"/>
          <w:position w:val="0"/>
          <w:lang w:val="zh-CN" w:eastAsia="zh-CN" w:bidi="zh-CN"/>
        </w:rPr>
        <w:t>“驱</w:t>
      </w:r>
      <w:r>
        <w:rPr>
          <w:color w:val="525252"/>
          <w:spacing w:val="0"/>
          <w:w w:val="100"/>
          <w:position w:val="0"/>
        </w:rPr>
        <w:t>除短虏，恢复中华”两项内容</w:t>
      </w:r>
      <w:r>
        <w:rPr>
          <w:color w:val="818181"/>
          <w:spacing w:val="0"/>
          <w:w w:val="100"/>
          <w:position w:val="0"/>
        </w:rPr>
        <w:t>匸</w:t>
      </w:r>
      <w:r>
        <w:rPr>
          <w:color w:val="525252"/>
          <w:spacing w:val="0"/>
          <w:w w:val="100"/>
          <w:position w:val="0"/>
        </w:rPr>
        <w:t>一是 要以革命手段推翻清朝政府，改变它一贯推行的民族歧视和民族压迫政 策；二是建立中华民族</w:t>
      </w:r>
      <w:r>
        <w:rPr>
          <w:color w:val="525252"/>
          <w:spacing w:val="0"/>
          <w:w w:val="100"/>
          <w:position w:val="0"/>
          <w:lang w:val="zh-CN" w:eastAsia="zh-CN" w:bidi="zh-CN"/>
        </w:rPr>
        <w:t>“独</w:t>
      </w:r>
      <w:r>
        <w:rPr>
          <w:color w:val="525252"/>
          <w:spacing w:val="0"/>
          <w:w w:val="100"/>
          <w:position w:val="0"/>
        </w:rPr>
        <w:t>立的国家”。孙中山指出，民族主义不是简单 的排满，不是针对一切满人，而是要“将满洲政府所有压制人民之手段、 专制不平之政治、暴虐残忍之刑罚、勒派加抽之苛捐与及满洲政府所纵 容之虎狼官吏，一切扫除”也就是要结束清政府的专制统治及其媚外 政策</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rPr>
        <w:t>但是，同盟会纲领中的民族主义没有从正面鲜明地提出反对帝国主义 的主张。当时的革命派对于帝国主义的本质认识不清，害怕帝国主义干 涉，甚至幻想以承认不平等条约</w:t>
      </w:r>
      <w:r>
        <w:rPr>
          <w:color w:val="525252"/>
          <w:spacing w:val="0"/>
          <w:w w:val="100"/>
          <w:position w:val="0"/>
          <w:lang w:val="zh-CN" w:eastAsia="zh-CN" w:bidi="zh-CN"/>
        </w:rPr>
        <w:t>“继续</w:t>
      </w:r>
      <w:r>
        <w:rPr>
          <w:color w:val="525252"/>
          <w:spacing w:val="0"/>
          <w:w w:val="100"/>
          <w:position w:val="0"/>
        </w:rPr>
        <w:t>有效”为条件来换取列强对自己的 支持：同时，他们也没有明确地把汉族军阀、官僚、地主作为革命对象, 从而给了这部分人后来从内部和外部破坏革命以可乘之机：</w:t>
      </w:r>
    </w:p>
    <w:p>
      <w:pPr>
        <w:pStyle w:val="Style11"/>
        <w:keepNext w:val="0"/>
        <w:keepLines w:val="0"/>
        <w:widowControl w:val="0"/>
        <w:shd w:val="clear" w:color="auto" w:fill="auto"/>
        <w:bidi w:val="0"/>
        <w:spacing w:before="0" w:after="0" w:line="401" w:lineRule="exact"/>
        <w:ind w:left="0" w:right="0" w:firstLine="480"/>
        <w:jc w:val="both"/>
      </w:pPr>
      <w:r>
        <w:rPr>
          <w:color w:val="79B1BD"/>
          <w:spacing w:val="0"/>
          <w:w w:val="100"/>
          <w:position w:val="0"/>
        </w:rPr>
        <w:t>民权</w:t>
      </w:r>
      <w:r>
        <w:rPr>
          <w:color w:val="79B1BD"/>
          <w:spacing w:val="0"/>
          <w:w w:val="100"/>
          <w:position w:val="0"/>
          <w:lang w:val="zh-CN" w:eastAsia="zh-CN" w:bidi="zh-CN"/>
        </w:rPr>
        <w:t>，义</w:t>
      </w:r>
      <w:r>
        <w:rPr>
          <w:color w:val="525252"/>
          <w:spacing w:val="0"/>
          <w:w w:val="100"/>
          <w:position w:val="0"/>
        </w:rPr>
        <w:t>民权主义的内容是</w:t>
      </w:r>
      <w:r>
        <w:rPr>
          <w:color w:val="525252"/>
          <w:spacing w:val="0"/>
          <w:w w:val="100"/>
          <w:position w:val="0"/>
          <w:lang w:val="zh-CN" w:eastAsia="zh-CN" w:bidi="zh-CN"/>
        </w:rPr>
        <w:t>“创</w:t>
      </w:r>
      <w:r>
        <w:rPr>
          <w:color w:val="525252"/>
          <w:spacing w:val="0"/>
          <w:w w:val="100"/>
          <w:position w:val="0"/>
        </w:rPr>
        <w:t>立民国”，即推翻封建君主专制制 度，建立资产阶级民主共和国。这就是孙中山所说的政治革命。</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rPr>
        <w:t>政治革命的目的是建立民国，《军政府宣言》指出：</w:t>
      </w:r>
      <w:r>
        <w:rPr>
          <w:color w:val="525252"/>
          <w:spacing w:val="0"/>
          <w:w w:val="100"/>
          <w:position w:val="0"/>
          <w:lang w:val="zh-CN" w:eastAsia="zh-CN" w:bidi="zh-CN"/>
        </w:rPr>
        <w:t>“凡</w:t>
      </w:r>
      <w:r>
        <w:rPr>
          <w:color w:val="525252"/>
          <w:spacing w:val="0"/>
          <w:w w:val="100"/>
          <w:position w:val="0"/>
        </w:rPr>
        <w:t>为国民皆平等 以有参政权。大总统由国民公举。议会以国民公举之议员构成之。制定中 华民国宪法，人人共守,.敢有帝制自为者，天下共击之！ ”①孙中山强调， 政治革命应当与民族革命并行。民族革命是扫除</w:t>
      </w:r>
      <w:r>
        <w:rPr>
          <w:color w:val="525252"/>
          <w:spacing w:val="0"/>
          <w:w w:val="100"/>
          <w:position w:val="0"/>
          <w:lang w:val="zh-CN" w:eastAsia="zh-CN" w:bidi="zh-CN"/>
        </w:rPr>
        <w:t>“现</w:t>
      </w:r>
      <w:r>
        <w:rPr>
          <w:color w:val="525252"/>
          <w:spacing w:val="0"/>
          <w:w w:val="100"/>
          <w:position w:val="0"/>
        </w:rPr>
        <w:t>在的恶劣政治”，而 政治革命则是扫除</w:t>
      </w:r>
      <w:r>
        <w:rPr>
          <w:color w:val="525252"/>
          <w:spacing w:val="0"/>
          <w:w w:val="100"/>
          <w:position w:val="0"/>
          <w:lang w:val="zh-CN" w:eastAsia="zh-CN" w:bidi="zh-CN"/>
        </w:rPr>
        <w:t>“恶</w:t>
      </w:r>
      <w:r>
        <w:rPr>
          <w:color w:val="525252"/>
          <w:spacing w:val="0"/>
          <w:w w:val="100"/>
          <w:position w:val="0"/>
        </w:rPr>
        <w:t>劣政治的根木”您，从而把斗争矛头直接指向集国内 民族压迫与封建专制统治于一身的清政府</w:t>
      </w:r>
      <w:r>
        <w:rPr>
          <w:rFonts w:ascii="Times New Roman" w:eastAsia="Times New Roman" w:hAnsi="Times New Roman" w:cs="Times New Roman"/>
          <w:color w:val="525252"/>
          <w:spacing w:val="0"/>
          <w:w w:val="100"/>
          <w:position w:val="0"/>
          <w:lang w:val="en-US" w:eastAsia="en-US" w:bidi="en-US"/>
        </w:rPr>
        <w:t>c</w:t>
      </w:r>
    </w:p>
    <w:p>
      <w:pPr>
        <w:pStyle w:val="Style11"/>
        <w:keepNext w:val="0"/>
        <w:keepLines w:val="0"/>
        <w:widowControl w:val="0"/>
        <w:shd w:val="clear" w:color="auto" w:fill="auto"/>
        <w:bidi w:val="0"/>
        <w:spacing w:before="0" w:after="0" w:line="365" w:lineRule="exact"/>
        <w:ind w:left="0" w:right="0" w:firstLine="480"/>
        <w:jc w:val="both"/>
      </w:pPr>
      <w:r>
        <w:rPr>
          <w:color w:val="525252"/>
          <w:spacing w:val="0"/>
          <w:w w:val="100"/>
          <w:position w:val="0"/>
        </w:rPr>
        <w:t>不过，民权主义虽然强调了要建立民主共和国，却忽略了广大劳动群 众在国家中的地位，因而难以使人民的民主权利得到真正的保证。</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民牛主义</w:t>
      </w:r>
      <w:r>
        <w:rPr>
          <w:color w:val="525252"/>
          <w:spacing w:val="0"/>
          <w:w w:val="100"/>
          <w:position w:val="0"/>
        </w:rPr>
        <w:t>民生主义在当时指的是</w:t>
      </w:r>
      <w:r>
        <w:rPr>
          <w:color w:val="525252"/>
          <w:spacing w:val="0"/>
          <w:w w:val="100"/>
          <w:position w:val="0"/>
          <w:lang w:val="zh-CN" w:eastAsia="zh-CN" w:bidi="zh-CN"/>
        </w:rPr>
        <w:t>“平</w:t>
      </w:r>
      <w:r>
        <w:rPr>
          <w:color w:val="525252"/>
          <w:spacing w:val="0"/>
          <w:w w:val="100"/>
          <w:position w:val="0"/>
        </w:rPr>
        <w:t>均地权”，也就是孙中山所说 的社会革命。孙中山主张核定全国土地的地价，其现有之地价，仍属原 主；革命后的增价，则归国家，为国民共享。国家还可按原定地价收买地 主的土地：他认为，西方资本主义发展中的诸多社会问题，其根源在于未 能解决土地问题，因此他试图探讨一种一劳永逸的办法.既使中国富强， 又避免产生贫富悬殊的现象，避免社会危机。为此，他希望</w:t>
      </w:r>
      <w:r>
        <w:rPr>
          <w:color w:val="525252"/>
          <w:spacing w:val="0"/>
          <w:w w:val="100"/>
          <w:position w:val="0"/>
          <w:lang w:val="zh-CN" w:eastAsia="zh-CN" w:bidi="zh-CN"/>
        </w:rPr>
        <w:t>“举</w:t>
      </w:r>
      <w:r>
        <w:rPr>
          <w:color w:val="525252"/>
          <w:spacing w:val="0"/>
          <w:w w:val="100"/>
          <w:position w:val="0"/>
        </w:rPr>
        <w:t>政治革 命、社会革命毕其功于一役”</w:t>
      </w:r>
    </w:p>
    <w:p>
      <w:pPr>
        <w:pStyle w:val="Style11"/>
        <w:keepNext w:val="0"/>
        <w:keepLines w:val="0"/>
        <w:widowControl w:val="0"/>
        <w:shd w:val="clear" w:color="auto" w:fill="auto"/>
        <w:bidi w:val="0"/>
        <w:spacing w:before="0" w:after="320" w:line="400" w:lineRule="exact"/>
        <w:ind w:left="0" w:right="0" w:firstLine="480"/>
        <w:jc w:val="both"/>
      </w:pPr>
      <w:r>
        <w:rPr>
          <w:color w:val="525252"/>
          <w:spacing w:val="0"/>
          <w:w w:val="100"/>
          <w:position w:val="0"/>
        </w:rPr>
        <w:t>但是，孙中山的</w:t>
      </w:r>
      <w:r>
        <w:rPr>
          <w:color w:val="525252"/>
          <w:spacing w:val="0"/>
          <w:w w:val="100"/>
          <w:position w:val="0"/>
          <w:lang w:val="zh-CN" w:eastAsia="zh-CN" w:bidi="zh-CN"/>
        </w:rPr>
        <w:t>“平均</w:t>
      </w:r>
      <w:r>
        <w:rPr>
          <w:color w:val="525252"/>
          <w:spacing w:val="0"/>
          <w:w w:val="100"/>
          <w:position w:val="0"/>
        </w:rPr>
        <w:t>地权”的主张，没有正面触及封建土地所有 制,不能满足广大农民的土地要求，在革命中难以成为发动广大工农群众</w:t>
      </w:r>
    </w:p>
    <w:p>
      <w:pPr>
        <w:pStyle w:val="Style14"/>
        <w:keepNext w:val="0"/>
        <w:keepLines w:val="0"/>
        <w:widowControl w:val="0"/>
        <w:numPr>
          <w:ilvl w:val="0"/>
          <w:numId w:val="37"/>
        </w:numPr>
        <w:shd w:val="clear" w:color="auto" w:fill="auto"/>
        <w:tabs>
          <w:tab w:pos="426" w:val="left"/>
        </w:tabs>
        <w:bidi w:val="0"/>
        <w:spacing w:before="0" w:after="100" w:line="240" w:lineRule="auto"/>
        <w:ind w:left="0" w:right="0" w:firstLine="0"/>
        <w:jc w:val="both"/>
      </w:pPr>
      <w:bookmarkStart w:id="302" w:name="bookmark302"/>
      <w:bookmarkEnd w:id="302"/>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297</w:t>
      </w:r>
      <w:r>
        <w:rPr>
          <w:spacing w:val="0"/>
          <w:w w:val="100"/>
          <w:position w:val="0"/>
        </w:rPr>
        <w:t>页：</w:t>
      </w:r>
    </w:p>
    <w:p>
      <w:pPr>
        <w:pStyle w:val="Style14"/>
        <w:keepNext w:val="0"/>
        <w:keepLines w:val="0"/>
        <w:widowControl w:val="0"/>
        <w:numPr>
          <w:ilvl w:val="0"/>
          <w:numId w:val="37"/>
        </w:numPr>
        <w:shd w:val="clear" w:color="auto" w:fill="auto"/>
        <w:tabs>
          <w:tab w:pos="426" w:val="left"/>
        </w:tabs>
        <w:bidi w:val="0"/>
        <w:spacing w:before="0" w:after="100" w:line="240" w:lineRule="auto"/>
        <w:ind w:left="0" w:right="0" w:firstLine="0"/>
        <w:jc w:val="both"/>
      </w:pPr>
      <w:bookmarkStart w:id="303" w:name="bookmark303"/>
      <w:bookmarkEnd w:id="303"/>
      <w:r>
        <w:rPr>
          <w:spacing w:val="0"/>
          <w:w w:val="100"/>
          <w:position w:val="0"/>
        </w:rPr>
        <w:t>参见《孙中山全集》第一卷，中华书局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325</w:t>
      </w:r>
      <w:r>
        <w:rPr>
          <w:spacing w:val="0"/>
          <w:w w:val="100"/>
          <w:position w:val="0"/>
        </w:rPr>
        <w:t>页</w:t>
      </w:r>
    </w:p>
    <w:p>
      <w:pPr>
        <w:pStyle w:val="Style14"/>
        <w:keepNext w:val="0"/>
        <w:keepLines w:val="0"/>
        <w:widowControl w:val="0"/>
        <w:numPr>
          <w:ilvl w:val="0"/>
          <w:numId w:val="37"/>
        </w:numPr>
        <w:shd w:val="clear" w:color="auto" w:fill="auto"/>
        <w:tabs>
          <w:tab w:pos="426" w:val="left"/>
        </w:tabs>
        <w:bidi w:val="0"/>
        <w:spacing w:before="0" w:after="100" w:line="240" w:lineRule="auto"/>
        <w:ind w:left="0" w:right="0" w:firstLine="0"/>
        <w:jc w:val="both"/>
        <w:sectPr>
          <w:headerReference w:type="default" r:id="rId169"/>
          <w:footerReference w:type="default" r:id="rId170"/>
          <w:headerReference w:type="even" r:id="rId171"/>
          <w:footerReference w:type="even" r:id="rId172"/>
          <w:footnotePr>
            <w:pos w:val="pageBottom"/>
            <w:numFmt w:val="decimal"/>
            <w:numRestart w:val="continuous"/>
          </w:footnotePr>
          <w:pgSz w:w="11900" w:h="16840"/>
          <w:pgMar w:top="3228" w:right="1312" w:bottom="2951" w:left="1312" w:header="0" w:footer="2523" w:gutter="2138"/>
          <w:cols w:space="720"/>
          <w:noEndnote/>
          <w:rtlGutter w:val="0"/>
          <w:docGrid w:linePitch="360"/>
        </w:sectPr>
      </w:pPr>
      <w:bookmarkStart w:id="304" w:name="bookmark304"/>
      <w:bookmarkEnd w:id="304"/>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289</w:t>
      </w:r>
      <w:r>
        <w:rPr>
          <w:spacing w:val="0"/>
          <w:w w:val="100"/>
          <w:position w:val="0"/>
        </w:rPr>
        <w:t>页；</w:t>
      </w:r>
    </w:p>
    <w:p>
      <w:pPr>
        <w:widowControl w:val="0"/>
        <w:spacing w:line="1" w:lineRule="exact"/>
      </w:pPr>
      <w:r>
        <mc:AlternateContent>
          <mc:Choice Requires="wps">
            <w:drawing>
              <wp:anchor distT="33655" distB="76200" distL="0" distR="0" simplePos="0" relativeHeight="125829412" behindDoc="0" locked="0" layoutInCell="1" allowOverlap="1">
                <wp:simplePos x="0" y="0"/>
                <wp:positionH relativeFrom="margin">
                  <wp:posOffset>10160</wp:posOffset>
                </wp:positionH>
                <wp:positionV relativeFrom="paragraph">
                  <wp:posOffset>33655</wp:posOffset>
                </wp:positionV>
                <wp:extent cx="137160" cy="137160"/>
                <wp:wrapTopAndBottom/>
                <wp:docPr id="241" name="Shape 241"/>
                <a:graphic xmlns:a="http://schemas.openxmlformats.org/drawingml/2006/main">
                  <a:graphicData uri="http://schemas.microsoft.com/office/word/2010/wordprocessingShape">
                    <wps:wsp>
                      <wps:cNvSpPr txBox="1"/>
                      <wps:spPr>
                        <a:xfrm>
                          <a:ext cx="13716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74</w:t>
                            </w:r>
                          </w:p>
                        </w:txbxContent>
                      </wps:txbx>
                      <wps:bodyPr wrap="none" lIns="0" tIns="0" rIns="0" bIns="0">
                        <a:noAutoFit/>
                      </wps:bodyPr>
                    </wps:wsp>
                  </a:graphicData>
                </a:graphic>
              </wp:anchor>
            </w:drawing>
          </mc:Choice>
          <mc:Fallback>
            <w:pict>
              <v:shape id="_x0000_s1267" type="#_x0000_t202" style="position:absolute;margin-left:0.80000000000000004pt;margin-top:2.6499999999999999pt;width:10.800000000000001pt;height:10.800000000000001pt;z-index:-125829341;mso-wrap-distance-left:0;mso-wrap-distance-top:2.6499999999999999pt;mso-wrap-distance-right:0;mso-wrap-distance-bottom:6.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74</w:t>
                      </w:r>
                    </w:p>
                  </w:txbxContent>
                </v:textbox>
                <w10:wrap type="topAndBottom" anchorx="margin"/>
              </v:shape>
            </w:pict>
          </mc:Fallback>
        </mc:AlternateContent>
      </w:r>
      <w:r>
        <mc:AlternateContent>
          <mc:Choice Requires="wps">
            <w:drawing>
              <wp:anchor distT="0" distB="88265" distL="0" distR="0" simplePos="0" relativeHeight="125829414" behindDoc="0" locked="0" layoutInCell="1" allowOverlap="1">
                <wp:simplePos x="0" y="0"/>
                <wp:positionH relativeFrom="margin">
                  <wp:posOffset>714375</wp:posOffset>
                </wp:positionH>
                <wp:positionV relativeFrom="paragraph">
                  <wp:posOffset>0</wp:posOffset>
                </wp:positionV>
                <wp:extent cx="1578610" cy="158750"/>
                <wp:wrapTopAndBottom/>
                <wp:docPr id="243" name="Shape 243"/>
                <a:graphic xmlns:a="http://schemas.openxmlformats.org/drawingml/2006/main">
                  <a:graphicData uri="http://schemas.microsoft.com/office/word/2010/wordprocessingShape">
                    <wps:wsp>
                      <wps:cNvSpPr txBox="1"/>
                      <wps:spPr>
                        <a:xfrm>
                          <a:ext cx="1578610" cy="15875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 xml:space="preserve">第二章 </w:t>
                            </w:r>
                            <w:r>
                              <w:rPr>
                                <w:rFonts w:ascii="Times New Roman" w:eastAsia="Times New Roman" w:hAnsi="Times New Roman" w:cs="Times New Roman"/>
                                <w:spacing w:val="0"/>
                                <w:w w:val="100"/>
                                <w:position w:val="0"/>
                                <w:sz w:val="20"/>
                                <w:szCs w:val="20"/>
                                <w:lang w:val="en-US" w:eastAsia="en-US" w:bidi="en-US"/>
                              </w:rPr>
                              <w:t>S</w:t>
                            </w:r>
                            <w:r>
                              <w:rPr>
                                <w:spacing w:val="0"/>
                                <w:w w:val="100"/>
                                <w:position w:val="0"/>
                              </w:rPr>
                              <w:t>亥革命与有主专制制度的终纟</w:t>
                            </w:r>
                          </w:p>
                        </w:txbxContent>
                      </wps:txbx>
                      <wps:bodyPr wrap="none" lIns="0" tIns="0" rIns="0" bIns="0">
                        <a:noAutoFit/>
                      </wps:bodyPr>
                    </wps:wsp>
                  </a:graphicData>
                </a:graphic>
              </wp:anchor>
            </w:drawing>
          </mc:Choice>
          <mc:Fallback>
            <w:pict>
              <v:shape id="_x0000_s1269" type="#_x0000_t202" style="position:absolute;margin-left:56.25pt;margin-top:0;width:124.3pt;height:12.5pt;z-index:-125829339;mso-wrap-distance-left:0;mso-wrap-distance-right:0;mso-wrap-distance-bottom:6.9500000000000002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 xml:space="preserve">第二章 </w:t>
                      </w:r>
                      <w:r>
                        <w:rPr>
                          <w:rFonts w:ascii="Times New Roman" w:eastAsia="Times New Roman" w:hAnsi="Times New Roman" w:cs="Times New Roman"/>
                          <w:spacing w:val="0"/>
                          <w:w w:val="100"/>
                          <w:position w:val="0"/>
                          <w:sz w:val="20"/>
                          <w:szCs w:val="20"/>
                          <w:lang w:val="en-US" w:eastAsia="en-US" w:bidi="en-US"/>
                        </w:rPr>
                        <w:t>S</w:t>
                      </w:r>
                      <w:r>
                        <w:rPr>
                          <w:spacing w:val="0"/>
                          <w:w w:val="100"/>
                          <w:position w:val="0"/>
                        </w:rPr>
                        <w:t>亥革命与有主专制制度的终纟</w:t>
                      </w:r>
                    </w:p>
                  </w:txbxContent>
                </v:textbox>
                <w10:wrap type="topAndBottom" anchorx="margin"/>
              </v:shape>
            </w:pict>
          </mc:Fallback>
        </mc:AlternateContent>
      </w:r>
    </w:p>
    <w:p>
      <w:pPr>
        <w:pStyle w:val="Style11"/>
        <w:keepNext w:val="0"/>
        <w:keepLines w:val="0"/>
        <w:widowControl w:val="0"/>
        <w:shd w:val="clear" w:color="auto" w:fill="auto"/>
        <w:bidi w:val="0"/>
        <w:spacing w:before="0" w:after="0" w:line="389" w:lineRule="exact"/>
        <w:ind w:left="0" w:right="0" w:firstLine="0"/>
        <w:jc w:val="both"/>
      </w:pPr>
      <w:r>
        <w:rPr>
          <w:color w:val="525252"/>
          <w:spacing w:val="0"/>
          <w:w w:val="100"/>
          <w:position w:val="0"/>
        </w:rPr>
        <w:t>的理论武器。</w:t>
      </w:r>
    </w:p>
    <w:p>
      <w:pPr>
        <w:pStyle w:val="Style11"/>
        <w:keepNext w:val="0"/>
        <w:keepLines w:val="0"/>
        <w:widowControl w:val="0"/>
        <w:shd w:val="clear" w:color="auto" w:fill="auto"/>
        <w:bidi w:val="0"/>
        <w:spacing w:before="0" w:after="400" w:line="389" w:lineRule="exact"/>
        <w:ind w:left="0" w:right="0" w:firstLine="440"/>
        <w:jc w:val="both"/>
      </w:pPr>
      <w:r>
        <w:rPr>
          <w:color w:val="525252"/>
          <w:spacing w:val="0"/>
          <w:w w:val="100"/>
          <w:position w:val="0"/>
        </w:rPr>
        <w:t>孙中山的三民主义学说，初步描绘出中国还不曾有过的资产阶级共和 国方案，是一个比较完整而明确的资产阶级民主革命纲领。它的提出，对 推动革命的发展产生了重大而积极的影响。</w:t>
      </w:r>
    </w:p>
    <w:p>
      <w:pPr>
        <w:pStyle w:val="Style11"/>
        <w:keepNext w:val="0"/>
        <w:keepLines w:val="0"/>
        <w:widowControl w:val="0"/>
        <w:shd w:val="clear" w:color="auto" w:fill="auto"/>
        <w:bidi w:val="0"/>
        <w:spacing w:before="0" w:after="400" w:line="398" w:lineRule="exact"/>
        <w:ind w:left="0" w:right="0" w:firstLine="440"/>
        <w:jc w:val="both"/>
      </w:pPr>
      <w:r>
        <w:rPr>
          <w:spacing w:val="0"/>
          <w:w w:val="100"/>
          <w:position w:val="0"/>
        </w:rPr>
        <w:t>四、关于革命与改良的辩论</w:t>
      </w:r>
    </w:p>
    <w:p>
      <w:pPr>
        <w:pStyle w:val="Style11"/>
        <w:keepNext w:val="0"/>
        <w:keepLines w:val="0"/>
        <w:widowControl w:val="0"/>
        <w:shd w:val="clear" w:color="auto" w:fill="auto"/>
        <w:bidi w:val="0"/>
        <w:spacing w:before="0" w:after="0" w:line="398" w:lineRule="exact"/>
        <w:ind w:left="0" w:right="0" w:firstLine="440"/>
        <w:jc w:val="both"/>
      </w:pPr>
      <w:r>
        <w:rPr>
          <w:color w:val="525252"/>
          <w:spacing w:val="0"/>
          <w:w w:val="100"/>
          <w:position w:val="0"/>
        </w:rPr>
        <w:t>在资产阶级民主革命思潮广泛传播、革命形势日益成熟的时候，康 有为、梁启超等人坚持走改良道路，反对用革命手段推翻清朝统治</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 xml:space="preserve">1905 </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1907</w:t>
      </w:r>
      <w:r>
        <w:rPr>
          <w:color w:val="525252"/>
          <w:spacing w:val="0"/>
          <w:w w:val="100"/>
          <w:position w:val="0"/>
        </w:rPr>
        <w:t>年间，围绕中国究竟是采用革命手段还是改良方式这个问题, 革命派与改良派分别以《民报》《新民丛报》为主要舆论阵地，展开了一 场大论战。投入这场论战的还有其他十几种报刊。</w:t>
      </w:r>
    </w:p>
    <w:p>
      <w:pPr>
        <w:pStyle w:val="Style11"/>
        <w:keepNext w:val="0"/>
        <w:keepLines w:val="0"/>
        <w:widowControl w:val="0"/>
        <w:shd w:val="clear" w:color="auto" w:fill="auto"/>
        <w:bidi w:val="0"/>
        <w:spacing w:before="0" w:after="0" w:line="398" w:lineRule="exact"/>
        <w:ind w:left="0" w:right="0" w:firstLine="440"/>
        <w:jc w:val="both"/>
      </w:pPr>
      <w:r>
        <w:rPr>
          <w:color w:val="79B1BD"/>
          <w:spacing w:val="0"/>
          <w:w w:val="100"/>
          <w:position w:val="0"/>
        </w:rPr>
        <w:t>要不要以革命</w:t>
      </w:r>
      <w:r>
        <w:rPr>
          <w:color w:val="79B1BD"/>
          <w:spacing w:val="0"/>
          <w:w w:val="100"/>
          <w:position w:val="0"/>
          <w:lang w:val="zh-CN" w:eastAsia="zh-CN" w:bidi="zh-CN"/>
        </w:rPr>
        <w:t>『段</w:t>
      </w:r>
      <w:r>
        <w:rPr>
          <w:color w:val="79B1BD"/>
          <w:spacing w:val="0"/>
          <w:w w:val="100"/>
          <w:position w:val="0"/>
        </w:rPr>
        <w:t>推翻清王朝</w:t>
      </w:r>
      <w:r>
        <w:rPr>
          <w:color w:val="525252"/>
          <w:spacing w:val="0"/>
          <w:w w:val="100"/>
          <w:position w:val="0"/>
        </w:rPr>
        <w:t>这是双方论战的焦点。改良派认 为，革命会引起下层社会暴乱，招致外国的干涉、瓜分，使中国</w:t>
      </w:r>
      <w:r>
        <w:rPr>
          <w:color w:val="525252"/>
          <w:spacing w:val="0"/>
          <w:w w:val="100"/>
          <w:position w:val="0"/>
          <w:lang w:val="zh-CN" w:eastAsia="zh-CN" w:bidi="zh-CN"/>
        </w:rPr>
        <w:t>“流</w:t>
      </w:r>
      <w:r>
        <w:rPr>
          <w:color w:val="525252"/>
          <w:spacing w:val="0"/>
          <w:w w:val="100"/>
          <w:position w:val="0"/>
        </w:rPr>
        <w:t>血成 河</w:t>
      </w:r>
      <w:r>
        <w:rPr>
          <w:color w:val="525252"/>
          <w:spacing w:val="0"/>
          <w:w w:val="100"/>
          <w:position w:val="0"/>
          <w:lang w:val="zh-CN" w:eastAsia="zh-CN" w:bidi="zh-CN"/>
        </w:rPr>
        <w:t>”“亡</w:t>
      </w:r>
      <w:r>
        <w:rPr>
          <w:color w:val="525252"/>
          <w:spacing w:val="0"/>
          <w:w w:val="100"/>
          <w:position w:val="0"/>
        </w:rPr>
        <w:t>国灭种”，所以要爱国就不能革命，只能改良、立宪。</w:t>
      </w:r>
    </w:p>
    <w:p>
      <w:pPr>
        <w:pStyle w:val="Style11"/>
        <w:keepNext w:val="0"/>
        <w:keepLines w:val="0"/>
        <w:widowControl w:val="0"/>
        <w:shd w:val="clear" w:color="auto" w:fill="auto"/>
        <w:bidi w:val="0"/>
        <w:spacing w:before="0" w:after="0" w:line="398" w:lineRule="exact"/>
        <w:ind w:left="0" w:right="0" w:firstLine="440"/>
        <w:jc w:val="both"/>
      </w:pPr>
      <w:r>
        <w:rPr>
          <w:color w:val="525252"/>
          <w:spacing w:val="0"/>
          <w:w w:val="100"/>
          <w:position w:val="0"/>
        </w:rPr>
        <w:t>革命派针锋相对地指出，清政府是帝国主义的</w:t>
      </w:r>
      <w:r>
        <w:rPr>
          <w:color w:val="525252"/>
          <w:spacing w:val="0"/>
          <w:w w:val="100"/>
          <w:position w:val="0"/>
          <w:lang w:val="zh-CN" w:eastAsia="zh-CN" w:bidi="zh-CN"/>
        </w:rPr>
        <w:t>“鹰</w:t>
      </w:r>
      <w:r>
        <w:rPr>
          <w:color w:val="525252"/>
          <w:spacing w:val="0"/>
          <w:w w:val="100"/>
          <w:position w:val="0"/>
        </w:rPr>
        <w:t>犬”，因此爱国必 须革命°只有通过革命，才能</w:t>
      </w:r>
      <w:r>
        <w:rPr>
          <w:color w:val="525252"/>
          <w:spacing w:val="0"/>
          <w:w w:val="100"/>
          <w:position w:val="0"/>
          <w:lang w:val="zh-CN" w:eastAsia="zh-CN" w:bidi="zh-CN"/>
        </w:rPr>
        <w:t>“免</w:t>
      </w:r>
      <w:r>
        <w:rPr>
          <w:color w:val="525252"/>
          <w:spacing w:val="0"/>
          <w:w w:val="100"/>
          <w:position w:val="0"/>
        </w:rPr>
        <w:t>瓜分之祸”，获得民族独立和社会进步。</w:t>
      </w:r>
    </w:p>
    <w:p>
      <w:pPr>
        <w:pStyle w:val="Style11"/>
        <w:keepNext w:val="0"/>
        <w:keepLines w:val="0"/>
        <w:widowControl w:val="0"/>
        <w:shd w:val="clear" w:color="auto" w:fill="auto"/>
        <w:bidi w:val="0"/>
        <w:spacing w:before="0" w:after="0" w:line="398" w:lineRule="exact"/>
        <w:ind w:left="0" w:right="0" w:firstLine="440"/>
        <w:jc w:val="both"/>
      </w:pPr>
      <w:r>
        <w:rPr>
          <w:color w:val="525252"/>
          <w:spacing w:val="0"/>
          <w:w w:val="100"/>
          <w:position w:val="0"/>
        </w:rPr>
        <w:t>革命派还进一步驳斥了改良派认为因革命要</w:t>
      </w:r>
      <w:r>
        <w:rPr>
          <w:color w:val="525252"/>
          <w:spacing w:val="0"/>
          <w:w w:val="100"/>
          <w:position w:val="0"/>
          <w:lang w:val="zh-CN" w:eastAsia="zh-CN" w:bidi="zh-CN"/>
        </w:rPr>
        <w:t>“杀人</w:t>
      </w:r>
      <w:r>
        <w:rPr>
          <w:color w:val="525252"/>
          <w:spacing w:val="0"/>
          <w:w w:val="100"/>
          <w:position w:val="0"/>
        </w:rPr>
        <w:t xml:space="preserve">流血” </w:t>
      </w:r>
      <w:r>
        <w:rPr>
          <w:color w:val="525252"/>
          <w:spacing w:val="0"/>
          <w:w w:val="100"/>
          <w:position w:val="0"/>
          <w:lang w:val="zh-CN" w:eastAsia="zh-CN" w:bidi="zh-CN"/>
        </w:rPr>
        <w:t>“破坏</w:t>
      </w:r>
      <w:r>
        <w:rPr>
          <w:color w:val="525252"/>
          <w:spacing w:val="0"/>
          <w:w w:val="100"/>
          <w:position w:val="0"/>
        </w:rPr>
        <w:t>一切” 而不可革命的说法。他们指出：</w:t>
      </w:r>
    </w:p>
    <w:p>
      <w:pPr>
        <w:pStyle w:val="Style11"/>
        <w:keepNext w:val="0"/>
        <w:keepLines w:val="0"/>
        <w:widowControl w:val="0"/>
        <w:shd w:val="clear" w:color="auto" w:fill="auto"/>
        <w:bidi w:val="0"/>
        <w:spacing w:before="0" w:after="580" w:line="398" w:lineRule="exact"/>
        <w:ind w:left="0" w:right="0" w:firstLine="440"/>
        <w:jc w:val="both"/>
      </w:pPr>
      <w:r>
        <w:rPr>
          <w:color w:val="525252"/>
          <w:spacing w:val="0"/>
          <w:w w:val="100"/>
          <w:position w:val="0"/>
        </w:rPr>
        <w:t>第一，进行革命，固然会有牺牲，但是，不进行革命，而容忍清 王朝在中国的统治，中国人民将长期地遭受难堪的痛苦和作岀更大的 牺牲：</w:t>
      </w:r>
      <w:r>
        <w:rPr>
          <w:color w:val="525252"/>
          <w:spacing w:val="0"/>
          <w:w w:val="100"/>
          <w:position w:val="0"/>
          <w:lang w:val="zh-CN" w:eastAsia="zh-CN" w:bidi="zh-CN"/>
        </w:rPr>
        <w:t>“革</w:t>
      </w:r>
      <w:r>
        <w:rPr>
          <w:color w:val="525252"/>
          <w:spacing w:val="0"/>
          <w:w w:val="100"/>
          <w:position w:val="0"/>
        </w:rPr>
        <w:t xml:space="preserve">命不免于杀人流血固矣，然不革命则杀人流血之祸，可以免 乎？ ” “ </w:t>
      </w:r>
      <w:r>
        <w:rPr>
          <w:color w:val="525252"/>
          <w:spacing w:val="0"/>
          <w:w w:val="100"/>
          <w:position w:val="0"/>
          <w:lang w:val="zh-CN" w:eastAsia="zh-CN" w:bidi="zh-CN"/>
        </w:rPr>
        <w:t>“无</w:t>
      </w:r>
      <w:r>
        <w:rPr>
          <w:color w:val="525252"/>
          <w:spacing w:val="0"/>
          <w:w w:val="100"/>
          <w:position w:val="0"/>
        </w:rPr>
        <w:t>革命，则亦无平和，腐败而已，苦痛而已。”纟由于害怕流帆</w:t>
      </w:r>
    </w:p>
    <w:p>
      <w:pPr>
        <w:pStyle w:val="Style14"/>
        <w:keepNext w:val="0"/>
        <w:keepLines w:val="0"/>
        <w:widowControl w:val="0"/>
        <w:numPr>
          <w:ilvl w:val="0"/>
          <w:numId w:val="39"/>
        </w:numPr>
        <w:shd w:val="clear" w:color="auto" w:fill="auto"/>
        <w:tabs>
          <w:tab w:pos="449" w:val="left"/>
        </w:tabs>
        <w:bidi w:val="0"/>
        <w:spacing w:before="0" w:line="226" w:lineRule="exact"/>
        <w:ind w:left="440" w:right="0" w:hanging="440"/>
        <w:jc w:val="both"/>
      </w:pPr>
      <w:bookmarkStart w:id="311" w:name="bookmark311"/>
      <w:bookmarkEnd w:id="311"/>
      <w:r>
        <w:rPr>
          <w:spacing w:val="0"/>
          <w:w w:val="100"/>
          <w:position w:val="0"/>
        </w:rPr>
        <w:t>张供、王忍之编：《辛亥革命前十年间时论选集》第二卷上册，生活•读 书•新知三联书店</w:t>
      </w:r>
      <w:r>
        <w:rPr>
          <w:rFonts w:ascii="Times New Roman" w:eastAsia="Times New Roman" w:hAnsi="Times New Roman" w:cs="Times New Roman"/>
          <w:spacing w:val="0"/>
          <w:w w:val="100"/>
          <w:position w:val="0"/>
        </w:rPr>
        <w:t>1963</w:t>
      </w:r>
      <w:r>
        <w:rPr>
          <w:spacing w:val="0"/>
          <w:w w:val="100"/>
          <w:position w:val="0"/>
        </w:rPr>
        <w:t>年版，第</w:t>
      </w:r>
      <w:r>
        <w:rPr>
          <w:rFonts w:ascii="Times New Roman" w:eastAsia="Times New Roman" w:hAnsi="Times New Roman" w:cs="Times New Roman"/>
          <w:spacing w:val="0"/>
          <w:w w:val="100"/>
          <w:position w:val="0"/>
        </w:rPr>
        <w:t>532</w:t>
      </w:r>
      <w:r>
        <w:rPr>
          <w:spacing w:val="0"/>
          <w:w w:val="100"/>
          <w:position w:val="0"/>
        </w:rPr>
        <w:t>页'</w:t>
      </w:r>
    </w:p>
    <w:p>
      <w:pPr>
        <w:pStyle w:val="Style14"/>
        <w:keepNext w:val="0"/>
        <w:keepLines w:val="0"/>
        <w:widowControl w:val="0"/>
        <w:numPr>
          <w:ilvl w:val="0"/>
          <w:numId w:val="39"/>
        </w:numPr>
        <w:shd w:val="clear" w:color="auto" w:fill="auto"/>
        <w:tabs>
          <w:tab w:pos="449" w:val="left"/>
        </w:tabs>
        <w:bidi w:val="0"/>
        <w:spacing w:before="0" w:after="240" w:line="245" w:lineRule="exact"/>
        <w:ind w:left="440" w:right="0" w:hanging="440"/>
        <w:jc w:val="both"/>
      </w:pPr>
      <w:bookmarkStart w:id="312" w:name="bookmark312"/>
      <w:bookmarkEnd w:id="312"/>
      <w:r>
        <w:rPr>
          <w:spacing w:val="0"/>
          <w:w w:val="100"/>
          <w:position w:val="0"/>
        </w:rPr>
        <w:t>中国科学院历史研究所第三所影印：《民报》（一）合订本第</w:t>
      </w:r>
      <w:r>
        <w:rPr>
          <w:rFonts w:ascii="Times New Roman" w:eastAsia="Times New Roman" w:hAnsi="Times New Roman" w:cs="Times New Roman"/>
          <w:spacing w:val="0"/>
          <w:w w:val="100"/>
          <w:position w:val="0"/>
        </w:rPr>
        <w:t xml:space="preserve">1 </w:t>
      </w:r>
      <w:r>
        <w:rPr>
          <w:rFonts w:ascii="Times New Roman" w:eastAsia="Times New Roman" w:hAnsi="Times New Roman" w:cs="Times New Roman"/>
          <w:spacing w:val="0"/>
          <w:w w:val="100"/>
          <w:position w:val="0"/>
          <w:lang w:val="en-US" w:eastAsia="en-US" w:bidi="en-US"/>
        </w:rPr>
        <w:t>—7</w:t>
      </w:r>
      <w:r>
        <w:rPr>
          <w:spacing w:val="0"/>
          <w:w w:val="100"/>
          <w:position w:val="0"/>
        </w:rPr>
        <w:t>号，科 学出版社</w:t>
      </w:r>
      <w:r>
        <w:rPr>
          <w:rFonts w:ascii="Times New Roman" w:eastAsia="Times New Roman" w:hAnsi="Times New Roman" w:cs="Times New Roman"/>
          <w:spacing w:val="0"/>
          <w:w w:val="100"/>
          <w:position w:val="0"/>
        </w:rPr>
        <w:t>1957</w:t>
      </w:r>
      <w:r>
        <w:rPr>
          <w:spacing w:val="0"/>
          <w:w w:val="100"/>
          <w:position w:val="0"/>
        </w:rPr>
        <w:t>年版，第</w:t>
      </w:r>
      <w:r>
        <w:rPr>
          <w:rFonts w:ascii="Times New Roman" w:eastAsia="Times New Roman" w:hAnsi="Times New Roman" w:cs="Times New Roman"/>
          <w:spacing w:val="0"/>
          <w:w w:val="100"/>
          <w:position w:val="0"/>
        </w:rPr>
        <w:t>53</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牺牲就否定革命，</w:t>
      </w:r>
      <w:r>
        <w:rPr>
          <w:color w:val="525252"/>
          <w:spacing w:val="0"/>
          <w:w w:val="100"/>
          <w:position w:val="0"/>
          <w:lang w:val="zh-CN" w:eastAsia="zh-CN" w:bidi="zh-CN"/>
        </w:rPr>
        <w:t>“是何</w:t>
      </w:r>
      <w:r>
        <w:rPr>
          <w:color w:val="525252"/>
          <w:spacing w:val="0"/>
          <w:w w:val="100"/>
          <w:position w:val="0"/>
        </w:rPr>
        <w:t>异见将溃之疽而戒毋施刀圭”'？革命虽不免流 血，但可</w:t>
      </w:r>
      <w:r>
        <w:rPr>
          <w:color w:val="525252"/>
          <w:spacing w:val="0"/>
          <w:w w:val="100"/>
          <w:position w:val="0"/>
          <w:lang w:val="zh-CN" w:eastAsia="zh-CN" w:bidi="zh-CN"/>
        </w:rPr>
        <w:t>“救</w:t>
      </w:r>
      <w:r>
        <w:rPr>
          <w:color w:val="525252"/>
          <w:spacing w:val="0"/>
          <w:w w:val="100"/>
          <w:position w:val="0"/>
        </w:rPr>
        <w:t>世救人”，是疗治社会的</w:t>
      </w:r>
      <w:r>
        <w:rPr>
          <w:color w:val="525252"/>
          <w:spacing w:val="0"/>
          <w:w w:val="100"/>
          <w:position w:val="0"/>
          <w:lang w:val="zh-CN" w:eastAsia="zh-CN" w:bidi="zh-CN"/>
        </w:rPr>
        <w:t>捷径匚</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第二，人们在革命过程中所付出的努力.乃至作出的牺牲，是以换 取历史的进步作为补偿的，孙中山说，</w:t>
      </w:r>
      <w:r>
        <w:rPr>
          <w:color w:val="525252"/>
          <w:spacing w:val="0"/>
          <w:w w:val="100"/>
          <w:position w:val="0"/>
          <w:lang w:val="zh-CN" w:eastAsia="zh-CN" w:bidi="zh-CN"/>
        </w:rPr>
        <w:t>“革</w:t>
      </w:r>
      <w:r>
        <w:rPr>
          <w:color w:val="525252"/>
          <w:spacing w:val="0"/>
          <w:w w:val="100"/>
          <w:position w:val="0"/>
        </w:rPr>
        <w:t xml:space="preserve">命的目的，是为众生谋幸福”， </w:t>
      </w:r>
      <w:r>
        <w:rPr>
          <w:color w:val="525252"/>
          <w:spacing w:val="0"/>
          <w:w w:val="100"/>
          <w:position w:val="0"/>
          <w:lang w:val="zh-CN" w:eastAsia="zh-CN" w:bidi="zh-CN"/>
        </w:rPr>
        <w:t>“革命</w:t>
      </w:r>
      <w:r>
        <w:rPr>
          <w:color w:val="525252"/>
          <w:spacing w:val="0"/>
          <w:w w:val="100"/>
          <w:position w:val="0"/>
        </w:rPr>
        <w:t>之破坏与革命之建设必相辅而行，犹人之两足、鸟之双翼也” ％这 就是说，革命本身正是为了建设，破坏与建设是革命的两个方面。</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 xml:space="preserve">要不愛推翻帝制.实行共和 </w:t>
      </w:r>
      <w:r>
        <w:rPr>
          <w:color w:val="525252"/>
          <w:spacing w:val="0"/>
          <w:w w:val="100"/>
          <w:position w:val="0"/>
        </w:rPr>
        <w:t>改良派认为，中国</w:t>
      </w:r>
      <w:r>
        <w:rPr>
          <w:color w:val="525252"/>
          <w:spacing w:val="0"/>
          <w:w w:val="100"/>
          <w:position w:val="0"/>
          <w:lang w:val="zh-CN" w:eastAsia="zh-CN" w:bidi="zh-CN"/>
        </w:rPr>
        <w:t>“国民</w:t>
      </w:r>
      <w:r>
        <w:rPr>
          <w:color w:val="525252"/>
          <w:spacing w:val="0"/>
          <w:w w:val="100"/>
          <w:position w:val="0"/>
        </w:rPr>
        <w:t xml:space="preserve">恶劣” </w:t>
      </w:r>
      <w:r>
        <w:rPr>
          <w:color w:val="525252"/>
          <w:spacing w:val="0"/>
          <w:w w:val="100"/>
          <w:position w:val="0"/>
          <w:lang w:val="zh-CN" w:eastAsia="zh-CN" w:bidi="zh-CN"/>
        </w:rPr>
        <w:t xml:space="preserve">“智力 </w:t>
      </w:r>
      <w:r>
        <w:rPr>
          <w:color w:val="525252"/>
          <w:spacing w:val="0"/>
          <w:w w:val="100"/>
          <w:position w:val="0"/>
        </w:rPr>
        <w:t>低下”，没有实行民主共和政治的能力，如果实行，非亡国不可匚因此. 只能实行君主立宪，这才是中国政治的现实岀路。</w:t>
      </w:r>
    </w:p>
    <w:p>
      <w:pPr>
        <w:pStyle w:val="Style11"/>
        <w:keepNext w:val="0"/>
        <w:keepLines w:val="0"/>
        <w:widowControl w:val="0"/>
        <w:shd w:val="clear" w:color="auto" w:fill="auto"/>
        <w:bidi w:val="0"/>
        <w:spacing w:before="0" w:after="0" w:line="402" w:lineRule="exact"/>
        <w:ind w:left="0" w:right="0" w:firstLine="460"/>
        <w:jc w:val="both"/>
        <w:rPr>
          <w:sz w:val="17"/>
          <w:szCs w:val="17"/>
        </w:rPr>
      </w:pPr>
      <w:r>
        <w:rPr>
          <w:color w:val="525252"/>
          <w:spacing w:val="0"/>
          <w:w w:val="100"/>
          <w:position w:val="0"/>
          <w:sz w:val="20"/>
          <w:szCs w:val="20"/>
        </w:rPr>
        <w:t>革命派针锋相对地指出，不是</w:t>
      </w:r>
      <w:r>
        <w:rPr>
          <w:color w:val="525252"/>
          <w:spacing w:val="0"/>
          <w:w w:val="100"/>
          <w:position w:val="0"/>
          <w:sz w:val="20"/>
          <w:szCs w:val="20"/>
          <w:lang w:val="zh-CN" w:eastAsia="zh-CN" w:bidi="zh-CN"/>
        </w:rPr>
        <w:t>“国</w:t>
      </w:r>
      <w:r>
        <w:rPr>
          <w:color w:val="525252"/>
          <w:spacing w:val="0"/>
          <w:w w:val="100"/>
          <w:position w:val="0"/>
          <w:sz w:val="20"/>
          <w:szCs w:val="20"/>
        </w:rPr>
        <w:t>民恶劣”，而是</w:t>
      </w:r>
      <w:r>
        <w:rPr>
          <w:color w:val="525252"/>
          <w:spacing w:val="0"/>
          <w:w w:val="100"/>
          <w:position w:val="0"/>
          <w:sz w:val="20"/>
          <w:szCs w:val="20"/>
          <w:lang w:val="zh-CN" w:eastAsia="zh-CN" w:bidi="zh-CN"/>
        </w:rPr>
        <w:t>“政</w:t>
      </w:r>
      <w:r>
        <w:rPr>
          <w:color w:val="525252"/>
          <w:spacing w:val="0"/>
          <w:w w:val="100"/>
          <w:position w:val="0"/>
          <w:sz w:val="20"/>
          <w:szCs w:val="20"/>
        </w:rPr>
        <w:t>府恶劣”。民主 共和是大势所趋，人心所向。拯救中国与建设中国都必须取法乎上，直接 推行民主制度.而不能以国民素质低劣为借口，搞君主立宪甚或开明专 制。只有“兴民权改民主”，才是中国的唯</w:t>
      </w:r>
      <w:r>
        <w:rPr>
          <w:color w:val="525252"/>
          <w:spacing w:val="0"/>
          <w:w w:val="100"/>
          <w:position w:val="0"/>
          <w:sz w:val="20"/>
          <w:szCs w:val="20"/>
          <w:lang w:val="en-US" w:eastAsia="en-US" w:bidi="en-US"/>
        </w:rPr>
        <w:t>--</w:t>
      </w:r>
      <w:r>
        <w:rPr>
          <w:color w:val="525252"/>
          <w:spacing w:val="0"/>
          <w:w w:val="100"/>
          <w:position w:val="0"/>
          <w:sz w:val="20"/>
          <w:szCs w:val="20"/>
        </w:rPr>
        <w:t>出路疽中国国民自有颠覆专 制制度、建立民主共和的能力</w:t>
      </w:r>
      <w:r>
        <w:rPr>
          <w:rFonts w:ascii="Times New Roman" w:eastAsia="Times New Roman" w:hAnsi="Times New Roman" w:cs="Times New Roman"/>
          <w:color w:val="525252"/>
          <w:spacing w:val="0"/>
          <w:w w:val="100"/>
          <w:position w:val="0"/>
          <w:sz w:val="17"/>
          <w:szCs w:val="17"/>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要不要进行社会革命</w:t>
      </w:r>
      <w:r>
        <w:rPr>
          <w:color w:val="525252"/>
          <w:spacing w:val="0"/>
          <w:w w:val="100"/>
          <w:position w:val="0"/>
        </w:rPr>
        <w:t>改良派反对土地国有，反对平均地权。他们认 为中国社会经济组织优良，土地问题不是中国最重要的问题，不存在社会 革命的可能。社会革命只会导致中国的大动乱匚他们还攻击主张平均地权 是煽动乞丐流氓，主张土地国有是危害国本，并表示在这个问题上</w:t>
      </w:r>
      <w:r>
        <w:rPr>
          <w:color w:val="525252"/>
          <w:spacing w:val="0"/>
          <w:w w:val="100"/>
          <w:position w:val="0"/>
          <w:lang w:val="zh-CN" w:eastAsia="zh-CN" w:bidi="zh-CN"/>
        </w:rPr>
        <w:t xml:space="preserve">“宁死 </w:t>
      </w:r>
      <w:r>
        <w:rPr>
          <w:color w:val="525252"/>
          <w:spacing w:val="0"/>
          <w:w w:val="100"/>
          <w:position w:val="0"/>
        </w:rPr>
        <w:t>不让</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革命派强调，当时的中国存在着严重的</w:t>
      </w:r>
      <w:r>
        <w:rPr>
          <w:color w:val="525252"/>
          <w:spacing w:val="0"/>
          <w:w w:val="100"/>
          <w:position w:val="0"/>
          <w:lang w:val="zh-CN" w:eastAsia="zh-CN" w:bidi="zh-CN"/>
        </w:rPr>
        <w:t>“地主</w:t>
      </w:r>
      <w:r>
        <w:rPr>
          <w:color w:val="525252"/>
          <w:spacing w:val="0"/>
          <w:w w:val="100"/>
          <w:position w:val="0"/>
        </w:rPr>
        <w:t xml:space="preserve">强权” </w:t>
      </w:r>
      <w:r>
        <w:rPr>
          <w:color w:val="525252"/>
          <w:spacing w:val="0"/>
          <w:w w:val="100"/>
          <w:position w:val="0"/>
          <w:lang w:val="zh-CN" w:eastAsia="zh-CN" w:bidi="zh-CN"/>
        </w:rPr>
        <w:t>“地权</w:t>
      </w:r>
      <w:r>
        <w:rPr>
          <w:color w:val="525252"/>
          <w:spacing w:val="0"/>
          <w:w w:val="100"/>
          <w:position w:val="0"/>
        </w:rPr>
        <w:t>失平”的 现象。必须通过平均地权以实现土地国有，在进行政治革命的同时实现社 会革命，才能避免贫富不均等社会问题的出现。</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这场论战具有重大的意义。通过这场论战，划清了革命与改良的界 限，传播了民主革命思想，促进了革命形势的发展。对于这场论战，《新</w:t>
      </w:r>
    </w:p>
    <w:p>
      <w:pPr>
        <w:pStyle w:val="Style14"/>
        <w:keepNext w:val="0"/>
        <w:keepLines w:val="0"/>
        <w:widowControl w:val="0"/>
        <w:numPr>
          <w:ilvl w:val="0"/>
          <w:numId w:val="41"/>
        </w:numPr>
        <w:shd w:val="clear" w:color="auto" w:fill="auto"/>
        <w:tabs>
          <w:tab w:pos="437" w:val="left"/>
        </w:tabs>
        <w:bidi w:val="0"/>
        <w:spacing w:before="0" w:after="0" w:line="240" w:lineRule="auto"/>
        <w:ind w:left="0" w:right="0" w:firstLine="0"/>
        <w:jc w:val="both"/>
      </w:pPr>
      <w:bookmarkStart w:id="313" w:name="bookmark313"/>
      <w:bookmarkEnd w:id="313"/>
      <w:r>
        <w:rPr>
          <w:spacing w:val="0"/>
          <w:w w:val="100"/>
          <w:position w:val="0"/>
        </w:rPr>
        <w:t>张樹、王忍之编：《辛亥革命前十年间时论选集》第二卷上册，生活•读</w:t>
      </w:r>
    </w:p>
    <w:p>
      <w:pPr>
        <w:pStyle w:val="Style14"/>
        <w:keepNext w:val="0"/>
        <w:keepLines w:val="0"/>
        <w:widowControl w:val="0"/>
        <w:shd w:val="clear" w:color="auto" w:fill="auto"/>
        <w:bidi w:val="0"/>
        <w:spacing w:before="0" w:line="240" w:lineRule="auto"/>
        <w:ind w:left="0" w:right="0" w:firstLine="440"/>
        <w:jc w:val="both"/>
      </w:pPr>
      <w:r>
        <w:rPr>
          <w:spacing w:val="0"/>
          <w:w w:val="100"/>
          <w:position w:val="0"/>
        </w:rPr>
        <w:t>书•新知三联书店</w:t>
      </w:r>
      <w:r>
        <w:rPr>
          <w:rFonts w:ascii="Times New Roman" w:eastAsia="Times New Roman" w:hAnsi="Times New Roman" w:cs="Times New Roman"/>
          <w:spacing w:val="0"/>
          <w:w w:val="100"/>
          <w:position w:val="0"/>
        </w:rPr>
        <w:t>1963</w:t>
      </w:r>
      <w:r>
        <w:rPr>
          <w:spacing w:val="0"/>
          <w:w w:val="100"/>
          <w:position w:val="0"/>
        </w:rPr>
        <w:t>年版，第</w:t>
      </w:r>
      <w:r>
        <w:rPr>
          <w:rFonts w:ascii="Times New Roman" w:eastAsia="Times New Roman" w:hAnsi="Times New Roman" w:cs="Times New Roman"/>
          <w:spacing w:val="0"/>
          <w:w w:val="100"/>
          <w:position w:val="0"/>
        </w:rPr>
        <w:t>129</w:t>
      </w:r>
      <w:r>
        <w:rPr>
          <w:spacing w:val="0"/>
          <w:w w:val="100"/>
          <w:position w:val="0"/>
        </w:rPr>
        <w:t>页：</w:t>
      </w:r>
    </w:p>
    <w:p>
      <w:pPr>
        <w:pStyle w:val="Style14"/>
        <w:keepNext w:val="0"/>
        <w:keepLines w:val="0"/>
        <w:widowControl w:val="0"/>
        <w:numPr>
          <w:ilvl w:val="0"/>
          <w:numId w:val="41"/>
        </w:numPr>
        <w:shd w:val="clear" w:color="auto" w:fill="auto"/>
        <w:tabs>
          <w:tab w:pos="437" w:val="left"/>
        </w:tabs>
        <w:bidi w:val="0"/>
        <w:spacing w:before="0" w:after="0" w:line="240" w:lineRule="auto"/>
        <w:ind w:left="0" w:right="0" w:firstLine="0"/>
        <w:jc w:val="both"/>
        <w:sectPr>
          <w:headerReference w:type="default" r:id="rId173"/>
          <w:footerReference w:type="default" r:id="rId174"/>
          <w:headerReference w:type="even" r:id="rId175"/>
          <w:footerReference w:type="even" r:id="rId176"/>
          <w:headerReference w:type="first" r:id="rId177"/>
          <w:footerReference w:type="first" r:id="rId178"/>
          <w:footnotePr>
            <w:pos w:val="pageBottom"/>
            <w:numFmt w:val="decimal"/>
            <w:numRestart w:val="continuous"/>
          </w:footnotePr>
          <w:pgSz w:w="11900" w:h="16840"/>
          <w:pgMar w:top="2639" w:right="1272" w:bottom="2882" w:left="1272" w:header="0" w:footer="3" w:gutter="2228"/>
          <w:cols w:space="720"/>
          <w:noEndnote/>
          <w:titlePg/>
          <w:rtlGutter w:val="0"/>
          <w:docGrid w:linePitch="360"/>
        </w:sectPr>
      </w:pPr>
      <w:r>
        <w:rPr>
          <w:spacing w:val="0"/>
          <w:w w:val="100"/>
          <w:position w:val="0"/>
        </w:rPr>
        <w:t>参见《孙中山选集》上册，人民出版社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92</w:t>
      </w:r>
      <w:r>
        <w:rPr>
          <w:spacing w:val="0"/>
          <w:w w:val="100"/>
          <w:position w:val="0"/>
        </w:rPr>
        <w:t>、</w:t>
      </w:r>
      <w:r>
        <w:rPr>
          <w:rFonts w:ascii="Times New Roman" w:eastAsia="Times New Roman" w:hAnsi="Times New Roman" w:cs="Times New Roman"/>
          <w:spacing w:val="0"/>
          <w:w w:val="100"/>
          <w:position w:val="0"/>
        </w:rPr>
        <w:t>176</w:t>
      </w:r>
      <w:r>
        <w:rPr>
          <w:spacing w:val="0"/>
          <w:w w:val="100"/>
          <w:position w:val="0"/>
        </w:rPr>
        <w:t xml:space="preserve">页匸 </w:t>
      </w:r>
    </w:p>
    <w:p>
      <w:pPr>
        <w:pStyle w:val="Style14"/>
        <w:keepNext w:val="0"/>
        <w:keepLines w:val="0"/>
        <w:widowControl w:val="0"/>
        <w:shd w:val="clear" w:color="auto" w:fill="auto"/>
        <w:tabs>
          <w:tab w:pos="437" w:val="left"/>
        </w:tabs>
        <w:bidi w:val="0"/>
        <w:spacing w:before="0" w:after="0" w:line="240" w:lineRule="auto"/>
        <w:ind w:left="0" w:right="0" w:firstLine="0"/>
        <w:jc w:val="both"/>
        <w:rPr>
          <w:sz w:val="20"/>
          <w:szCs w:val="20"/>
        </w:rPr>
      </w:pPr>
      <w:bookmarkStart w:id="314" w:name="bookmark314"/>
      <w:bookmarkEnd w:id="314"/>
      <w:r>
        <w:rPr>
          <w:rStyle w:val="CharStyle12"/>
          <w:color w:val="525252"/>
        </w:rPr>
        <w:t>民丛报》在</w:t>
      </w:r>
      <w:r>
        <w:rPr>
          <w:rStyle w:val="CharStyle12"/>
          <w:rFonts w:ascii="Times New Roman" w:eastAsia="Times New Roman" w:hAnsi="Times New Roman" w:cs="Times New Roman"/>
          <w:color w:val="525252"/>
          <w:sz w:val="32"/>
          <w:szCs w:val="32"/>
        </w:rPr>
        <w:t>1907</w:t>
      </w:r>
      <w:r>
        <w:rPr>
          <w:rStyle w:val="CharStyle12"/>
          <w:color w:val="525252"/>
        </w:rPr>
        <w:t>年也不得不承认：</w:t>
      </w:r>
      <w:r>
        <w:rPr>
          <w:rStyle w:val="CharStyle12"/>
          <w:color w:val="525252"/>
          <w:lang w:val="zh-CN" w:eastAsia="zh-CN" w:bidi="zh-CN"/>
        </w:rPr>
        <w:t>“数年</w:t>
      </w:r>
      <w:r>
        <w:rPr>
          <w:rStyle w:val="CharStyle12"/>
          <w:color w:val="525252"/>
        </w:rPr>
        <w:t xml:space="preserve">以来，革命论盛行于国中，今则 得法理论、政治论以为之羽翼，其旗帜益鲜明，其壁垒益森严，其势力益 磅礴而郁结，下至贩夫走卒，莫不门谈革命，而身行破坏”，立宪党人则 </w:t>
      </w:r>
      <w:r>
        <w:rPr>
          <w:rStyle w:val="CharStyle12"/>
          <w:color w:val="525252"/>
          <w:lang w:val="zh-CN" w:eastAsia="zh-CN" w:bidi="zh-CN"/>
        </w:rPr>
        <w:t>“气为</w:t>
      </w:r>
      <w:r>
        <w:rPr>
          <w:rStyle w:val="CharStyle12"/>
          <w:color w:val="525252"/>
        </w:rPr>
        <w:t>所慑，而口为所箝”，</w:t>
      </w:r>
    </w:p>
    <w:p>
      <w:pPr>
        <w:pStyle w:val="Style11"/>
        <w:keepNext w:val="0"/>
        <w:keepLines w:val="0"/>
        <w:widowControl w:val="0"/>
        <w:shd w:val="clear" w:color="auto" w:fill="auto"/>
        <w:bidi w:val="0"/>
        <w:spacing w:before="0" w:after="920" w:line="403" w:lineRule="exact"/>
        <w:ind w:left="0" w:right="0" w:firstLine="460"/>
        <w:jc w:val="both"/>
      </w:pPr>
      <w:r>
        <w:rPr>
          <w:color w:val="525252"/>
          <w:spacing w:val="0"/>
          <w:w w:val="100"/>
          <w:position w:val="0"/>
        </w:rPr>
        <w:t>但这场论战也暴露了革命派在思想理论方面的弱点。比如，他们主张 推翻清政府，但对</w:t>
      </w:r>
      <w:r>
        <w:rPr>
          <w:color w:val="525252"/>
          <w:spacing w:val="0"/>
          <w:w w:val="100"/>
          <w:position w:val="0"/>
          <w:lang w:val="zh-CN" w:eastAsia="zh-CN" w:bidi="zh-CN"/>
        </w:rPr>
        <w:t>“革命</w:t>
      </w:r>
      <w:r>
        <w:rPr>
          <w:color w:val="525252"/>
          <w:spacing w:val="0"/>
          <w:w w:val="100"/>
          <w:position w:val="0"/>
        </w:rPr>
        <w:t>是否会招致帝国主义干涉”的问题不敢作出理宜 气壮的正面回答，只是希望通过</w:t>
      </w:r>
      <w:r>
        <w:rPr>
          <w:color w:val="525252"/>
          <w:spacing w:val="0"/>
          <w:w w:val="100"/>
          <w:position w:val="0"/>
          <w:lang w:val="zh-CN" w:eastAsia="zh-CN" w:bidi="zh-CN"/>
        </w:rPr>
        <w:t>“有</w:t>
      </w:r>
      <w:r>
        <w:rPr>
          <w:color w:val="525252"/>
          <w:spacing w:val="0"/>
          <w:w w:val="100"/>
          <w:position w:val="0"/>
        </w:rPr>
        <w:t>秩序的革命”来避免动乱和帝国主义 的干涉他们所说的</w:t>
      </w:r>
      <w:r>
        <w:rPr>
          <w:color w:val="525252"/>
          <w:spacing w:val="0"/>
          <w:w w:val="100"/>
          <w:position w:val="0"/>
          <w:lang w:val="zh-CN" w:eastAsia="zh-CN" w:bidi="zh-CN"/>
        </w:rPr>
        <w:t>“国</w:t>
      </w:r>
      <w:r>
        <w:rPr>
          <w:color w:val="525252"/>
          <w:spacing w:val="0"/>
          <w:w w:val="100"/>
          <w:position w:val="0"/>
        </w:rPr>
        <w:t>民”，主要还是指资产阶级及其知识分子，而不 是广大的劳动群</w:t>
      </w:r>
      <w:r>
        <w:rPr>
          <w:color w:val="525252"/>
          <w:spacing w:val="0"/>
          <w:w w:val="100"/>
          <w:position w:val="0"/>
          <w:lang w:val="zh-CN" w:eastAsia="zh-CN" w:bidi="zh-CN"/>
        </w:rPr>
        <w:t>众他们</w:t>
      </w:r>
      <w:r>
        <w:rPr>
          <w:color w:val="525252"/>
          <w:spacing w:val="0"/>
          <w:w w:val="100"/>
          <w:position w:val="0"/>
        </w:rPr>
        <w:t>对封建地主土地所有制是否应该改革的问题也是 语焉不详，并且反对贫苦农民</w:t>
      </w:r>
      <w:r>
        <w:rPr>
          <w:color w:val="525252"/>
          <w:spacing w:val="0"/>
          <w:w w:val="100"/>
          <w:position w:val="0"/>
          <w:lang w:val="zh-CN" w:eastAsia="zh-CN" w:bidi="zh-CN"/>
        </w:rPr>
        <w:t>“夺</w:t>
      </w:r>
      <w:r>
        <w:rPr>
          <w:color w:val="525252"/>
          <w:spacing w:val="0"/>
          <w:w w:val="100"/>
          <w:position w:val="0"/>
        </w:rPr>
        <w:t>富人之田为己有”气这些理论和认识的 局限不可避免地会影响辛亥革命的进程和结局。</w: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315" w:name="bookmark315"/>
      <w:bookmarkStart w:id="316" w:name="bookmark316"/>
      <w:bookmarkStart w:id="317" w:name="bookmark317"/>
      <w:r>
        <w:rPr>
          <w:spacing w:val="0"/>
          <w:w w:val="100"/>
          <w:position w:val="0"/>
          <w:sz w:val="28"/>
          <w:szCs w:val="28"/>
        </w:rPr>
        <w:t>第二节辛亥革命与屮华民国的建立</w:t>
      </w:r>
      <w:bookmarkEnd w:id="315"/>
      <w:bookmarkEnd w:id="316"/>
      <w:bookmarkEnd w:id="317"/>
    </w:p>
    <w:p>
      <w:pPr>
        <w:pStyle w:val="Style11"/>
        <w:keepNext w:val="0"/>
        <w:keepLines w:val="0"/>
        <w:widowControl w:val="0"/>
        <w:shd w:val="clear" w:color="auto" w:fill="auto"/>
        <w:bidi w:val="0"/>
        <w:spacing w:before="0" w:after="400" w:line="400" w:lineRule="exact"/>
        <w:ind w:left="0" w:right="0" w:firstLine="600"/>
        <w:jc w:val="both"/>
      </w:pPr>
      <w:r>
        <w:rPr>
          <w:color w:val="79B1BD"/>
          <w:spacing w:val="0"/>
          <w:w w:val="100"/>
          <w:position w:val="0"/>
        </w:rPr>
        <w:t>•、•亥革命的爆发与清王朝菠火</w:t>
      </w:r>
    </w:p>
    <w:p>
      <w:pPr>
        <w:pStyle w:val="Style11"/>
        <w:keepNext w:val="0"/>
        <w:keepLines w:val="0"/>
        <w:widowControl w:val="0"/>
        <w:shd w:val="clear" w:color="auto" w:fill="auto"/>
        <w:bidi w:val="0"/>
        <w:spacing w:before="0" w:after="40" w:line="400" w:lineRule="exact"/>
        <w:ind w:left="0" w:right="0" w:firstLine="460"/>
        <w:jc w:val="both"/>
      </w:pPr>
      <w:r>
        <w:rPr>
          <w:color w:val="79B1BD"/>
          <w:spacing w:val="0"/>
          <w:w w:val="100"/>
          <w:position w:val="0"/>
        </w:rPr>
        <w:t>武装起义与保路风潮</w:t>
      </w:r>
      <w:r>
        <w:rPr>
          <w:color w:val="525252"/>
          <w:spacing w:val="0"/>
          <w:w w:val="100"/>
          <w:position w:val="0"/>
        </w:rPr>
        <w:t>孙中山领导的同盟会不仅提岀了革命纲领，而 且进行实际的革命活动，先后发动了多次武装起义，这些起义虽然相继失 败，但是产生了广泛的影响。其中影响最大的是</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27</w:t>
      </w:r>
      <w:r>
        <w:rPr>
          <w:color w:val="525252"/>
          <w:spacing w:val="0"/>
          <w:w w:val="100"/>
          <w:position w:val="0"/>
        </w:rPr>
        <w:t>日举行的 广州起义：是日，黄兴率敢死队</w:t>
      </w:r>
      <w:r>
        <w:rPr>
          <w:rFonts w:ascii="Times New Roman" w:eastAsia="Times New Roman" w:hAnsi="Times New Roman" w:cs="Times New Roman"/>
          <w:color w:val="525252"/>
          <w:spacing w:val="0"/>
          <w:w w:val="100"/>
          <w:position w:val="0"/>
          <w:sz w:val="32"/>
          <w:szCs w:val="32"/>
        </w:rPr>
        <w:t>120</w:t>
      </w:r>
      <w:r>
        <w:rPr>
          <w:color w:val="525252"/>
          <w:spacing w:val="0"/>
          <w:w w:val="100"/>
          <w:position w:val="0"/>
        </w:rPr>
        <w:t>余人在广州举行起义，大部在激战中 牺牲，其中</w:t>
      </w:r>
      <w:r>
        <w:rPr>
          <w:rFonts w:ascii="Times New Roman" w:eastAsia="Times New Roman" w:hAnsi="Times New Roman" w:cs="Times New Roman"/>
          <w:color w:val="525252"/>
          <w:spacing w:val="0"/>
          <w:w w:val="100"/>
          <w:position w:val="0"/>
          <w:sz w:val="32"/>
          <w:szCs w:val="32"/>
        </w:rPr>
        <w:t>72</w:t>
      </w:r>
      <w:r>
        <w:rPr>
          <w:color w:val="525252"/>
          <w:spacing w:val="0"/>
          <w:w w:val="100"/>
          <w:position w:val="0"/>
        </w:rPr>
        <w:t>位烈士的遗骸被葬于黄花岗，故是役史称</w:t>
      </w:r>
      <w:r>
        <w:rPr>
          <w:color w:val="525252"/>
          <w:spacing w:val="0"/>
          <w:w w:val="100"/>
          <w:position w:val="0"/>
          <w:lang w:val="zh-CN" w:eastAsia="zh-CN" w:bidi="zh-CN"/>
        </w:rPr>
        <w:t>“黄</w:t>
      </w:r>
      <w:r>
        <w:rPr>
          <w:color w:val="525252"/>
          <w:spacing w:val="0"/>
          <w:w w:val="100"/>
          <w:position w:val="0"/>
        </w:rPr>
        <w:t>花岗起义”。</w:t>
      </w:r>
    </w:p>
    <w:p>
      <w:pPr>
        <w:pStyle w:val="Style11"/>
        <w:keepNext w:val="0"/>
        <w:keepLines w:val="0"/>
        <w:widowControl w:val="0"/>
        <w:shd w:val="clear" w:color="auto" w:fill="auto"/>
        <w:bidi w:val="0"/>
        <w:spacing w:before="0" w:after="400" w:line="400" w:lineRule="exact"/>
        <w:ind w:left="0" w:right="0" w:firstLine="460"/>
        <w:jc w:val="both"/>
      </w:pP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月，清政府宣布</w:t>
      </w:r>
      <w:r>
        <w:rPr>
          <w:color w:val="525252"/>
          <w:spacing w:val="0"/>
          <w:w w:val="100"/>
          <w:position w:val="0"/>
          <w:lang w:val="zh-CN" w:eastAsia="zh-CN" w:bidi="zh-CN"/>
        </w:rPr>
        <w:t>“铁路</w:t>
      </w:r>
      <w:r>
        <w:rPr>
          <w:color w:val="525252"/>
          <w:spacing w:val="0"/>
          <w:w w:val="100"/>
          <w:position w:val="0"/>
        </w:rPr>
        <w:t>千线收归国有”，并与四国银行团订 立粤汉、川汉铁路借款合同，借</w:t>
      </w:r>
      <w:r>
        <w:rPr>
          <w:color w:val="525252"/>
          <w:spacing w:val="0"/>
          <w:w w:val="100"/>
          <w:position w:val="0"/>
          <w:lang w:val="zh-CN" w:eastAsia="zh-CN" w:bidi="zh-CN"/>
        </w:rPr>
        <w:t>“国</w:t>
      </w:r>
      <w:r>
        <w:rPr>
          <w:color w:val="525252"/>
          <w:spacing w:val="0"/>
          <w:w w:val="100"/>
          <w:position w:val="0"/>
        </w:rPr>
        <w:t>有”名义把铁路利权出卖给帝国主</w:t>
      </w:r>
    </w:p>
    <w:p>
      <w:pPr>
        <w:pStyle w:val="Style14"/>
        <w:keepNext w:val="0"/>
        <w:keepLines w:val="0"/>
        <w:widowControl w:val="0"/>
        <w:numPr>
          <w:ilvl w:val="0"/>
          <w:numId w:val="43"/>
        </w:numPr>
        <w:shd w:val="clear" w:color="auto" w:fill="auto"/>
        <w:tabs>
          <w:tab w:pos="432" w:val="left"/>
        </w:tabs>
        <w:bidi w:val="0"/>
        <w:spacing w:before="0" w:after="40" w:line="240" w:lineRule="auto"/>
        <w:ind w:left="0" w:right="0" w:firstLine="0"/>
        <w:jc w:val="both"/>
      </w:pPr>
      <w:bookmarkStart w:id="318" w:name="bookmark318"/>
      <w:bookmarkEnd w:id="318"/>
      <w:r>
        <w:rPr>
          <w:spacing w:val="0"/>
          <w:w w:val="100"/>
          <w:position w:val="0"/>
        </w:rPr>
        <w:t>参见章幵沅、林增平主编：《辛亥革命史》中册，人民出版社</w:t>
      </w:r>
      <w:r>
        <w:rPr>
          <w:rFonts w:ascii="Times New Roman" w:eastAsia="Times New Roman" w:hAnsi="Times New Roman" w:cs="Times New Roman"/>
          <w:spacing w:val="0"/>
          <w:w w:val="100"/>
          <w:position w:val="0"/>
        </w:rPr>
        <w:t>198()</w:t>
      </w:r>
      <w:r>
        <w:rPr>
          <w:spacing w:val="0"/>
          <w:w w:val="100"/>
          <w:position w:val="0"/>
        </w:rPr>
        <w:t>年版，</w:t>
      </w:r>
    </w:p>
    <w:p>
      <w:pPr>
        <w:pStyle w:val="Style21"/>
        <w:keepNext w:val="0"/>
        <w:keepLines w:val="0"/>
        <w:widowControl w:val="0"/>
        <w:shd w:val="clear" w:color="auto" w:fill="auto"/>
        <w:bidi w:val="0"/>
        <w:spacing w:before="0" w:after="120" w:line="240" w:lineRule="auto"/>
        <w:ind w:left="0" w:right="0" w:firstLine="440"/>
        <w:jc w:val="both"/>
      </w:pPr>
      <w:r>
        <w:rPr>
          <w:rFonts w:ascii="SimSun" w:eastAsia="SimSun" w:hAnsi="SimSun" w:cs="SimSun"/>
          <w:spacing w:val="0"/>
          <w:w w:val="100"/>
          <w:position w:val="0"/>
          <w:lang w:val="zh-TW" w:eastAsia="zh-TW" w:bidi="zh-TW"/>
        </w:rPr>
        <w:t xml:space="preserve">第 </w:t>
      </w:r>
      <w:r>
        <w:rPr>
          <w:rFonts w:ascii="Times New Roman" w:eastAsia="Times New Roman" w:hAnsi="Times New Roman" w:cs="Times New Roman"/>
          <w:spacing w:val="0"/>
          <w:w w:val="100"/>
          <w:position w:val="0"/>
          <w:lang w:val="en-US" w:eastAsia="en-US" w:bidi="en-US"/>
        </w:rPr>
        <w:t xml:space="preserve">126—127 </w:t>
      </w:r>
      <w:r>
        <w:rPr>
          <w:rFonts w:ascii="SimSun" w:eastAsia="SimSun" w:hAnsi="SimSun" w:cs="SimSun"/>
          <w:spacing w:val="0"/>
          <w:w w:val="100"/>
          <w:position w:val="0"/>
          <w:lang w:val="zh-TW" w:eastAsia="zh-TW" w:bidi="zh-TW"/>
        </w:rPr>
        <w:t>页</w:t>
      </w:r>
    </w:p>
    <w:p>
      <w:pPr>
        <w:pStyle w:val="Style14"/>
        <w:keepNext w:val="0"/>
        <w:keepLines w:val="0"/>
        <w:widowControl w:val="0"/>
        <w:numPr>
          <w:ilvl w:val="0"/>
          <w:numId w:val="43"/>
        </w:numPr>
        <w:shd w:val="clear" w:color="auto" w:fill="auto"/>
        <w:tabs>
          <w:tab w:pos="432" w:val="left"/>
        </w:tabs>
        <w:bidi w:val="0"/>
        <w:spacing w:before="0" w:after="380" w:line="240" w:lineRule="auto"/>
        <w:ind w:left="0" w:right="0" w:firstLine="0"/>
        <w:jc w:val="both"/>
      </w:pPr>
      <w:bookmarkStart w:id="319" w:name="bookmark319"/>
      <w:bookmarkEnd w:id="319"/>
      <w:r>
        <w:rPr>
          <w:spacing w:val="0"/>
          <w:w w:val="100"/>
          <w:position w:val="0"/>
        </w:rPr>
        <w:t>《孙中山全集》第一卷，中华书局</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lang w:val="en-US" w:eastAsia="en-US" w:bidi="en-US"/>
        </w:rPr>
        <w:t>328—329</w:t>
      </w:r>
      <w:r>
        <w:rPr>
          <w:spacing w:val="0"/>
          <w:w w:val="100"/>
          <w:position w:val="0"/>
        </w:rPr>
        <w:t>页。</w:t>
      </w:r>
      <w:r>
        <w:br w:type="page"/>
      </w:r>
    </w:p>
    <w:p>
      <w:pPr>
        <w:pStyle w:val="Style11"/>
        <w:keepNext w:val="0"/>
        <w:keepLines w:val="0"/>
        <w:widowControl w:val="0"/>
        <w:shd w:val="clear" w:color="auto" w:fill="auto"/>
        <w:bidi w:val="0"/>
        <w:spacing w:before="0" w:after="0" w:line="397" w:lineRule="exact"/>
        <w:ind w:left="0" w:right="0" w:firstLine="0"/>
        <w:jc w:val="both"/>
      </w:pPr>
      <w:r>
        <w:rPr>
          <w:color w:val="525252"/>
          <w:spacing w:val="0"/>
          <w:w w:val="100"/>
          <w:position w:val="0"/>
        </w:rPr>
        <w:t>义，同时借此</w:t>
      </w:r>
      <w:r>
        <w:rPr>
          <w:color w:val="525252"/>
          <w:spacing w:val="0"/>
          <w:w w:val="100"/>
          <w:position w:val="0"/>
          <w:lang w:val="zh-CN" w:eastAsia="zh-CN" w:bidi="zh-CN"/>
        </w:rPr>
        <w:t>“劫</w:t>
      </w:r>
      <w:r>
        <w:rPr>
          <w:color w:val="525252"/>
          <w:spacing w:val="0"/>
          <w:w w:val="100"/>
          <w:position w:val="0"/>
        </w:rPr>
        <w:t>夺”商股。这激起了湖北、湖南、广东、四川四省的保 路风潮，其中以四川为最烈。清政府在铁路利权问题上采取的政策，进一 步激起了民众的愤慨和反抗，加速了革命的爆发。立宪派本来主张把保路 运动限制在</w:t>
      </w:r>
      <w:r>
        <w:rPr>
          <w:color w:val="525252"/>
          <w:spacing w:val="0"/>
          <w:w w:val="100"/>
          <w:position w:val="0"/>
          <w:lang w:val="zh-CN" w:eastAsia="zh-CN" w:bidi="zh-CN"/>
        </w:rPr>
        <w:t>“文明</w:t>
      </w:r>
      <w:r>
        <w:rPr>
          <w:color w:val="525252"/>
          <w:spacing w:val="0"/>
          <w:w w:val="100"/>
          <w:position w:val="0"/>
        </w:rPr>
        <w:t>争路”的范围之内，但署理四川总督赵尔丰竟下令军警 向手无寸铁的请愿群众</w:t>
      </w:r>
      <w:r>
        <w:rPr>
          <w:color w:val="525252"/>
          <w:spacing w:val="0"/>
          <w:w w:val="100"/>
          <w:position w:val="0"/>
          <w:lang w:val="zh-CN" w:eastAsia="zh-CN" w:bidi="zh-CN"/>
        </w:rPr>
        <w:t>开枪，</w:t>
      </w:r>
      <w:r>
        <w:rPr>
          <w:color w:val="525252"/>
          <w:spacing w:val="0"/>
          <w:w w:val="100"/>
          <w:position w:val="0"/>
        </w:rPr>
        <w:t>造成</w:t>
      </w:r>
      <w:r>
        <w:rPr>
          <w:color w:val="525252"/>
          <w:spacing w:val="0"/>
          <w:w w:val="100"/>
          <w:position w:val="0"/>
          <w:lang w:val="zh-CN" w:eastAsia="zh-CN" w:bidi="zh-CN"/>
        </w:rPr>
        <w:t>“成都</w:t>
      </w:r>
      <w:r>
        <w:rPr>
          <w:color w:val="525252"/>
          <w:spacing w:val="0"/>
          <w:w w:val="100"/>
          <w:position w:val="0"/>
        </w:rPr>
        <w:t>血案、广大群众忍无可忍，在 同盟会会员的参与下，掀起</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全川的武装暴动「</w:t>
      </w:r>
    </w:p>
    <w:p>
      <w:pPr>
        <w:pStyle w:val="Style11"/>
        <w:keepNext w:val="0"/>
        <w:keepLines w:val="0"/>
        <w:widowControl w:val="0"/>
        <w:shd w:val="clear" w:color="auto" w:fill="auto"/>
        <w:bidi w:val="0"/>
        <w:spacing w:before="0" w:after="0" w:line="397" w:lineRule="exact"/>
        <w:ind w:left="0" w:right="0" w:firstLine="460"/>
        <w:jc w:val="both"/>
      </w:pPr>
      <w:r>
        <w:rPr>
          <w:color w:val="79B1BD"/>
          <w:spacing w:val="0"/>
          <w:w w:val="100"/>
          <w:position w:val="0"/>
        </w:rPr>
        <w:t xml:space="preserve">武昌首义与各地响应 </w:t>
      </w:r>
      <w:r>
        <w:rPr>
          <w:color w:val="525252"/>
          <w:spacing w:val="0"/>
          <w:w w:val="100"/>
          <w:position w:val="0"/>
        </w:rPr>
        <w:t>由于革命形势已经成熟，湖北新军中的共进会 和文学社两个革命团体决定联合行动，在武昌举行武装起义</w:t>
      </w:r>
      <w:r>
        <w:rPr>
          <w:color w:val="525252"/>
          <w:spacing w:val="0"/>
          <w:w w:val="100"/>
          <w:position w:val="0"/>
          <w:vertAlign w:val="subscript"/>
        </w:rPr>
        <w:t>3</w:t>
      </w:r>
      <w:r>
        <w:rPr>
          <w:color w:val="525252"/>
          <w:spacing w:val="0"/>
          <w:w w:val="100"/>
          <w:position w:val="0"/>
        </w:rPr>
        <w:t xml:space="preserve"> </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日晚，驻武昌的新军工程第八营的革命党人打响了起义的第一枪， 他们打死镇压革命的军官，冲向楚望台军械所夺取弹药，一举占领楚望 台，随即向湖广总督衙门发起攻击。起义军血战通宵，最终占领武昌，取 得首义的胜利，</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天之内光复武汉三镇，成立湖北军政府。</w:t>
      </w:r>
    </w:p>
    <w:p>
      <w:pPr>
        <w:pStyle w:val="Style11"/>
        <w:keepNext w:val="0"/>
        <w:keepLines w:val="0"/>
        <w:widowControl w:val="0"/>
        <w:shd w:val="clear" w:color="auto" w:fill="auto"/>
        <w:bidi w:val="0"/>
        <w:spacing w:before="0" w:after="0" w:line="397" w:lineRule="exact"/>
        <w:ind w:left="0" w:right="0" w:firstLine="460"/>
        <w:jc w:val="both"/>
      </w:pPr>
      <w:r>
        <w:drawing>
          <wp:anchor distT="0" distB="0" distL="114300" distR="114300" simplePos="0" relativeHeight="125829416" behindDoc="0" locked="0" layoutInCell="1" allowOverlap="1">
            <wp:simplePos x="0" y="0"/>
            <wp:positionH relativeFrom="margin">
              <wp:posOffset>3947160</wp:posOffset>
            </wp:positionH>
            <wp:positionV relativeFrom="paragraph">
              <wp:posOffset>622300</wp:posOffset>
            </wp:positionV>
            <wp:extent cx="567055" cy="737870"/>
            <wp:wrapSquare wrapText="left"/>
            <wp:docPr id="249" name="Shape 249"/>
            <a:graphic xmlns:a="http://schemas.openxmlformats.org/drawingml/2006/main">
              <a:graphicData uri="http://schemas.openxmlformats.org/drawingml/2006/picture">
                <pic:pic xmlns:pic="http://schemas.openxmlformats.org/drawingml/2006/picture">
                  <pic:nvPicPr>
                    <pic:cNvPr id="250" name="Picture box 250"/>
                    <pic:cNvPicPr/>
                  </pic:nvPicPr>
                  <pic:blipFill>
                    <a:blip r:embed="rId179"/>
                    <a:stretch/>
                  </pic:blipFill>
                  <pic:spPr>
                    <a:xfrm>
                      <a:ext cx="567055" cy="737870"/>
                    </a:xfrm>
                    <a:prstGeom prst="rect"/>
                  </pic:spPr>
                </pic:pic>
              </a:graphicData>
            </a:graphic>
          </wp:anchor>
        </w:drawing>
      </w:r>
      <w:r>
        <w:rPr>
          <w:color w:val="525252"/>
          <w:spacing w:val="0"/>
          <w:w w:val="100"/>
          <w:position w:val="0"/>
        </w:rPr>
        <w:t>武昌起义掀起了辛亥革命的高潮，打开了清王朝统治的缺口。大江南 北、长城内外，到处燃起革命的烈火。在一个月内，就有</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个省以及上 海和许多州县宣布起义，脱离清政府的统治。腐朽的清王朝 迅速土崩瓦解</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日，清帝被迫退位。在中国 延续了两千多年的封建君主专制制度终于覆灭。</w:t>
      </w:r>
    </w:p>
    <w:p>
      <w:pPr>
        <w:pStyle w:val="Style11"/>
        <w:keepNext w:val="0"/>
        <w:keepLines w:val="0"/>
        <w:widowControl w:val="0"/>
        <w:shd w:val="clear" w:color="auto" w:fill="auto"/>
        <w:bidi w:val="0"/>
        <w:spacing w:before="0" w:after="400" w:line="402" w:lineRule="exact"/>
        <w:ind w:left="0" w:right="0" w:firstLine="460"/>
        <w:jc w:val="both"/>
        <w:sectPr>
          <w:headerReference w:type="default" r:id="rId181"/>
          <w:footerReference w:type="default" r:id="rId182"/>
          <w:headerReference w:type="even" r:id="rId183"/>
          <w:footerReference w:type="even" r:id="rId184"/>
          <w:headerReference w:type="first" r:id="rId185"/>
          <w:footerReference w:type="first" r:id="rId186"/>
          <w:footnotePr>
            <w:pos w:val="pageBottom"/>
            <w:numFmt w:val="decimal"/>
            <w:numRestart w:val="continuous"/>
          </w:footnotePr>
          <w:pgSz w:w="11900" w:h="16840"/>
          <w:pgMar w:top="2639" w:right="1272" w:bottom="2882" w:left="1272" w:header="0" w:footer="3" w:gutter="2228"/>
          <w:cols w:space="720"/>
          <w:noEndnote/>
          <w:titlePg/>
          <w:rtlGutter w:val="0"/>
          <w:docGrid w:linePitch="360"/>
        </w:sectPr>
      </w:pPr>
      <w:r>
        <w:rPr>
          <w:color w:val="525252"/>
          <w:spacing w:val="0"/>
          <w:w w:val="100"/>
          <w:position w:val="0"/>
        </w:rPr>
        <w:t xml:space="preserve">在武昌起义和各省政权更迭的过程中，资产阶级革命派 </w:t>
      </w:r>
      <w:r>
        <w:rPr>
          <w:color w:val="79B1BD"/>
          <w:spacing w:val="0"/>
          <w:w w:val="100"/>
          <w:position w:val="0"/>
        </w:rPr>
        <w:t xml:space="preserve">切也光复情 </w:t>
      </w:r>
      <w:r>
        <w:rPr>
          <w:color w:val="525252"/>
          <w:spacing w:val="0"/>
          <w:w w:val="100"/>
          <w:position w:val="0"/>
        </w:rPr>
        <w:t xml:space="preserve">既表现出了革命性和勇敢精神，乂暴露出了软弱性和妥协态 度。在一些地方，开始是由革命派发动新军或会党举行武装起义、宣布 </w:t>
      </w:r>
      <w:r>
        <w:rPr>
          <w:color w:val="525252"/>
          <w:spacing w:val="0"/>
          <w:w w:val="100"/>
          <w:position w:val="0"/>
          <w:lang w:val="zh-CN" w:eastAsia="zh-CN" w:bidi="zh-CN"/>
        </w:rPr>
        <w:t>“独</w:t>
      </w:r>
      <w:r>
        <w:rPr>
          <w:color w:val="525252"/>
          <w:spacing w:val="0"/>
          <w:w w:val="100"/>
          <w:position w:val="0"/>
        </w:rPr>
        <w:t xml:space="preserve">立”的。可是当反动势力反扑时，他们却不敢发动群众保卫已经夺得 的政权，致使政权落到了立宪派或旧官僚、旧军官的手里。例如，湖北革 命党人起义后，认为非找一个有地位的人物出来主持政务不可，于是把原 清军协统（旅长）黎元洪硬拉出来当了都督。结果，黎元洪与立宪派结合 起来把持了湖北军政府的大权。又如，湖南革命党人起义夺取政权后，最 初由革命派焦达峰、陈作新任正、副都督。部分立宪派与旧军官发动政 变，将焦、陈杀害，推立宪派首领谭延闿为都督。在一些省份，旧官僚和 </w:t>
      </w:r>
    </w:p>
    <w:p>
      <w:pPr>
        <w:pStyle w:val="Style11"/>
        <w:keepNext w:val="0"/>
        <w:keepLines w:val="0"/>
        <w:widowControl w:val="0"/>
        <w:shd w:val="clear" w:color="auto" w:fill="auto"/>
        <w:bidi w:val="0"/>
        <w:spacing w:before="0" w:after="400" w:line="402" w:lineRule="exact"/>
        <w:ind w:left="0" w:right="0" w:firstLine="0"/>
        <w:jc w:val="both"/>
      </w:pPr>
      <w:r>
        <w:rPr>
          <w:color w:val="525252"/>
          <w:spacing w:val="0"/>
          <w:w w:val="100"/>
          <w:position w:val="0"/>
        </w:rPr>
        <w:t>立宪派实际上改头换面地维持着旧政权。有的地方虽是革命党人掌权，但 这些人很快蜕变为新军阀、新官僚。这就意味着，革命是很快地发展了、 但它的基础并不牢固，在它的内部和外部都潜伏着深刻的危机。</w:t>
      </w:r>
    </w:p>
    <w:p>
      <w:pPr>
        <w:pStyle w:val="Style11"/>
        <w:keepNext w:val="0"/>
        <w:keepLines w:val="0"/>
        <w:widowControl w:val="0"/>
        <w:shd w:val="clear" w:color="auto" w:fill="auto"/>
        <w:bidi w:val="0"/>
        <w:spacing w:before="0" w:after="400" w:line="397" w:lineRule="exact"/>
        <w:ind w:left="0" w:right="0" w:firstLine="460"/>
        <w:jc w:val="both"/>
      </w:pPr>
      <w:r>
        <w:rPr>
          <w:spacing w:val="0"/>
          <w:w w:val="100"/>
          <w:position w:val="0"/>
        </w:rPr>
        <w:t>二、中华民国的建立</w:t>
      </w:r>
    </w:p>
    <w:p>
      <w:pPr>
        <w:pStyle w:val="Style11"/>
        <w:keepNext w:val="0"/>
        <w:keepLines w:val="0"/>
        <w:widowControl w:val="0"/>
        <w:shd w:val="clear" w:color="auto" w:fill="auto"/>
        <w:bidi w:val="0"/>
        <w:spacing w:before="0" w:after="0" w:line="397" w:lineRule="exact"/>
        <w:ind w:left="0" w:right="0" w:firstLine="460"/>
        <w:jc w:val="both"/>
      </w:pPr>
      <w:r>
        <w:rPr>
          <w:spacing w:val="0"/>
          <w:w w:val="100"/>
          <w:position w:val="0"/>
        </w:rPr>
        <w:t>中华民国临时政府宣告成立</w:t>
      </w:r>
      <w:r>
        <w:rPr>
          <w:rFonts w:ascii="Times New Roman" w:eastAsia="Times New Roman" w:hAnsi="Times New Roman" w:cs="Times New Roman"/>
          <w:color w:val="525252"/>
          <w:spacing w:val="0"/>
          <w:w w:val="100"/>
          <w:position w:val="0"/>
          <w:sz w:val="32"/>
          <w:szCs w:val="32"/>
        </w:rPr>
        <w:t>1911</w:t>
      </w:r>
      <w:r>
        <w:rPr>
          <w:color w:val="525252"/>
          <w:spacing w:val="0"/>
          <w:w w:val="100"/>
          <w:position w:val="0"/>
        </w:rPr>
        <w:t xml:space="preserve">年底，孙中山从海外回到上海： </w:t>
      </w:r>
      <w:r>
        <w:rPr>
          <w:color w:val="525252"/>
          <w:spacing w:val="0"/>
          <w:w w:val="100"/>
          <w:position w:val="0"/>
          <w:lang w:val="zh-CN" w:eastAsia="zh-CN" w:bidi="zh-CN"/>
        </w:rPr>
        <w:t>“独</w:t>
      </w:r>
      <w:r>
        <w:rPr>
          <w:color w:val="525252"/>
          <w:spacing w:val="0"/>
          <w:w w:val="100"/>
          <w:position w:val="0"/>
        </w:rPr>
        <w:t>立”各省的代表在南京选举孙中山为临时大总统</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 孙中山在南京宣誓就职，改国号为中华民国，定</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年为民国元年，并 成立中华民国临时政府。</w:t>
      </w:r>
    </w:p>
    <w:p>
      <w:pPr>
        <w:pStyle w:val="Style11"/>
        <w:keepNext w:val="0"/>
        <w:keepLines w:val="0"/>
        <w:widowControl w:val="0"/>
        <w:shd w:val="clear" w:color="auto" w:fill="auto"/>
        <w:bidi w:val="0"/>
        <w:spacing w:before="0" w:after="0" w:line="397" w:lineRule="exact"/>
        <w:ind w:left="0" w:right="0" w:firstLine="460"/>
        <w:jc w:val="both"/>
      </w:pPr>
      <w:r>
        <w:rPr>
          <w:color w:val="525252"/>
          <w:spacing w:val="0"/>
          <w:w w:val="100"/>
          <w:position w:val="0"/>
        </w:rPr>
        <w:t>南京临时政府是一个资产阶级共和国性质的革命政权。资产阶级革命 派在这个政权中占有领导和主体的地位，除孙中山作为临时大总统拥有统 治全国和统率海、陆军之权外，陆军、外交等重要部的总长和所有各部的 次氏全由革命党人担任。在作为国家立法机关的临时参议院中，同盟会会 员也占多数。南京临时政府制定的各项政策措施，集中代表和反映了中国 民族资产阶级的愿望和利益，在相当程度上也符合广大中国人民的利益。 例如：扫除种种封建弊端，保护人权；鼓励发展资本主义工商业，提倡兴 办工厂、矿山、银行、垦殖事业等；宣布禁止刑讯，保护华侨、禁止贩卖 华工，禁止买卖人口、废除奴婢，禁止种植和吸食鸦片等；宣布改革文化 教育制度，否定忠君尊孔教育，废止小学读经，禁用清政府学部颁行的各 种教科书等。</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南京临时政府也有它的局限性。例如，在南京临时政府的《告友邦 书》中，就企图用承认清政府与列强所订的一切不平等条约和清政府所欠 的一切外债，来换取列强承认中华民国</w:t>
      </w:r>
      <w:r>
        <w:rPr>
          <w:color w:val="525252"/>
          <w:spacing w:val="0"/>
          <w:w w:val="100"/>
          <w:position w:val="0"/>
          <w:lang w:val="zh-CN" w:eastAsia="zh-CN" w:bidi="zh-CN"/>
        </w:rPr>
        <w:t>:南京</w:t>
      </w:r>
      <w:r>
        <w:rPr>
          <w:color w:val="525252"/>
          <w:spacing w:val="0"/>
          <w:w w:val="100"/>
          <w:position w:val="0"/>
        </w:rPr>
        <w:t>临时政府也没有提出任何可 以满足农民土地要求的政策和措施，反而以保护私有财产为借口，去维护 封建土地制度以及官僚、地主所占有的土地和财产:，</w:t>
      </w:r>
    </w:p>
    <w:p>
      <w:pPr>
        <w:pStyle w:val="Style11"/>
        <w:keepNext w:val="0"/>
        <w:keepLines w:val="0"/>
        <w:widowControl w:val="0"/>
        <w:shd w:val="clear" w:color="auto" w:fill="auto"/>
        <w:bidi w:val="0"/>
        <w:spacing w:before="0" w:after="200" w:line="401" w:lineRule="exact"/>
        <w:ind w:left="0" w:right="0" w:firstLine="460"/>
        <w:jc w:val="both"/>
      </w:pPr>
      <w:r>
        <w:rPr>
          <w:spacing w:val="0"/>
          <w:w w:val="100"/>
          <w:position w:val="0"/>
        </w:rPr>
        <w:t>中华民国临时约法</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月，临时参议院颁布《中华民国临时</w:t>
      </w:r>
      <w:r>
        <w:br w:type="page"/>
      </w:r>
    </w:p>
    <w:p>
      <w:pPr>
        <w:widowControl w:val="0"/>
        <w:spacing w:line="1" w:lineRule="exact"/>
      </w:pPr>
      <w:r>
        <mc:AlternateContent>
          <mc:Choice Requires="wps">
            <w:drawing>
              <wp:anchor distT="12065" distB="2022475" distL="0" distR="0" simplePos="0" relativeHeight="125829417" behindDoc="0" locked="0" layoutInCell="1" allowOverlap="1">
                <wp:simplePos x="0" y="0"/>
                <wp:positionH relativeFrom="margin">
                  <wp:posOffset>4385945</wp:posOffset>
                </wp:positionH>
                <wp:positionV relativeFrom="paragraph">
                  <wp:posOffset>12065</wp:posOffset>
                </wp:positionV>
                <wp:extent cx="140335" cy="137160"/>
                <wp:wrapTopAndBottom/>
                <wp:docPr id="257" name="Shape 257"/>
                <a:graphic xmlns:a="http://schemas.openxmlformats.org/drawingml/2006/main">
                  <a:graphicData uri="http://schemas.microsoft.com/office/word/2010/wordprocessingShape">
                    <wps:wsp>
                      <wps:cNvSpPr txBox="1"/>
                      <wps:spPr>
                        <a:xfrm>
                          <a:ext cx="140335"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TW" w:eastAsia="zh-TW" w:bidi="zh-TW"/>
                              </w:rPr>
                              <w:t>79</w:t>
                            </w:r>
                          </w:p>
                        </w:txbxContent>
                      </wps:txbx>
                      <wps:bodyPr wrap="none" lIns="0" tIns="0" rIns="0" bIns="0">
                        <a:noAutoFit/>
                      </wps:bodyPr>
                    </wps:wsp>
                  </a:graphicData>
                </a:graphic>
              </wp:anchor>
            </w:drawing>
          </mc:Choice>
          <mc:Fallback>
            <w:pict>
              <v:shape id="_x0000_s1283" type="#_x0000_t202" style="position:absolute;margin-left:345.35000000000002pt;margin-top:0.95000000000000007pt;width:11.050000000000001pt;height:10.800000000000001pt;z-index:-125829336;mso-wrap-distance-left:0;mso-wrap-distance-top:0.95000000000000007pt;mso-wrap-distance-right:0;mso-wrap-distance-bottom:159.25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TW" w:eastAsia="zh-TW" w:bidi="zh-TW"/>
                        </w:rPr>
                        <w:t>79</w:t>
                      </w:r>
                    </w:p>
                  </w:txbxContent>
                </v:textbox>
                <w10:wrap type="topAndBottom" anchorx="margin"/>
              </v:shape>
            </w:pict>
          </mc:Fallback>
        </mc:AlternateContent>
      </w:r>
      <w:r>
        <mc:AlternateContent>
          <mc:Choice Requires="wps">
            <w:drawing>
              <wp:anchor distT="0" distB="2049780" distL="0" distR="0" simplePos="0" relativeHeight="125829419" behindDoc="0" locked="0" layoutInCell="1" allowOverlap="1">
                <wp:simplePos x="0" y="0"/>
                <wp:positionH relativeFrom="margin">
                  <wp:posOffset>2383155</wp:posOffset>
                </wp:positionH>
                <wp:positionV relativeFrom="paragraph">
                  <wp:posOffset>0</wp:posOffset>
                </wp:positionV>
                <wp:extent cx="1447800" cy="121920"/>
                <wp:wrapTopAndBottom/>
                <wp:docPr id="259" name="Shape 259"/>
                <a:graphic xmlns:a="http://schemas.openxmlformats.org/drawingml/2006/main">
                  <a:graphicData uri="http://schemas.microsoft.com/office/word/2010/wordprocessingShape">
                    <wps:wsp>
                      <wps:cNvSpPr txBox="1"/>
                      <wps:spPr>
                        <a:xfrm>
                          <a:ext cx="1447800" cy="121920"/>
                        </a:xfrm>
                        <a:prstGeom prst="rect"/>
                        <a:noFill/>
                      </wps:spPr>
                      <wps:txbx>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第二节</w:t>
                            </w:r>
                            <w:r>
                              <w:rPr>
                                <w:color w:val="D2E8EA"/>
                                <w:spacing w:val="0"/>
                                <w:w w:val="100"/>
                                <w:position w:val="0"/>
                              </w:rPr>
                              <w:t>。象箪</w:t>
                            </w:r>
                            <w:r>
                              <w:rPr>
                                <w:spacing w:val="0"/>
                                <w:w w:val="100"/>
                                <w:position w:val="0"/>
                              </w:rPr>
                              <w:t>命与屮华民国的建立</w:t>
                            </w:r>
                          </w:p>
                        </w:txbxContent>
                      </wps:txbx>
                      <wps:bodyPr wrap="none" lIns="0" tIns="0" rIns="0" bIns="0">
                        <a:noAutoFit/>
                      </wps:bodyPr>
                    </wps:wsp>
                  </a:graphicData>
                </a:graphic>
              </wp:anchor>
            </w:drawing>
          </mc:Choice>
          <mc:Fallback>
            <w:pict>
              <v:shape id="_x0000_s1285" type="#_x0000_t202" style="position:absolute;margin-left:187.65000000000001pt;margin-top:0;width:114.pt;height:9.5999999999999996pt;z-index:-125829334;mso-wrap-distance-left:0;mso-wrap-distance-right:0;mso-wrap-distance-bottom:161.40000000000001pt;mso-position-horizontal-relative:margin" filled="f" stroked="f">
                <v:textbox inset="0,0,0,0">
                  <w:txbxContent>
                    <w:p>
                      <w:pPr>
                        <w:pStyle w:val="Style121"/>
                        <w:keepNext w:val="0"/>
                        <w:keepLines w:val="0"/>
                        <w:widowControl w:val="0"/>
                        <w:shd w:val="clear" w:color="auto" w:fill="auto"/>
                        <w:bidi w:val="0"/>
                        <w:spacing w:before="0" w:after="0" w:line="240" w:lineRule="auto"/>
                        <w:ind w:left="0" w:right="0" w:firstLine="0"/>
                        <w:jc w:val="left"/>
                      </w:pPr>
                      <w:r>
                        <w:rPr>
                          <w:spacing w:val="0"/>
                          <w:w w:val="100"/>
                          <w:position w:val="0"/>
                        </w:rPr>
                        <w:t>第二节</w:t>
                      </w:r>
                      <w:r>
                        <w:rPr>
                          <w:color w:val="D2E8EA"/>
                          <w:spacing w:val="0"/>
                          <w:w w:val="100"/>
                          <w:position w:val="0"/>
                        </w:rPr>
                        <w:t>。象箪</w:t>
                      </w:r>
                      <w:r>
                        <w:rPr>
                          <w:spacing w:val="0"/>
                          <w:w w:val="100"/>
                          <w:position w:val="0"/>
                        </w:rPr>
                        <w:t>命与屮华民国的建立</w:t>
                      </w:r>
                    </w:p>
                  </w:txbxContent>
                </v:textbox>
                <w10:wrap type="topAndBottom" anchorx="margin"/>
              </v:shape>
            </w:pict>
          </mc:Fallback>
        </mc:AlternateContent>
      </w:r>
      <w:r>
        <w:drawing>
          <wp:anchor distT="457200" distB="126365" distL="0" distR="0" simplePos="0" relativeHeight="125829421" behindDoc="0" locked="0" layoutInCell="1" allowOverlap="1">
            <wp:simplePos x="0" y="0"/>
            <wp:positionH relativeFrom="margin">
              <wp:posOffset>3752215</wp:posOffset>
            </wp:positionH>
            <wp:positionV relativeFrom="paragraph">
              <wp:posOffset>457200</wp:posOffset>
            </wp:positionV>
            <wp:extent cx="560705" cy="1591310"/>
            <wp:wrapTopAndBottom/>
            <wp:docPr id="261" name="Shape 261"/>
            <a:graphic xmlns:a="http://schemas.openxmlformats.org/drawingml/2006/main">
              <a:graphicData uri="http://schemas.openxmlformats.org/drawingml/2006/picture">
                <pic:pic xmlns:pic="http://schemas.openxmlformats.org/drawingml/2006/picture">
                  <pic:nvPicPr>
                    <pic:cNvPr id="262" name="Picture box 262"/>
                    <pic:cNvPicPr/>
                  </pic:nvPicPr>
                  <pic:blipFill>
                    <a:blip r:embed="rId187"/>
                    <a:stretch/>
                  </pic:blipFill>
                  <pic:spPr>
                    <a:xfrm>
                      <a:ext cx="560705" cy="1591310"/>
                    </a:xfrm>
                    <a:prstGeom prst="rect"/>
                  </pic:spPr>
                </pic:pic>
              </a:graphicData>
            </a:graphic>
          </wp:anchor>
        </w:drawing>
      </w:r>
      <w:r>
        <w:drawing>
          <wp:anchor distT="615950" distB="1061720" distL="0" distR="0" simplePos="0" relativeHeight="125829422" behindDoc="0" locked="0" layoutInCell="1" allowOverlap="1">
            <wp:simplePos x="0" y="0"/>
            <wp:positionH relativeFrom="margin">
              <wp:posOffset>3602355</wp:posOffset>
            </wp:positionH>
            <wp:positionV relativeFrom="paragraph">
              <wp:posOffset>615950</wp:posOffset>
            </wp:positionV>
            <wp:extent cx="73025" cy="494030"/>
            <wp:wrapTopAndBottom/>
            <wp:docPr id="263" name="Shape 263"/>
            <a:graphic xmlns:a="http://schemas.openxmlformats.org/drawingml/2006/main">
              <a:graphicData uri="http://schemas.openxmlformats.org/drawingml/2006/picture">
                <pic:pic xmlns:pic="http://schemas.openxmlformats.org/drawingml/2006/picture">
                  <pic:nvPicPr>
                    <pic:cNvPr id="264" name="Picture box 264"/>
                    <pic:cNvPicPr/>
                  </pic:nvPicPr>
                  <pic:blipFill>
                    <a:blip r:embed="rId189"/>
                    <a:stretch/>
                  </pic:blipFill>
                  <pic:spPr>
                    <a:xfrm>
                      <a:ext cx="73025" cy="494030"/>
                    </a:xfrm>
                    <a:prstGeom prst="rect"/>
                  </pic:spPr>
                </pic:pic>
              </a:graphicData>
            </a:graphic>
          </wp:anchor>
        </w:drawing>
      </w:r>
      <w:r>
        <mc:AlternateContent>
          <mc:Choice Requires="wps">
            <w:drawing>
              <wp:anchor distT="591185" distB="44450" distL="0" distR="0" simplePos="0" relativeHeight="125829423" behindDoc="0" locked="0" layoutInCell="1" allowOverlap="1">
                <wp:simplePos x="0" y="0"/>
                <wp:positionH relativeFrom="margin">
                  <wp:posOffset>2496185</wp:posOffset>
                </wp:positionH>
                <wp:positionV relativeFrom="paragraph">
                  <wp:posOffset>591185</wp:posOffset>
                </wp:positionV>
                <wp:extent cx="1051560" cy="1536065"/>
                <wp:wrapTopAndBottom/>
                <wp:docPr id="265" name="Shape 265"/>
                <a:graphic xmlns:a="http://schemas.openxmlformats.org/drawingml/2006/main">
                  <a:graphicData uri="http://schemas.microsoft.com/office/word/2010/wordprocessingShape">
                    <wps:wsp>
                      <wps:cNvSpPr txBox="1"/>
                      <wps:spPr>
                        <a:xfrm>
                          <a:ext cx="1051560" cy="1536065"/>
                        </a:xfrm>
                        <a:prstGeom prst="rect"/>
                        <a:noFill/>
                      </wps:spPr>
                      <wps:txbx>
                        <w:txbxContent>
                          <w:p>
                            <w:pPr>
                              <w:pStyle w:val="Style141"/>
                              <w:keepNext w:val="0"/>
                              <w:keepLines w:val="0"/>
                              <w:widowControl w:val="0"/>
                              <w:shd w:val="clear" w:color="auto" w:fill="auto"/>
                              <w:bidi w:val="0"/>
                              <w:spacing w:before="0" w:after="0" w:line="142" w:lineRule="exact"/>
                              <w:ind w:left="0" w:right="0" w:firstLine="0"/>
                              <w:jc w:val="left"/>
                              <w:rPr>
                                <w:sz w:val="11"/>
                                <w:szCs w:val="11"/>
                              </w:rPr>
                            </w:pPr>
                            <w:r>
                              <w:rPr>
                                <w:spacing w:val="0"/>
                                <w:w w:val="100"/>
                                <w:position w:val="0"/>
                                <w:sz w:val="9"/>
                                <w:szCs w:val="9"/>
                                <w:lang w:val="zh-TW" w:eastAsia="zh-TW" w:bidi="zh-TW"/>
                              </w:rPr>
                              <w:t xml:space="preserve">一 </w:t>
                            </w:r>
                            <w:r>
                              <w:rPr>
                                <w:spacing w:val="0"/>
                                <w:w w:val="100"/>
                                <w:position w:val="0"/>
                                <w:sz w:val="9"/>
                                <w:szCs w:val="9"/>
                                <w:lang w:val="en-US" w:eastAsia="en-US" w:bidi="en-US"/>
                              </w:rPr>
                              <w:t xml:space="preserve">• </w:t>
                            </w:r>
                            <w:r>
                              <w:rPr>
                                <w:b/>
                                <w:bCs/>
                                <w:spacing w:val="0"/>
                                <w:w w:val="100"/>
                                <w:position w:val="0"/>
                                <w:sz w:val="11"/>
                                <w:szCs w:val="11"/>
                                <w:lang w:val="en-US" w:eastAsia="en-US" w:bidi="en-US"/>
                              </w:rPr>
                              <w:t>JM・tf)-t-«</w:t>
                            </w:r>
                            <w:r>
                              <w:rPr>
                                <w:spacing w:val="0"/>
                                <w:w w:val="100"/>
                                <w:position w:val="0"/>
                                <w:sz w:val="9"/>
                                <w:szCs w:val="9"/>
                                <w:lang w:val="zh-TW" w:eastAsia="zh-TW" w:bidi="zh-TW"/>
                              </w:rPr>
                              <w:t xml:space="preserve">人 </w:t>
                            </w:r>
                            <w:r>
                              <w:rPr>
                                <w:b/>
                                <w:bCs/>
                                <w:spacing w:val="0"/>
                                <w:w w:val="100"/>
                                <w:position w:val="0"/>
                                <w:sz w:val="11"/>
                                <w:szCs w:val="11"/>
                                <w:lang w:val="zh-TW" w:eastAsia="zh-TW" w:bidi="zh-TW"/>
                              </w:rPr>
                              <w:t>5{«</w:t>
                            </w:r>
                            <w:r>
                              <w:rPr>
                                <w:spacing w:val="0"/>
                                <w:w w:val="100"/>
                                <w:position w:val="0"/>
                                <w:sz w:val="9"/>
                                <w:szCs w:val="9"/>
                                <w:lang w:val="zh-TW" w:eastAsia="zh-TW" w:bidi="zh-TW"/>
                              </w:rPr>
                              <w:t xml:space="preserve">・之 </w:t>
                            </w:r>
                            <w:r>
                              <w:rPr>
                                <w:color w:val="818181"/>
                                <w:spacing w:val="0"/>
                                <w:w w:val="100"/>
                                <w:position w:val="0"/>
                                <w:sz w:val="9"/>
                                <w:szCs w:val="9"/>
                                <w:lang w:val="zh-TW" w:eastAsia="zh-TW" w:bidi="zh-TW"/>
                              </w:rPr>
                              <w:t>二</w:t>
                            </w:r>
                            <w:r>
                              <w:rPr>
                                <w:spacing w:val="0"/>
                                <w:w w:val="100"/>
                                <w:position w:val="0"/>
                                <w:sz w:val="9"/>
                                <w:szCs w:val="9"/>
                                <w:lang w:val="zh-TW" w:eastAsia="zh-TW" w:bidi="zh-TW"/>
                              </w:rPr>
                              <w:t>■屮</w:t>
                            </w:r>
                            <w:r>
                              <w:rPr>
                                <w:spacing w:val="0"/>
                                <w:w w:val="100"/>
                                <w:position w:val="0"/>
                                <w:sz w:val="9"/>
                                <w:szCs w:val="9"/>
                                <w:lang w:val="en-US" w:eastAsia="en-US" w:bidi="en-US"/>
                              </w:rPr>
                              <w:t>,</w:t>
                            </w:r>
                            <w:r>
                              <w:rPr>
                                <w:b/>
                                <w:bCs/>
                                <w:color w:val="818181"/>
                                <w:spacing w:val="0"/>
                                <w:w w:val="100"/>
                                <w:position w:val="0"/>
                                <w:sz w:val="11"/>
                                <w:szCs w:val="11"/>
                                <w:lang w:val="en-US" w:eastAsia="en-US" w:bidi="en-US"/>
                              </w:rPr>
                              <w:t>N</w:t>
                            </w:r>
                            <w:r>
                              <w:rPr>
                                <w:b/>
                                <w:bCs/>
                                <w:spacing w:val="0"/>
                                <w:w w:val="100"/>
                                <w:position w:val="0"/>
                                <w:sz w:val="11"/>
                                <w:szCs w:val="11"/>
                                <w:lang w:val="en-US" w:eastAsia="en-US" w:bidi="en-US"/>
                              </w:rPr>
                              <w:t>MfMM</w:t>
                            </w:r>
                            <w:r>
                              <w:rPr>
                                <w:b/>
                                <w:bCs/>
                                <w:color w:val="818181"/>
                                <w:spacing w:val="0"/>
                                <w:w w:val="100"/>
                                <w:position w:val="0"/>
                                <w:sz w:val="11"/>
                                <w:szCs w:val="11"/>
                                <w:lang w:val="en-US" w:eastAsia="en-US" w:bidi="en-US"/>
                              </w:rPr>
                              <w:t>M*</w:t>
                            </w:r>
                            <w:r>
                              <w:rPr>
                                <w:b/>
                                <w:bCs/>
                                <w:spacing w:val="0"/>
                                <w:w w:val="100"/>
                                <w:position w:val="0"/>
                                <w:sz w:val="11"/>
                                <w:szCs w:val="11"/>
                                <w:lang w:val="en-US" w:eastAsia="en-US" w:bidi="en-US"/>
                              </w:rPr>
                              <w:t xml:space="preserve">* </w:t>
                            </w:r>
                            <w:r>
                              <w:rPr>
                                <w:spacing w:val="0"/>
                                <w:w w:val="100"/>
                                <w:position w:val="0"/>
                                <w:sz w:val="9"/>
                                <w:szCs w:val="9"/>
                                <w:lang w:val="zh-TW" w:eastAsia="zh-TW" w:bidi="zh-TW"/>
                              </w:rPr>
                              <w:t>三«中«曽</w:t>
                            </w:r>
                            <w:r>
                              <w:rPr>
                                <w:b/>
                                <w:bCs/>
                                <w:spacing w:val="0"/>
                                <w:w w:val="100"/>
                                <w:position w:val="0"/>
                                <w:sz w:val="11"/>
                                <w:szCs w:val="11"/>
                                <w:lang w:val="en-US" w:eastAsia="en-US" w:bidi="en-US"/>
                              </w:rPr>
                              <w:t>ntft</w:t>
                            </w:r>
                            <w:r>
                              <w:rPr>
                                <w:spacing w:val="0"/>
                                <w:w w:val="100"/>
                                <w:position w:val="0"/>
                                <w:sz w:val="9"/>
                                <w:szCs w:val="9"/>
                                <w:lang w:val="zh-TW" w:eastAsia="zh-TW" w:bidi="zh-TW"/>
                              </w:rPr>
                              <w:t xml:space="preserve">二+二行«内&lt;«古 </w:t>
                            </w:r>
                            <w:r>
                              <w:rPr>
                                <w:b/>
                                <w:bCs/>
                                <w:spacing w:val="0"/>
                                <w:w w:val="100"/>
                                <w:position w:val="0"/>
                                <w:sz w:val="11"/>
                                <w:szCs w:val="11"/>
                                <w:lang w:val="en-US" w:eastAsia="en-US" w:bidi="en-US"/>
                              </w:rPr>
                              <w:t>HAS</w:t>
                            </w:r>
                          </w:p>
                          <w:p>
                            <w:pPr>
                              <w:pStyle w:val="Style141"/>
                              <w:keepNext w:val="0"/>
                              <w:keepLines w:val="0"/>
                              <w:widowControl w:val="0"/>
                              <w:shd w:val="clear" w:color="auto" w:fill="auto"/>
                              <w:bidi w:val="0"/>
                              <w:spacing w:before="0" w:after="0" w:line="142" w:lineRule="exact"/>
                              <w:ind w:left="0" w:right="0" w:firstLine="0"/>
                              <w:jc w:val="left"/>
                            </w:pPr>
                            <w:r>
                              <w:rPr>
                                <w:b/>
                                <w:bCs/>
                                <w:spacing w:val="0"/>
                                <w:w w:val="100"/>
                                <w:position w:val="0"/>
                                <w:sz w:val="11"/>
                                <w:szCs w:val="11"/>
                                <w:lang w:val="en-US" w:eastAsia="en-US" w:bidi="en-US"/>
                              </w:rPr>
                              <w:t xml:space="preserve">S </w:t>
                            </w:r>
                            <w:r>
                              <w:rPr>
                                <w:spacing w:val="0"/>
                                <w:w w:val="100"/>
                                <w:position w:val="0"/>
                                <w:lang w:val="zh-TW" w:eastAsia="zh-TW" w:bidi="zh-TW"/>
                              </w:rPr>
                              <w:t>中</w:t>
                            </w:r>
                            <w:r>
                              <w:rPr>
                                <w:b/>
                                <w:bCs/>
                                <w:spacing w:val="0"/>
                                <w:w w:val="100"/>
                                <w:position w:val="0"/>
                                <w:sz w:val="11"/>
                                <w:szCs w:val="11"/>
                                <w:lang w:val="en-US" w:eastAsia="en-US" w:bidi="en-US"/>
                              </w:rPr>
                              <w:t>wh'Mn</w:t>
                            </w:r>
                            <w:r>
                              <w:rPr>
                                <w:spacing w:val="0"/>
                                <w:w w:val="100"/>
                                <w:position w:val="0"/>
                                <w:lang w:val="zh-TW" w:eastAsia="zh-TW" w:bidi="zh-TW"/>
                              </w:rPr>
                              <w:t xml:space="preserve">參筮 </w:t>
                            </w:r>
                            <w:r>
                              <w:rPr>
                                <w:b/>
                                <w:bCs/>
                                <w:spacing w:val="0"/>
                                <w:w w:val="100"/>
                                <w:position w:val="0"/>
                                <w:sz w:val="11"/>
                                <w:szCs w:val="11"/>
                                <w:lang w:val="en-US" w:eastAsia="en-US" w:bidi="en-US"/>
                              </w:rPr>
                              <w:t>JyslQ</w:t>
                            </w:r>
                            <w:r>
                              <w:rPr>
                                <w:spacing w:val="0"/>
                                <w:w w:val="100"/>
                                <w:position w:val="0"/>
                                <w:lang w:val="zh-TW" w:eastAsia="zh-TW" w:bidi="zh-TW"/>
                              </w:rPr>
                              <w:t xml:space="preserve">大«菖 </w:t>
                            </w:r>
                            <w:r>
                              <w:rPr>
                                <w:b/>
                                <w:bCs/>
                                <w:spacing w:val="0"/>
                                <w:w w:val="100"/>
                                <w:position w:val="0"/>
                                <w:sz w:val="11"/>
                                <w:szCs w:val="11"/>
                                <w:lang w:val="en-US" w:eastAsia="en-US" w:bidi="en-US"/>
                              </w:rPr>
                              <w:t>eea</w:t>
                            </w:r>
                            <w:r>
                              <w:rPr>
                                <w:spacing w:val="0"/>
                                <w:w w:val="100"/>
                                <w:position w:val="0"/>
                                <w:lang w:val="zh-TW" w:eastAsia="zh-TW" w:bidi="zh-TW"/>
                              </w:rPr>
                              <w:t>实行使</w:t>
                            </w:r>
                            <w:r>
                              <w:rPr>
                                <w:color w:val="818181"/>
                                <w:spacing w:val="0"/>
                                <w:w w:val="100"/>
                                <w:position w:val="0"/>
                                <w:lang w:val="zh-TW" w:eastAsia="zh-TW" w:bidi="zh-TW"/>
                              </w:rPr>
                              <w:t>其</w:t>
                            </w:r>
                            <w:r>
                              <w:rPr>
                                <w:spacing w:val="0"/>
                                <w:w w:val="100"/>
                                <w:position w:val="0"/>
                                <w:lang w:val="en-US" w:eastAsia="en-US" w:bidi="en-US"/>
                              </w:rPr>
                              <w:t>«»•</w:t>
                            </w:r>
                          </w:p>
                          <w:p>
                            <w:pPr>
                              <w:pStyle w:val="Style141"/>
                              <w:keepNext w:val="0"/>
                              <w:keepLines w:val="0"/>
                              <w:widowControl w:val="0"/>
                              <w:shd w:val="clear" w:color="auto" w:fill="auto"/>
                              <w:bidi w:val="0"/>
                              <w:spacing w:before="0" w:after="0" w:line="215" w:lineRule="exact"/>
                              <w:ind w:left="240" w:right="0" w:hanging="100"/>
                              <w:jc w:val="left"/>
                              <w:rPr>
                                <w:sz w:val="11"/>
                                <w:szCs w:val="11"/>
                              </w:rPr>
                            </w:pPr>
                            <w:r>
                              <w:rPr>
                                <w:spacing w:val="0"/>
                                <w:w w:val="100"/>
                                <w:position w:val="0"/>
                                <w:sz w:val="9"/>
                                <w:szCs w:val="9"/>
                                <w:lang w:val="zh-TW" w:eastAsia="zh-TW" w:bidi="zh-TW"/>
                              </w:rPr>
                              <w:t>«二«</w:t>
                            </w:r>
                            <w:r>
                              <w:rPr>
                                <w:spacing w:val="0"/>
                                <w:w w:val="100"/>
                                <w:position w:val="0"/>
                                <w:sz w:val="9"/>
                                <w:szCs w:val="9"/>
                                <w:lang w:val="zh-CN" w:eastAsia="zh-CN" w:bidi="zh-CN"/>
                              </w:rPr>
                              <w:t xml:space="preserve">人员 </w:t>
                            </w:r>
                            <w:r>
                              <w:rPr>
                                <w:b/>
                                <w:bCs/>
                                <w:i/>
                                <w:iCs/>
                                <w:spacing w:val="0"/>
                                <w:w w:val="100"/>
                                <w:position w:val="0"/>
                                <w:sz w:val="32"/>
                                <w:szCs w:val="32"/>
                                <w:lang w:val="en-US" w:eastAsia="en-US" w:bidi="en-US"/>
                              </w:rPr>
                              <w:t>ts</w:t>
                            </w:r>
                            <w:r>
                              <w:rPr>
                                <w:spacing w:val="0"/>
                                <w:w w:val="100"/>
                                <w:position w:val="0"/>
                                <w:sz w:val="9"/>
                                <w:szCs w:val="9"/>
                                <w:lang w:val="en-US" w:eastAsia="en-US" w:bidi="en-US"/>
                              </w:rPr>
                              <w:t xml:space="preserve"> </w:t>
                            </w:r>
                            <w:r>
                              <w:rPr>
                                <w:spacing w:val="0"/>
                                <w:w w:val="100"/>
                                <w:position w:val="0"/>
                                <w:sz w:val="9"/>
                                <w:szCs w:val="9"/>
                                <w:lang w:val="zh-CN" w:eastAsia="zh-CN" w:bidi="zh-CN"/>
                              </w:rPr>
                              <w:t>人泌</w:t>
                            </w:r>
                            <w:r>
                              <w:rPr>
                                <w:spacing w:val="0"/>
                                <w:w w:val="100"/>
                                <w:position w:val="0"/>
                                <w:sz w:val="9"/>
                                <w:szCs w:val="9"/>
                                <w:lang w:val="zh-TW" w:eastAsia="zh-TW" w:bidi="zh-TW"/>
                              </w:rPr>
                              <w:t>一墳聲</w:t>
                            </w:r>
                            <w:r>
                              <w:rPr>
                                <w:b/>
                                <w:bCs/>
                                <w:spacing w:val="0"/>
                                <w:w w:val="100"/>
                                <w:position w:val="0"/>
                                <w:sz w:val="11"/>
                                <w:szCs w:val="11"/>
                                <w:lang w:val="en-US" w:eastAsia="en-US" w:bidi="en-US"/>
                              </w:rPr>
                              <w:t>3Mw*m4</w:t>
                            </w:r>
                            <w:r>
                              <w:rPr>
                                <w:spacing w:val="0"/>
                                <w:w w:val="100"/>
                                <w:position w:val="0"/>
                                <w:sz w:val="9"/>
                                <w:szCs w:val="9"/>
                                <w:lang w:val="zh-TW" w:eastAsia="zh-TW" w:bidi="zh-TW"/>
                              </w:rPr>
                              <w:t>菜</w:t>
                            </w:r>
                            <w:r>
                              <w:rPr>
                                <w:b/>
                                <w:bCs/>
                                <w:spacing w:val="0"/>
                                <w:w w:val="100"/>
                                <w:position w:val="0"/>
                                <w:sz w:val="11"/>
                                <w:szCs w:val="11"/>
                                <w:lang w:val="en-US" w:eastAsia="en-US" w:bidi="en-US"/>
                              </w:rPr>
                              <w:t>tt</w:t>
                            </w:r>
                            <w:r>
                              <w:rPr>
                                <w:spacing w:val="0"/>
                                <w:w w:val="100"/>
                                <w:position w:val="0"/>
                                <w:sz w:val="9"/>
                                <w:szCs w:val="9"/>
                                <w:lang w:val="zh-TW" w:eastAsia="zh-TW" w:bidi="zh-TW"/>
                              </w:rPr>
                              <w:t xml:space="preserve">之 </w:t>
                            </w:r>
                            <w:r>
                              <w:rPr>
                                <w:color w:val="818181"/>
                                <w:spacing w:val="0"/>
                                <w:w w:val="100"/>
                                <w:position w:val="0"/>
                                <w:sz w:val="9"/>
                                <w:szCs w:val="9"/>
                                <w:lang w:val="en-US" w:eastAsia="en-US" w:bidi="en-US"/>
                              </w:rPr>
                              <w:t xml:space="preserve">KB </w:t>
                            </w:r>
                            <w:r>
                              <w:rPr>
                                <w:spacing w:val="0"/>
                                <w:w w:val="100"/>
                                <w:position w:val="0"/>
                                <w:sz w:val="9"/>
                                <w:szCs w:val="9"/>
                                <w:lang w:val="zh-TW" w:eastAsia="zh-TW" w:bidi="zh-TW"/>
                              </w:rPr>
                              <w:t>入技之</w:t>
                            </w:r>
                            <w:r>
                              <w:rPr>
                                <w:spacing w:val="0"/>
                                <w:w w:val="100"/>
                                <w:position w:val="0"/>
                                <w:sz w:val="9"/>
                                <w:szCs w:val="9"/>
                                <w:lang w:val="en-US" w:eastAsia="en-US" w:bidi="en-US"/>
                              </w:rPr>
                              <w:t>»■*</w:t>
                            </w:r>
                            <w:r>
                              <w:rPr>
                                <w:spacing w:val="0"/>
                                <w:w w:val="100"/>
                                <w:position w:val="0"/>
                                <w:sz w:val="9"/>
                                <w:szCs w:val="9"/>
                                <w:lang w:val="zh-TW" w:eastAsia="zh-TW" w:bidi="zh-TW"/>
                              </w:rPr>
                              <w:t>債建惊</w:t>
                            </w:r>
                            <w:r>
                              <w:rPr>
                                <w:spacing w:val="0"/>
                                <w:w w:val="100"/>
                                <w:position w:val="0"/>
                                <w:sz w:val="9"/>
                                <w:szCs w:val="9"/>
                                <w:lang w:val="en-US" w:eastAsia="en-US" w:bidi="en-US"/>
                              </w:rPr>
                              <w:t>不«</w:t>
                            </w:r>
                            <w:r>
                              <w:rPr>
                                <w:b/>
                                <w:bCs/>
                                <w:spacing w:val="0"/>
                                <w:w w:val="100"/>
                                <w:position w:val="0"/>
                                <w:sz w:val="11"/>
                                <w:szCs w:val="11"/>
                                <w:lang w:val="en-US" w:eastAsia="en-US" w:bidi="en-US"/>
                              </w:rPr>
                              <w:t>aM</w:t>
                            </w:r>
                            <w:r>
                              <w:rPr>
                                <w:spacing w:val="0"/>
                                <w:w w:val="100"/>
                                <w:position w:val="0"/>
                                <w:sz w:val="9"/>
                                <w:szCs w:val="9"/>
                                <w:lang w:val="zh-TW" w:eastAsia="zh-TW" w:bidi="zh-TW"/>
                              </w:rPr>
                              <w:t>杓</w:t>
                            </w:r>
                            <w:r>
                              <w:rPr>
                                <w:spacing w:val="0"/>
                                <w:w w:val="100"/>
                                <w:position w:val="0"/>
                                <w:sz w:val="9"/>
                                <w:szCs w:val="9"/>
                                <w:lang w:val="en-US" w:eastAsia="en-US" w:bidi="en-US"/>
                              </w:rPr>
                              <w:t>«*</w:t>
                            </w:r>
                            <w:r>
                              <w:rPr>
                                <w:b/>
                                <w:bCs/>
                                <w:spacing w:val="0"/>
                                <w:w w:val="100"/>
                                <w:position w:val="0"/>
                                <w:sz w:val="11"/>
                                <w:szCs w:val="11"/>
                                <w:lang w:val="en-US" w:eastAsia="en-US" w:bidi="en-US"/>
                              </w:rPr>
                              <w:t>PIJ«</w:t>
                            </w:r>
                            <w:r>
                              <w:rPr>
                                <w:spacing w:val="0"/>
                                <w:w w:val="100"/>
                                <w:position w:val="0"/>
                                <w:sz w:val="9"/>
                                <w:szCs w:val="9"/>
                                <w:lang w:val="zh-TW" w:eastAsia="zh-TW" w:bidi="zh-TW"/>
                              </w:rPr>
                              <w:t>濟 人</w:t>
                            </w:r>
                            <w:r>
                              <w:rPr>
                                <w:spacing w:val="0"/>
                                <w:w w:val="100"/>
                                <w:position w:val="0"/>
                                <w:sz w:val="9"/>
                                <w:szCs w:val="9"/>
                                <w:lang w:val="en-US" w:eastAsia="en-US" w:bidi="en-US"/>
                              </w:rPr>
                              <w:t>tt</w:t>
                            </w:r>
                            <w:r>
                              <w:rPr>
                                <w:spacing w:val="0"/>
                                <w:w w:val="100"/>
                                <w:position w:val="0"/>
                                <w:sz w:val="9"/>
                                <w:szCs w:val="9"/>
                                <w:lang w:val="zh-TW" w:eastAsia="zh-TW" w:bidi="zh-TW"/>
                              </w:rPr>
                              <w:t>之</w:t>
                            </w:r>
                            <w:r>
                              <w:rPr>
                                <w:spacing w:val="0"/>
                                <w:w w:val="100"/>
                                <w:position w:val="0"/>
                                <w:sz w:val="9"/>
                                <w:szCs w:val="9"/>
                                <w:lang w:val="en-US" w:eastAsia="en-US" w:bidi="en-US"/>
                              </w:rPr>
                              <w:t>«</w:t>
                            </w:r>
                            <w:r>
                              <w:rPr>
                                <w:b/>
                                <w:bCs/>
                                <w:spacing w:val="0"/>
                                <w:w w:val="100"/>
                                <w:position w:val="0"/>
                                <w:sz w:val="11"/>
                                <w:szCs w:val="11"/>
                                <w:lang w:val="en-US" w:eastAsia="en-US" w:bidi="en-US"/>
                              </w:rPr>
                              <w:t>-i#K</w:t>
                            </w:r>
                            <w:r>
                              <w:rPr>
                                <w:spacing w:val="0"/>
                                <w:w w:val="100"/>
                                <w:position w:val="0"/>
                                <w:sz w:val="9"/>
                                <w:szCs w:val="9"/>
                                <w:lang w:val="zh-TW" w:eastAsia="zh-TW" w:bidi="zh-TW"/>
                              </w:rPr>
                              <w:t>法</w:t>
                            </w:r>
                            <w:r>
                              <w:rPr>
                                <w:b/>
                                <w:bCs/>
                                <w:spacing w:val="0"/>
                                <w:w w:val="100"/>
                                <w:position w:val="0"/>
                                <w:sz w:val="11"/>
                                <w:szCs w:val="11"/>
                                <w:lang w:val="en-US" w:eastAsia="en-US" w:bidi="en-US"/>
                              </w:rPr>
                              <w:t>at^ttQ</w:t>
                            </w:r>
                            <w:r>
                              <w:rPr>
                                <w:spacing w:val="0"/>
                                <w:w w:val="100"/>
                                <w:position w:val="0"/>
                                <w:sz w:val="9"/>
                                <w:szCs w:val="9"/>
                                <w:lang w:val="zh-TW" w:eastAsia="zh-TW" w:bidi="zh-TW"/>
                              </w:rPr>
                              <w:t>入</w:t>
                            </w:r>
                            <w:r>
                              <w:rPr>
                                <w:spacing w:val="0"/>
                                <w:w w:val="100"/>
                                <w:position w:val="0"/>
                                <w:sz w:val="9"/>
                                <w:szCs w:val="9"/>
                                <w:lang w:val="en-US" w:eastAsia="en-US" w:bidi="en-US"/>
                              </w:rPr>
                              <w:t xml:space="preserve">«»* </w:t>
                            </w:r>
                            <w:r>
                              <w:rPr>
                                <w:spacing w:val="0"/>
                                <w:w w:val="100"/>
                                <w:position w:val="0"/>
                                <w:sz w:val="9"/>
                                <w:szCs w:val="9"/>
                                <w:lang w:val="zh-CN" w:eastAsia="zh-CN" w:bidi="zh-CN"/>
                              </w:rPr>
                              <w:t>人民</w:t>
                            </w:r>
                            <w:r>
                              <w:rPr>
                                <w:spacing w:val="0"/>
                                <w:w w:val="100"/>
                                <w:position w:val="0"/>
                                <w:sz w:val="9"/>
                                <w:szCs w:val="9"/>
                                <w:lang w:val="en-US" w:eastAsia="en-US" w:bidi="en-US"/>
                              </w:rPr>
                              <w:t xml:space="preserve">,Mx-r </w:t>
                            </w:r>
                            <w:r>
                              <w:rPr>
                                <w:spacing w:val="0"/>
                                <w:w w:val="100"/>
                                <w:position w:val="0"/>
                                <w:sz w:val="9"/>
                                <w:szCs w:val="9"/>
                                <w:lang w:val="zh-TW" w:eastAsia="zh-TW" w:bidi="zh-TW"/>
                              </w:rPr>
                              <w:t xml:space="preserve">作 </w:t>
                            </w:r>
                            <w:r>
                              <w:rPr>
                                <w:b/>
                                <w:bCs/>
                                <w:spacing w:val="0"/>
                                <w:w w:val="100"/>
                                <w:position w:val="0"/>
                                <w:sz w:val="11"/>
                                <w:szCs w:val="11"/>
                                <w:lang w:val="en-US" w:eastAsia="en-US" w:bidi="en-US"/>
                              </w:rPr>
                              <w:t>2A«</w:t>
                            </w:r>
                            <w:r>
                              <w:rPr>
                                <w:spacing w:val="0"/>
                                <w:w w:val="100"/>
                                <w:position w:val="0"/>
                                <w:sz w:val="9"/>
                                <w:szCs w:val="9"/>
                                <w:lang w:val="zh-TW" w:eastAsia="zh-TW" w:bidi="zh-TW"/>
                              </w:rPr>
                              <w:t>倉</w:t>
                            </w:r>
                            <w:r>
                              <w:rPr>
                                <w:b/>
                                <w:bCs/>
                                <w:spacing w:val="0"/>
                                <w:w w:val="100"/>
                                <w:position w:val="0"/>
                                <w:sz w:val="11"/>
                                <w:szCs w:val="11"/>
                                <w:lang w:val="en-US" w:eastAsia="en-US" w:bidi="en-US"/>
                              </w:rPr>
                              <w:t>MM，K3A</w:t>
                            </w:r>
                          </w:p>
                        </w:txbxContent>
                      </wps:txbx>
                      <wps:bodyPr upright="1" vert="eaVert" lIns="0" tIns="0" rIns="0" bIns="0">
                        <a:noAutoFit/>
                      </wps:bodyPr>
                    </wps:wsp>
                  </a:graphicData>
                </a:graphic>
              </wp:anchor>
            </w:drawing>
          </mc:Choice>
          <mc:Fallback>
            <w:pict>
              <v:shape id="_x0000_s1291" type="#_x0000_t202" style="position:absolute;margin-left:196.55000000000001pt;margin-top:46.550000000000004pt;width:82.799999999999997pt;height:120.95pt;z-index:-125829330;mso-wrap-distance-left:0;mso-wrap-distance-top:46.550000000000004pt;mso-wrap-distance-right:0;mso-wrap-distance-bottom:3.5pt;mso-position-horizontal-relative:margin" filled="f" stroked="f">
                <v:textbox style="layout-flow:vertical-ideographic" inset="0,0,0,0">
                  <w:txbxContent>
                    <w:p>
                      <w:pPr>
                        <w:pStyle w:val="Style141"/>
                        <w:keepNext w:val="0"/>
                        <w:keepLines w:val="0"/>
                        <w:widowControl w:val="0"/>
                        <w:shd w:val="clear" w:color="auto" w:fill="auto"/>
                        <w:bidi w:val="0"/>
                        <w:spacing w:before="0" w:after="0" w:line="142" w:lineRule="exact"/>
                        <w:ind w:left="0" w:right="0" w:firstLine="0"/>
                        <w:jc w:val="left"/>
                        <w:rPr>
                          <w:sz w:val="11"/>
                          <w:szCs w:val="11"/>
                        </w:rPr>
                      </w:pPr>
                      <w:r>
                        <w:rPr>
                          <w:spacing w:val="0"/>
                          <w:w w:val="100"/>
                          <w:position w:val="0"/>
                          <w:sz w:val="9"/>
                          <w:szCs w:val="9"/>
                          <w:lang w:val="zh-TW" w:eastAsia="zh-TW" w:bidi="zh-TW"/>
                        </w:rPr>
                        <w:t xml:space="preserve">一 </w:t>
                      </w:r>
                      <w:r>
                        <w:rPr>
                          <w:spacing w:val="0"/>
                          <w:w w:val="100"/>
                          <w:position w:val="0"/>
                          <w:sz w:val="9"/>
                          <w:szCs w:val="9"/>
                          <w:lang w:val="en-US" w:eastAsia="en-US" w:bidi="en-US"/>
                        </w:rPr>
                        <w:t xml:space="preserve">• </w:t>
                      </w:r>
                      <w:r>
                        <w:rPr>
                          <w:b/>
                          <w:bCs/>
                          <w:spacing w:val="0"/>
                          <w:w w:val="100"/>
                          <w:position w:val="0"/>
                          <w:sz w:val="11"/>
                          <w:szCs w:val="11"/>
                          <w:lang w:val="en-US" w:eastAsia="en-US" w:bidi="en-US"/>
                        </w:rPr>
                        <w:t>JM・tf)-t-«</w:t>
                      </w:r>
                      <w:r>
                        <w:rPr>
                          <w:spacing w:val="0"/>
                          <w:w w:val="100"/>
                          <w:position w:val="0"/>
                          <w:sz w:val="9"/>
                          <w:szCs w:val="9"/>
                          <w:lang w:val="zh-TW" w:eastAsia="zh-TW" w:bidi="zh-TW"/>
                        </w:rPr>
                        <w:t xml:space="preserve">人 </w:t>
                      </w:r>
                      <w:r>
                        <w:rPr>
                          <w:b/>
                          <w:bCs/>
                          <w:spacing w:val="0"/>
                          <w:w w:val="100"/>
                          <w:position w:val="0"/>
                          <w:sz w:val="11"/>
                          <w:szCs w:val="11"/>
                          <w:lang w:val="zh-TW" w:eastAsia="zh-TW" w:bidi="zh-TW"/>
                        </w:rPr>
                        <w:t>5{«</w:t>
                      </w:r>
                      <w:r>
                        <w:rPr>
                          <w:spacing w:val="0"/>
                          <w:w w:val="100"/>
                          <w:position w:val="0"/>
                          <w:sz w:val="9"/>
                          <w:szCs w:val="9"/>
                          <w:lang w:val="zh-TW" w:eastAsia="zh-TW" w:bidi="zh-TW"/>
                        </w:rPr>
                        <w:t xml:space="preserve">・之 </w:t>
                      </w:r>
                      <w:r>
                        <w:rPr>
                          <w:color w:val="818181"/>
                          <w:spacing w:val="0"/>
                          <w:w w:val="100"/>
                          <w:position w:val="0"/>
                          <w:sz w:val="9"/>
                          <w:szCs w:val="9"/>
                          <w:lang w:val="zh-TW" w:eastAsia="zh-TW" w:bidi="zh-TW"/>
                        </w:rPr>
                        <w:t>二</w:t>
                      </w:r>
                      <w:r>
                        <w:rPr>
                          <w:spacing w:val="0"/>
                          <w:w w:val="100"/>
                          <w:position w:val="0"/>
                          <w:sz w:val="9"/>
                          <w:szCs w:val="9"/>
                          <w:lang w:val="zh-TW" w:eastAsia="zh-TW" w:bidi="zh-TW"/>
                        </w:rPr>
                        <w:t>■屮</w:t>
                      </w:r>
                      <w:r>
                        <w:rPr>
                          <w:spacing w:val="0"/>
                          <w:w w:val="100"/>
                          <w:position w:val="0"/>
                          <w:sz w:val="9"/>
                          <w:szCs w:val="9"/>
                          <w:lang w:val="en-US" w:eastAsia="en-US" w:bidi="en-US"/>
                        </w:rPr>
                        <w:t>,</w:t>
                      </w:r>
                      <w:r>
                        <w:rPr>
                          <w:b/>
                          <w:bCs/>
                          <w:color w:val="818181"/>
                          <w:spacing w:val="0"/>
                          <w:w w:val="100"/>
                          <w:position w:val="0"/>
                          <w:sz w:val="11"/>
                          <w:szCs w:val="11"/>
                          <w:lang w:val="en-US" w:eastAsia="en-US" w:bidi="en-US"/>
                        </w:rPr>
                        <w:t>N</w:t>
                      </w:r>
                      <w:r>
                        <w:rPr>
                          <w:b/>
                          <w:bCs/>
                          <w:spacing w:val="0"/>
                          <w:w w:val="100"/>
                          <w:position w:val="0"/>
                          <w:sz w:val="11"/>
                          <w:szCs w:val="11"/>
                          <w:lang w:val="en-US" w:eastAsia="en-US" w:bidi="en-US"/>
                        </w:rPr>
                        <w:t>MfMM</w:t>
                      </w:r>
                      <w:r>
                        <w:rPr>
                          <w:b/>
                          <w:bCs/>
                          <w:color w:val="818181"/>
                          <w:spacing w:val="0"/>
                          <w:w w:val="100"/>
                          <w:position w:val="0"/>
                          <w:sz w:val="11"/>
                          <w:szCs w:val="11"/>
                          <w:lang w:val="en-US" w:eastAsia="en-US" w:bidi="en-US"/>
                        </w:rPr>
                        <w:t>M*</w:t>
                      </w:r>
                      <w:r>
                        <w:rPr>
                          <w:b/>
                          <w:bCs/>
                          <w:spacing w:val="0"/>
                          <w:w w:val="100"/>
                          <w:position w:val="0"/>
                          <w:sz w:val="11"/>
                          <w:szCs w:val="11"/>
                          <w:lang w:val="en-US" w:eastAsia="en-US" w:bidi="en-US"/>
                        </w:rPr>
                        <w:t xml:space="preserve">* </w:t>
                      </w:r>
                      <w:r>
                        <w:rPr>
                          <w:spacing w:val="0"/>
                          <w:w w:val="100"/>
                          <w:position w:val="0"/>
                          <w:sz w:val="9"/>
                          <w:szCs w:val="9"/>
                          <w:lang w:val="zh-TW" w:eastAsia="zh-TW" w:bidi="zh-TW"/>
                        </w:rPr>
                        <w:t>三«中«曽</w:t>
                      </w:r>
                      <w:r>
                        <w:rPr>
                          <w:b/>
                          <w:bCs/>
                          <w:spacing w:val="0"/>
                          <w:w w:val="100"/>
                          <w:position w:val="0"/>
                          <w:sz w:val="11"/>
                          <w:szCs w:val="11"/>
                          <w:lang w:val="en-US" w:eastAsia="en-US" w:bidi="en-US"/>
                        </w:rPr>
                        <w:t>ntft</w:t>
                      </w:r>
                      <w:r>
                        <w:rPr>
                          <w:spacing w:val="0"/>
                          <w:w w:val="100"/>
                          <w:position w:val="0"/>
                          <w:sz w:val="9"/>
                          <w:szCs w:val="9"/>
                          <w:lang w:val="zh-TW" w:eastAsia="zh-TW" w:bidi="zh-TW"/>
                        </w:rPr>
                        <w:t xml:space="preserve">二+二行«内&lt;«古 </w:t>
                      </w:r>
                      <w:r>
                        <w:rPr>
                          <w:b/>
                          <w:bCs/>
                          <w:spacing w:val="0"/>
                          <w:w w:val="100"/>
                          <w:position w:val="0"/>
                          <w:sz w:val="11"/>
                          <w:szCs w:val="11"/>
                          <w:lang w:val="en-US" w:eastAsia="en-US" w:bidi="en-US"/>
                        </w:rPr>
                        <w:t>HAS</w:t>
                      </w:r>
                    </w:p>
                    <w:p>
                      <w:pPr>
                        <w:pStyle w:val="Style141"/>
                        <w:keepNext w:val="0"/>
                        <w:keepLines w:val="0"/>
                        <w:widowControl w:val="0"/>
                        <w:shd w:val="clear" w:color="auto" w:fill="auto"/>
                        <w:bidi w:val="0"/>
                        <w:spacing w:before="0" w:after="0" w:line="142" w:lineRule="exact"/>
                        <w:ind w:left="0" w:right="0" w:firstLine="0"/>
                        <w:jc w:val="left"/>
                      </w:pPr>
                      <w:r>
                        <w:rPr>
                          <w:b/>
                          <w:bCs/>
                          <w:spacing w:val="0"/>
                          <w:w w:val="100"/>
                          <w:position w:val="0"/>
                          <w:sz w:val="11"/>
                          <w:szCs w:val="11"/>
                          <w:lang w:val="en-US" w:eastAsia="en-US" w:bidi="en-US"/>
                        </w:rPr>
                        <w:t xml:space="preserve">S </w:t>
                      </w:r>
                      <w:r>
                        <w:rPr>
                          <w:spacing w:val="0"/>
                          <w:w w:val="100"/>
                          <w:position w:val="0"/>
                          <w:lang w:val="zh-TW" w:eastAsia="zh-TW" w:bidi="zh-TW"/>
                        </w:rPr>
                        <w:t>中</w:t>
                      </w:r>
                      <w:r>
                        <w:rPr>
                          <w:b/>
                          <w:bCs/>
                          <w:spacing w:val="0"/>
                          <w:w w:val="100"/>
                          <w:position w:val="0"/>
                          <w:sz w:val="11"/>
                          <w:szCs w:val="11"/>
                          <w:lang w:val="en-US" w:eastAsia="en-US" w:bidi="en-US"/>
                        </w:rPr>
                        <w:t>wh'Mn</w:t>
                      </w:r>
                      <w:r>
                        <w:rPr>
                          <w:spacing w:val="0"/>
                          <w:w w:val="100"/>
                          <w:position w:val="0"/>
                          <w:lang w:val="zh-TW" w:eastAsia="zh-TW" w:bidi="zh-TW"/>
                        </w:rPr>
                        <w:t xml:space="preserve">參筮 </w:t>
                      </w:r>
                      <w:r>
                        <w:rPr>
                          <w:b/>
                          <w:bCs/>
                          <w:spacing w:val="0"/>
                          <w:w w:val="100"/>
                          <w:position w:val="0"/>
                          <w:sz w:val="11"/>
                          <w:szCs w:val="11"/>
                          <w:lang w:val="en-US" w:eastAsia="en-US" w:bidi="en-US"/>
                        </w:rPr>
                        <w:t>JyslQ</w:t>
                      </w:r>
                      <w:r>
                        <w:rPr>
                          <w:spacing w:val="0"/>
                          <w:w w:val="100"/>
                          <w:position w:val="0"/>
                          <w:lang w:val="zh-TW" w:eastAsia="zh-TW" w:bidi="zh-TW"/>
                        </w:rPr>
                        <w:t xml:space="preserve">大«菖 </w:t>
                      </w:r>
                      <w:r>
                        <w:rPr>
                          <w:b/>
                          <w:bCs/>
                          <w:spacing w:val="0"/>
                          <w:w w:val="100"/>
                          <w:position w:val="0"/>
                          <w:sz w:val="11"/>
                          <w:szCs w:val="11"/>
                          <w:lang w:val="en-US" w:eastAsia="en-US" w:bidi="en-US"/>
                        </w:rPr>
                        <w:t>eea</w:t>
                      </w:r>
                      <w:r>
                        <w:rPr>
                          <w:spacing w:val="0"/>
                          <w:w w:val="100"/>
                          <w:position w:val="0"/>
                          <w:lang w:val="zh-TW" w:eastAsia="zh-TW" w:bidi="zh-TW"/>
                        </w:rPr>
                        <w:t>实行使</w:t>
                      </w:r>
                      <w:r>
                        <w:rPr>
                          <w:color w:val="818181"/>
                          <w:spacing w:val="0"/>
                          <w:w w:val="100"/>
                          <w:position w:val="0"/>
                          <w:lang w:val="zh-TW" w:eastAsia="zh-TW" w:bidi="zh-TW"/>
                        </w:rPr>
                        <w:t>其</w:t>
                      </w:r>
                      <w:r>
                        <w:rPr>
                          <w:spacing w:val="0"/>
                          <w:w w:val="100"/>
                          <w:position w:val="0"/>
                          <w:lang w:val="en-US" w:eastAsia="en-US" w:bidi="en-US"/>
                        </w:rPr>
                        <w:t>«»•</w:t>
                      </w:r>
                    </w:p>
                    <w:p>
                      <w:pPr>
                        <w:pStyle w:val="Style141"/>
                        <w:keepNext w:val="0"/>
                        <w:keepLines w:val="0"/>
                        <w:widowControl w:val="0"/>
                        <w:shd w:val="clear" w:color="auto" w:fill="auto"/>
                        <w:bidi w:val="0"/>
                        <w:spacing w:before="0" w:after="0" w:line="215" w:lineRule="exact"/>
                        <w:ind w:left="240" w:right="0" w:hanging="100"/>
                        <w:jc w:val="left"/>
                        <w:rPr>
                          <w:sz w:val="11"/>
                          <w:szCs w:val="11"/>
                        </w:rPr>
                      </w:pPr>
                      <w:r>
                        <w:rPr>
                          <w:spacing w:val="0"/>
                          <w:w w:val="100"/>
                          <w:position w:val="0"/>
                          <w:sz w:val="9"/>
                          <w:szCs w:val="9"/>
                          <w:lang w:val="zh-TW" w:eastAsia="zh-TW" w:bidi="zh-TW"/>
                        </w:rPr>
                        <w:t>«二«</w:t>
                      </w:r>
                      <w:r>
                        <w:rPr>
                          <w:spacing w:val="0"/>
                          <w:w w:val="100"/>
                          <w:position w:val="0"/>
                          <w:sz w:val="9"/>
                          <w:szCs w:val="9"/>
                          <w:lang w:val="zh-CN" w:eastAsia="zh-CN" w:bidi="zh-CN"/>
                        </w:rPr>
                        <w:t xml:space="preserve">人员 </w:t>
                      </w:r>
                      <w:r>
                        <w:rPr>
                          <w:b/>
                          <w:bCs/>
                          <w:i/>
                          <w:iCs/>
                          <w:spacing w:val="0"/>
                          <w:w w:val="100"/>
                          <w:position w:val="0"/>
                          <w:sz w:val="32"/>
                          <w:szCs w:val="32"/>
                          <w:lang w:val="en-US" w:eastAsia="en-US" w:bidi="en-US"/>
                        </w:rPr>
                        <w:t>ts</w:t>
                      </w:r>
                      <w:r>
                        <w:rPr>
                          <w:spacing w:val="0"/>
                          <w:w w:val="100"/>
                          <w:position w:val="0"/>
                          <w:sz w:val="9"/>
                          <w:szCs w:val="9"/>
                          <w:lang w:val="en-US" w:eastAsia="en-US" w:bidi="en-US"/>
                        </w:rPr>
                        <w:t xml:space="preserve"> </w:t>
                      </w:r>
                      <w:r>
                        <w:rPr>
                          <w:spacing w:val="0"/>
                          <w:w w:val="100"/>
                          <w:position w:val="0"/>
                          <w:sz w:val="9"/>
                          <w:szCs w:val="9"/>
                          <w:lang w:val="zh-CN" w:eastAsia="zh-CN" w:bidi="zh-CN"/>
                        </w:rPr>
                        <w:t>人泌</w:t>
                      </w:r>
                      <w:r>
                        <w:rPr>
                          <w:spacing w:val="0"/>
                          <w:w w:val="100"/>
                          <w:position w:val="0"/>
                          <w:sz w:val="9"/>
                          <w:szCs w:val="9"/>
                          <w:lang w:val="zh-TW" w:eastAsia="zh-TW" w:bidi="zh-TW"/>
                        </w:rPr>
                        <w:t>一墳聲</w:t>
                      </w:r>
                      <w:r>
                        <w:rPr>
                          <w:b/>
                          <w:bCs/>
                          <w:spacing w:val="0"/>
                          <w:w w:val="100"/>
                          <w:position w:val="0"/>
                          <w:sz w:val="11"/>
                          <w:szCs w:val="11"/>
                          <w:lang w:val="en-US" w:eastAsia="en-US" w:bidi="en-US"/>
                        </w:rPr>
                        <w:t>3Mw*m4</w:t>
                      </w:r>
                      <w:r>
                        <w:rPr>
                          <w:spacing w:val="0"/>
                          <w:w w:val="100"/>
                          <w:position w:val="0"/>
                          <w:sz w:val="9"/>
                          <w:szCs w:val="9"/>
                          <w:lang w:val="zh-TW" w:eastAsia="zh-TW" w:bidi="zh-TW"/>
                        </w:rPr>
                        <w:t>菜</w:t>
                      </w:r>
                      <w:r>
                        <w:rPr>
                          <w:b/>
                          <w:bCs/>
                          <w:spacing w:val="0"/>
                          <w:w w:val="100"/>
                          <w:position w:val="0"/>
                          <w:sz w:val="11"/>
                          <w:szCs w:val="11"/>
                          <w:lang w:val="en-US" w:eastAsia="en-US" w:bidi="en-US"/>
                        </w:rPr>
                        <w:t>tt</w:t>
                      </w:r>
                      <w:r>
                        <w:rPr>
                          <w:spacing w:val="0"/>
                          <w:w w:val="100"/>
                          <w:position w:val="0"/>
                          <w:sz w:val="9"/>
                          <w:szCs w:val="9"/>
                          <w:lang w:val="zh-TW" w:eastAsia="zh-TW" w:bidi="zh-TW"/>
                        </w:rPr>
                        <w:t xml:space="preserve">之 </w:t>
                      </w:r>
                      <w:r>
                        <w:rPr>
                          <w:color w:val="818181"/>
                          <w:spacing w:val="0"/>
                          <w:w w:val="100"/>
                          <w:position w:val="0"/>
                          <w:sz w:val="9"/>
                          <w:szCs w:val="9"/>
                          <w:lang w:val="en-US" w:eastAsia="en-US" w:bidi="en-US"/>
                        </w:rPr>
                        <w:t xml:space="preserve">KB </w:t>
                      </w:r>
                      <w:r>
                        <w:rPr>
                          <w:spacing w:val="0"/>
                          <w:w w:val="100"/>
                          <w:position w:val="0"/>
                          <w:sz w:val="9"/>
                          <w:szCs w:val="9"/>
                          <w:lang w:val="zh-TW" w:eastAsia="zh-TW" w:bidi="zh-TW"/>
                        </w:rPr>
                        <w:t>入技之</w:t>
                      </w:r>
                      <w:r>
                        <w:rPr>
                          <w:spacing w:val="0"/>
                          <w:w w:val="100"/>
                          <w:position w:val="0"/>
                          <w:sz w:val="9"/>
                          <w:szCs w:val="9"/>
                          <w:lang w:val="en-US" w:eastAsia="en-US" w:bidi="en-US"/>
                        </w:rPr>
                        <w:t>»■*</w:t>
                      </w:r>
                      <w:r>
                        <w:rPr>
                          <w:spacing w:val="0"/>
                          <w:w w:val="100"/>
                          <w:position w:val="0"/>
                          <w:sz w:val="9"/>
                          <w:szCs w:val="9"/>
                          <w:lang w:val="zh-TW" w:eastAsia="zh-TW" w:bidi="zh-TW"/>
                        </w:rPr>
                        <w:t>債建惊</w:t>
                      </w:r>
                      <w:r>
                        <w:rPr>
                          <w:spacing w:val="0"/>
                          <w:w w:val="100"/>
                          <w:position w:val="0"/>
                          <w:sz w:val="9"/>
                          <w:szCs w:val="9"/>
                          <w:lang w:val="en-US" w:eastAsia="en-US" w:bidi="en-US"/>
                        </w:rPr>
                        <w:t>不«</w:t>
                      </w:r>
                      <w:r>
                        <w:rPr>
                          <w:b/>
                          <w:bCs/>
                          <w:spacing w:val="0"/>
                          <w:w w:val="100"/>
                          <w:position w:val="0"/>
                          <w:sz w:val="11"/>
                          <w:szCs w:val="11"/>
                          <w:lang w:val="en-US" w:eastAsia="en-US" w:bidi="en-US"/>
                        </w:rPr>
                        <w:t>aM</w:t>
                      </w:r>
                      <w:r>
                        <w:rPr>
                          <w:spacing w:val="0"/>
                          <w:w w:val="100"/>
                          <w:position w:val="0"/>
                          <w:sz w:val="9"/>
                          <w:szCs w:val="9"/>
                          <w:lang w:val="zh-TW" w:eastAsia="zh-TW" w:bidi="zh-TW"/>
                        </w:rPr>
                        <w:t>杓</w:t>
                      </w:r>
                      <w:r>
                        <w:rPr>
                          <w:spacing w:val="0"/>
                          <w:w w:val="100"/>
                          <w:position w:val="0"/>
                          <w:sz w:val="9"/>
                          <w:szCs w:val="9"/>
                          <w:lang w:val="en-US" w:eastAsia="en-US" w:bidi="en-US"/>
                        </w:rPr>
                        <w:t>«*</w:t>
                      </w:r>
                      <w:r>
                        <w:rPr>
                          <w:b/>
                          <w:bCs/>
                          <w:spacing w:val="0"/>
                          <w:w w:val="100"/>
                          <w:position w:val="0"/>
                          <w:sz w:val="11"/>
                          <w:szCs w:val="11"/>
                          <w:lang w:val="en-US" w:eastAsia="en-US" w:bidi="en-US"/>
                        </w:rPr>
                        <w:t>PIJ«</w:t>
                      </w:r>
                      <w:r>
                        <w:rPr>
                          <w:spacing w:val="0"/>
                          <w:w w:val="100"/>
                          <w:position w:val="0"/>
                          <w:sz w:val="9"/>
                          <w:szCs w:val="9"/>
                          <w:lang w:val="zh-TW" w:eastAsia="zh-TW" w:bidi="zh-TW"/>
                        </w:rPr>
                        <w:t>濟 人</w:t>
                      </w:r>
                      <w:r>
                        <w:rPr>
                          <w:spacing w:val="0"/>
                          <w:w w:val="100"/>
                          <w:position w:val="0"/>
                          <w:sz w:val="9"/>
                          <w:szCs w:val="9"/>
                          <w:lang w:val="en-US" w:eastAsia="en-US" w:bidi="en-US"/>
                        </w:rPr>
                        <w:t>tt</w:t>
                      </w:r>
                      <w:r>
                        <w:rPr>
                          <w:spacing w:val="0"/>
                          <w:w w:val="100"/>
                          <w:position w:val="0"/>
                          <w:sz w:val="9"/>
                          <w:szCs w:val="9"/>
                          <w:lang w:val="zh-TW" w:eastAsia="zh-TW" w:bidi="zh-TW"/>
                        </w:rPr>
                        <w:t>之</w:t>
                      </w:r>
                      <w:r>
                        <w:rPr>
                          <w:spacing w:val="0"/>
                          <w:w w:val="100"/>
                          <w:position w:val="0"/>
                          <w:sz w:val="9"/>
                          <w:szCs w:val="9"/>
                          <w:lang w:val="en-US" w:eastAsia="en-US" w:bidi="en-US"/>
                        </w:rPr>
                        <w:t>«</w:t>
                      </w:r>
                      <w:r>
                        <w:rPr>
                          <w:b/>
                          <w:bCs/>
                          <w:spacing w:val="0"/>
                          <w:w w:val="100"/>
                          <w:position w:val="0"/>
                          <w:sz w:val="11"/>
                          <w:szCs w:val="11"/>
                          <w:lang w:val="en-US" w:eastAsia="en-US" w:bidi="en-US"/>
                        </w:rPr>
                        <w:t>-i#K</w:t>
                      </w:r>
                      <w:r>
                        <w:rPr>
                          <w:spacing w:val="0"/>
                          <w:w w:val="100"/>
                          <w:position w:val="0"/>
                          <w:sz w:val="9"/>
                          <w:szCs w:val="9"/>
                          <w:lang w:val="zh-TW" w:eastAsia="zh-TW" w:bidi="zh-TW"/>
                        </w:rPr>
                        <w:t>法</w:t>
                      </w:r>
                      <w:r>
                        <w:rPr>
                          <w:b/>
                          <w:bCs/>
                          <w:spacing w:val="0"/>
                          <w:w w:val="100"/>
                          <w:position w:val="0"/>
                          <w:sz w:val="11"/>
                          <w:szCs w:val="11"/>
                          <w:lang w:val="en-US" w:eastAsia="en-US" w:bidi="en-US"/>
                        </w:rPr>
                        <w:t>at^ttQ</w:t>
                      </w:r>
                      <w:r>
                        <w:rPr>
                          <w:spacing w:val="0"/>
                          <w:w w:val="100"/>
                          <w:position w:val="0"/>
                          <w:sz w:val="9"/>
                          <w:szCs w:val="9"/>
                          <w:lang w:val="zh-TW" w:eastAsia="zh-TW" w:bidi="zh-TW"/>
                        </w:rPr>
                        <w:t>入</w:t>
                      </w:r>
                      <w:r>
                        <w:rPr>
                          <w:spacing w:val="0"/>
                          <w:w w:val="100"/>
                          <w:position w:val="0"/>
                          <w:sz w:val="9"/>
                          <w:szCs w:val="9"/>
                          <w:lang w:val="en-US" w:eastAsia="en-US" w:bidi="en-US"/>
                        </w:rPr>
                        <w:t xml:space="preserve">«»* </w:t>
                      </w:r>
                      <w:r>
                        <w:rPr>
                          <w:spacing w:val="0"/>
                          <w:w w:val="100"/>
                          <w:position w:val="0"/>
                          <w:sz w:val="9"/>
                          <w:szCs w:val="9"/>
                          <w:lang w:val="zh-CN" w:eastAsia="zh-CN" w:bidi="zh-CN"/>
                        </w:rPr>
                        <w:t>人民</w:t>
                      </w:r>
                      <w:r>
                        <w:rPr>
                          <w:spacing w:val="0"/>
                          <w:w w:val="100"/>
                          <w:position w:val="0"/>
                          <w:sz w:val="9"/>
                          <w:szCs w:val="9"/>
                          <w:lang w:val="en-US" w:eastAsia="en-US" w:bidi="en-US"/>
                        </w:rPr>
                        <w:t xml:space="preserve">,Mx-r </w:t>
                      </w:r>
                      <w:r>
                        <w:rPr>
                          <w:spacing w:val="0"/>
                          <w:w w:val="100"/>
                          <w:position w:val="0"/>
                          <w:sz w:val="9"/>
                          <w:szCs w:val="9"/>
                          <w:lang w:val="zh-TW" w:eastAsia="zh-TW" w:bidi="zh-TW"/>
                        </w:rPr>
                        <w:t xml:space="preserve">作 </w:t>
                      </w:r>
                      <w:r>
                        <w:rPr>
                          <w:b/>
                          <w:bCs/>
                          <w:spacing w:val="0"/>
                          <w:w w:val="100"/>
                          <w:position w:val="0"/>
                          <w:sz w:val="11"/>
                          <w:szCs w:val="11"/>
                          <w:lang w:val="en-US" w:eastAsia="en-US" w:bidi="en-US"/>
                        </w:rPr>
                        <w:t>2A«</w:t>
                      </w:r>
                      <w:r>
                        <w:rPr>
                          <w:spacing w:val="0"/>
                          <w:w w:val="100"/>
                          <w:position w:val="0"/>
                          <w:sz w:val="9"/>
                          <w:szCs w:val="9"/>
                          <w:lang w:val="zh-TW" w:eastAsia="zh-TW" w:bidi="zh-TW"/>
                        </w:rPr>
                        <w:t>倉</w:t>
                      </w:r>
                      <w:r>
                        <w:rPr>
                          <w:b/>
                          <w:bCs/>
                          <w:spacing w:val="0"/>
                          <w:w w:val="100"/>
                          <w:position w:val="0"/>
                          <w:sz w:val="11"/>
                          <w:szCs w:val="11"/>
                          <w:lang w:val="en-US" w:eastAsia="en-US" w:bidi="en-US"/>
                        </w:rPr>
                        <w:t>MM，K3A</w:t>
                      </w:r>
                    </w:p>
                  </w:txbxContent>
                </v:textbox>
                <w10:wrap type="topAndBottom" anchorx="margin"/>
              </v:shape>
            </w:pict>
          </mc:Fallback>
        </mc:AlternateContent>
      </w:r>
      <w:r>
        <w:drawing>
          <wp:anchor distT="597535" distB="1467485" distL="0" distR="0" simplePos="0" relativeHeight="125829425" behindDoc="0" locked="0" layoutInCell="1" allowOverlap="1">
            <wp:simplePos x="0" y="0"/>
            <wp:positionH relativeFrom="margin">
              <wp:posOffset>2523490</wp:posOffset>
            </wp:positionH>
            <wp:positionV relativeFrom="paragraph">
              <wp:posOffset>597535</wp:posOffset>
            </wp:positionV>
            <wp:extent cx="511810" cy="109855"/>
            <wp:wrapTopAndBottom/>
            <wp:docPr id="267" name="Shape 267"/>
            <a:graphic xmlns:a="http://schemas.openxmlformats.org/drawingml/2006/main">
              <a:graphicData uri="http://schemas.openxmlformats.org/drawingml/2006/picture">
                <pic:pic xmlns:pic="http://schemas.openxmlformats.org/drawingml/2006/picture">
                  <pic:nvPicPr>
                    <pic:cNvPr id="268" name="Picture box 268"/>
                    <pic:cNvPicPr/>
                  </pic:nvPicPr>
                  <pic:blipFill>
                    <a:blip r:embed="rId191"/>
                    <a:stretch/>
                  </pic:blipFill>
                  <pic:spPr>
                    <a:xfrm>
                      <a:ext cx="511810" cy="109855"/>
                    </a:xfrm>
                    <a:prstGeom prst="rect"/>
                  </pic:spPr>
                </pic:pic>
              </a:graphicData>
            </a:graphic>
          </wp:anchor>
        </w:drawing>
      </w:r>
      <w:r>
        <mc:AlternateContent>
          <mc:Choice Requires="wps">
            <w:drawing>
              <wp:anchor distT="542290" distB="38100" distL="0" distR="0" simplePos="0" relativeHeight="125829426" behindDoc="0" locked="0" layoutInCell="1" allowOverlap="1">
                <wp:simplePos x="0" y="0"/>
                <wp:positionH relativeFrom="margin">
                  <wp:posOffset>164465</wp:posOffset>
                </wp:positionH>
                <wp:positionV relativeFrom="paragraph">
                  <wp:posOffset>542290</wp:posOffset>
                </wp:positionV>
                <wp:extent cx="2124710" cy="1591310"/>
                <wp:wrapTopAndBottom/>
                <wp:docPr id="269" name="Shape 269"/>
                <a:graphic xmlns:a="http://schemas.openxmlformats.org/drawingml/2006/main">
                  <a:graphicData uri="http://schemas.microsoft.com/office/word/2010/wordprocessingShape">
                    <wps:wsp>
                      <wps:cNvSpPr txBox="1"/>
                      <wps:spPr>
                        <a:xfrm>
                          <a:ext cx="2124710" cy="1591310"/>
                        </a:xfrm>
                        <a:prstGeom prst="rect"/>
                        <a:noFill/>
                      </wps:spPr>
                      <wps:txbx>
                        <w:txbxContent>
                          <w:p>
                            <w:pPr>
                              <w:pStyle w:val="Style147"/>
                              <w:keepNext w:val="0"/>
                              <w:keepLines w:val="0"/>
                              <w:widowControl w:val="0"/>
                              <w:shd w:val="clear" w:color="auto" w:fill="auto"/>
                              <w:bidi w:val="0"/>
                              <w:spacing w:before="0" w:after="0"/>
                              <w:ind w:left="0" w:right="0"/>
                              <w:jc w:val="left"/>
                              <w:rPr>
                                <w:sz w:val="9"/>
                                <w:szCs w:val="9"/>
                              </w:rPr>
                            </w:pPr>
                            <w:r>
                              <w:rPr>
                                <w:b w:val="0"/>
                                <w:bCs w:val="0"/>
                                <w:spacing w:val="0"/>
                                <w:w w:val="100"/>
                                <w:position w:val="0"/>
                                <w:sz w:val="9"/>
                                <w:szCs w:val="9"/>
                                <w:lang w:val="zh-TW" w:eastAsia="zh-TW" w:bidi="zh-TW"/>
                              </w:rPr>
                              <w:t>五人</w:t>
                            </w:r>
                            <w:r>
                              <w:rPr>
                                <w:spacing w:val="0"/>
                                <w:w w:val="100"/>
                                <w:position w:val="0"/>
                                <w:sz w:val="11"/>
                                <w:szCs w:val="11"/>
                                <w:lang w:val="en-US" w:eastAsia="en-US" w:bidi="en-US"/>
                              </w:rPr>
                              <w:t xml:space="preserve">llfxftrSNnol </w:t>
                            </w:r>
                            <w:r>
                              <w:rPr>
                                <w:b w:val="0"/>
                                <w:bCs w:val="0"/>
                                <w:spacing w:val="0"/>
                                <w:w w:val="100"/>
                                <w:position w:val="0"/>
                                <w:sz w:val="9"/>
                                <w:szCs w:val="9"/>
                                <w:lang w:val="zh-TW" w:eastAsia="zh-TW" w:bidi="zh-TW"/>
                              </w:rPr>
                              <w:t>火人««狷</w:t>
                            </w:r>
                            <w:r>
                              <w:rPr>
                                <w:spacing w:val="0"/>
                                <w:w w:val="100"/>
                                <w:position w:val="0"/>
                                <w:sz w:val="11"/>
                                <w:szCs w:val="11"/>
                                <w:lang w:val="en-US" w:eastAsia="en-US" w:bidi="en-US"/>
                              </w:rPr>
                              <w:t xml:space="preserve">aaffxArtl </w:t>
                            </w:r>
                            <w:r>
                              <w:rPr>
                                <w:b w:val="0"/>
                                <w:bCs w:val="0"/>
                                <w:spacing w:val="0"/>
                                <w:w w:val="100"/>
                                <w:position w:val="0"/>
                                <w:sz w:val="9"/>
                                <w:szCs w:val="9"/>
                                <w:lang w:val="zh-TW" w:eastAsia="zh-TW" w:bidi="zh-TW"/>
                              </w:rPr>
                              <w:t>七人</w:t>
                            </w:r>
                            <w:r>
                              <w:rPr>
                                <w:spacing w:val="0"/>
                                <w:w w:val="100"/>
                                <w:position w:val="0"/>
                                <w:sz w:val="11"/>
                                <w:szCs w:val="11"/>
                                <w:lang w:val="en-US" w:eastAsia="en-US" w:bidi="en-US"/>
                              </w:rPr>
                              <w:t xml:space="preserve">Kgtt.NndI </w:t>
                            </w:r>
                            <w:r>
                              <w:rPr>
                                <w:b w:val="0"/>
                                <w:bCs w:val="0"/>
                                <w:spacing w:val="0"/>
                                <w:w w:val="100"/>
                                <w:position w:val="0"/>
                                <w:sz w:val="9"/>
                                <w:szCs w:val="9"/>
                                <w:lang w:val="zh-TW" w:eastAsia="zh-TW" w:bidi="zh-TW"/>
                              </w:rPr>
                              <w:t>¥«|人«普塑£</w:t>
                            </w:r>
                            <w:r>
                              <w:rPr>
                                <w:spacing w:val="0"/>
                                <w:w w:val="100"/>
                                <w:position w:val="0"/>
                                <w:sz w:val="11"/>
                                <w:szCs w:val="11"/>
                                <w:lang w:val="zh-TW" w:eastAsia="zh-TW" w:bidi="zh-TW"/>
                              </w:rPr>
                              <w:t xml:space="preserve">22» </w:t>
                            </w:r>
                            <w:r>
                              <w:rPr>
                                <w:spacing w:val="0"/>
                                <w:w w:val="100"/>
                                <w:position w:val="0"/>
                                <w:sz w:val="11"/>
                                <w:szCs w:val="11"/>
                                <w:lang w:val="en-US" w:eastAsia="en-US" w:bidi="en-US"/>
                              </w:rPr>
                              <w:t>GRtf</w:t>
                            </w:r>
                            <w:r>
                              <w:rPr>
                                <w:b w:val="0"/>
                                <w:bCs w:val="0"/>
                                <w:color w:val="818181"/>
                                <w:spacing w:val="0"/>
                                <w:w w:val="100"/>
                                <w:position w:val="0"/>
                                <w:sz w:val="9"/>
                                <w:szCs w:val="9"/>
                                <w:lang w:val="zh-TW" w:eastAsia="zh-TW" w:bidi="zh-TW"/>
                              </w:rPr>
                              <w:t xml:space="preserve">人 </w:t>
                            </w:r>
                            <w:r>
                              <w:rPr>
                                <w:color w:val="818181"/>
                                <w:spacing w:val="0"/>
                                <w:w w:val="100"/>
                                <w:position w:val="0"/>
                                <w:sz w:val="11"/>
                                <w:szCs w:val="11"/>
                                <w:lang w:val="en-US" w:eastAsia="en-US" w:bidi="en-US"/>
                              </w:rPr>
                              <w:t>K</w:t>
                            </w:r>
                            <w:r>
                              <w:rPr>
                                <w:spacing w:val="0"/>
                                <w:w w:val="100"/>
                                <w:position w:val="0"/>
                                <w:sz w:val="11"/>
                                <w:szCs w:val="11"/>
                                <w:lang w:val="en-US" w:eastAsia="en-US" w:bidi="en-US"/>
                              </w:rPr>
                              <w:t>ffwMlift</w:t>
                            </w:r>
                            <w:r>
                              <w:rPr>
                                <w:color w:val="818181"/>
                                <w:spacing w:val="0"/>
                                <w:w w:val="100"/>
                                <w:position w:val="0"/>
                                <w:sz w:val="11"/>
                                <w:szCs w:val="11"/>
                                <w:lang w:val="en-US" w:eastAsia="en-US" w:bidi="en-US"/>
                              </w:rPr>
                              <w:t>-ft</w:t>
                            </w:r>
                            <w:r>
                              <w:rPr>
                                <w:spacing w:val="0"/>
                                <w:w w:val="100"/>
                                <w:position w:val="0"/>
                                <w:sz w:val="11"/>
                                <w:szCs w:val="11"/>
                                <w:lang w:val="en-US" w:eastAsia="en-US" w:bidi="en-US"/>
                              </w:rPr>
                              <w:t xml:space="preserve">Jt </w:t>
                            </w:r>
                            <w:r>
                              <w:rPr>
                                <w:color w:val="818181"/>
                                <w:spacing w:val="0"/>
                                <w:w w:val="100"/>
                                <w:position w:val="0"/>
                                <w:sz w:val="11"/>
                                <w:szCs w:val="11"/>
                                <w:lang w:val="en-US" w:eastAsia="en-US" w:bidi="en-US"/>
                              </w:rPr>
                              <w:t>Q</w:t>
                            </w:r>
                            <w:r>
                              <w:rPr>
                                <w:spacing w:val="0"/>
                                <w:w w:val="100"/>
                                <w:position w:val="0"/>
                                <w:sz w:val="11"/>
                                <w:szCs w:val="11"/>
                                <w:lang w:val="en-US" w:eastAsia="en-US" w:bidi="en-US"/>
                              </w:rPr>
                              <w:t xml:space="preserve">M </w:t>
                            </w:r>
                            <w:r>
                              <w:rPr>
                                <w:b w:val="0"/>
                                <w:bCs w:val="0"/>
                                <w:spacing w:val="0"/>
                                <w:w w:val="100"/>
                                <w:position w:val="0"/>
                                <w:sz w:val="9"/>
                                <w:szCs w:val="9"/>
                                <w:lang w:val="zh-TW" w:eastAsia="zh-TW" w:bidi="zh-TW"/>
                              </w:rPr>
                              <w:t>«+</w:t>
                            </w:r>
                            <w:r>
                              <w:rPr>
                                <w:b w:val="0"/>
                                <w:bCs w:val="0"/>
                                <w:spacing w:val="0"/>
                                <w:w w:val="100"/>
                                <w:position w:val="0"/>
                                <w:sz w:val="9"/>
                                <w:szCs w:val="9"/>
                                <w:lang w:val="zh-CN" w:eastAsia="zh-CN" w:bidi="zh-CN"/>
                              </w:rPr>
                              <w:t>•人址</w:t>
                            </w:r>
                            <w:r>
                              <w:rPr>
                                <w:b w:val="0"/>
                                <w:bCs w:val="0"/>
                                <w:spacing w:val="0"/>
                                <w:w w:val="100"/>
                                <w:position w:val="0"/>
                                <w:sz w:val="9"/>
                                <w:szCs w:val="9"/>
                                <w:lang w:val="zh-TW" w:eastAsia="zh-TW" w:bidi="zh-TW"/>
                              </w:rPr>
                              <w:t>谢諛法蛰*吹占之代</w:t>
                            </w:r>
                            <w:r>
                              <w:rPr>
                                <w:spacing w:val="0"/>
                                <w:w w:val="100"/>
                                <w:position w:val="0"/>
                                <w:sz w:val="11"/>
                                <w:szCs w:val="11"/>
                                <w:lang w:val="en-US" w:eastAsia="en-US" w:bidi="en-US"/>
                              </w:rPr>
                              <w:t>flffraA</w:t>
                            </w:r>
                            <w:r>
                              <w:rPr>
                                <w:b w:val="0"/>
                                <w:bCs w:val="0"/>
                                <w:spacing w:val="0"/>
                                <w:w w:val="100"/>
                                <w:position w:val="0"/>
                                <w:sz w:val="9"/>
                                <w:szCs w:val="9"/>
                                <w:lang w:val="zh-TW" w:eastAsia="zh-TW" w:bidi="zh-TW"/>
                              </w:rPr>
                              <w:t>裝••|'«际</w:t>
                            </w:r>
                            <w:r>
                              <w:rPr>
                                <w:spacing w:val="0"/>
                                <w:w w:val="100"/>
                                <w:position w:val="0"/>
                                <w:sz w:val="11"/>
                                <w:szCs w:val="11"/>
                                <w:lang w:val="zh-TW" w:eastAsia="zh-TW" w:bidi="zh-TW"/>
                              </w:rPr>
                              <w:t>2</w:t>
                            </w:r>
                            <w:r>
                              <w:rPr>
                                <w:b w:val="0"/>
                                <w:bCs w:val="0"/>
                                <w:spacing w:val="0"/>
                                <w:w w:val="100"/>
                                <w:position w:val="0"/>
                                <w:sz w:val="9"/>
                                <w:szCs w:val="9"/>
                                <w:lang w:val="zh-TW" w:eastAsia="zh-TW" w:bidi="zh-TW"/>
                              </w:rPr>
                              <w:t>檀</w:t>
                            </w:r>
                          </w:p>
                          <w:p>
                            <w:pPr>
                              <w:pStyle w:val="Style147"/>
                              <w:keepNext w:val="0"/>
                              <w:keepLines w:val="0"/>
                              <w:widowControl w:val="0"/>
                              <w:shd w:val="clear" w:color="auto" w:fill="auto"/>
                              <w:bidi w:val="0"/>
                              <w:spacing w:before="0" w:after="0" w:line="0" w:lineRule="atLeast"/>
                              <w:ind w:left="0" w:right="0" w:firstLine="0"/>
                              <w:jc w:val="left"/>
                            </w:pPr>
                            <w:r>
                              <w:rPr>
                                <w:spacing w:val="0"/>
                                <w:w w:val="100"/>
                                <w:position w:val="0"/>
                                <w:lang w:val="en-US" w:eastAsia="en-US" w:bidi="en-US"/>
                              </w:rPr>
                              <w:t xml:space="preserve">T-tt </w:t>
                            </w:r>
                            <w:r>
                              <w:rPr>
                                <w:i/>
                                <w:iCs/>
                                <w:spacing w:val="0"/>
                                <w:w w:val="100"/>
                                <w:position w:val="0"/>
                                <w:sz w:val="32"/>
                                <w:szCs w:val="32"/>
                                <w:lang w:val="en-US" w:eastAsia="en-US" w:bidi="en-US"/>
                              </w:rPr>
                              <w:t xml:space="preserve">A^s^v-a </w:t>
                            </w:r>
                            <w:r>
                              <w:rPr>
                                <w:spacing w:val="0"/>
                                <w:w w:val="100"/>
                                <w:position w:val="0"/>
                                <w:lang w:val="zh-TW" w:eastAsia="zh-TW" w:bidi="zh-TW"/>
                              </w:rPr>
                              <w:t>8</w:t>
                            </w:r>
                            <w:r>
                              <w:rPr>
                                <w:b w:val="0"/>
                                <w:bCs w:val="0"/>
                                <w:spacing w:val="0"/>
                                <w:w w:val="100"/>
                                <w:position w:val="0"/>
                                <w:sz w:val="9"/>
                                <w:szCs w:val="9"/>
                                <w:lang w:val="zh-TW" w:eastAsia="zh-TW" w:bidi="zh-TW"/>
                              </w:rPr>
                              <w:t>十二«人«冇</w:t>
                            </w:r>
                            <w:r>
                              <w:rPr>
                                <w:b w:val="0"/>
                                <w:bCs w:val="0"/>
                                <w:spacing w:val="0"/>
                                <w:w w:val="100"/>
                                <w:position w:val="0"/>
                                <w:sz w:val="9"/>
                                <w:szCs w:val="9"/>
                                <w:lang w:val="en-US" w:eastAsia="en-US" w:bidi="en-US"/>
                              </w:rPr>
                              <w:t>£</w:t>
                            </w:r>
                            <w:r>
                              <w:rPr>
                                <w:spacing w:val="0"/>
                                <w:w w:val="100"/>
                                <w:position w:val="0"/>
                                <w:lang w:val="en-US" w:eastAsia="en-US" w:bidi="en-US"/>
                              </w:rPr>
                              <w:t xml:space="preserve">«i.&lt;4»* n» </w:t>
                            </w:r>
                            <w:r>
                              <w:rPr>
                                <w:b w:val="0"/>
                                <w:bCs w:val="0"/>
                                <w:spacing w:val="0"/>
                                <w:w w:val="100"/>
                                <w:position w:val="0"/>
                                <w:sz w:val="9"/>
                                <w:szCs w:val="9"/>
                                <w:lang w:val="zh-TW" w:eastAsia="zh-TW" w:bidi="zh-TW"/>
                              </w:rPr>
                              <w:t>統</w:t>
                            </w:r>
                            <w:r>
                              <w:rPr>
                                <w:b w:val="0"/>
                                <w:bCs w:val="0"/>
                                <w:spacing w:val="0"/>
                                <w:w w:val="100"/>
                                <w:position w:val="0"/>
                                <w:sz w:val="9"/>
                                <w:szCs w:val="9"/>
                                <w:lang w:val="en-US" w:eastAsia="en-US" w:bidi="en-US"/>
                              </w:rPr>
                              <w:t xml:space="preserve">■ </w:t>
                            </w:r>
                            <w:r>
                              <w:rPr>
                                <w:spacing w:val="0"/>
                                <w:w w:val="100"/>
                                <w:position w:val="0"/>
                                <w:lang w:val="en-US" w:eastAsia="en-US" w:bidi="en-US"/>
                              </w:rPr>
                              <w:t>t-wtt</w:t>
                            </w:r>
                            <w:r>
                              <w:rPr>
                                <w:b w:val="0"/>
                                <w:bCs w:val="0"/>
                                <w:spacing w:val="0"/>
                                <w:w w:val="100"/>
                                <w:position w:val="0"/>
                                <w:sz w:val="9"/>
                                <w:szCs w:val="9"/>
                                <w:lang w:val="zh-TW" w:eastAsia="zh-TW" w:bidi="zh-TW"/>
                              </w:rPr>
                              <w:t>人</w:t>
                            </w:r>
                            <w:r>
                              <w:rPr>
                                <w:spacing w:val="0"/>
                                <w:w w:val="100"/>
                                <w:position w:val="0"/>
                                <w:lang w:val="en-US" w:eastAsia="en-US" w:bidi="en-US"/>
                              </w:rPr>
                              <w:t xml:space="preserve">K% </w:t>
                            </w:r>
                            <w:r>
                              <w:rPr>
                                <w:b w:val="0"/>
                                <w:bCs w:val="0"/>
                                <w:spacing w:val="0"/>
                                <w:w w:val="100"/>
                                <w:position w:val="0"/>
                                <w:sz w:val="9"/>
                                <w:szCs w:val="9"/>
                                <w:lang w:val="zh-TW" w:eastAsia="zh-TW" w:bidi="zh-TW"/>
                              </w:rPr>
                              <w:t>冲</w:t>
                            </w:r>
                            <w:r>
                              <w:rPr>
                                <w:spacing w:val="0"/>
                                <w:w w:val="100"/>
                                <w:position w:val="0"/>
                                <w:lang w:val="en-US" w:eastAsia="en-US" w:bidi="en-US"/>
                              </w:rPr>
                              <w:t>WMW..Aft c+ratt</w:t>
                            </w:r>
                            <w:r>
                              <w:rPr>
                                <w:b w:val="0"/>
                                <w:bCs w:val="0"/>
                                <w:spacing w:val="0"/>
                                <w:w w:val="100"/>
                                <w:position w:val="0"/>
                                <w:sz w:val="9"/>
                                <w:szCs w:val="9"/>
                                <w:lang w:val="zh-TW" w:eastAsia="zh-TW" w:bidi="zh-TW"/>
                              </w:rPr>
                              <w:t>人</w:t>
                            </w:r>
                            <w:r>
                              <w:rPr>
                                <w:spacing w:val="0"/>
                                <w:w w:val="100"/>
                                <w:position w:val="0"/>
                                <w:lang w:val="en-US" w:eastAsia="en-US" w:bidi="en-US"/>
                              </w:rPr>
                              <w:t>le</w:t>
                            </w:r>
                            <w:r>
                              <w:rPr>
                                <w:b w:val="0"/>
                                <w:bCs w:val="0"/>
                                <w:spacing w:val="0"/>
                                <w:w w:val="100"/>
                                <w:position w:val="0"/>
                                <w:sz w:val="9"/>
                                <w:szCs w:val="9"/>
                                <w:lang w:val="zh-TW" w:eastAsia="zh-TW" w:bidi="zh-TW"/>
                              </w:rPr>
                              <w:t>妝武神</w:t>
                            </w:r>
                            <w:r>
                              <w:rPr>
                                <w:spacing w:val="0"/>
                                <w:w w:val="100"/>
                                <w:position w:val="0"/>
                                <w:lang w:val="en-US" w:eastAsia="en-US" w:bidi="en-US"/>
                              </w:rPr>
                              <w:t>fl.lluzA/»</w:t>
                            </w:r>
                          </w:p>
                          <w:p>
                            <w:pPr>
                              <w:pStyle w:val="Style141"/>
                              <w:keepNext w:val="0"/>
                              <w:keepLines w:val="0"/>
                              <w:widowControl w:val="0"/>
                              <w:shd w:val="clear" w:color="auto" w:fill="auto"/>
                              <w:bidi w:val="0"/>
                              <w:spacing w:before="0" w:after="0" w:line="149" w:lineRule="exact"/>
                              <w:ind w:left="0" w:right="0" w:firstLine="920"/>
                              <w:jc w:val="left"/>
                              <w:rPr>
                                <w:sz w:val="11"/>
                                <w:szCs w:val="11"/>
                              </w:rPr>
                            </w:pPr>
                            <w:r>
                              <w:rPr>
                                <w:b/>
                                <w:bCs/>
                                <w:color w:val="000000"/>
                                <w:spacing w:val="0"/>
                                <w:w w:val="100"/>
                                <w:position w:val="0"/>
                                <w:sz w:val="11"/>
                                <w:szCs w:val="11"/>
                                <w:shd w:val="clear" w:color="auto" w:fill="FFFFFF"/>
                                <w:lang w:val="en-US" w:eastAsia="en-US" w:bidi="en-US"/>
                              </w:rPr>
                              <w:t>p</w:t>
                            </w:r>
                            <w:r>
                              <w:rPr>
                                <w:color w:val="000000"/>
                                <w:spacing w:val="0"/>
                                <w:w w:val="100"/>
                                <w:position w:val="0"/>
                                <w:sz w:val="9"/>
                                <w:szCs w:val="9"/>
                                <w:shd w:val="clear" w:color="auto" w:fill="FFFFFF"/>
                                <w:lang w:val="zh-TW" w:eastAsia="zh-TW" w:bidi="zh-TW"/>
                              </w:rPr>
                              <w:t>一</w:t>
                            </w:r>
                            <w:r>
                              <w:rPr>
                                <w:b/>
                                <w:bCs/>
                                <w:color w:val="000000"/>
                                <w:spacing w:val="0"/>
                                <w:w w:val="100"/>
                                <w:position w:val="0"/>
                                <w:sz w:val="11"/>
                                <w:szCs w:val="11"/>
                                <w:shd w:val="clear" w:color="auto" w:fill="FFFFFF"/>
                                <w:lang w:val="en-US" w:eastAsia="en-US" w:bidi="en-US"/>
                              </w:rPr>
                              <w:t>ft«f=.am</w:t>
                            </w:r>
                            <w:r>
                              <w:rPr>
                                <w:color w:val="000000"/>
                                <w:spacing w:val="0"/>
                                <w:w w:val="100"/>
                                <w:position w:val="0"/>
                                <w:sz w:val="9"/>
                                <w:szCs w:val="9"/>
                                <w:shd w:val="clear" w:color="auto" w:fill="FFFFFF"/>
                                <w:lang w:val="zh-TW" w:eastAsia="zh-TW" w:bidi="zh-TW"/>
                              </w:rPr>
                              <w:t>慕会芸済女</w:t>
                            </w:r>
                            <w:r>
                              <w:rPr>
                                <w:color w:val="000000"/>
                                <w:spacing w:val="0"/>
                                <w:w w:val="100"/>
                                <w:position w:val="0"/>
                                <w:sz w:val="9"/>
                                <w:szCs w:val="9"/>
                                <w:shd w:val="clear" w:color="auto" w:fill="FFFFFF"/>
                                <w:lang w:val="en-US" w:eastAsia="en-US" w:bidi="en-US"/>
                              </w:rPr>
                              <w:t>«*</w:t>
                            </w:r>
                            <w:r>
                              <w:rPr>
                                <w:color w:val="000000"/>
                                <w:spacing w:val="0"/>
                                <w:w w:val="100"/>
                                <w:position w:val="0"/>
                                <w:sz w:val="9"/>
                                <w:szCs w:val="9"/>
                                <w:shd w:val="clear" w:color="auto" w:fill="FFFFFF"/>
                                <w:lang w:val="zh-TW" w:eastAsia="zh-TW" w:bidi="zh-TW"/>
                              </w:rPr>
                              <w:t>牯肇公毛</w:t>
                            </w:r>
                            <w:r>
                              <w:rPr>
                                <w:b/>
                                <w:bCs/>
                                <w:color w:val="000000"/>
                                <w:spacing w:val="0"/>
                                <w:w w:val="100"/>
                                <w:position w:val="0"/>
                                <w:sz w:val="11"/>
                                <w:szCs w:val="11"/>
                                <w:shd w:val="clear" w:color="auto" w:fill="FFFFFF"/>
                                <w:lang w:val="en-US" w:eastAsia="en-US" w:bidi="en-US"/>
                              </w:rPr>
                              <w:t>e</w:t>
                            </w:r>
                          </w:p>
                          <w:p>
                            <w:pPr>
                              <w:pStyle w:val="Style155"/>
                              <w:keepNext/>
                              <w:keepLines/>
                              <w:widowControl w:val="0"/>
                              <w:shd w:val="clear" w:color="auto" w:fill="auto"/>
                              <w:bidi w:val="0"/>
                              <w:spacing w:before="0" w:after="0" w:line="0" w:lineRule="atLeast"/>
                              <w:ind w:left="0" w:right="0" w:firstLine="360"/>
                              <w:jc w:val="left"/>
                            </w:pPr>
                            <w:bookmarkStart w:id="305" w:name="bookmark305"/>
                            <w:bookmarkStart w:id="306" w:name="bookmark306"/>
                            <w:bookmarkStart w:id="307" w:name="bookmark307"/>
                            <w:r>
                              <w:rPr>
                                <w:spacing w:val="0"/>
                                <w:w w:val="100"/>
                                <w:position w:val="0"/>
                                <w:lang w:val="en-US" w:eastAsia="en-US" w:bidi="en-US"/>
                              </w:rPr>
                              <w:t>ss.£.s</w:t>
                            </w:r>
                            <w:bookmarkEnd w:id="305"/>
                            <w:bookmarkEnd w:id="306"/>
                            <w:bookmarkEnd w:id="307"/>
                          </w:p>
                          <w:p>
                            <w:pPr>
                              <w:pStyle w:val="Style147"/>
                              <w:keepNext w:val="0"/>
                              <w:keepLines w:val="0"/>
                              <w:widowControl w:val="0"/>
                              <w:shd w:val="clear" w:color="auto" w:fill="auto"/>
                              <w:bidi w:val="0"/>
                              <w:spacing w:before="0" w:after="0" w:line="240" w:lineRule="auto"/>
                              <w:ind w:left="0" w:right="0" w:firstLine="220"/>
                              <w:jc w:val="left"/>
                            </w:pPr>
                            <w:r>
                              <w:rPr>
                                <w:spacing w:val="0"/>
                                <w:w w:val="100"/>
                                <w:position w:val="0"/>
                                <w:lang w:val="en-US" w:eastAsia="en-US" w:bidi="en-US"/>
                              </w:rPr>
                              <w:t>».««</w:t>
                            </w:r>
                            <w:r>
                              <w:rPr>
                                <w:color w:val="818181"/>
                                <w:spacing w:val="0"/>
                                <w:w w:val="100"/>
                                <w:position w:val="0"/>
                                <w:lang w:val="en-US" w:eastAsia="en-US" w:bidi="en-US"/>
                              </w:rPr>
                              <w:t>M</w:t>
                            </w:r>
                            <w:r>
                              <w:rPr>
                                <w:spacing w:val="0"/>
                                <w:w w:val="100"/>
                                <w:position w:val="0"/>
                                <w:lang w:val="en-US" w:eastAsia="en-US" w:bidi="en-US"/>
                              </w:rPr>
                              <w:t>K</w:t>
                            </w:r>
                          </w:p>
                          <w:p>
                            <w:pPr>
                              <w:pStyle w:val="Style155"/>
                              <w:keepNext/>
                              <w:keepLines/>
                              <w:widowControl w:val="0"/>
                              <w:shd w:val="clear" w:color="auto" w:fill="auto"/>
                              <w:bidi w:val="0"/>
                              <w:spacing w:before="0" w:after="0" w:line="240" w:lineRule="auto"/>
                              <w:ind w:left="0" w:right="0" w:firstLine="0"/>
                              <w:jc w:val="left"/>
                            </w:pPr>
                            <w:bookmarkStart w:id="308" w:name="bookmark308"/>
                            <w:bookmarkStart w:id="309" w:name="bookmark309"/>
                            <w:bookmarkStart w:id="310" w:name="bookmark310"/>
                            <w:r>
                              <w:rPr>
                                <w:spacing w:val="0"/>
                                <w:w w:val="100"/>
                                <w:position w:val="0"/>
                                <w:lang w:val="en-US" w:eastAsia="en-US" w:bidi="en-US"/>
                              </w:rPr>
                              <w:t>fits</w:t>
                            </w:r>
                            <w:bookmarkEnd w:id="308"/>
                            <w:bookmarkEnd w:id="309"/>
                            <w:bookmarkEnd w:id="310"/>
                          </w:p>
                          <w:p>
                            <w:pPr>
                              <w:pStyle w:val="Style147"/>
                              <w:keepNext w:val="0"/>
                              <w:keepLines w:val="0"/>
                              <w:widowControl w:val="0"/>
                              <w:shd w:val="clear" w:color="auto" w:fill="auto"/>
                              <w:bidi w:val="0"/>
                              <w:spacing w:before="0" w:after="0" w:line="136" w:lineRule="exact"/>
                              <w:ind w:left="0" w:right="0" w:firstLine="0"/>
                              <w:jc w:val="left"/>
                            </w:pPr>
                            <w:r>
                              <w:rPr>
                                <w:spacing w:val="0"/>
                                <w:w w:val="100"/>
                                <w:position w:val="0"/>
                                <w:lang w:val="en-US" w:eastAsia="en-US" w:bidi="en-US"/>
                              </w:rPr>
                              <w:t>A4-</w:t>
                            </w:r>
                            <w:r>
                              <w:rPr>
                                <w:b w:val="0"/>
                                <w:bCs w:val="0"/>
                                <w:spacing w:val="0"/>
                                <w:w w:val="100"/>
                                <w:position w:val="0"/>
                                <w:sz w:val="9"/>
                                <w:szCs w:val="9"/>
                                <w:lang w:val="zh-TW" w:eastAsia="zh-TW" w:bidi="zh-TW"/>
                              </w:rPr>
                              <w:t>七</w:t>
                            </w:r>
                            <w:r>
                              <w:rPr>
                                <w:spacing w:val="0"/>
                                <w:w w:val="100"/>
                                <w:position w:val="0"/>
                                <w:lang w:val="en-US" w:eastAsia="en-US" w:bidi="en-US"/>
                              </w:rPr>
                              <w:t>smcfta%</w:t>
                            </w:r>
                            <w:r>
                              <w:rPr>
                                <w:b w:val="0"/>
                                <w:bCs w:val="0"/>
                                <w:spacing w:val="0"/>
                                <w:w w:val="100"/>
                                <w:position w:val="0"/>
                                <w:sz w:val="9"/>
                                <w:szCs w:val="9"/>
                                <w:lang w:val="zh-TW" w:eastAsia="zh-TW" w:bidi="zh-TW"/>
                              </w:rPr>
                              <w:t>十</w:t>
                            </w:r>
                            <w:r>
                              <w:rPr>
                                <w:spacing w:val="0"/>
                                <w:w w:val="100"/>
                                <w:position w:val="0"/>
                                <w:lang w:val="en-US" w:eastAsia="en-US" w:bidi="en-US"/>
                              </w:rPr>
                              <w:t>Aw</w:t>
                            </w:r>
                            <w:r>
                              <w:rPr>
                                <w:b w:val="0"/>
                                <w:bCs w:val="0"/>
                                <w:spacing w:val="0"/>
                                <w:w w:val="100"/>
                                <w:position w:val="0"/>
                                <w:sz w:val="9"/>
                                <w:szCs w:val="9"/>
                                <w:lang w:val="zh-TW" w:eastAsia="zh-TW" w:bidi="zh-TW"/>
                              </w:rPr>
                              <w:t>廣«备«刀</w:t>
                            </w:r>
                            <w:r>
                              <w:rPr>
                                <w:spacing w:val="0"/>
                                <w:w w:val="100"/>
                                <w:position w:val="0"/>
                                <w:lang w:val="en-US" w:eastAsia="en-US" w:bidi="en-US"/>
                              </w:rPr>
                              <w:t>sttzwnSISttz</w:t>
                            </w:r>
                          </w:p>
                          <w:p>
                            <w:pPr>
                              <w:pStyle w:val="Style147"/>
                              <w:keepNext w:val="0"/>
                              <w:keepLines w:val="0"/>
                              <w:widowControl w:val="0"/>
                              <w:shd w:val="clear" w:color="auto" w:fill="auto"/>
                              <w:bidi w:val="0"/>
                              <w:spacing w:before="0" w:after="0" w:line="136" w:lineRule="exact"/>
                              <w:ind w:left="0" w:right="0" w:firstLine="2200"/>
                              <w:jc w:val="left"/>
                            </w:pPr>
                            <w:r>
                              <w:rPr>
                                <w:b w:val="0"/>
                                <w:bCs w:val="0"/>
                                <w:spacing w:val="0"/>
                                <w:w w:val="100"/>
                                <w:position w:val="0"/>
                                <w:sz w:val="9"/>
                                <w:szCs w:val="9"/>
                                <w:lang w:val="zh-TW" w:eastAsia="zh-TW" w:bidi="zh-TW"/>
                              </w:rPr>
                              <w:t xml:space="preserve">一 </w:t>
                            </w:r>
                            <w:r>
                              <w:rPr>
                                <w:spacing w:val="0"/>
                                <w:w w:val="100"/>
                                <w:position w:val="0"/>
                                <w:lang w:val="en-US" w:eastAsia="en-US" w:bidi="en-US"/>
                              </w:rPr>
                              <w:t>Ai K</w:t>
                            </w:r>
                            <w:r>
                              <w:rPr>
                                <w:b w:val="0"/>
                                <w:bCs w:val="0"/>
                                <w:spacing w:val="0"/>
                                <w:w w:val="100"/>
                                <w:position w:val="0"/>
                                <w:sz w:val="9"/>
                                <w:szCs w:val="9"/>
                                <w:lang w:val="zh-TW" w:eastAsia="zh-TW" w:bidi="zh-TW"/>
                              </w:rPr>
                              <w:t>力</w:t>
                            </w:r>
                            <w:r>
                              <w:rPr>
                                <w:spacing w:val="0"/>
                                <w:w w:val="100"/>
                                <w:position w:val="0"/>
                                <w:lang w:val="en-US" w:eastAsia="en-US" w:bidi="en-US"/>
                              </w:rPr>
                              <w:t xml:space="preserve">ttrtlfttt2cz insulin* </w:t>
                            </w:r>
                            <w:r>
                              <w:rPr>
                                <w:spacing w:val="0"/>
                                <w:w w:val="100"/>
                                <w:position w:val="0"/>
                                <w:lang w:val="zh-TW" w:eastAsia="zh-TW" w:bidi="zh-TW"/>
                              </w:rPr>
                              <w:t xml:space="preserve">“ </w:t>
                            </w:r>
                            <w:r>
                              <w:rPr>
                                <w:b w:val="0"/>
                                <w:bCs w:val="0"/>
                                <w:spacing w:val="0"/>
                                <w:w w:val="100"/>
                                <w:position w:val="0"/>
                                <w:sz w:val="9"/>
                                <w:szCs w:val="9"/>
                                <w:lang w:val="en-US" w:eastAsia="en-US" w:bidi="en-US"/>
                              </w:rPr>
                              <w:t>tt</w:t>
                            </w:r>
                            <w:r>
                              <w:rPr>
                                <w:b w:val="0"/>
                                <w:bCs w:val="0"/>
                                <w:spacing w:val="0"/>
                                <w:w w:val="100"/>
                                <w:position w:val="0"/>
                                <w:sz w:val="9"/>
                                <w:szCs w:val="9"/>
                                <w:lang w:val="zh-CN" w:eastAsia="zh-CN" w:bidi="zh-CN"/>
                              </w:rPr>
                              <w:t>+九</w:t>
                            </w:r>
                            <w:r>
                              <w:rPr>
                                <w:b w:val="0"/>
                                <w:bCs w:val="0"/>
                                <w:spacing w:val="0"/>
                                <w:w w:val="100"/>
                                <w:position w:val="0"/>
                                <w:sz w:val="9"/>
                                <w:szCs w:val="9"/>
                                <w:lang w:val="zh-TW" w:eastAsia="zh-TW" w:bidi="zh-TW"/>
                              </w:rPr>
                              <w:t>,卷糸言</w:t>
                            </w:r>
                            <w:r>
                              <w:rPr>
                                <w:b w:val="0"/>
                                <w:bCs w:val="0"/>
                                <w:spacing w:val="0"/>
                                <w:w w:val="100"/>
                                <w:position w:val="0"/>
                                <w:sz w:val="9"/>
                                <w:szCs w:val="9"/>
                                <w:lang w:val="en-US" w:eastAsia="en-US" w:bidi="en-US"/>
                              </w:rPr>
                              <w:t xml:space="preserve">«»(&amp; </w:t>
                            </w:r>
                            <w:r>
                              <w:rPr>
                                <w:spacing w:val="0"/>
                                <w:w w:val="100"/>
                                <w:position w:val="0"/>
                                <w:lang w:val="en-US" w:eastAsia="en-US" w:bidi="en-US"/>
                              </w:rPr>
                              <w:t>f</w:t>
                            </w:r>
                          </w:p>
                          <w:p>
                            <w:pPr>
                              <w:pStyle w:val="Style141"/>
                              <w:keepNext w:val="0"/>
                              <w:keepLines w:val="0"/>
                              <w:widowControl w:val="0"/>
                              <w:shd w:val="clear" w:color="auto" w:fill="auto"/>
                              <w:bidi w:val="0"/>
                              <w:spacing w:before="0" w:after="0" w:line="240" w:lineRule="auto"/>
                              <w:ind w:left="0" w:right="0" w:firstLine="220"/>
                              <w:jc w:val="left"/>
                            </w:pPr>
                            <w:r>
                              <w:rPr>
                                <w:color w:val="A8C2C6"/>
                                <w:spacing w:val="0"/>
                                <w:w w:val="100"/>
                                <w:position w:val="0"/>
                                <w:lang w:val="zh-TW" w:eastAsia="zh-TW" w:bidi="zh-TW"/>
                              </w:rPr>
                              <w:t>一</w:t>
                            </w:r>
                            <w:r>
                              <w:rPr>
                                <w:spacing w:val="0"/>
                                <w:w w:val="100"/>
                                <w:position w:val="0"/>
                                <w:lang w:val="en-US" w:eastAsia="en-US" w:bidi="en-US"/>
                              </w:rPr>
                              <w:t>■!«-</w:t>
                            </w:r>
                          </w:p>
                          <w:p>
                            <w:pPr>
                              <w:pStyle w:val="Style141"/>
                              <w:keepNext w:val="0"/>
                              <w:keepLines w:val="0"/>
                              <w:widowControl w:val="0"/>
                              <w:shd w:val="clear" w:color="auto" w:fill="auto"/>
                              <w:bidi w:val="0"/>
                              <w:spacing w:before="0" w:after="120" w:line="240" w:lineRule="auto"/>
                              <w:ind w:left="0" w:right="0" w:firstLine="220"/>
                              <w:jc w:val="left"/>
                            </w:pPr>
                            <w:r>
                              <w:rPr>
                                <w:spacing w:val="0"/>
                                <w:w w:val="100"/>
                                <w:position w:val="0"/>
                                <w:lang w:val="zh-TW" w:eastAsia="zh-TW" w:bidi="zh-TW"/>
                              </w:rPr>
                              <w:t>二</w:t>
                            </w:r>
                          </w:p>
                          <w:p>
                            <w:pPr>
                              <w:pStyle w:val="Style147"/>
                              <w:keepNext w:val="0"/>
                              <w:keepLines w:val="0"/>
                              <w:widowControl w:val="0"/>
                              <w:shd w:val="clear" w:color="auto" w:fill="auto"/>
                              <w:bidi w:val="0"/>
                              <w:spacing w:before="0" w:after="0" w:line="125" w:lineRule="exact"/>
                              <w:ind w:left="220" w:right="0" w:firstLine="0"/>
                              <w:jc w:val="left"/>
                            </w:pPr>
                            <w:r>
                              <w:rPr>
                                <w:spacing w:val="0"/>
                                <w:w w:val="100"/>
                                <w:position w:val="0"/>
                                <w:lang w:val="en-US" w:eastAsia="en-US" w:bidi="en-US"/>
                              </w:rPr>
                              <w:t>Na</w:t>
                            </w:r>
                            <w:r>
                              <w:rPr>
                                <w:b w:val="0"/>
                                <w:bCs w:val="0"/>
                                <w:spacing w:val="0"/>
                                <w:w w:val="100"/>
                                <w:position w:val="0"/>
                                <w:sz w:val="9"/>
                                <w:szCs w:val="9"/>
                                <w:lang w:val="zh-TW" w:eastAsia="zh-TW" w:bidi="zh-TW"/>
                              </w:rPr>
                              <w:t>旋公</w:t>
                            </w:r>
                            <w:r>
                              <w:rPr>
                                <w:spacing w:val="0"/>
                                <w:w w:val="100"/>
                                <w:position w:val="0"/>
                                <w:lang w:val="en-US" w:eastAsia="en-US" w:bidi="en-US"/>
                              </w:rPr>
                              <w:t>fflzeaflcMw-saMx</w:t>
                            </w:r>
                            <w:r>
                              <w:rPr>
                                <w:b w:val="0"/>
                                <w:bCs w:val="0"/>
                                <w:spacing w:val="0"/>
                                <w:w w:val="100"/>
                                <w:position w:val="0"/>
                                <w:sz w:val="9"/>
                                <w:szCs w:val="9"/>
                                <w:lang w:val="zh-TW" w:eastAsia="zh-TW" w:bidi="zh-TW"/>
                              </w:rPr>
                              <w:t>翼</w:t>
                            </w:r>
                            <w:r>
                              <w:rPr>
                                <w:b w:val="0"/>
                                <w:bCs w:val="0"/>
                                <w:spacing w:val="0"/>
                                <w:w w:val="100"/>
                                <w:position w:val="0"/>
                                <w:sz w:val="9"/>
                                <w:szCs w:val="9"/>
                                <w:lang w:val="en-US" w:eastAsia="en-US" w:bidi="en-US"/>
                              </w:rPr>
                              <w:t xml:space="preserve">» </w:t>
                            </w:r>
                            <w:r>
                              <w:rPr>
                                <w:b w:val="0"/>
                                <w:bCs w:val="0"/>
                                <w:spacing w:val="0"/>
                                <w:w w:val="100"/>
                                <w:position w:val="0"/>
                                <w:sz w:val="9"/>
                                <w:szCs w:val="9"/>
                                <w:lang w:val="zh-TW" w:eastAsia="zh-TW" w:bidi="zh-TW"/>
                              </w:rPr>
                              <w:t>五</w:t>
                            </w:r>
                            <w:r>
                              <w:rPr>
                                <w:b w:val="0"/>
                                <w:bCs w:val="0"/>
                                <w:spacing w:val="0"/>
                                <w:w w:val="100"/>
                                <w:position w:val="0"/>
                                <w:sz w:val="9"/>
                                <w:szCs w:val="9"/>
                                <w:lang w:val="en-US" w:eastAsia="en-US" w:bidi="en-US"/>
                              </w:rPr>
                              <w:t>*</w:t>
                            </w:r>
                            <w:r>
                              <w:rPr>
                                <w:b w:val="0"/>
                                <w:bCs w:val="0"/>
                                <w:spacing w:val="0"/>
                                <w:w w:val="100"/>
                                <w:position w:val="0"/>
                                <w:sz w:val="9"/>
                                <w:szCs w:val="9"/>
                                <w:lang w:val="zh-TW" w:eastAsia="zh-TW" w:bidi="zh-TW"/>
                              </w:rPr>
                              <w:t>笛</w:t>
                            </w:r>
                            <w:r>
                              <w:rPr>
                                <w:b w:val="0"/>
                                <w:bCs w:val="0"/>
                                <w:spacing w:val="0"/>
                                <w:w w:val="100"/>
                                <w:position w:val="0"/>
                                <w:sz w:val="9"/>
                                <w:szCs w:val="9"/>
                                <w:lang w:val="en-US" w:eastAsia="en-US" w:bidi="en-US"/>
                              </w:rPr>
                              <w:t>ft</w:t>
                            </w:r>
                            <w:r>
                              <w:rPr>
                                <w:b w:val="0"/>
                                <w:bCs w:val="0"/>
                                <w:spacing w:val="0"/>
                                <w:w w:val="100"/>
                                <w:position w:val="0"/>
                                <w:sz w:val="9"/>
                                <w:szCs w:val="9"/>
                                <w:lang w:val="zh-TW" w:eastAsia="zh-TW" w:bidi="zh-TW"/>
                              </w:rPr>
                              <w:t>王十</w:t>
                            </w:r>
                            <w:r>
                              <w:rPr>
                                <w:spacing w:val="0"/>
                                <w:w w:val="100"/>
                                <w:position w:val="0"/>
                                <w:lang w:val="en-US" w:eastAsia="en-US" w:bidi="en-US"/>
                              </w:rPr>
                              <w:t>Hes</w:t>
                            </w:r>
                            <w:r>
                              <w:rPr>
                                <w:b w:val="0"/>
                                <w:bCs w:val="0"/>
                                <w:spacing w:val="0"/>
                                <w:w w:val="100"/>
                                <w:position w:val="0"/>
                                <w:sz w:val="9"/>
                                <w:szCs w:val="9"/>
                                <w:lang w:val="zh-TW" w:eastAsia="zh-TW" w:bidi="zh-TW"/>
                              </w:rPr>
                              <w:t>三十</w:t>
                            </w:r>
                            <w:r>
                              <w:rPr>
                                <w:b w:val="0"/>
                                <w:bCs w:val="0"/>
                                <w:spacing w:val="0"/>
                                <w:w w:val="100"/>
                                <w:position w:val="0"/>
                                <w:sz w:val="9"/>
                                <w:szCs w:val="9"/>
                                <w:lang w:val="en-US" w:eastAsia="en-US" w:bidi="en-US"/>
                              </w:rPr>
                              <w:t>*.</w:t>
                            </w:r>
                            <w:r>
                              <w:rPr>
                                <w:spacing w:val="0"/>
                                <w:w w:val="100"/>
                                <w:position w:val="0"/>
                                <w:lang w:val="en-US" w:eastAsia="en-US" w:bidi="en-US"/>
                              </w:rPr>
                              <w:t>4E;t*ett</w:t>
                            </w:r>
                          </w:p>
                        </w:txbxContent>
                      </wps:txbx>
                      <wps:bodyPr upright="1" vert="eaVert" lIns="0" tIns="0" rIns="0" bIns="0">
                        <a:noAutoFit/>
                      </wps:bodyPr>
                    </wps:wsp>
                  </a:graphicData>
                </a:graphic>
              </wp:anchor>
            </w:drawing>
          </mc:Choice>
          <mc:Fallback>
            <w:pict>
              <v:shape id="_x0000_s1295" type="#_x0000_t202" style="position:absolute;margin-left:12.950000000000001pt;margin-top:42.700000000000003pt;width:167.30000000000001pt;height:125.3pt;z-index:-125829327;mso-wrap-distance-left:0;mso-wrap-distance-top:42.700000000000003pt;mso-wrap-distance-right:0;mso-wrap-distance-bottom:3.pt;mso-position-horizontal-relative:margin" filled="f" stroked="f">
                <v:textbox style="layout-flow:vertical-ideographic" inset="0,0,0,0">
                  <w:txbxContent>
                    <w:p>
                      <w:pPr>
                        <w:pStyle w:val="Style147"/>
                        <w:keepNext w:val="0"/>
                        <w:keepLines w:val="0"/>
                        <w:widowControl w:val="0"/>
                        <w:shd w:val="clear" w:color="auto" w:fill="auto"/>
                        <w:bidi w:val="0"/>
                        <w:spacing w:before="0" w:after="0"/>
                        <w:ind w:left="0" w:right="0"/>
                        <w:jc w:val="left"/>
                        <w:rPr>
                          <w:sz w:val="9"/>
                          <w:szCs w:val="9"/>
                        </w:rPr>
                      </w:pPr>
                      <w:r>
                        <w:rPr>
                          <w:b w:val="0"/>
                          <w:bCs w:val="0"/>
                          <w:spacing w:val="0"/>
                          <w:w w:val="100"/>
                          <w:position w:val="0"/>
                          <w:sz w:val="9"/>
                          <w:szCs w:val="9"/>
                          <w:lang w:val="zh-TW" w:eastAsia="zh-TW" w:bidi="zh-TW"/>
                        </w:rPr>
                        <w:t>五人</w:t>
                      </w:r>
                      <w:r>
                        <w:rPr>
                          <w:spacing w:val="0"/>
                          <w:w w:val="100"/>
                          <w:position w:val="0"/>
                          <w:sz w:val="11"/>
                          <w:szCs w:val="11"/>
                          <w:lang w:val="en-US" w:eastAsia="en-US" w:bidi="en-US"/>
                        </w:rPr>
                        <w:t xml:space="preserve">llfxftrSNnol </w:t>
                      </w:r>
                      <w:r>
                        <w:rPr>
                          <w:b w:val="0"/>
                          <w:bCs w:val="0"/>
                          <w:spacing w:val="0"/>
                          <w:w w:val="100"/>
                          <w:position w:val="0"/>
                          <w:sz w:val="9"/>
                          <w:szCs w:val="9"/>
                          <w:lang w:val="zh-TW" w:eastAsia="zh-TW" w:bidi="zh-TW"/>
                        </w:rPr>
                        <w:t>火人««狷</w:t>
                      </w:r>
                      <w:r>
                        <w:rPr>
                          <w:spacing w:val="0"/>
                          <w:w w:val="100"/>
                          <w:position w:val="0"/>
                          <w:sz w:val="11"/>
                          <w:szCs w:val="11"/>
                          <w:lang w:val="en-US" w:eastAsia="en-US" w:bidi="en-US"/>
                        </w:rPr>
                        <w:t xml:space="preserve">aaffxArtl </w:t>
                      </w:r>
                      <w:r>
                        <w:rPr>
                          <w:b w:val="0"/>
                          <w:bCs w:val="0"/>
                          <w:spacing w:val="0"/>
                          <w:w w:val="100"/>
                          <w:position w:val="0"/>
                          <w:sz w:val="9"/>
                          <w:szCs w:val="9"/>
                          <w:lang w:val="zh-TW" w:eastAsia="zh-TW" w:bidi="zh-TW"/>
                        </w:rPr>
                        <w:t>七人</w:t>
                      </w:r>
                      <w:r>
                        <w:rPr>
                          <w:spacing w:val="0"/>
                          <w:w w:val="100"/>
                          <w:position w:val="0"/>
                          <w:sz w:val="11"/>
                          <w:szCs w:val="11"/>
                          <w:lang w:val="en-US" w:eastAsia="en-US" w:bidi="en-US"/>
                        </w:rPr>
                        <w:t xml:space="preserve">Kgtt.NndI </w:t>
                      </w:r>
                      <w:r>
                        <w:rPr>
                          <w:b w:val="0"/>
                          <w:bCs w:val="0"/>
                          <w:spacing w:val="0"/>
                          <w:w w:val="100"/>
                          <w:position w:val="0"/>
                          <w:sz w:val="9"/>
                          <w:szCs w:val="9"/>
                          <w:lang w:val="zh-TW" w:eastAsia="zh-TW" w:bidi="zh-TW"/>
                        </w:rPr>
                        <w:t>¥«|人«普塑£</w:t>
                      </w:r>
                      <w:r>
                        <w:rPr>
                          <w:spacing w:val="0"/>
                          <w:w w:val="100"/>
                          <w:position w:val="0"/>
                          <w:sz w:val="11"/>
                          <w:szCs w:val="11"/>
                          <w:lang w:val="zh-TW" w:eastAsia="zh-TW" w:bidi="zh-TW"/>
                        </w:rPr>
                        <w:t xml:space="preserve">22» </w:t>
                      </w:r>
                      <w:r>
                        <w:rPr>
                          <w:spacing w:val="0"/>
                          <w:w w:val="100"/>
                          <w:position w:val="0"/>
                          <w:sz w:val="11"/>
                          <w:szCs w:val="11"/>
                          <w:lang w:val="en-US" w:eastAsia="en-US" w:bidi="en-US"/>
                        </w:rPr>
                        <w:t>GRtf</w:t>
                      </w:r>
                      <w:r>
                        <w:rPr>
                          <w:b w:val="0"/>
                          <w:bCs w:val="0"/>
                          <w:color w:val="818181"/>
                          <w:spacing w:val="0"/>
                          <w:w w:val="100"/>
                          <w:position w:val="0"/>
                          <w:sz w:val="9"/>
                          <w:szCs w:val="9"/>
                          <w:lang w:val="zh-TW" w:eastAsia="zh-TW" w:bidi="zh-TW"/>
                        </w:rPr>
                        <w:t xml:space="preserve">人 </w:t>
                      </w:r>
                      <w:r>
                        <w:rPr>
                          <w:color w:val="818181"/>
                          <w:spacing w:val="0"/>
                          <w:w w:val="100"/>
                          <w:position w:val="0"/>
                          <w:sz w:val="11"/>
                          <w:szCs w:val="11"/>
                          <w:lang w:val="en-US" w:eastAsia="en-US" w:bidi="en-US"/>
                        </w:rPr>
                        <w:t>K</w:t>
                      </w:r>
                      <w:r>
                        <w:rPr>
                          <w:spacing w:val="0"/>
                          <w:w w:val="100"/>
                          <w:position w:val="0"/>
                          <w:sz w:val="11"/>
                          <w:szCs w:val="11"/>
                          <w:lang w:val="en-US" w:eastAsia="en-US" w:bidi="en-US"/>
                        </w:rPr>
                        <w:t>ffwMlift</w:t>
                      </w:r>
                      <w:r>
                        <w:rPr>
                          <w:color w:val="818181"/>
                          <w:spacing w:val="0"/>
                          <w:w w:val="100"/>
                          <w:position w:val="0"/>
                          <w:sz w:val="11"/>
                          <w:szCs w:val="11"/>
                          <w:lang w:val="en-US" w:eastAsia="en-US" w:bidi="en-US"/>
                        </w:rPr>
                        <w:t>-ft</w:t>
                      </w:r>
                      <w:r>
                        <w:rPr>
                          <w:spacing w:val="0"/>
                          <w:w w:val="100"/>
                          <w:position w:val="0"/>
                          <w:sz w:val="11"/>
                          <w:szCs w:val="11"/>
                          <w:lang w:val="en-US" w:eastAsia="en-US" w:bidi="en-US"/>
                        </w:rPr>
                        <w:t xml:space="preserve">Jt </w:t>
                      </w:r>
                      <w:r>
                        <w:rPr>
                          <w:color w:val="818181"/>
                          <w:spacing w:val="0"/>
                          <w:w w:val="100"/>
                          <w:position w:val="0"/>
                          <w:sz w:val="11"/>
                          <w:szCs w:val="11"/>
                          <w:lang w:val="en-US" w:eastAsia="en-US" w:bidi="en-US"/>
                        </w:rPr>
                        <w:t>Q</w:t>
                      </w:r>
                      <w:r>
                        <w:rPr>
                          <w:spacing w:val="0"/>
                          <w:w w:val="100"/>
                          <w:position w:val="0"/>
                          <w:sz w:val="11"/>
                          <w:szCs w:val="11"/>
                          <w:lang w:val="en-US" w:eastAsia="en-US" w:bidi="en-US"/>
                        </w:rPr>
                        <w:t xml:space="preserve">M </w:t>
                      </w:r>
                      <w:r>
                        <w:rPr>
                          <w:b w:val="0"/>
                          <w:bCs w:val="0"/>
                          <w:spacing w:val="0"/>
                          <w:w w:val="100"/>
                          <w:position w:val="0"/>
                          <w:sz w:val="9"/>
                          <w:szCs w:val="9"/>
                          <w:lang w:val="zh-TW" w:eastAsia="zh-TW" w:bidi="zh-TW"/>
                        </w:rPr>
                        <w:t>«+</w:t>
                      </w:r>
                      <w:r>
                        <w:rPr>
                          <w:b w:val="0"/>
                          <w:bCs w:val="0"/>
                          <w:spacing w:val="0"/>
                          <w:w w:val="100"/>
                          <w:position w:val="0"/>
                          <w:sz w:val="9"/>
                          <w:szCs w:val="9"/>
                          <w:lang w:val="zh-CN" w:eastAsia="zh-CN" w:bidi="zh-CN"/>
                        </w:rPr>
                        <w:t>•人址</w:t>
                      </w:r>
                      <w:r>
                        <w:rPr>
                          <w:b w:val="0"/>
                          <w:bCs w:val="0"/>
                          <w:spacing w:val="0"/>
                          <w:w w:val="100"/>
                          <w:position w:val="0"/>
                          <w:sz w:val="9"/>
                          <w:szCs w:val="9"/>
                          <w:lang w:val="zh-TW" w:eastAsia="zh-TW" w:bidi="zh-TW"/>
                        </w:rPr>
                        <w:t>谢諛法蛰*吹占之代</w:t>
                      </w:r>
                      <w:r>
                        <w:rPr>
                          <w:spacing w:val="0"/>
                          <w:w w:val="100"/>
                          <w:position w:val="0"/>
                          <w:sz w:val="11"/>
                          <w:szCs w:val="11"/>
                          <w:lang w:val="en-US" w:eastAsia="en-US" w:bidi="en-US"/>
                        </w:rPr>
                        <w:t>flffraA</w:t>
                      </w:r>
                      <w:r>
                        <w:rPr>
                          <w:b w:val="0"/>
                          <w:bCs w:val="0"/>
                          <w:spacing w:val="0"/>
                          <w:w w:val="100"/>
                          <w:position w:val="0"/>
                          <w:sz w:val="9"/>
                          <w:szCs w:val="9"/>
                          <w:lang w:val="zh-TW" w:eastAsia="zh-TW" w:bidi="zh-TW"/>
                        </w:rPr>
                        <w:t>裝••|'«际</w:t>
                      </w:r>
                      <w:r>
                        <w:rPr>
                          <w:spacing w:val="0"/>
                          <w:w w:val="100"/>
                          <w:position w:val="0"/>
                          <w:sz w:val="11"/>
                          <w:szCs w:val="11"/>
                          <w:lang w:val="zh-TW" w:eastAsia="zh-TW" w:bidi="zh-TW"/>
                        </w:rPr>
                        <w:t>2</w:t>
                      </w:r>
                      <w:r>
                        <w:rPr>
                          <w:b w:val="0"/>
                          <w:bCs w:val="0"/>
                          <w:spacing w:val="0"/>
                          <w:w w:val="100"/>
                          <w:position w:val="0"/>
                          <w:sz w:val="9"/>
                          <w:szCs w:val="9"/>
                          <w:lang w:val="zh-TW" w:eastAsia="zh-TW" w:bidi="zh-TW"/>
                        </w:rPr>
                        <w:t>檀</w:t>
                      </w:r>
                    </w:p>
                    <w:p>
                      <w:pPr>
                        <w:pStyle w:val="Style147"/>
                        <w:keepNext w:val="0"/>
                        <w:keepLines w:val="0"/>
                        <w:widowControl w:val="0"/>
                        <w:shd w:val="clear" w:color="auto" w:fill="auto"/>
                        <w:bidi w:val="0"/>
                        <w:spacing w:before="0" w:after="0" w:line="0" w:lineRule="atLeast"/>
                        <w:ind w:left="0" w:right="0" w:firstLine="0"/>
                        <w:jc w:val="left"/>
                      </w:pPr>
                      <w:r>
                        <w:rPr>
                          <w:spacing w:val="0"/>
                          <w:w w:val="100"/>
                          <w:position w:val="0"/>
                          <w:lang w:val="en-US" w:eastAsia="en-US" w:bidi="en-US"/>
                        </w:rPr>
                        <w:t xml:space="preserve">T-tt </w:t>
                      </w:r>
                      <w:r>
                        <w:rPr>
                          <w:i/>
                          <w:iCs/>
                          <w:spacing w:val="0"/>
                          <w:w w:val="100"/>
                          <w:position w:val="0"/>
                          <w:sz w:val="32"/>
                          <w:szCs w:val="32"/>
                          <w:lang w:val="en-US" w:eastAsia="en-US" w:bidi="en-US"/>
                        </w:rPr>
                        <w:t xml:space="preserve">A^s^v-a </w:t>
                      </w:r>
                      <w:r>
                        <w:rPr>
                          <w:spacing w:val="0"/>
                          <w:w w:val="100"/>
                          <w:position w:val="0"/>
                          <w:lang w:val="zh-TW" w:eastAsia="zh-TW" w:bidi="zh-TW"/>
                        </w:rPr>
                        <w:t>8</w:t>
                      </w:r>
                      <w:r>
                        <w:rPr>
                          <w:b w:val="0"/>
                          <w:bCs w:val="0"/>
                          <w:spacing w:val="0"/>
                          <w:w w:val="100"/>
                          <w:position w:val="0"/>
                          <w:sz w:val="9"/>
                          <w:szCs w:val="9"/>
                          <w:lang w:val="zh-TW" w:eastAsia="zh-TW" w:bidi="zh-TW"/>
                        </w:rPr>
                        <w:t>十二«人«冇</w:t>
                      </w:r>
                      <w:r>
                        <w:rPr>
                          <w:b w:val="0"/>
                          <w:bCs w:val="0"/>
                          <w:spacing w:val="0"/>
                          <w:w w:val="100"/>
                          <w:position w:val="0"/>
                          <w:sz w:val="9"/>
                          <w:szCs w:val="9"/>
                          <w:lang w:val="en-US" w:eastAsia="en-US" w:bidi="en-US"/>
                        </w:rPr>
                        <w:t>£</w:t>
                      </w:r>
                      <w:r>
                        <w:rPr>
                          <w:spacing w:val="0"/>
                          <w:w w:val="100"/>
                          <w:position w:val="0"/>
                          <w:lang w:val="en-US" w:eastAsia="en-US" w:bidi="en-US"/>
                        </w:rPr>
                        <w:t xml:space="preserve">«i.&lt;4»* n» </w:t>
                      </w:r>
                      <w:r>
                        <w:rPr>
                          <w:b w:val="0"/>
                          <w:bCs w:val="0"/>
                          <w:spacing w:val="0"/>
                          <w:w w:val="100"/>
                          <w:position w:val="0"/>
                          <w:sz w:val="9"/>
                          <w:szCs w:val="9"/>
                          <w:lang w:val="zh-TW" w:eastAsia="zh-TW" w:bidi="zh-TW"/>
                        </w:rPr>
                        <w:t>統</w:t>
                      </w:r>
                      <w:r>
                        <w:rPr>
                          <w:b w:val="0"/>
                          <w:bCs w:val="0"/>
                          <w:spacing w:val="0"/>
                          <w:w w:val="100"/>
                          <w:position w:val="0"/>
                          <w:sz w:val="9"/>
                          <w:szCs w:val="9"/>
                          <w:lang w:val="en-US" w:eastAsia="en-US" w:bidi="en-US"/>
                        </w:rPr>
                        <w:t xml:space="preserve">■ </w:t>
                      </w:r>
                      <w:r>
                        <w:rPr>
                          <w:spacing w:val="0"/>
                          <w:w w:val="100"/>
                          <w:position w:val="0"/>
                          <w:lang w:val="en-US" w:eastAsia="en-US" w:bidi="en-US"/>
                        </w:rPr>
                        <w:t>t-wtt</w:t>
                      </w:r>
                      <w:r>
                        <w:rPr>
                          <w:b w:val="0"/>
                          <w:bCs w:val="0"/>
                          <w:spacing w:val="0"/>
                          <w:w w:val="100"/>
                          <w:position w:val="0"/>
                          <w:sz w:val="9"/>
                          <w:szCs w:val="9"/>
                          <w:lang w:val="zh-TW" w:eastAsia="zh-TW" w:bidi="zh-TW"/>
                        </w:rPr>
                        <w:t>人</w:t>
                      </w:r>
                      <w:r>
                        <w:rPr>
                          <w:spacing w:val="0"/>
                          <w:w w:val="100"/>
                          <w:position w:val="0"/>
                          <w:lang w:val="en-US" w:eastAsia="en-US" w:bidi="en-US"/>
                        </w:rPr>
                        <w:t xml:space="preserve">K% </w:t>
                      </w:r>
                      <w:r>
                        <w:rPr>
                          <w:b w:val="0"/>
                          <w:bCs w:val="0"/>
                          <w:spacing w:val="0"/>
                          <w:w w:val="100"/>
                          <w:position w:val="0"/>
                          <w:sz w:val="9"/>
                          <w:szCs w:val="9"/>
                          <w:lang w:val="zh-TW" w:eastAsia="zh-TW" w:bidi="zh-TW"/>
                        </w:rPr>
                        <w:t>冲</w:t>
                      </w:r>
                      <w:r>
                        <w:rPr>
                          <w:spacing w:val="0"/>
                          <w:w w:val="100"/>
                          <w:position w:val="0"/>
                          <w:lang w:val="en-US" w:eastAsia="en-US" w:bidi="en-US"/>
                        </w:rPr>
                        <w:t>WMW..Aft c+ratt</w:t>
                      </w:r>
                      <w:r>
                        <w:rPr>
                          <w:b w:val="0"/>
                          <w:bCs w:val="0"/>
                          <w:spacing w:val="0"/>
                          <w:w w:val="100"/>
                          <w:position w:val="0"/>
                          <w:sz w:val="9"/>
                          <w:szCs w:val="9"/>
                          <w:lang w:val="zh-TW" w:eastAsia="zh-TW" w:bidi="zh-TW"/>
                        </w:rPr>
                        <w:t>人</w:t>
                      </w:r>
                      <w:r>
                        <w:rPr>
                          <w:spacing w:val="0"/>
                          <w:w w:val="100"/>
                          <w:position w:val="0"/>
                          <w:lang w:val="en-US" w:eastAsia="en-US" w:bidi="en-US"/>
                        </w:rPr>
                        <w:t>le</w:t>
                      </w:r>
                      <w:r>
                        <w:rPr>
                          <w:b w:val="0"/>
                          <w:bCs w:val="0"/>
                          <w:spacing w:val="0"/>
                          <w:w w:val="100"/>
                          <w:position w:val="0"/>
                          <w:sz w:val="9"/>
                          <w:szCs w:val="9"/>
                          <w:lang w:val="zh-TW" w:eastAsia="zh-TW" w:bidi="zh-TW"/>
                        </w:rPr>
                        <w:t>妝武神</w:t>
                      </w:r>
                      <w:r>
                        <w:rPr>
                          <w:spacing w:val="0"/>
                          <w:w w:val="100"/>
                          <w:position w:val="0"/>
                          <w:lang w:val="en-US" w:eastAsia="en-US" w:bidi="en-US"/>
                        </w:rPr>
                        <w:t>fl.lluzA/»</w:t>
                      </w:r>
                    </w:p>
                    <w:p>
                      <w:pPr>
                        <w:pStyle w:val="Style141"/>
                        <w:keepNext w:val="0"/>
                        <w:keepLines w:val="0"/>
                        <w:widowControl w:val="0"/>
                        <w:shd w:val="clear" w:color="auto" w:fill="auto"/>
                        <w:bidi w:val="0"/>
                        <w:spacing w:before="0" w:after="0" w:line="149" w:lineRule="exact"/>
                        <w:ind w:left="0" w:right="0" w:firstLine="920"/>
                        <w:jc w:val="left"/>
                        <w:rPr>
                          <w:sz w:val="11"/>
                          <w:szCs w:val="11"/>
                        </w:rPr>
                      </w:pPr>
                      <w:r>
                        <w:rPr>
                          <w:b/>
                          <w:bCs/>
                          <w:color w:val="000000"/>
                          <w:spacing w:val="0"/>
                          <w:w w:val="100"/>
                          <w:position w:val="0"/>
                          <w:sz w:val="11"/>
                          <w:szCs w:val="11"/>
                          <w:shd w:val="clear" w:color="auto" w:fill="FFFFFF"/>
                          <w:lang w:val="en-US" w:eastAsia="en-US" w:bidi="en-US"/>
                        </w:rPr>
                        <w:t>p</w:t>
                      </w:r>
                      <w:r>
                        <w:rPr>
                          <w:color w:val="000000"/>
                          <w:spacing w:val="0"/>
                          <w:w w:val="100"/>
                          <w:position w:val="0"/>
                          <w:sz w:val="9"/>
                          <w:szCs w:val="9"/>
                          <w:shd w:val="clear" w:color="auto" w:fill="FFFFFF"/>
                          <w:lang w:val="zh-TW" w:eastAsia="zh-TW" w:bidi="zh-TW"/>
                        </w:rPr>
                        <w:t>一</w:t>
                      </w:r>
                      <w:r>
                        <w:rPr>
                          <w:b/>
                          <w:bCs/>
                          <w:color w:val="000000"/>
                          <w:spacing w:val="0"/>
                          <w:w w:val="100"/>
                          <w:position w:val="0"/>
                          <w:sz w:val="11"/>
                          <w:szCs w:val="11"/>
                          <w:shd w:val="clear" w:color="auto" w:fill="FFFFFF"/>
                          <w:lang w:val="en-US" w:eastAsia="en-US" w:bidi="en-US"/>
                        </w:rPr>
                        <w:t>ft«f=.am</w:t>
                      </w:r>
                      <w:r>
                        <w:rPr>
                          <w:color w:val="000000"/>
                          <w:spacing w:val="0"/>
                          <w:w w:val="100"/>
                          <w:position w:val="0"/>
                          <w:sz w:val="9"/>
                          <w:szCs w:val="9"/>
                          <w:shd w:val="clear" w:color="auto" w:fill="FFFFFF"/>
                          <w:lang w:val="zh-TW" w:eastAsia="zh-TW" w:bidi="zh-TW"/>
                        </w:rPr>
                        <w:t>慕会芸済女</w:t>
                      </w:r>
                      <w:r>
                        <w:rPr>
                          <w:color w:val="000000"/>
                          <w:spacing w:val="0"/>
                          <w:w w:val="100"/>
                          <w:position w:val="0"/>
                          <w:sz w:val="9"/>
                          <w:szCs w:val="9"/>
                          <w:shd w:val="clear" w:color="auto" w:fill="FFFFFF"/>
                          <w:lang w:val="en-US" w:eastAsia="en-US" w:bidi="en-US"/>
                        </w:rPr>
                        <w:t>«*</w:t>
                      </w:r>
                      <w:r>
                        <w:rPr>
                          <w:color w:val="000000"/>
                          <w:spacing w:val="0"/>
                          <w:w w:val="100"/>
                          <w:position w:val="0"/>
                          <w:sz w:val="9"/>
                          <w:szCs w:val="9"/>
                          <w:shd w:val="clear" w:color="auto" w:fill="FFFFFF"/>
                          <w:lang w:val="zh-TW" w:eastAsia="zh-TW" w:bidi="zh-TW"/>
                        </w:rPr>
                        <w:t>牯肇公毛</w:t>
                      </w:r>
                      <w:r>
                        <w:rPr>
                          <w:b/>
                          <w:bCs/>
                          <w:color w:val="000000"/>
                          <w:spacing w:val="0"/>
                          <w:w w:val="100"/>
                          <w:position w:val="0"/>
                          <w:sz w:val="11"/>
                          <w:szCs w:val="11"/>
                          <w:shd w:val="clear" w:color="auto" w:fill="FFFFFF"/>
                          <w:lang w:val="en-US" w:eastAsia="en-US" w:bidi="en-US"/>
                        </w:rPr>
                        <w:t>e</w:t>
                      </w:r>
                    </w:p>
                    <w:p>
                      <w:pPr>
                        <w:pStyle w:val="Style155"/>
                        <w:keepNext/>
                        <w:keepLines/>
                        <w:widowControl w:val="0"/>
                        <w:shd w:val="clear" w:color="auto" w:fill="auto"/>
                        <w:bidi w:val="0"/>
                        <w:spacing w:before="0" w:after="0" w:line="0" w:lineRule="atLeast"/>
                        <w:ind w:left="0" w:right="0" w:firstLine="360"/>
                        <w:jc w:val="left"/>
                      </w:pPr>
                      <w:bookmarkStart w:id="305" w:name="bookmark305"/>
                      <w:bookmarkStart w:id="306" w:name="bookmark306"/>
                      <w:bookmarkStart w:id="307" w:name="bookmark307"/>
                      <w:r>
                        <w:rPr>
                          <w:spacing w:val="0"/>
                          <w:w w:val="100"/>
                          <w:position w:val="0"/>
                          <w:lang w:val="en-US" w:eastAsia="en-US" w:bidi="en-US"/>
                        </w:rPr>
                        <w:t>ss.£.s</w:t>
                      </w:r>
                      <w:bookmarkEnd w:id="305"/>
                      <w:bookmarkEnd w:id="306"/>
                      <w:bookmarkEnd w:id="307"/>
                    </w:p>
                    <w:p>
                      <w:pPr>
                        <w:pStyle w:val="Style147"/>
                        <w:keepNext w:val="0"/>
                        <w:keepLines w:val="0"/>
                        <w:widowControl w:val="0"/>
                        <w:shd w:val="clear" w:color="auto" w:fill="auto"/>
                        <w:bidi w:val="0"/>
                        <w:spacing w:before="0" w:after="0" w:line="240" w:lineRule="auto"/>
                        <w:ind w:left="0" w:right="0" w:firstLine="220"/>
                        <w:jc w:val="left"/>
                      </w:pPr>
                      <w:r>
                        <w:rPr>
                          <w:spacing w:val="0"/>
                          <w:w w:val="100"/>
                          <w:position w:val="0"/>
                          <w:lang w:val="en-US" w:eastAsia="en-US" w:bidi="en-US"/>
                        </w:rPr>
                        <w:t>».««</w:t>
                      </w:r>
                      <w:r>
                        <w:rPr>
                          <w:color w:val="818181"/>
                          <w:spacing w:val="0"/>
                          <w:w w:val="100"/>
                          <w:position w:val="0"/>
                          <w:lang w:val="en-US" w:eastAsia="en-US" w:bidi="en-US"/>
                        </w:rPr>
                        <w:t>M</w:t>
                      </w:r>
                      <w:r>
                        <w:rPr>
                          <w:spacing w:val="0"/>
                          <w:w w:val="100"/>
                          <w:position w:val="0"/>
                          <w:lang w:val="en-US" w:eastAsia="en-US" w:bidi="en-US"/>
                        </w:rPr>
                        <w:t>K</w:t>
                      </w:r>
                    </w:p>
                    <w:p>
                      <w:pPr>
                        <w:pStyle w:val="Style155"/>
                        <w:keepNext/>
                        <w:keepLines/>
                        <w:widowControl w:val="0"/>
                        <w:shd w:val="clear" w:color="auto" w:fill="auto"/>
                        <w:bidi w:val="0"/>
                        <w:spacing w:before="0" w:after="0" w:line="240" w:lineRule="auto"/>
                        <w:ind w:left="0" w:right="0" w:firstLine="0"/>
                        <w:jc w:val="left"/>
                      </w:pPr>
                      <w:bookmarkStart w:id="308" w:name="bookmark308"/>
                      <w:bookmarkStart w:id="309" w:name="bookmark309"/>
                      <w:bookmarkStart w:id="310" w:name="bookmark310"/>
                      <w:r>
                        <w:rPr>
                          <w:spacing w:val="0"/>
                          <w:w w:val="100"/>
                          <w:position w:val="0"/>
                          <w:lang w:val="en-US" w:eastAsia="en-US" w:bidi="en-US"/>
                        </w:rPr>
                        <w:t>fits</w:t>
                      </w:r>
                      <w:bookmarkEnd w:id="308"/>
                      <w:bookmarkEnd w:id="309"/>
                      <w:bookmarkEnd w:id="310"/>
                    </w:p>
                    <w:p>
                      <w:pPr>
                        <w:pStyle w:val="Style147"/>
                        <w:keepNext w:val="0"/>
                        <w:keepLines w:val="0"/>
                        <w:widowControl w:val="0"/>
                        <w:shd w:val="clear" w:color="auto" w:fill="auto"/>
                        <w:bidi w:val="0"/>
                        <w:spacing w:before="0" w:after="0" w:line="136" w:lineRule="exact"/>
                        <w:ind w:left="0" w:right="0" w:firstLine="0"/>
                        <w:jc w:val="left"/>
                      </w:pPr>
                      <w:r>
                        <w:rPr>
                          <w:spacing w:val="0"/>
                          <w:w w:val="100"/>
                          <w:position w:val="0"/>
                          <w:lang w:val="en-US" w:eastAsia="en-US" w:bidi="en-US"/>
                        </w:rPr>
                        <w:t>A4-</w:t>
                      </w:r>
                      <w:r>
                        <w:rPr>
                          <w:b w:val="0"/>
                          <w:bCs w:val="0"/>
                          <w:spacing w:val="0"/>
                          <w:w w:val="100"/>
                          <w:position w:val="0"/>
                          <w:sz w:val="9"/>
                          <w:szCs w:val="9"/>
                          <w:lang w:val="zh-TW" w:eastAsia="zh-TW" w:bidi="zh-TW"/>
                        </w:rPr>
                        <w:t>七</w:t>
                      </w:r>
                      <w:r>
                        <w:rPr>
                          <w:spacing w:val="0"/>
                          <w:w w:val="100"/>
                          <w:position w:val="0"/>
                          <w:lang w:val="en-US" w:eastAsia="en-US" w:bidi="en-US"/>
                        </w:rPr>
                        <w:t>smcfta%</w:t>
                      </w:r>
                      <w:r>
                        <w:rPr>
                          <w:b w:val="0"/>
                          <w:bCs w:val="0"/>
                          <w:spacing w:val="0"/>
                          <w:w w:val="100"/>
                          <w:position w:val="0"/>
                          <w:sz w:val="9"/>
                          <w:szCs w:val="9"/>
                          <w:lang w:val="zh-TW" w:eastAsia="zh-TW" w:bidi="zh-TW"/>
                        </w:rPr>
                        <w:t>十</w:t>
                      </w:r>
                      <w:r>
                        <w:rPr>
                          <w:spacing w:val="0"/>
                          <w:w w:val="100"/>
                          <w:position w:val="0"/>
                          <w:lang w:val="en-US" w:eastAsia="en-US" w:bidi="en-US"/>
                        </w:rPr>
                        <w:t>Aw</w:t>
                      </w:r>
                      <w:r>
                        <w:rPr>
                          <w:b w:val="0"/>
                          <w:bCs w:val="0"/>
                          <w:spacing w:val="0"/>
                          <w:w w:val="100"/>
                          <w:position w:val="0"/>
                          <w:sz w:val="9"/>
                          <w:szCs w:val="9"/>
                          <w:lang w:val="zh-TW" w:eastAsia="zh-TW" w:bidi="zh-TW"/>
                        </w:rPr>
                        <w:t>廣«备«刀</w:t>
                      </w:r>
                      <w:r>
                        <w:rPr>
                          <w:spacing w:val="0"/>
                          <w:w w:val="100"/>
                          <w:position w:val="0"/>
                          <w:lang w:val="en-US" w:eastAsia="en-US" w:bidi="en-US"/>
                        </w:rPr>
                        <w:t>sttzwnSISttz</w:t>
                      </w:r>
                    </w:p>
                    <w:p>
                      <w:pPr>
                        <w:pStyle w:val="Style147"/>
                        <w:keepNext w:val="0"/>
                        <w:keepLines w:val="0"/>
                        <w:widowControl w:val="0"/>
                        <w:shd w:val="clear" w:color="auto" w:fill="auto"/>
                        <w:bidi w:val="0"/>
                        <w:spacing w:before="0" w:after="0" w:line="136" w:lineRule="exact"/>
                        <w:ind w:left="0" w:right="0" w:firstLine="2200"/>
                        <w:jc w:val="left"/>
                      </w:pPr>
                      <w:r>
                        <w:rPr>
                          <w:b w:val="0"/>
                          <w:bCs w:val="0"/>
                          <w:spacing w:val="0"/>
                          <w:w w:val="100"/>
                          <w:position w:val="0"/>
                          <w:sz w:val="9"/>
                          <w:szCs w:val="9"/>
                          <w:lang w:val="zh-TW" w:eastAsia="zh-TW" w:bidi="zh-TW"/>
                        </w:rPr>
                        <w:t xml:space="preserve">一 </w:t>
                      </w:r>
                      <w:r>
                        <w:rPr>
                          <w:spacing w:val="0"/>
                          <w:w w:val="100"/>
                          <w:position w:val="0"/>
                          <w:lang w:val="en-US" w:eastAsia="en-US" w:bidi="en-US"/>
                        </w:rPr>
                        <w:t>Ai K</w:t>
                      </w:r>
                      <w:r>
                        <w:rPr>
                          <w:b w:val="0"/>
                          <w:bCs w:val="0"/>
                          <w:spacing w:val="0"/>
                          <w:w w:val="100"/>
                          <w:position w:val="0"/>
                          <w:sz w:val="9"/>
                          <w:szCs w:val="9"/>
                          <w:lang w:val="zh-TW" w:eastAsia="zh-TW" w:bidi="zh-TW"/>
                        </w:rPr>
                        <w:t>力</w:t>
                      </w:r>
                      <w:r>
                        <w:rPr>
                          <w:spacing w:val="0"/>
                          <w:w w:val="100"/>
                          <w:position w:val="0"/>
                          <w:lang w:val="en-US" w:eastAsia="en-US" w:bidi="en-US"/>
                        </w:rPr>
                        <w:t xml:space="preserve">ttrtlfttt2cz insulin* </w:t>
                      </w:r>
                      <w:r>
                        <w:rPr>
                          <w:spacing w:val="0"/>
                          <w:w w:val="100"/>
                          <w:position w:val="0"/>
                          <w:lang w:val="zh-TW" w:eastAsia="zh-TW" w:bidi="zh-TW"/>
                        </w:rPr>
                        <w:t xml:space="preserve">“ </w:t>
                      </w:r>
                      <w:r>
                        <w:rPr>
                          <w:b w:val="0"/>
                          <w:bCs w:val="0"/>
                          <w:spacing w:val="0"/>
                          <w:w w:val="100"/>
                          <w:position w:val="0"/>
                          <w:sz w:val="9"/>
                          <w:szCs w:val="9"/>
                          <w:lang w:val="en-US" w:eastAsia="en-US" w:bidi="en-US"/>
                        </w:rPr>
                        <w:t>tt</w:t>
                      </w:r>
                      <w:r>
                        <w:rPr>
                          <w:b w:val="0"/>
                          <w:bCs w:val="0"/>
                          <w:spacing w:val="0"/>
                          <w:w w:val="100"/>
                          <w:position w:val="0"/>
                          <w:sz w:val="9"/>
                          <w:szCs w:val="9"/>
                          <w:lang w:val="zh-CN" w:eastAsia="zh-CN" w:bidi="zh-CN"/>
                        </w:rPr>
                        <w:t>+九</w:t>
                      </w:r>
                      <w:r>
                        <w:rPr>
                          <w:b w:val="0"/>
                          <w:bCs w:val="0"/>
                          <w:spacing w:val="0"/>
                          <w:w w:val="100"/>
                          <w:position w:val="0"/>
                          <w:sz w:val="9"/>
                          <w:szCs w:val="9"/>
                          <w:lang w:val="zh-TW" w:eastAsia="zh-TW" w:bidi="zh-TW"/>
                        </w:rPr>
                        <w:t>,卷糸言</w:t>
                      </w:r>
                      <w:r>
                        <w:rPr>
                          <w:b w:val="0"/>
                          <w:bCs w:val="0"/>
                          <w:spacing w:val="0"/>
                          <w:w w:val="100"/>
                          <w:position w:val="0"/>
                          <w:sz w:val="9"/>
                          <w:szCs w:val="9"/>
                          <w:lang w:val="en-US" w:eastAsia="en-US" w:bidi="en-US"/>
                        </w:rPr>
                        <w:t xml:space="preserve">«»(&amp; </w:t>
                      </w:r>
                      <w:r>
                        <w:rPr>
                          <w:spacing w:val="0"/>
                          <w:w w:val="100"/>
                          <w:position w:val="0"/>
                          <w:lang w:val="en-US" w:eastAsia="en-US" w:bidi="en-US"/>
                        </w:rPr>
                        <w:t>f</w:t>
                      </w:r>
                    </w:p>
                    <w:p>
                      <w:pPr>
                        <w:pStyle w:val="Style141"/>
                        <w:keepNext w:val="0"/>
                        <w:keepLines w:val="0"/>
                        <w:widowControl w:val="0"/>
                        <w:shd w:val="clear" w:color="auto" w:fill="auto"/>
                        <w:bidi w:val="0"/>
                        <w:spacing w:before="0" w:after="0" w:line="240" w:lineRule="auto"/>
                        <w:ind w:left="0" w:right="0" w:firstLine="220"/>
                        <w:jc w:val="left"/>
                      </w:pPr>
                      <w:r>
                        <w:rPr>
                          <w:color w:val="A8C2C6"/>
                          <w:spacing w:val="0"/>
                          <w:w w:val="100"/>
                          <w:position w:val="0"/>
                          <w:lang w:val="zh-TW" w:eastAsia="zh-TW" w:bidi="zh-TW"/>
                        </w:rPr>
                        <w:t>一</w:t>
                      </w:r>
                      <w:r>
                        <w:rPr>
                          <w:spacing w:val="0"/>
                          <w:w w:val="100"/>
                          <w:position w:val="0"/>
                          <w:lang w:val="en-US" w:eastAsia="en-US" w:bidi="en-US"/>
                        </w:rPr>
                        <w:t>■!«-</w:t>
                      </w:r>
                    </w:p>
                    <w:p>
                      <w:pPr>
                        <w:pStyle w:val="Style141"/>
                        <w:keepNext w:val="0"/>
                        <w:keepLines w:val="0"/>
                        <w:widowControl w:val="0"/>
                        <w:shd w:val="clear" w:color="auto" w:fill="auto"/>
                        <w:bidi w:val="0"/>
                        <w:spacing w:before="0" w:after="120" w:line="240" w:lineRule="auto"/>
                        <w:ind w:left="0" w:right="0" w:firstLine="220"/>
                        <w:jc w:val="left"/>
                      </w:pPr>
                      <w:r>
                        <w:rPr>
                          <w:spacing w:val="0"/>
                          <w:w w:val="100"/>
                          <w:position w:val="0"/>
                          <w:lang w:val="zh-TW" w:eastAsia="zh-TW" w:bidi="zh-TW"/>
                        </w:rPr>
                        <w:t>二</w:t>
                      </w:r>
                    </w:p>
                    <w:p>
                      <w:pPr>
                        <w:pStyle w:val="Style147"/>
                        <w:keepNext w:val="0"/>
                        <w:keepLines w:val="0"/>
                        <w:widowControl w:val="0"/>
                        <w:shd w:val="clear" w:color="auto" w:fill="auto"/>
                        <w:bidi w:val="0"/>
                        <w:spacing w:before="0" w:after="0" w:line="125" w:lineRule="exact"/>
                        <w:ind w:left="220" w:right="0" w:firstLine="0"/>
                        <w:jc w:val="left"/>
                      </w:pPr>
                      <w:r>
                        <w:rPr>
                          <w:spacing w:val="0"/>
                          <w:w w:val="100"/>
                          <w:position w:val="0"/>
                          <w:lang w:val="en-US" w:eastAsia="en-US" w:bidi="en-US"/>
                        </w:rPr>
                        <w:t>Na</w:t>
                      </w:r>
                      <w:r>
                        <w:rPr>
                          <w:b w:val="0"/>
                          <w:bCs w:val="0"/>
                          <w:spacing w:val="0"/>
                          <w:w w:val="100"/>
                          <w:position w:val="0"/>
                          <w:sz w:val="9"/>
                          <w:szCs w:val="9"/>
                          <w:lang w:val="zh-TW" w:eastAsia="zh-TW" w:bidi="zh-TW"/>
                        </w:rPr>
                        <w:t>旋公</w:t>
                      </w:r>
                      <w:r>
                        <w:rPr>
                          <w:spacing w:val="0"/>
                          <w:w w:val="100"/>
                          <w:position w:val="0"/>
                          <w:lang w:val="en-US" w:eastAsia="en-US" w:bidi="en-US"/>
                        </w:rPr>
                        <w:t>fflzeaflcMw-saMx</w:t>
                      </w:r>
                      <w:r>
                        <w:rPr>
                          <w:b w:val="0"/>
                          <w:bCs w:val="0"/>
                          <w:spacing w:val="0"/>
                          <w:w w:val="100"/>
                          <w:position w:val="0"/>
                          <w:sz w:val="9"/>
                          <w:szCs w:val="9"/>
                          <w:lang w:val="zh-TW" w:eastAsia="zh-TW" w:bidi="zh-TW"/>
                        </w:rPr>
                        <w:t>翼</w:t>
                      </w:r>
                      <w:r>
                        <w:rPr>
                          <w:b w:val="0"/>
                          <w:bCs w:val="0"/>
                          <w:spacing w:val="0"/>
                          <w:w w:val="100"/>
                          <w:position w:val="0"/>
                          <w:sz w:val="9"/>
                          <w:szCs w:val="9"/>
                          <w:lang w:val="en-US" w:eastAsia="en-US" w:bidi="en-US"/>
                        </w:rPr>
                        <w:t xml:space="preserve">» </w:t>
                      </w:r>
                      <w:r>
                        <w:rPr>
                          <w:b w:val="0"/>
                          <w:bCs w:val="0"/>
                          <w:spacing w:val="0"/>
                          <w:w w:val="100"/>
                          <w:position w:val="0"/>
                          <w:sz w:val="9"/>
                          <w:szCs w:val="9"/>
                          <w:lang w:val="zh-TW" w:eastAsia="zh-TW" w:bidi="zh-TW"/>
                        </w:rPr>
                        <w:t>五</w:t>
                      </w:r>
                      <w:r>
                        <w:rPr>
                          <w:b w:val="0"/>
                          <w:bCs w:val="0"/>
                          <w:spacing w:val="0"/>
                          <w:w w:val="100"/>
                          <w:position w:val="0"/>
                          <w:sz w:val="9"/>
                          <w:szCs w:val="9"/>
                          <w:lang w:val="en-US" w:eastAsia="en-US" w:bidi="en-US"/>
                        </w:rPr>
                        <w:t>*</w:t>
                      </w:r>
                      <w:r>
                        <w:rPr>
                          <w:b w:val="0"/>
                          <w:bCs w:val="0"/>
                          <w:spacing w:val="0"/>
                          <w:w w:val="100"/>
                          <w:position w:val="0"/>
                          <w:sz w:val="9"/>
                          <w:szCs w:val="9"/>
                          <w:lang w:val="zh-TW" w:eastAsia="zh-TW" w:bidi="zh-TW"/>
                        </w:rPr>
                        <w:t>笛</w:t>
                      </w:r>
                      <w:r>
                        <w:rPr>
                          <w:b w:val="0"/>
                          <w:bCs w:val="0"/>
                          <w:spacing w:val="0"/>
                          <w:w w:val="100"/>
                          <w:position w:val="0"/>
                          <w:sz w:val="9"/>
                          <w:szCs w:val="9"/>
                          <w:lang w:val="en-US" w:eastAsia="en-US" w:bidi="en-US"/>
                        </w:rPr>
                        <w:t>ft</w:t>
                      </w:r>
                      <w:r>
                        <w:rPr>
                          <w:b w:val="0"/>
                          <w:bCs w:val="0"/>
                          <w:spacing w:val="0"/>
                          <w:w w:val="100"/>
                          <w:position w:val="0"/>
                          <w:sz w:val="9"/>
                          <w:szCs w:val="9"/>
                          <w:lang w:val="zh-TW" w:eastAsia="zh-TW" w:bidi="zh-TW"/>
                        </w:rPr>
                        <w:t>王十</w:t>
                      </w:r>
                      <w:r>
                        <w:rPr>
                          <w:spacing w:val="0"/>
                          <w:w w:val="100"/>
                          <w:position w:val="0"/>
                          <w:lang w:val="en-US" w:eastAsia="en-US" w:bidi="en-US"/>
                        </w:rPr>
                        <w:t>Hes</w:t>
                      </w:r>
                      <w:r>
                        <w:rPr>
                          <w:b w:val="0"/>
                          <w:bCs w:val="0"/>
                          <w:spacing w:val="0"/>
                          <w:w w:val="100"/>
                          <w:position w:val="0"/>
                          <w:sz w:val="9"/>
                          <w:szCs w:val="9"/>
                          <w:lang w:val="zh-TW" w:eastAsia="zh-TW" w:bidi="zh-TW"/>
                        </w:rPr>
                        <w:t>三十</w:t>
                      </w:r>
                      <w:r>
                        <w:rPr>
                          <w:b w:val="0"/>
                          <w:bCs w:val="0"/>
                          <w:spacing w:val="0"/>
                          <w:w w:val="100"/>
                          <w:position w:val="0"/>
                          <w:sz w:val="9"/>
                          <w:szCs w:val="9"/>
                          <w:lang w:val="en-US" w:eastAsia="en-US" w:bidi="en-US"/>
                        </w:rPr>
                        <w:t>*.</w:t>
                      </w:r>
                      <w:r>
                        <w:rPr>
                          <w:spacing w:val="0"/>
                          <w:w w:val="100"/>
                          <w:position w:val="0"/>
                          <w:lang w:val="en-US" w:eastAsia="en-US" w:bidi="en-US"/>
                        </w:rPr>
                        <w:t>4E;t*ett</w:t>
                      </w:r>
                    </w:p>
                  </w:txbxContent>
                </v:textbox>
                <w10:wrap type="topAndBottom" anchorx="margin"/>
              </v:shape>
            </w:pict>
          </mc:Fallback>
        </mc:AlternateContent>
      </w:r>
    </w:p>
    <w:p>
      <w:pPr>
        <w:pStyle w:val="Style14"/>
        <w:keepNext w:val="0"/>
        <w:keepLines w:val="0"/>
        <w:widowControl w:val="0"/>
        <w:shd w:val="clear" w:color="auto" w:fill="auto"/>
        <w:bidi w:val="0"/>
        <w:spacing w:before="0" w:after="340" w:line="240" w:lineRule="auto"/>
        <w:ind w:left="0" w:right="0" w:firstLine="0"/>
        <w:jc w:val="both"/>
        <w:rPr>
          <w:sz w:val="16"/>
          <w:szCs w:val="16"/>
        </w:rPr>
      </w:pPr>
      <w:r>
        <w:rPr>
          <w:color w:val="79B1BD"/>
          <w:spacing w:val="0"/>
          <w:w w:val="100"/>
          <w:position w:val="0"/>
          <w:sz w:val="16"/>
          <w:szCs w:val="16"/>
        </w:rPr>
        <w:t>《中华民国临时约法》</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约法》（以下简称《临时约法》）这是中国历史上第一部具有资产阶级共 和国宪法性质的法典。</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《临时约法》规定</w:t>
      </w:r>
      <w:r>
        <w:rPr>
          <w:color w:val="525252"/>
          <w:spacing w:val="0"/>
          <w:w w:val="100"/>
          <w:position w:val="0"/>
          <w:lang w:val="zh-CN" w:eastAsia="zh-CN" w:bidi="zh-CN"/>
        </w:rPr>
        <w:t>，“中</w:t>
      </w:r>
      <w:r>
        <w:rPr>
          <w:color w:val="525252"/>
          <w:spacing w:val="0"/>
          <w:w w:val="100"/>
          <w:position w:val="0"/>
        </w:rPr>
        <w:t>华民国之主权属于国民全体</w:t>
      </w:r>
      <w:r>
        <w:rPr>
          <w:color w:val="525252"/>
          <w:spacing w:val="0"/>
          <w:w w:val="100"/>
          <w:position w:val="0"/>
          <w:lang w:val="zh-CN" w:eastAsia="zh-CN" w:bidi="zh-CN"/>
        </w:rPr>
        <w:t>”，而“以</w:t>
      </w:r>
      <w:r>
        <w:rPr>
          <w:color w:val="525252"/>
          <w:spacing w:val="0"/>
          <w:w w:val="100"/>
          <w:position w:val="0"/>
        </w:rPr>
        <w:t>参议 院、临时大总统、国务员、法院行使其统治权”。</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《临时约法》规定，参议院行使立法权，参议员由各省选派。临时大 总统代表临时政府总揽政务。国务总理及各部总长称国务员，辅佐临时大 总统负其责任。法院行使司法权。参议院有权弹劾大总统和国务员。</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《临时约法》还规定，中华民国国民一律平等，享有人身、财产、集 会、结社、出版、言论等自由，享有请愿、陈诉、考试、选举与被选举等 民主权利。</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这样，《临时约法》就以根本大法的形式废除了两千多年来的封建君 主专制制度，确认了资产阶级共和国的政治制度。毛泽东说：</w:t>
      </w:r>
      <w:r>
        <w:rPr>
          <w:color w:val="525252"/>
          <w:spacing w:val="0"/>
          <w:w w:val="100"/>
          <w:position w:val="0"/>
          <w:lang w:val="zh-CN" w:eastAsia="zh-CN" w:bidi="zh-CN"/>
        </w:rPr>
        <w:t>“民</w:t>
      </w:r>
      <w:r>
        <w:rPr>
          <w:color w:val="525252"/>
          <w:spacing w:val="0"/>
          <w:w w:val="100"/>
          <w:position w:val="0"/>
        </w:rPr>
        <w:t>国元年 的《中华民国临时约法》，在那个时期是一个比较好的东酉；当然，是不 完全的、有缺点的，是资产阶级性的，但它带有革命性、民主性。”①</w:t>
      </w:r>
    </w:p>
    <w:p>
      <w:pPr>
        <w:pStyle w:val="Style11"/>
        <w:keepNext w:val="0"/>
        <w:keepLines w:val="0"/>
        <w:widowControl w:val="0"/>
        <w:shd w:val="clear" w:color="auto" w:fill="auto"/>
        <w:bidi w:val="0"/>
        <w:spacing w:before="0" w:after="160" w:line="402" w:lineRule="exact"/>
        <w:ind w:left="0" w:right="0" w:firstLine="440"/>
        <w:jc w:val="both"/>
        <w:sectPr>
          <w:headerReference w:type="default" r:id="rId193"/>
          <w:footerReference w:type="default" r:id="rId194"/>
          <w:headerReference w:type="even" r:id="rId195"/>
          <w:footerReference w:type="even" r:id="rId196"/>
          <w:headerReference w:type="first" r:id="rId197"/>
          <w:footerReference w:type="first" r:id="rId198"/>
          <w:footnotePr>
            <w:pos w:val="pageBottom"/>
            <w:numFmt w:val="decimal"/>
            <w:numRestart w:val="continuous"/>
          </w:footnotePr>
          <w:pgSz w:w="11900" w:h="16840"/>
          <w:pgMar w:top="2639" w:right="1272" w:bottom="2882" w:left="1272" w:header="0" w:footer="3" w:gutter="2228"/>
          <w:cols w:space="720"/>
          <w:noEndnote/>
          <w:titlePg/>
          <w:rtlGutter w:val="0"/>
          <w:docGrid w:linePitch="360"/>
        </w:sectPr>
      </w:pPr>
      <w:r>
        <w:rPr>
          <w:color w:val="79B1BD"/>
          <w:spacing w:val="0"/>
          <w:w w:val="100"/>
          <w:position w:val="0"/>
        </w:rPr>
        <w:t>朽亥革命的历史意义</w:t>
      </w:r>
      <w:r>
        <w:rPr>
          <w:color w:val="525252"/>
          <w:spacing w:val="0"/>
          <w:w w:val="100"/>
          <w:position w:val="0"/>
        </w:rPr>
        <w:t>辛亥革命是资产阶级领导的以反对封建君主专 制制度、建立资产阶级共和国为目的的革命，是一次比较完全意义上的资</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产阶级民主革命。正如毛泽东指出的：</w:t>
      </w:r>
      <w:r>
        <w:rPr>
          <w:color w:val="525252"/>
          <w:spacing w:val="0"/>
          <w:w w:val="100"/>
          <w:position w:val="0"/>
          <w:lang w:val="zh-CN" w:eastAsia="zh-CN" w:bidi="zh-CN"/>
        </w:rPr>
        <w:t>“中国</w:t>
      </w:r>
      <w:r>
        <w:rPr>
          <w:color w:val="525252"/>
          <w:spacing w:val="0"/>
          <w:w w:val="100"/>
          <w:position w:val="0"/>
        </w:rPr>
        <w:t>反帝反封建的资产阶级民主 革命，正规地说起来，是从孙中山先生开始的”①。</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在近代历史上，辛亥革命是中国人民为救亡图存、振兴中华而奋起革 命的一座里程碑，它使中国发生了历史性的巨变，具有伟大的历史意义。</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第一，辛亥革命推翻了封建势力的政治代表、帝国主义在中国的代理 人清王朝的统治，沉重打击了中外反动势力，使中国反动统治者在政治上 乱了阵脚。在这以后，帝国主义和封建势力在中国再也不能建立起比较稳 定的统治，从而为中国人民斗争的发展开辟了道路。</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 xml:space="preserve">第二，辛亥革命结束了中国延续两千多年的封建君主专制制度，建立 了中国历史上第一个资产阶级共和政府，使民主共和的观念开始深入人 心，并在中国形成了 </w:t>
      </w:r>
      <w:r>
        <w:rPr>
          <w:color w:val="525252"/>
          <w:spacing w:val="0"/>
          <w:w w:val="100"/>
          <w:position w:val="0"/>
          <w:lang w:val="zh-CN" w:eastAsia="zh-CN" w:bidi="zh-CN"/>
        </w:rPr>
        <w:t>“敢有</w:t>
      </w:r>
      <w:r>
        <w:rPr>
          <w:color w:val="525252"/>
          <w:spacing w:val="0"/>
          <w:w w:val="100"/>
          <w:position w:val="0"/>
        </w:rPr>
        <w:t>帝制自为者，天下共击之”的民主主义观念。 正因为如此，当袁世凯、张勋先后复辟帝制时，均受到了社会舆论的强烈 谴责和人民群众的坚决反抗。</w:t>
      </w:r>
    </w:p>
    <w:p>
      <w:pPr>
        <w:pStyle w:val="Style11"/>
        <w:keepNext w:val="0"/>
        <w:keepLines w:val="0"/>
        <w:widowControl w:val="0"/>
        <w:shd w:val="clear" w:color="auto" w:fill="auto"/>
        <w:bidi w:val="0"/>
        <w:spacing w:before="0" w:after="0" w:line="403" w:lineRule="exact"/>
        <w:ind w:left="0" w:right="0" w:firstLine="440"/>
        <w:jc w:val="both"/>
        <w:rPr>
          <w:sz w:val="17"/>
          <w:szCs w:val="17"/>
        </w:rPr>
      </w:pPr>
      <w:r>
        <w:rPr>
          <w:color w:val="525252"/>
          <w:spacing w:val="0"/>
          <w:w w:val="100"/>
          <w:position w:val="0"/>
          <w:sz w:val="20"/>
          <w:szCs w:val="20"/>
        </w:rPr>
        <w:t>第三，辛亥革命推动了中国人民的思想解放。自古以来，皇帝被看作 至高无上、神圣不可侵犯的绝对权威，如今连皇帝都可以被打倒，那么还 有什么陈腐的东西不可以被怀疑、不可以被抛弃？辛亥革命激发了人民的 爱国热情和民族觉醒，打开了禁锢思想进步的闸门</w:t>
      </w:r>
      <w:r>
        <w:rPr>
          <w:rFonts w:ascii="Times New Roman" w:eastAsia="Times New Roman" w:hAnsi="Times New Roman" w:cs="Times New Roman"/>
          <w:color w:val="525252"/>
          <w:spacing w:val="0"/>
          <w:w w:val="100"/>
          <w:position w:val="0"/>
          <w:sz w:val="17"/>
          <w:szCs w:val="17"/>
        </w:rPr>
        <w:t>0</w:t>
      </w:r>
    </w:p>
    <w:p>
      <w:pPr>
        <w:pStyle w:val="Style11"/>
        <w:keepNext w:val="0"/>
        <w:keepLines w:val="0"/>
        <w:widowControl w:val="0"/>
        <w:shd w:val="clear" w:color="auto" w:fill="auto"/>
        <w:bidi w:val="0"/>
        <w:spacing w:before="0" w:after="0" w:line="403" w:lineRule="exact"/>
        <w:ind w:left="0" w:right="0" w:firstLine="440"/>
        <w:jc w:val="both"/>
        <w:sectPr>
          <w:headerReference w:type="default" r:id="rId199"/>
          <w:footerReference w:type="default" r:id="rId200"/>
          <w:headerReference w:type="even" r:id="rId201"/>
          <w:footerReference w:type="even" r:id="rId202"/>
          <w:footnotePr>
            <w:pos w:val="pageBottom"/>
            <w:numFmt w:val="decimal"/>
            <w:numRestart w:val="continuous"/>
          </w:footnotePr>
          <w:pgSz w:w="11900" w:h="16840"/>
          <w:pgMar w:top="2883" w:right="1328" w:bottom="3339" w:left="1328" w:header="0" w:footer="3" w:gutter="2120"/>
          <w:cols w:space="720"/>
          <w:noEndnote/>
          <w:rtlGutter w:val="0"/>
          <w:docGrid w:linePitch="360"/>
        </w:sectPr>
      </w:pPr>
      <w:r>
        <w:rPr>
          <w:color w:val="525252"/>
          <w:spacing w:val="0"/>
          <w:w w:val="100"/>
          <w:position w:val="0"/>
        </w:rPr>
        <w:t>第四，辛亥革命推动了中国的社会变革，促使中国的社会经济、思想 习惯和社会风俗等方面发生了新的积极变化。南京临时政府成立后，以振 兴实业为目标，设立实业部，先后颁布了一系列有利于工商业发展的政策 和措施，以推动民族资本主义经济的发展，使随后的几年成了资本主义 发展的</w:t>
      </w:r>
      <w:r>
        <w:rPr>
          <w:color w:val="525252"/>
          <w:spacing w:val="0"/>
          <w:w w:val="100"/>
          <w:position w:val="0"/>
          <w:lang w:val="zh-CN" w:eastAsia="zh-CN" w:bidi="zh-CN"/>
        </w:rPr>
        <w:t>“黄</w:t>
      </w:r>
      <w:r>
        <w:rPr>
          <w:color w:val="525252"/>
          <w:spacing w:val="0"/>
          <w:w w:val="100"/>
          <w:position w:val="0"/>
        </w:rPr>
        <w:t>金时代”。革命政府还提倡社会新风，扫除旧时代的</w:t>
      </w:r>
      <w:r>
        <w:rPr>
          <w:color w:val="525252"/>
          <w:spacing w:val="0"/>
          <w:w w:val="100"/>
          <w:position w:val="0"/>
          <w:lang w:val="zh-CN" w:eastAsia="zh-CN" w:bidi="zh-CN"/>
        </w:rPr>
        <w:t>“风</w:t>
      </w:r>
      <w:r>
        <w:rPr>
          <w:color w:val="525252"/>
          <w:spacing w:val="0"/>
          <w:w w:val="100"/>
          <w:position w:val="0"/>
        </w:rPr>
        <w:t>俗之 害”。如：以公元纪年，改用公历；下级官吏见上级官吏不再行跪拜礼； 男子以</w:t>
      </w:r>
      <w:r>
        <w:rPr>
          <w:color w:val="525252"/>
          <w:spacing w:val="0"/>
          <w:w w:val="100"/>
          <w:position w:val="0"/>
          <w:lang w:val="zh-CN" w:eastAsia="zh-CN" w:bidi="zh-CN"/>
        </w:rPr>
        <w:t>“先</w:t>
      </w:r>
      <w:r>
        <w:rPr>
          <w:color w:val="525252"/>
          <w:spacing w:val="0"/>
          <w:w w:val="100"/>
          <w:position w:val="0"/>
        </w:rPr>
        <w:t xml:space="preserve">生” </w:t>
      </w:r>
      <w:r>
        <w:rPr>
          <w:color w:val="525252"/>
          <w:spacing w:val="0"/>
          <w:w w:val="100"/>
          <w:position w:val="0"/>
          <w:lang w:val="zh-CN" w:eastAsia="zh-CN" w:bidi="zh-CN"/>
        </w:rPr>
        <w:t>“君”</w:t>
      </w:r>
      <w:r>
        <w:rPr>
          <w:color w:val="525252"/>
          <w:spacing w:val="0"/>
          <w:w w:val="100"/>
          <w:position w:val="0"/>
        </w:rPr>
        <w:t>的互称取代</w:t>
      </w:r>
      <w:r>
        <w:rPr>
          <w:color w:val="525252"/>
          <w:spacing w:val="0"/>
          <w:w w:val="100"/>
          <w:position w:val="0"/>
          <w:lang w:val="zh-CN" w:eastAsia="zh-CN" w:bidi="zh-CN"/>
        </w:rPr>
        <w:t>“老爷”等</w:t>
      </w:r>
      <w:r>
        <w:rPr>
          <w:color w:val="525252"/>
          <w:spacing w:val="0"/>
          <w:w w:val="100"/>
          <w:position w:val="0"/>
        </w:rPr>
        <w:t>称呼；男子剪辫、女子放足 之风迅速席卷全国等。这些变化不仅改变了社会风气，也有助于人们的精</w:t>
      </w:r>
    </w:p>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神解放。</w:t>
      </w:r>
    </w:p>
    <w:p>
      <w:pPr>
        <w:pStyle w:val="Style11"/>
        <w:keepNext w:val="0"/>
        <w:keepLines w:val="0"/>
        <w:widowControl w:val="0"/>
        <w:shd w:val="clear" w:color="auto" w:fill="auto"/>
        <w:bidi w:val="0"/>
        <w:spacing w:before="0" w:after="920" w:line="398" w:lineRule="exact"/>
        <w:ind w:left="0" w:right="0" w:firstLine="460"/>
        <w:jc w:val="both"/>
      </w:pPr>
      <w:r>
        <w:rPr>
          <w:color w:val="525252"/>
          <w:spacing w:val="0"/>
          <w:w w:val="100"/>
          <w:position w:val="0"/>
        </w:rPr>
        <w:t>第五，辛亥革命不仅在一定程度上打击了帝国主义的侵略势力，而且 推动了亚洲各国民族解放运动的高涨。</w:t>
      </w:r>
    </w:p>
    <w:p>
      <w:pPr>
        <w:pStyle w:val="Style45"/>
        <w:keepNext/>
        <w:keepLines/>
        <w:widowControl w:val="0"/>
        <w:shd w:val="clear" w:color="auto" w:fill="auto"/>
        <w:bidi w:val="0"/>
        <w:spacing w:before="0" w:after="340" w:line="240" w:lineRule="auto"/>
        <w:ind w:left="0" w:right="0" w:firstLine="0"/>
        <w:jc w:val="center"/>
        <w:rPr>
          <w:sz w:val="28"/>
          <w:szCs w:val="28"/>
        </w:rPr>
      </w:pPr>
      <w:bookmarkStart w:id="320" w:name="bookmark320"/>
      <w:bookmarkStart w:id="321" w:name="bookmark321"/>
      <w:bookmarkStart w:id="322" w:name="bookmark322"/>
      <w:r>
        <w:rPr>
          <w:spacing w:val="0"/>
          <w:w w:val="100"/>
          <w:position w:val="0"/>
          <w:sz w:val="28"/>
          <w:szCs w:val="28"/>
        </w:rPr>
        <w:t>第三节北洋军阀统治与旧民主主义革命的失败</w:t>
      </w:r>
      <w:bookmarkEnd w:id="320"/>
      <w:bookmarkEnd w:id="321"/>
      <w:bookmarkEnd w:id="322"/>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一、</w:t>
      </w:r>
      <w:r>
        <w:rPr>
          <w:spacing w:val="0"/>
          <w:w w:val="100"/>
          <w:position w:val="0"/>
        </w:rPr>
        <w:t>封建军阀专制统治的形成</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袁世凯窃国，亥革命流产</w:t>
      </w:r>
      <w:r>
        <w:rPr>
          <w:color w:val="525252"/>
          <w:spacing w:val="0"/>
          <w:w w:val="100"/>
          <w:position w:val="0"/>
        </w:rPr>
        <w:t>辛亥革命取得了巨大的成功，但仍以失 败而告终。南京临时政府只存在了三个月便夭折了。北洋军阀首领袁世凯 在帝国主义和国内反动势力以及附从革命的旧官僚、立宪派的共同支持 下，窃夺了辛亥革命的果实。</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武昌起义后，袁世凯以武力压迫革命派，并命其党羽联名通电，宣称 </w:t>
      </w:r>
      <w:r>
        <w:rPr>
          <w:color w:val="525252"/>
          <w:spacing w:val="0"/>
          <w:w w:val="100"/>
          <w:position w:val="0"/>
          <w:lang w:val="zh-CN" w:eastAsia="zh-CN" w:bidi="zh-CN"/>
        </w:rPr>
        <w:t>“若</w:t>
      </w:r>
      <w:r>
        <w:rPr>
          <w:color w:val="525252"/>
          <w:spacing w:val="0"/>
          <w:w w:val="100"/>
          <w:position w:val="0"/>
        </w:rPr>
        <w:t xml:space="preserve">国民会议竟议决采用共和政体，吾人惟当奋力战斗，至死不承认此政 体”七帝国主义列强调动军舰在长江游弋，为袁世凯助威，并攻击孙中山 </w:t>
      </w:r>
      <w:r>
        <w:rPr>
          <w:color w:val="525252"/>
          <w:spacing w:val="0"/>
          <w:w w:val="100"/>
          <w:position w:val="0"/>
          <w:lang w:val="zh-CN" w:eastAsia="zh-CN" w:bidi="zh-CN"/>
        </w:rPr>
        <w:t>“缺乏</w:t>
      </w:r>
      <w:r>
        <w:rPr>
          <w:color w:val="525252"/>
          <w:spacing w:val="0"/>
          <w:w w:val="100"/>
          <w:position w:val="0"/>
        </w:rPr>
        <w:t>管理国家的经验”。在革命高潮中附从革命的立宪派、旧官僚等则从 内部施加压力，大造大总统职位</w:t>
      </w:r>
      <w:r>
        <w:rPr>
          <w:color w:val="525252"/>
          <w:spacing w:val="0"/>
          <w:w w:val="100"/>
          <w:position w:val="0"/>
          <w:lang w:val="zh-CN" w:eastAsia="zh-CN" w:bidi="zh-CN"/>
        </w:rPr>
        <w:t>“非袁</w:t>
      </w:r>
      <w:r>
        <w:rPr>
          <w:color w:val="525252"/>
          <w:spacing w:val="0"/>
          <w:w w:val="100"/>
          <w:position w:val="0"/>
        </w:rPr>
        <w:t>莫属”的舆论。一些革命党人甚至 也主张只要袁世凯能逼清帝退位，就应该让他当大总统。</w:t>
      </w:r>
    </w:p>
    <w:p>
      <w:pPr>
        <w:pStyle w:val="Style11"/>
        <w:keepNext w:val="0"/>
        <w:keepLines w:val="0"/>
        <w:widowControl w:val="0"/>
        <w:shd w:val="clear" w:color="auto" w:fill="auto"/>
        <w:bidi w:val="0"/>
        <w:spacing w:before="0" w:after="340" w:line="401" w:lineRule="exact"/>
        <w:ind w:left="0" w:right="0" w:firstLine="460"/>
        <w:jc w:val="both"/>
      </w:pPr>
      <w:r>
        <w:rPr>
          <w:color w:val="525252"/>
          <w:spacing w:val="0"/>
          <w:w w:val="100"/>
          <w:position w:val="0"/>
        </w:rPr>
        <w:t>在这种情况下，孙中山不得不表示只要清帝退位、袁世凯宣布拥护共 和，就可以把临时大总统的职位让给他。袁世凯在得到这些许诺后，即加 紧</w:t>
      </w:r>
      <w:r>
        <w:rPr>
          <w:color w:val="525252"/>
          <w:spacing w:val="0"/>
          <w:w w:val="100"/>
          <w:position w:val="0"/>
          <w:lang w:val="zh-CN" w:eastAsia="zh-CN" w:bidi="zh-CN"/>
        </w:rPr>
        <w:t>“逼</w:t>
      </w:r>
      <w:r>
        <w:rPr>
          <w:color w:val="525252"/>
          <w:spacing w:val="0"/>
          <w:w w:val="100"/>
          <w:position w:val="0"/>
        </w:rPr>
        <w:t>宫”。</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日，清帝退位。第二天，袁世凯致电临时政 府，宣布</w:t>
      </w:r>
      <w:r>
        <w:rPr>
          <w:color w:val="525252"/>
          <w:spacing w:val="0"/>
          <w:w w:val="100"/>
          <w:position w:val="0"/>
          <w:lang w:val="zh-CN" w:eastAsia="zh-CN" w:bidi="zh-CN"/>
        </w:rPr>
        <w:t>“共</w:t>
      </w:r>
      <w:r>
        <w:rPr>
          <w:color w:val="525252"/>
          <w:spacing w:val="0"/>
          <w:w w:val="100"/>
          <w:position w:val="0"/>
        </w:rPr>
        <w:t>和为最良国体”。同日，孙中山向参议院提出辞职咨文，但 附以南京为首都、总统在南京就职、遵守约法三个条件，力图以此制约袁 世凯。袁世凯不肯离开其北京老巢，指使部下在北京发动</w:t>
      </w:r>
      <w:r>
        <w:rPr>
          <w:color w:val="525252"/>
          <w:spacing w:val="0"/>
          <w:w w:val="100"/>
          <w:position w:val="0"/>
          <w:lang w:val="zh-CN" w:eastAsia="zh-CN" w:bidi="zh-CN"/>
        </w:rPr>
        <w:t>“兵</w:t>
      </w:r>
      <w:r>
        <w:rPr>
          <w:color w:val="525252"/>
          <w:spacing w:val="0"/>
          <w:w w:val="100"/>
          <w:position w:val="0"/>
        </w:rPr>
        <w:t>变”，西方</w:t>
      </w:r>
    </w:p>
    <w:p>
      <w:pPr>
        <w:pStyle w:val="Style14"/>
        <w:keepNext w:val="0"/>
        <w:keepLines w:val="0"/>
        <w:widowControl w:val="0"/>
        <w:shd w:val="clear" w:color="auto" w:fill="auto"/>
        <w:bidi w:val="0"/>
        <w:spacing w:before="0" w:after="40" w:line="240" w:lineRule="auto"/>
        <w:ind w:left="0" w:right="0" w:firstLine="0"/>
        <w:jc w:val="both"/>
      </w:pPr>
      <w:r>
        <w:rPr>
          <w:spacing w:val="0"/>
          <w:w w:val="100"/>
          <w:position w:val="0"/>
        </w:rPr>
        <w:t>①</w:t>
      </w:r>
      <w:r>
        <w:rPr>
          <w:spacing w:val="0"/>
          <w:w w:val="100"/>
          <w:position w:val="0"/>
        </w:rPr>
        <w:t>章开沅、林增平主编：《辛亥革命史》下册，人民出版社</w:t>
      </w:r>
      <w:r>
        <w:rPr>
          <w:rFonts w:ascii="Times New Roman" w:eastAsia="Times New Roman" w:hAnsi="Times New Roman" w:cs="Times New Roman"/>
          <w:spacing w:val="0"/>
          <w:w w:val="100"/>
          <w:position w:val="0"/>
        </w:rPr>
        <w:t>1981</w:t>
      </w:r>
      <w:r>
        <w:rPr>
          <w:spacing w:val="0"/>
          <w:w w:val="100"/>
          <w:position w:val="0"/>
        </w:rPr>
        <w:t>年版，第</w:t>
      </w:r>
    </w:p>
    <w:p>
      <w:pPr>
        <w:pStyle w:val="Style21"/>
        <w:keepNext w:val="0"/>
        <w:keepLines w:val="0"/>
        <w:widowControl w:val="0"/>
        <w:shd w:val="clear" w:color="auto" w:fill="auto"/>
        <w:bidi w:val="0"/>
        <w:spacing w:before="0" w:after="360" w:line="240" w:lineRule="auto"/>
        <w:ind w:left="0" w:right="0" w:firstLine="420"/>
        <w:jc w:val="both"/>
        <w:sectPr>
          <w:headerReference w:type="default" r:id="rId203"/>
          <w:footerReference w:type="default" r:id="rId204"/>
          <w:headerReference w:type="even" r:id="rId205"/>
          <w:footerReference w:type="even" r:id="rId206"/>
          <w:footnotePr>
            <w:pos w:val="pageBottom"/>
            <w:numFmt w:val="decimal"/>
            <w:numRestart w:val="continuous"/>
          </w:footnotePr>
          <w:pgSz w:w="11900" w:h="16840"/>
          <w:pgMar w:top="3246" w:right="1200" w:bottom="2934" w:left="1200" w:header="0" w:footer="2506" w:gutter="2391"/>
          <w:cols w:space="720"/>
          <w:noEndnote/>
          <w:rtlGutter w:val="0"/>
          <w:docGrid w:linePitch="360"/>
        </w:sectPr>
      </w:pPr>
      <w:r>
        <w:rPr>
          <w:rFonts w:ascii="Times New Roman" w:eastAsia="Times New Roman" w:hAnsi="Times New Roman" w:cs="Times New Roman"/>
          <w:spacing w:val="0"/>
          <w:w w:val="100"/>
          <w:position w:val="0"/>
          <w:lang w:val="zh-TW" w:eastAsia="zh-TW" w:bidi="zh-TW"/>
        </w:rPr>
        <w:t xml:space="preserve">333 </w:t>
      </w:r>
      <w:r>
        <w:rPr>
          <w:rFonts w:ascii="SimSun" w:eastAsia="SimSun" w:hAnsi="SimSun" w:cs="SimSun"/>
          <w:spacing w:val="0"/>
          <w:w w:val="100"/>
          <w:position w:val="0"/>
          <w:lang w:val="zh-TW" w:eastAsia="zh-TW" w:bidi="zh-TW"/>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列强也调兵进京配合，以迫使革命派让步。革命派再次妥协:，</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 袁世凯在北京就任临时大总统。</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日，孙中山正式卸去临时大总统职 务。随后，临时参议院议决将临时政府迁往北京。</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 xml:space="preserve">北洋军阀的专制统治 </w:t>
      </w:r>
      <w:r>
        <w:rPr>
          <w:color w:val="525252"/>
          <w:spacing w:val="0"/>
          <w:w w:val="100"/>
          <w:position w:val="0"/>
        </w:rPr>
        <w:t>袁世凯窃夺辛亥革命的果实之后，建立了代表 大地主和买办资产阶级利益的北洋军阀反动</w:t>
      </w:r>
      <w:r>
        <w:rPr>
          <w:color w:val="525252"/>
          <w:spacing w:val="0"/>
          <w:w w:val="100"/>
          <w:position w:val="0"/>
          <w:lang w:val="zh-CN" w:eastAsia="zh-CN" w:bidi="zh-CN"/>
        </w:rPr>
        <w:t>政权。</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首先，在政治上，北洋政府实行军阀官僚的专制统治。以袁世凯为首 的封建军阀大力扩充军队、建立特务、警察系统</w:t>
      </w:r>
      <w:r>
        <w:rPr>
          <w:color w:val="525252"/>
          <w:spacing w:val="0"/>
          <w:w w:val="100"/>
          <w:position w:val="0"/>
          <w:lang w:val="zh-CN" w:eastAsia="zh-CN" w:bidi="zh-CN"/>
        </w:rPr>
        <w:t>。他们</w:t>
      </w:r>
      <w:r>
        <w:rPr>
          <w:color w:val="525252"/>
          <w:spacing w:val="0"/>
          <w:w w:val="100"/>
          <w:position w:val="0"/>
        </w:rPr>
        <w:t>制定《暂行新刑律》 《戒严法》等一系列反动法令，剥夺《临时约法》赋予人民的言论、出 版、集会、结社等各种政治权利，任意逮捕、杀害革命党人和无辜民众。</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当时的中国，从形式上看，有了约法，有了国会，有了众多的公开活 动的政党，似乎有点像民主共和国的样子了。实际上，全部政权都操纵在 以袁世凯为首的北洋军阀手里，他们对资产阶级民主制度是不能容忍的。 </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月，宋教仁在征得孙中山、黄兴的同意后，以同盟会为基础联 合其他几个政党，组成国民党。国民党在随后的第一届国会选举中获得了 多数席位：国民党领袖宋教仁希望由此组织以他为首的责任内阁，在中国 推行资产阶级议会民主制度：</w:t>
      </w:r>
      <w:r>
        <w:rPr>
          <w:rFonts w:ascii="Times New Roman" w:eastAsia="Times New Roman" w:hAnsi="Times New Roman" w:cs="Times New Roman"/>
          <w:color w:val="525252"/>
          <w:spacing w:val="0"/>
          <w:w w:val="100"/>
          <w:position w:val="0"/>
          <w:sz w:val="32"/>
          <w:szCs w:val="32"/>
        </w:rPr>
        <w:t>1913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月，袁世凯指使心腹收买刺客暗 杀了宋教仁。</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月，又以武力镇压了南方七省国民党人的</w:t>
      </w:r>
      <w:r>
        <w:rPr>
          <w:color w:val="525252"/>
          <w:spacing w:val="0"/>
          <w:w w:val="100"/>
          <w:position w:val="0"/>
          <w:lang w:val="zh-CN" w:eastAsia="zh-CN" w:bidi="zh-CN"/>
        </w:rPr>
        <w:t>“二</w:t>
      </w:r>
      <w:r>
        <w:rPr>
          <w:color w:val="525252"/>
          <w:spacing w:val="0"/>
          <w:w w:val="100"/>
          <w:position w:val="0"/>
        </w:rPr>
        <w:t>次革 命”。同年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月，在总统选挙中，袁世凯指使军警、流氓包围国会，强迫 沒员投票选举他为正式大总统。接着，他又撕下</w:t>
      </w:r>
      <w:r>
        <w:rPr>
          <w:color w:val="525252"/>
          <w:spacing w:val="0"/>
          <w:w w:val="100"/>
          <w:position w:val="0"/>
          <w:lang w:val="zh-CN" w:eastAsia="zh-CN" w:bidi="zh-CN"/>
        </w:rPr>
        <w:t>“拥护</w:t>
      </w:r>
      <w:r>
        <w:rPr>
          <w:color w:val="525252"/>
          <w:spacing w:val="0"/>
          <w:w w:val="100"/>
          <w:position w:val="0"/>
        </w:rPr>
        <w:t>共和”的假面具， 攻击国会是</w:t>
      </w:r>
      <w:r>
        <w:rPr>
          <w:color w:val="525252"/>
          <w:spacing w:val="0"/>
          <w:w w:val="100"/>
          <w:position w:val="0"/>
          <w:lang w:val="zh-CN" w:eastAsia="zh-CN" w:bidi="zh-CN"/>
        </w:rPr>
        <w:t>“暴</w:t>
      </w:r>
      <w:r>
        <w:rPr>
          <w:color w:val="525252"/>
          <w:spacing w:val="0"/>
          <w:w w:val="100"/>
          <w:position w:val="0"/>
        </w:rPr>
        <w:t>民专制”，妨碍国家统一，于</w:t>
      </w:r>
      <w:r>
        <w:rPr>
          <w:rFonts w:ascii="Times New Roman" w:eastAsia="Times New Roman" w:hAnsi="Times New Roman" w:cs="Times New Roman"/>
          <w:color w:val="525252"/>
          <w:spacing w:val="0"/>
          <w:w w:val="100"/>
          <w:position w:val="0"/>
          <w:sz w:val="32"/>
          <w:szCs w:val="32"/>
        </w:rPr>
        <w:t>1913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月下令解散国民 党，收缴国民党议员的国会证书、徽章，使国会不足法定人数，无法开 会</w:t>
      </w:r>
      <w:r>
        <w:rPr>
          <w:rFonts w:ascii="Times New Roman" w:eastAsia="Times New Roman" w:hAnsi="Times New Roman" w:cs="Times New Roman"/>
          <w:color w:val="525252"/>
          <w:spacing w:val="0"/>
          <w:w w:val="100"/>
          <w:position w:val="0"/>
          <w:sz w:val="32"/>
          <w:szCs w:val="32"/>
        </w:rPr>
        <w:t>1914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月，他又停止参议院、众议院两院议员的职务，遣散议员， </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月，袁世凯公然撕毁《临时约法》，炮制</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一个《中华民国约法》，用总 统制取代内阁制：不久，他又通过修改《总统选举法》，使大总统不仅可 以无限期连任，而且可以推荐继承人，这样，袁世凯不仅可以终身独揽政 权，而且还可以将其传子传孙。至此，中华民国只剩下一块空招牌了。</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军阀们为了实行专制统治，不惜投靠帝国主义：袁世凯统治时期，岀 </w:t>
      </w:r>
      <w:r>
        <w:rPr>
          <w:color w:val="525252"/>
          <w:spacing w:val="0"/>
          <w:w w:val="100"/>
          <w:position w:val="0"/>
        </w:rPr>
        <w:t>卖路权、矿权，大肆借款，并签订众多不平等条约。袁世凯未经国会同 意，与列强签订“善后大借款”合同，用盐税作抵押，使列强实现</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控制 和监督中国财政的愿望</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月，为了让</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本支持复辟帝制，他竟 然基本接受日本提出的严重损害中国权益的</w:t>
      </w:r>
      <w:r>
        <w:rPr>
          <w:color w:val="525252"/>
          <w:spacing w:val="0"/>
          <w:w w:val="100"/>
          <w:position w:val="0"/>
          <w:lang w:val="zh-CN" w:eastAsia="zh-CN" w:bidi="zh-CN"/>
        </w:rPr>
        <w:t>“二十</w:t>
      </w:r>
      <w:r>
        <w:rPr>
          <w:color w:val="525252"/>
          <w:spacing w:val="0"/>
          <w:w w:val="100"/>
          <w:position w:val="0"/>
        </w:rPr>
        <w:t>一条”要求。皖系军阀 段祺瑞控制北京政府时，也投靠日本，向日本借款扩充自己的势力，准备 武力统一中国。这些借款以东北金矿、森林，东北、山东铁路，国家烟酒 专卖利润等为担保，便利了日本进一步掠夺中国的矿产资源和其他</w:t>
      </w:r>
      <w:r>
        <w:rPr>
          <w:color w:val="525252"/>
          <w:spacing w:val="0"/>
          <w:w w:val="100"/>
          <w:position w:val="0"/>
          <w:lang w:val="zh-CN" w:eastAsia="zh-CN" w:bidi="zh-CN"/>
        </w:rPr>
        <w:t>原料。</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为了达到专制独裁的目的，袁世凯公然进行帝制复辟活动。</w:t>
      </w: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12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袁世凯发表接受帝位申令。第二天，在中南海居仁堂接受百 官</w:t>
      </w:r>
      <w:r>
        <w:rPr>
          <w:color w:val="525252"/>
          <w:spacing w:val="0"/>
          <w:w w:val="100"/>
          <w:position w:val="0"/>
          <w:lang w:val="zh-CN" w:eastAsia="zh-CN" w:bidi="zh-CN"/>
        </w:rPr>
        <w:t>朝贺。</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日，下令以</w:t>
      </w:r>
      <w:r>
        <w:rPr>
          <w:rFonts w:ascii="Times New Roman" w:eastAsia="Times New Roman" w:hAnsi="Times New Roman" w:cs="Times New Roman"/>
          <w:color w:val="525252"/>
          <w:spacing w:val="0"/>
          <w:w w:val="100"/>
          <w:position w:val="0"/>
          <w:sz w:val="32"/>
          <w:szCs w:val="32"/>
        </w:rPr>
        <w:t>1916</w:t>
      </w:r>
      <w:r>
        <w:rPr>
          <w:color w:val="525252"/>
          <w:spacing w:val="0"/>
          <w:w w:val="100"/>
          <w:position w:val="0"/>
        </w:rPr>
        <w:t>年为</w:t>
      </w:r>
      <w:r>
        <w:rPr>
          <w:color w:val="525252"/>
          <w:spacing w:val="0"/>
          <w:w w:val="100"/>
          <w:position w:val="0"/>
          <w:lang w:val="zh-CN" w:eastAsia="zh-CN" w:bidi="zh-CN"/>
        </w:rPr>
        <w:t>“中华</w:t>
      </w:r>
      <w:r>
        <w:rPr>
          <w:color w:val="525252"/>
          <w:spacing w:val="0"/>
          <w:w w:val="100"/>
          <w:position w:val="0"/>
        </w:rPr>
        <w:t>帝国洪宪元年</w:t>
      </w:r>
      <w:r>
        <w:rPr>
          <w:color w:val="525252"/>
          <w:spacing w:val="0"/>
          <w:w w:val="100"/>
          <w:position w:val="0"/>
          <w:lang w:val="zh-CN" w:eastAsia="zh-CN" w:bidi="zh-CN"/>
        </w:rPr>
        <w:t>”，准</w:t>
      </w:r>
      <w:r>
        <w:rPr>
          <w:color w:val="525252"/>
          <w:spacing w:val="0"/>
          <w:w w:val="100"/>
          <w:position w:val="0"/>
        </w:rPr>
        <w:t>备在兀旦举 行登基大典。帝制复辟活动遭到举国反对，袁世凯从</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日到</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23 </w:t>
      </w:r>
      <w:r>
        <w:rPr>
          <w:color w:val="525252"/>
          <w:spacing w:val="0"/>
          <w:w w:val="100"/>
          <w:position w:val="0"/>
        </w:rPr>
        <w:t xml:space="preserve">日只当了 </w:t>
      </w:r>
      <w:r>
        <w:rPr>
          <w:rFonts w:ascii="Times New Roman" w:eastAsia="Times New Roman" w:hAnsi="Times New Roman" w:cs="Times New Roman"/>
          <w:color w:val="525252"/>
          <w:spacing w:val="0"/>
          <w:w w:val="100"/>
          <w:position w:val="0"/>
          <w:sz w:val="32"/>
          <w:szCs w:val="32"/>
        </w:rPr>
        <w:t>83</w:t>
      </w:r>
      <w:r>
        <w:rPr>
          <w:color w:val="525252"/>
          <w:spacing w:val="0"/>
          <w:w w:val="100"/>
          <w:position w:val="0"/>
        </w:rPr>
        <w:t>天皇帝就被迫取消帝制和洪宪年号。</w:t>
      </w:r>
      <w:r>
        <w:rPr>
          <w:rFonts w:ascii="Times New Roman" w:eastAsia="Times New Roman" w:hAnsi="Times New Roman" w:cs="Times New Roman"/>
          <w:color w:val="525252"/>
          <w:spacing w:val="0"/>
          <w:w w:val="100"/>
          <w:position w:val="0"/>
          <w:sz w:val="32"/>
          <w:szCs w:val="32"/>
        </w:rPr>
        <w:t>1917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月，前清官僚 张勋率</w:t>
      </w:r>
      <w:r>
        <w:rPr>
          <w:color w:val="525252"/>
          <w:spacing w:val="0"/>
          <w:w w:val="100"/>
          <w:position w:val="0"/>
          <w:lang w:val="zh-CN" w:eastAsia="zh-CN" w:bidi="zh-CN"/>
        </w:rPr>
        <w:t>“辫</w:t>
      </w:r>
      <w:r>
        <w:rPr>
          <w:color w:val="525252"/>
          <w:spacing w:val="0"/>
          <w:w w:val="100"/>
          <w:position w:val="0"/>
        </w:rPr>
        <w:t xml:space="preserve">子军”北上，拥废帝溥仪复辟£这一次复辟的时间更短，仅 </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天就在全国人民的声讨中失败了。</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其次，在经济上，北洋政府竭力维护帝国主义、地主阶级和买办资产 阶级的利益。军阀、官僚本身就是大地主，他们还以</w:t>
      </w:r>
      <w:r>
        <w:rPr>
          <w:color w:val="525252"/>
          <w:spacing w:val="0"/>
          <w:w w:val="100"/>
          <w:position w:val="0"/>
          <w:lang w:val="zh-CN" w:eastAsia="zh-CN" w:bidi="zh-CN"/>
        </w:rPr>
        <w:t>各种手</w:t>
      </w:r>
      <w:r>
        <w:rPr>
          <w:color w:val="525252"/>
          <w:spacing w:val="0"/>
          <w:w w:val="100"/>
          <w:position w:val="0"/>
        </w:rPr>
        <w:t>段兼并土地。 袁世凯在河南安阳等县占有的土地就有</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万多击，奉系军阀张作霖在东北 占地</w:t>
      </w:r>
      <w:r>
        <w:rPr>
          <w:rFonts w:ascii="Times New Roman" w:eastAsia="Times New Roman" w:hAnsi="Times New Roman" w:cs="Times New Roman"/>
          <w:color w:val="525252"/>
          <w:spacing w:val="0"/>
          <w:w w:val="100"/>
          <w:position w:val="0"/>
          <w:sz w:val="32"/>
          <w:szCs w:val="32"/>
        </w:rPr>
        <w:t>150</w:t>
      </w:r>
      <w:r>
        <w:rPr>
          <w:color w:val="525252"/>
          <w:spacing w:val="0"/>
          <w:w w:val="100"/>
          <w:position w:val="0"/>
          <w:lang w:val="zh-CN" w:eastAsia="zh-CN" w:bidi="zh-CN"/>
        </w:rPr>
        <w:t>万亩。</w:t>
      </w:r>
      <w:r>
        <w:rPr>
          <w:color w:val="525252"/>
          <w:spacing w:val="0"/>
          <w:w w:val="100"/>
          <w:position w:val="0"/>
        </w:rPr>
        <w:t>许多自耕农和半自耕农陷入破产和丧失土地的境地，变成 佃农和雇农。北洋政府还通过“清丈地亩”、征收各种苛捐杂税等手段, 对农民进行敲骨吸髓的压榨。</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军阀与官僚还借助于政治势力，组成官僚买办资本集团，操纵、垄断 财政金融和工业、运输业。如以梁士诒为首的交通系集团，控制了铁路和 交通银行。交通银行具有代理国库、发行纸币的特权，为北洋政府经理外 债、内债和税收，还直接控制了一些工矿企业。</w:t>
      </w:r>
    </w:p>
    <w:p>
      <w:pPr>
        <w:pStyle w:val="Style11"/>
        <w:keepNext w:val="0"/>
        <w:keepLines w:val="0"/>
        <w:widowControl w:val="0"/>
        <w:shd w:val="clear" w:color="auto" w:fill="auto"/>
        <w:bidi w:val="0"/>
        <w:spacing w:before="0" w:after="0" w:line="401" w:lineRule="exact"/>
        <w:ind w:left="0" w:right="0" w:firstLine="460"/>
        <w:jc w:val="both"/>
        <w:sectPr>
          <w:headerReference w:type="default" r:id="rId207"/>
          <w:footerReference w:type="default" r:id="rId208"/>
          <w:headerReference w:type="even" r:id="rId209"/>
          <w:footerReference w:type="even" r:id="rId210"/>
          <w:headerReference w:type="first" r:id="rId211"/>
          <w:footerReference w:type="first" r:id="rId212"/>
          <w:footnotePr>
            <w:pos w:val="pageBottom"/>
            <w:numFmt w:val="decimal"/>
            <w:numRestart w:val="continuous"/>
          </w:footnotePr>
          <w:pgSz w:w="11900" w:h="16840"/>
          <w:pgMar w:top="2926" w:right="1198" w:bottom="3061" w:left="1198" w:header="0" w:footer="3" w:gutter="2357"/>
          <w:cols w:space="720"/>
          <w:noEndnote/>
          <w:titlePg/>
          <w:rtlGutter w:val="0"/>
          <w:docGrid w:linePitch="360"/>
        </w:sectPr>
      </w:pPr>
      <w:r>
        <w:rPr>
          <w:color w:val="525252"/>
          <w:spacing w:val="0"/>
          <w:w w:val="100"/>
          <w:position w:val="0"/>
        </w:rPr>
        <w:t>最后，在文化思想方面，尊孔复古思潮猖獗一时。</w:t>
      </w:r>
      <w:r>
        <w:rPr>
          <w:rFonts w:ascii="Times New Roman" w:eastAsia="Times New Roman" w:hAnsi="Times New Roman" w:cs="Times New Roman"/>
          <w:color w:val="525252"/>
          <w:spacing w:val="0"/>
          <w:w w:val="100"/>
          <w:position w:val="0"/>
          <w:sz w:val="32"/>
          <w:szCs w:val="32"/>
        </w:rPr>
        <w:t>1913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 xml:space="preserve">月，袁世 凯向全国发布《通令尊崇孔圣文》。不久，又命令全国恢复祀孔、祭孔典 礼，恢复跪拜礼节，中、小学恢复尊孔读经。一些清朝遗老遗少、保守分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子纷纷组织尊孔复古团体，发行尊孔刊物。他们攻击民主共和，宣传封建 伦常，甚至要求将孔教定为</w:t>
      </w:r>
      <w:r>
        <w:rPr>
          <w:color w:val="525252"/>
          <w:spacing w:val="0"/>
          <w:w w:val="100"/>
          <w:position w:val="0"/>
          <w:lang w:val="zh-CN" w:eastAsia="zh-CN" w:bidi="zh-CN"/>
        </w:rPr>
        <w:t>“国教</w:t>
      </w:r>
      <w:r>
        <w:rPr>
          <w:color w:val="525252"/>
          <w:spacing w:val="0"/>
          <w:w w:val="100"/>
          <w:position w:val="0"/>
        </w:rPr>
        <w:t>”：，一些帝国主义分子也鼓吹孔教是</w:t>
      </w:r>
      <w:r>
        <w:rPr>
          <w:color w:val="525252"/>
          <w:spacing w:val="0"/>
          <w:w w:val="100"/>
          <w:position w:val="0"/>
          <w:lang w:val="zh-CN" w:eastAsia="zh-CN" w:bidi="zh-CN"/>
        </w:rPr>
        <w:t xml:space="preserve">“中 </w:t>
      </w:r>
      <w:r>
        <w:rPr>
          <w:color w:val="525252"/>
          <w:spacing w:val="0"/>
          <w:w w:val="100"/>
          <w:position w:val="0"/>
        </w:rPr>
        <w:t>国独一无二之根本”，只有尊孔才能避免</w:t>
      </w:r>
      <w:r>
        <w:rPr>
          <w:color w:val="525252"/>
          <w:spacing w:val="0"/>
          <w:w w:val="100"/>
          <w:position w:val="0"/>
          <w:lang w:val="zh-CN" w:eastAsia="zh-CN" w:bidi="zh-CN"/>
        </w:rPr>
        <w:t>“人人</w:t>
      </w:r>
      <w:r>
        <w:rPr>
          <w:color w:val="525252"/>
          <w:spacing w:val="0"/>
          <w:w w:val="100"/>
          <w:position w:val="0"/>
        </w:rPr>
        <w:t>之心皆为革命所颠倒”气</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袁世凯当权时，北洋政府统治下的中国在形式上是统一的。在</w:t>
      </w:r>
      <w:r>
        <w:rPr>
          <w:rFonts w:ascii="Times New Roman" w:eastAsia="Times New Roman" w:hAnsi="Times New Roman" w:cs="Times New Roman"/>
          <w:color w:val="525252"/>
          <w:spacing w:val="0"/>
          <w:w w:val="100"/>
          <w:position w:val="0"/>
          <w:sz w:val="32"/>
          <w:szCs w:val="32"/>
        </w:rPr>
        <w:t xml:space="preserve">1916 </w:t>
      </w:r>
      <w:r>
        <w:rPr>
          <w:color w:val="525252"/>
          <w:spacing w:val="0"/>
          <w:w w:val="100"/>
          <w:position w:val="0"/>
        </w:rPr>
        <w:t>年袁称帝败亡之后，连这种形式上的统一也维持不住了，中国陷入了军阀 割据的局面。这种局面的形成有其深刻的原因：一方面是由于中国主要是 地方性的农业经济而没有形成统一的资本主义市场，另一方面是由于帝国 主义国家在中国采取划分势力范围的分裂剥削政策。这些割据称雄的各派 系军阀之间，或者为了争夺中央政权，或者为了保持与扩大自己的地盘, 进行连年不断的纷争，引发多次的战乱。军阀的专制统治和割据、纷争乃 至混战，给人民带来无穷灾难，使经济遭到极大破坏。</w:t>
      </w:r>
    </w:p>
    <w:p>
      <w:pPr>
        <w:pStyle w:val="Style11"/>
        <w:keepNext w:val="0"/>
        <w:keepLines w:val="0"/>
        <w:widowControl w:val="0"/>
        <w:shd w:val="clear" w:color="auto" w:fill="auto"/>
        <w:bidi w:val="0"/>
        <w:spacing w:before="0" w:after="400" w:line="401" w:lineRule="exact"/>
        <w:ind w:left="0" w:right="0" w:firstLine="440"/>
        <w:jc w:val="both"/>
      </w:pPr>
      <w:r>
        <w:rPr>
          <w:color w:val="525252"/>
          <w:spacing w:val="0"/>
          <w:w w:val="100"/>
          <w:position w:val="0"/>
        </w:rPr>
        <w:t>总之，北洋政府从政治上、经济上和文化思想上对辛亥革命进行了 全面的反攻倒算。中国重新落入了黑暗的深渊。孙中山本人沉痛地说过， 当时中国</w:t>
      </w:r>
      <w:r>
        <w:rPr>
          <w:color w:val="525252"/>
          <w:spacing w:val="0"/>
          <w:w w:val="100"/>
          <w:position w:val="0"/>
          <w:lang w:val="zh-CN" w:eastAsia="zh-CN" w:bidi="zh-CN"/>
        </w:rPr>
        <w:t>“政</w:t>
      </w:r>
      <w:r>
        <w:rPr>
          <w:color w:val="525252"/>
          <w:spacing w:val="0"/>
          <w:w w:val="100"/>
          <w:position w:val="0"/>
        </w:rPr>
        <w:t>治上、社会上种种黑暗腐败比前清更甚，人民困苦日甚一 日”气资产阶级革命派在中国建立一个独立、民主的资产阶级共和国的梦 想破灭了。</w:t>
      </w:r>
    </w:p>
    <w:p>
      <w:pPr>
        <w:pStyle w:val="Style11"/>
        <w:keepNext w:val="0"/>
        <w:keepLines w:val="0"/>
        <w:widowControl w:val="0"/>
        <w:shd w:val="clear" w:color="auto" w:fill="auto"/>
        <w:bidi w:val="0"/>
        <w:spacing w:before="0" w:after="400" w:line="401" w:lineRule="exact"/>
        <w:ind w:left="0" w:right="0" w:firstLine="440"/>
        <w:jc w:val="both"/>
      </w:pPr>
      <w:r>
        <w:rPr>
          <w:color w:val="79B1BD"/>
          <w:spacing w:val="0"/>
          <w:w w:val="100"/>
          <w:position w:val="0"/>
        </w:rPr>
        <w:t>二、</w:t>
      </w:r>
      <w:r>
        <w:rPr>
          <w:rFonts w:ascii="Times New Roman" w:eastAsia="Times New Roman" w:hAnsi="Times New Roman" w:cs="Times New Roman"/>
          <w:spacing w:val="0"/>
          <w:w w:val="100"/>
          <w:position w:val="0"/>
          <w:sz w:val="32"/>
          <w:szCs w:val="32"/>
          <w:lang w:val="en-US" w:eastAsia="en-US" w:bidi="en-US"/>
        </w:rPr>
        <w:t>III</w:t>
      </w:r>
      <w:r>
        <w:rPr>
          <w:spacing w:val="0"/>
          <w:w w:val="100"/>
          <w:position w:val="0"/>
        </w:rPr>
        <w:t>民</w:t>
      </w:r>
      <w:r>
        <w:rPr>
          <w:spacing w:val="0"/>
          <w:w w:val="100"/>
          <w:position w:val="0"/>
          <w:lang w:val="en-US" w:eastAsia="en-US" w:bidi="en-US"/>
        </w:rPr>
        <w:t>E</w:t>
      </w:r>
      <w:r>
        <w:rPr>
          <w:spacing w:val="0"/>
          <w:w w:val="100"/>
          <w:position w:val="0"/>
        </w:rPr>
        <w:t>义革命的失败</w:t>
      </w:r>
    </w:p>
    <w:p>
      <w:pPr>
        <w:pStyle w:val="Style11"/>
        <w:keepNext w:val="0"/>
        <w:keepLines w:val="0"/>
        <w:widowControl w:val="0"/>
        <w:shd w:val="clear" w:color="auto" w:fill="auto"/>
        <w:bidi w:val="0"/>
        <w:spacing w:before="0" w:after="0" w:line="395" w:lineRule="exact"/>
        <w:ind w:left="0" w:right="0" w:firstLine="440"/>
        <w:jc w:val="both"/>
      </w:pPr>
      <w:r>
        <w:rPr>
          <w:color w:val="79B1BD"/>
          <w:spacing w:val="0"/>
          <w:w w:val="100"/>
          <w:position w:val="0"/>
        </w:rPr>
        <w:t xml:space="preserve">挽救共和的努力及其受挫 </w:t>
      </w:r>
      <w:r>
        <w:rPr>
          <w:color w:val="525252"/>
          <w:spacing w:val="0"/>
          <w:w w:val="100"/>
          <w:position w:val="0"/>
        </w:rPr>
        <w:t>辛亥革命失败后，中国资产阶级革命派内 部也发生了分化。</w:t>
      </w:r>
    </w:p>
    <w:p>
      <w:pPr>
        <w:pStyle w:val="Style11"/>
        <w:keepNext w:val="0"/>
        <w:keepLines w:val="0"/>
        <w:widowControl w:val="0"/>
        <w:shd w:val="clear" w:color="auto" w:fill="auto"/>
        <w:bidi w:val="0"/>
        <w:spacing w:before="0" w:after="400" w:line="395" w:lineRule="exact"/>
        <w:ind w:left="0" w:right="0" w:firstLine="440"/>
        <w:jc w:val="both"/>
      </w:pPr>
      <w:r>
        <w:rPr>
          <w:color w:val="525252"/>
          <w:spacing w:val="0"/>
          <w:w w:val="100"/>
          <w:position w:val="0"/>
        </w:rPr>
        <w:t>一些革命党人以为，推翻封建帝制、建成共和政体，革命大功告成， 从而丧失了革命意志。他们中有的人热衷于追逐个人的官职和利禄，甚至 投靠军阀，迅速蜕化为新的官僚、政客；还有的人意志消沉，隐遁山林，</w:t>
      </w:r>
    </w:p>
    <w:p>
      <w:pPr>
        <w:pStyle w:val="Style14"/>
        <w:keepNext w:val="0"/>
        <w:keepLines w:val="0"/>
        <w:widowControl w:val="0"/>
        <w:numPr>
          <w:ilvl w:val="0"/>
          <w:numId w:val="45"/>
        </w:numPr>
        <w:shd w:val="clear" w:color="auto" w:fill="auto"/>
        <w:tabs>
          <w:tab w:pos="427" w:val="left"/>
        </w:tabs>
        <w:bidi w:val="0"/>
        <w:spacing w:before="0" w:line="235" w:lineRule="exact"/>
        <w:ind w:left="440" w:right="0" w:hanging="440"/>
        <w:jc w:val="both"/>
      </w:pPr>
      <w:bookmarkStart w:id="323" w:name="bookmark323"/>
      <w:bookmarkEnd w:id="323"/>
      <w:r>
        <w:rPr>
          <w:spacing w:val="0"/>
          <w:w w:val="100"/>
          <w:position w:val="0"/>
        </w:rPr>
        <w:t>参见章开沅、林增平主编：《辛亥革命史》下册，人民出版社</w:t>
      </w:r>
      <w:r>
        <w:rPr>
          <w:rFonts w:ascii="Times New Roman" w:eastAsia="Times New Roman" w:hAnsi="Times New Roman" w:cs="Times New Roman"/>
          <w:spacing w:val="0"/>
          <w:w w:val="100"/>
          <w:position w:val="0"/>
        </w:rPr>
        <w:t>1981</w:t>
      </w:r>
      <w:r>
        <w:rPr>
          <w:spacing w:val="0"/>
          <w:w w:val="100"/>
          <w:position w:val="0"/>
        </w:rPr>
        <w:t xml:space="preserve">年版， 第 </w:t>
      </w:r>
      <w:r>
        <w:rPr>
          <w:rFonts w:ascii="Times New Roman" w:eastAsia="Times New Roman" w:hAnsi="Times New Roman" w:cs="Times New Roman"/>
          <w:spacing w:val="0"/>
          <w:w w:val="100"/>
          <w:position w:val="0"/>
          <w:lang w:val="en-US" w:eastAsia="en-US" w:bidi="en-US"/>
        </w:rPr>
        <w:t xml:space="preserve">479—480 </w:t>
      </w:r>
      <w:r>
        <w:rPr>
          <w:spacing w:val="0"/>
          <w:w w:val="100"/>
          <w:position w:val="0"/>
        </w:rPr>
        <w:t xml:space="preserve">页 </w:t>
      </w:r>
      <w:r>
        <w:rPr>
          <w:rFonts w:ascii="Times New Roman" w:eastAsia="Times New Roman" w:hAnsi="Times New Roman" w:cs="Times New Roman"/>
          <w:spacing w:val="0"/>
          <w:w w:val="100"/>
          <w:position w:val="0"/>
          <w:lang w:val="en-US" w:eastAsia="en-US" w:bidi="en-US"/>
        </w:rPr>
        <w:t>o</w:t>
      </w:r>
    </w:p>
    <w:p>
      <w:pPr>
        <w:pStyle w:val="Style14"/>
        <w:keepNext w:val="0"/>
        <w:keepLines w:val="0"/>
        <w:widowControl w:val="0"/>
        <w:numPr>
          <w:ilvl w:val="0"/>
          <w:numId w:val="45"/>
        </w:numPr>
        <w:shd w:val="clear" w:color="auto" w:fill="auto"/>
        <w:tabs>
          <w:tab w:pos="427" w:val="left"/>
        </w:tabs>
        <w:bidi w:val="0"/>
        <w:spacing w:before="0" w:after="400" w:line="235" w:lineRule="exact"/>
        <w:ind w:left="0" w:right="0" w:firstLine="0"/>
        <w:jc w:val="both"/>
        <w:sectPr>
          <w:headerReference w:type="default" r:id="rId213"/>
          <w:footerReference w:type="default" r:id="rId214"/>
          <w:headerReference w:type="even" r:id="rId215"/>
          <w:footerReference w:type="even" r:id="rId216"/>
          <w:footnotePr>
            <w:pos w:val="pageBottom"/>
            <w:numFmt w:val="decimal"/>
            <w:numRestart w:val="continuous"/>
          </w:footnotePr>
          <w:type w:val="continuous"/>
          <w:pgSz w:w="11900" w:h="16840"/>
          <w:pgMar w:top="2926" w:right="1198" w:bottom="3061" w:left="1198" w:header="0" w:footer="2633" w:gutter="2357"/>
          <w:cols w:space="720"/>
          <w:noEndnote/>
          <w:rtlGutter w:val="0"/>
          <w:docGrid w:linePitch="360"/>
        </w:sectPr>
      </w:pPr>
      <w:bookmarkStart w:id="324" w:name="bookmark324"/>
      <w:bookmarkEnd w:id="324"/>
      <w:r>
        <w:rPr>
          <w:spacing w:val="0"/>
          <w:w w:val="100"/>
          <w:position w:val="0"/>
        </w:rPr>
        <w:t>《孙中山全集》第九卷，中华书局</w:t>
      </w:r>
      <w:r>
        <w:rPr>
          <w:rFonts w:ascii="Times New Roman" w:eastAsia="Times New Roman" w:hAnsi="Times New Roman" w:cs="Times New Roman"/>
          <w:spacing w:val="0"/>
          <w:w w:val="100"/>
          <w:position w:val="0"/>
        </w:rPr>
        <w:t>1986</w:t>
      </w:r>
      <w:r>
        <w:rPr>
          <w:spacing w:val="0"/>
          <w:w w:val="100"/>
          <w:position w:val="0"/>
        </w:rPr>
        <w:t>年版，第</w:t>
      </w:r>
      <w:r>
        <w:rPr>
          <w:rFonts w:ascii="Times New Roman" w:eastAsia="Times New Roman" w:hAnsi="Times New Roman" w:cs="Times New Roman"/>
          <w:spacing w:val="0"/>
          <w:w w:val="100"/>
          <w:position w:val="0"/>
        </w:rPr>
        <w:t>99</w:t>
      </w:r>
      <w:r>
        <w:rPr>
          <w:spacing w:val="0"/>
          <w:w w:val="100"/>
          <w:position w:val="0"/>
        </w:rPr>
        <w:t>页。</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或者移居海外，以逃避国内的政治斗争</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525252"/>
          <w:spacing w:val="0"/>
          <w:w w:val="100"/>
          <w:position w:val="0"/>
          <w:sz w:val="20"/>
          <w:szCs w:val="20"/>
        </w:rPr>
        <w:t>孙中山也一度受到袁世凯的欺骗，表示</w:t>
      </w:r>
      <w:r>
        <w:rPr>
          <w:color w:val="525252"/>
          <w:spacing w:val="0"/>
          <w:w w:val="100"/>
          <w:position w:val="0"/>
          <w:sz w:val="20"/>
          <w:szCs w:val="20"/>
          <w:lang w:val="zh-CN" w:eastAsia="zh-CN" w:bidi="zh-CN"/>
        </w:rPr>
        <w:t>“十年</w:t>
      </w:r>
      <w:r>
        <w:rPr>
          <w:color w:val="525252"/>
          <w:spacing w:val="0"/>
          <w:w w:val="100"/>
          <w:position w:val="0"/>
          <w:sz w:val="20"/>
          <w:szCs w:val="20"/>
        </w:rPr>
        <w:t>不预政治”，以修铁路、 发展实业为己任</w:t>
      </w:r>
      <w:r>
        <w:rPr>
          <w:rFonts w:ascii="Times New Roman" w:eastAsia="Times New Roman" w:hAnsi="Times New Roman" w:cs="Times New Roman"/>
          <w:color w:val="525252"/>
          <w:spacing w:val="0"/>
          <w:w w:val="100"/>
          <w:position w:val="0"/>
          <w:sz w:val="32"/>
          <w:szCs w:val="32"/>
        </w:rPr>
        <w:t>1913</w:t>
      </w:r>
      <w:r>
        <w:rPr>
          <w:color w:val="525252"/>
          <w:spacing w:val="0"/>
          <w:w w:val="100"/>
          <w:position w:val="0"/>
          <w:sz w:val="20"/>
          <w:szCs w:val="20"/>
        </w:rPr>
        <w:t>年宋教仁被刺后，他开始看清袁世凯的真面廿， 毅然发动武装反袁的</w:t>
      </w:r>
      <w:r>
        <w:rPr>
          <w:color w:val="525252"/>
          <w:spacing w:val="0"/>
          <w:w w:val="100"/>
          <w:position w:val="0"/>
          <w:sz w:val="20"/>
          <w:szCs w:val="20"/>
          <w:lang w:val="zh-CN" w:eastAsia="zh-CN" w:bidi="zh-CN"/>
        </w:rPr>
        <w:t>“二次</w:t>
      </w:r>
      <w:r>
        <w:rPr>
          <w:color w:val="525252"/>
          <w:spacing w:val="0"/>
          <w:w w:val="100"/>
          <w:position w:val="0"/>
          <w:sz w:val="20"/>
          <w:szCs w:val="20"/>
        </w:rPr>
        <w:t>革命”：由于北洋军阀在军事上占绝对优势, 而国民党方面缺乏兵力和财力，内部意见又不一致，结果只坚持了两个月 就失败</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sz w:val="32"/>
          <w:szCs w:val="32"/>
          <w:lang w:val="en-US" w:eastAsia="en-US" w:bidi="en-US"/>
        </w:rPr>
        <w:t>：</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1914</w:t>
      </w:r>
      <w:r>
        <w:rPr>
          <w:color w:val="525252"/>
          <w:spacing w:val="0"/>
          <w:w w:val="100"/>
          <w:position w:val="0"/>
        </w:rPr>
        <w:t>年，孙中山在日本组织中华革命党，坚持反袁武装斗争。由于 中华革命党提不岀能够动员群众的革命纲领，入党者乂必须宣誓绝对服从 孙中山个人，带有强烈的宗派性，严重脱离群众，因而参加的人数很少, 社会影响不大。</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25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即袁世凯准备</w:t>
      </w:r>
      <w:r>
        <w:rPr>
          <w:color w:val="525252"/>
          <w:spacing w:val="0"/>
          <w:w w:val="100"/>
          <w:position w:val="0"/>
          <w:lang w:val="zh-CN" w:eastAsia="zh-CN" w:bidi="zh-CN"/>
        </w:rPr>
        <w:t>“登</w:t>
      </w:r>
      <w:r>
        <w:rPr>
          <w:color w:val="525252"/>
          <w:spacing w:val="0"/>
          <w:w w:val="100"/>
          <w:position w:val="0"/>
        </w:rPr>
        <w:t>极”前一周，蔡错等在云南 组织</w:t>
      </w:r>
      <w:r>
        <w:rPr>
          <w:color w:val="525252"/>
          <w:spacing w:val="0"/>
          <w:w w:val="100"/>
          <w:position w:val="0"/>
          <w:lang w:val="zh-CN" w:eastAsia="zh-CN" w:bidi="zh-CN"/>
        </w:rPr>
        <w:t>“护国</w:t>
      </w:r>
      <w:r>
        <w:rPr>
          <w:color w:val="525252"/>
          <w:spacing w:val="0"/>
          <w:w w:val="100"/>
          <w:position w:val="0"/>
        </w:rPr>
        <w:t>军”，宣布</w:t>
      </w:r>
      <w:r>
        <w:rPr>
          <w:color w:val="525252"/>
          <w:spacing w:val="0"/>
          <w:w w:val="100"/>
          <w:position w:val="0"/>
          <w:lang w:val="zh-CN" w:eastAsia="zh-CN" w:bidi="zh-CN"/>
        </w:rPr>
        <w:t>“独</w:t>
      </w:r>
      <w:r>
        <w:rPr>
          <w:color w:val="525252"/>
          <w:spacing w:val="0"/>
          <w:w w:val="100"/>
          <w:position w:val="0"/>
        </w:rPr>
        <w:t xml:space="preserve">立”，很快形成席卷半个中国的护国运动次年 </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月，袁世凯在全国人民的反对声中被迫取消帝制，不久忧惧而死：</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皖系军阀头子段祺瑞掌握北洋政府后，变本加厉地推行独裁卖国的反 动统治，拒绝恢复《临时约法》和国会,在这种局面下，孙中山举起了 </w:t>
      </w:r>
      <w:r>
        <w:rPr>
          <w:color w:val="525252"/>
          <w:spacing w:val="0"/>
          <w:w w:val="100"/>
          <w:position w:val="0"/>
          <w:lang w:val="zh-CN" w:eastAsia="zh-CN" w:bidi="zh-CN"/>
        </w:rPr>
        <w:t>“护</w:t>
      </w:r>
      <w:r>
        <w:rPr>
          <w:color w:val="525252"/>
          <w:spacing w:val="0"/>
          <w:w w:val="100"/>
          <w:position w:val="0"/>
        </w:rPr>
        <w:t>法”的旗帜</w:t>
      </w:r>
      <w:r>
        <w:rPr>
          <w:color w:val="525252"/>
          <w:spacing w:val="0"/>
          <w:w w:val="100"/>
          <w:position w:val="0"/>
          <w:lang w:val="zh-CN" w:eastAsia="zh-CN" w:bidi="zh-CN"/>
        </w:rPr>
        <w:t>’但“护</w:t>
      </w:r>
      <w:r>
        <w:rPr>
          <w:color w:val="525252"/>
          <w:spacing w:val="0"/>
          <w:w w:val="100"/>
          <w:position w:val="0"/>
        </w:rPr>
        <w:t>法”的口号在群众中缺少号召力 由于孙中山既 没有足够的实力，也不掌握军队，遂不得不依靠与皖系军阀有矛盾的西南 军阀。而西南军阀则企图利用孙中山的声望对抗北洋军阀，扩大自己的实 力</w:t>
      </w:r>
      <w:r>
        <w:rPr>
          <w:rFonts w:ascii="Times New Roman" w:eastAsia="Times New Roman" w:hAnsi="Times New Roman" w:cs="Times New Roman"/>
          <w:color w:val="525252"/>
          <w:spacing w:val="0"/>
          <w:w w:val="100"/>
          <w:position w:val="0"/>
          <w:sz w:val="32"/>
          <w:szCs w:val="32"/>
        </w:rPr>
        <w:t>1917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月，在广州成立以孙中山为大元帅的护法军政府，并出师 北伐，不久，西南军阀与直系军阀勾结，擅自实行停战，并且排挤孙中山， 改组军政府</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21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孙中山愤然离开广州去上海：护法运动 的失败，使他认识到</w:t>
      </w:r>
      <w:r>
        <w:rPr>
          <w:color w:val="525252"/>
          <w:spacing w:val="0"/>
          <w:w w:val="100"/>
          <w:position w:val="0"/>
          <w:lang w:val="zh-CN" w:eastAsia="zh-CN" w:bidi="zh-CN"/>
        </w:rPr>
        <w:t>“南</w:t>
      </w:r>
      <w:r>
        <w:rPr>
          <w:color w:val="525252"/>
          <w:spacing w:val="0"/>
          <w:w w:val="100"/>
          <w:position w:val="0"/>
        </w:rPr>
        <w:t>与北如一丘之貉”，想依靠南方军阀来反对北洋 军阀，是行不</w:t>
      </w:r>
      <w:r>
        <w:rPr>
          <w:color w:val="525252"/>
          <w:spacing w:val="0"/>
          <w:w w:val="100"/>
          <w:position w:val="0"/>
          <w:lang w:val="zh-CN" w:eastAsia="zh-CN" w:bidi="zh-CN"/>
        </w:rPr>
        <w:t>通的：</w:t>
      </w:r>
    </w:p>
    <w:p>
      <w:pPr>
        <w:pStyle w:val="Style11"/>
        <w:keepNext w:val="0"/>
        <w:keepLines w:val="0"/>
        <w:widowControl w:val="0"/>
        <w:shd w:val="clear" w:color="auto" w:fill="auto"/>
        <w:bidi w:val="0"/>
        <w:spacing w:before="0" w:after="0" w:line="262" w:lineRule="auto"/>
        <w:ind w:left="0" w:right="0" w:firstLine="460"/>
        <w:jc w:val="both"/>
      </w:pP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月，孙中山将中华革命党改组为中国国民党。</w:t>
      </w:r>
    </w:p>
    <w:p>
      <w:pPr>
        <w:pStyle w:val="Style11"/>
        <w:keepNext w:val="0"/>
        <w:keepLines w:val="0"/>
        <w:widowControl w:val="0"/>
        <w:shd w:val="clear" w:color="auto" w:fill="auto"/>
        <w:bidi w:val="0"/>
        <w:spacing w:before="0" w:after="0" w:line="415" w:lineRule="exact"/>
        <w:ind w:left="0" w:right="0" w:firstLine="460"/>
        <w:jc w:val="both"/>
        <w:sectPr>
          <w:headerReference w:type="default" r:id="rId217"/>
          <w:footerReference w:type="default" r:id="rId218"/>
          <w:headerReference w:type="even" r:id="rId219"/>
          <w:footerReference w:type="even" r:id="rId220"/>
          <w:footnotePr>
            <w:pos w:val="pageBottom"/>
            <w:numFmt w:val="decimal"/>
            <w:numRestart w:val="continuous"/>
          </w:footnotePr>
          <w:pgSz w:w="11900" w:h="16840"/>
          <w:pgMar w:top="3046" w:right="1356" w:bottom="2960" w:left="1356" w:header="0" w:footer="2532" w:gutter="2080"/>
          <w:cols w:space="720"/>
          <w:noEndnote/>
          <w:rtlGutter w:val="0"/>
          <w:docGrid w:linePitch="360"/>
        </w:sectPr>
      </w:pPr>
      <w:r>
        <w:rPr>
          <w:color w:val="525252"/>
          <w:spacing w:val="0"/>
          <w:w w:val="100"/>
          <w:position w:val="0"/>
        </w:rPr>
        <w:t>孙中山具有顽强的革命精神，他首先喊出</w:t>
      </w:r>
      <w:r>
        <w:rPr>
          <w:color w:val="525252"/>
          <w:spacing w:val="0"/>
          <w:w w:val="100"/>
          <w:position w:val="0"/>
          <w:lang w:val="zh-CN" w:eastAsia="zh-CN" w:bidi="zh-CN"/>
        </w:rPr>
        <w:t>“振兴</w:t>
      </w:r>
      <w:r>
        <w:rPr>
          <w:color w:val="525252"/>
          <w:spacing w:val="0"/>
          <w:w w:val="100"/>
          <w:position w:val="0"/>
        </w:rPr>
        <w:t xml:space="preserve">中华”的口号，不断 摸索救国救民的道路，并始终坚持奋斗，不愧是中国民主革命伟大的先行 </w:t>
      </w:r>
      <w:r>
        <w:rPr>
          <w:color w:val="525252"/>
          <w:spacing w:val="0"/>
          <w:w w:val="100"/>
          <w:position w:val="0"/>
          <w:lang w:val="zh-CN" w:eastAsia="zh-CN" w:bidi="zh-CN"/>
        </w:rPr>
        <w:t>者他</w:t>
      </w:r>
      <w:r>
        <w:rPr>
          <w:color w:val="525252"/>
          <w:spacing w:val="0"/>
          <w:w w:val="100"/>
          <w:position w:val="0"/>
        </w:rPr>
        <w:t>在领导人民推翻帝制、建立共和国的斗争中建立了历史功勋，是</w:t>
      </w:r>
    </w:p>
    <w:p>
      <w:pPr>
        <w:widowControl w:val="0"/>
        <w:spacing w:line="1" w:lineRule="exact"/>
      </w:pPr>
      <w:r>
        <mc:AlternateContent>
          <mc:Choice Requires="wps">
            <w:drawing>
              <wp:anchor distT="30480" distB="88900" distL="0" distR="0" simplePos="0" relativeHeight="125829428" behindDoc="0" locked="0" layoutInCell="1" allowOverlap="1">
                <wp:simplePos x="0" y="0"/>
                <wp:positionH relativeFrom="margin">
                  <wp:posOffset>26035</wp:posOffset>
                </wp:positionH>
                <wp:positionV relativeFrom="paragraph">
                  <wp:posOffset>30480</wp:posOffset>
                </wp:positionV>
                <wp:extent cx="140335" cy="137160"/>
                <wp:wrapTopAndBottom/>
                <wp:docPr id="303" name="Shape 303"/>
                <a:graphic xmlns:a="http://schemas.openxmlformats.org/drawingml/2006/main">
                  <a:graphicData uri="http://schemas.microsoft.com/office/word/2010/wordprocessingShape">
                    <wps:wsp>
                      <wps:cNvSpPr txBox="1"/>
                      <wps:spPr>
                        <a:xfrm>
                          <a:ext cx="140335"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86</w:t>
                            </w:r>
                          </w:p>
                        </w:txbxContent>
                      </wps:txbx>
                      <wps:bodyPr wrap="none" lIns="0" tIns="0" rIns="0" bIns="0">
                        <a:noAutoFit/>
                      </wps:bodyPr>
                    </wps:wsp>
                  </a:graphicData>
                </a:graphic>
              </wp:anchor>
            </w:drawing>
          </mc:Choice>
          <mc:Fallback>
            <w:pict>
              <v:shape id="_x0000_s1329" type="#_x0000_t202" style="position:absolute;margin-left:2.0499999999999998pt;margin-top:2.3999999999999999pt;width:11.050000000000001pt;height:10.800000000000001pt;z-index:-125829325;mso-wrap-distance-left:0;mso-wrap-distance-top:2.3999999999999999pt;mso-wrap-distance-right:0;mso-wrap-distance-bottom:7.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86</w:t>
                      </w:r>
                    </w:p>
                  </w:txbxContent>
                </v:textbox>
                <w10:wrap type="topAndBottom" anchorx="margin"/>
              </v:shape>
            </w:pict>
          </mc:Fallback>
        </mc:AlternateContent>
      </w:r>
      <w:r>
        <mc:AlternateContent>
          <mc:Choice Requires="wps">
            <w:drawing>
              <wp:anchor distT="0" distB="97790" distL="0" distR="0" simplePos="0" relativeHeight="125829430" behindDoc="0" locked="0" layoutInCell="1" allowOverlap="1">
                <wp:simplePos x="0" y="0"/>
                <wp:positionH relativeFrom="margin">
                  <wp:posOffset>730250</wp:posOffset>
                </wp:positionH>
                <wp:positionV relativeFrom="paragraph">
                  <wp:posOffset>0</wp:posOffset>
                </wp:positionV>
                <wp:extent cx="1569720" cy="158750"/>
                <wp:wrapTopAndBottom/>
                <wp:docPr id="305" name="Shape 305"/>
                <a:graphic xmlns:a="http://schemas.openxmlformats.org/drawingml/2006/main">
                  <a:graphicData uri="http://schemas.microsoft.com/office/word/2010/wordprocessingShape">
                    <wps:wsp>
                      <wps:cNvSpPr txBox="1"/>
                      <wps:spPr>
                        <a:xfrm>
                          <a:ext cx="1569720" cy="158750"/>
                        </a:xfrm>
                        <a:prstGeom prst="rect"/>
                        <a:noFill/>
                      </wps:spPr>
                      <wps:txbx>
                        <w:txbxContent>
                          <w:p>
                            <w:pPr>
                              <w:pStyle w:val="Style121"/>
                              <w:keepNext w:val="0"/>
                              <w:keepLines w:val="0"/>
                              <w:widowControl w:val="0"/>
                              <w:shd w:val="clear" w:color="auto" w:fill="auto"/>
                              <w:tabs>
                                <w:tab w:pos="950" w:val="left"/>
                              </w:tabs>
                              <w:bidi w:val="0"/>
                              <w:spacing w:before="0" w:after="0" w:line="240" w:lineRule="auto"/>
                              <w:ind w:left="0" w:right="0" w:firstLine="0"/>
                              <w:jc w:val="left"/>
                            </w:pPr>
                            <w:r>
                              <w:rPr>
                                <w:rFonts w:ascii="Times New Roman" w:eastAsia="Times New Roman" w:hAnsi="Times New Roman" w:cs="Times New Roman"/>
                                <w:spacing w:val="0"/>
                                <w:w w:val="100"/>
                                <w:position w:val="0"/>
                                <w:sz w:val="20"/>
                                <w:szCs w:val="20"/>
                                <w:lang w:val="en-US" w:eastAsia="en-US" w:bidi="en-US"/>
                              </w:rPr>
                              <w:t>S'-ft</w:t>
                              <w:tab/>
                            </w:r>
                            <w:r>
                              <w:rPr>
                                <w:spacing w:val="0"/>
                                <w:w w:val="100"/>
                                <w:position w:val="0"/>
                              </w:rPr>
                              <w:t>令马甘上&amp;制制噸啟顼杼</w:t>
                            </w:r>
                          </w:p>
                        </w:txbxContent>
                      </wps:txbx>
                      <wps:bodyPr wrap="none" lIns="0" tIns="0" rIns="0" bIns="0">
                        <a:noAutoFit/>
                      </wps:bodyPr>
                    </wps:wsp>
                  </a:graphicData>
                </a:graphic>
              </wp:anchor>
            </w:drawing>
          </mc:Choice>
          <mc:Fallback>
            <w:pict>
              <v:shape id="_x0000_s1331" type="#_x0000_t202" style="position:absolute;margin-left:57.5pt;margin-top:0;width:123.60000000000001pt;height:12.5pt;z-index:-125829323;mso-wrap-distance-left:0;mso-wrap-distance-right:0;mso-wrap-distance-bottom:7.7000000000000002pt;mso-position-horizontal-relative:margin" filled="f" stroked="f">
                <v:textbox inset="0,0,0,0">
                  <w:txbxContent>
                    <w:p>
                      <w:pPr>
                        <w:pStyle w:val="Style121"/>
                        <w:keepNext w:val="0"/>
                        <w:keepLines w:val="0"/>
                        <w:widowControl w:val="0"/>
                        <w:shd w:val="clear" w:color="auto" w:fill="auto"/>
                        <w:tabs>
                          <w:tab w:pos="950" w:val="left"/>
                        </w:tabs>
                        <w:bidi w:val="0"/>
                        <w:spacing w:before="0" w:after="0" w:line="240" w:lineRule="auto"/>
                        <w:ind w:left="0" w:right="0" w:firstLine="0"/>
                        <w:jc w:val="left"/>
                      </w:pPr>
                      <w:r>
                        <w:rPr>
                          <w:rFonts w:ascii="Times New Roman" w:eastAsia="Times New Roman" w:hAnsi="Times New Roman" w:cs="Times New Roman"/>
                          <w:spacing w:val="0"/>
                          <w:w w:val="100"/>
                          <w:position w:val="0"/>
                          <w:sz w:val="20"/>
                          <w:szCs w:val="20"/>
                          <w:lang w:val="en-US" w:eastAsia="en-US" w:bidi="en-US"/>
                        </w:rPr>
                        <w:t>S'-ft</w:t>
                        <w:tab/>
                      </w:r>
                      <w:r>
                        <w:rPr>
                          <w:spacing w:val="0"/>
                          <w:w w:val="100"/>
                          <w:position w:val="0"/>
                        </w:rPr>
                        <w:t>令马甘上&amp;制制噸啟顼杼</w:t>
                      </w:r>
                    </w:p>
                  </w:txbxContent>
                </v:textbox>
                <w10:wrap type="topAndBottom" anchorx="margin"/>
              </v:shape>
            </w:pict>
          </mc:Fallback>
        </mc:AlternateContent>
      </w:r>
    </w:p>
    <w:p>
      <w:pPr>
        <w:pStyle w:val="Style11"/>
        <w:keepNext w:val="0"/>
        <w:keepLines w:val="0"/>
        <w:widowControl w:val="0"/>
        <w:shd w:val="clear" w:color="auto" w:fill="auto"/>
        <w:bidi w:val="0"/>
        <w:spacing w:before="0" w:after="0" w:line="403" w:lineRule="exact"/>
        <w:ind w:left="0" w:right="0" w:firstLine="0"/>
        <w:jc w:val="both"/>
      </w:pP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世纪初期推动中国发生历史性巨变的主要代表</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但是，孙中山并没有找到中国的真正岀路。中国的旧民主主义革命已 经陷入绝境，中国民族资产阶级再也不能领导中国革命前进了 </w:t>
      </w:r>
      <w:r>
        <w:rPr>
          <w:color w:val="525252"/>
          <w:spacing w:val="0"/>
          <w:w w:val="100"/>
          <w:position w:val="0"/>
          <w:vertAlign w:val="subscript"/>
          <w:lang w:val="en-US" w:eastAsia="en-US" w:bidi="en-US"/>
        </w:rPr>
        <w:t>c</w:t>
      </w:r>
    </w:p>
    <w:p>
      <w:pPr>
        <w:pStyle w:val="Style11"/>
        <w:keepNext w:val="0"/>
        <w:keepLines w:val="0"/>
        <w:widowControl w:val="0"/>
        <w:shd w:val="clear" w:color="auto" w:fill="auto"/>
        <w:bidi w:val="0"/>
        <w:spacing w:before="0" w:after="0" w:line="411" w:lineRule="exact"/>
        <w:ind w:left="0" w:right="0" w:firstLine="460"/>
        <w:jc w:val="both"/>
      </w:pPr>
      <w:r>
        <w:rPr>
          <w:color w:val="79B1BD"/>
          <w:spacing w:val="0"/>
          <w:w w:val="100"/>
          <w:position w:val="0"/>
        </w:rPr>
        <w:t>壯亥革命火败的原因和教训</w:t>
      </w:r>
      <w:r>
        <w:rPr>
          <w:color w:val="525252"/>
          <w:spacing w:val="0"/>
          <w:w w:val="100"/>
          <w:position w:val="0"/>
        </w:rPr>
        <w:t>毛泽东指岀，辛亥革命</w:t>
      </w:r>
      <w:r>
        <w:rPr>
          <w:color w:val="525252"/>
          <w:spacing w:val="0"/>
          <w:w w:val="100"/>
          <w:position w:val="0"/>
          <w:lang w:val="zh-CN" w:eastAsia="zh-CN" w:bidi="zh-CN"/>
        </w:rPr>
        <w:t>“有</w:t>
      </w:r>
      <w:r>
        <w:rPr>
          <w:color w:val="525252"/>
          <w:spacing w:val="0"/>
          <w:w w:val="100"/>
          <w:position w:val="0"/>
        </w:rPr>
        <w:t>它胜利的地 方，也有它失败的地方。你们看，辛亥革命把皇帝赶跑，这不是胜利了 吗？说它失败，是说辛亥革命只把一个皇帝赶跑，中国仍旧在帝国主义和 封建主义的压迫之下，反帝反封建的革命任务并没有完成” ％</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辛亥革命为什么会失败？</w:t>
      </w:r>
    </w:p>
    <w:p>
      <w:pPr>
        <w:pStyle w:val="Style11"/>
        <w:keepNext w:val="0"/>
        <w:keepLines w:val="0"/>
        <w:widowControl w:val="0"/>
        <w:shd w:val="clear" w:color="auto" w:fill="auto"/>
        <w:bidi w:val="0"/>
        <w:spacing w:before="0" w:after="0" w:line="394" w:lineRule="exact"/>
        <w:ind w:left="0" w:right="0" w:firstLine="460"/>
        <w:jc w:val="both"/>
      </w:pPr>
      <w:r>
        <w:rPr>
          <w:color w:val="525252"/>
          <w:spacing w:val="0"/>
          <w:w w:val="100"/>
          <w:position w:val="0"/>
        </w:rPr>
        <w:t>从根本上说，是因为在帝国主义时代，在半殖民地半封建的中国，资 本主义的建国方案是行不通的。尽管当时先进的中国人真诚地希望把中国 建设成为资产阶级共和国，但是，帝国主义决不容许中国建立一个独立、 富强的资产阶级共和国，从而使自己失去中国这个占世界人口四分之一的 剥削、奴役的对象。因此，它们用政治、外交、军事、经济、财政等各种 手段来破坏、干涉中国革命，扶植并支持它们的代理人袁世凯夺取政权： 帝国主义与以袁世凯为代表的大地主大买办势力以及旧官僚、立宪派一起 勾结起来，从外部和内部绞杀了这场革命。</w:t>
      </w:r>
    </w:p>
    <w:p>
      <w:pPr>
        <w:pStyle w:val="Style11"/>
        <w:keepNext w:val="0"/>
        <w:keepLines w:val="0"/>
        <w:widowControl w:val="0"/>
        <w:shd w:val="clear" w:color="auto" w:fill="auto"/>
        <w:bidi w:val="0"/>
        <w:spacing w:before="0" w:after="0" w:line="394" w:lineRule="exact"/>
        <w:ind w:left="0" w:right="0" w:firstLine="460"/>
        <w:jc w:val="both"/>
      </w:pPr>
      <w:r>
        <w:rPr>
          <w:color w:val="525252"/>
          <w:spacing w:val="0"/>
          <w:w w:val="100"/>
          <w:position w:val="0"/>
        </w:rPr>
        <w:t>毛泽东说过，正是</w:t>
      </w:r>
      <w:r>
        <w:rPr>
          <w:color w:val="525252"/>
          <w:spacing w:val="0"/>
          <w:w w:val="100"/>
          <w:position w:val="0"/>
          <w:lang w:val="zh-CN" w:eastAsia="zh-CN" w:bidi="zh-CN"/>
        </w:rPr>
        <w:t>“帝国</w:t>
      </w:r>
      <w:r>
        <w:rPr>
          <w:color w:val="525252"/>
          <w:spacing w:val="0"/>
          <w:w w:val="100"/>
          <w:position w:val="0"/>
        </w:rPr>
        <w:t>主义的侵略打破了中国人学西方的迷梦。很 奇怪，为什么先生老是侵略学生呢？中国人向西方学得很不少.但是行不 通，理想总是不能实现。多次奋斗，包括辛亥革命那样全国规模的运动， 都失败了,，②。这个历史教训是很深刻的。</w:t>
      </w:r>
    </w:p>
    <w:p>
      <w:pPr>
        <w:pStyle w:val="Style11"/>
        <w:keepNext w:val="0"/>
        <w:keepLines w:val="0"/>
        <w:widowControl w:val="0"/>
        <w:shd w:val="clear" w:color="auto" w:fill="auto"/>
        <w:bidi w:val="0"/>
        <w:spacing w:before="0" w:after="0" w:line="427" w:lineRule="exact"/>
        <w:ind w:left="0" w:right="0" w:firstLine="460"/>
        <w:jc w:val="both"/>
      </w:pPr>
      <w:r>
        <w:rPr>
          <w:color w:val="525252"/>
          <w:spacing w:val="0"/>
          <w:w w:val="100"/>
          <w:position w:val="0"/>
        </w:rPr>
        <w:t>这场革命之所以失败，从主观方面来说，在于它的领导者资产阶级革 命派本身存在着许多弱点和错误。主要是：</w:t>
      </w:r>
    </w:p>
    <w:p>
      <w:pPr>
        <w:pStyle w:val="Style11"/>
        <w:keepNext w:val="0"/>
        <w:keepLines w:val="0"/>
        <w:widowControl w:val="0"/>
        <w:shd w:val="clear" w:color="auto" w:fill="auto"/>
        <w:bidi w:val="0"/>
        <w:spacing w:before="0" w:after="660" w:line="403" w:lineRule="exact"/>
        <w:ind w:left="0" w:right="0" w:firstLine="460"/>
        <w:jc w:val="both"/>
      </w:pPr>
      <w:r>
        <w:rPr>
          <w:color w:val="525252"/>
          <w:spacing w:val="0"/>
          <w:w w:val="100"/>
          <w:position w:val="0"/>
        </w:rPr>
        <w:t>第一，没有提出彻底的反帝反封建的革命纲领。他们没有明确提岀反 帝的口号，甚至幻想以妥协退让来换取帝国主义对中国革命的承认和支</w:t>
      </w:r>
    </w:p>
    <w:p>
      <w:pPr>
        <w:pStyle w:val="Style14"/>
        <w:keepNext w:val="0"/>
        <w:keepLines w:val="0"/>
        <w:widowControl w:val="0"/>
        <w:numPr>
          <w:ilvl w:val="0"/>
          <w:numId w:val="47"/>
        </w:numPr>
        <w:shd w:val="clear" w:color="auto" w:fill="auto"/>
        <w:tabs>
          <w:tab w:pos="422" w:val="left"/>
        </w:tabs>
        <w:bidi w:val="0"/>
        <w:spacing w:before="0" w:after="100" w:line="240" w:lineRule="auto"/>
        <w:ind w:left="0" w:right="0" w:firstLine="0"/>
        <w:jc w:val="both"/>
      </w:pPr>
      <w:bookmarkStart w:id="325" w:name="bookmark325"/>
      <w:bookmarkEnd w:id="325"/>
      <w:r>
        <w:rPr>
          <w:spacing w:val="0"/>
          <w:w w:val="100"/>
          <w:position w:val="0"/>
        </w:rPr>
        <w:t>《毛泽东选集》第二卷，人民出版社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564</w:t>
      </w:r>
      <w:r>
        <w:rPr>
          <w:spacing w:val="0"/>
          <w:w w:val="100"/>
          <w:position w:val="0"/>
        </w:rPr>
        <w:t>页。</w:t>
      </w:r>
    </w:p>
    <w:p>
      <w:pPr>
        <w:pStyle w:val="Style14"/>
        <w:keepNext w:val="0"/>
        <w:keepLines w:val="0"/>
        <w:widowControl w:val="0"/>
        <w:numPr>
          <w:ilvl w:val="0"/>
          <w:numId w:val="47"/>
        </w:numPr>
        <w:shd w:val="clear" w:color="auto" w:fill="auto"/>
        <w:tabs>
          <w:tab w:pos="422" w:val="left"/>
        </w:tabs>
        <w:bidi w:val="0"/>
        <w:spacing w:before="0" w:after="0" w:line="240" w:lineRule="auto"/>
        <w:ind w:left="0" w:right="0" w:firstLine="0"/>
        <w:jc w:val="both"/>
        <w:rPr>
          <w:sz w:val="20"/>
          <w:szCs w:val="20"/>
        </w:rPr>
      </w:pPr>
      <w:bookmarkStart w:id="326" w:name="bookmark326"/>
      <w:bookmarkEnd w:id="326"/>
      <w:r>
        <w:rPr>
          <w:spacing w:val="0"/>
          <w:w w:val="100"/>
          <w:position w:val="0"/>
          <w:sz w:val="17"/>
          <w:szCs w:val="17"/>
        </w:rPr>
        <w:t>《毛泽东选集》第四卷，人民出版社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147()</w:t>
      </w:r>
      <w:r>
        <w:rPr>
          <w:spacing w:val="0"/>
          <w:w w:val="100"/>
          <w:position w:val="0"/>
          <w:sz w:val="17"/>
          <w:szCs w:val="17"/>
        </w:rPr>
        <w:t xml:space="preserve">页 </w:t>
      </w:r>
      <w:r>
        <w:rPr>
          <w:rStyle w:val="CharStyle12"/>
          <w:color w:val="525252"/>
        </w:rPr>
        <w:t xml:space="preserve">持。他们只强调反满和建立共和政体，并没有认识到必须反对整个封建统 治阶级，致使一些汉族旧官僚、旧军官也混入革命的营垒。受当时政治局 势的左右和妥协退让思想的支配，革命党人最后甚至还把政权拱手让给 了袁世凯。后来，孙中山在冋顾辛亥革命的历程并总结有关教训时说过: </w:t>
      </w:r>
      <w:r>
        <w:rPr>
          <w:rStyle w:val="CharStyle12"/>
          <w:color w:val="525252"/>
          <w:lang w:val="zh-CN" w:eastAsia="zh-CN" w:bidi="zh-CN"/>
        </w:rPr>
        <w:t>“曾</w:t>
      </w:r>
      <w:r>
        <w:rPr>
          <w:rStyle w:val="CharStyle12"/>
          <w:color w:val="525252"/>
        </w:rPr>
        <w:t>几何时，已为情势所迫，不得已而与反革命的专制阶级谋妥协。此种 妥协，实间接与帝国主义相调和。遂为革命第一次失败之根源。”」</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第二，不能充分发动和依靠人民群众。由于中国民族资产阶级同封建 势力有千丝万缕的联系，因而不敢依靠反封建的主力军农民群众。在革命 的过程中，资产阶级革命派虽然也曾经联合新军（多数是穿起军装的农民 和学生）和会党（以游民和破产农民为主体的秘密结社）,从而在一定程 度上动员了群众的力量，但在清政府被推翻之后，他们并没有进一步去领 导农民进行反封建的斗争。正因为中国民主革命的主力军农民没有被动员 起来，这个革命的根基就显得相当单薄。正如毛泽东所说，国民革命需要 一•个大的农村变动。辛亥革命没有这个变动，所以失</w:t>
      </w:r>
      <w:r>
        <w:rPr>
          <w:color w:val="525252"/>
          <w:spacing w:val="0"/>
          <w:w w:val="100"/>
          <w:position w:val="0"/>
          <w:lang w:val="zh-CN" w:eastAsia="zh-CN" w:bidi="zh-CN"/>
        </w:rPr>
        <w:t>败了。</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第二,不能建立坚强的革命政党，作为团结一切革命力量的强有力的 核心。同盟会内部的组织比较松懈，派系纷杂，缺乏一个统一和稳定的领 导核心。甚至有人主张</w:t>
      </w:r>
      <w:r>
        <w:rPr>
          <w:color w:val="525252"/>
          <w:spacing w:val="0"/>
          <w:w w:val="100"/>
          <w:position w:val="0"/>
          <w:lang w:val="zh-CN" w:eastAsia="zh-CN" w:bidi="zh-CN"/>
        </w:rPr>
        <w:t>“革命</w:t>
      </w:r>
      <w:r>
        <w:rPr>
          <w:color w:val="525252"/>
          <w:spacing w:val="0"/>
          <w:w w:val="100"/>
          <w:position w:val="0"/>
        </w:rPr>
        <w:t>军起，革命党消”。有的还另建党派，自立 山头。孙中山指出：辛亥革命之所以失败，</w:t>
      </w:r>
      <w:r>
        <w:rPr>
          <w:color w:val="525252"/>
          <w:spacing w:val="0"/>
          <w:w w:val="100"/>
          <w:position w:val="0"/>
          <w:lang w:val="zh-CN" w:eastAsia="zh-CN" w:bidi="zh-CN"/>
        </w:rPr>
        <w:t>“非袁</w:t>
      </w:r>
      <w:r>
        <w:rPr>
          <w:color w:val="525252"/>
          <w:spacing w:val="0"/>
          <w:w w:val="100"/>
          <w:position w:val="0"/>
        </w:rPr>
        <w:t xml:space="preserve">氏兵力之强，实同党人 心之涣” </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380" w:line="400" w:lineRule="exact"/>
        <w:ind w:left="0" w:right="0" w:firstLine="440"/>
        <w:jc w:val="both"/>
      </w:pPr>
      <w:r>
        <w:rPr>
          <w:color w:val="525252"/>
          <w:spacing w:val="0"/>
          <w:w w:val="100"/>
          <w:position w:val="0"/>
        </w:rPr>
        <w:t>资产阶级革命派的这些弱点、错误，根源于中国民族资产阶级的软弱 性和妥协性。正因为如此，辛亥革命仅仅赶跑了一个皇帝，却没有能够改 变封建主义和军阀官僚政治的统治基础，无法完成反帝反封建的任务。辛 亥革命的失败表明，资产阶级共和国的方案没有能够救中国，先进的中国 人需要进行新的探索，为中国谋求新的出路。</w:t>
      </w:r>
    </w:p>
    <w:p>
      <w:pPr>
        <w:pStyle w:val="Style14"/>
        <w:keepNext w:val="0"/>
        <w:keepLines w:val="0"/>
        <w:widowControl w:val="0"/>
        <w:numPr>
          <w:ilvl w:val="0"/>
          <w:numId w:val="49"/>
        </w:numPr>
        <w:shd w:val="clear" w:color="auto" w:fill="auto"/>
        <w:tabs>
          <w:tab w:pos="437" w:val="left"/>
        </w:tabs>
        <w:bidi w:val="0"/>
        <w:spacing w:before="0" w:line="230" w:lineRule="exact"/>
        <w:ind w:left="440" w:right="0" w:hanging="440"/>
        <w:jc w:val="both"/>
      </w:pPr>
      <w:bookmarkStart w:id="327" w:name="bookmark327"/>
      <w:bookmarkEnd w:id="327"/>
      <w:r>
        <w:rPr>
          <w:spacing w:val="0"/>
          <w:w w:val="100"/>
          <w:position w:val="0"/>
        </w:rPr>
        <w:t xml:space="preserve">中共中央党校党史教研室选编：《中共党史参考资料》（二），人民出版社 </w:t>
      </w:r>
      <w:r>
        <w:rPr>
          <w:rFonts w:ascii="Times New Roman" w:eastAsia="Times New Roman" w:hAnsi="Times New Roman" w:cs="Times New Roman"/>
          <w:spacing w:val="0"/>
          <w:w w:val="100"/>
          <w:position w:val="0"/>
        </w:rPr>
        <w:t>1979</w:t>
      </w:r>
      <w:r>
        <w:rPr>
          <w:spacing w:val="0"/>
          <w:w w:val="100"/>
          <w:position w:val="0"/>
        </w:rPr>
        <w:t>年版，第</w:t>
      </w:r>
      <w:r>
        <w:rPr>
          <w:rFonts w:ascii="Times New Roman" w:eastAsia="Times New Roman" w:hAnsi="Times New Roman" w:cs="Times New Roman"/>
          <w:spacing w:val="0"/>
          <w:w w:val="100"/>
          <w:position w:val="0"/>
        </w:rPr>
        <w:t>1</w:t>
      </w:r>
      <w:r>
        <w:rPr>
          <w:spacing w:val="0"/>
          <w:w w:val="100"/>
          <w:position w:val="0"/>
        </w:rPr>
        <w:t>页。</w:t>
      </w:r>
    </w:p>
    <w:p>
      <w:pPr>
        <w:pStyle w:val="Style14"/>
        <w:keepNext w:val="0"/>
        <w:keepLines w:val="0"/>
        <w:widowControl w:val="0"/>
        <w:numPr>
          <w:ilvl w:val="0"/>
          <w:numId w:val="49"/>
        </w:numPr>
        <w:shd w:val="clear" w:color="auto" w:fill="auto"/>
        <w:tabs>
          <w:tab w:pos="437" w:val="left"/>
        </w:tabs>
        <w:bidi w:val="0"/>
        <w:spacing w:before="0" w:after="40" w:line="230" w:lineRule="exact"/>
        <w:ind w:left="0" w:right="0" w:firstLine="0"/>
        <w:jc w:val="both"/>
        <w:sectPr>
          <w:headerReference w:type="default" r:id="rId221"/>
          <w:footerReference w:type="default" r:id="rId222"/>
          <w:headerReference w:type="even" r:id="rId223"/>
          <w:footerReference w:type="even" r:id="rId224"/>
          <w:headerReference w:type="first" r:id="rId225"/>
          <w:footerReference w:type="first" r:id="rId226"/>
          <w:footnotePr>
            <w:pos w:val="pageBottom"/>
            <w:numFmt w:val="decimal"/>
            <w:numRestart w:val="continuous"/>
          </w:footnotePr>
          <w:pgSz w:w="11900" w:h="16840"/>
          <w:pgMar w:top="2685" w:right="1309" w:bottom="2823" w:left="1309" w:header="0" w:footer="3" w:gutter="2150"/>
          <w:cols w:space="720"/>
          <w:noEndnote/>
          <w:titlePg/>
          <w:rtlGutter w:val="0"/>
          <w:docGrid w:linePitch="360"/>
        </w:sectPr>
      </w:pPr>
      <w:bookmarkStart w:id="328" w:name="bookmark328"/>
      <w:bookmarkEnd w:id="328"/>
      <w:r>
        <w:rPr>
          <w:spacing w:val="0"/>
          <w:w w:val="100"/>
          <w:position w:val="0"/>
        </w:rPr>
        <w:t>《孙中山选集》上册，人民出版社</w:t>
      </w:r>
      <w:r>
        <w:rPr>
          <w:rFonts w:ascii="Times New Roman" w:eastAsia="Times New Roman" w:hAnsi="Times New Roman" w:cs="Times New Roman"/>
          <w:spacing w:val="0"/>
          <w:w w:val="100"/>
          <w:position w:val="0"/>
        </w:rPr>
        <w:t>2011</w:t>
      </w:r>
      <w:r>
        <w:rPr>
          <w:spacing w:val="0"/>
          <w:w w:val="100"/>
          <w:position w:val="0"/>
        </w:rPr>
        <w:t>年版，第</w:t>
      </w:r>
      <w:r>
        <w:rPr>
          <w:rFonts w:ascii="Times New Roman" w:eastAsia="Times New Roman" w:hAnsi="Times New Roman" w:cs="Times New Roman"/>
          <w:spacing w:val="0"/>
          <w:w w:val="100"/>
          <w:position w:val="0"/>
        </w:rPr>
        <w:t>114</w:t>
      </w:r>
      <w:r>
        <w:rPr>
          <w:spacing w:val="0"/>
          <w:w w:val="100"/>
          <w:position w:val="0"/>
        </w:rPr>
        <w:t>页“</w:t>
      </w:r>
    </w:p>
    <w:p>
      <w:pPr>
        <w:pStyle w:val="Style11"/>
        <w:keepNext w:val="0"/>
        <w:keepLines w:val="0"/>
        <w:widowControl w:val="0"/>
        <w:shd w:val="clear" w:color="auto" w:fill="auto"/>
        <w:bidi w:val="0"/>
        <w:spacing w:before="0" w:after="0" w:line="407" w:lineRule="exact"/>
        <w:ind w:left="0" w:right="0" w:firstLine="480"/>
        <w:jc w:val="both"/>
      </w:pPr>
      <w:r>
        <w:rPr>
          <w:color w:val="525252"/>
          <w:spacing w:val="0"/>
          <w:w w:val="100"/>
          <w:position w:val="0"/>
        </w:rPr>
        <w:t>尽管辛亥革命最终失败了，但是，以孙中山为代表的中国民主革命的 先驱者的业绩和不屈不挠的奋斗精神，永远是中国近代革命史上光辉的一 页。对于他们的缺点，要从历史条件出发加以说明，使人理解，不可以苛 求前人。</w:t>
      </w:r>
    </w:p>
    <w:p>
      <w:pPr>
        <w:pStyle w:val="Style11"/>
        <w:keepNext w:val="0"/>
        <w:keepLines w:val="0"/>
        <w:widowControl w:val="0"/>
        <w:shd w:val="clear" w:color="auto" w:fill="auto"/>
        <w:bidi w:val="0"/>
        <w:spacing w:before="0" w:after="360" w:line="407" w:lineRule="exact"/>
        <w:ind w:left="0" w:right="0" w:firstLine="480"/>
        <w:jc w:val="both"/>
      </w:pPr>
      <w:r>
        <w:rPr>
          <w:color w:val="525252"/>
          <w:spacing w:val="0"/>
          <w:w w:val="100"/>
          <w:position w:val="0"/>
        </w:rPr>
        <w:t>经过辛亥革命，民主共和的思想从此流传广远，人们对革命的继续 追求也绵延不绝。接受过这场革命洗礼的中国先进分子和中国人民继续 顽强探索中华民族复兴的道路。辛亥革命之后十年，中国共产党宣告成 立中国共产党人继承和发展了孙中山的革命事业，并把它推进到了新的 阶段。</w:t>
      </w:r>
    </w:p>
    <w:p>
      <w:pPr>
        <w:pStyle w:val="Style11"/>
        <w:keepNext w:val="0"/>
        <w:keepLines w:val="0"/>
        <w:widowControl w:val="0"/>
        <w:shd w:val="clear" w:color="auto" w:fill="auto"/>
        <w:bidi w:val="0"/>
        <w:spacing w:before="0" w:after="0" w:line="404"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51"/>
        </w:numPr>
        <w:shd w:val="clear" w:color="auto" w:fill="auto"/>
        <w:tabs>
          <w:tab w:pos="759" w:val="left"/>
        </w:tabs>
        <w:bidi w:val="0"/>
        <w:spacing w:before="0" w:after="0" w:line="394" w:lineRule="exact"/>
        <w:ind w:left="0" w:right="0" w:firstLine="480"/>
        <w:jc w:val="both"/>
      </w:pPr>
      <w:bookmarkStart w:id="329" w:name="bookmark329"/>
      <w:bookmarkEnd w:id="329"/>
      <w:r>
        <w:rPr>
          <w:color w:val="525252"/>
          <w:spacing w:val="0"/>
          <w:w w:val="100"/>
          <w:position w:val="0"/>
        </w:rPr>
        <w:t>革命派在与改良派论战中是如何论述革命的必要性、正义性、进 步性的？</w:t>
      </w:r>
    </w:p>
    <w:p>
      <w:pPr>
        <w:pStyle w:val="Style11"/>
        <w:keepNext w:val="0"/>
        <w:keepLines w:val="0"/>
        <w:widowControl w:val="0"/>
        <w:numPr>
          <w:ilvl w:val="0"/>
          <w:numId w:val="51"/>
        </w:numPr>
        <w:shd w:val="clear" w:color="auto" w:fill="auto"/>
        <w:tabs>
          <w:tab w:pos="755" w:val="left"/>
        </w:tabs>
        <w:bidi w:val="0"/>
        <w:spacing w:before="0" w:after="60" w:line="418" w:lineRule="exact"/>
        <w:ind w:left="0" w:right="0" w:firstLine="480"/>
        <w:jc w:val="both"/>
      </w:pPr>
      <w:bookmarkStart w:id="330" w:name="bookmark330"/>
      <w:bookmarkEnd w:id="330"/>
      <w:r>
        <w:rPr>
          <w:color w:val="525252"/>
          <w:spacing w:val="0"/>
          <w:w w:val="100"/>
          <w:position w:val="0"/>
        </w:rPr>
        <w:t>为什么说孙中山领导的辛亥革命引起了近代中国的历史性巨大 变化？</w:t>
      </w:r>
    </w:p>
    <w:p>
      <w:pPr>
        <w:pStyle w:val="Style11"/>
        <w:keepNext w:val="0"/>
        <w:keepLines w:val="0"/>
        <w:widowControl w:val="0"/>
        <w:numPr>
          <w:ilvl w:val="0"/>
          <w:numId w:val="51"/>
        </w:numPr>
        <w:shd w:val="clear" w:color="auto" w:fill="auto"/>
        <w:tabs>
          <w:tab w:pos="803" w:val="left"/>
        </w:tabs>
        <w:bidi w:val="0"/>
        <w:spacing w:before="0" w:after="300" w:line="264" w:lineRule="auto"/>
        <w:ind w:left="0" w:right="0" w:firstLine="480"/>
        <w:jc w:val="both"/>
      </w:pPr>
      <w:bookmarkStart w:id="331" w:name="bookmark331"/>
      <w:bookmarkEnd w:id="331"/>
      <w:r>
        <w:rPr>
          <w:color w:val="525252"/>
          <w:spacing w:val="0"/>
          <w:w w:val="100"/>
          <w:position w:val="0"/>
        </w:rPr>
        <w:t>辛亥革命为什么会失败？它的失败说明了什么？</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也必读文献</w:t>
      </w:r>
    </w:p>
    <w:p>
      <w:pPr>
        <w:pStyle w:val="Style11"/>
        <w:keepNext w:val="0"/>
        <w:keepLines w:val="0"/>
        <w:widowControl w:val="0"/>
        <w:numPr>
          <w:ilvl w:val="0"/>
          <w:numId w:val="53"/>
        </w:numPr>
        <w:shd w:val="clear" w:color="auto" w:fill="auto"/>
        <w:tabs>
          <w:tab w:pos="793" w:val="left"/>
        </w:tabs>
        <w:bidi w:val="0"/>
        <w:spacing w:before="0" w:after="0" w:line="262" w:lineRule="auto"/>
        <w:ind w:left="0" w:right="0" w:firstLine="480"/>
        <w:jc w:val="both"/>
      </w:pPr>
      <w:bookmarkStart w:id="332" w:name="bookmark332"/>
      <w:bookmarkEnd w:id="332"/>
      <w:r>
        <w:rPr>
          <w:color w:val="525252"/>
          <w:spacing w:val="0"/>
          <w:w w:val="100"/>
          <w:position w:val="0"/>
        </w:rPr>
        <w:t>孙中山：《〈民报〉发刊词》</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w:t>
      </w:r>
    </w:p>
    <w:p>
      <w:pPr>
        <w:pStyle w:val="Style11"/>
        <w:keepNext w:val="0"/>
        <w:keepLines w:val="0"/>
        <w:widowControl w:val="0"/>
        <w:shd w:val="clear" w:color="auto" w:fill="auto"/>
        <w:bidi w:val="0"/>
        <w:spacing w:before="0" w:after="60" w:line="400" w:lineRule="exact"/>
        <w:ind w:left="0" w:right="0" w:firstLine="480"/>
        <w:jc w:val="both"/>
      </w:pPr>
      <w:r>
        <w:rPr>
          <w:color w:val="525252"/>
          <w:spacing w:val="0"/>
          <w:w w:val="100"/>
          <w:position w:val="0"/>
        </w:rPr>
        <w:t>《民报》是中国同盟会的机关报，是当时革命派影响最大的刊物: 《〈民报〉发刊词》是孙中山以本人名义在《民报》上发表的最有影响的文 章，第一次正式提出了民族主义、民权主义、民生主义。</w:t>
      </w:r>
    </w:p>
    <w:p>
      <w:pPr>
        <w:pStyle w:val="Style11"/>
        <w:keepNext w:val="0"/>
        <w:keepLines w:val="0"/>
        <w:widowControl w:val="0"/>
        <w:numPr>
          <w:ilvl w:val="0"/>
          <w:numId w:val="53"/>
        </w:numPr>
        <w:shd w:val="clear" w:color="auto" w:fill="auto"/>
        <w:tabs>
          <w:tab w:pos="803" w:val="left"/>
        </w:tabs>
        <w:bidi w:val="0"/>
        <w:spacing w:before="0" w:after="0" w:line="262" w:lineRule="auto"/>
        <w:ind w:left="0" w:right="0" w:firstLine="480"/>
        <w:jc w:val="both"/>
      </w:pPr>
      <w:bookmarkStart w:id="333" w:name="bookmark333"/>
      <w:bookmarkEnd w:id="333"/>
      <w:r>
        <w:rPr>
          <w:color w:val="525252"/>
          <w:spacing w:val="0"/>
          <w:w w:val="100"/>
          <w:position w:val="0"/>
        </w:rPr>
        <w:t>毛泽东：《纪念孙中山先生）（</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12 </w:t>
      </w:r>
      <w:r>
        <w:rPr>
          <w:rFonts w:ascii="Times New Roman" w:eastAsia="Times New Roman" w:hAnsi="Times New Roman" w:cs="Times New Roman"/>
          <w:color w:val="525252"/>
          <w:spacing w:val="0"/>
          <w:w w:val="100"/>
          <w:position w:val="0"/>
          <w:sz w:val="32"/>
          <w:szCs w:val="32"/>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60" w:line="400" w:lineRule="exact"/>
        <w:ind w:left="0" w:right="0" w:firstLine="480"/>
        <w:jc w:val="both"/>
      </w:pPr>
      <w:r>
        <w:rPr>
          <w:color w:val="525252"/>
          <w:spacing w:val="0"/>
          <w:w w:val="100"/>
          <w:position w:val="0"/>
        </w:rPr>
        <w:t>本文是毛泽东为纪念孙中山先生诞辰</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周年所写，刊载于《人民日 报》，毛泽东在文中认为孙中山是</w:t>
      </w:r>
      <w:r>
        <w:rPr>
          <w:color w:val="525252"/>
          <w:spacing w:val="0"/>
          <w:w w:val="100"/>
          <w:position w:val="0"/>
          <w:lang w:val="zh-CN" w:eastAsia="zh-CN" w:bidi="zh-CN"/>
        </w:rPr>
        <w:t>“伟大</w:t>
      </w:r>
      <w:r>
        <w:rPr>
          <w:color w:val="525252"/>
          <w:spacing w:val="0"/>
          <w:w w:val="100"/>
          <w:position w:val="0"/>
        </w:rPr>
        <w:t>的革命先行者</w:t>
      </w:r>
      <w:r>
        <w:rPr>
          <w:color w:val="525252"/>
          <w:spacing w:val="0"/>
          <w:w w:val="100"/>
          <w:position w:val="0"/>
          <w:lang w:val="zh-CN" w:eastAsia="zh-CN" w:bidi="zh-CN"/>
        </w:rPr>
        <w:t>”“伟</w:t>
      </w:r>
      <w:r>
        <w:rPr>
          <w:color w:val="525252"/>
          <w:spacing w:val="0"/>
          <w:w w:val="100"/>
          <w:position w:val="0"/>
        </w:rPr>
        <w:t>大的民主革命 导师”，确立了中国共产党与孙中山在为振兴中华而奋斗这一历史接力运 动中的传承关系，要求共产党人始终高举孙中山的旗帜。</w:t>
      </w:r>
    </w:p>
    <w:p>
      <w:pPr>
        <w:pStyle w:val="Style11"/>
        <w:keepNext w:val="0"/>
        <w:keepLines w:val="0"/>
        <w:widowControl w:val="0"/>
        <w:shd w:val="clear" w:color="auto" w:fill="auto"/>
        <w:bidi w:val="0"/>
        <w:spacing w:before="0" w:after="0" w:line="405" w:lineRule="exact"/>
        <w:ind w:left="0" w:right="0" w:firstLine="460"/>
        <w:jc w:val="both"/>
      </w:pPr>
      <w:r>
        <w:rPr>
          <w:rFonts w:ascii="Times New Roman" w:eastAsia="Times New Roman" w:hAnsi="Times New Roman" w:cs="Times New Roman"/>
          <w:color w:val="525252"/>
          <w:spacing w:val="0"/>
          <w:w w:val="100"/>
          <w:position w:val="0"/>
          <w:sz w:val="32"/>
          <w:szCs w:val="32"/>
          <w:lang w:val="en-US" w:eastAsia="en-US" w:bidi="en-US"/>
        </w:rPr>
        <w:t>3.</w:t>
      </w:r>
      <w:r>
        <w:rPr>
          <w:color w:val="525252"/>
          <w:spacing w:val="0"/>
          <w:w w:val="100"/>
          <w:position w:val="0"/>
        </w:rPr>
        <w:t>习近平：《在纪念孙中山先生诞辰</w:t>
      </w:r>
      <w:r>
        <w:rPr>
          <w:rFonts w:ascii="Times New Roman" w:eastAsia="Times New Roman" w:hAnsi="Times New Roman" w:cs="Times New Roman"/>
          <w:color w:val="525252"/>
          <w:spacing w:val="0"/>
          <w:w w:val="100"/>
          <w:position w:val="0"/>
          <w:sz w:val="32"/>
          <w:szCs w:val="32"/>
          <w:lang w:val="zh-CN" w:eastAsia="zh-CN" w:bidi="zh-CN"/>
        </w:rPr>
        <w:t>150</w:t>
      </w:r>
      <w:r>
        <w:rPr>
          <w:color w:val="525252"/>
          <w:spacing w:val="0"/>
          <w:w w:val="100"/>
          <w:position w:val="0"/>
        </w:rPr>
        <w:t>周年大会上的讲话＞ （</w:t>
      </w:r>
      <w:r>
        <w:rPr>
          <w:rFonts w:ascii="Times New Roman" w:eastAsia="Times New Roman" w:hAnsi="Times New Roman" w:cs="Times New Roman"/>
          <w:color w:val="525252"/>
          <w:spacing w:val="0"/>
          <w:w w:val="100"/>
          <w:position w:val="0"/>
          <w:sz w:val="32"/>
          <w:szCs w:val="32"/>
        </w:rPr>
        <w:t xml:space="preserve">2016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日）</w:t>
      </w:r>
    </w:p>
    <w:p>
      <w:pPr>
        <w:pStyle w:val="Style11"/>
        <w:keepNext w:val="0"/>
        <w:keepLines w:val="0"/>
        <w:widowControl w:val="0"/>
        <w:shd w:val="clear" w:color="auto" w:fill="auto"/>
        <w:bidi w:val="0"/>
        <w:spacing w:before="0" w:after="380" w:line="405" w:lineRule="exact"/>
        <w:ind w:left="0" w:right="0" w:firstLine="460"/>
        <w:jc w:val="both"/>
      </w:pPr>
      <w:r>
        <w:rPr>
          <w:color w:val="525252"/>
          <w:spacing w:val="0"/>
          <w:w w:val="100"/>
          <w:position w:val="0"/>
        </w:rPr>
        <w:t>这篇重要讲活深切缅怀了孙中山先生为民族独立、社会进步、人民幸 福而不懈奋斗的光辉一生，同时也深刻阐明全体中华儿女共同致力实现中 华民族伟大复兴中国梦的历史使命，引发海内外强烈反响。</w:t>
      </w:r>
    </w:p>
    <w:p>
      <w:pPr>
        <w:pStyle w:val="Style11"/>
        <w:keepNext w:val="0"/>
        <w:keepLines w:val="0"/>
        <w:widowControl w:val="0"/>
        <w:shd w:val="clear" w:color="auto" w:fill="auto"/>
        <w:bidi w:val="0"/>
        <w:spacing w:before="0" w:after="0" w:line="400" w:lineRule="exact"/>
        <w:ind w:left="0" w:right="0" w:firstLine="0"/>
        <w:jc w:val="both"/>
        <w:rPr>
          <w:sz w:val="22"/>
          <w:szCs w:val="22"/>
        </w:rPr>
      </w:pPr>
      <w:r>
        <w:rPr>
          <w:spacing w:val="0"/>
          <w:w w:val="100"/>
          <w:position w:val="0"/>
          <w:sz w:val="22"/>
          <w:szCs w:val="22"/>
        </w:rPr>
        <w:t>働延伸阅读文献</w:t>
      </w:r>
    </w:p>
    <w:p>
      <w:pPr>
        <w:pStyle w:val="Style11"/>
        <w:keepNext w:val="0"/>
        <w:keepLines w:val="0"/>
        <w:widowControl w:val="0"/>
        <w:numPr>
          <w:ilvl w:val="0"/>
          <w:numId w:val="55"/>
        </w:numPr>
        <w:shd w:val="clear" w:color="auto" w:fill="auto"/>
        <w:tabs>
          <w:tab w:pos="742" w:val="left"/>
        </w:tabs>
        <w:bidi w:val="0"/>
        <w:spacing w:before="0" w:after="0" w:line="400" w:lineRule="exact"/>
        <w:ind w:left="0" w:right="0" w:firstLine="460"/>
        <w:jc w:val="both"/>
      </w:pPr>
      <w:bookmarkStart w:id="334" w:name="bookmark334"/>
      <w:bookmarkEnd w:id="334"/>
      <w:r>
        <w:rPr>
          <w:color w:val="525252"/>
          <w:spacing w:val="0"/>
          <w:w w:val="100"/>
          <w:position w:val="0"/>
        </w:rPr>
        <w:t>列宁：《中国的民主主义与民粹主义》</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这是列宁对时任中华民国临时大总统的孙中山及其所代表阶层的观点 的解析和评论匚列宁称赞孙中山的纲领字里行间都充满了战斗的、真诚的 民主主义，对孙中山的革命行动给予了高度评价，同时也指出其空想的民 粹主义、经济理论和土地纲领的本质缺陷，预言中国无产阶级将口益成长 起来</w:t>
      </w:r>
    </w:p>
    <w:p>
      <w:pPr>
        <w:pStyle w:val="Style11"/>
        <w:keepNext w:val="0"/>
        <w:keepLines w:val="0"/>
        <w:widowControl w:val="0"/>
        <w:numPr>
          <w:ilvl w:val="0"/>
          <w:numId w:val="55"/>
        </w:numPr>
        <w:shd w:val="clear" w:color="auto" w:fill="auto"/>
        <w:tabs>
          <w:tab w:pos="752" w:val="left"/>
        </w:tabs>
        <w:bidi w:val="0"/>
        <w:spacing w:before="0" w:after="0" w:line="400" w:lineRule="exact"/>
        <w:ind w:left="0" w:right="0" w:firstLine="460"/>
        <w:jc w:val="both"/>
      </w:pPr>
      <w:bookmarkStart w:id="335" w:name="bookmark335"/>
      <w:bookmarkEnd w:id="335"/>
      <w:r>
        <w:rPr>
          <w:color w:val="525252"/>
          <w:spacing w:val="0"/>
          <w:w w:val="100"/>
          <w:position w:val="0"/>
        </w:rPr>
        <w:t>《〈民报〉与〈新民丛报〉辩驳之纲领》（</w:t>
      </w:r>
      <w:r>
        <w:rPr>
          <w:rFonts w:ascii="Times New Roman" w:eastAsia="Times New Roman" w:hAnsi="Times New Roman" w:cs="Times New Roman"/>
          <w:color w:val="525252"/>
          <w:spacing w:val="0"/>
          <w:w w:val="100"/>
          <w:position w:val="0"/>
          <w:sz w:val="32"/>
          <w:szCs w:val="32"/>
        </w:rPr>
        <w:t>1906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28 </w:t>
      </w:r>
      <w:r>
        <w:rPr>
          <w:rFonts w:ascii="Times New Roman" w:eastAsia="Times New Roman" w:hAnsi="Times New Roman" w:cs="Times New Roman"/>
          <w:color w:val="525252"/>
          <w:spacing w:val="0"/>
          <w:w w:val="100"/>
          <w:position w:val="0"/>
          <w:sz w:val="32"/>
          <w:szCs w:val="32"/>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这是革命派与改良派进行辩论的纲领，在《新民丛报》将改良派的 《开明专制论》等文章合刊为《中国存亡一大问题》后，《民报》决定从第 四期起，对改良派的观点展开分类辩驳，《民报》所列纲领分为</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类，包 括共和与专制、是否实行国民革命以及是否实行种族革命等。</w:t>
      </w:r>
    </w:p>
    <w:p>
      <w:pPr>
        <w:pStyle w:val="Style11"/>
        <w:keepNext w:val="0"/>
        <w:keepLines w:val="0"/>
        <w:widowControl w:val="0"/>
        <w:numPr>
          <w:ilvl w:val="0"/>
          <w:numId w:val="55"/>
        </w:numPr>
        <w:shd w:val="clear" w:color="auto" w:fill="auto"/>
        <w:tabs>
          <w:tab w:pos="756" w:val="left"/>
        </w:tabs>
        <w:bidi w:val="0"/>
        <w:spacing w:before="0" w:after="0" w:line="400" w:lineRule="exact"/>
        <w:ind w:left="0" w:right="0" w:firstLine="460"/>
        <w:jc w:val="both"/>
      </w:pPr>
      <w:bookmarkStart w:id="336" w:name="bookmark336"/>
      <w:bookmarkEnd w:id="336"/>
      <w:r>
        <w:rPr>
          <w:color w:val="525252"/>
          <w:spacing w:val="0"/>
          <w:w w:val="100"/>
          <w:position w:val="0"/>
        </w:rPr>
        <w:t>《中华民国临时约法》（</w:t>
      </w:r>
      <w:r>
        <w:rPr>
          <w:rFonts w:ascii="Times New Roman" w:eastAsia="Times New Roman" w:hAnsi="Times New Roman" w:cs="Times New Roman"/>
          <w:color w:val="525252"/>
          <w:spacing w:val="0"/>
          <w:w w:val="100"/>
          <w:position w:val="0"/>
          <w:sz w:val="32"/>
          <w:szCs w:val="32"/>
        </w:rPr>
        <w:t>1912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p>
    <w:p>
      <w:pPr>
        <w:pStyle w:val="Style11"/>
        <w:keepNext w:val="0"/>
        <w:keepLines w:val="0"/>
        <w:widowControl w:val="0"/>
        <w:shd w:val="clear" w:color="auto" w:fill="auto"/>
        <w:bidi w:val="0"/>
        <w:spacing w:before="0" w:after="0" w:line="400" w:lineRule="exact"/>
        <w:ind w:left="0" w:right="0" w:firstLine="460"/>
        <w:jc w:val="both"/>
        <w:sectPr>
          <w:headerReference w:type="default" r:id="rId227"/>
          <w:footerReference w:type="default" r:id="rId228"/>
          <w:headerReference w:type="even" r:id="rId229"/>
          <w:footerReference w:type="even" r:id="rId230"/>
          <w:headerReference w:type="first" r:id="rId231"/>
          <w:footerReference w:type="first" r:id="rId232"/>
          <w:footnotePr>
            <w:pos w:val="pageBottom"/>
            <w:numFmt w:val="decimal"/>
            <w:numRestart w:val="continuous"/>
          </w:footnotePr>
          <w:pgSz w:w="11900" w:h="16840"/>
          <w:pgMar w:top="2685" w:right="1309" w:bottom="2823" w:left="1309" w:header="0" w:footer="3" w:gutter="2150"/>
          <w:cols w:space="720"/>
          <w:noEndnote/>
          <w:titlePg/>
          <w:rtlGutter w:val="0"/>
          <w:docGrid w:linePitch="360"/>
        </w:sectPr>
      </w:pPr>
      <w:r>
        <w:rPr>
          <w:color w:val="525252"/>
          <w:spacing w:val="0"/>
          <w:w w:val="100"/>
          <w:position w:val="0"/>
        </w:rPr>
        <w:t>这是中国历史上第一部资产阶级宪法，在近代史上具有重大意义。内 容涉及国家制度和主权、人民的权利和义务、国家的政治体制，以及规定 约法具有宪法性质。《临时约法》以根本大法的形式废除了封建君主专制 制度，确认了资产阶级共和国政治制度：但《临时约法》同时具有一定的 局限性</w:t>
      </w:r>
    </w:p>
    <w:p>
      <w:pPr>
        <w:pStyle w:val="Style7"/>
        <w:keepNext/>
        <w:keepLines/>
        <w:widowControl w:val="0"/>
        <w:shd w:val="clear" w:color="auto" w:fill="auto"/>
        <w:bidi w:val="0"/>
        <w:spacing w:before="0" w:after="1040" w:line="240" w:lineRule="auto"/>
        <w:ind w:left="0" w:right="0" w:firstLine="0"/>
        <w:jc w:val="left"/>
        <w:rPr>
          <w:sz w:val="36"/>
          <w:szCs w:val="36"/>
        </w:rPr>
      </w:pPr>
      <w:bookmarkStart w:id="337" w:name="bookmark337"/>
      <w:bookmarkStart w:id="338" w:name="bookmark338"/>
      <w:bookmarkStart w:id="339" w:name="bookmark339"/>
      <w:r>
        <w:rPr>
          <w:rFonts w:ascii="SimSun" w:eastAsia="SimSun" w:hAnsi="SimSun" w:cs="SimSun"/>
          <w:color w:val="44B8DB"/>
          <w:spacing w:val="0"/>
          <w:w w:val="100"/>
          <w:position w:val="0"/>
          <w:sz w:val="36"/>
          <w:szCs w:val="36"/>
        </w:rPr>
        <w:t>第四章中国共产党成立和中国革命新局面</w:t>
      </w:r>
      <w:bookmarkEnd w:id="337"/>
      <w:bookmarkEnd w:id="338"/>
      <w:bookmarkEnd w:id="339"/>
    </w:p>
    <w:p>
      <w:pPr>
        <w:pStyle w:val="Style11"/>
        <w:keepNext w:val="0"/>
        <w:keepLines w:val="0"/>
        <w:widowControl w:val="0"/>
        <w:shd w:val="clear" w:color="auto" w:fill="auto"/>
        <w:bidi w:val="0"/>
        <w:spacing w:before="0" w:after="920" w:line="404" w:lineRule="exact"/>
        <w:ind w:left="0" w:right="0" w:firstLine="460"/>
        <w:jc w:val="both"/>
        <w:rPr>
          <w:sz w:val="22"/>
          <w:szCs w:val="22"/>
        </w:rPr>
      </w:pPr>
      <w:r>
        <w:rPr>
          <w:rFonts w:ascii="Times New Roman" w:eastAsia="Times New Roman" w:hAnsi="Times New Roman" w:cs="Times New Roman"/>
          <w:color w:val="79B1BD"/>
          <w:spacing w:val="0"/>
          <w:w w:val="100"/>
          <w:position w:val="0"/>
          <w:sz w:val="24"/>
          <w:szCs w:val="24"/>
        </w:rPr>
        <w:t>1917</w:t>
      </w:r>
      <w:r>
        <w:rPr>
          <w:color w:val="79B1BD"/>
          <w:spacing w:val="0"/>
          <w:w w:val="100"/>
          <w:position w:val="0"/>
          <w:sz w:val="22"/>
          <w:szCs w:val="22"/>
        </w:rPr>
        <w:t>年列宁领导的俄国十月革命取得胜利，社会主义从理论变为现 实，打破了资本主义一统天下的世界格局。十月革命一声炮响，为中国送 来了马克思列宁主义，给苦苦探寻救亡图存出路的中国人民指明了前进方 向、提供了全新选择。在马克思列宁主义同中国工人运动的紧密结合中， 中国共产党应运而生。</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340" w:name="bookmark340"/>
      <w:bookmarkStart w:id="341" w:name="bookmark341"/>
      <w:bookmarkStart w:id="342" w:name="bookmark342"/>
      <w:r>
        <w:rPr>
          <w:spacing w:val="0"/>
          <w:w w:val="100"/>
          <w:position w:val="0"/>
          <w:sz w:val="28"/>
          <w:szCs w:val="28"/>
        </w:rPr>
        <w:t>第一节新文化运动和五四运动</w:t>
      </w:r>
      <w:bookmarkEnd w:id="340"/>
      <w:bookmarkEnd w:id="341"/>
      <w:bookmarkEnd w:id="342"/>
    </w:p>
    <w:p>
      <w:pPr>
        <w:pStyle w:val="Style45"/>
        <w:keepNext/>
        <w:keepLines/>
        <w:widowControl w:val="0"/>
        <w:shd w:val="clear" w:color="auto" w:fill="auto"/>
        <w:bidi w:val="0"/>
        <w:spacing w:before="0" w:after="400" w:line="240" w:lineRule="auto"/>
        <w:ind w:left="0" w:right="0" w:firstLine="620"/>
        <w:jc w:val="both"/>
      </w:pPr>
      <w:bookmarkStart w:id="343" w:name="bookmark343"/>
      <w:bookmarkStart w:id="344" w:name="bookmark344"/>
      <w:bookmarkStart w:id="345" w:name="bookmark345"/>
      <w:r>
        <w:rPr>
          <w:spacing w:val="0"/>
          <w:w w:val="100"/>
          <w:position w:val="0"/>
          <w:sz w:val="24"/>
          <w:szCs w:val="24"/>
        </w:rPr>
        <w:t>•、新文化运动与思想解放的潮流</w:t>
      </w:r>
      <w:bookmarkEnd w:id="343"/>
      <w:bookmarkEnd w:id="344"/>
      <w:bookmarkEnd w:id="345"/>
    </w:p>
    <w:p>
      <w:pPr>
        <w:pStyle w:val="Style11"/>
        <w:keepNext w:val="0"/>
        <w:keepLines w:val="0"/>
        <w:widowControl w:val="0"/>
        <w:shd w:val="clear" w:color="auto" w:fill="auto"/>
        <w:bidi w:val="0"/>
        <w:spacing w:before="0" w:after="0" w:line="400" w:lineRule="exact"/>
        <w:ind w:left="0" w:right="0" w:firstLine="460"/>
        <w:jc w:val="both"/>
      </w:pPr>
      <w:r>
        <w:rPr>
          <w:spacing w:val="0"/>
          <w:w w:val="100"/>
          <w:position w:val="0"/>
        </w:rPr>
        <w:t>新文化运动的兴起及其意义</w:t>
      </w: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年新文化运动的兴起，具有重要 历史意义。</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近代以来，为挽救国家危亡，中国先进分子曾历尽千辛万苦，向西方 国家寻找真理。但是，中国人学习西方的努力在实践中却一再碰壁。辛亥 革命的失败和北洋军阀统治的建立，更使人们陷入深深的绝望、苦闷和彷 徨中。</w:t>
      </w:r>
    </w:p>
    <w:p>
      <w:pPr>
        <w:pStyle w:val="Style11"/>
        <w:keepNext w:val="0"/>
        <w:keepLines w:val="0"/>
        <w:widowControl w:val="0"/>
        <w:shd w:val="clear" w:color="auto" w:fill="auto"/>
        <w:bidi w:val="0"/>
        <w:spacing w:before="0" w:after="660" w:line="400" w:lineRule="exact"/>
        <w:ind w:left="0" w:right="0" w:firstLine="460"/>
        <w:jc w:val="both"/>
      </w:pPr>
      <w:r>
        <w:rPr>
          <w:color w:val="525252"/>
          <w:spacing w:val="0"/>
          <w:w w:val="100"/>
          <w:position w:val="0"/>
        </w:rPr>
        <w:t>一些先进的中国知识分子认为，以往少数先觉者的救国斗争之所以 成效甚少，是因为中国国民对之</w:t>
      </w:r>
      <w:r>
        <w:rPr>
          <w:color w:val="525252"/>
          <w:spacing w:val="0"/>
          <w:w w:val="100"/>
          <w:position w:val="0"/>
          <w:lang w:val="zh-CN" w:eastAsia="zh-CN" w:bidi="zh-CN"/>
        </w:rPr>
        <w:t>“若</w:t>
      </w:r>
      <w:r>
        <w:rPr>
          <w:color w:val="525252"/>
          <w:spacing w:val="0"/>
          <w:w w:val="100"/>
          <w:position w:val="0"/>
        </w:rPr>
        <w:t>观对岸之火，熟视而无所容心”七因 此，</w:t>
      </w:r>
      <w:r>
        <w:rPr>
          <w:color w:val="525252"/>
          <w:spacing w:val="0"/>
          <w:w w:val="100"/>
          <w:position w:val="0"/>
          <w:lang w:val="zh-CN" w:eastAsia="zh-CN" w:bidi="zh-CN"/>
        </w:rPr>
        <w:t>“欲图</w:t>
      </w:r>
      <w:r>
        <w:rPr>
          <w:color w:val="525252"/>
          <w:spacing w:val="0"/>
          <w:w w:val="100"/>
          <w:position w:val="0"/>
        </w:rPr>
        <w:t xml:space="preserve">根本之救亡” </w:t>
      </w:r>
      <w:r>
        <w:rPr>
          <w:color w:val="525252"/>
          <w:spacing w:val="0"/>
          <w:w w:val="100"/>
          <w:position w:val="0"/>
          <w:lang w:val="en-US" w:eastAsia="en-US" w:bidi="en-US"/>
        </w:rPr>
        <w:t>J</w:t>
      </w:r>
      <w:r>
        <w:rPr>
          <w:color w:val="525252"/>
          <w:spacing w:val="0"/>
          <w:w w:val="100"/>
          <w:position w:val="0"/>
        </w:rPr>
        <w:t>必须改造中国的国民性。他们决心发动一场新</w:t>
      </w:r>
    </w:p>
    <w:p>
      <w:pPr>
        <w:pStyle w:val="Style14"/>
        <w:keepNext w:val="0"/>
        <w:keepLines w:val="0"/>
        <w:widowControl w:val="0"/>
        <w:numPr>
          <w:ilvl w:val="0"/>
          <w:numId w:val="57"/>
        </w:numPr>
        <w:shd w:val="clear" w:color="auto" w:fill="auto"/>
        <w:tabs>
          <w:tab w:pos="420" w:val="left"/>
        </w:tabs>
        <w:bidi w:val="0"/>
        <w:spacing w:before="0" w:after="120" w:line="240" w:lineRule="auto"/>
        <w:ind w:left="0" w:right="0" w:firstLine="0"/>
        <w:jc w:val="both"/>
      </w:pPr>
      <w:bookmarkStart w:id="346" w:name="bookmark346"/>
      <w:bookmarkEnd w:id="346"/>
      <w:r>
        <w:rPr>
          <w:spacing w:val="0"/>
          <w:w w:val="100"/>
          <w:position w:val="0"/>
        </w:rPr>
        <w:t>《陈独秀文集》第一卷，人民岀版社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135</w:t>
      </w:r>
      <w:r>
        <w:rPr>
          <w:spacing w:val="0"/>
          <w:w w:val="100"/>
          <w:position w:val="0"/>
        </w:rPr>
        <w:t>页</w:t>
      </w:r>
    </w:p>
    <w:p>
      <w:pPr>
        <w:pStyle w:val="Style14"/>
        <w:keepNext w:val="0"/>
        <w:keepLines w:val="0"/>
        <w:widowControl w:val="0"/>
        <w:numPr>
          <w:ilvl w:val="0"/>
          <w:numId w:val="57"/>
        </w:numPr>
        <w:shd w:val="clear" w:color="auto" w:fill="auto"/>
        <w:tabs>
          <w:tab w:pos="420" w:val="left"/>
        </w:tabs>
        <w:bidi w:val="0"/>
        <w:spacing w:before="0" w:after="0" w:line="240" w:lineRule="auto"/>
        <w:ind w:left="0" w:right="0" w:firstLine="0"/>
        <w:jc w:val="both"/>
        <w:sectPr>
          <w:headerReference w:type="default" r:id="rId233"/>
          <w:footerReference w:type="default" r:id="rId234"/>
          <w:headerReference w:type="even" r:id="rId235"/>
          <w:footerReference w:type="even" r:id="rId236"/>
          <w:footnotePr>
            <w:pos w:val="pageBottom"/>
            <w:numFmt w:val="decimal"/>
            <w:numRestart w:val="continuous"/>
          </w:footnotePr>
          <w:type w:val="continuous"/>
          <w:pgSz w:w="11900" w:h="16840"/>
          <w:pgMar w:top="2685" w:right="1309" w:bottom="2823" w:left="1309" w:header="2257" w:footer="2395" w:gutter="2150"/>
          <w:cols w:space="720"/>
          <w:noEndnote/>
          <w:rtlGutter w:val="0"/>
          <w:docGrid w:linePitch="360"/>
        </w:sectPr>
      </w:pPr>
      <w:bookmarkStart w:id="347" w:name="bookmark347"/>
      <w:bookmarkEnd w:id="347"/>
      <w:r>
        <w:rPr>
          <w:spacing w:val="0"/>
          <w:w w:val="100"/>
          <w:position w:val="0"/>
        </w:rPr>
        <w:t>《陈独秀文集》第一卷，人民岀版社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163</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rPr>
          <w:sz w:val="32"/>
          <w:szCs w:val="32"/>
        </w:rPr>
      </w:pPr>
      <w:r>
        <w:rPr>
          <w:color w:val="525252"/>
          <w:spacing w:val="0"/>
          <w:w w:val="100"/>
          <w:position w:val="0"/>
          <w:sz w:val="20"/>
          <w:szCs w:val="20"/>
        </w:rPr>
        <w:t>的启蒙运动，使人们从封建思想的束缚中解放出来。这个运动后来被称为 新文化运动</w:t>
      </w:r>
      <w:r>
        <w:rPr>
          <w:rFonts w:ascii="Times New Roman" w:eastAsia="Times New Roman" w:hAnsi="Times New Roman" w:cs="Times New Roman"/>
          <w:color w:val="818181"/>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新文化运动是从</w:t>
      </w: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月陈独秀在上海创办《青年杂志》(后改名 《新青年》)开始的</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月，蔡元培出任北京大学校长。他聘请陈 独秀为北大文科学氏，《新青年》编辑部也随之迁至北京。李大钊、鲁迅、 胡适等加入编辑部并成为主要撰稿人。《新青年》杂志和北京大学成为新 文化运动的主要阵地°</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新文化运动的基木门号是拥护</w:t>
      </w:r>
      <w:r>
        <w:rPr>
          <w:color w:val="525252"/>
          <w:spacing w:val="0"/>
          <w:w w:val="100"/>
          <w:position w:val="0"/>
          <w:lang w:val="zh-CN" w:eastAsia="zh-CN" w:bidi="zh-CN"/>
        </w:rPr>
        <w:t>“德</w:t>
      </w:r>
      <w:r>
        <w:rPr>
          <w:color w:val="525252"/>
          <w:spacing w:val="0"/>
          <w:w w:val="100"/>
          <w:position w:val="0"/>
        </w:rPr>
        <w:t>先生”</w:t>
      </w:r>
      <w:r>
        <w:rPr>
          <w:color w:val="818181"/>
          <w:spacing w:val="0"/>
          <w:w w:val="100"/>
          <w:position w:val="0"/>
          <w:sz w:val="32"/>
          <w:szCs w:val="32"/>
        </w:rPr>
        <w:t>(</w:t>
      </w:r>
      <w:r>
        <w:rPr>
          <w:rFonts w:ascii="Times New Roman" w:eastAsia="Times New Roman" w:hAnsi="Times New Roman" w:cs="Times New Roman"/>
          <w:color w:val="525252"/>
          <w:spacing w:val="0"/>
          <w:w w:val="100"/>
          <w:position w:val="0"/>
          <w:sz w:val="32"/>
          <w:szCs w:val="32"/>
          <w:lang w:val="en-US" w:eastAsia="en-US" w:bidi="en-US"/>
        </w:rPr>
        <w:t xml:space="preserve">Democracy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和</w:t>
      </w:r>
      <w:r>
        <w:rPr>
          <w:color w:val="525252"/>
          <w:spacing w:val="0"/>
          <w:w w:val="100"/>
          <w:position w:val="0"/>
          <w:lang w:val="zh-CN" w:eastAsia="zh-CN" w:bidi="zh-CN"/>
        </w:rPr>
        <w:t>“赛</w:t>
      </w:r>
      <w:r>
        <w:rPr>
          <w:color w:val="525252"/>
          <w:spacing w:val="0"/>
          <w:w w:val="100"/>
          <w:position w:val="0"/>
        </w:rPr>
        <w:t xml:space="preserve">先生” </w:t>
      </w:r>
      <w:r>
        <w:rPr>
          <w:rFonts w:ascii="Times New Roman" w:eastAsia="Times New Roman" w:hAnsi="Times New Roman" w:cs="Times New Roman"/>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lang w:val="en-US" w:eastAsia="en-US" w:bidi="en-US"/>
        </w:rPr>
        <w:t xml:space="preserve">Science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即提倡民主和科学。民主，既是指资产阶级民主主义制度， 也是指资产阶级民主主义思想。科学，则有广狭二义：</w:t>
      </w:r>
      <w:r>
        <w:rPr>
          <w:color w:val="525252"/>
          <w:spacing w:val="0"/>
          <w:w w:val="100"/>
          <w:position w:val="0"/>
          <w:lang w:val="zh-CN" w:eastAsia="zh-CN" w:bidi="zh-CN"/>
        </w:rPr>
        <w:t>“狭义</w:t>
      </w:r>
      <w:r>
        <w:rPr>
          <w:color w:val="525252"/>
          <w:spacing w:val="0"/>
          <w:w w:val="100"/>
          <w:position w:val="0"/>
        </w:rPr>
        <w:t>的是指自然科 学”，</w:t>
      </w:r>
      <w:r>
        <w:rPr>
          <w:color w:val="525252"/>
          <w:spacing w:val="0"/>
          <w:w w:val="100"/>
          <w:position w:val="0"/>
          <w:lang w:val="zh-CN" w:eastAsia="zh-CN" w:bidi="zh-CN"/>
        </w:rPr>
        <w:t>“广</w:t>
      </w:r>
      <w:r>
        <w:rPr>
          <w:color w:val="525252"/>
          <w:spacing w:val="0"/>
          <w:w w:val="100"/>
          <w:position w:val="0"/>
        </w:rPr>
        <w:t>义是指社会科学”。</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新文化运动的倡导者以进化论观点和个性解放思想为主要武器.猛烈 抨击以孔子为代表的</w:t>
      </w:r>
      <w:r>
        <w:rPr>
          <w:color w:val="525252"/>
          <w:spacing w:val="0"/>
          <w:w w:val="100"/>
          <w:position w:val="0"/>
          <w:lang w:val="zh-CN" w:eastAsia="zh-CN" w:bidi="zh-CN"/>
        </w:rPr>
        <w:t>“往</w:t>
      </w:r>
      <w:r>
        <w:rPr>
          <w:color w:val="525252"/>
          <w:spacing w:val="0"/>
          <w:w w:val="100"/>
          <w:position w:val="0"/>
        </w:rPr>
        <w:t>圣先贤”，大力提倡新道德、反对旧道德，提倡 新文学、反对旧文学，包括提倡白话文、反对文</w:t>
      </w:r>
      <w:r>
        <w:rPr>
          <w:color w:val="525252"/>
          <w:spacing w:val="0"/>
          <w:w w:val="100"/>
          <w:position w:val="0"/>
          <w:lang w:val="zh-CN" w:eastAsia="zh-CN" w:bidi="zh-CN"/>
        </w:rPr>
        <w:t>言文。</w:t>
      </w:r>
      <w:r>
        <w:rPr>
          <w:color w:val="525252"/>
          <w:spacing w:val="0"/>
          <w:w w:val="100"/>
          <w:position w:val="0"/>
        </w:rPr>
        <w:t>通过批判孔学，动 摇了封建正统思想的统治地位，在中国社会掀起一股思想解放的潮流，</w:t>
      </w:r>
    </w:p>
    <w:p>
      <w:pPr>
        <w:pStyle w:val="Style11"/>
        <w:keepNext w:val="0"/>
        <w:keepLines w:val="0"/>
        <w:widowControl w:val="0"/>
        <w:shd w:val="clear" w:color="auto" w:fill="auto"/>
        <w:bidi w:val="0"/>
        <w:spacing w:before="0" w:after="0" w:line="402" w:lineRule="exact"/>
        <w:ind w:left="0" w:right="0" w:firstLine="460"/>
        <w:jc w:val="both"/>
      </w:pPr>
      <w:r>
        <w:drawing>
          <wp:anchor distT="0" distB="189230" distL="123190" distR="114300" simplePos="0" relativeHeight="125829432" behindDoc="0" locked="0" layoutInCell="1" allowOverlap="1">
            <wp:simplePos x="0" y="0"/>
            <wp:positionH relativeFrom="margin">
              <wp:posOffset>3962400</wp:posOffset>
            </wp:positionH>
            <wp:positionV relativeFrom="paragraph">
              <wp:posOffset>381000</wp:posOffset>
            </wp:positionV>
            <wp:extent cx="548640" cy="542290"/>
            <wp:wrapSquare wrapText="left"/>
            <wp:docPr id="317" name="Shape 317"/>
            <a:graphic xmlns:a="http://schemas.openxmlformats.org/drawingml/2006/main">
              <a:graphicData uri="http://schemas.openxmlformats.org/drawingml/2006/picture">
                <pic:pic xmlns:pic="http://schemas.openxmlformats.org/drawingml/2006/picture">
                  <pic:nvPicPr>
                    <pic:cNvPr id="318" name="Picture box 318"/>
                    <pic:cNvPicPr/>
                  </pic:nvPicPr>
                  <pic:blipFill>
                    <a:blip r:embed="rId237"/>
                    <a:stretch/>
                  </pic:blipFill>
                  <pic:spPr>
                    <a:xfrm>
                      <a:ext cx="548640" cy="54229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margin">
                  <wp:posOffset>3953510</wp:posOffset>
                </wp:positionH>
                <wp:positionV relativeFrom="paragraph">
                  <wp:posOffset>978535</wp:posOffset>
                </wp:positionV>
                <wp:extent cx="393065" cy="133985"/>
                <wp:wrapNone/>
                <wp:docPr id="319" name="Shape 319"/>
                <a:graphic xmlns:a="http://schemas.openxmlformats.org/drawingml/2006/main">
                  <a:graphicData uri="http://schemas.microsoft.com/office/word/2010/wordprocessingShape">
                    <wps:wsp>
                      <wps:cNvSpPr txBox="1"/>
                      <wps:spPr>
                        <a:xfrm>
                          <a:ext cx="393065" cy="133985"/>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陈独秀:</w:t>
                            </w:r>
                          </w:p>
                        </w:txbxContent>
                      </wps:txbx>
                      <wps:bodyPr lIns="0" tIns="0" rIns="0" bIns="0">
                        <a:noAutoFit/>
                      </wps:bodyPr>
                    </wps:wsp>
                  </a:graphicData>
                </a:graphic>
              </wp:anchor>
            </w:drawing>
          </mc:Choice>
          <mc:Fallback>
            <w:pict>
              <v:shape id="_x0000_s1345" type="#_x0000_t202" style="position:absolute;margin-left:311.30000000000001pt;margin-top:77.049999999999997pt;width:30.949999999999999pt;height:10.550000000000001pt;z-index:25165773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陈独秀:</w:t>
                      </w:r>
                    </w:p>
                  </w:txbxContent>
                </v:textbox>
                <w10:wrap anchorx="margin"/>
              </v:shape>
            </w:pict>
          </mc:Fallback>
        </mc:AlternateContent>
      </w:r>
      <w:r>
        <w:rPr>
          <w:color w:val="525252"/>
          <w:spacing w:val="0"/>
          <w:w w:val="100"/>
          <w:position w:val="0"/>
        </w:rPr>
        <w:t>新文化运动的倡导者提倡民主、反对专制，提倡科学、反对迷信盲 从，是切中时弊的事实上，当封建主义还在政治和社会生 活中占据支配地位时，对资产阶级民主主义的提倡，客观上 仍然具有振聋发職的作用</w:t>
      </w:r>
    </w:p>
    <w:p>
      <w:pPr>
        <w:pStyle w:val="Style11"/>
        <w:keepNext w:val="0"/>
        <w:keepLines w:val="0"/>
        <w:widowControl w:val="0"/>
        <w:shd w:val="clear" w:color="auto" w:fill="auto"/>
        <w:tabs>
          <w:tab w:pos="6562" w:val="left"/>
        </w:tabs>
        <w:bidi w:val="0"/>
        <w:spacing w:before="0" w:after="0" w:line="402" w:lineRule="exact"/>
        <w:ind w:left="0" w:right="0" w:firstLine="460"/>
        <w:jc w:val="both"/>
      </w:pPr>
      <w:r>
        <w:rPr>
          <w:color w:val="525252"/>
          <w:spacing w:val="0"/>
          <w:w w:val="100"/>
          <w:position w:val="0"/>
        </w:rPr>
        <w:t>新文化运动在社会上掀起的思想解放潮流，冲决了禁锢</w:t>
      </w:r>
      <w:r>
        <w:rPr>
          <w:color w:val="79B1BD"/>
          <w:spacing w:val="0"/>
          <w:w w:val="100"/>
          <w:position w:val="0"/>
        </w:rPr>
        <w:t xml:space="preserve">’〈新青年 </w:t>
      </w:r>
      <w:r>
        <w:rPr>
          <w:color w:val="525252"/>
          <w:spacing w:val="0"/>
          <w:w w:val="100"/>
          <w:position w:val="0"/>
        </w:rPr>
        <w:t>人们思想的闸门。而这个闸门一被打开，各种新思想的涌流</w:t>
        <w:tab/>
      </w:r>
      <w:r>
        <w:rPr>
          <w:color w:val="79B1BD"/>
          <w:spacing w:val="0"/>
          <w:w w:val="100"/>
          <w:position w:val="0"/>
        </w:rPr>
        <w:t>之答</w:t>
      </w:r>
    </w:p>
    <w:p>
      <w:pPr>
        <w:pStyle w:val="Style11"/>
        <w:keepNext w:val="0"/>
        <w:keepLines w:val="0"/>
        <w:widowControl w:val="0"/>
        <w:shd w:val="clear" w:color="auto" w:fill="auto"/>
        <w:bidi w:val="0"/>
        <w:spacing w:before="0" w:after="0" w:line="278" w:lineRule="exact"/>
        <w:ind w:left="0" w:right="0" w:firstLine="6200"/>
        <w:jc w:val="both"/>
      </w:pPr>
      <w:r>
        <w:rPr>
          <w:color w:val="79B1BD"/>
          <w:spacing w:val="0"/>
          <w:w w:val="100"/>
          <w:position w:val="0"/>
        </w:rPr>
        <w:t xml:space="preserve">辩书 </w:t>
      </w:r>
      <w:r>
        <w:rPr>
          <w:color w:val="525252"/>
          <w:spacing w:val="0"/>
          <w:w w:val="100"/>
          <w:position w:val="0"/>
        </w:rPr>
        <w:t>就不仅不可避佻，而且是无法遏止的了。</w:t>
      </w:r>
    </w:p>
    <w:p>
      <w:pPr>
        <w:pStyle w:val="Style11"/>
        <w:keepNext w:val="0"/>
        <w:keepLines w:val="0"/>
        <w:widowControl w:val="0"/>
        <w:shd w:val="clear" w:color="auto" w:fill="auto"/>
        <w:bidi w:val="0"/>
        <w:spacing w:before="0" w:after="0" w:line="398" w:lineRule="exact"/>
        <w:ind w:left="0" w:right="0" w:firstLine="460"/>
        <w:jc w:val="both"/>
      </w:pPr>
      <w:r>
        <w:rPr>
          <w:color w:val="79B1BD"/>
          <w:spacing w:val="0"/>
          <w:w w:val="100"/>
          <w:position w:val="0"/>
        </w:rPr>
        <w:t>五四以前新文化运动的局限</w:t>
      </w:r>
      <w:r>
        <w:rPr>
          <w:color w:val="525252"/>
          <w:spacing w:val="0"/>
          <w:w w:val="100"/>
          <w:position w:val="0"/>
        </w:rPr>
        <w:t>五四以前的新文化运动也存在一些局限。</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 xml:space="preserve">第一，新文化运动的倡导者批判孔学，是为了给中国发展资本主义扫 清障碍。但是，由于资产阶级共和国的方案在中国行不通，所以从根本上 </w:t>
      </w:r>
      <w:r>
        <w:rPr>
          <w:color w:val="525252"/>
          <w:spacing w:val="0"/>
          <w:w w:val="100"/>
          <w:position w:val="0"/>
        </w:rPr>
        <w:t>说，提倡资产阶级民主主义，并不能为人们提供一种有效的思想武器去认 识中国，去对中国社会进行改造：</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第二，新文化运动的倡导者把改造国民性置于优先的地位：但是，离 开改造产生封建思想的社会环境的革命实践,仅仅依靠少数人的呐喊，依 靠有限的宣传手段，要根本改造由这种社会环境所产生的思想、所造成的 国民性，是不可能的，</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第三，那时的许多领导人物，还没有马克思主义的批判精神，他们使 用的方法，一般还是资产阶级的方法：他们中有的人看问题很片面，坏就 是绝对的坏，好就是绝对的好。这种形式主义地看问题的方法，影响了运 动后来的发展。</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事实上，在当时的先进分子中，有的人在宣传西方资产阶级民主主义 时，就已开始对它有所怀疑和保留了匚李大钊在</w:t>
      </w:r>
      <w:r>
        <w:rPr>
          <w:rFonts w:ascii="Times New Roman" w:eastAsia="Times New Roman" w:hAnsi="Times New Roman" w:cs="Times New Roman"/>
          <w:color w:val="525252"/>
          <w:spacing w:val="0"/>
          <w:w w:val="100"/>
          <w:position w:val="0"/>
          <w:sz w:val="32"/>
          <w:szCs w:val="32"/>
        </w:rPr>
        <w:t>1916</w:t>
      </w:r>
      <w:r>
        <w:rPr>
          <w:color w:val="525252"/>
          <w:spacing w:val="0"/>
          <w:w w:val="100"/>
          <w:position w:val="0"/>
        </w:rPr>
        <w:t>年即指出：</w:t>
      </w:r>
      <w:r>
        <w:rPr>
          <w:color w:val="525252"/>
          <w:spacing w:val="0"/>
          <w:w w:val="100"/>
          <w:position w:val="0"/>
          <w:lang w:val="zh-CN" w:eastAsia="zh-CN" w:bidi="zh-CN"/>
        </w:rPr>
        <w:t>“代</w:t>
      </w:r>
      <w:r>
        <w:rPr>
          <w:color w:val="525252"/>
          <w:spacing w:val="0"/>
          <w:w w:val="100"/>
          <w:position w:val="0"/>
        </w:rPr>
        <w:t>议政 治虽今犹在试验之中，其良其否，乂隹以确知，其存其易，亦未可测</w:t>
      </w:r>
    </w:p>
    <w:p>
      <w:pPr>
        <w:pStyle w:val="Style11"/>
        <w:keepNext w:val="0"/>
        <w:keepLines w:val="0"/>
        <w:widowControl w:val="0"/>
        <w:shd w:val="clear" w:color="auto" w:fill="auto"/>
        <w:bidi w:val="0"/>
        <w:spacing w:before="0" w:after="420" w:line="400" w:lineRule="exact"/>
        <w:ind w:left="0" w:right="0" w:firstLine="440"/>
        <w:jc w:val="both"/>
      </w:pPr>
      <w:r>
        <w:rPr>
          <w:color w:val="525252"/>
          <w:spacing w:val="0"/>
          <w:w w:val="100"/>
          <w:position w:val="0"/>
        </w:rPr>
        <w:t>后来，新文化运动的发展分成</w:t>
      </w:r>
      <w:r>
        <w:rPr>
          <w:color w:val="525252"/>
          <w:spacing w:val="0"/>
          <w:w w:val="100"/>
          <w:position w:val="0"/>
          <w:lang w:val="zh-CN" w:eastAsia="zh-CN" w:bidi="zh-CN"/>
        </w:rPr>
        <w:t>了两个</w:t>
      </w:r>
      <w:r>
        <w:rPr>
          <w:color w:val="525252"/>
          <w:spacing w:val="0"/>
          <w:w w:val="100"/>
          <w:position w:val="0"/>
        </w:rPr>
        <w:t>潮流：一部分人（如李大钊等） 继密了它的科学和民主的精神，并在马克思主义的基础上加以改造；另一 部分人（如胡适等）则沿着资产阶级的道路继续走了下去：</w:t>
      </w:r>
    </w:p>
    <w:p>
      <w:pPr>
        <w:pStyle w:val="Style11"/>
        <w:keepNext w:val="0"/>
        <w:keepLines w:val="0"/>
        <w:widowControl w:val="0"/>
        <w:shd w:val="clear" w:color="auto" w:fill="auto"/>
        <w:bidi w:val="0"/>
        <w:spacing w:before="0" w:after="420" w:line="400" w:lineRule="exact"/>
        <w:ind w:left="0" w:right="0" w:firstLine="440"/>
        <w:jc w:val="both"/>
      </w:pPr>
      <w:r>
        <w:rPr>
          <w:color w:val="79B1BD"/>
          <w:spacing w:val="0"/>
          <w:w w:val="100"/>
          <w:position w:val="0"/>
        </w:rPr>
        <w:t>二、</w:t>
      </w:r>
      <w:r>
        <w:rPr>
          <w:spacing w:val="0"/>
          <w:w w:val="100"/>
          <w:position w:val="0"/>
          <w:lang w:val="zh-CN" w:eastAsia="zh-CN" w:bidi="zh-CN"/>
        </w:rPr>
        <w:t>【■月</w:t>
      </w:r>
      <w:r>
        <w:rPr>
          <w:spacing w:val="0"/>
          <w:w w:val="100"/>
          <w:position w:val="0"/>
        </w:rPr>
        <w:t>革命与马克思主义在屮国的初步传播</w:t>
      </w:r>
    </w:p>
    <w:p>
      <w:pPr>
        <w:pStyle w:val="Style11"/>
        <w:keepNext w:val="0"/>
        <w:keepLines w:val="0"/>
        <w:widowControl w:val="0"/>
        <w:shd w:val="clear" w:color="auto" w:fill="auto"/>
        <w:bidi w:val="0"/>
        <w:spacing w:before="0" w:after="420" w:line="402" w:lineRule="exact"/>
        <w:ind w:left="0" w:right="0" w:firstLine="440"/>
        <w:jc w:val="both"/>
        <w:sectPr>
          <w:headerReference w:type="default" r:id="rId239"/>
          <w:footerReference w:type="default" r:id="rId240"/>
          <w:headerReference w:type="even" r:id="rId241"/>
          <w:footerReference w:type="even" r:id="rId242"/>
          <w:headerReference w:type="first" r:id="rId243"/>
          <w:footerReference w:type="first" r:id="rId244"/>
          <w:footnotePr>
            <w:pos w:val="pageBottom"/>
            <w:numFmt w:val="decimal"/>
            <w:numRestart w:val="continuous"/>
          </w:footnotePr>
          <w:pgSz w:w="11900" w:h="16840"/>
          <w:pgMar w:top="2976" w:right="1300" w:bottom="3678" w:left="1300" w:header="0" w:footer="3" w:gutter="2167"/>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1917</w:t>
      </w:r>
      <w:r>
        <w:rPr>
          <w:color w:val="525252"/>
          <w:spacing w:val="0"/>
          <w:w w:val="100"/>
          <w:position w:val="0"/>
        </w:rPr>
        <w:t>年俄国爆发的十月社会主义革命，是一个具有划时代意义的世 界性的历史事件。它昭示人们，资本主义制度并不是永恒的，无产阶级和 其他劳动群众一旦觉醒起来、组织起来，完全可以依靠自身的力量创造岀 维护绝大多数人利益的崭新社会制度。十月革命发生在中国学习西方的努 力遭到失败、中国先进分子陷于彷徨和苦闷时,它使中国人看到了民族解 放的新希望</w:t>
      </w:r>
    </w:p>
    <w:p>
      <w:pPr>
        <w:pStyle w:val="Style21"/>
        <w:keepNext w:val="0"/>
        <w:keepLines w:val="0"/>
        <w:widowControl w:val="0"/>
        <w:shd w:val="clear" w:color="auto" w:fill="auto"/>
        <w:bidi w:val="0"/>
        <w:spacing w:before="0" w:after="280" w:line="240" w:lineRule="auto"/>
        <w:ind w:left="0" w:right="0" w:firstLine="0"/>
        <w:jc w:val="right"/>
      </w:pPr>
      <w:r>
        <w:rPr>
          <w:rFonts w:ascii="Times New Roman" w:eastAsia="Times New Roman" w:hAnsi="Times New Roman" w:cs="Times New Roman"/>
          <w:color w:val="44B8DB"/>
          <w:spacing w:val="0"/>
          <w:w w:val="100"/>
          <w:position w:val="0"/>
          <w:lang w:val="zh-TW" w:eastAsia="zh-TW" w:bidi="zh-TW"/>
        </w:rPr>
        <w:t>93</w:t>
      </w:r>
    </w:p>
    <w:p>
      <w:pPr>
        <w:pStyle w:val="Style11"/>
        <w:keepNext w:val="0"/>
        <w:keepLines w:val="0"/>
        <w:widowControl w:val="0"/>
        <w:shd w:val="clear" w:color="auto" w:fill="auto"/>
        <w:bidi w:val="0"/>
        <w:spacing w:before="0" w:after="0" w:line="402" w:lineRule="exact"/>
        <w:ind w:left="0" w:right="0" w:firstLine="540"/>
        <w:jc w:val="both"/>
      </w:pPr>
      <w:r>
        <w:rPr>
          <w:color w:val="525252"/>
          <w:spacing w:val="0"/>
          <w:w w:val="100"/>
          <w:position w:val="0"/>
        </w:rPr>
        <w:t>卜月革命是怎样推动中国先进分子把</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光从西方转向东方，从资产阶 级民主主义转向社会主义的呢？</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第一，十月革命发生在其国情与中国相同（封建压迫严重）或近似 （经济文化落后）的俄国，因而对中国先进分子具有特殊吸引力：青年 毛泽东说</w:t>
      </w:r>
      <w:r>
        <w:rPr>
          <w:color w:val="525252"/>
          <w:spacing w:val="0"/>
          <w:w w:val="100"/>
          <w:position w:val="0"/>
          <w:lang w:val="zh-CN" w:eastAsia="zh-CN" w:bidi="zh-CN"/>
        </w:rPr>
        <w:t>，“我</w:t>
      </w:r>
      <w:r>
        <w:rPr>
          <w:color w:val="525252"/>
          <w:spacing w:val="0"/>
          <w:w w:val="100"/>
          <w:position w:val="0"/>
        </w:rPr>
        <w:t>看俄国式的革命，是无可如何的山穷水尽诸路皆走不通了 的-个变计”'</w:t>
      </w:r>
      <w:r>
        <w:rPr>
          <w:color w:val="525252"/>
          <w:spacing w:val="0"/>
          <w:w w:val="100"/>
          <w:position w:val="0"/>
          <w:lang w:val="zh-CN" w:eastAsia="zh-CN" w:bidi="zh-CN"/>
        </w:rPr>
        <w:t>,“只</w:t>
      </w:r>
      <w:r>
        <w:rPr>
          <w:color w:val="525252"/>
          <w:spacing w:val="0"/>
          <w:w w:val="100"/>
          <w:position w:val="0"/>
        </w:rPr>
        <w:t>此方法较之别的改造方法所含可能的性质为多”</w:t>
      </w:r>
      <w:r>
        <w:rPr>
          <w:color w:val="A8C2C6"/>
          <w:spacing w:val="0"/>
          <w:w w:val="100"/>
          <w:position w:val="0"/>
          <w:lang w:val="en-US" w:eastAsia="en-US" w:bidi="en-US"/>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第二十月革命诞生的社会主义俄国号召反对帝国主义，并以新的 平等的态度对待中国，有力推动了社会上义思想在中国的传播特别是 </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年苏维埃俄国第一次对华宣言声明放弃沙俄在</w:t>
      </w:r>
      <w:r>
        <w:rPr>
          <w:rFonts w:ascii="Times New Roman" w:eastAsia="Times New Roman" w:hAnsi="Times New Roman" w:cs="Times New Roman"/>
          <w:color w:val="525252"/>
          <w:spacing w:val="0"/>
          <w:w w:val="100"/>
          <w:position w:val="0"/>
          <w:sz w:val="32"/>
          <w:szCs w:val="32"/>
          <w:lang w:val="en-US" w:eastAsia="en-US" w:bidi="en-US"/>
        </w:rPr>
        <w:t>IP</w:t>
      </w:r>
      <w:r>
        <w:rPr>
          <w:color w:val="525252"/>
          <w:spacing w:val="0"/>
          <w:w w:val="100"/>
          <w:position w:val="0"/>
        </w:rPr>
        <w:t>国攫取的•切特权, 更引起人们很大的震动.</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第三，十月革命中俄国工人、农民和士兵群众的广泛发动并由此嵐得 胜利的事实，给戶中国先进分戸新的革命方法的启小，推动他们去研究这 个革命所遵循的主义：</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这样，在十月革命后、五四运动前后的中国思想界，就产生</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一批赞 成俄国十月社会主义革命、具有初步共产主义思想的知识分子一社会主义 开始在中国形成一股有相当影响的思想潮流：</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不过，最初，人们对社会主义还只是一种朦胧的向往:当时，无政府 主义、工团主义、基尔特（行会）社会主义、社会民主主义以及新村主 义、泛劳动主义等，各种社会主义流派的观点在各种报刊上纷然杂陈，在 各种社会主义思想中，无政府主义占优势中国先进分子是经过反复比较 才选择了马克思主义的：</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在中国大地上率先举起马克思主义旗帜的，是李大钊,</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李大钊是从爱国的立场出发，从民主主义者转变为共产主义者 的:，从</w:t>
      </w:r>
      <w:r>
        <w:rPr>
          <w:rFonts w:ascii="Times New Roman" w:eastAsia="Times New Roman" w:hAnsi="Times New Roman" w:cs="Times New Roman"/>
          <w:color w:val="525252"/>
          <w:spacing w:val="0"/>
          <w:w w:val="100"/>
          <w:position w:val="0"/>
          <w:sz w:val="32"/>
          <w:szCs w:val="32"/>
        </w:rPr>
        <w:t>1918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月起，他先后发表《法俄革命之比较观》《庶民的胜利》</w:t>
      </w:r>
    </w:p>
    <w:p>
      <w:pPr>
        <w:pStyle w:val="Style14"/>
        <w:keepNext w:val="0"/>
        <w:keepLines w:val="0"/>
        <w:widowControl w:val="0"/>
        <w:numPr>
          <w:ilvl w:val="0"/>
          <w:numId w:val="59"/>
        </w:numPr>
        <w:shd w:val="clear" w:color="auto" w:fill="auto"/>
        <w:tabs>
          <w:tab w:pos="437" w:val="left"/>
        </w:tabs>
        <w:bidi w:val="0"/>
        <w:spacing w:before="0" w:line="235" w:lineRule="exact"/>
        <w:ind w:left="460" w:right="0" w:hanging="460"/>
        <w:jc w:val="both"/>
      </w:pPr>
      <w:bookmarkStart w:id="348" w:name="bookmark348"/>
      <w:bookmarkEnd w:id="348"/>
      <w:r>
        <w:rPr>
          <w:spacing w:val="0"/>
          <w:w w:val="100"/>
          <w:position w:val="0"/>
        </w:rPr>
        <w:t>中共中央文献研究室编：《毛泽东书信选集》，中央文献出版社</w:t>
      </w:r>
      <w:r>
        <w:rPr>
          <w:rFonts w:ascii="Times New Roman" w:eastAsia="Times New Roman" w:hAnsi="Times New Roman" w:cs="Times New Roman"/>
          <w:spacing w:val="0"/>
          <w:w w:val="100"/>
          <w:position w:val="0"/>
        </w:rPr>
        <w:t>2（）03</w:t>
      </w:r>
      <w:r>
        <w:rPr>
          <w:spacing w:val="0"/>
          <w:w w:val="100"/>
          <w:position w:val="0"/>
        </w:rPr>
        <w:t>年版， 第</w:t>
      </w:r>
      <w:r>
        <w:rPr>
          <w:rFonts w:ascii="Times New Roman" w:eastAsia="Times New Roman" w:hAnsi="Times New Roman" w:cs="Times New Roman"/>
          <w:spacing w:val="0"/>
          <w:w w:val="100"/>
          <w:position w:val="0"/>
        </w:rPr>
        <w:t>4</w:t>
      </w:r>
      <w:r>
        <w:rPr>
          <w:spacing w:val="0"/>
          <w:w w:val="100"/>
          <w:position w:val="0"/>
        </w:rPr>
        <w:t>页'</w:t>
      </w:r>
    </w:p>
    <w:p>
      <w:pPr>
        <w:pStyle w:val="Style14"/>
        <w:keepNext w:val="0"/>
        <w:keepLines w:val="0"/>
        <w:widowControl w:val="0"/>
        <w:numPr>
          <w:ilvl w:val="0"/>
          <w:numId w:val="59"/>
        </w:numPr>
        <w:shd w:val="clear" w:color="auto" w:fill="auto"/>
        <w:tabs>
          <w:tab w:pos="437" w:val="left"/>
        </w:tabs>
        <w:bidi w:val="0"/>
        <w:spacing w:before="0" w:after="180" w:line="235" w:lineRule="exact"/>
        <w:ind w:left="0" w:right="0" w:firstLine="0"/>
        <w:jc w:val="both"/>
      </w:pPr>
      <w:bookmarkStart w:id="349" w:name="bookmark349"/>
      <w:bookmarkEnd w:id="349"/>
      <w:r>
        <w:rPr>
          <w:spacing w:val="0"/>
          <w:w w:val="100"/>
          <w:position w:val="0"/>
        </w:rPr>
        <w:t>《毛泽东文集》第一卷，人民出版社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1</w:t>
      </w:r>
      <w:r>
        <w:rPr>
          <w:spacing w:val="0"/>
          <w:w w:val="100"/>
          <w:position w:val="0"/>
        </w:rPr>
        <w:t>页.</w:t>
      </w:r>
    </w:p>
    <w:p>
      <w:pPr>
        <w:pStyle w:val="Style11"/>
        <w:keepNext w:val="0"/>
        <w:keepLines w:val="0"/>
        <w:widowControl w:val="0"/>
        <w:shd w:val="clear" w:color="auto" w:fill="auto"/>
        <w:bidi w:val="0"/>
        <w:spacing w:before="0" w:after="0" w:line="314" w:lineRule="exact"/>
        <w:ind w:left="0" w:right="0" w:firstLine="0"/>
        <w:jc w:val="both"/>
      </w:pPr>
      <w:r>
        <w:rPr>
          <w:color w:val="525252"/>
          <w:spacing w:val="0"/>
          <w:w w:val="100"/>
          <w:position w:val="0"/>
        </w:rPr>
        <w:t xml:space="preserve">黯嬲 </w:t>
      </w:r>
      <w:r>
        <w:rPr>
          <w:rFonts w:ascii="Times New Roman" w:eastAsia="Times New Roman" w:hAnsi="Times New Roman" w:cs="Times New Roman"/>
          <w:color w:val="525252"/>
          <w:spacing w:val="0"/>
          <w:w w:val="100"/>
          <w:position w:val="0"/>
          <w:sz w:val="32"/>
          <w:szCs w:val="32"/>
          <w:lang w:val="en-US" w:eastAsia="en-US" w:bidi="en-US"/>
        </w:rPr>
        <w:t>(Bolshevism</w:t>
      </w:r>
      <w:r>
        <w:rPr>
          <w:color w:val="525252"/>
          <w:spacing w:val="0"/>
          <w:w w:val="100"/>
          <w:position w:val="0"/>
        </w:rPr>
        <w:t>的胜利》等文章，热情</w:t>
      </w:r>
      <w:r>
        <w:rPr>
          <w:color w:val="525252"/>
          <w:spacing w:val="0"/>
          <w:w w:val="100"/>
          <w:position w:val="0"/>
          <w:lang w:val="zh-CN" w:eastAsia="zh-CN" w:bidi="zh-CN"/>
        </w:rPr>
        <w:t>，区</w:t>
      </w:r>
      <w:r>
        <w:rPr>
          <w:color w:val="525252"/>
          <w:spacing w:val="0"/>
          <w:w w:val="100"/>
          <w:position w:val="0"/>
        </w:rPr>
        <w:t>歌十月革命的胜利，指 出十月革命是</w:t>
      </w:r>
      <w:r>
        <w:rPr>
          <w:color w:val="525252"/>
          <w:spacing w:val="0"/>
          <w:w w:val="100"/>
          <w:position w:val="0"/>
          <w:lang w:val="zh-CN" w:eastAsia="zh-CN" w:bidi="zh-CN"/>
        </w:rPr>
        <w:t>“二</w:t>
      </w:r>
      <w:r>
        <w:rPr>
          <w:color w:val="525252"/>
          <w:spacing w:val="0"/>
          <w:w w:val="100"/>
          <w:position w:val="0"/>
        </w:rPr>
        <w:t>十世纪中世界革命的先声”电确信</w:t>
      </w:r>
      <w:r>
        <w:rPr>
          <w:color w:val="525252"/>
          <w:spacing w:val="0"/>
          <w:w w:val="100"/>
          <w:position w:val="0"/>
          <w:lang w:val="zh-CN" w:eastAsia="zh-CN" w:bidi="zh-CN"/>
        </w:rPr>
        <w:t>“将</w:t>
      </w:r>
      <w:r>
        <w:rPr>
          <w:color w:val="525252"/>
          <w:spacing w:val="0"/>
          <w:w w:val="100"/>
          <w:position w:val="0"/>
        </w:rPr>
        <w:t xml:space="preserve">来的 驱理 环球，必是赤旗的世界”气五四运动后，他更加致力于马克思 </w:t>
      </w:r>
      <w:r>
        <w:rPr>
          <w:color w:val="A8C2C6"/>
          <w:spacing w:val="0"/>
          <w:w w:val="100"/>
          <w:position w:val="0"/>
        </w:rPr>
        <w:t>李大钊:我</w:t>
      </w:r>
    </w:p>
    <w:p>
      <w:pPr>
        <w:pStyle w:val="Style11"/>
        <w:keepNext w:val="0"/>
        <w:keepLines w:val="0"/>
        <w:widowControl w:val="0"/>
        <w:shd w:val="clear" w:color="auto" w:fill="auto"/>
        <w:bidi w:val="0"/>
        <w:spacing w:before="0" w:after="0" w:line="406" w:lineRule="exact"/>
        <w:ind w:left="1220" w:right="0" w:hanging="1220"/>
        <w:jc w:val="both"/>
      </w:pPr>
      <w:r>
        <w:rPr>
          <w:color w:val="A8C2C6"/>
          <w:spacing w:val="0"/>
          <w:w w:val="100"/>
          <w:position w:val="0"/>
        </w:rPr>
        <w:t>的马克思</w:t>
      </w:r>
      <w:r>
        <w:rPr>
          <w:spacing w:val="0"/>
          <w:w w:val="100"/>
          <w:position w:val="0"/>
        </w:rPr>
        <w:t xml:space="preserve">主 </w:t>
      </w:r>
      <w:r>
        <w:rPr>
          <w:color w:val="525252"/>
          <w:spacing w:val="0"/>
          <w:w w:val="100"/>
          <w:position w:val="0"/>
        </w:rPr>
        <w:t>主义的宣传。</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月，李大钊发表《我的马克思 主义观》一文，比较系统地介绍了马克思主义理论，在当时思</w:t>
      </w:r>
    </w:p>
    <w:p>
      <w:pPr>
        <w:pStyle w:val="Style11"/>
        <w:keepNext w:val="0"/>
        <w:keepLines w:val="0"/>
        <w:widowControl w:val="0"/>
        <w:shd w:val="clear" w:color="auto" w:fill="auto"/>
        <w:bidi w:val="0"/>
        <w:spacing w:before="0" w:after="440" w:line="406" w:lineRule="exact"/>
        <w:ind w:left="1220" w:right="0" w:firstLine="0"/>
        <w:jc w:val="both"/>
      </w:pPr>
      <w:r>
        <w:rPr>
          <w:color w:val="525252"/>
          <w:spacing w:val="0"/>
          <w:w w:val="100"/>
          <w:position w:val="0"/>
        </w:rPr>
        <w:t>想界产生重大影响，标志着马克思主义在中国进入比较系统的 传播阶段。</w:t>
      </w:r>
    </w:p>
    <w:p>
      <w:pPr>
        <w:pStyle w:val="Style11"/>
        <w:keepNext w:val="0"/>
        <w:keepLines w:val="0"/>
        <w:widowControl w:val="0"/>
        <w:shd w:val="clear" w:color="auto" w:fill="auto"/>
        <w:bidi w:val="0"/>
        <w:spacing w:before="0" w:after="380" w:line="403" w:lineRule="exact"/>
        <w:ind w:left="0" w:right="0" w:firstLine="460"/>
        <w:jc w:val="both"/>
      </w:pPr>
      <w:r>
        <w:rPr>
          <w:spacing w:val="0"/>
          <w:w w:val="100"/>
          <w:position w:val="0"/>
        </w:rPr>
        <w:t>三、</w:t>
      </w:r>
      <w:r>
        <w:rPr>
          <w:rFonts w:ascii="Times New Roman" w:eastAsia="Times New Roman" w:hAnsi="Times New Roman" w:cs="Times New Roman"/>
          <w:spacing w:val="0"/>
          <w:w w:val="100"/>
          <w:position w:val="0"/>
          <w:sz w:val="32"/>
          <w:szCs w:val="32"/>
        </w:rPr>
        <w:t>71</w:t>
      </w:r>
      <w:r>
        <w:rPr>
          <w:spacing w:val="0"/>
          <w:w w:val="100"/>
          <w:position w:val="0"/>
        </w:rPr>
        <w:t>四运动：新民主主义革命的幵端</w:t>
      </w:r>
    </w:p>
    <w:p>
      <w:pPr>
        <w:pStyle w:val="Style11"/>
        <w:keepNext w:val="0"/>
        <w:keepLines w:val="0"/>
        <w:widowControl w:val="0"/>
        <w:shd w:val="clear" w:color="auto" w:fill="auto"/>
        <w:bidi w:val="0"/>
        <w:spacing w:before="0" w:after="0" w:line="403" w:lineRule="exact"/>
        <w:ind w:left="0" w:right="0" w:firstLine="460"/>
        <w:jc w:val="both"/>
      </w:pPr>
      <w:r>
        <w:rPr>
          <w:spacing w:val="0"/>
          <w:w w:val="100"/>
          <w:position w:val="0"/>
        </w:rPr>
        <w:t>五四运动的爆发</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年爆发的五四运动，是中国近代史上一个划 吋代的事件。</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这个运动是在新的时代条件和社会历史条件下发生的。</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首先，是新的社会力量的成长、壮大。在第一次世界大战期间，中国 的资本主义经济得到迅速发展。中国资产阶级和工人阶级也进一步成长起 来。五四运动前夕，中国产业工人已达</w:t>
      </w:r>
      <w:r>
        <w:rPr>
          <w:rFonts w:ascii="Times New Roman" w:eastAsia="Times New Roman" w:hAnsi="Times New Roman" w:cs="Times New Roman"/>
          <w:color w:val="525252"/>
          <w:spacing w:val="0"/>
          <w:w w:val="100"/>
          <w:position w:val="0"/>
          <w:sz w:val="32"/>
          <w:szCs w:val="32"/>
        </w:rPr>
        <w:t>200</w:t>
      </w:r>
      <w:r>
        <w:rPr>
          <w:color w:val="525252"/>
          <w:spacing w:val="0"/>
          <w:w w:val="100"/>
          <w:position w:val="0"/>
        </w:rPr>
        <w:t>万人左右：这样，</w:t>
      </w:r>
      <w:r>
        <w:rPr>
          <w:rFonts w:ascii="Times New Roman" w:eastAsia="Times New Roman" w:hAnsi="Times New Roman" w:cs="Times New Roman"/>
          <w:color w:val="818181"/>
          <w:spacing w:val="0"/>
          <w:w w:val="100"/>
          <w:position w:val="0"/>
          <w:sz w:val="32"/>
          <w:szCs w:val="32"/>
        </w:rPr>
        <w:t>11</w:t>
      </w:r>
      <w:r>
        <w:rPr>
          <w:color w:val="525252"/>
          <w:spacing w:val="0"/>
          <w:w w:val="100"/>
          <w:position w:val="0"/>
        </w:rPr>
        <w:t>.四运动就 获得了比以往革命斗争更加广泛的群众基础°</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其次，是新文化运动掀起的思想解放的潮流。受其影响的年轻…代知 识界，尤其是那些具有初步共产主义思想的知识分产.为五四运动准备了 最初的群众队伍和骨十力量。</w:t>
      </w:r>
    </w:p>
    <w:p>
      <w:pPr>
        <w:pStyle w:val="Style11"/>
        <w:keepNext w:val="0"/>
        <w:keepLines w:val="0"/>
        <w:widowControl w:val="0"/>
        <w:shd w:val="clear" w:color="auto" w:fill="auto"/>
        <w:bidi w:val="0"/>
        <w:spacing w:before="0" w:after="440" w:line="403" w:lineRule="exact"/>
        <w:ind w:left="0" w:right="0" w:firstLine="460"/>
        <w:jc w:val="both"/>
      </w:pPr>
      <w:r>
        <w:rPr>
          <w:color w:val="525252"/>
          <w:spacing w:val="0"/>
          <w:w w:val="100"/>
          <w:position w:val="0"/>
        </w:rPr>
        <w:t>最后，是俄国十月革命对中国的影响</w:t>
      </w:r>
      <w:r>
        <w:rPr>
          <w:color w:val="818181"/>
          <w:spacing w:val="0"/>
          <w:w w:val="100"/>
          <w:position w:val="0"/>
        </w:rPr>
        <w:t>°</w:t>
      </w:r>
      <w:r>
        <w:rPr>
          <w:color w:val="525252"/>
          <w:spacing w:val="0"/>
          <w:w w:val="100"/>
          <w:position w:val="0"/>
        </w:rPr>
        <w:t>毛泽东指出，俄罗斯以民众大 联合打倒贵族、驱逐富人的事实，使全世界为之震动。革命浪潮风起云 涌，</w:t>
      </w:r>
      <w:r>
        <w:rPr>
          <w:color w:val="525252"/>
          <w:spacing w:val="0"/>
          <w:w w:val="100"/>
          <w:position w:val="0"/>
          <w:lang w:val="zh-CN" w:eastAsia="zh-CN" w:bidi="zh-CN"/>
        </w:rPr>
        <w:t>“异军</w:t>
      </w:r>
      <w:r>
        <w:rPr>
          <w:color w:val="525252"/>
          <w:spacing w:val="0"/>
          <w:w w:val="100"/>
          <w:position w:val="0"/>
        </w:rPr>
        <w:t>特起，更有中华长城渤海之间，发生了 ’五四’运动</w:t>
      </w:r>
    </w:p>
    <w:p>
      <w:pPr>
        <w:pStyle w:val="Style14"/>
        <w:keepNext w:val="0"/>
        <w:keepLines w:val="0"/>
        <w:widowControl w:val="0"/>
        <w:numPr>
          <w:ilvl w:val="0"/>
          <w:numId w:val="61"/>
        </w:numPr>
        <w:shd w:val="clear" w:color="auto" w:fill="auto"/>
        <w:tabs>
          <w:tab w:pos="430" w:val="left"/>
        </w:tabs>
        <w:bidi w:val="0"/>
        <w:spacing w:before="0" w:line="240" w:lineRule="exact"/>
        <w:ind w:left="0" w:right="0" w:firstLine="0"/>
        <w:jc w:val="both"/>
      </w:pPr>
      <w:bookmarkStart w:id="350" w:name="bookmark350"/>
      <w:bookmarkEnd w:id="350"/>
      <w:r>
        <w:rPr>
          <w:spacing w:val="0"/>
          <w:w w:val="100"/>
          <w:position w:val="0"/>
        </w:rPr>
        <w:t>《李大钊全集》第二卷，人民出版社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359</w:t>
      </w:r>
      <w:r>
        <w:rPr>
          <w:spacing w:val="0"/>
          <w:w w:val="100"/>
          <w:position w:val="0"/>
        </w:rPr>
        <w:t>页</w:t>
      </w:r>
    </w:p>
    <w:p>
      <w:pPr>
        <w:pStyle w:val="Style14"/>
        <w:keepNext w:val="0"/>
        <w:keepLines w:val="0"/>
        <w:widowControl w:val="0"/>
        <w:numPr>
          <w:ilvl w:val="0"/>
          <w:numId w:val="61"/>
        </w:numPr>
        <w:shd w:val="clear" w:color="auto" w:fill="auto"/>
        <w:tabs>
          <w:tab w:pos="430" w:val="left"/>
        </w:tabs>
        <w:bidi w:val="0"/>
        <w:spacing w:before="0" w:line="240" w:lineRule="exact"/>
        <w:ind w:left="0" w:right="0" w:firstLine="0"/>
        <w:jc w:val="both"/>
      </w:pPr>
      <w:bookmarkStart w:id="351" w:name="bookmark351"/>
      <w:bookmarkEnd w:id="351"/>
      <w:r>
        <w:rPr>
          <w:spacing w:val="0"/>
          <w:w w:val="100"/>
          <w:position w:val="0"/>
        </w:rPr>
        <w:t>《李大钊全集》第二卷，人民出版社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367</w:t>
      </w:r>
      <w:r>
        <w:rPr>
          <w:spacing w:val="0"/>
          <w:w w:val="100"/>
          <w:position w:val="0"/>
        </w:rPr>
        <w:t>页、</w:t>
      </w:r>
    </w:p>
    <w:p>
      <w:pPr>
        <w:pStyle w:val="Style14"/>
        <w:keepNext w:val="0"/>
        <w:keepLines w:val="0"/>
        <w:widowControl w:val="0"/>
        <w:numPr>
          <w:ilvl w:val="0"/>
          <w:numId w:val="61"/>
        </w:numPr>
        <w:shd w:val="clear" w:color="auto" w:fill="auto"/>
        <w:tabs>
          <w:tab w:pos="430" w:val="left"/>
        </w:tabs>
        <w:bidi w:val="0"/>
        <w:spacing w:before="0" w:after="420" w:line="240" w:lineRule="exact"/>
        <w:ind w:left="440" w:right="0" w:hanging="440"/>
        <w:jc w:val="both"/>
        <w:sectPr>
          <w:headerReference w:type="default" r:id="rId245"/>
          <w:footerReference w:type="default" r:id="rId246"/>
          <w:headerReference w:type="even" r:id="rId247"/>
          <w:footerReference w:type="even" r:id="rId248"/>
          <w:headerReference w:type="first" r:id="rId249"/>
          <w:footerReference w:type="first" r:id="rId250"/>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bookmarkStart w:id="352" w:name="bookmark352"/>
      <w:bookmarkEnd w:id="352"/>
      <w:r>
        <w:rPr>
          <w:spacing w:val="0"/>
          <w:w w:val="100"/>
          <w:position w:val="0"/>
        </w:rPr>
        <w:t>中共中央文献研究室、中共湖南省委《毛泽东早期文稿》编辑组编：《毛泽东 早期文稿》，湖南人民出版社</w:t>
      </w:r>
      <w:r>
        <w:rPr>
          <w:rFonts w:ascii="Times New Roman" w:eastAsia="Times New Roman" w:hAnsi="Times New Roman" w:cs="Times New Roman"/>
          <w:spacing w:val="0"/>
          <w:w w:val="100"/>
          <w:position w:val="0"/>
        </w:rPr>
        <w:t>20()8</w:t>
      </w:r>
      <w:r>
        <w:rPr>
          <w:spacing w:val="0"/>
          <w:w w:val="100"/>
          <w:position w:val="0"/>
        </w:rPr>
        <w:t>年版，第</w:t>
      </w:r>
      <w:r>
        <w:rPr>
          <w:rFonts w:ascii="Times New Roman" w:eastAsia="Times New Roman" w:hAnsi="Times New Roman" w:cs="Times New Roman"/>
          <w:spacing w:val="0"/>
          <w:w w:val="100"/>
          <w:position w:val="0"/>
        </w:rPr>
        <w:t>356</w:t>
      </w:r>
      <w:r>
        <w:rPr>
          <w:spacing w:val="0"/>
          <w:w w:val="100"/>
          <w:position w:val="0"/>
        </w:rPr>
        <w:t>页</w:t>
      </w:r>
      <w:r>
        <w:rPr>
          <w:color w:val="818181"/>
          <w:spacing w:val="0"/>
          <w:w w:val="100"/>
          <w:position w:val="0"/>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五四运动的直接导火线，是巴黎和会中国外交的失败。</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月起召开的巴黎和会上，中国政府代表提出废除外国在 华势力范围、撤退外国在华驻军等七项希望和取消日本强加的</w:t>
      </w:r>
      <w:r>
        <w:rPr>
          <w:color w:val="525252"/>
          <w:spacing w:val="0"/>
          <w:w w:val="100"/>
          <w:position w:val="0"/>
          <w:lang w:val="zh-CN" w:eastAsia="zh-CN" w:bidi="zh-CN"/>
        </w:rPr>
        <w:t>“二</w:t>
      </w:r>
      <w:r>
        <w:rPr>
          <w:color w:val="525252"/>
          <w:spacing w:val="0"/>
          <w:w w:val="100"/>
          <w:position w:val="0"/>
        </w:rPr>
        <w:t>十一 条”及换文的陈述书，遭到</w:t>
      </w:r>
      <w:r>
        <w:rPr>
          <w:color w:val="525252"/>
          <w:spacing w:val="0"/>
          <w:w w:val="100"/>
          <w:position w:val="0"/>
          <w:lang w:val="zh-CN" w:eastAsia="zh-CN" w:bidi="zh-CN"/>
        </w:rPr>
        <w:t>拒绝。</w:t>
      </w:r>
      <w:r>
        <w:rPr>
          <w:color w:val="525252"/>
          <w:spacing w:val="0"/>
          <w:w w:val="100"/>
          <w:position w:val="0"/>
        </w:rPr>
        <w:t>这个由几个西方列强把持的会议，竞规 定德国应将在中国山东获得的一切特权转交给日本，而北洋政府居然准备 在这一和约上签字。消息传到国内，激起了各阶层人民的强烈愤怒。</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五四运动开始时，英勇地出现在斗争前面的是学生</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4 </w:t>
      </w:r>
      <w:r>
        <w:rPr>
          <w:color w:val="525252"/>
          <w:spacing w:val="0"/>
          <w:w w:val="100"/>
          <w:position w:val="0"/>
        </w:rPr>
        <w:t>口，北京大学等北京十儿所学校的学生三千余人冲破反动军警的阻拦，在 天安门前集会：学界的宣言呼吁：</w:t>
      </w:r>
      <w:r>
        <w:rPr>
          <w:color w:val="525252"/>
          <w:spacing w:val="0"/>
          <w:w w:val="100"/>
          <w:position w:val="0"/>
          <w:lang w:val="zh-CN" w:eastAsia="zh-CN" w:bidi="zh-CN"/>
        </w:rPr>
        <w:t>“中</w:t>
      </w:r>
      <w:r>
        <w:rPr>
          <w:color w:val="525252"/>
          <w:spacing w:val="0"/>
          <w:w w:val="100"/>
          <w:position w:val="0"/>
        </w:rPr>
        <w:t xml:space="preserve">国的土地可以征服而不可以断送！ 中国的人民可以杀戮而不可以低头！国亡了！同胞起来呀！” '他们提岀 </w:t>
      </w:r>
      <w:r>
        <w:rPr>
          <w:color w:val="525252"/>
          <w:spacing w:val="0"/>
          <w:w w:val="100"/>
          <w:position w:val="0"/>
          <w:lang w:val="zh-CN" w:eastAsia="zh-CN" w:bidi="zh-CN"/>
        </w:rPr>
        <w:t>“外争</w:t>
      </w:r>
      <w:r>
        <w:rPr>
          <w:color w:val="525252"/>
          <w:spacing w:val="0"/>
          <w:w w:val="100"/>
          <w:position w:val="0"/>
        </w:rPr>
        <w:t>主权、内除国贼</w:t>
      </w:r>
      <w:r>
        <w:rPr>
          <w:color w:val="525252"/>
          <w:spacing w:val="0"/>
          <w:w w:val="100"/>
          <w:position w:val="0"/>
          <w:lang w:val="zh-CN" w:eastAsia="zh-CN" w:bidi="zh-CN"/>
        </w:rPr>
        <w:t>”“取</w:t>
      </w:r>
      <w:r>
        <w:rPr>
          <w:color w:val="525252"/>
          <w:spacing w:val="0"/>
          <w:w w:val="100"/>
          <w:position w:val="0"/>
        </w:rPr>
        <w:t xml:space="preserve">消二十一条” </w:t>
      </w:r>
      <w:r>
        <w:rPr>
          <w:color w:val="525252"/>
          <w:spacing w:val="0"/>
          <w:w w:val="100"/>
          <w:position w:val="0"/>
          <w:lang w:val="zh-CN" w:eastAsia="zh-CN" w:bidi="zh-CN"/>
        </w:rPr>
        <w:t>“还我</w:t>
      </w:r>
      <w:r>
        <w:rPr>
          <w:color w:val="525252"/>
          <w:spacing w:val="0"/>
          <w:w w:val="100"/>
          <w:position w:val="0"/>
        </w:rPr>
        <w:t>青岛”等口号，随后举行 示威游行，震惊屮外的五四运动爆发。</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学生的爱国行动遭到北洋政府的严厉镇压。在此关口，中国工人阶级 开始以独立的姿态登上政治舞台一从</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日起，上海六七万工人为声援 学生先后举行罢工，工人罢工推动了商人罢市、学生罢课匚随后，这场反 帝爱国运动扩展到了 </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多个省区、</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多个城市。</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这时，五四运动突破了知识分子的狭小范围，成为有丁.人阶级、小资 产阶级和民族资产阶级参加的全国规模的革命运动</w:t>
      </w:r>
      <w:r>
        <w:rPr>
          <w:color w:val="525252"/>
          <w:spacing w:val="0"/>
          <w:w w:val="100"/>
          <w:position w:val="0"/>
          <w:lang w:val="zh-CN" w:eastAsia="zh-CN" w:bidi="zh-CN"/>
        </w:rPr>
        <w:t>，斗争</w:t>
      </w:r>
      <w:r>
        <w:rPr>
          <w:color w:val="525252"/>
          <w:spacing w:val="0"/>
          <w:w w:val="100"/>
          <w:position w:val="0"/>
        </w:rPr>
        <w:t>的主力由学生转 向了</w:t>
      </w:r>
      <w:r>
        <w:rPr>
          <w:color w:val="525252"/>
          <w:spacing w:val="0"/>
          <w:w w:val="100"/>
          <w:position w:val="0"/>
          <w:lang w:val="zh-CN" w:eastAsia="zh-CN" w:bidi="zh-CN"/>
        </w:rPr>
        <w:t>丁人，</w:t>
      </w:r>
      <w:r>
        <w:rPr>
          <w:color w:val="525252"/>
          <w:spacing w:val="0"/>
          <w:w w:val="100"/>
          <w:position w:val="0"/>
        </w:rPr>
        <w:t>运动的中心由」匕京转到了上海。迫于人民群众的压力，北洋政 府不得不释放被捕学牛，罢免亲日派官僚曹汝霖、章宗祥、陆宗舆</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日，中国政府代表没有岀席巴黎和约签字仪式:，五四运动的直接斗争 目标得以实现:</w:t>
      </w:r>
    </w:p>
    <w:p>
      <w:pPr>
        <w:pStyle w:val="Style11"/>
        <w:keepNext w:val="0"/>
        <w:keepLines w:val="0"/>
        <w:widowControl w:val="0"/>
        <w:shd w:val="clear" w:color="auto" w:fill="auto"/>
        <w:bidi w:val="0"/>
        <w:spacing w:before="0" w:after="580" w:line="402" w:lineRule="exact"/>
        <w:ind w:left="0" w:right="0" w:firstLine="460"/>
        <w:jc w:val="both"/>
      </w:pPr>
      <w:r>
        <w:rPr>
          <w:color w:val="79B1BD"/>
          <w:spacing w:val="0"/>
          <w:w w:val="100"/>
          <w:position w:val="0"/>
        </w:rPr>
        <w:t xml:space="preserve">/丄四运力的〃 </w:t>
      </w:r>
      <w:r>
        <w:rPr>
          <w:rFonts w:ascii="Times New Roman" w:eastAsia="Times New Roman" w:hAnsi="Times New Roman" w:cs="Times New Roman"/>
          <w:color w:val="79B1BD"/>
          <w:spacing w:val="0"/>
          <w:w w:val="100"/>
          <w:position w:val="0"/>
          <w:sz w:val="32"/>
          <w:szCs w:val="32"/>
          <w:lang w:val="en-US" w:eastAsia="en-US" w:bidi="en-US"/>
        </w:rPr>
        <w:t>J</w:t>
      </w:r>
      <w:r>
        <w:rPr>
          <w:color w:val="79B1BD"/>
          <w:spacing w:val="0"/>
          <w:w w:val="100"/>
          <w:position w:val="0"/>
        </w:rPr>
        <w:t xml:space="preserve">史特西和意义 </w:t>
      </w:r>
      <w:r>
        <w:rPr>
          <w:color w:val="525252"/>
          <w:spacing w:val="0"/>
          <w:w w:val="100"/>
          <w:position w:val="0"/>
        </w:rPr>
        <w:t>由于五四运动是在新的社会历史条件下 发生的，它具有以辛亥革命为代表的旧民主主义革命所不具备的历史特 点，具有伟大意义｝</w:t>
      </w:r>
    </w:p>
    <w:p>
      <w:pPr>
        <w:pStyle w:val="Style14"/>
        <w:keepNext w:val="0"/>
        <w:keepLines w:val="0"/>
        <w:widowControl w:val="0"/>
        <w:shd w:val="clear" w:color="auto" w:fill="auto"/>
        <w:bidi w:val="0"/>
        <w:spacing w:before="0" w:after="300" w:line="240" w:lineRule="auto"/>
        <w:ind w:left="0" w:right="0" w:firstLine="0"/>
        <w:jc w:val="both"/>
      </w:pPr>
      <w:r>
        <w:rPr>
          <w:spacing w:val="0"/>
          <w:w w:val="100"/>
          <w:position w:val="0"/>
        </w:rPr>
        <w:t>① 《北京学界全体宣言》，《晨报》</w:t>
      </w:r>
      <w:r>
        <w:rPr>
          <w:rFonts w:ascii="Times New Roman" w:eastAsia="Times New Roman" w:hAnsi="Times New Roman" w:cs="Times New Roman"/>
          <w:spacing w:val="0"/>
          <w:w w:val="100"/>
          <w:position w:val="0"/>
        </w:rPr>
        <w:t>1919</w:t>
      </w:r>
      <w:r>
        <w:rPr>
          <w:spacing w:val="0"/>
          <w:w w:val="100"/>
          <w:position w:val="0"/>
        </w:rPr>
        <w:t>年</w:t>
      </w:r>
      <w:r>
        <w:rPr>
          <w:rFonts w:ascii="Times New Roman" w:eastAsia="Times New Roman" w:hAnsi="Times New Roman" w:cs="Times New Roman"/>
          <w:spacing w:val="0"/>
          <w:w w:val="100"/>
          <w:position w:val="0"/>
        </w:rPr>
        <w:t>5</w:t>
      </w:r>
      <w:r>
        <w:rPr>
          <w:spacing w:val="0"/>
          <w:w w:val="100"/>
          <w:position w:val="0"/>
        </w:rPr>
        <w:t>月</w:t>
      </w:r>
      <w:r>
        <w:rPr>
          <w:rFonts w:ascii="Times New Roman" w:eastAsia="Times New Roman" w:hAnsi="Times New Roman" w:cs="Times New Roman"/>
          <w:spacing w:val="0"/>
          <w:w w:val="100"/>
          <w:position w:val="0"/>
        </w:rPr>
        <w:t>5</w:t>
      </w:r>
      <w:r>
        <w:rPr>
          <w:spacing w:val="0"/>
          <w:w w:val="100"/>
          <w:position w:val="0"/>
        </w:rPr>
        <w:t>日</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就特点看，五四运动是一场以先进青年知识分子为先锋、广大人民群 众参加的彻底反帝反封建的伟大爱国革命运动，是一场中国人民为拯救民 族危亡、捍卫民族尊严、凝聚民族力量而掀起的伟大社会革命运动，是一 场传播新思想新文化新知识的伟大思想启蒙运动和新文化运动，以磅礴之 力鼓动了中国人民和中华民族实现民族复兴的志向和信心</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就意义看，第一，五四运动是中国旧民主主义革命走向新民主主义革 命的转折点，在近代以来中华民族追求民族独立和发展进步的历史进程中 具有里程碑意义。它以彻底反帝反封建的革命性、追求救国强国真理的进 步性、各族各界群众积极参与的广泛性，推动了中国社会进步，促进了马 克思主义在中国的传播，促进了马克思主义同中国工人运动的结合，为中 国共产党的成立做了思想上干部上的准备，为新的革命力量、革命文化、 革命斗争登上历史舞台创造了条件：第二，五四运动孕育了以爱国、进步、 民主、科学为主要内容的伟大五四精神，其核心是爱国主义。第二：，/!四 运动改变了以往只有觉悟的革命者而缺少觉醒的人民大众的斗争状况，实 现了中国人民和中华民族自鸦片战争以来的第一次全面</w:t>
      </w:r>
      <w:r>
        <w:rPr>
          <w:color w:val="525252"/>
          <w:spacing w:val="0"/>
          <w:w w:val="100"/>
          <w:position w:val="0"/>
          <w:lang w:val="zh-CN" w:eastAsia="zh-CN" w:bidi="zh-CN"/>
        </w:rPr>
        <w:t>觉醒'</w:t>
      </w:r>
    </w:p>
    <w:p>
      <w:pPr>
        <w:pStyle w:val="Style11"/>
        <w:keepNext w:val="0"/>
        <w:keepLines w:val="0"/>
        <w:widowControl w:val="0"/>
        <w:shd w:val="clear" w:color="auto" w:fill="auto"/>
        <w:bidi w:val="0"/>
        <w:spacing w:before="0" w:after="920" w:line="401" w:lineRule="exact"/>
        <w:ind w:left="0" w:right="0" w:firstLine="440"/>
        <w:jc w:val="both"/>
      </w:pPr>
      <w:r>
        <w:rPr>
          <w:color w:val="525252"/>
          <w:spacing w:val="0"/>
          <w:w w:val="100"/>
          <w:position w:val="0"/>
        </w:rPr>
        <w:t>总之，五四运动标志着中国新民主主义革命的开端。</w: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353" w:name="bookmark353"/>
      <w:bookmarkStart w:id="354" w:name="bookmark354"/>
      <w:bookmarkStart w:id="355" w:name="bookmark355"/>
      <w:r>
        <w:rPr>
          <w:color w:val="89DEE9"/>
          <w:spacing w:val="0"/>
          <w:w w:val="100"/>
          <w:position w:val="0"/>
          <w:sz w:val="28"/>
          <w:szCs w:val="28"/>
        </w:rPr>
        <w:t>笫二节马克思主义广泛传播与中国共产党诞生</w:t>
      </w:r>
      <w:bookmarkEnd w:id="353"/>
      <w:bookmarkEnd w:id="354"/>
      <w:bookmarkEnd w:id="355"/>
    </w:p>
    <w:p>
      <w:pPr>
        <w:pStyle w:val="Style11"/>
        <w:keepNext w:val="0"/>
        <w:keepLines w:val="0"/>
        <w:widowControl w:val="0"/>
        <w:shd w:val="clear" w:color="auto" w:fill="auto"/>
        <w:bidi w:val="0"/>
        <w:spacing w:before="0" w:after="380" w:line="402" w:lineRule="exact"/>
        <w:ind w:left="0" w:right="0" w:firstLine="680"/>
        <w:jc w:val="both"/>
      </w:pPr>
      <w:r>
        <w:rPr>
          <w:color w:val="89DEE9"/>
          <w:spacing w:val="0"/>
          <w:w w:val="100"/>
          <w:position w:val="0"/>
        </w:rPr>
        <w:t>、中国早期5思</w:t>
      </w:r>
      <w:r>
        <w:rPr>
          <w:rFonts w:ascii="Times New Roman" w:eastAsia="Times New Roman" w:hAnsi="Times New Roman" w:cs="Times New Roman"/>
          <w:color w:val="89DEE9"/>
          <w:spacing w:val="0"/>
          <w:w w:val="100"/>
          <w:position w:val="0"/>
          <w:sz w:val="17"/>
          <w:szCs w:val="17"/>
          <w:lang w:val="en-US" w:eastAsia="en-US" w:bidi="en-US"/>
        </w:rPr>
        <w:t>H</w:t>
      </w:r>
      <w:r>
        <w:rPr>
          <w:color w:val="89DEE9"/>
          <w:spacing w:val="0"/>
          <w:w w:val="100"/>
          <w:position w:val="0"/>
        </w:rPr>
        <w:t>义思想运动</w:t>
      </w:r>
    </w:p>
    <w:p>
      <w:pPr>
        <w:pStyle w:val="Style11"/>
        <w:keepNext w:val="0"/>
        <w:keepLines w:val="0"/>
        <w:widowControl w:val="0"/>
        <w:shd w:val="clear" w:color="auto" w:fill="auto"/>
        <w:bidi w:val="0"/>
        <w:spacing w:before="0" w:after="0" w:line="402" w:lineRule="exact"/>
        <w:ind w:left="0" w:right="0" w:firstLine="3080"/>
        <w:jc w:val="both"/>
        <w:rPr>
          <w:sz w:val="17"/>
          <w:szCs w:val="17"/>
        </w:rPr>
      </w:pPr>
      <w:r>
        <w:rPr>
          <w:color w:val="525252"/>
          <w:spacing w:val="0"/>
          <w:w w:val="100"/>
          <w:position w:val="0"/>
          <w:sz w:val="20"/>
          <w:szCs w:val="20"/>
        </w:rPr>
        <w:t>氟四运动后，社会主义思潮在中国蓬勃兴 起，</w:t>
      </w:r>
      <w:r>
        <w:rPr>
          <w:color w:val="525252"/>
          <w:spacing w:val="0"/>
          <w:w w:val="100"/>
          <w:position w:val="0"/>
          <w:sz w:val="20"/>
          <w:szCs w:val="20"/>
          <w:lang w:val="en-US" w:eastAsia="en-US" w:bidi="en-US"/>
        </w:rPr>
        <w:t>T</w:t>
      </w:r>
      <w:r>
        <w:rPr>
          <w:color w:val="525252"/>
          <w:spacing w:val="0"/>
          <w:w w:val="100"/>
          <w:position w:val="0"/>
          <w:sz w:val="20"/>
          <w:szCs w:val="20"/>
        </w:rPr>
        <w:t>克思主义开始在知识界传播</w:t>
      </w:r>
      <w:r>
        <w:rPr>
          <w:rFonts w:ascii="Times New Roman" w:eastAsia="Times New Roman" w:hAnsi="Times New Roman" w:cs="Times New Roman"/>
          <w:color w:val="525252"/>
          <w:spacing w:val="0"/>
          <w:w w:val="100"/>
          <w:position w:val="0"/>
          <w:sz w:val="17"/>
          <w:szCs w:val="17"/>
          <w:lang w:val="en-US" w:eastAsia="en-US" w:bidi="en-US"/>
        </w:rPr>
        <w:t>C</w:t>
      </w:r>
    </w:p>
    <w:p>
      <w:pPr>
        <w:pStyle w:val="Style11"/>
        <w:keepNext w:val="0"/>
        <w:keepLines w:val="0"/>
        <w:widowControl w:val="0"/>
        <w:shd w:val="clear" w:color="auto" w:fill="auto"/>
        <w:bidi w:val="0"/>
        <w:spacing w:before="0" w:after="380" w:line="402" w:lineRule="exact"/>
        <w:ind w:left="0" w:right="0" w:firstLine="440"/>
        <w:jc w:val="both"/>
        <w:sectPr>
          <w:headerReference w:type="default" r:id="rId251"/>
          <w:footerReference w:type="default" r:id="rId252"/>
          <w:headerReference w:type="even" r:id="rId253"/>
          <w:footerReference w:type="even" r:id="rId254"/>
          <w:headerReference w:type="first" r:id="rId255"/>
          <w:footerReference w:type="first" r:id="rId256"/>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color w:val="525252"/>
          <w:spacing w:val="0"/>
          <w:w w:val="100"/>
          <w:position w:val="0"/>
        </w:rPr>
        <w:t>在李大钊等的影响和当时形势的推动下，一批爱国的进步青年，尤其 是具有初步共产主义思想的知识分了，经过各自的摸索，逐步划清了资产 阶级民主主义和无产阶级社会主义、科学社会主义和其他社会主义流派的</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界限，走上了马克思主义的道路</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中国早期信仰马克思主义的人物，主要有二种类型：</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首先是新文化运动的精神领袖，主要代表人物是李大钊、陈独秀。</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525252"/>
          <w:spacing w:val="0"/>
          <w:w w:val="100"/>
          <w:position w:val="0"/>
          <w:sz w:val="20"/>
          <w:szCs w:val="20"/>
        </w:rPr>
        <w:t>在中国早期的马克思主义思想运动中，李大钊起着主要作用。</w:t>
      </w:r>
      <w:r>
        <w:rPr>
          <w:rFonts w:ascii="Times New Roman" w:eastAsia="Times New Roman" w:hAnsi="Times New Roman" w:cs="Times New Roman"/>
          <w:color w:val="525252"/>
          <w:spacing w:val="0"/>
          <w:w w:val="100"/>
          <w:position w:val="0"/>
          <w:sz w:val="32"/>
          <w:szCs w:val="32"/>
        </w:rPr>
        <w:t xml:space="preserve">1919 </w:t>
      </w:r>
      <w:r>
        <w:rPr>
          <w:color w:val="525252"/>
          <w:spacing w:val="0"/>
          <w:w w:val="100"/>
          <w:position w:val="0"/>
          <w:sz w:val="20"/>
          <w:szCs w:val="20"/>
        </w:rPr>
        <w:t>年，他将《新青年》第六卷第五号编为</w:t>
      </w:r>
      <w:r>
        <w:rPr>
          <w:color w:val="525252"/>
          <w:spacing w:val="0"/>
          <w:w w:val="100"/>
          <w:position w:val="0"/>
          <w:sz w:val="20"/>
          <w:szCs w:val="20"/>
          <w:lang w:val="zh-CN" w:eastAsia="zh-CN" w:bidi="zh-CN"/>
        </w:rPr>
        <w:t>“马克</w:t>
      </w:r>
      <w:r>
        <w:rPr>
          <w:color w:val="525252"/>
          <w:spacing w:val="0"/>
          <w:w w:val="100"/>
          <w:position w:val="0"/>
          <w:sz w:val="20"/>
          <w:szCs w:val="20"/>
        </w:rPr>
        <w:t xml:space="preserve">思主义研究”专号，帮助北 京《晨报》副刊开辟了 </w:t>
      </w:r>
      <w:r>
        <w:rPr>
          <w:color w:val="525252"/>
          <w:spacing w:val="0"/>
          <w:w w:val="100"/>
          <w:position w:val="0"/>
          <w:sz w:val="20"/>
          <w:szCs w:val="20"/>
          <w:lang w:val="zh-CN" w:eastAsia="zh-CN" w:bidi="zh-CN"/>
        </w:rPr>
        <w:t>“马</w:t>
      </w:r>
      <w:r>
        <w:rPr>
          <w:color w:val="525252"/>
          <w:spacing w:val="0"/>
          <w:w w:val="100"/>
          <w:position w:val="0"/>
          <w:sz w:val="20"/>
          <w:szCs w:val="20"/>
        </w:rPr>
        <w:t>克思研究专栏</w:t>
      </w:r>
      <w:r>
        <w:rPr>
          <w:rFonts w:ascii="Times New Roman" w:eastAsia="Times New Roman" w:hAnsi="Times New Roman" w:cs="Times New Roman"/>
          <w:color w:val="525252"/>
          <w:spacing w:val="0"/>
          <w:w w:val="100"/>
          <w:position w:val="0"/>
          <w:sz w:val="32"/>
          <w:szCs w:val="32"/>
          <w:lang w:val="en-US" w:eastAsia="en-US" w:bidi="en-US"/>
        </w:rPr>
        <w:t>L</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新文化运动的思想领袖陈独秀，这时也站在</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马克思主义的立场上° 他在五四运动后宣称，我们不应％再走</w:t>
      </w:r>
      <w:r>
        <w:rPr>
          <w:color w:val="525252"/>
          <w:spacing w:val="0"/>
          <w:w w:val="100"/>
          <w:position w:val="0"/>
          <w:lang w:val="zh-CN" w:eastAsia="zh-CN" w:bidi="zh-CN"/>
        </w:rPr>
        <w:t>“欧</w:t>
      </w:r>
      <w:r>
        <w:rPr>
          <w:color w:val="525252"/>
          <w:spacing w:val="0"/>
          <w:w w:val="100"/>
          <w:position w:val="0"/>
        </w:rPr>
        <w:t>、美、日本底（的）错路”七 明确宣布用革命的手段建设劳动阶级的国家：</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525252"/>
          <w:spacing w:val="0"/>
          <w:w w:val="100"/>
          <w:position w:val="0"/>
          <w:sz w:val="20"/>
          <w:szCs w:val="20"/>
        </w:rPr>
        <w:t>其次是五四爱国运动的左翼骨千，主要代表为毛泽东等</w:t>
      </w:r>
      <w:r>
        <w:rPr>
          <w:rFonts w:ascii="Times New Roman" w:eastAsia="Times New Roman" w:hAnsi="Times New Roman" w:cs="Times New Roman"/>
          <w:color w:val="525252"/>
          <w:spacing w:val="0"/>
          <w:w w:val="100"/>
          <w:position w:val="0"/>
          <w:sz w:val="32"/>
          <w:szCs w:val="32"/>
        </w:rPr>
        <w:t>0</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毛泽东是湖南学生运动的领导人之一。他说：</w:t>
      </w:r>
      <w:r>
        <w:rPr>
          <w:color w:val="525252"/>
          <w:spacing w:val="0"/>
          <w:w w:val="100"/>
          <w:position w:val="0"/>
          <w:lang w:val="zh-CN" w:eastAsia="zh-CN" w:bidi="zh-CN"/>
        </w:rPr>
        <w:t>“我</w:t>
      </w:r>
      <w:r>
        <w:rPr>
          <w:color w:val="525252"/>
          <w:spacing w:val="0"/>
          <w:w w:val="100"/>
          <w:position w:val="0"/>
        </w:rPr>
        <w:t>第二次到北京期间， 读了许多关「俄国情况</w:t>
      </w:r>
      <w:r>
        <w:rPr>
          <w:color w:val="525252"/>
          <w:spacing w:val="0"/>
          <w:w w:val="100"/>
          <w:position w:val="0"/>
          <w:lang w:val="zh-CN" w:eastAsia="zh-CN" w:bidi="zh-CN"/>
        </w:rPr>
        <w:t>的书。</w:t>
      </w:r>
      <w:r>
        <w:rPr>
          <w:color w:val="525252"/>
          <w:spacing w:val="0"/>
          <w:w w:val="100"/>
          <w:position w:val="0"/>
        </w:rPr>
        <w:t>我热心地搜寻那时候能找到的为数不多的用 中文写的共产主义书籍。有三本书特别深地铭刻在我的心中，建立起我对 马克思主义的信仰</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2</w:t>
      </w:r>
      <w:r>
        <w:rPr>
          <w:color w:val="525252"/>
          <w:spacing w:val="0"/>
          <w:w w:val="100"/>
          <w:position w:val="0"/>
        </w:rPr>
        <w:t>这三本书是：《共产党宣言》（马克思、恩格斯著）、 《阶级斗争》（考茨基著）和《社会主义史》（柯卡普著）。</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广东的杨匏安早年留学日本，受到社会主义思潮的影响</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11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月，他发表《马克思主义》（一称《科学的社会主义》）一文，对 马克思主义的基本内容，包括唯物史观、剩余价值理论和阶级斗争学说 等，作了比较确切的阐述。</w:t>
      </w:r>
    </w:p>
    <w:p>
      <w:pPr>
        <w:pStyle w:val="Style11"/>
        <w:keepNext w:val="0"/>
        <w:keepLines w:val="0"/>
        <w:widowControl w:val="0"/>
        <w:shd w:val="clear" w:color="auto" w:fill="auto"/>
        <w:bidi w:val="0"/>
        <w:spacing w:before="0" w:after="460" w:line="403" w:lineRule="exact"/>
        <w:ind w:left="0" w:right="0" w:firstLine="460"/>
        <w:jc w:val="both"/>
      </w:pPr>
      <w:r>
        <w:rPr>
          <w:color w:val="525252"/>
          <w:spacing w:val="0"/>
          <w:w w:val="100"/>
          <w:position w:val="0"/>
        </w:rPr>
        <w:t>湖南的蔡和森于五四运动后赴法勤工俭学。他在</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月致信 毛泽东：</w:t>
      </w:r>
      <w:r>
        <w:rPr>
          <w:color w:val="525252"/>
          <w:spacing w:val="0"/>
          <w:w w:val="100"/>
          <w:position w:val="0"/>
          <w:lang w:val="zh-CN" w:eastAsia="zh-CN" w:bidi="zh-CN"/>
        </w:rPr>
        <w:t>“我</w:t>
      </w:r>
      <w:r>
        <w:rPr>
          <w:color w:val="525252"/>
          <w:spacing w:val="0"/>
          <w:w w:val="100"/>
          <w:position w:val="0"/>
        </w:rPr>
        <w:t>近对各种主义综合审缔，觉社会主义真为改造现世界对症之 方，中国也不能外此。”③他</w:t>
      </w:r>
      <w:r>
        <w:rPr>
          <w:color w:val="525252"/>
          <w:spacing w:val="0"/>
          <w:w w:val="100"/>
          <w:position w:val="0"/>
          <w:lang w:val="zh-CN" w:eastAsia="zh-CN" w:bidi="zh-CN"/>
        </w:rPr>
        <w:t>“猛看</w:t>
      </w:r>
      <w:r>
        <w:rPr>
          <w:color w:val="525252"/>
          <w:spacing w:val="0"/>
          <w:w w:val="100"/>
          <w:position w:val="0"/>
        </w:rPr>
        <w:t>猛译”马克思主义书籍，供自己和他人 阅读，成为中国留法学生中的马克思主</w:t>
      </w:r>
      <w:r>
        <w:rPr>
          <w:color w:val="525252"/>
          <w:spacing w:val="0"/>
          <w:w w:val="100"/>
          <w:position w:val="0"/>
          <w:lang w:val="zh-CN" w:eastAsia="zh-CN" w:bidi="zh-CN"/>
        </w:rPr>
        <w:t>义者：</w:t>
      </w:r>
    </w:p>
    <w:p>
      <w:pPr>
        <w:pStyle w:val="Style14"/>
        <w:keepNext w:val="0"/>
        <w:keepLines w:val="0"/>
        <w:widowControl w:val="0"/>
        <w:numPr>
          <w:ilvl w:val="0"/>
          <w:numId w:val="63"/>
        </w:numPr>
        <w:shd w:val="clear" w:color="auto" w:fill="auto"/>
        <w:tabs>
          <w:tab w:pos="418" w:val="left"/>
        </w:tabs>
        <w:bidi w:val="0"/>
        <w:spacing w:before="0" w:line="240" w:lineRule="exact"/>
        <w:ind w:left="0" w:right="0" w:firstLine="0"/>
        <w:jc w:val="both"/>
      </w:pPr>
      <w:bookmarkStart w:id="356" w:name="bookmark356"/>
      <w:bookmarkEnd w:id="356"/>
      <w:r>
        <w:rPr>
          <w:spacing w:val="0"/>
          <w:w w:val="100"/>
          <w:position w:val="0"/>
        </w:rPr>
        <w:t>《陈独秀文集》第二卷，人民出版社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82</w:t>
      </w:r>
      <w:r>
        <w:rPr>
          <w:spacing w:val="0"/>
          <w:w w:val="100"/>
          <w:position w:val="0"/>
        </w:rPr>
        <w:t>页：</w:t>
      </w:r>
    </w:p>
    <w:p>
      <w:pPr>
        <w:pStyle w:val="Style14"/>
        <w:keepNext w:val="0"/>
        <w:keepLines w:val="0"/>
        <w:widowControl w:val="0"/>
        <w:numPr>
          <w:ilvl w:val="0"/>
          <w:numId w:val="63"/>
        </w:numPr>
        <w:shd w:val="clear" w:color="auto" w:fill="auto"/>
        <w:tabs>
          <w:tab w:pos="418" w:val="left"/>
        </w:tabs>
        <w:bidi w:val="0"/>
        <w:spacing w:before="0" w:line="240" w:lineRule="exact"/>
        <w:ind w:left="440" w:right="0" w:hanging="440"/>
        <w:jc w:val="both"/>
      </w:pPr>
      <w:bookmarkStart w:id="357" w:name="bookmark357"/>
      <w:bookmarkEnd w:id="357"/>
      <w:r>
        <w:rPr>
          <w:spacing w:val="0"/>
          <w:w w:val="100"/>
          <w:position w:val="0"/>
        </w:rPr>
        <w:t>埃德加•斯诺：《西行漫记》，董乐山译，生活•读书</w:t>
      </w:r>
      <w:r>
        <w:rPr>
          <w:spacing w:val="0"/>
          <w:w w:val="100"/>
          <w:position w:val="0"/>
          <w:lang w:val="en-US" w:eastAsia="en-US" w:bidi="en-US"/>
        </w:rPr>
        <w:t>•</w:t>
      </w:r>
      <w:r>
        <w:rPr>
          <w:spacing w:val="0"/>
          <w:w w:val="100"/>
          <w:position w:val="0"/>
        </w:rPr>
        <w:t>新知三联书店</w:t>
      </w:r>
      <w:r>
        <w:rPr>
          <w:rFonts w:ascii="Times New Roman" w:eastAsia="Times New Roman" w:hAnsi="Times New Roman" w:cs="Times New Roman"/>
          <w:spacing w:val="0"/>
          <w:w w:val="100"/>
          <w:position w:val="0"/>
        </w:rPr>
        <w:t xml:space="preserve">1979 </w:t>
      </w:r>
      <w:r>
        <w:rPr>
          <w:spacing w:val="0"/>
          <w:w w:val="100"/>
          <w:position w:val="0"/>
        </w:rPr>
        <w:t>年版，第</w:t>
      </w:r>
      <w:r>
        <w:rPr>
          <w:rFonts w:ascii="Times New Roman" w:eastAsia="Times New Roman" w:hAnsi="Times New Roman" w:cs="Times New Roman"/>
          <w:spacing w:val="0"/>
          <w:w w:val="100"/>
          <w:position w:val="0"/>
        </w:rPr>
        <w:t>131</w:t>
      </w:r>
      <w:r>
        <w:rPr>
          <w:spacing w:val="0"/>
          <w:w w:val="100"/>
          <w:position w:val="0"/>
        </w:rPr>
        <w:t>页</w:t>
      </w:r>
      <w:r>
        <w:rPr>
          <w:spacing w:val="0"/>
          <w:w w:val="100"/>
          <w:position w:val="0"/>
          <w:lang w:val="en-US" w:eastAsia="en-US" w:bidi="en-US"/>
        </w:rPr>
        <w:t>..</w:t>
      </w:r>
    </w:p>
    <w:p>
      <w:pPr>
        <w:pStyle w:val="Style14"/>
        <w:keepNext w:val="0"/>
        <w:keepLines w:val="0"/>
        <w:widowControl w:val="0"/>
        <w:numPr>
          <w:ilvl w:val="0"/>
          <w:numId w:val="63"/>
        </w:numPr>
        <w:shd w:val="clear" w:color="auto" w:fill="auto"/>
        <w:tabs>
          <w:tab w:pos="418" w:val="left"/>
        </w:tabs>
        <w:bidi w:val="0"/>
        <w:spacing w:before="0" w:after="260" w:line="240" w:lineRule="exact"/>
        <w:ind w:left="0" w:right="0" w:firstLine="0"/>
        <w:jc w:val="both"/>
      </w:pPr>
      <w:bookmarkStart w:id="358" w:name="bookmark358"/>
      <w:bookmarkEnd w:id="358"/>
      <w:r>
        <w:rPr>
          <w:spacing w:val="0"/>
          <w:w w:val="100"/>
          <w:position w:val="0"/>
        </w:rPr>
        <w:t>《蔡和森文集》上册，人民出版社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56</w:t>
      </w:r>
      <w:r>
        <w:rPr>
          <w:spacing w:val="0"/>
          <w:w w:val="100"/>
          <w:position w:val="0"/>
        </w:rPr>
        <w:t>页</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天津学生领袖周恩来说，自己到欧洲以后，</w:t>
      </w:r>
      <w:r>
        <w:rPr>
          <w:color w:val="525252"/>
          <w:spacing w:val="0"/>
          <w:w w:val="100"/>
          <w:position w:val="0"/>
          <w:lang w:val="zh-CN" w:eastAsia="zh-CN" w:bidi="zh-CN"/>
        </w:rPr>
        <w:t>“对</w:t>
      </w:r>
      <w:r>
        <w:rPr>
          <w:color w:val="525252"/>
          <w:spacing w:val="0"/>
          <w:w w:val="100"/>
          <w:position w:val="0"/>
        </w:rPr>
        <w:t>于一切主义开始推 求比较”，到</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年秋.终于</w:t>
      </w:r>
      <w:r>
        <w:rPr>
          <w:color w:val="525252"/>
          <w:spacing w:val="0"/>
          <w:w w:val="100"/>
          <w:position w:val="0"/>
          <w:lang w:val="zh-CN" w:eastAsia="zh-CN" w:bidi="zh-CN"/>
        </w:rPr>
        <w:t>“定妥</w:t>
      </w:r>
      <w:r>
        <w:rPr>
          <w:color w:val="525252"/>
          <w:spacing w:val="0"/>
          <w:w w:val="100"/>
          <w:position w:val="0"/>
        </w:rPr>
        <w:t xml:space="preserve">了我的目标”即共产主义。他表示, </w:t>
      </w:r>
      <w:r>
        <w:rPr>
          <w:color w:val="525252"/>
          <w:spacing w:val="0"/>
          <w:w w:val="100"/>
          <w:position w:val="0"/>
          <w:lang w:val="zh-CN" w:eastAsia="zh-CN" w:bidi="zh-CN"/>
        </w:rPr>
        <w:t>“我</w:t>
      </w:r>
      <w:r>
        <w:rPr>
          <w:color w:val="525252"/>
          <w:spacing w:val="0"/>
          <w:w w:val="100"/>
          <w:position w:val="0"/>
        </w:rPr>
        <w:t>认的主义一定是不变了，并且很坚决地要为他宣传奔走”</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最后是一部分原中国同盟会会员、辛亥革命时期的活动家，其代表为 董必武等。</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董必武冋忆说，过去和孙中山一起搞革命</w:t>
      </w:r>
      <w:r>
        <w:rPr>
          <w:color w:val="525252"/>
          <w:spacing w:val="0"/>
          <w:w w:val="100"/>
          <w:position w:val="0"/>
          <w:lang w:val="zh-CN" w:eastAsia="zh-CN" w:bidi="zh-CN"/>
        </w:rPr>
        <w:t>，“革</w:t>
      </w:r>
      <w:r>
        <w:rPr>
          <w:color w:val="525252"/>
          <w:spacing w:val="0"/>
          <w:w w:val="100"/>
          <w:position w:val="0"/>
        </w:rPr>
        <w:t>命发展了.孙中山掌 握不住，结果叫别人搞去了。于是我们就开始研究俄国的方式”</w:t>
      </w:r>
      <w:r>
        <w:rPr>
          <w:color w:val="A8C2C6"/>
          <w:spacing w:val="0"/>
          <w:w w:val="100"/>
          <w:position w:val="0"/>
        </w:rPr>
        <w:t>孔</w:t>
      </w:r>
      <w:r>
        <w:rPr>
          <w:color w:val="525252"/>
          <w:spacing w:val="0"/>
          <w:w w:val="100"/>
          <w:position w:val="0"/>
        </w:rPr>
        <w:t>吴玉 章、林伯渠等也有类似的思想经历：</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中国早期马克思主义者的队伍中，李大钊、陈独秀属于先驱者和擎旗 人，毛泽东等五四运动的左翼骨干则是其主体部分。</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早期马克思主义思想运动的特点</w:t>
      </w:r>
      <w:r>
        <w:rPr>
          <w:color w:val="525252"/>
          <w:spacing w:val="0"/>
          <w:w w:val="100"/>
          <w:position w:val="0"/>
        </w:rPr>
        <w:t>早期马克思主义思想运动具有以下 特点：</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第一，重视对马克思主义基本理论的学习，明确地同第二国际的社会 民主主义划清界限。</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在当时的国际共产主义运动中，存在着马克思主义与社会民主主义、 修正主义的严重对立。中国先进分子对社会民主主义、修正主义采取了明 确的批判态度。毛泽东说</w:t>
      </w:r>
      <w:r>
        <w:rPr>
          <w:color w:val="525252"/>
          <w:spacing w:val="0"/>
          <w:w w:val="100"/>
          <w:position w:val="0"/>
          <w:lang w:val="zh-CN" w:eastAsia="zh-CN" w:bidi="zh-CN"/>
        </w:rPr>
        <w:t>，“社</w:t>
      </w:r>
      <w:r>
        <w:rPr>
          <w:color w:val="525252"/>
          <w:spacing w:val="0"/>
          <w:w w:val="100"/>
          <w:position w:val="0"/>
        </w:rPr>
        <w:t xml:space="preserve">会民主主义，借议会为改造工具，但事实 上议会的立法总是保护有产阶级的” </w:t>
      </w:r>
      <w:r>
        <w:rPr>
          <w:color w:val="525252"/>
          <w:spacing w:val="0"/>
          <w:w w:val="100"/>
          <w:position w:val="0"/>
          <w:lang w:val="en-US" w:eastAsia="en-US" w:bidi="en-US"/>
        </w:rPr>
        <w:t>W</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这说明，中国早期马克思主义思想运动一开始就坚持了马克思主义的 革命原则和正确方向°</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第二，注意从中国的实际出发，学习、运用马克思主义。</w:t>
      </w:r>
    </w:p>
    <w:p>
      <w:pPr>
        <w:pStyle w:val="Style11"/>
        <w:keepNext w:val="0"/>
        <w:keepLines w:val="0"/>
        <w:widowControl w:val="0"/>
        <w:shd w:val="clear" w:color="auto" w:fill="auto"/>
        <w:bidi w:val="0"/>
        <w:spacing w:before="0" w:after="620" w:line="402" w:lineRule="exact"/>
        <w:ind w:left="0" w:right="0" w:firstLine="460"/>
        <w:jc w:val="both"/>
      </w:pPr>
      <w:r>
        <w:rPr>
          <w:color w:val="525252"/>
          <w:spacing w:val="0"/>
          <w:w w:val="100"/>
          <w:position w:val="0"/>
        </w:rPr>
        <w:t>中国先进分子一旦学得马克思主义，就主张运用它去研究和解决中</w:t>
      </w:r>
    </w:p>
    <w:p>
      <w:pPr>
        <w:pStyle w:val="Style14"/>
        <w:keepNext w:val="0"/>
        <w:keepLines w:val="0"/>
        <w:widowControl w:val="0"/>
        <w:numPr>
          <w:ilvl w:val="0"/>
          <w:numId w:val="65"/>
        </w:numPr>
        <w:shd w:val="clear" w:color="auto" w:fill="auto"/>
        <w:tabs>
          <w:tab w:pos="443" w:val="left"/>
        </w:tabs>
        <w:bidi w:val="0"/>
        <w:spacing w:before="0" w:line="240" w:lineRule="exact"/>
        <w:ind w:left="440" w:right="0" w:hanging="440"/>
        <w:jc w:val="both"/>
      </w:pPr>
      <w:bookmarkStart w:id="359" w:name="bookmark359"/>
      <w:bookmarkEnd w:id="359"/>
      <w:r>
        <w:rPr>
          <w:spacing w:val="0"/>
          <w:w w:val="100"/>
          <w:position w:val="0"/>
        </w:rPr>
        <w:t>中共中央文献研究室编：《周恩来书信选集》，中央文献出版社</w:t>
      </w:r>
      <w:r>
        <w:rPr>
          <w:rFonts w:ascii="Times New Roman" w:eastAsia="Times New Roman" w:hAnsi="Times New Roman" w:cs="Times New Roman"/>
          <w:spacing w:val="0"/>
          <w:w w:val="100"/>
          <w:position w:val="0"/>
        </w:rPr>
        <w:t>1988</w:t>
      </w:r>
      <w:r>
        <w:rPr>
          <w:spacing w:val="0"/>
          <w:w w:val="100"/>
          <w:position w:val="0"/>
        </w:rPr>
        <w:t>年版， 第</w:t>
      </w:r>
      <w:r>
        <w:rPr>
          <w:rFonts w:ascii="Times New Roman" w:eastAsia="Times New Roman" w:hAnsi="Times New Roman" w:cs="Times New Roman"/>
          <w:spacing w:val="0"/>
          <w:w w:val="100"/>
          <w:position w:val="0"/>
        </w:rPr>
        <w:t>46</w:t>
      </w:r>
      <w:r>
        <w:rPr>
          <w:spacing w:val="0"/>
          <w:w w:val="100"/>
          <w:position w:val="0"/>
        </w:rPr>
        <w:t>页：</w:t>
      </w:r>
    </w:p>
    <w:p>
      <w:pPr>
        <w:pStyle w:val="Style14"/>
        <w:keepNext w:val="0"/>
        <w:keepLines w:val="0"/>
        <w:widowControl w:val="0"/>
        <w:numPr>
          <w:ilvl w:val="0"/>
          <w:numId w:val="65"/>
        </w:numPr>
        <w:shd w:val="clear" w:color="auto" w:fill="auto"/>
        <w:tabs>
          <w:tab w:pos="443" w:val="left"/>
        </w:tabs>
        <w:bidi w:val="0"/>
        <w:spacing w:before="0" w:line="235" w:lineRule="exact"/>
        <w:ind w:left="440" w:right="0" w:hanging="440"/>
        <w:jc w:val="both"/>
      </w:pPr>
      <w:bookmarkStart w:id="360" w:name="bookmark360"/>
      <w:bookmarkEnd w:id="360"/>
      <w:r>
        <w:rPr>
          <w:spacing w:val="0"/>
          <w:w w:val="100"/>
          <w:position w:val="0"/>
        </w:rPr>
        <w:t>中共中央党史研究室、中央档案馆编：《中国共产党第一次全国代表大会 档案文献选编》，中共党史出版社</w:t>
      </w:r>
      <w:r>
        <w:rPr>
          <w:rFonts w:ascii="Times New Roman" w:eastAsia="Times New Roman" w:hAnsi="Times New Roman" w:cs="Times New Roman"/>
          <w:spacing w:val="0"/>
          <w:w w:val="100"/>
          <w:position w:val="0"/>
        </w:rPr>
        <w:t>2()15</w:t>
      </w:r>
      <w:r>
        <w:rPr>
          <w:spacing w:val="0"/>
          <w:w w:val="100"/>
          <w:position w:val="0"/>
        </w:rPr>
        <w:t>年版，第</w:t>
      </w:r>
      <w:r>
        <w:rPr>
          <w:rFonts w:ascii="Times New Roman" w:eastAsia="Times New Roman" w:hAnsi="Times New Roman" w:cs="Times New Roman"/>
          <w:spacing w:val="0"/>
          <w:w w:val="100"/>
          <w:position w:val="0"/>
        </w:rPr>
        <w:t>121</w:t>
      </w:r>
      <w:r>
        <w:rPr>
          <w:spacing w:val="0"/>
          <w:w w:val="100"/>
          <w:position w:val="0"/>
        </w:rPr>
        <w:t>页.</w:t>
      </w:r>
    </w:p>
    <w:p>
      <w:pPr>
        <w:pStyle w:val="Style14"/>
        <w:keepNext w:val="0"/>
        <w:keepLines w:val="0"/>
        <w:widowControl w:val="0"/>
        <w:numPr>
          <w:ilvl w:val="0"/>
          <w:numId w:val="65"/>
        </w:numPr>
        <w:shd w:val="clear" w:color="auto" w:fill="auto"/>
        <w:tabs>
          <w:tab w:pos="443" w:val="left"/>
        </w:tabs>
        <w:bidi w:val="0"/>
        <w:spacing w:before="0" w:after="0" w:line="238" w:lineRule="exact"/>
        <w:ind w:left="0" w:right="0" w:firstLine="0"/>
        <w:jc w:val="both"/>
        <w:sectPr>
          <w:headerReference w:type="default" r:id="rId257"/>
          <w:footerReference w:type="default" r:id="rId258"/>
          <w:headerReference w:type="even" r:id="rId259"/>
          <w:footerReference w:type="even" r:id="rId260"/>
          <w:headerReference w:type="first" r:id="rId261"/>
          <w:footerReference w:type="first" r:id="rId262"/>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spacing w:val="0"/>
          <w:w w:val="100"/>
          <w:position w:val="0"/>
        </w:rPr>
        <w:t>《毛泽东文集》第一卷，人民出版社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2</w:t>
      </w:r>
      <w:r>
        <w:rPr>
          <w:spacing w:val="0"/>
          <w:w w:val="100"/>
          <w:position w:val="0"/>
        </w:rPr>
        <w:t xml:space="preserve">页 </w:t>
      </w:r>
    </w:p>
    <w:p>
      <w:pPr>
        <w:pStyle w:val="Style14"/>
        <w:keepNext w:val="0"/>
        <w:keepLines w:val="0"/>
        <w:widowControl w:val="0"/>
        <w:shd w:val="clear" w:color="auto" w:fill="auto"/>
        <w:tabs>
          <w:tab w:pos="443" w:val="left"/>
        </w:tabs>
        <w:bidi w:val="0"/>
        <w:spacing w:before="0" w:after="0" w:line="238" w:lineRule="exact"/>
        <w:ind w:left="0" w:right="0" w:firstLine="0"/>
        <w:jc w:val="both"/>
        <w:rPr>
          <w:sz w:val="20"/>
          <w:szCs w:val="20"/>
        </w:rPr>
      </w:pPr>
      <w:bookmarkStart w:id="361" w:name="bookmark361"/>
      <w:bookmarkEnd w:id="361"/>
      <w:r>
        <w:rPr>
          <w:rStyle w:val="CharStyle12"/>
          <w:color w:val="525252"/>
        </w:rPr>
        <w:t xml:space="preserve">国面临的实际问题° </w:t>
      </w:r>
      <w:r>
        <w:rPr>
          <w:rStyle w:val="CharStyle12"/>
          <w:rFonts w:ascii="Times New Roman" w:eastAsia="Times New Roman" w:hAnsi="Times New Roman" w:cs="Times New Roman"/>
          <w:color w:val="525252"/>
          <w:sz w:val="32"/>
          <w:szCs w:val="32"/>
        </w:rPr>
        <w:t>1919</w:t>
      </w:r>
      <w:r>
        <w:rPr>
          <w:rStyle w:val="CharStyle12"/>
          <w:color w:val="525252"/>
        </w:rPr>
        <w:t>年</w:t>
      </w:r>
      <w:r>
        <w:rPr>
          <w:rStyle w:val="CharStyle12"/>
          <w:rFonts w:ascii="Times New Roman" w:eastAsia="Times New Roman" w:hAnsi="Times New Roman" w:cs="Times New Roman"/>
          <w:color w:val="525252"/>
          <w:sz w:val="32"/>
          <w:szCs w:val="32"/>
        </w:rPr>
        <w:t>8</w:t>
      </w:r>
      <w:r>
        <w:rPr>
          <w:rStyle w:val="CharStyle12"/>
          <w:color w:val="525252"/>
        </w:rPr>
        <w:t>月，李大钊在《再论问题与主义》一文中 指出，</w:t>
      </w:r>
      <w:r>
        <w:rPr>
          <w:rStyle w:val="CharStyle12"/>
          <w:color w:val="525252"/>
          <w:lang w:val="zh-CN" w:eastAsia="zh-CN" w:bidi="zh-CN"/>
        </w:rPr>
        <w:t>“一个</w:t>
      </w:r>
      <w:r>
        <w:rPr>
          <w:rStyle w:val="CharStyle12"/>
          <w:color w:val="525252"/>
        </w:rPr>
        <w:t>社会主义者，为使他的主义在世界上发生一些影响，必须要 研究怎么可以把他的理想尽量应用于环绕着他的实境”①。在该文中，李大 钊还针对胡适提出的</w:t>
      </w:r>
      <w:r>
        <w:rPr>
          <w:rStyle w:val="CharStyle12"/>
          <w:color w:val="525252"/>
          <w:lang w:val="zh-CN" w:eastAsia="zh-CN" w:bidi="zh-CN"/>
        </w:rPr>
        <w:t>“多</w:t>
      </w:r>
      <w:r>
        <w:rPr>
          <w:rStyle w:val="CharStyle12"/>
          <w:color w:val="525252"/>
        </w:rPr>
        <w:t>研究些问题，少谈些’主义的主张强调，社 会问题</w:t>
      </w:r>
      <w:r>
        <w:rPr>
          <w:rStyle w:val="CharStyle12"/>
          <w:color w:val="525252"/>
          <w:lang w:val="zh-CN" w:eastAsia="zh-CN" w:bidi="zh-CN"/>
        </w:rPr>
        <w:t>“必</w:t>
      </w:r>
      <w:r>
        <w:rPr>
          <w:rStyle w:val="CharStyle12"/>
          <w:color w:val="525252"/>
        </w:rPr>
        <w:t xml:space="preserve">须有一个根本解决，才有把一个一个的具体问题都解决了的 希望”气随后，在《我的马克思主义观》一文中，他一方面肯定这个理论 </w:t>
      </w:r>
      <w:r>
        <w:rPr>
          <w:rStyle w:val="CharStyle12"/>
          <w:color w:val="525252"/>
          <w:lang w:val="zh-CN" w:eastAsia="zh-CN" w:bidi="zh-CN"/>
        </w:rPr>
        <w:t>“为</w:t>
      </w:r>
      <w:r>
        <w:rPr>
          <w:rStyle w:val="CharStyle12"/>
          <w:color w:val="525252"/>
        </w:rPr>
        <w:t>世界改造原动的学说”，具有普遍意义；另一方面又指出，“马氏的学 说，实在是一个时代的产物”，我们不可以不考虑我们的环境</w:t>
      </w:r>
      <w:r>
        <w:rPr>
          <w:rStyle w:val="CharStyle12"/>
          <w:color w:val="525252"/>
          <w:lang w:val="zh-CN" w:eastAsia="zh-CN" w:bidi="zh-CN"/>
        </w:rPr>
        <w:t>，“就</w:t>
      </w:r>
      <w:r>
        <w:rPr>
          <w:rStyle w:val="CharStyle12"/>
          <w:color w:val="525252"/>
        </w:rPr>
        <w:t>那样整 个拿来，应用于我们生存的社会”务</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这说明，中国早期马克思主义者已在实际上初步形成了马克思主义应 当与中国实际相结合的思想°</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第三，开始提出知识分子应当同劳动群众相结合的思想。</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李大钊指出，</w:t>
      </w:r>
      <w:r>
        <w:rPr>
          <w:color w:val="525252"/>
          <w:spacing w:val="0"/>
          <w:w w:val="100"/>
          <w:position w:val="0"/>
          <w:lang w:val="zh-CN" w:eastAsia="zh-CN" w:bidi="zh-CN"/>
        </w:rPr>
        <w:t>“我</w:t>
      </w:r>
      <w:r>
        <w:rPr>
          <w:color w:val="525252"/>
          <w:spacing w:val="0"/>
          <w:w w:val="100"/>
          <w:position w:val="0"/>
        </w:rPr>
        <w:t>们很盼望知识阶级作民众的先驱，民众作知识阶级 的后盾” ％他主张知识分子</w:t>
      </w:r>
      <w:r>
        <w:rPr>
          <w:color w:val="525252"/>
          <w:spacing w:val="0"/>
          <w:w w:val="100"/>
          <w:position w:val="0"/>
          <w:lang w:val="zh-CN" w:eastAsia="zh-CN" w:bidi="zh-CN"/>
        </w:rPr>
        <w:t>“向</w:t>
      </w:r>
      <w:r>
        <w:rPr>
          <w:color w:val="525252"/>
          <w:spacing w:val="0"/>
          <w:w w:val="100"/>
          <w:position w:val="0"/>
        </w:rPr>
        <w:t>农村去”⑤，到民间去。正是在他的指引 下，北京大学的邓中夏等开始到工人中去进行活动。</w:t>
      </w:r>
    </w:p>
    <w:p>
      <w:pPr>
        <w:pStyle w:val="Style11"/>
        <w:keepNext w:val="0"/>
        <w:keepLines w:val="0"/>
        <w:widowControl w:val="0"/>
        <w:shd w:val="clear" w:color="auto" w:fill="auto"/>
        <w:bidi w:val="0"/>
        <w:spacing w:before="0" w:after="0" w:line="461" w:lineRule="exact"/>
        <w:ind w:left="0" w:right="0" w:firstLine="480"/>
        <w:jc w:val="both"/>
      </w:pPr>
      <w:r>
        <w:rPr>
          <w:color w:val="525252"/>
          <w:spacing w:val="0"/>
          <w:w w:val="100"/>
          <w:position w:val="0"/>
        </w:rPr>
        <w:t>尽管当时到工人中去的知识分子为数不多，但这毕竟是一个重要开 端，它预示着先进知识分子应当遵循的新方向和应当走的新道路。</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新文化运动的发展</w:t>
      </w:r>
      <w:r>
        <w:rPr>
          <w:color w:val="525252"/>
          <w:spacing w:val="0"/>
          <w:w w:val="100"/>
          <w:position w:val="0"/>
        </w:rPr>
        <w:t>五四以前的新文化运动主要是资产阶级民主主义 的新文化反对封建主义的旧文化的斗争，五四以后的新文化运动则发展到 了一个新阶段，马克思主义开始逐步在思想文化领域中发挥指导作用。这 主要是指：</w:t>
      </w:r>
    </w:p>
    <w:p>
      <w:pPr>
        <w:pStyle w:val="Style11"/>
        <w:keepNext w:val="0"/>
        <w:keepLines w:val="0"/>
        <w:widowControl w:val="0"/>
        <w:shd w:val="clear" w:color="auto" w:fill="auto"/>
        <w:bidi w:val="0"/>
        <w:spacing w:before="0" w:after="480" w:line="400" w:lineRule="exact"/>
        <w:ind w:left="0" w:right="0" w:firstLine="480"/>
        <w:jc w:val="both"/>
      </w:pPr>
      <w:r>
        <w:rPr>
          <w:color w:val="525252"/>
          <w:spacing w:val="0"/>
          <w:w w:val="100"/>
          <w:position w:val="0"/>
        </w:rPr>
        <w:t>第一，中国先进分子在接受马克思主义之后，并没有抛弃而是继承了</w:t>
      </w:r>
    </w:p>
    <w:p>
      <w:pPr>
        <w:pStyle w:val="Style14"/>
        <w:keepNext w:val="0"/>
        <w:keepLines w:val="0"/>
        <w:widowControl w:val="0"/>
        <w:numPr>
          <w:ilvl w:val="0"/>
          <w:numId w:val="67"/>
        </w:numPr>
        <w:shd w:val="clear" w:color="auto" w:fill="auto"/>
        <w:tabs>
          <w:tab w:pos="427" w:val="left"/>
        </w:tabs>
        <w:bidi w:val="0"/>
        <w:spacing w:before="0" w:after="100" w:line="240" w:lineRule="auto"/>
        <w:ind w:left="0" w:right="0" w:firstLine="0"/>
        <w:jc w:val="both"/>
      </w:pPr>
      <w:bookmarkStart w:id="362" w:name="bookmark362"/>
      <w:bookmarkEnd w:id="362"/>
      <w:r>
        <w:rPr>
          <w:spacing w:val="0"/>
          <w:w w:val="100"/>
          <w:position w:val="0"/>
        </w:rPr>
        <w:t>《李大钊全集》第三卷，人民出版社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51</w:t>
      </w:r>
      <w:r>
        <w:rPr>
          <w:spacing w:val="0"/>
          <w:w w:val="100"/>
          <w:position w:val="0"/>
        </w:rPr>
        <w:t>页。</w:t>
      </w:r>
    </w:p>
    <w:p>
      <w:pPr>
        <w:pStyle w:val="Style14"/>
        <w:keepNext w:val="0"/>
        <w:keepLines w:val="0"/>
        <w:widowControl w:val="0"/>
        <w:numPr>
          <w:ilvl w:val="0"/>
          <w:numId w:val="67"/>
        </w:numPr>
        <w:shd w:val="clear" w:color="auto" w:fill="auto"/>
        <w:tabs>
          <w:tab w:pos="427" w:val="left"/>
        </w:tabs>
        <w:bidi w:val="0"/>
        <w:spacing w:before="0" w:after="100" w:line="240" w:lineRule="auto"/>
        <w:ind w:left="0" w:right="0" w:firstLine="0"/>
        <w:jc w:val="both"/>
      </w:pPr>
      <w:bookmarkStart w:id="363" w:name="bookmark363"/>
      <w:bookmarkEnd w:id="363"/>
      <w:r>
        <w:rPr>
          <w:spacing w:val="0"/>
          <w:w w:val="100"/>
          <w:position w:val="0"/>
        </w:rPr>
        <w:t>《李大钊全集》第三卷，人民出版社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55</w:t>
      </w:r>
      <w:r>
        <w:rPr>
          <w:spacing w:val="0"/>
          <w:w w:val="100"/>
          <w:position w:val="0"/>
        </w:rPr>
        <w:t>页</w:t>
      </w:r>
    </w:p>
    <w:p>
      <w:pPr>
        <w:pStyle w:val="Style14"/>
        <w:keepNext w:val="0"/>
        <w:keepLines w:val="0"/>
        <w:widowControl w:val="0"/>
        <w:numPr>
          <w:ilvl w:val="0"/>
          <w:numId w:val="67"/>
        </w:numPr>
        <w:shd w:val="clear" w:color="auto" w:fill="auto"/>
        <w:tabs>
          <w:tab w:pos="427" w:val="left"/>
        </w:tabs>
        <w:bidi w:val="0"/>
        <w:spacing w:before="0" w:after="100" w:line="240" w:lineRule="auto"/>
        <w:ind w:left="0" w:right="0" w:firstLine="0"/>
        <w:jc w:val="both"/>
      </w:pPr>
      <w:bookmarkStart w:id="364" w:name="bookmark364"/>
      <w:bookmarkEnd w:id="364"/>
      <w:r>
        <w:rPr>
          <w:spacing w:val="0"/>
          <w:w w:val="100"/>
          <w:position w:val="0"/>
        </w:rPr>
        <w:t>《李大钊全集》第三卷，人民出版社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23</w:t>
      </w:r>
      <w:r>
        <w:rPr>
          <w:spacing w:val="0"/>
          <w:w w:val="100"/>
          <w:position w:val="0"/>
        </w:rPr>
        <w:t>页</w:t>
      </w:r>
    </w:p>
    <w:p>
      <w:pPr>
        <w:pStyle w:val="Style14"/>
        <w:keepNext w:val="0"/>
        <w:keepLines w:val="0"/>
        <w:widowControl w:val="0"/>
        <w:numPr>
          <w:ilvl w:val="0"/>
          <w:numId w:val="67"/>
        </w:numPr>
        <w:shd w:val="clear" w:color="auto" w:fill="auto"/>
        <w:tabs>
          <w:tab w:pos="427" w:val="left"/>
        </w:tabs>
        <w:bidi w:val="0"/>
        <w:spacing w:before="0" w:after="100" w:line="240" w:lineRule="auto"/>
        <w:ind w:left="0" w:right="0" w:firstLine="0"/>
        <w:jc w:val="both"/>
      </w:pPr>
      <w:bookmarkStart w:id="365" w:name="bookmark365"/>
      <w:bookmarkEnd w:id="365"/>
      <w:r>
        <w:rPr>
          <w:spacing w:val="0"/>
          <w:w w:val="100"/>
          <w:position w:val="0"/>
        </w:rPr>
        <w:t>《李大钊全集》第三卷，人民出版社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221</w:t>
      </w:r>
      <w:r>
        <w:rPr>
          <w:spacing w:val="0"/>
          <w:w w:val="100"/>
          <w:position w:val="0"/>
        </w:rPr>
        <w:t>页。</w:t>
      </w:r>
    </w:p>
    <w:p>
      <w:pPr>
        <w:pStyle w:val="Style14"/>
        <w:keepNext w:val="0"/>
        <w:keepLines w:val="0"/>
        <w:widowControl w:val="0"/>
        <w:numPr>
          <w:ilvl w:val="0"/>
          <w:numId w:val="67"/>
        </w:numPr>
        <w:shd w:val="clear" w:color="auto" w:fill="auto"/>
        <w:tabs>
          <w:tab w:pos="427" w:val="left"/>
        </w:tabs>
        <w:bidi w:val="0"/>
        <w:spacing w:before="0" w:after="0" w:line="240" w:lineRule="auto"/>
        <w:ind w:left="0" w:right="0" w:firstLine="0"/>
        <w:jc w:val="both"/>
        <w:rPr>
          <w:sz w:val="20"/>
          <w:szCs w:val="20"/>
        </w:rPr>
      </w:pPr>
      <w:bookmarkStart w:id="366" w:name="bookmark366"/>
      <w:bookmarkEnd w:id="366"/>
      <w:r>
        <w:rPr>
          <w:spacing w:val="0"/>
          <w:w w:val="100"/>
          <w:position w:val="0"/>
          <w:sz w:val="17"/>
          <w:szCs w:val="17"/>
        </w:rPr>
        <w:t>《李大钊全集》第二卷，人民出版社</w:t>
      </w:r>
      <w:r>
        <w:rPr>
          <w:rFonts w:ascii="Times New Roman" w:eastAsia="Times New Roman" w:hAnsi="Times New Roman" w:cs="Times New Roman"/>
          <w:spacing w:val="0"/>
          <w:w w:val="100"/>
          <w:position w:val="0"/>
          <w:sz w:val="17"/>
          <w:szCs w:val="17"/>
        </w:rPr>
        <w:t>2013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426</w:t>
      </w:r>
      <w:r>
        <w:rPr>
          <w:spacing w:val="0"/>
          <w:w w:val="100"/>
          <w:position w:val="0"/>
          <w:sz w:val="17"/>
          <w:szCs w:val="17"/>
        </w:rPr>
        <w:t xml:space="preserve">页 </w:t>
      </w:r>
      <w:r>
        <w:rPr>
          <w:rStyle w:val="CharStyle12"/>
          <w:color w:val="525252"/>
        </w:rPr>
        <w:t>五四运动的科学和民主的精神，并赋予它们新的含义，使它们在更高层次 上得到了发扬:：民主不再指狭隘的资产阶级民主，而是指多数人的民主、 以劳动群众为主体的民主:科学，除自然科学外，就对社会的研究来说. 主要是指马克思主义的科学世界观和社会革命论：</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第二.马克思主义的传播，并没有中断或取消五四运动以前开始的反 封建的思想启蒙工作，而是克服了以往启蒙者的弱点，有力推动了反封建 的启蒙运动：中国的先进分子以唯物史观为武器，从反对封建思想入手， 进而提出必须反对产生封建思想的社会制度；把反封建思想斗争的立足 点，从争取个人的个性解放，扩展到争取人民群众的社会解放的高度；把 反封建的斗争方式，从少数人进行的思想批判，逐步发展为人民群众的革 命实践：</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中国先进分子选择了马克思主义.这是具有伟大历史意义的事件’ 毛泽东指出：“自从屮国人学会了马克思列宁主义以后，中国人在精神上 就由被动转入主动一从这时起，近代世界历史上那种看不起中国人，看不 起中国文化的时代应当完结了”’</w:t>
      </w:r>
    </w:p>
    <w:p>
      <w:pPr>
        <w:pStyle w:val="Style11"/>
        <w:keepNext w:val="0"/>
        <w:keepLines w:val="0"/>
        <w:widowControl w:val="0"/>
        <w:shd w:val="clear" w:color="auto" w:fill="auto"/>
        <w:bidi w:val="0"/>
        <w:spacing w:before="0" w:after="380" w:line="402" w:lineRule="exact"/>
        <w:ind w:left="0" w:right="0" w:firstLine="580"/>
        <w:jc w:val="both"/>
      </w:pPr>
      <w:r>
        <w:rPr>
          <w:color w:val="79B1BD"/>
          <w:spacing w:val="0"/>
          <w:w w:val="100"/>
          <w:position w:val="0"/>
        </w:rPr>
        <w:t>:、马克思上义与屮国匸人运动的结合</w:t>
      </w:r>
    </w:p>
    <w:p>
      <w:pPr>
        <w:pStyle w:val="Style11"/>
        <w:keepNext w:val="0"/>
        <w:keepLines w:val="0"/>
        <w:widowControl w:val="0"/>
        <w:shd w:val="clear" w:color="auto" w:fill="auto"/>
        <w:bidi w:val="0"/>
        <w:spacing w:before="0" w:after="0" w:line="397" w:lineRule="exact"/>
        <w:ind w:left="0" w:right="0" w:firstLine="460"/>
        <w:jc w:val="both"/>
      </w:pPr>
      <w:r>
        <w:rPr>
          <w:color w:val="79B1BD"/>
          <w:spacing w:val="0"/>
          <w:w w:val="100"/>
          <w:position w:val="0"/>
        </w:rPr>
        <w:t>中国共产党的卩期组炽</w:t>
      </w:r>
      <w:r>
        <w:rPr>
          <w:color w:val="525252"/>
          <w:spacing w:val="0"/>
          <w:w w:val="100"/>
          <w:position w:val="0"/>
        </w:rPr>
        <w:t xml:space="preserve">随着中国工人阶级开始作为独立的政治力量 登上历史舞台和马克思主义在中国的逐步传播，建立一个以马克思.七义为 指导的工人阶级政党的任务被提上了 </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程：</w:t>
      </w:r>
    </w:p>
    <w:p>
      <w:pPr>
        <w:pStyle w:val="Style11"/>
        <w:keepNext w:val="0"/>
        <w:keepLines w:val="0"/>
        <w:widowControl w:val="0"/>
        <w:shd w:val="clear" w:color="auto" w:fill="auto"/>
        <w:bidi w:val="0"/>
        <w:spacing w:before="0" w:after="580" w:line="397" w:lineRule="exact"/>
        <w:ind w:left="0" w:right="0" w:firstLine="460"/>
        <w:jc w:val="both"/>
      </w:pPr>
      <w:r>
        <w:rPr>
          <w:color w:val="525252"/>
          <w:spacing w:val="0"/>
          <w:w w:val="100"/>
          <w:position w:val="0"/>
        </w:rPr>
        <w:t>最早酝酿在中国建立共产党的是陈独秀和李大钊，他们逐步认识到， 要用马克思主义改造中国，就必须建立-个无产阶级政党，使其充当革命 的组织者和领导者</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月，为躲避反动军阀政府的迫害，陈独秀 从北京秘密转移到上海，在护送陈独秀离京途中，李大钊和他商讨了在中</w:t>
      </w:r>
    </w:p>
    <w:p>
      <w:pPr>
        <w:pStyle w:val="Style14"/>
        <w:keepNext w:val="0"/>
        <w:keepLines w:val="0"/>
        <w:widowControl w:val="0"/>
        <w:shd w:val="clear" w:color="auto" w:fill="auto"/>
        <w:bidi w:val="0"/>
        <w:spacing w:before="0" w:after="380" w:line="240" w:lineRule="auto"/>
        <w:ind w:left="0" w:right="0" w:firstLine="0"/>
        <w:jc w:val="both"/>
        <w:sectPr>
          <w:headerReference w:type="default" r:id="rId263"/>
          <w:footerReference w:type="default" r:id="rId264"/>
          <w:headerReference w:type="even" r:id="rId265"/>
          <w:footerReference w:type="even" r:id="rId266"/>
          <w:headerReference w:type="first" r:id="rId267"/>
          <w:footerReference w:type="first" r:id="rId268"/>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spacing w:val="0"/>
          <w:w w:val="100"/>
          <w:position w:val="0"/>
        </w:rPr>
        <w:t>① 《毛泽东选集》第四卷，人民出版社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1516</w:t>
      </w:r>
      <w:r>
        <w:rPr>
          <w:spacing w:val="0"/>
          <w:w w:val="100"/>
          <w:position w:val="0"/>
        </w:rPr>
        <w:t>页</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国建立共产党组织的问题</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同年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月，李大钊在北京大学组织成立马克思学说研</w:t>
      </w:r>
      <w:r>
        <w:rPr>
          <w:color w:val="525252"/>
          <w:spacing w:val="0"/>
          <w:w w:val="100"/>
          <w:position w:val="0"/>
          <w:lang w:val="zh-CN" w:eastAsia="zh-CN" w:bidi="zh-CN"/>
        </w:rPr>
        <w:t>究会。</w:t>
      </w:r>
      <w:r>
        <w:rPr>
          <w:color w:val="525252"/>
          <w:spacing w:val="0"/>
          <w:w w:val="100"/>
          <w:position w:val="0"/>
        </w:rPr>
        <w:t>这是中国 最卩学习和研究马克思主义</w:t>
      </w:r>
      <w:r>
        <w:rPr>
          <w:color w:val="525252"/>
          <w:spacing w:val="0"/>
          <w:w w:val="100"/>
          <w:position w:val="0"/>
          <w:lang w:val="zh-CN" w:eastAsia="zh-CN" w:bidi="zh-CN"/>
        </w:rPr>
        <w:t>的团休</w:t>
      </w:r>
      <w:r>
        <w:rPr>
          <w:color w:val="525252"/>
          <w:spacing w:val="0"/>
          <w:w w:val="100"/>
          <w:position w:val="0"/>
        </w:rPr>
        <w:t>，也为建党作了重要准备：</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月，俄共 (布)远东局派维经斯基来华：他先后在北京、上海会见李大钊、陈独秀 </w:t>
      </w:r>
      <w:r>
        <w:rPr>
          <w:i/>
          <w:iCs/>
          <w:color w:val="525252"/>
          <w:spacing w:val="0"/>
          <w:w w:val="100"/>
          <w:position w:val="0"/>
        </w:rPr>
        <w:t>等,</w:t>
      </w:r>
      <w:r>
        <w:rPr>
          <w:color w:val="525252"/>
          <w:spacing w:val="0"/>
          <w:w w:val="100"/>
          <w:position w:val="0"/>
        </w:rPr>
        <w:t>这对屮国共产党的创建起了-•定的促进作用</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屮国丁一人阶级政党最早的组织，是在屮国</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 xml:space="preserve">人阶级最密集的中心城市 </w:t>
      </w:r>
      <w:r>
        <w:rPr>
          <w:rFonts w:ascii="Times New Roman" w:eastAsia="Times New Roman" w:hAnsi="Times New Roman" w:cs="Times New Roman"/>
          <w:color w:val="525252"/>
          <w:spacing w:val="0"/>
          <w:w w:val="100"/>
          <w:position w:val="0"/>
          <w:sz w:val="32"/>
          <w:szCs w:val="32"/>
        </w:rPr>
        <w:t>I</w:t>
      </w:r>
      <w:r>
        <w:rPr>
          <w:color w:val="525252"/>
          <w:spacing w:val="0"/>
          <w:w w:val="100"/>
          <w:position w:val="0"/>
          <w:sz w:val="32"/>
          <w:szCs w:val="32"/>
        </w:rPr>
        <w:t>：</w:t>
      </w:r>
      <w:r>
        <w:rPr>
          <w:color w:val="525252"/>
          <w:spacing w:val="0"/>
          <w:w w:val="100"/>
          <w:position w:val="0"/>
        </w:rPr>
        <w:t>海建立的</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月，陈独秀发起组织马克思主义研究会，探讨社 会主义学说和屮国社会改造问题：</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月，共产党卩期组织在上海《新青年》 编辑部成立，陈独秀任书记：</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丿</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共产党早期组织拟定了《中国共产 党宣吉》：在上海成立的共产党卩期组织、实际上是中国共产党的发起组 织，是各地共产主义者进行建党活动的联络中心：</w:t>
      </w:r>
    </w:p>
    <w:p>
      <w:pPr>
        <w:pStyle w:val="Style11"/>
        <w:keepNext w:val="0"/>
        <w:keepLines w:val="0"/>
        <w:widowControl w:val="0"/>
        <w:shd w:val="clear" w:color="auto" w:fill="auto"/>
        <w:bidi w:val="0"/>
        <w:spacing w:before="0" w:after="280" w:line="403" w:lineRule="exact"/>
        <w:ind w:left="0" w:right="0" w:firstLine="480"/>
        <w:jc w:val="both"/>
      </w:pPr>
      <w:r>
        <w:rPr>
          <w:color w:val="525252"/>
          <w:spacing w:val="0"/>
          <w:w w:val="100"/>
          <w:position w:val="0"/>
        </w:rPr>
        <w:t>同年</w:t>
      </w:r>
      <w:r>
        <w:rPr>
          <w:rFonts w:ascii="Times New Roman" w:eastAsia="Times New Roman" w:hAnsi="Times New Roman" w:cs="Times New Roman"/>
          <w:color w:val="525252"/>
          <w:spacing w:val="0"/>
          <w:w w:val="100"/>
          <w:position w:val="0"/>
          <w:sz w:val="32"/>
          <w:szCs w:val="32"/>
        </w:rPr>
        <w:t xml:space="preserve">10 </w:t>
      </w:r>
      <w:r>
        <w:rPr>
          <w:rFonts w:ascii="Times New Roman" w:eastAsia="Times New Roman" w:hAnsi="Times New Roman" w:cs="Times New Roman"/>
          <w:color w:val="525252"/>
          <w:spacing w:val="0"/>
          <w:w w:val="100"/>
          <w:position w:val="0"/>
          <w:sz w:val="32"/>
          <w:szCs w:val="32"/>
          <w:lang w:val="en-US" w:eastAsia="en-US" w:bidi="en-US"/>
        </w:rPr>
        <w:t>J1,</w:t>
      </w:r>
      <w:r>
        <w:rPr>
          <w:color w:val="525252"/>
          <w:spacing w:val="0"/>
          <w:w w:val="100"/>
          <w:position w:val="0"/>
        </w:rPr>
        <w:t>李大钊等在」匕京成立共产党早期组织；</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丿</w:t>
      </w:r>
      <w:r>
        <w:rPr>
          <w:rFonts w:ascii="Times New Roman" w:eastAsia="Times New Roman" w:hAnsi="Times New Roman" w:cs="Times New Roman"/>
          <w:color w:val="525252"/>
          <w:spacing w:val="0"/>
          <w:w w:val="100"/>
          <w:position w:val="0"/>
          <w:sz w:val="32"/>
          <w:szCs w:val="32"/>
          <w:lang w:val="en-US" w:eastAsia="en-US" w:bidi="en-US"/>
        </w:rPr>
        <w:t>1.</w:t>
      </w:r>
      <w:r>
        <w:rPr>
          <w:color w:val="525252"/>
          <w:spacing w:val="0"/>
          <w:w w:val="100"/>
          <w:position w:val="0"/>
        </w:rPr>
        <w:t>将其定名 为屮国共产党北京支部、李大钊任书记 从</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年秋至</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年吞，董必武、 陈潭秋、包惠僧等在武汉，毛泽东、何叔衡等在长沙，</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尽美、邓恩铭等 在济南，谭平山、谭柏.棠等住广州，都成立了共产党早期组织一在</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木、 法国成立</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由留学生和华侨中先进分子组成的共产党早期组织,</w:t>
      </w:r>
    </w:p>
    <w:p>
      <w:pPr>
        <w:pStyle w:val="Style26"/>
        <w:keepNext w:val="0"/>
        <w:keepLines w:val="0"/>
        <w:widowControl w:val="0"/>
        <w:shd w:val="clear" w:color="auto" w:fill="auto"/>
        <w:bidi w:val="0"/>
        <w:spacing w:before="0" w:after="0" w:line="240" w:lineRule="auto"/>
        <w:ind w:left="1906" w:right="0" w:firstLine="0"/>
        <w:jc w:val="left"/>
        <w:rPr>
          <w:sz w:val="17"/>
          <w:szCs w:val="17"/>
        </w:rPr>
      </w:pPr>
      <w:r>
        <w:rPr>
          <w:color w:val="A8C2C6"/>
          <w:spacing w:val="0"/>
          <w:w w:val="100"/>
          <w:position w:val="0"/>
          <w:sz w:val="16"/>
          <w:szCs w:val="16"/>
        </w:rPr>
        <w:t>表</w:t>
      </w:r>
      <w:r>
        <w:rPr>
          <w:rFonts w:ascii="Times New Roman" w:eastAsia="Times New Roman" w:hAnsi="Times New Roman" w:cs="Times New Roman"/>
          <w:color w:val="A8C2C6"/>
          <w:spacing w:val="0"/>
          <w:w w:val="100"/>
          <w:position w:val="0"/>
          <w:sz w:val="17"/>
          <w:szCs w:val="17"/>
          <w:lang w:val="en-US" w:eastAsia="en-US" w:bidi="en-US"/>
        </w:rPr>
        <w:t>4-1</w:t>
      </w:r>
      <w:r>
        <w:rPr>
          <w:color w:val="A8C2C6"/>
          <w:spacing w:val="0"/>
          <w:w w:val="100"/>
          <w:position w:val="0"/>
          <w:sz w:val="16"/>
          <w:szCs w:val="16"/>
        </w:rPr>
        <w:t>中国共产党早期组织名录</w:t>
      </w:r>
      <w:r>
        <w:rPr>
          <w:rFonts w:ascii="Times New Roman" w:eastAsia="Times New Roman" w:hAnsi="Times New Roman" w:cs="Times New Roman"/>
          <w:color w:val="A8C2C6"/>
          <w:spacing w:val="0"/>
          <w:w w:val="100"/>
          <w:position w:val="0"/>
          <w:sz w:val="17"/>
          <w:szCs w:val="17"/>
          <w:lang w:val="en-US" w:eastAsia="en-US" w:bidi="en-US"/>
        </w:rPr>
        <w:t>(58A)</w:t>
      </w:r>
    </w:p>
    <w:tbl>
      <w:tblPr>
        <w:tblOverlap w:val="never"/>
        <w:jc w:val="center"/>
        <w:tblLayout w:type="fixed"/>
      </w:tblPr>
      <w:tblGrid>
        <w:gridCol w:w="1080"/>
        <w:gridCol w:w="2352"/>
        <w:gridCol w:w="1171"/>
        <w:gridCol w:w="2496"/>
      </w:tblGrid>
      <w:tr>
        <w:trPr>
          <w:trHeight w:val="374" w:hRule="exact"/>
        </w:trPr>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20"/>
              <w:jc w:val="left"/>
              <w:rPr>
                <w:sz w:val="16"/>
                <w:szCs w:val="16"/>
              </w:rPr>
            </w:pPr>
            <w:r>
              <w:rPr>
                <w:color w:val="A8C2C6"/>
                <w:spacing w:val="0"/>
                <w:w w:val="100"/>
                <w:position w:val="0"/>
                <w:sz w:val="16"/>
                <w:szCs w:val="16"/>
              </w:rPr>
              <w:t>姓名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620"/>
              <w:jc w:val="left"/>
              <w:rPr>
                <w:sz w:val="16"/>
                <w:szCs w:val="16"/>
              </w:rPr>
            </w:pPr>
            <w:r>
              <w:rPr>
                <w:color w:val="A8C2C6"/>
                <w:spacing w:val="0"/>
                <w:w w:val="100"/>
                <w:position w:val="0"/>
                <w:sz w:val="16"/>
                <w:szCs w:val="16"/>
              </w:rPr>
              <w:t>所属地方党组织</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00"/>
              <w:jc w:val="left"/>
              <w:rPr>
                <w:sz w:val="16"/>
                <w:szCs w:val="16"/>
              </w:rPr>
            </w:pPr>
            <w:r>
              <w:rPr>
                <w:color w:val="A8C2C6"/>
                <w:spacing w:val="0"/>
                <w:w w:val="100"/>
                <w:position w:val="0"/>
                <w:sz w:val="16"/>
                <w:szCs w:val="16"/>
              </w:rPr>
              <w:t>姓名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620"/>
              <w:jc w:val="left"/>
              <w:rPr>
                <w:sz w:val="16"/>
                <w:szCs w:val="16"/>
              </w:rPr>
            </w:pPr>
            <w:r>
              <w:rPr>
                <w:color w:val="A8C2C6"/>
                <w:spacing w:val="0"/>
                <w:w w:val="100"/>
                <w:position w:val="0"/>
                <w:sz w:val="16"/>
                <w:szCs w:val="16"/>
              </w:rPr>
              <w:t>所属地方党组织</w:t>
            </w:r>
          </w:p>
        </w:tc>
      </w:tr>
      <w:tr>
        <w:trPr>
          <w:trHeight w:val="37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180"/>
              <w:jc w:val="left"/>
              <w:rPr>
                <w:sz w:val="16"/>
                <w:szCs w:val="16"/>
              </w:rPr>
            </w:pPr>
            <w:r>
              <w:rPr>
                <w:color w:val="A8C2C6"/>
                <w:spacing w:val="0"/>
                <w:w w:val="100"/>
                <w:position w:val="0"/>
                <w:sz w:val="16"/>
                <w:szCs w:val="16"/>
              </w:rPr>
              <w:t>上海共产党早期组织</w:t>
            </w:r>
          </w:p>
        </w:tc>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400"/>
              <w:jc w:val="left"/>
              <w:rPr>
                <w:sz w:val="16"/>
                <w:szCs w:val="16"/>
              </w:rPr>
            </w:pPr>
            <w:r>
              <w:rPr>
                <w:color w:val="A8C2C6"/>
                <w:spacing w:val="0"/>
                <w:w w:val="100"/>
                <w:position w:val="0"/>
                <w:sz w:val="16"/>
                <w:szCs w:val="16"/>
              </w:rPr>
              <w:t>卄.伯渠</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lang w:val="en-US" w:eastAsia="en-US" w:bidi="en-US"/>
              </w:rPr>
              <w:t>'</w:t>
            </w:r>
            <w:r>
              <w:rPr>
                <w:color w:val="A8C2C6"/>
                <w:spacing w:val="0"/>
                <w:w w:val="100"/>
                <w:position w:val="0"/>
                <w:sz w:val="16"/>
                <w:szCs w:val="16"/>
              </w:rPr>
              <w:t>上海共产党早期現织</w:t>
            </w:r>
          </w:p>
        </w:tc>
      </w:tr>
      <w:tr>
        <w:trPr>
          <w:trHeight w:val="365"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6"/>
                <w:szCs w:val="16"/>
              </w:rPr>
            </w:pPr>
            <w:r>
              <w:rPr>
                <w:color w:val="A8C2C6"/>
                <w:spacing w:val="0"/>
                <w:w w:val="100"/>
                <w:position w:val="0"/>
                <w:sz w:val="16"/>
                <w:szCs w:val="16"/>
              </w:rPr>
              <w:t>李以俊</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80"/>
              <w:jc w:val="left"/>
              <w:rPr>
                <w:sz w:val="16"/>
                <w:szCs w:val="16"/>
              </w:rPr>
            </w:pPr>
            <w:r>
              <w:rPr>
                <w:color w:val="A8C2C6"/>
                <w:spacing w:val="0"/>
                <w:w w:val="100"/>
                <w:position w:val="0"/>
                <w:sz w:val="16"/>
                <w:szCs w:val="16"/>
              </w:rPr>
              <w:t>上海共产党早期组织</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00"/>
              <w:jc w:val="left"/>
              <w:rPr>
                <w:sz w:val="16"/>
                <w:szCs w:val="16"/>
              </w:rPr>
            </w:pPr>
            <w:r>
              <w:rPr>
                <w:color w:val="A8C2C6"/>
                <w:spacing w:val="0"/>
                <w:w w:val="100"/>
                <w:position w:val="0"/>
                <w:sz w:val="16"/>
                <w:szCs w:val="16"/>
              </w:rPr>
              <w:t>渣雁冰</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80"/>
              <w:jc w:val="both"/>
              <w:rPr>
                <w:sz w:val="16"/>
                <w:szCs w:val="16"/>
              </w:rPr>
            </w:pPr>
            <w:r>
              <w:rPr>
                <w:color w:val="A8C2C6"/>
                <w:spacing w:val="0"/>
                <w:w w:val="100"/>
                <w:position w:val="0"/>
                <w:sz w:val="16"/>
                <w:szCs w:val="16"/>
              </w:rPr>
              <w:t>上海共产党早期沮织</w:t>
            </w:r>
          </w:p>
        </w:tc>
      </w:tr>
      <w:tr>
        <w:trPr>
          <w:trHeight w:val="374"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20"/>
              <w:jc w:val="left"/>
              <w:rPr>
                <w:sz w:val="16"/>
                <w:szCs w:val="16"/>
              </w:rPr>
            </w:pPr>
            <w:r>
              <w:rPr>
                <w:color w:val="A8C2C6"/>
                <w:spacing w:val="0"/>
                <w:w w:val="100"/>
                <w:position w:val="0"/>
                <w:sz w:val="16"/>
                <w:szCs w:val="16"/>
              </w:rPr>
              <w:t>李兹</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left"/>
              <w:rPr>
                <w:sz w:val="16"/>
                <w:szCs w:val="16"/>
              </w:rPr>
            </w:pPr>
            <w:r>
              <w:rPr>
                <w:color w:val="A8C2C6"/>
                <w:spacing w:val="0"/>
                <w:w w:val="100"/>
                <w:position w:val="0"/>
                <w:sz w:val="16"/>
                <w:szCs w:val="16"/>
              </w:rPr>
              <w:t>上海共产党早期组织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00"/>
              <w:jc w:val="left"/>
              <w:rPr>
                <w:sz w:val="16"/>
                <w:szCs w:val="16"/>
              </w:rPr>
            </w:pPr>
            <w:r>
              <w:rPr>
                <w:color w:val="A8C2C6"/>
                <w:spacing w:val="0"/>
                <w:w w:val="100"/>
                <w:position w:val="0"/>
                <w:sz w:val="16"/>
                <w:szCs w:val="16"/>
              </w:rPr>
              <w:t>沈泽民</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6"/>
                <w:szCs w:val="16"/>
              </w:rPr>
            </w:pPr>
            <w:r>
              <w:rPr>
                <w:color w:val="A8C2C6"/>
                <w:spacing w:val="0"/>
                <w:w w:val="100"/>
                <w:position w:val="0"/>
                <w:sz w:val="16"/>
                <w:szCs w:val="16"/>
              </w:rPr>
              <w:t>上溥共产党早期沮织</w:t>
            </w:r>
          </w:p>
        </w:tc>
      </w:tr>
      <w:tr>
        <w:trPr>
          <w:trHeight w:val="365" w:hRule="exact"/>
        </w:trPr>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320"/>
              <w:jc w:val="left"/>
              <w:rPr>
                <w:sz w:val="16"/>
                <w:szCs w:val="16"/>
              </w:rPr>
            </w:pPr>
            <w:r>
              <w:rPr>
                <w:color w:val="A8C2C6"/>
                <w:spacing w:val="0"/>
                <w:w w:val="100"/>
                <w:position w:val="0"/>
                <w:sz w:val="16"/>
                <w:szCs w:val="16"/>
              </w:rPr>
              <w:t>陈望道</w:t>
            </w:r>
          </w:p>
        </w:tc>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180"/>
              <w:jc w:val="left"/>
              <w:rPr>
                <w:sz w:val="16"/>
                <w:szCs w:val="16"/>
              </w:rPr>
            </w:pPr>
            <w:r>
              <w:rPr>
                <w:color w:val="A8C2C6"/>
                <w:spacing w:val="0"/>
                <w:w w:val="100"/>
                <w:position w:val="0"/>
                <w:sz w:val="16"/>
                <w:szCs w:val="16"/>
              </w:rPr>
              <w:t>上海共「电早期组织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400"/>
              <w:jc w:val="left"/>
              <w:rPr>
                <w:sz w:val="16"/>
                <w:szCs w:val="16"/>
              </w:rPr>
            </w:pPr>
            <w:r>
              <w:rPr>
                <w:color w:val="A8C2C6"/>
                <w:spacing w:val="0"/>
                <w:w w:val="100"/>
                <w:position w:val="0"/>
                <w:sz w:val="16"/>
                <w:szCs w:val="16"/>
              </w:rPr>
              <w:t>杨明斋</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'上海共产党早期组织</w:t>
            </w:r>
          </w:p>
        </w:tc>
      </w:tr>
      <w:tr>
        <w:trPr>
          <w:trHeight w:val="370"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20"/>
              <w:jc w:val="left"/>
              <w:rPr>
                <w:sz w:val="16"/>
                <w:szCs w:val="16"/>
              </w:rPr>
            </w:pPr>
            <w:r>
              <w:rPr>
                <w:color w:val="A8C2C6"/>
                <w:spacing w:val="0"/>
                <w:w w:val="100"/>
                <w:position w:val="0"/>
                <w:sz w:val="16"/>
                <w:szCs w:val="16"/>
              </w:rPr>
              <w:t>沈玄庐</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left"/>
              <w:rPr>
                <w:sz w:val="16"/>
                <w:szCs w:val="16"/>
              </w:rPr>
            </w:pPr>
            <w:r>
              <w:rPr>
                <w:color w:val="A8C2C6"/>
                <w:spacing w:val="0"/>
                <w:w w:val="100"/>
                <w:position w:val="0"/>
                <w:sz w:val="16"/>
                <w:szCs w:val="16"/>
              </w:rPr>
              <w:t>上海共产党早期沮二</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400"/>
              <w:jc w:val="left"/>
              <w:rPr>
                <w:sz w:val="16"/>
                <w:szCs w:val="16"/>
              </w:rPr>
            </w:pPr>
            <w:r>
              <w:rPr>
                <w:color w:val="A8C2C6"/>
                <w:spacing w:val="0"/>
                <w:w w:val="100"/>
                <w:position w:val="0"/>
                <w:sz w:val="16"/>
                <w:szCs w:val="16"/>
              </w:rPr>
              <w:t>俞秀松</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6"/>
                <w:szCs w:val="16"/>
              </w:rPr>
            </w:pPr>
            <w:r>
              <w:rPr>
                <w:color w:val="A8C2C6"/>
                <w:spacing w:val="0"/>
                <w:w w:val="100"/>
                <w:position w:val="0"/>
                <w:sz w:val="16"/>
                <w:szCs w:val="16"/>
              </w:rPr>
              <w:t>上海共产党早期组织</w:t>
            </w:r>
          </w:p>
        </w:tc>
      </w:tr>
      <w:tr>
        <w:trPr>
          <w:trHeight w:val="370"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6"/>
                <w:szCs w:val="16"/>
              </w:rPr>
            </w:pPr>
            <w:r>
              <w:rPr>
                <w:color w:val="A8C2C6"/>
                <w:spacing w:val="0"/>
                <w:w w:val="100"/>
                <w:position w:val="0"/>
                <w:sz w:val="16"/>
                <w:szCs w:val="16"/>
              </w:rPr>
              <w:t>邵力</w:t>
            </w:r>
            <w:r>
              <w:rPr>
                <w:i/>
                <w:iCs/>
                <w:color w:val="A8C2C6"/>
                <w:spacing w:val="0"/>
                <w:w w:val="100"/>
                <w:position w:val="0"/>
                <w:sz w:val="16"/>
                <w:szCs w:val="16"/>
                <w:lang w:val="en-US" w:eastAsia="en-US" w:bidi="en-US"/>
              </w:rPr>
              <w:t>T</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80"/>
              <w:jc w:val="left"/>
              <w:rPr>
                <w:sz w:val="16"/>
                <w:szCs w:val="16"/>
              </w:rPr>
            </w:pPr>
            <w:r>
              <w:rPr>
                <w:color w:val="A8C2C6"/>
                <w:spacing w:val="0"/>
                <w:w w:val="100"/>
                <w:position w:val="0"/>
                <w:sz w:val="16"/>
                <w:szCs w:val="16"/>
              </w:rPr>
              <w:t>上海共产党早期组双</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00"/>
              <w:jc w:val="left"/>
              <w:rPr>
                <w:sz w:val="16"/>
                <w:szCs w:val="16"/>
              </w:rPr>
            </w:pPr>
            <w:r>
              <w:rPr>
                <w:color w:val="A8C2C6"/>
                <w:spacing w:val="0"/>
                <w:w w:val="100"/>
                <w:position w:val="0"/>
                <w:sz w:val="16"/>
                <w:szCs w:val="16"/>
              </w:rPr>
              <w:t>李启汉</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80"/>
              <w:jc w:val="both"/>
              <w:rPr>
                <w:sz w:val="16"/>
                <w:szCs w:val="16"/>
              </w:rPr>
            </w:pPr>
            <w:r>
              <w:rPr>
                <w:color w:val="A8C2C6"/>
                <w:spacing w:val="0"/>
                <w:w w:val="100"/>
                <w:position w:val="0"/>
                <w:sz w:val="16"/>
                <w:szCs w:val="16"/>
              </w:rPr>
              <w:t>上海共产党早期沮织</w:t>
            </w:r>
          </w:p>
        </w:tc>
      </w:tr>
      <w:tr>
        <w:trPr>
          <w:trHeight w:val="38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6"/>
                <w:szCs w:val="16"/>
              </w:rPr>
            </w:pPr>
            <w:r>
              <w:rPr>
                <w:color w:val="A8C2C6"/>
                <w:spacing w:val="0"/>
                <w:w w:val="100"/>
                <w:position w:val="0"/>
                <w:sz w:val="16"/>
                <w:szCs w:val="16"/>
              </w:rPr>
              <w:t>袁振英</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，上海共产党早期组条</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00"/>
              <w:jc w:val="left"/>
              <w:rPr>
                <w:sz w:val="16"/>
                <w:szCs w:val="16"/>
              </w:rPr>
            </w:pPr>
            <w:r>
              <w:rPr>
                <w:color w:val="A8C2C6"/>
                <w:spacing w:val="0"/>
                <w:w w:val="100"/>
                <w:position w:val="0"/>
                <w:sz w:val="16"/>
                <w:szCs w:val="16"/>
              </w:rPr>
              <w:t>李中</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80"/>
              <w:jc w:val="both"/>
              <w:rPr>
                <w:sz w:val="16"/>
                <w:szCs w:val="16"/>
              </w:rPr>
            </w:pPr>
            <w:r>
              <w:rPr>
                <w:color w:val="A8C2C6"/>
                <w:spacing w:val="0"/>
                <w:w w:val="100"/>
                <w:position w:val="0"/>
                <w:sz w:val="16"/>
                <w:szCs w:val="16"/>
              </w:rPr>
              <w:t>上海共产党早期组纠</w:t>
            </w:r>
          </w:p>
        </w:tc>
      </w:tr>
    </w:tbl>
    <w:p>
      <w:pPr>
        <w:pStyle w:val="Style26"/>
        <w:keepNext w:val="0"/>
        <w:keepLines w:val="0"/>
        <w:widowControl w:val="0"/>
        <w:shd w:val="clear" w:color="auto" w:fill="auto"/>
        <w:bidi w:val="0"/>
        <w:spacing w:before="0" w:after="0" w:line="245" w:lineRule="exact"/>
        <w:ind w:left="0" w:right="0" w:firstLine="0"/>
        <w:jc w:val="left"/>
        <w:rPr>
          <w:sz w:val="17"/>
          <w:szCs w:val="17"/>
        </w:rPr>
      </w:pPr>
      <w:r>
        <w:rPr>
          <w:spacing w:val="0"/>
          <w:w w:val="100"/>
          <w:position w:val="0"/>
          <w:sz w:val="17"/>
          <w:szCs w:val="17"/>
        </w:rPr>
        <w:t>①关于中国共产党早期组织的人数，长期有不同说法，本名录采纳</w:t>
      </w:r>
      <w:r>
        <w:rPr>
          <w:rFonts w:ascii="Times New Roman" w:eastAsia="Times New Roman" w:hAnsi="Times New Roman" w:cs="Times New Roman"/>
          <w:spacing w:val="0"/>
          <w:w w:val="100"/>
          <w:position w:val="0"/>
          <w:sz w:val="17"/>
          <w:szCs w:val="17"/>
        </w:rPr>
        <w:t>58</w:t>
      </w:r>
      <w:r>
        <w:rPr>
          <w:spacing w:val="0"/>
          <w:w w:val="100"/>
          <w:position w:val="0"/>
          <w:sz w:val="17"/>
          <w:szCs w:val="17"/>
        </w:rPr>
        <w:t xml:space="preserve">人 </w:t>
      </w:r>
      <w:r>
        <w:rPr>
          <w:spacing w:val="0"/>
          <w:w w:val="100"/>
          <w:position w:val="0"/>
          <w:sz w:val="17"/>
          <w:szCs w:val="17"/>
          <w:lang w:val="zh-CN" w:eastAsia="zh-CN" w:bidi="zh-CN"/>
        </w:rPr>
        <w:t>之说.</w:t>
      </w:r>
    </w:p>
    <w:p>
      <w:pPr>
        <w:widowControl w:val="0"/>
        <w:spacing w:line="1" w:lineRule="exact"/>
      </w:pPr>
      <w:r>
        <w:br w:type="page"/>
      </w:r>
    </w:p>
    <w:tbl>
      <w:tblPr>
        <w:tblOverlap w:val="never"/>
        <w:jc w:val="center"/>
        <w:tblLayout w:type="fixed"/>
      </w:tblPr>
      <w:tblGrid>
        <w:gridCol w:w="1075"/>
        <w:gridCol w:w="2357"/>
        <w:gridCol w:w="1171"/>
        <w:gridCol w:w="2290"/>
      </w:tblGrid>
      <w:tr>
        <w:trPr>
          <w:trHeight w:val="322" w:hRule="exact"/>
        </w:trPr>
        <w:tc>
          <w:tcPr>
            <w:gridSpan w:val="4"/>
            <w:tcBorders/>
            <w:shd w:val="clear" w:color="auto" w:fill="FFFFFF"/>
            <w:vAlign w:val="top"/>
          </w:tcPr>
          <w:p>
            <w:pPr>
              <w:pStyle w:val="Style28"/>
              <w:keepNext w:val="0"/>
              <w:keepLines w:val="0"/>
              <w:widowControl w:val="0"/>
              <w:shd w:val="clear" w:color="auto" w:fill="auto"/>
              <w:bidi w:val="0"/>
              <w:spacing w:before="0" w:after="0" w:line="240" w:lineRule="auto"/>
              <w:ind w:left="6340" w:right="0" w:firstLine="0"/>
              <w:jc w:val="left"/>
              <w:rPr>
                <w:sz w:val="17"/>
                <w:szCs w:val="17"/>
              </w:rPr>
            </w:pPr>
            <w:r>
              <w:rPr>
                <w:color w:val="79B1BD"/>
                <w:spacing w:val="0"/>
                <w:w w:val="100"/>
                <w:position w:val="0"/>
                <w:sz w:val="17"/>
                <w:szCs w:val="17"/>
              </w:rPr>
              <w:t>续表</w:t>
            </w:r>
          </w:p>
        </w:tc>
      </w:tr>
      <w:tr>
        <w:trPr>
          <w:trHeight w:val="365" w:hRule="exact"/>
        </w:trPr>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00"/>
              <w:jc w:val="left"/>
              <w:rPr>
                <w:sz w:val="17"/>
                <w:szCs w:val="17"/>
              </w:rPr>
            </w:pPr>
            <w:r>
              <w:rPr>
                <w:color w:val="79B1BD"/>
                <w:spacing w:val="0"/>
                <w:w w:val="100"/>
                <w:position w:val="0"/>
                <w:sz w:val="17"/>
                <w:szCs w:val="17"/>
              </w:rPr>
              <w:t>姓名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80"/>
              <w:jc w:val="left"/>
              <w:rPr>
                <w:sz w:val="17"/>
                <w:szCs w:val="17"/>
              </w:rPr>
            </w:pPr>
            <w:r>
              <w:rPr>
                <w:color w:val="79B1BD"/>
                <w:spacing w:val="0"/>
                <w:w w:val="100"/>
                <w:position w:val="0"/>
                <w:sz w:val="17"/>
                <w:szCs w:val="17"/>
              </w:rPr>
              <w:t>所属地方党组织</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80"/>
              <w:jc w:val="left"/>
              <w:rPr>
                <w:sz w:val="17"/>
                <w:szCs w:val="17"/>
              </w:rPr>
            </w:pPr>
            <w:r>
              <w:rPr>
                <w:color w:val="79B1BD"/>
                <w:spacing w:val="0"/>
                <w:w w:val="100"/>
                <w:position w:val="0"/>
                <w:sz w:val="17"/>
                <w:szCs w:val="17"/>
              </w:rPr>
              <w:t>姓名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80"/>
              <w:jc w:val="left"/>
              <w:rPr>
                <w:sz w:val="17"/>
                <w:szCs w:val="17"/>
              </w:rPr>
            </w:pPr>
            <w:r>
              <w:rPr>
                <w:color w:val="79B1BD"/>
                <w:spacing w:val="0"/>
                <w:w w:val="100"/>
                <w:position w:val="0"/>
                <w:sz w:val="17"/>
                <w:szCs w:val="17"/>
              </w:rPr>
              <w:t>所属地方党组织</w:t>
            </w:r>
          </w:p>
        </w:tc>
      </w:tr>
      <w:tr>
        <w:trPr>
          <w:trHeight w:val="365"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79B1BD"/>
                <w:spacing w:val="0"/>
                <w:w w:val="100"/>
                <w:position w:val="0"/>
                <w:sz w:val="17"/>
                <w:szCs w:val="17"/>
              </w:rPr>
              <w:t>李"、钊</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北京共产党早期组织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79B1BD"/>
                <w:spacing w:val="0"/>
                <w:w w:val="100"/>
                <w:position w:val="0"/>
                <w:sz w:val="17"/>
                <w:szCs w:val="17"/>
              </w:rPr>
              <w:t>郑凯卿</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武汉共党早期织</w:t>
            </w:r>
          </w:p>
        </w:tc>
      </w:tr>
      <w:tr>
        <w:trPr>
          <w:trHeight w:val="360"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A8C2C6"/>
                <w:spacing w:val="0"/>
                <w:w w:val="100"/>
                <w:position w:val="0"/>
                <w:sz w:val="17"/>
                <w:szCs w:val="17"/>
              </w:rPr>
              <w:t>张国泰</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580"/>
              <w:jc w:val="left"/>
              <w:rPr>
                <w:sz w:val="17"/>
                <w:szCs w:val="17"/>
              </w:rPr>
            </w:pPr>
            <w:r>
              <w:rPr>
                <w:color w:val="79B1BD"/>
                <w:spacing w:val="0"/>
                <w:w w:val="100"/>
                <w:position w:val="0"/>
                <w:sz w:val="17"/>
                <w:szCs w:val="17"/>
              </w:rPr>
              <w:t>共产党</w:t>
            </w:r>
            <w:r>
              <w:rPr>
                <w:color w:val="A8C2C6"/>
                <w:spacing w:val="0"/>
                <w:w w:val="100"/>
                <w:position w:val="0"/>
                <w:sz w:val="17"/>
                <w:szCs w:val="17"/>
              </w:rPr>
              <w:t>期</w:t>
            </w:r>
            <w:r>
              <w:rPr>
                <w:color w:val="79B1BD"/>
                <w:spacing w:val="0"/>
                <w:w w:val="100"/>
                <w:position w:val="0"/>
                <w:sz w:val="17"/>
                <w:szCs w:val="17"/>
              </w:rPr>
              <w:t>，织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79B1BD"/>
                <w:spacing w:val="0"/>
                <w:w w:val="100"/>
                <w:position w:val="0"/>
                <w:sz w:val="17"/>
                <w:szCs w:val="17"/>
              </w:rPr>
              <w:t>赵子俊</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武汉共产党早期织</w:t>
            </w:r>
          </w:p>
        </w:tc>
      </w:tr>
      <w:tr>
        <w:trPr>
          <w:trHeight w:val="355"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79B1BD"/>
                <w:spacing w:val="0"/>
                <w:w w:val="100"/>
                <w:position w:val="0"/>
                <w:sz w:val="17"/>
                <w:szCs w:val="17"/>
              </w:rPr>
              <w:t>邓甲</w:t>
            </w:r>
            <w:r>
              <w:rPr>
                <w:rFonts w:ascii="Times New Roman" w:eastAsia="Times New Roman" w:hAnsi="Times New Roman" w:cs="Times New Roman"/>
                <w:color w:val="79B1BD"/>
                <w:spacing w:val="0"/>
                <w:w w:val="100"/>
                <w:position w:val="0"/>
                <w:sz w:val="17"/>
                <w:szCs w:val="17"/>
              </w:rPr>
              <w:t>I</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rFonts w:ascii="Times New Roman" w:eastAsia="Times New Roman" w:hAnsi="Times New Roman" w:cs="Times New Roman"/>
                <w:color w:val="D2E8EA"/>
                <w:spacing w:val="0"/>
                <w:w w:val="100"/>
                <w:position w:val="0"/>
                <w:sz w:val="17"/>
                <w:szCs w:val="17"/>
                <w:lang w:val="en-US" w:eastAsia="en-US" w:bidi="en-US"/>
              </w:rPr>
              <w:t>m</w:t>
            </w:r>
            <w:r>
              <w:rPr>
                <w:color w:val="D2E8EA"/>
                <w:spacing w:val="0"/>
                <w:w w:val="100"/>
                <w:position w:val="0"/>
                <w:sz w:val="17"/>
                <w:szCs w:val="17"/>
              </w:rPr>
              <w:t>是</w:t>
            </w:r>
            <w:r>
              <w:rPr>
                <w:color w:val="D2E8EA"/>
                <w:spacing w:val="0"/>
                <w:w w:val="100"/>
                <w:position w:val="0"/>
                <w:sz w:val="17"/>
                <w:szCs w:val="17"/>
                <w:lang w:val="en-US" w:eastAsia="en-US" w:bidi="en-US"/>
              </w:rPr>
              <w:t>'■</w:t>
            </w:r>
            <w:r>
              <w:rPr>
                <w:color w:val="79B1BD"/>
                <w:spacing w:val="0"/>
                <w:w w:val="100"/>
                <w:position w:val="0"/>
                <w:sz w:val="17"/>
                <w:szCs w:val="17"/>
              </w:rPr>
              <w:t>党期组织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600"/>
              <w:jc w:val="left"/>
              <w:rPr>
                <w:sz w:val="17"/>
                <w:szCs w:val="17"/>
              </w:rPr>
            </w:pPr>
            <w:r>
              <w:rPr>
                <w:color w:val="79B1BD"/>
                <w:spacing w:val="0"/>
                <w:w w:val="100"/>
                <w:position w:val="0"/>
                <w:sz w:val="17"/>
                <w:szCs w:val="17"/>
              </w:rPr>
              <w:t>泽东</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元沙共产党 组织</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color w:val="A8C2C6"/>
                <w:spacing w:val="0"/>
                <w:w w:val="100"/>
                <w:position w:val="0"/>
                <w:sz w:val="17"/>
                <w:szCs w:val="17"/>
              </w:rPr>
              <w:t>高吉</w:t>
            </w:r>
            <w:r>
              <w:rPr>
                <w:color w:val="A8C2C6"/>
                <w:spacing w:val="0"/>
                <w:w w:val="100"/>
                <w:position w:val="0"/>
                <w:sz w:val="17"/>
                <w:szCs w:val="17"/>
                <w:lang w:val="en-US" w:eastAsia="en-US" w:bidi="en-US"/>
              </w:rPr>
              <w:t>■</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北京共’党早</w:t>
            </w:r>
            <w:r>
              <w:rPr>
                <w:color w:val="79B1BD"/>
                <w:spacing w:val="0"/>
                <w:w w:val="100"/>
                <w:position w:val="0"/>
                <w:sz w:val="17"/>
                <w:szCs w:val="17"/>
                <w:lang w:val="en-US" w:eastAsia="en-US" w:bidi="en-US"/>
              </w:rPr>
              <w:t>T</w:t>
            </w:r>
            <w:r>
              <w:rPr>
                <w:color w:val="79B1BD"/>
                <w:spacing w:val="0"/>
                <w:w w:val="100"/>
                <w:position w:val="0"/>
                <w:sz w:val="17"/>
                <w:szCs w:val="17"/>
              </w:rPr>
              <w:t>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left"/>
              <w:rPr>
                <w:sz w:val="17"/>
                <w:szCs w:val="17"/>
              </w:rPr>
            </w:pPr>
            <w:r>
              <w:rPr>
                <w:color w:val="79B1BD"/>
                <w:spacing w:val="0"/>
                <w:w w:val="100"/>
                <w:position w:val="0"/>
                <w:sz w:val="17"/>
                <w:szCs w:val="17"/>
              </w:rPr>
              <w:t>胃叔衡</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280"/>
              <w:jc w:val="both"/>
              <w:rPr>
                <w:sz w:val="17"/>
                <w:szCs w:val="17"/>
              </w:rPr>
            </w:pPr>
            <w:r>
              <w:rPr>
                <w:color w:val="79B1BD"/>
                <w:spacing w:val="0"/>
                <w:w w:val="100"/>
                <w:position w:val="0"/>
                <w:sz w:val="17"/>
                <w:szCs w:val="17"/>
              </w:rPr>
              <w:t>、沙共</w:t>
            </w:r>
            <w:r>
              <w:rPr>
                <w:color w:val="A8C2C6"/>
                <w:spacing w:val="0"/>
                <w:w w:val="100"/>
                <w:position w:val="0"/>
                <w:sz w:val="17"/>
                <w:szCs w:val="17"/>
                <w:lang w:val="en-US" w:eastAsia="en-US" w:bidi="en-US"/>
              </w:rPr>
              <w:t>M</w:t>
            </w:r>
            <w:r>
              <w:rPr>
                <w:color w:val="79B1BD"/>
                <w:spacing w:val="0"/>
                <w:w w:val="100"/>
                <w:position w:val="0"/>
                <w:sz w:val="17"/>
                <w:szCs w:val="17"/>
              </w:rPr>
              <w:t>早 织</w:t>
            </w:r>
          </w:p>
        </w:tc>
      </w:tr>
      <w:tr>
        <w:trPr>
          <w:trHeight w:val="360"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400"/>
              <w:jc w:val="left"/>
              <w:rPr>
                <w:sz w:val="17"/>
                <w:szCs w:val="17"/>
              </w:rPr>
            </w:pPr>
            <w:r>
              <w:rPr>
                <w:color w:val="79B1BD"/>
                <w:spacing w:val="0"/>
                <w:w w:val="100"/>
                <w:position w:val="0"/>
                <w:sz w:val="17"/>
                <w:szCs w:val="17"/>
              </w:rPr>
              <w:t>,</w:t>
            </w:r>
            <w:r>
              <w:rPr>
                <w:color w:val="79B1BD"/>
                <w:spacing w:val="0"/>
                <w:w w:val="100"/>
                <w:position w:val="0"/>
                <w:sz w:val="17"/>
                <w:szCs w:val="17"/>
                <w:lang w:val="zh-CN" w:eastAsia="zh-CN" w:bidi="zh-CN"/>
              </w:rPr>
              <w:t>孟雄</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380"/>
              <w:jc w:val="left"/>
              <w:rPr>
                <w:sz w:val="17"/>
                <w:szCs w:val="17"/>
              </w:rPr>
            </w:pPr>
            <w:r>
              <w:rPr>
                <w:color w:val="79B1BD"/>
                <w:spacing w:val="0"/>
                <w:w w:val="100"/>
                <w:position w:val="0"/>
                <w:sz w:val="17"/>
                <w:szCs w:val="17"/>
              </w:rPr>
              <w:t>畫共</w:t>
            </w:r>
            <w:r>
              <w:rPr>
                <w:color w:val="A8C2C6"/>
                <w:spacing w:val="0"/>
                <w:w w:val="100"/>
                <w:position w:val="0"/>
                <w:sz w:val="17"/>
                <w:szCs w:val="17"/>
              </w:rPr>
              <w:t>产节皐</w:t>
            </w:r>
            <w:r>
              <w:rPr>
                <w:color w:val="79B1BD"/>
                <w:spacing w:val="0"/>
                <w:w w:val="100"/>
                <w:position w:val="0"/>
                <w:sz w:val="17"/>
                <w:szCs w:val="17"/>
              </w:rPr>
              <w:t>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480"/>
              <w:jc w:val="left"/>
              <w:rPr>
                <w:sz w:val="17"/>
                <w:szCs w:val="17"/>
              </w:rPr>
            </w:pPr>
            <w:r>
              <w:rPr>
                <w:color w:val="79B1BD"/>
                <w:spacing w:val="0"/>
                <w:w w:val="100"/>
                <w:position w:val="0"/>
                <w:sz w:val="17"/>
                <w:szCs w:val="17"/>
              </w:rPr>
              <w:t>:璜</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A8C2C6"/>
                <w:spacing w:val="0"/>
                <w:w w:val="100"/>
                <w:position w:val="0"/>
                <w:sz w:val="17"/>
                <w:szCs w:val="17"/>
              </w:rPr>
              <w:t xml:space="preserve">气：共党、 </w:t>
            </w:r>
            <w:r>
              <w:rPr>
                <w:rFonts w:ascii="Times New Roman" w:eastAsia="Times New Roman" w:hAnsi="Times New Roman" w:cs="Times New Roman"/>
                <w:color w:val="A8C2C6"/>
                <w:spacing w:val="0"/>
                <w:w w:val="100"/>
                <w:position w:val="0"/>
                <w:sz w:val="17"/>
                <w:szCs w:val="17"/>
                <w:lang w:val="en-US" w:eastAsia="en-US" w:bidi="en-US"/>
              </w:rPr>
              <w:t>.-4</w:t>
            </w:r>
          </w:p>
        </w:tc>
      </w:tr>
      <w:tr>
        <w:trPr>
          <w:trHeight w:val="355"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79B1BD"/>
                <w:spacing w:val="0"/>
                <w:w w:val="100"/>
                <w:position w:val="0"/>
                <w:sz w:val="17"/>
                <w:szCs w:val="17"/>
              </w:rPr>
              <w:t>罗予</w:t>
            </w:r>
            <w:r>
              <w:rPr>
                <w:color w:val="79B1BD"/>
                <w:spacing w:val="0"/>
                <w:w w:val="100"/>
                <w:position w:val="0"/>
                <w:sz w:val="17"/>
                <w:szCs w:val="17"/>
                <w:lang w:val="en-US" w:eastAsia="en-US" w:bidi="en-US"/>
              </w:rPr>
              <w:t>.</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:京共=党早期</w:t>
            </w:r>
            <w:r>
              <w:rPr>
                <w:rFonts w:ascii="Times New Roman" w:eastAsia="Times New Roman" w:hAnsi="Times New Roman" w:cs="Times New Roman"/>
                <w:color w:val="79B1BD"/>
                <w:spacing w:val="0"/>
                <w:w w:val="100"/>
                <w:position w:val="0"/>
                <w:sz w:val="17"/>
                <w:szCs w:val="17"/>
                <w:lang w:val="en-US" w:eastAsia="en-US" w:bidi="en-US"/>
              </w:rPr>
              <w:t>T</w:t>
            </w:r>
            <w:r>
              <w:rPr>
                <w:color w:val="79B1BD"/>
                <w:spacing w:val="0"/>
                <w:w w:val="100"/>
                <w:position w:val="0"/>
                <w:sz w:val="17"/>
                <w:szCs w:val="17"/>
              </w:rPr>
              <w:t>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A8C2C6"/>
                <w:spacing w:val="0"/>
                <w:w w:val="100"/>
                <w:position w:val="0"/>
                <w:sz w:val="17"/>
                <w:szCs w:val="17"/>
                <w:lang w:val="zh-CN" w:eastAsia="zh-CN" w:bidi="zh-CN"/>
              </w:rPr>
              <w:t>贺："</w:t>
            </w:r>
          </w:p>
        </w:tc>
        <w:tc>
          <w:tcPr>
            <w:tcBorders/>
            <w:shd w:val="clear" w:color="auto" w:fill="FFFFFF"/>
            <w:vAlign w:val="top"/>
          </w:tcPr>
          <w:p>
            <w:pPr>
              <w:pStyle w:val="Style28"/>
              <w:keepNext w:val="0"/>
              <w:keepLines w:val="0"/>
              <w:widowControl w:val="0"/>
              <w:shd w:val="clear" w:color="auto" w:fill="auto"/>
              <w:tabs>
                <w:tab w:pos="1284" w:val="left"/>
              </w:tabs>
              <w:bidi w:val="0"/>
              <w:spacing w:before="0" w:after="0" w:line="240" w:lineRule="auto"/>
              <w:ind w:left="0" w:right="0" w:firstLine="180"/>
              <w:jc w:val="left"/>
              <w:rPr>
                <w:sz w:val="17"/>
                <w:szCs w:val="17"/>
              </w:rPr>
            </w:pPr>
            <w:r>
              <w:rPr>
                <w:color w:val="A8C2C6"/>
                <w:spacing w:val="0"/>
                <w:w w:val="100"/>
                <w:position w:val="0"/>
                <w:sz w:val="17"/>
                <w:szCs w:val="17"/>
              </w:rPr>
              <w:t>〈沙共</w:t>
              <w:tab/>
              <w:t>猊组</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D2E8EA"/>
                <w:spacing w:val="0"/>
                <w:w w:val="100"/>
                <w:position w:val="0"/>
                <w:sz w:val="17"/>
                <w:szCs w:val="17"/>
              </w:rPr>
              <w:t>加</w:t>
            </w:r>
            <w:r>
              <w:rPr>
                <w:rFonts w:ascii="Times New Roman" w:eastAsia="Times New Roman" w:hAnsi="Times New Roman" w:cs="Times New Roman"/>
                <w:color w:val="D2E8EA"/>
                <w:spacing w:val="0"/>
                <w:w w:val="100"/>
                <w:position w:val="0"/>
                <w:sz w:val="17"/>
                <w:szCs w:val="17"/>
                <w:lang w:val="en-US" w:eastAsia="en-US" w:bidi="en-US"/>
              </w:rPr>
              <w:t>R M</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北甲共产党」期</w:t>
            </w:r>
            <w:r>
              <w:rPr>
                <w:color w:val="79B1BD"/>
                <w:spacing w:val="0"/>
                <w:w w:val="100"/>
                <w:position w:val="0"/>
                <w:sz w:val="17"/>
                <w:szCs w:val="17"/>
                <w:lang w:val="en-US" w:eastAsia="en-US" w:bidi="en-US"/>
              </w:rPr>
              <w:t>J</w:t>
            </w:r>
            <w:r>
              <w:rPr>
                <w:color w:val="79B1BD"/>
                <w:spacing w:val="0"/>
                <w:w w:val="100"/>
                <w:position w:val="0"/>
                <w:sz w:val="17"/>
                <w:szCs w:val="17"/>
              </w:rPr>
              <w:t>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79B1BD"/>
                <w:spacing w:val="0"/>
                <w:w w:val="100"/>
                <w:position w:val="0"/>
                <w:sz w:val="17"/>
                <w:szCs w:val="17"/>
              </w:rPr>
              <w:t>易礼容</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长沙共产党早期”-织</w:t>
            </w:r>
          </w:p>
        </w:tc>
      </w:tr>
      <w:tr>
        <w:trPr>
          <w:trHeight w:val="365"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79B1BD"/>
                <w:spacing w:val="0"/>
                <w:w w:val="100"/>
                <w:position w:val="0"/>
                <w:sz w:val="17"/>
                <w:szCs w:val="17"/>
              </w:rPr>
              <w:t>范鸿帥</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北京共产覚早期组织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79B1BD"/>
                <w:spacing w:val="0"/>
                <w:w w:val="100"/>
                <w:position w:val="0"/>
                <w:sz w:val="17"/>
                <w:szCs w:val="17"/>
              </w:rPr>
              <w:t>陈十博</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长沙共产党早啓组织</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79B1BD"/>
                <w:spacing w:val="0"/>
                <w:w w:val="100"/>
                <w:position w:val="0"/>
                <w:sz w:val="17"/>
                <w:szCs w:val="17"/>
              </w:rPr>
              <w:t>缪飞英</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北京共产党</w:t>
            </w:r>
            <w:r>
              <w:rPr>
                <w:color w:val="79B1BD"/>
                <w:spacing w:val="0"/>
                <w:w w:val="100"/>
                <w:position w:val="0"/>
                <w:sz w:val="17"/>
                <w:szCs w:val="17"/>
                <w:lang w:val="en-US" w:eastAsia="en-US" w:bidi="en-US"/>
              </w:rPr>
              <w:t xml:space="preserve">■ </w:t>
            </w:r>
            <w:r>
              <w:rPr>
                <w:color w:val="79B1BD"/>
                <w:spacing w:val="0"/>
                <w:w w:val="100"/>
                <w:position w:val="0"/>
                <w:sz w:val="17"/>
                <w:szCs w:val="17"/>
              </w:rPr>
              <w:t>¥组织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79B1BD"/>
                <w:spacing w:val="0"/>
                <w:w w:val="100"/>
                <w:position w:val="0"/>
                <w:sz w:val="17"/>
                <w:szCs w:val="17"/>
              </w:rPr>
              <w:t>谭平山</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80"/>
              <w:jc w:val="left"/>
              <w:rPr>
                <w:sz w:val="17"/>
                <w:szCs w:val="17"/>
              </w:rPr>
            </w:pPr>
            <w:r>
              <w:rPr>
                <w:color w:val="79B1BD"/>
                <w:spacing w:val="0"/>
                <w:w w:val="100"/>
                <w:position w:val="0"/>
                <w:sz w:val="17"/>
                <w:szCs w:val="17"/>
              </w:rPr>
              <w:t>共产“早期</w:t>
            </w:r>
            <w:r>
              <w:rPr>
                <w:color w:val="79B1BD"/>
                <w:spacing w:val="0"/>
                <w:w w:val="100"/>
                <w:position w:val="0"/>
                <w:sz w:val="17"/>
                <w:szCs w:val="17"/>
                <w:lang w:val="zh-CN" w:eastAsia="zh-CN" w:bidi="zh-CN"/>
              </w:rPr>
              <w:t>''织</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79B1BD"/>
                <w:spacing w:val="0"/>
                <w:w w:val="100"/>
                <w:position w:val="0"/>
                <w:sz w:val="17"/>
                <w:szCs w:val="17"/>
              </w:rPr>
              <w:t>张"％</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A8C2C6"/>
                <w:spacing w:val="0"/>
                <w:w w:val="100"/>
                <w:position w:val="0"/>
                <w:sz w:val="17"/>
                <w:szCs w:val="17"/>
              </w:rPr>
              <w:t>北京共</w:t>
            </w:r>
            <w:r>
              <w:rPr>
                <w:color w:val="79B1BD"/>
                <w:spacing w:val="0"/>
                <w:w w:val="100"/>
                <w:position w:val="0"/>
                <w:sz w:val="17"/>
                <w:szCs w:val="17"/>
              </w:rPr>
              <w:t>产党早期组织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79B1BD"/>
                <w:spacing w:val="0"/>
                <w:w w:val="100"/>
                <w:position w:val="0"/>
                <w:sz w:val="17"/>
                <w:szCs w:val="17"/>
              </w:rPr>
              <w:t>陈公博</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广，共产党早期组织</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A8C2C6"/>
                <w:spacing w:val="0"/>
                <w:w w:val="100"/>
                <w:position w:val="0"/>
                <w:sz w:val="17"/>
                <w:szCs w:val="17"/>
              </w:rPr>
              <w:t>李梅世</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lang w:val="en-US" w:eastAsia="en-US" w:bidi="en-US"/>
              </w:rPr>
              <w:t>'</w:t>
            </w:r>
            <w:r>
              <w:rPr>
                <w:color w:val="79B1BD"/>
                <w:spacing w:val="0"/>
                <w:w w:val="100"/>
                <w:position w:val="0"/>
                <w:sz w:val="17"/>
                <w:szCs w:val="17"/>
              </w:rPr>
              <w:t>京共产党早期组织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79B1BD"/>
                <w:spacing w:val="0"/>
                <w:w w:val="100"/>
                <w:position w:val="0"/>
                <w:sz w:val="17"/>
                <w:szCs w:val="17"/>
              </w:rPr>
              <w:t>谭植棠</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二州共，党早期组织</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color w:val="A8C2C6"/>
                <w:spacing w:val="0"/>
                <w:w w:val="100"/>
                <w:position w:val="0"/>
                <w:sz w:val="17"/>
                <w:szCs w:val="17"/>
              </w:rPr>
              <w:t>朱务自</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北京共产党期组织</w:t>
            </w:r>
          </w:p>
        </w:tc>
        <w:tc>
          <w:tcPr>
            <w:tcBorders/>
            <w:shd w:val="clear" w:color="auto" w:fill="FFFFFF"/>
            <w:vAlign w:val="top"/>
          </w:tcPr>
          <w:p>
            <w:pPr>
              <w:widowControl w:val="0"/>
              <w:rPr>
                <w:sz w:val="10"/>
                <w:szCs w:val="10"/>
              </w:rPr>
            </w:pP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lang w:val="en-US" w:eastAsia="en-US" w:bidi="en-US"/>
              </w:rPr>
              <w:t>'</w:t>
            </w:r>
            <w:r>
              <w:rPr>
                <w:color w:val="79B1BD"/>
                <w:spacing w:val="0"/>
                <w:w w:val="100"/>
                <w:position w:val="0"/>
                <w:sz w:val="17"/>
                <w:szCs w:val="17"/>
              </w:rPr>
              <w:t>，丁产党早期，-、</w:t>
            </w:r>
          </w:p>
        </w:tc>
      </w:tr>
      <w:tr>
        <w:trPr>
          <w:trHeight w:val="360"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D2E8EA"/>
                <w:spacing w:val="0"/>
                <w:w w:val="100"/>
                <w:position w:val="0"/>
                <w:sz w:val="17"/>
                <w:szCs w:val="17"/>
              </w:rPr>
              <w:t>宋介</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■，京共，党早期组织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A8C2C6"/>
                <w:spacing w:val="0"/>
                <w:w w:val="100"/>
                <w:position w:val="0"/>
                <w:sz w:val="17"/>
                <w:szCs w:val="17"/>
                <w:lang w:val="zh-CN" w:eastAsia="zh-CN" w:bidi="zh-CN"/>
              </w:rPr>
              <w:t>王一美</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rPr>
              <w:t>；共，党早期皂织</w:t>
            </w:r>
          </w:p>
        </w:tc>
      </w:tr>
      <w:tr>
        <w:trPr>
          <w:trHeight w:val="355"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680"/>
              <w:jc w:val="left"/>
              <w:rPr>
                <w:sz w:val="17"/>
                <w:szCs w:val="17"/>
              </w:rPr>
            </w:pPr>
            <w:r>
              <w:rPr>
                <w:color w:val="A8C2C6"/>
                <w:spacing w:val="0"/>
                <w:w w:val="100"/>
                <w:position w:val="0"/>
                <w:sz w:val="17"/>
                <w:szCs w:val="17"/>
              </w:rPr>
              <w:t>浩</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left"/>
              <w:rPr>
                <w:sz w:val="17"/>
                <w:szCs w:val="17"/>
              </w:rPr>
            </w:pPr>
            <w:r>
              <w:rPr>
                <w:color w:val="79B1BD"/>
                <w:spacing w:val="0"/>
                <w:w w:val="100"/>
                <w:position w:val="0"/>
                <w:sz w:val="17"/>
                <w:szCs w:val="17"/>
              </w:rPr>
              <w:t>京共产有早</w:t>
            </w:r>
            <w:r>
              <w:rPr>
                <w:rFonts w:ascii="Times New Roman" w:eastAsia="Times New Roman" w:hAnsi="Times New Roman" w:cs="Times New Roman"/>
                <w:color w:val="A8C2C6"/>
                <w:spacing w:val="0"/>
                <w:w w:val="100"/>
                <w:position w:val="0"/>
                <w:sz w:val="17"/>
                <w:szCs w:val="17"/>
                <w:lang w:val="en-US" w:eastAsia="en-US" w:bidi="en-US"/>
              </w:rPr>
              <w:t>j</w:t>
            </w:r>
            <w:r>
              <w:rPr>
                <w:color w:val="79B1BD"/>
                <w:spacing w:val="0"/>
                <w:w w:val="100"/>
                <w:position w:val="0"/>
                <w:sz w:val="17"/>
                <w:szCs w:val="17"/>
              </w:rPr>
              <w:t>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480"/>
              <w:jc w:val="left"/>
              <w:rPr>
                <w:sz w:val="17"/>
                <w:szCs w:val="17"/>
              </w:rPr>
            </w:pPr>
            <w:r>
              <w:rPr>
                <w:color w:val="79B1BD"/>
                <w:spacing w:val="0"/>
                <w:w w:val="100"/>
                <w:position w:val="0"/>
                <w:sz w:val="17"/>
                <w:szCs w:val="17"/>
              </w:rPr>
              <w:t>调铭</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left"/>
              <w:rPr>
                <w:sz w:val="17"/>
                <w:szCs w:val="17"/>
              </w:rPr>
            </w:pPr>
            <w:r>
              <w:rPr>
                <w:color w:val="79B1BD"/>
                <w:spacing w:val="0"/>
                <w:w w:val="100"/>
                <w:position w:val="0"/>
                <w:sz w:val="17"/>
                <w:szCs w:val="17"/>
              </w:rPr>
              <w:t>济南-党</w:t>
            </w:r>
            <w:r>
              <w:rPr>
                <w:color w:val="79B1BD"/>
                <w:spacing w:val="0"/>
                <w:w w:val="100"/>
                <w:position w:val="0"/>
                <w:sz w:val="17"/>
                <w:szCs w:val="17"/>
                <w:lang w:val="zh-CN" w:eastAsia="zh-CN" w:bidi="zh-CN"/>
              </w:rPr>
              <w:t>-</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A8C2C6"/>
                <w:spacing w:val="0"/>
                <w:w w:val="100"/>
                <w:position w:val="0"/>
                <w:sz w:val="17"/>
                <w:szCs w:val="17"/>
              </w:rPr>
              <w:t>爻而铭</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A8C2C6"/>
                <w:spacing w:val="0"/>
                <w:w w:val="100"/>
                <w:position w:val="0"/>
                <w:sz w:val="17"/>
                <w:szCs w:val="17"/>
              </w:rPr>
              <w:t>北共产党早期电、</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24"/>
                <w:szCs w:val="24"/>
              </w:rPr>
            </w:pPr>
            <w:r>
              <w:rPr>
                <w:color w:val="D2E8EA"/>
                <w:spacing w:val="0"/>
                <w:w w:val="100"/>
                <w:position w:val="0"/>
                <w:sz w:val="19"/>
                <w:szCs w:val="19"/>
              </w:rPr>
              <w:t>壬翊</w:t>
            </w:r>
            <w:r>
              <w:rPr>
                <w:rFonts w:ascii="Times New Roman" w:eastAsia="Times New Roman" w:hAnsi="Times New Roman" w:cs="Times New Roman"/>
                <w:color w:val="D2E8EA"/>
                <w:spacing w:val="0"/>
                <w:w w:val="100"/>
                <w:position w:val="0"/>
                <w:sz w:val="24"/>
                <w:szCs w:val="24"/>
                <w:lang w:val="en-US" w:eastAsia="en-US" w:bidi="en-US"/>
              </w:rPr>
              <w:t>f-</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40"/>
              <w:jc w:val="left"/>
              <w:rPr>
                <w:sz w:val="17"/>
                <w:szCs w:val="17"/>
              </w:rPr>
            </w:pPr>
            <w:r>
              <w:rPr>
                <w:color w:val="79B1BD"/>
                <w:spacing w:val="0"/>
                <w:w w:val="100"/>
                <w:position w:val="0"/>
                <w:sz w:val="17"/>
                <w:szCs w:val="17"/>
                <w:lang w:val="zh-CN" w:eastAsia="zh-CN" w:bidi="zh-CN"/>
              </w:rPr>
              <w:t>土共</w:t>
            </w:r>
            <w:r>
              <w:rPr>
                <w:color w:val="79B1BD"/>
                <w:spacing w:val="0"/>
                <w:w w:val="100"/>
                <w:position w:val="0"/>
                <w:sz w:val="17"/>
                <w:szCs w:val="17"/>
              </w:rPr>
              <w:t>党早期组</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00"/>
              <w:jc w:val="left"/>
              <w:rPr>
                <w:sz w:val="17"/>
                <w:szCs w:val="17"/>
              </w:rPr>
            </w:pPr>
            <w:r>
              <w:rPr>
                <w:color w:val="79B1BD"/>
                <w:spacing w:val="0"/>
                <w:w w:val="100"/>
                <w:position w:val="0"/>
                <w:sz w:val="17"/>
                <w:szCs w:val="17"/>
              </w:rPr>
              <w:t>德荣</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北京共产党早我组织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left"/>
              <w:rPr>
                <w:sz w:val="17"/>
                <w:szCs w:val="17"/>
              </w:rPr>
            </w:pPr>
            <w:r>
              <w:rPr>
                <w:color w:val="A8C2C6"/>
                <w:spacing w:val="0"/>
                <w:w w:val="100"/>
                <w:position w:val="0"/>
                <w:sz w:val="17"/>
                <w:szCs w:val="17"/>
              </w:rPr>
              <w:t>张；</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旅.中共早期织</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color w:val="D2E8EA"/>
                <w:spacing w:val="0"/>
                <w:w w:val="100"/>
                <w:position w:val="0"/>
                <w:sz w:val="17"/>
                <w:szCs w:val="17"/>
              </w:rPr>
              <w:t>«</w:t>
            </w:r>
            <w:r>
              <w:rPr>
                <w:color w:val="A8C2C6"/>
                <w:spacing w:val="0"/>
                <w:w w:val="100"/>
                <w:position w:val="0"/>
                <w:sz w:val="17"/>
                <w:szCs w:val="17"/>
                <w:lang w:val="zh-CN" w:eastAsia="zh-CN" w:bidi="zh-CN"/>
              </w:rPr>
              <w:t>必」</w:t>
            </w:r>
          </w:p>
        </w:tc>
        <w:tc>
          <w:tcPr>
            <w:tcBorders/>
            <w:shd w:val="clear" w:color="auto" w:fill="FFFFFF"/>
            <w:vAlign w:val="bottom"/>
          </w:tcPr>
          <w:p>
            <w:pPr>
              <w:pStyle w:val="Style28"/>
              <w:keepNext w:val="0"/>
              <w:keepLines w:val="0"/>
              <w:widowControl w:val="0"/>
              <w:shd w:val="clear" w:color="auto" w:fill="auto"/>
              <w:tabs>
                <w:tab w:pos="1121" w:val="left"/>
              </w:tabs>
              <w:bidi w:val="0"/>
              <w:spacing w:before="0" w:after="0" w:line="240" w:lineRule="auto"/>
              <w:ind w:left="0" w:right="0" w:firstLine="180"/>
              <w:jc w:val="both"/>
              <w:rPr>
                <w:sz w:val="17"/>
                <w:szCs w:val="17"/>
              </w:rPr>
            </w:pPr>
            <w:r>
              <w:rPr>
                <w:color w:val="79B1BD"/>
                <w:spacing w:val="0"/>
                <w:w w:val="100"/>
                <w:position w:val="0"/>
                <w:sz w:val="17"/>
                <w:szCs w:val="17"/>
              </w:rPr>
              <w:t>武汉"</w:t>
              <w:tab/>
              <w:t>早期：织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A8C2C6"/>
                <w:spacing w:val="0"/>
                <w:w w:val="100"/>
                <w:position w:val="0"/>
                <w:sz w:val="17"/>
                <w:szCs w:val="17"/>
              </w:rPr>
              <w:t>囿恩来</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A8C2C6"/>
                <w:spacing w:val="0"/>
                <w:w w:val="100"/>
                <w:position w:val="0"/>
                <w:sz w:val="17"/>
                <w:szCs w:val="17"/>
              </w:rPr>
              <w:t>旅法中虬早脂*</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79B1BD"/>
                <w:spacing w:val="0"/>
                <w:w w:val="100"/>
                <w:position w:val="0"/>
                <w:sz w:val="17"/>
                <w:szCs w:val="17"/>
              </w:rPr>
              <w:t>陈潭秋</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I</w:t>
            </w:r>
            <w:r>
              <w:rPr>
                <w:color w:val="79B1BD"/>
                <w:spacing w:val="0"/>
                <w:w w:val="100"/>
                <w:position w:val="0"/>
                <w:sz w:val="17"/>
                <w:szCs w:val="17"/>
              </w:rPr>
              <w:t>武汉共产党早期组织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color w:val="79B1BD"/>
                <w:spacing w:val="0"/>
                <w:w w:val="100"/>
                <w:position w:val="0"/>
                <w:sz w:val="17"/>
                <w:szCs w:val="17"/>
              </w:rPr>
              <w:t>刘清扬</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旅法2共早期组织</w:t>
            </w:r>
          </w:p>
        </w:tc>
      </w:tr>
      <w:tr>
        <w:trPr>
          <w:trHeight w:val="365" w:hRule="exact"/>
        </w:trPr>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500"/>
              <w:jc w:val="left"/>
              <w:rPr>
                <w:sz w:val="17"/>
                <w:szCs w:val="17"/>
              </w:rPr>
            </w:pPr>
            <w:r>
              <w:rPr>
                <w:color w:val="79B1BD"/>
                <w:spacing w:val="0"/>
                <w:w w:val="100"/>
                <w:position w:val="0"/>
                <w:sz w:val="17"/>
                <w:szCs w:val="17"/>
              </w:rPr>
              <w:t>惠僧</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A8C2C6"/>
                <w:spacing w:val="0"/>
                <w:w w:val="100"/>
                <w:position w:val="0"/>
                <w:sz w:val="17"/>
                <w:szCs w:val="17"/>
              </w:rPr>
              <w:t>武汉共党早涸组织</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80"/>
              <w:jc w:val="both"/>
              <w:rPr>
                <w:sz w:val="17"/>
                <w:szCs w:val="17"/>
              </w:rPr>
            </w:pPr>
            <w:r>
              <w:rPr>
                <w:color w:val="A8C2C6"/>
                <w:spacing w:val="0"/>
                <w:w w:val="100"/>
                <w:position w:val="0"/>
                <w:sz w:val="17"/>
                <w:szCs w:val="17"/>
              </w:rPr>
              <w:t>赵</w:t>
            </w:r>
            <w:r>
              <w:rPr>
                <w:color w:val="A8C2C6"/>
                <w:spacing w:val="0"/>
                <w:w w:val="100"/>
                <w:position w:val="0"/>
                <w:sz w:val="17"/>
                <w:szCs w:val="17"/>
                <w:lang w:val="en-US" w:eastAsia="en-US" w:bidi="en-US"/>
              </w:rPr>
              <w:t>i</w:t>
            </w:r>
            <w:r>
              <w:rPr>
                <w:color w:val="A8C2C6"/>
                <w:spacing w:val="0"/>
                <w:w w:val="100"/>
                <w:position w:val="0"/>
                <w:sz w:val="17"/>
                <w:szCs w:val="17"/>
              </w:rPr>
              <w:t>炎</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A8C2C6"/>
                <w:spacing w:val="0"/>
                <w:w w:val="100"/>
                <w:position w:val="0"/>
                <w:sz w:val="17"/>
                <w:szCs w:val="17"/>
              </w:rPr>
              <w:t>旅法中共早</w:t>
            </w:r>
            <w:r>
              <w:rPr>
                <w:rFonts w:ascii="Times New Roman" w:eastAsia="Times New Roman" w:hAnsi="Times New Roman" w:cs="Times New Roman"/>
                <w:color w:val="A8C2C6"/>
                <w:spacing w:val="0"/>
                <w:w w:val="100"/>
                <w:position w:val="0"/>
                <w:sz w:val="17"/>
                <w:szCs w:val="17"/>
              </w:rPr>
              <w:t>♦</w:t>
            </w:r>
            <w:r>
              <w:rPr>
                <w:color w:val="A8C2C6"/>
                <w:spacing w:val="0"/>
                <w:w w:val="100"/>
                <w:position w:val="0"/>
                <w:sz w:val="17"/>
                <w:szCs w:val="17"/>
              </w:rPr>
              <w:t>组织</w:t>
            </w:r>
          </w:p>
        </w:tc>
      </w:tr>
      <w:tr>
        <w:trPr>
          <w:trHeight w:val="355"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color w:val="A8C2C6"/>
                <w:spacing w:val="0"/>
                <w:w w:val="100"/>
                <w:position w:val="0"/>
                <w:sz w:val="17"/>
                <w:szCs w:val="17"/>
                <w:vertAlign w:val="superscript"/>
              </w:rPr>
              <w:t>;</w:t>
            </w:r>
            <w:r>
              <w:rPr>
                <w:color w:val="A8C2C6"/>
                <w:spacing w:val="0"/>
                <w:w w:val="100"/>
                <w:position w:val="0"/>
                <w:sz w:val="17"/>
                <w:szCs w:val="17"/>
              </w:rPr>
              <w:t>伯垂</w:t>
            </w:r>
          </w:p>
        </w:tc>
        <w:tc>
          <w:tcPr>
            <w:tcBorders/>
            <w:shd w:val="clear" w:color="auto" w:fill="FFFFFF"/>
            <w:vAlign w:val="bottom"/>
          </w:tcPr>
          <w:p>
            <w:pPr>
              <w:pStyle w:val="Style28"/>
              <w:keepNext w:val="0"/>
              <w:keepLines w:val="0"/>
              <w:widowControl w:val="0"/>
              <w:shd w:val="clear" w:color="auto" w:fill="auto"/>
              <w:tabs>
                <w:tab w:pos="1073" w:val="left"/>
              </w:tabs>
              <w:bidi w:val="0"/>
              <w:spacing w:before="0" w:after="0" w:line="240" w:lineRule="auto"/>
              <w:ind w:left="0" w:right="0" w:firstLine="180"/>
              <w:jc w:val="both"/>
              <w:rPr>
                <w:sz w:val="17"/>
                <w:szCs w:val="17"/>
              </w:rPr>
            </w:pPr>
            <w:r>
              <w:rPr>
                <w:color w:val="79B1BD"/>
                <w:spacing w:val="0"/>
                <w:w w:val="100"/>
                <w:position w:val="0"/>
                <w:sz w:val="17"/>
                <w:szCs w:val="17"/>
              </w:rPr>
              <w:t>武汉*.…</w:t>
              <w:tab/>
              <w:t>早:.组织</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600"/>
              <w:jc w:val="both"/>
              <w:rPr>
                <w:sz w:val="17"/>
                <w:szCs w:val="17"/>
              </w:rPr>
            </w:pPr>
            <w:r>
              <w:rPr>
                <w:color w:val="79B1BD"/>
                <w:spacing w:val="0"/>
                <w:w w:val="100"/>
                <w:position w:val="0"/>
                <w:sz w:val="17"/>
                <w:szCs w:val="17"/>
              </w:rPr>
              <w:t>.培</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340"/>
              <w:jc w:val="left"/>
              <w:rPr>
                <w:sz w:val="17"/>
                <w:szCs w:val="17"/>
              </w:rPr>
            </w:pPr>
            <w:r>
              <w:rPr>
                <w:color w:val="A8C2C6"/>
                <w:spacing w:val="0"/>
                <w:w w:val="100"/>
                <w:position w:val="0"/>
                <w:sz w:val="17"/>
                <w:szCs w:val="17"/>
                <w:lang w:val="en-US" w:eastAsia="en-US" w:bidi="en-US"/>
              </w:rPr>
              <w:t>■</w:t>
            </w:r>
            <w:r>
              <w:rPr>
                <w:color w:val="A8C2C6"/>
                <w:spacing w:val="0"/>
                <w:w w:val="100"/>
                <w:position w:val="0"/>
                <w:sz w:val="17"/>
                <w:szCs w:val="17"/>
              </w:rPr>
              <w:t>住早期</w:t>
            </w:r>
          </w:p>
        </w:tc>
      </w:tr>
      <w:tr>
        <w:trPr>
          <w:trHeight w:val="360"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00"/>
              <w:jc w:val="both"/>
              <w:rPr>
                <w:sz w:val="17"/>
                <w:szCs w:val="17"/>
              </w:rPr>
            </w:pPr>
            <w:r>
              <w:rPr>
                <w:color w:val="A8C2C6"/>
                <w:spacing w:val="0"/>
                <w:w w:val="100"/>
                <w:position w:val="0"/>
                <w:sz w:val="17"/>
                <w:szCs w:val="17"/>
              </w:rPr>
              <w:t>张国恩</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79B1BD"/>
                <w:spacing w:val="0"/>
                <w:w w:val="100"/>
                <w:position w:val="0"/>
                <w:sz w:val="17"/>
                <w:szCs w:val="17"/>
              </w:rPr>
              <w:t>武汉共产党期组、</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380"/>
              <w:jc w:val="both"/>
              <w:rPr>
                <w:sz w:val="17"/>
                <w:szCs w:val="17"/>
              </w:rPr>
            </w:pPr>
            <w:r>
              <w:rPr>
                <w:rFonts w:ascii="Times New Roman" w:eastAsia="Times New Roman" w:hAnsi="Times New Roman" w:cs="Times New Roman"/>
                <w:i/>
                <w:iCs/>
                <w:color w:val="79B1BD"/>
                <w:spacing w:val="0"/>
                <w:w w:val="100"/>
                <w:position w:val="0"/>
                <w:sz w:val="32"/>
                <w:szCs w:val="32"/>
                <w:lang w:val="en-US" w:eastAsia="en-US" w:bidi="en-US"/>
              </w:rPr>
              <w:t>W</w:t>
            </w:r>
            <w:r>
              <w:rPr>
                <w:color w:val="79B1BD"/>
                <w:spacing w:val="0"/>
                <w:w w:val="100"/>
                <w:position w:val="0"/>
                <w:sz w:val="17"/>
                <w:szCs w:val="17"/>
              </w:rPr>
              <w:t>存统</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80"/>
              <w:jc w:val="both"/>
              <w:rPr>
                <w:sz w:val="17"/>
                <w:szCs w:val="17"/>
              </w:rPr>
            </w:pPr>
            <w:r>
              <w:rPr>
                <w:color w:val="A8C2C6"/>
                <w:spacing w:val="0"/>
                <w:w w:val="100"/>
                <w:position w:val="0"/>
                <w:sz w:val="17"/>
                <w:szCs w:val="17"/>
              </w:rPr>
              <w:t>旅</w:t>
            </w:r>
            <w:r>
              <w:rPr>
                <w:color w:val="D2E8EA"/>
                <w:spacing w:val="0"/>
                <w:w w:val="100"/>
                <w:position w:val="0"/>
                <w:sz w:val="17"/>
                <w:szCs w:val="17"/>
              </w:rPr>
              <w:t>日!</w:t>
            </w:r>
            <w:r>
              <w:rPr>
                <w:color w:val="A8C2C6"/>
                <w:spacing w:val="0"/>
                <w:w w:val="100"/>
                <w:position w:val="0"/>
                <w:sz w:val="17"/>
                <w:szCs w:val="17"/>
              </w:rPr>
              <w:t>"共頌</w:t>
            </w:r>
            <w:r>
              <w:rPr>
                <w:rFonts w:ascii="Times New Roman" w:eastAsia="Times New Roman" w:hAnsi="Times New Roman" w:cs="Times New Roman"/>
                <w:color w:val="A8C2C6"/>
                <w:spacing w:val="0"/>
                <w:w w:val="100"/>
                <w:position w:val="0"/>
                <w:sz w:val="17"/>
                <w:szCs w:val="17"/>
                <w:lang w:val="en-US" w:eastAsia="en-US" w:bidi="en-US"/>
              </w:rPr>
              <w:t>♦</w:t>
            </w:r>
            <w:r>
              <w:rPr>
                <w:color w:val="A8C2C6"/>
                <w:spacing w:val="0"/>
                <w:w w:val="100"/>
                <w:position w:val="0"/>
                <w:sz w:val="17"/>
                <w:szCs w:val="17"/>
              </w:rPr>
              <w:t>组:、</w:t>
            </w:r>
          </w:p>
        </w:tc>
      </w:tr>
      <w:tr>
        <w:trPr>
          <w:trHeight w:val="379" w:hRule="exact"/>
        </w:trPr>
        <w:tc>
          <w:tcPr>
            <w:tcBorders>
              <w:bottom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300"/>
              <w:jc w:val="both"/>
              <w:rPr>
                <w:sz w:val="17"/>
                <w:szCs w:val="17"/>
              </w:rPr>
            </w:pPr>
            <w:r>
              <w:rPr>
                <w:color w:val="79B1BD"/>
                <w:spacing w:val="0"/>
                <w:w w:val="100"/>
                <w:position w:val="0"/>
                <w:sz w:val="17"/>
                <w:szCs w:val="17"/>
              </w:rPr>
              <w:t>赵••健</w:t>
            </w:r>
          </w:p>
        </w:tc>
        <w:tc>
          <w:tcPr>
            <w:tcBorders>
              <w:bottom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A8C2C6"/>
                <w:spacing w:val="0"/>
                <w:w w:val="100"/>
                <w:position w:val="0"/>
                <w:sz w:val="17"/>
                <w:szCs w:val="17"/>
              </w:rPr>
              <w:t>武汉共产党早明组织</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480"/>
              <w:jc w:val="left"/>
              <w:rPr>
                <w:sz w:val="17"/>
                <w:szCs w:val="17"/>
              </w:rPr>
            </w:pPr>
            <w:r>
              <w:rPr>
                <w:color w:val="79B1BD"/>
                <w:spacing w:val="0"/>
                <w:w w:val="100"/>
                <w:position w:val="0"/>
                <w:sz w:val="17"/>
                <w:szCs w:val="17"/>
              </w:rPr>
              <w:t>"工海</w:t>
            </w:r>
          </w:p>
        </w:tc>
        <w:tc>
          <w:tcPr>
            <w:tcBorders>
              <w:bottom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80"/>
              <w:jc w:val="both"/>
              <w:rPr>
                <w:sz w:val="17"/>
                <w:szCs w:val="17"/>
              </w:rPr>
            </w:pPr>
            <w:r>
              <w:rPr>
                <w:color w:val="79B1BD"/>
                <w:spacing w:val="0"/>
                <w:w w:val="100"/>
                <w:position w:val="0"/>
                <w:sz w:val="17"/>
                <w:szCs w:val="17"/>
                <w:lang w:val="en-US" w:eastAsia="en-US" w:bidi="en-US"/>
              </w:rPr>
              <w:t>■</w:t>
            </w:r>
            <w:r>
              <w:rPr>
                <w:color w:val="79B1BD"/>
                <w:spacing w:val="0"/>
                <w:w w:val="100"/>
                <w:position w:val="0"/>
                <w:sz w:val="17"/>
                <w:szCs w:val="17"/>
              </w:rPr>
              <w:t>，共期.、</w:t>
            </w:r>
          </w:p>
        </w:tc>
      </w:tr>
    </w:tbl>
    <w:p>
      <w:pPr>
        <w:pStyle w:val="Style26"/>
        <w:keepNext w:val="0"/>
        <w:keepLines w:val="0"/>
        <w:widowControl w:val="0"/>
        <w:shd w:val="clear" w:color="auto" w:fill="auto"/>
        <w:bidi w:val="0"/>
        <w:spacing w:before="0" w:after="0" w:line="250" w:lineRule="exact"/>
        <w:ind w:left="0" w:right="0" w:firstLine="0"/>
        <w:jc w:val="distribute"/>
        <w:rPr>
          <w:sz w:val="17"/>
          <w:szCs w:val="17"/>
        </w:rPr>
      </w:pPr>
      <w:r>
        <w:rPr>
          <w:color w:val="818181"/>
          <w:spacing w:val="0"/>
          <w:w w:val="100"/>
          <w:position w:val="0"/>
          <w:sz w:val="17"/>
          <w:szCs w:val="17"/>
        </w:rPr>
        <w:t>资料来源：中共中央党史硏究室:《中国共产党的九十年（新民主主义革命时期）》，中共党史岀 版社、党建读物出版社</w:t>
      </w:r>
      <w:r>
        <w:rPr>
          <w:rFonts w:ascii="Times New Roman" w:eastAsia="Times New Roman" w:hAnsi="Times New Roman" w:cs="Times New Roman"/>
          <w:color w:val="818181"/>
          <w:spacing w:val="0"/>
          <w:w w:val="100"/>
          <w:position w:val="0"/>
          <w:sz w:val="17"/>
          <w:szCs w:val="17"/>
        </w:rPr>
        <w:t>2016</w:t>
      </w:r>
      <w:r>
        <w:rPr>
          <w:color w:val="818181"/>
          <w:spacing w:val="0"/>
          <w:w w:val="100"/>
          <w:position w:val="0"/>
          <w:sz w:val="17"/>
          <w:szCs w:val="17"/>
        </w:rPr>
        <w:t>年版，第</w:t>
      </w:r>
      <w:r>
        <w:rPr>
          <w:rFonts w:ascii="Times New Roman" w:eastAsia="Times New Roman" w:hAnsi="Times New Roman" w:cs="Times New Roman"/>
          <w:color w:val="818181"/>
          <w:spacing w:val="0"/>
          <w:w w:val="100"/>
          <w:position w:val="0"/>
          <w:sz w:val="17"/>
          <w:szCs w:val="17"/>
          <w:lang w:val="en-US" w:eastAsia="en-US" w:bidi="en-US"/>
        </w:rPr>
        <w:t>29-30</w:t>
      </w:r>
      <w:r>
        <w:rPr>
          <w:color w:val="818181"/>
          <w:spacing w:val="0"/>
          <w:w w:val="100"/>
          <w:position w:val="0"/>
          <w:sz w:val="17"/>
          <w:szCs w:val="17"/>
        </w:rPr>
        <w:t>页。</w:t>
      </w:r>
    </w:p>
    <w:p>
      <w:pPr>
        <w:widowControl w:val="0"/>
        <w:spacing w:after="359" w:line="1" w:lineRule="exact"/>
      </w:pPr>
    </w:p>
    <w:p>
      <w:pPr>
        <w:pStyle w:val="Style45"/>
        <w:keepNext/>
        <w:keepLines/>
        <w:widowControl w:val="0"/>
        <w:shd w:val="clear" w:color="auto" w:fill="auto"/>
        <w:bidi w:val="0"/>
        <w:spacing w:before="0" w:after="0" w:line="384" w:lineRule="exact"/>
        <w:ind w:left="0" w:right="0" w:firstLine="440"/>
        <w:jc w:val="left"/>
      </w:pPr>
      <w:bookmarkStart w:id="367" w:name="bookmark367"/>
      <w:bookmarkStart w:id="368" w:name="bookmark368"/>
      <w:bookmarkStart w:id="369" w:name="bookmark369"/>
      <w:r>
        <w:rPr>
          <w:color w:val="79B1BD"/>
          <w:spacing w:val="0"/>
          <w:w w:val="100"/>
          <w:position w:val="0"/>
          <w:sz w:val="24"/>
          <w:szCs w:val="24"/>
        </w:rPr>
        <w:t xml:space="preserve">中国共产党丫期组织的活动 </w:t>
      </w:r>
      <w:r>
        <w:rPr>
          <w:color w:val="818181"/>
          <w:spacing w:val="0"/>
          <w:w w:val="100"/>
          <w:position w:val="0"/>
          <w:sz w:val="24"/>
          <w:szCs w:val="24"/>
        </w:rPr>
        <w:t>中国共产党早期组织成立后，着重进行 了以下几方面的工作：</w:t>
      </w:r>
      <w:bookmarkEnd w:id="367"/>
      <w:bookmarkEnd w:id="368"/>
      <w:bookmarkEnd w:id="369"/>
    </w:p>
    <w:p>
      <w:pPr>
        <w:pStyle w:val="Style45"/>
        <w:keepNext/>
        <w:keepLines/>
        <w:widowControl w:val="0"/>
        <w:shd w:val="clear" w:color="auto" w:fill="auto"/>
        <w:bidi w:val="0"/>
        <w:spacing w:before="0" w:after="180" w:line="384" w:lineRule="exact"/>
        <w:ind w:left="0" w:right="0" w:firstLine="420"/>
        <w:jc w:val="left"/>
      </w:pPr>
      <w:bookmarkStart w:id="367" w:name="bookmark367"/>
      <w:bookmarkStart w:id="368" w:name="bookmark368"/>
      <w:bookmarkStart w:id="370" w:name="bookmark370"/>
      <w:r>
        <w:rPr>
          <w:color w:val="818181"/>
          <w:spacing w:val="0"/>
          <w:w w:val="100"/>
          <w:position w:val="0"/>
          <w:sz w:val="24"/>
          <w:szCs w:val="24"/>
        </w:rPr>
        <w:t>第一，研究和宣传马克思主义，研究中国实际问题。</w:t>
      </w:r>
      <w:bookmarkEnd w:id="367"/>
      <w:bookmarkEnd w:id="368"/>
      <w:bookmarkEnd w:id="370"/>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共产党早期组织的成员着重从马克思、恩格斯的原著来学习马克思主 义，同时也开始学习列宁的著作.他们在《新青年》杂志(时为卜一海党的 早期组织的机关刊物)、《共产党》(月刊)以及《民国日报》等报刊上发 表文章，宣传马克思主义和俄国革命的经验：</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上海、北京的共产党早期组织还积极进行马克思主义著作的译介工 作</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月，陈望道翻译的《共产党宣育》中文全译本公开出版° 这是马克思主义在中国传播史上的一件大事，在建党的思想理论准备中. 起了十分重要的作用。此前，为翻译这本书，陈望道秘密回到浙江义乌家 中：他在潜心翻译时，把粽子蘸着墨汁吃掉却浑然不觉，还说:</w:t>
      </w:r>
      <w:r>
        <w:rPr>
          <w:color w:val="525252"/>
          <w:spacing w:val="0"/>
          <w:w w:val="100"/>
          <w:position w:val="0"/>
          <w:lang w:val="zh-CN" w:eastAsia="zh-CN" w:bidi="zh-CN"/>
        </w:rPr>
        <w:t>“真</w:t>
      </w:r>
      <w:r>
        <w:rPr>
          <w:color w:val="525252"/>
          <w:spacing w:val="0"/>
          <w:w w:val="100"/>
          <w:position w:val="0"/>
        </w:rPr>
        <w:t>理的 味道非常甜”</w:t>
      </w:r>
      <w:r>
        <w:rPr>
          <w:color w:val="525252"/>
          <w:spacing w:val="0"/>
          <w:w w:val="100"/>
          <w:position w:val="0"/>
          <w:lang w:val="en-US" w:eastAsia="en-US" w:bidi="en-US"/>
        </w:rPr>
        <w:t>'</w:t>
      </w:r>
      <w:r>
        <w:rPr>
          <w:color w:val="525252"/>
          <w:spacing w:val="0"/>
          <w:w w:val="100"/>
          <w:position w:val="0"/>
        </w:rPr>
        <w:t>这彰显</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中国共产主义者对马克思主义救国真理的渴求， 对共产主义理想的坚定信念：</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为扩大马克思主义思想阵地，共产党早期组织成员同反马克思主义的 思想流派进行了斗争。</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年底，张东抓、梁启超挑起关于社会主义的论战。他们口头上 声称</w:t>
      </w:r>
      <w:r>
        <w:rPr>
          <w:color w:val="525252"/>
          <w:spacing w:val="0"/>
          <w:w w:val="100"/>
          <w:position w:val="0"/>
          <w:lang w:val="zh-CN" w:eastAsia="zh-CN" w:bidi="zh-CN"/>
        </w:rPr>
        <w:t>“资</w:t>
      </w:r>
      <w:r>
        <w:rPr>
          <w:color w:val="525252"/>
          <w:spacing w:val="0"/>
          <w:w w:val="100"/>
          <w:position w:val="0"/>
        </w:rPr>
        <w:t>本主义必倒而社会主义必兴”气同时却强调中国产业落后</w:t>
      </w:r>
      <w:r>
        <w:rPr>
          <w:color w:val="525252"/>
          <w:spacing w:val="0"/>
          <w:w w:val="100"/>
          <w:position w:val="0"/>
          <w:lang w:val="zh-CN" w:eastAsia="zh-CN" w:bidi="zh-CN"/>
        </w:rPr>
        <w:t xml:space="preserve">，“真 </w:t>
      </w:r>
      <w:r>
        <w:rPr>
          <w:color w:val="525252"/>
          <w:spacing w:val="0"/>
          <w:w w:val="100"/>
          <w:position w:val="0"/>
        </w:rPr>
        <w:t xml:space="preserve">的劳农革命决不会发生” </w:t>
      </w:r>
      <w:r>
        <w:rPr>
          <w:rFonts w:ascii="Times New Roman" w:eastAsia="Times New Roman" w:hAnsi="Times New Roman" w:cs="Times New Roman"/>
          <w:color w:val="525252"/>
          <w:spacing w:val="0"/>
          <w:w w:val="100"/>
          <w:position w:val="0"/>
          <w:sz w:val="32"/>
          <w:szCs w:val="32"/>
        </w:rPr>
        <w:t>3 ,</w:t>
      </w:r>
      <w:r>
        <w:rPr>
          <w:color w:val="525252"/>
          <w:spacing w:val="0"/>
          <w:w w:val="100"/>
          <w:position w:val="0"/>
        </w:rPr>
        <w:t>因此也不具备成立工人阶级政党的条件。他们 认为，中国的主要问题是穷，解决的办法是依靠</w:t>
      </w:r>
      <w:r>
        <w:rPr>
          <w:color w:val="525252"/>
          <w:spacing w:val="0"/>
          <w:w w:val="100"/>
          <w:position w:val="0"/>
          <w:lang w:val="zh-CN" w:eastAsia="zh-CN" w:bidi="zh-CN"/>
        </w:rPr>
        <w:t>“绅商</w:t>
      </w:r>
      <w:r>
        <w:rPr>
          <w:color w:val="525252"/>
          <w:spacing w:val="0"/>
          <w:w w:val="100"/>
          <w:position w:val="0"/>
        </w:rPr>
        <w:t>阶级”来振兴实 业，发展资本主义。</w:t>
      </w:r>
    </w:p>
    <w:p>
      <w:pPr>
        <w:pStyle w:val="Style11"/>
        <w:keepNext w:val="0"/>
        <w:keepLines w:val="0"/>
        <w:widowControl w:val="0"/>
        <w:shd w:val="clear" w:color="auto" w:fill="auto"/>
        <w:bidi w:val="0"/>
        <w:spacing w:before="0" w:after="460" w:line="401" w:lineRule="exact"/>
        <w:ind w:left="0" w:right="0" w:firstLine="460"/>
        <w:jc w:val="both"/>
      </w:pPr>
      <w:r>
        <w:rPr>
          <w:color w:val="525252"/>
          <w:spacing w:val="0"/>
          <w:w w:val="100"/>
          <w:position w:val="0"/>
        </w:rPr>
        <w:t>共产党早期组织成员同样主张振兴实业，但他们指出从当时的国际邦 境和国内社会情况来说，在中国独立发展资本主义是不可能的。他们从 一开始就强调资本主义道路在中国走不通，中国的出路只能是社会主义、 主张中国必须建立工人阶级政党来领导中国人民进行革命，这是完全正 确的：</w:t>
      </w:r>
    </w:p>
    <w:p>
      <w:pPr>
        <w:pStyle w:val="Style14"/>
        <w:keepNext w:val="0"/>
        <w:keepLines w:val="0"/>
        <w:widowControl w:val="0"/>
        <w:numPr>
          <w:ilvl w:val="0"/>
          <w:numId w:val="69"/>
        </w:numPr>
        <w:shd w:val="clear" w:color="auto" w:fill="auto"/>
        <w:tabs>
          <w:tab w:pos="427" w:val="left"/>
        </w:tabs>
        <w:bidi w:val="0"/>
        <w:spacing w:before="0" w:line="245" w:lineRule="exact"/>
        <w:ind w:left="440" w:right="0" w:hanging="440"/>
        <w:jc w:val="both"/>
      </w:pPr>
      <w:bookmarkStart w:id="371" w:name="bookmark371"/>
      <w:bookmarkEnd w:id="371"/>
      <w:r>
        <w:rPr>
          <w:spacing w:val="0"/>
          <w:w w:val="100"/>
          <w:position w:val="0"/>
        </w:rPr>
        <w:t>本书编写组：《中国共产党简史》，人民出版社、中共党史出版社</w:t>
      </w:r>
      <w:r>
        <w:rPr>
          <w:rFonts w:ascii="Times New Roman" w:eastAsia="Times New Roman" w:hAnsi="Times New Roman" w:cs="Times New Roman"/>
          <w:spacing w:val="0"/>
          <w:w w:val="100"/>
          <w:position w:val="0"/>
        </w:rPr>
        <w:t>2()21</w:t>
      </w:r>
      <w:r>
        <w:rPr>
          <w:spacing w:val="0"/>
          <w:w w:val="100"/>
          <w:position w:val="0"/>
        </w:rPr>
        <w:t>年 版，第</w:t>
      </w:r>
      <w:r>
        <w:rPr>
          <w:rFonts w:ascii="Times New Roman" w:eastAsia="Times New Roman" w:hAnsi="Times New Roman" w:cs="Times New Roman"/>
          <w:spacing w:val="0"/>
          <w:w w:val="100"/>
          <w:position w:val="0"/>
        </w:rPr>
        <w:t>13</w:t>
      </w:r>
      <w:r>
        <w:rPr>
          <w:spacing w:val="0"/>
          <w:w w:val="100"/>
          <w:position w:val="0"/>
        </w:rPr>
        <w:t>页:.</w:t>
      </w:r>
    </w:p>
    <w:p>
      <w:pPr>
        <w:pStyle w:val="Style14"/>
        <w:keepNext w:val="0"/>
        <w:keepLines w:val="0"/>
        <w:widowControl w:val="0"/>
        <w:numPr>
          <w:ilvl w:val="0"/>
          <w:numId w:val="69"/>
        </w:numPr>
        <w:shd w:val="clear" w:color="auto" w:fill="auto"/>
        <w:tabs>
          <w:tab w:pos="427" w:val="left"/>
        </w:tabs>
        <w:bidi w:val="0"/>
        <w:spacing w:before="0" w:line="245" w:lineRule="exact"/>
        <w:ind w:left="0" w:right="0" w:firstLine="0"/>
        <w:jc w:val="both"/>
      </w:pPr>
      <w:bookmarkStart w:id="372" w:name="bookmark372"/>
      <w:bookmarkEnd w:id="372"/>
      <w:r>
        <w:rPr>
          <w:spacing w:val="0"/>
          <w:w w:val="100"/>
          <w:position w:val="0"/>
        </w:rPr>
        <w:t>《一个申说》，《改造》第</w:t>
      </w:r>
      <w:r>
        <w:rPr>
          <w:rFonts w:ascii="Times New Roman" w:eastAsia="Times New Roman" w:hAnsi="Times New Roman" w:cs="Times New Roman"/>
          <w:spacing w:val="0"/>
          <w:w w:val="100"/>
          <w:position w:val="0"/>
        </w:rPr>
        <w:t>3</w:t>
      </w:r>
      <w:r>
        <w:rPr>
          <w:spacing w:val="0"/>
          <w:w w:val="100"/>
          <w:position w:val="0"/>
        </w:rPr>
        <w:t>卷第</w:t>
      </w:r>
      <w:r>
        <w:rPr>
          <w:rFonts w:ascii="Times New Roman" w:eastAsia="Times New Roman" w:hAnsi="Times New Roman" w:cs="Times New Roman"/>
          <w:spacing w:val="0"/>
          <w:w w:val="100"/>
          <w:position w:val="0"/>
        </w:rPr>
        <w:t>6</w:t>
      </w:r>
      <w:r>
        <w:rPr>
          <w:spacing w:val="0"/>
          <w:w w:val="100"/>
          <w:position w:val="0"/>
        </w:rPr>
        <w:t>号</w:t>
      </w:r>
      <w:r>
        <w:rPr>
          <w:spacing w:val="0"/>
          <w:w w:val="100"/>
          <w:position w:val="0"/>
        </w:rPr>
        <w:t>，</w:t>
      </w:r>
      <w:r>
        <w:rPr>
          <w:rFonts w:ascii="Times New Roman" w:eastAsia="Times New Roman" w:hAnsi="Times New Roman" w:cs="Times New Roman"/>
          <w:spacing w:val="0"/>
          <w:w w:val="100"/>
          <w:position w:val="0"/>
        </w:rPr>
        <w:t>1921</w:t>
      </w:r>
      <w:r>
        <w:rPr>
          <w:spacing w:val="0"/>
          <w:w w:val="100"/>
          <w:position w:val="0"/>
        </w:rPr>
        <w:t>年</w:t>
      </w:r>
      <w:r>
        <w:rPr>
          <w:rFonts w:ascii="Times New Roman" w:eastAsia="Times New Roman" w:hAnsi="Times New Roman" w:cs="Times New Roman"/>
          <w:spacing w:val="0"/>
          <w:w w:val="100"/>
          <w:position w:val="0"/>
        </w:rPr>
        <w:t>2</w:t>
      </w:r>
      <w:r>
        <w:rPr>
          <w:spacing w:val="0"/>
          <w:w w:val="100"/>
          <w:position w:val="0"/>
        </w:rPr>
        <w:t>月</w:t>
      </w:r>
      <w:r>
        <w:rPr>
          <w:rFonts w:ascii="Times New Roman" w:eastAsia="Times New Roman" w:hAnsi="Times New Roman" w:cs="Times New Roman"/>
          <w:spacing w:val="0"/>
          <w:w w:val="100"/>
          <w:position w:val="0"/>
        </w:rPr>
        <w:t>15 0 ,</w:t>
      </w:r>
      <w:r>
        <w:rPr>
          <w:spacing w:val="0"/>
          <w:w w:val="100"/>
          <w:position w:val="0"/>
        </w:rPr>
        <w:t>第</w:t>
      </w:r>
      <w:r>
        <w:rPr>
          <w:rFonts w:ascii="Times New Roman" w:eastAsia="Times New Roman" w:hAnsi="Times New Roman" w:cs="Times New Roman"/>
          <w:spacing w:val="0"/>
          <w:w w:val="100"/>
          <w:position w:val="0"/>
        </w:rPr>
        <w:t>55</w:t>
      </w:r>
      <w:r>
        <w:rPr>
          <w:spacing w:val="0"/>
          <w:w w:val="100"/>
          <w:position w:val="0"/>
        </w:rPr>
        <w:t>页’</w:t>
      </w:r>
    </w:p>
    <w:p>
      <w:pPr>
        <w:pStyle w:val="Style14"/>
        <w:keepNext w:val="0"/>
        <w:keepLines w:val="0"/>
        <w:widowControl w:val="0"/>
        <w:numPr>
          <w:ilvl w:val="0"/>
          <w:numId w:val="69"/>
        </w:numPr>
        <w:shd w:val="clear" w:color="auto" w:fill="auto"/>
        <w:tabs>
          <w:tab w:pos="427" w:val="left"/>
        </w:tabs>
        <w:bidi w:val="0"/>
        <w:spacing w:before="0" w:line="245" w:lineRule="exact"/>
        <w:ind w:left="0" w:right="0" w:firstLine="0"/>
        <w:jc w:val="both"/>
      </w:pPr>
      <w:bookmarkStart w:id="373" w:name="bookmark373"/>
      <w:bookmarkEnd w:id="373"/>
      <w:r>
        <w:rPr>
          <w:spacing w:val="0"/>
          <w:w w:val="100"/>
          <w:position w:val="0"/>
        </w:rPr>
        <w:t>东菰：《现在与将来》，《改造》第</w:t>
      </w:r>
      <w:r>
        <w:rPr>
          <w:rFonts w:ascii="Times New Roman" w:eastAsia="Times New Roman" w:hAnsi="Times New Roman" w:cs="Times New Roman"/>
          <w:spacing w:val="0"/>
          <w:w w:val="100"/>
          <w:position w:val="0"/>
        </w:rPr>
        <w:t>3</w:t>
      </w:r>
      <w:r>
        <w:rPr>
          <w:spacing w:val="0"/>
          <w:w w:val="100"/>
          <w:position w:val="0"/>
        </w:rPr>
        <w:t>卷第</w:t>
      </w:r>
      <w:r>
        <w:rPr>
          <w:rFonts w:ascii="Times New Roman" w:eastAsia="Times New Roman" w:hAnsi="Times New Roman" w:cs="Times New Roman"/>
          <w:spacing w:val="0"/>
          <w:w w:val="100"/>
          <w:position w:val="0"/>
        </w:rPr>
        <w:t>4</w:t>
      </w:r>
      <w:r>
        <w:rPr>
          <w:spacing w:val="0"/>
          <w:w w:val="100"/>
          <w:position w:val="0"/>
        </w:rPr>
        <w:t>号</w:t>
      </w:r>
      <w:r>
        <w:rPr>
          <w:spacing w:val="0"/>
          <w:w w:val="100"/>
          <w:position w:val="0"/>
        </w:rPr>
        <w:t>，</w:t>
      </w:r>
      <w:r>
        <w:rPr>
          <w:rFonts w:ascii="Times New Roman" w:eastAsia="Times New Roman" w:hAnsi="Times New Roman" w:cs="Times New Roman"/>
          <w:spacing w:val="0"/>
          <w:w w:val="100"/>
          <w:position w:val="0"/>
        </w:rPr>
        <w:t>192()</w:t>
      </w:r>
      <w:r>
        <w:rPr>
          <w:spacing w:val="0"/>
          <w:w w:val="100"/>
          <w:position w:val="0"/>
        </w:rPr>
        <w:t>年</w:t>
      </w:r>
      <w:r>
        <w:rPr>
          <w:rFonts w:ascii="Times New Roman" w:eastAsia="Times New Roman" w:hAnsi="Times New Roman" w:cs="Times New Roman"/>
          <w:spacing w:val="0"/>
          <w:w w:val="100"/>
          <w:position w:val="0"/>
        </w:rPr>
        <w:t>12</w:t>
      </w:r>
      <w:r>
        <w:rPr>
          <w:spacing w:val="0"/>
          <w:w w:val="100"/>
          <w:position w:val="0"/>
        </w:rPr>
        <w:t>月</w:t>
      </w:r>
      <w:r>
        <w:rPr>
          <w:rFonts w:ascii="Times New Roman" w:eastAsia="Times New Roman" w:hAnsi="Times New Roman" w:cs="Times New Roman"/>
          <w:spacing w:val="0"/>
          <w:w w:val="100"/>
          <w:position w:val="0"/>
        </w:rPr>
        <w:t>15</w:t>
      </w:r>
      <w:r>
        <w:rPr>
          <w:spacing w:val="0"/>
          <w:w w:val="100"/>
          <w:position w:val="0"/>
        </w:rPr>
        <w:t>日，第</w:t>
      </w:r>
      <w:r>
        <w:rPr>
          <w:rFonts w:ascii="Times New Roman" w:eastAsia="Times New Roman" w:hAnsi="Times New Roman" w:cs="Times New Roman"/>
          <w:spacing w:val="0"/>
          <w:w w:val="100"/>
          <w:position w:val="0"/>
        </w:rPr>
        <w:t>29</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共产党早期组织成员还同黄凌霜、区声白等无政府主义者进行了论战, 无政府主义从极端个人主义出发，鼓吹个人的绝对自由，反对一切权 威、一切国家包括无产阶级专政的国家，反对•任何组织纪律，主张绝对平 均主义等：</w:t>
      </w:r>
    </w:p>
    <w:p>
      <w:pPr>
        <w:pStyle w:val="Style11"/>
        <w:keepNext w:val="0"/>
        <w:keepLines w:val="0"/>
        <w:widowControl w:val="0"/>
        <w:shd w:val="clear" w:color="auto" w:fill="auto"/>
        <w:bidi w:val="0"/>
        <w:spacing w:before="0" w:after="0" w:line="401" w:lineRule="exact"/>
        <w:ind w:left="0" w:right="0" w:firstLine="440"/>
        <w:jc w:val="both"/>
        <w:rPr>
          <w:sz w:val="32"/>
          <w:szCs w:val="32"/>
        </w:rPr>
      </w:pPr>
      <w:r>
        <w:rPr>
          <w:color w:val="525252"/>
          <w:spacing w:val="0"/>
          <w:w w:val="100"/>
          <w:position w:val="0"/>
          <w:sz w:val="20"/>
          <w:szCs w:val="20"/>
        </w:rPr>
        <w:t>针对这种错误思潮，马克思主义者指岀，必须用革命手段夺取政权， 建立无产阶级专政，才能保护劳动者的利益，最终消灭阶级和阶级差别， 从而使国家消亡；主张个人绝对自由，会使得工人阶级不能集中为强大 的力量，从而有利于资产阶级瓦解工人运动；在社会生产力高度发达之 前，如果实行各尽所能、答取所需的原则，</w:t>
      </w:r>
      <w:r>
        <w:rPr>
          <w:color w:val="525252"/>
          <w:spacing w:val="0"/>
          <w:w w:val="100"/>
          <w:position w:val="0"/>
          <w:sz w:val="20"/>
          <w:szCs w:val="20"/>
          <w:lang w:val="zh-CN" w:eastAsia="zh-CN" w:bidi="zh-CN"/>
        </w:rPr>
        <w:t>“社会</w:t>
      </w:r>
      <w:r>
        <w:rPr>
          <w:color w:val="525252"/>
          <w:spacing w:val="0"/>
          <w:w w:val="100"/>
          <w:position w:val="0"/>
          <w:sz w:val="20"/>
          <w:szCs w:val="20"/>
        </w:rPr>
        <w:t>的经济的秩序就要弄 糟了”</w:t>
      </w:r>
      <w:r>
        <w:rPr>
          <w:color w:val="525252"/>
          <w:spacing w:val="0"/>
          <w:w w:val="100"/>
          <w:position w:val="0"/>
          <w:sz w:val="32"/>
          <w:szCs w:val="32"/>
          <w:vertAlign w:val="superscript"/>
          <w:lang w:val="en-US" w:eastAsia="en-US" w:bidi="en-US"/>
        </w:rPr>
        <w:t>，</w:t>
      </w:r>
      <w:r>
        <w:rPr>
          <w:rFonts w:ascii="Times New Roman" w:eastAsia="Times New Roman" w:hAnsi="Times New Roman" w:cs="Times New Roman"/>
          <w:color w:val="525252"/>
          <w:spacing w:val="0"/>
          <w:w w:val="100"/>
          <w:position w:val="0"/>
          <w:sz w:val="32"/>
          <w:szCs w:val="32"/>
          <w:vertAlign w:val="superscript"/>
          <w:lang w:val="en-US" w:eastAsia="en-US" w:bidi="en-US"/>
        </w:rPr>
        <w:t>I</w:t>
      </w:r>
      <w:r>
        <w:rPr>
          <w:color w:val="525252"/>
          <w:spacing w:val="0"/>
          <w:w w:val="100"/>
          <w:position w:val="0"/>
          <w:sz w:val="32"/>
          <w:szCs w:val="32"/>
          <w:vertAlign w:val="superscript"/>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同反马克思主义思潮进行的斗争，帮助-批倾向社会主义的进步分子 划清了社会主义同资本主义的界限，科学社会主义同资产阶级、小资产阶 级社会主义流派的界限，推动他们走上了马克思主义的道路。</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第二，到工人中去进行宣传和组织工作。</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共产党早期组织成员认识到，组织共产党，</w:t>
      </w:r>
      <w:r>
        <w:rPr>
          <w:color w:val="525252"/>
          <w:spacing w:val="0"/>
          <w:w w:val="100"/>
          <w:position w:val="0"/>
          <w:lang w:val="zh-CN" w:eastAsia="zh-CN" w:bidi="zh-CN"/>
        </w:rPr>
        <w:t>“离开</w:t>
      </w:r>
      <w:r>
        <w:rPr>
          <w:color w:val="525252"/>
          <w:spacing w:val="0"/>
          <w:w w:val="100"/>
          <w:position w:val="0"/>
        </w:rPr>
        <w:t>工业界不行”气为 了能在工人群众中有效地开展丁作，一些先进知识分子穿起工人的服装， 学习</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人的语言，从事工人的劳动，力求与工人打成一片.如上海党的早 期组织成员俞秀松改名换服，到厚生铁工厂做工-马克思主义思想运动成 为知识分子与工人群众相结合的运动。</w:t>
      </w:r>
    </w:p>
    <w:p>
      <w:pPr>
        <w:pStyle w:val="Style11"/>
        <w:keepNext w:val="0"/>
        <w:keepLines w:val="0"/>
        <w:widowControl w:val="0"/>
        <w:shd w:val="clear" w:color="auto" w:fill="auto"/>
        <w:bidi w:val="0"/>
        <w:spacing w:before="0" w:after="420" w:line="401" w:lineRule="exact"/>
        <w:ind w:left="0" w:right="0" w:firstLine="440"/>
        <w:jc w:val="both"/>
      </w:pPr>
      <w:r>
        <w:rPr>
          <w:color w:val="525252"/>
          <w:spacing w:val="0"/>
          <w:w w:val="100"/>
          <w:position w:val="0"/>
        </w:rPr>
        <w:t>答地共产党早期组织创办了一批专门供工人阅读的进行马克思主义启 蒙教育的刊物。如上海有《劳动界》，北京有《劳动音》和《工人月刊》, 济南有《济南劳动月刊》等：同时，还创办了各种形式的工人学校，其中 影响最大的，是邓中夏在北京长辛店、李启汉在沪西小沙渡分别丿</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办的劳 动补习学校-</w:t>
      </w:r>
    </w:p>
    <w:p>
      <w:pPr>
        <w:pStyle w:val="Style14"/>
        <w:keepNext w:val="0"/>
        <w:keepLines w:val="0"/>
        <w:widowControl w:val="0"/>
        <w:numPr>
          <w:ilvl w:val="0"/>
          <w:numId w:val="71"/>
        </w:numPr>
        <w:shd w:val="clear" w:color="auto" w:fill="auto"/>
        <w:tabs>
          <w:tab w:pos="432" w:val="left"/>
        </w:tabs>
        <w:bidi w:val="0"/>
        <w:spacing w:before="0" w:after="40" w:line="240" w:lineRule="auto"/>
        <w:ind w:left="0" w:right="0" w:firstLine="0"/>
        <w:jc w:val="both"/>
      </w:pPr>
      <w:bookmarkStart w:id="374" w:name="bookmark374"/>
      <w:bookmarkEnd w:id="374"/>
      <w:r>
        <w:rPr>
          <w:spacing w:val="0"/>
          <w:w w:val="100"/>
          <w:position w:val="0"/>
        </w:rPr>
        <w:t>中共中央文献研究室、中央档案馆编：《建党以来重要文件选编(</w:t>
      </w:r>
      <w:r>
        <w:rPr>
          <w:rFonts w:ascii="Times New Roman" w:eastAsia="Times New Roman" w:hAnsi="Times New Roman" w:cs="Times New Roman"/>
          <w:spacing w:val="0"/>
          <w:w w:val="100"/>
          <w:position w:val="0"/>
          <w:lang w:val="en-US" w:eastAsia="en-US" w:bidi="en-US"/>
        </w:rPr>
        <w:t>1921—</w:t>
      </w:r>
    </w:p>
    <w:p>
      <w:pPr>
        <w:pStyle w:val="Style14"/>
        <w:keepNext w:val="0"/>
        <w:keepLines w:val="0"/>
        <w:widowControl w:val="0"/>
        <w:shd w:val="clear" w:color="auto" w:fill="auto"/>
        <w:bidi w:val="0"/>
        <w:spacing w:before="0" w:after="100" w:line="240" w:lineRule="auto"/>
        <w:ind w:left="0" w:right="0" w:firstLine="440"/>
        <w:jc w:val="both"/>
      </w:pPr>
      <w:r>
        <w:rPr>
          <w:rFonts w:ascii="Times New Roman" w:eastAsia="Times New Roman" w:hAnsi="Times New Roman" w:cs="Times New Roman"/>
          <w:spacing w:val="0"/>
          <w:w w:val="100"/>
          <w:position w:val="0"/>
        </w:rPr>
        <w:t>1949)</w:t>
      </w:r>
      <w:r>
        <w:rPr>
          <w:spacing w:val="0"/>
          <w:w w:val="100"/>
          <w:position w:val="0"/>
        </w:rPr>
        <w:t>》第一册，中央文献出版社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495</w:t>
      </w:r>
      <w:r>
        <w:rPr>
          <w:spacing w:val="0"/>
          <w:w w:val="100"/>
          <w:position w:val="0"/>
        </w:rPr>
        <w:t>页、</w:t>
      </w:r>
    </w:p>
    <w:p>
      <w:pPr>
        <w:pStyle w:val="Style14"/>
        <w:keepNext w:val="0"/>
        <w:keepLines w:val="0"/>
        <w:widowControl w:val="0"/>
        <w:numPr>
          <w:ilvl w:val="0"/>
          <w:numId w:val="71"/>
        </w:numPr>
        <w:shd w:val="clear" w:color="auto" w:fill="auto"/>
        <w:tabs>
          <w:tab w:pos="432" w:val="left"/>
        </w:tabs>
        <w:bidi w:val="0"/>
        <w:spacing w:before="0" w:line="240" w:lineRule="auto"/>
        <w:ind w:left="0" w:right="0" w:firstLine="0"/>
        <w:jc w:val="both"/>
        <w:sectPr>
          <w:headerReference w:type="default" r:id="rId269"/>
          <w:footerReference w:type="default" r:id="rId270"/>
          <w:headerReference w:type="even" r:id="rId271"/>
          <w:footerReference w:type="even" r:id="rId272"/>
          <w:headerReference w:type="first" r:id="rId273"/>
          <w:footerReference w:type="first" r:id="rId274"/>
          <w:footnotePr>
            <w:pos w:val="pageBottom"/>
            <w:numFmt w:val="decimal"/>
            <w:numRestart w:val="continuous"/>
          </w:footnotePr>
          <w:pgSz w:w="11900" w:h="16840"/>
          <w:pgMar w:top="2786" w:right="1200" w:bottom="2780" w:left="1200" w:header="0" w:footer="3" w:gutter="2348"/>
          <w:pgNumType w:start="101"/>
          <w:cols w:space="720"/>
          <w:noEndnote/>
          <w:titlePg/>
          <w:rtlGutter w:val="0"/>
          <w:docGrid w:linePitch="360"/>
        </w:sectPr>
      </w:pPr>
      <w:bookmarkStart w:id="375" w:name="bookmark375"/>
      <w:bookmarkEnd w:id="375"/>
      <w:r>
        <w:rPr>
          <w:spacing w:val="0"/>
          <w:w w:val="100"/>
          <w:position w:val="0"/>
        </w:rPr>
        <w:t>《蔡和森文集》上册，人民出版社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59</w:t>
      </w:r>
      <w:r>
        <w:rPr>
          <w:spacing w:val="0"/>
          <w:w w:val="100"/>
          <w:position w:val="0"/>
        </w:rPr>
        <w:t>页.</w:t>
      </w:r>
    </w:p>
    <w:p>
      <w:pPr>
        <w:pStyle w:val="Style11"/>
        <w:keepNext w:val="0"/>
        <w:keepLines w:val="0"/>
        <w:widowControl w:val="0"/>
        <w:shd w:val="clear" w:color="auto" w:fill="auto"/>
        <w:bidi w:val="0"/>
        <w:spacing w:before="0" w:after="0" w:line="395" w:lineRule="exact"/>
        <w:ind w:left="0" w:right="0" w:firstLine="460"/>
        <w:jc w:val="both"/>
      </w:pP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月，共产党早期组织领导的第一个工会——上海机器工会 宣告成立</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年五一国际劳动节，氏辛店成立工人俱乐部（工会）。武 汉、长沙、广州、济南等地的工人也相继成立工会。工会开始发动工人开 展罢工斗争。工人的觉悟程度和组织程度在斗争中进一步提高。</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第三，进行关于建党问题的讨论和实际组织工作。</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rFonts w:ascii="Times New Roman" w:eastAsia="Times New Roman" w:hAnsi="Times New Roman" w:cs="Times New Roman"/>
          <w:color w:val="525252"/>
          <w:spacing w:val="0"/>
          <w:w w:val="100"/>
          <w:position w:val="0"/>
          <w:sz w:val="32"/>
          <w:szCs w:val="32"/>
        </w:rPr>
        <w:t>1920</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月，留法勤工俭学的蔡和森在给毛泽东的信中提出：</w:t>
      </w:r>
      <w:r>
        <w:rPr>
          <w:color w:val="525252"/>
          <w:spacing w:val="0"/>
          <w:w w:val="100"/>
          <w:position w:val="0"/>
          <w:sz w:val="20"/>
          <w:szCs w:val="20"/>
          <w:lang w:val="zh-CN" w:eastAsia="zh-CN" w:bidi="zh-CN"/>
        </w:rPr>
        <w:t xml:space="preserve">“我以 </w:t>
      </w:r>
      <w:r>
        <w:rPr>
          <w:color w:val="525252"/>
          <w:spacing w:val="0"/>
          <w:w w:val="100"/>
          <w:position w:val="0"/>
          <w:sz w:val="20"/>
          <w:szCs w:val="20"/>
        </w:rPr>
        <w:t>为先要组织党一一共</w:t>
      </w:r>
      <w:r>
        <w:rPr>
          <w:color w:val="525252"/>
          <w:spacing w:val="0"/>
          <w:w w:val="100"/>
          <w:position w:val="0"/>
          <w:sz w:val="20"/>
          <w:szCs w:val="20"/>
          <w:lang w:val="zh-CN" w:eastAsia="zh-CN" w:bidi="zh-CN"/>
        </w:rPr>
        <w:t>产党-</w:t>
      </w:r>
      <w:r>
        <w:rPr>
          <w:color w:val="525252"/>
          <w:spacing w:val="0"/>
          <w:w w:val="100"/>
          <w:position w:val="0"/>
          <w:sz w:val="20"/>
          <w:szCs w:val="20"/>
        </w:rPr>
        <w:t>因为他是革命运动的发动者、宣传者、先锋 队、作战部</w:t>
      </w:r>
      <w:r>
        <w:rPr>
          <w:color w:val="525252"/>
          <w:spacing w:val="0"/>
          <w:w w:val="100"/>
          <w:position w:val="0"/>
          <w:sz w:val="20"/>
          <w:szCs w:val="20"/>
          <w:vertAlign w:val="superscript"/>
        </w:rPr>
        <w:t>1</w:t>
      </w:r>
      <w:r>
        <w:rPr>
          <w:color w:val="525252"/>
          <w:spacing w:val="0"/>
          <w:w w:val="100"/>
          <w:position w:val="0"/>
          <w:sz w:val="20"/>
          <w:szCs w:val="20"/>
        </w:rPr>
        <w:t>党必须“注电’无产阶级专政’与’国际色彩’两点”； 必须坚持</w:t>
      </w:r>
      <w:r>
        <w:rPr>
          <w:color w:val="525252"/>
          <w:spacing w:val="0"/>
          <w:w w:val="100"/>
          <w:position w:val="0"/>
          <w:sz w:val="20"/>
          <w:szCs w:val="20"/>
          <w:lang w:val="zh-CN" w:eastAsia="zh-CN" w:bidi="zh-CN"/>
        </w:rPr>
        <w:t>“以唯</w:t>
      </w:r>
      <w:r>
        <w:rPr>
          <w:color w:val="525252"/>
          <w:spacing w:val="0"/>
          <w:w w:val="100"/>
          <w:position w:val="0"/>
          <w:sz w:val="20"/>
          <w:szCs w:val="20"/>
        </w:rPr>
        <w:t>物史观为人生哲学社会哲学的岀发点”；必须严密党的 组织和纪律</w:t>
      </w:r>
      <w:r>
        <w:rPr>
          <w:color w:val="525252"/>
          <w:spacing w:val="0"/>
          <w:w w:val="100"/>
          <w:position w:val="0"/>
          <w:sz w:val="20"/>
          <w:szCs w:val="20"/>
          <w:lang w:val="zh-CN" w:eastAsia="zh-CN" w:bidi="zh-CN"/>
        </w:rPr>
        <w:t>，“严</w:t>
      </w:r>
      <w:r>
        <w:rPr>
          <w:color w:val="525252"/>
          <w:spacing w:val="0"/>
          <w:w w:val="100"/>
          <w:position w:val="0"/>
          <w:sz w:val="20"/>
          <w:szCs w:val="20"/>
        </w:rPr>
        <w:t>格的物色确实党员”</w:t>
      </w:r>
      <w:r>
        <w:rPr>
          <w:color w:val="525252"/>
          <w:spacing w:val="0"/>
          <w:w w:val="100"/>
          <w:position w:val="0"/>
          <w:sz w:val="20"/>
          <w:szCs w:val="20"/>
          <w:lang w:val="en-US" w:eastAsia="en-US" w:bidi="en-US"/>
        </w:rPr>
        <w:t>'</w:t>
      </w:r>
      <w:r>
        <w:rPr>
          <w:color w:val="525252"/>
          <w:spacing w:val="0"/>
          <w:w w:val="100"/>
          <w:position w:val="0"/>
          <w:sz w:val="20"/>
          <w:szCs w:val="20"/>
          <w:lang w:val="zh-CN" w:eastAsia="zh-CN" w:bidi="zh-CN"/>
        </w:rPr>
        <w:t>等:</w:t>
      </w:r>
      <w:r>
        <w:rPr>
          <w:color w:val="525252"/>
          <w:spacing w:val="0"/>
          <w:w w:val="100"/>
          <w:position w:val="0"/>
          <w:sz w:val="20"/>
          <w:szCs w:val="20"/>
        </w:rPr>
        <w:t>这些意见得到毛泽东的赞同</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在共产党早期组织领导下</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月，社会主义青年团在上海成 立.其后，北京、天津、武汉、长沙等地也成立了团组织。各地团组织通 过引导青年学习马克思主义，参加实际斗争，为党造就了一批后备力星。</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共产党早期组织进行的这些活动，促进了马克思列宁主义的传播及其 与中国工人运动的结合:在中国创建共产党的条件基本具备了。</w:t>
      </w:r>
    </w:p>
    <w:p>
      <w:pPr>
        <w:pStyle w:val="Style11"/>
        <w:keepNext w:val="0"/>
        <w:keepLines w:val="0"/>
        <w:widowControl w:val="0"/>
        <w:shd w:val="clear" w:color="auto" w:fill="auto"/>
        <w:bidi w:val="0"/>
        <w:spacing w:before="0" w:after="380" w:line="402" w:lineRule="exact"/>
        <w:ind w:left="0" w:right="0" w:firstLine="680"/>
        <w:jc w:val="both"/>
      </w:pPr>
      <w:r>
        <w:rPr>
          <w:color w:val="89DEE9"/>
          <w:spacing w:val="0"/>
          <w:w w:val="100"/>
          <w:position w:val="0"/>
        </w:rPr>
        <w:t>、中国共产党的成</w:t>
      </w:r>
      <w:r>
        <w:rPr>
          <w:color w:val="89DEE9"/>
          <w:spacing w:val="0"/>
          <w:w w:val="100"/>
          <w:position w:val="0"/>
          <w:lang w:val="zh-CN" w:eastAsia="zh-CN" w:bidi="zh-CN"/>
        </w:rPr>
        <w:t>〃及</w:t>
      </w:r>
      <w:r>
        <w:rPr>
          <w:color w:val="89DEE9"/>
          <w:spacing w:val="0"/>
          <w:w w:val="100"/>
          <w:position w:val="0"/>
        </w:rPr>
        <w:t>其意义</w:t>
      </w:r>
    </w:p>
    <w:p>
      <w:pPr>
        <w:pStyle w:val="Style11"/>
        <w:keepNext w:val="0"/>
        <w:keepLines w:val="0"/>
        <w:widowControl w:val="0"/>
        <w:shd w:val="clear" w:color="auto" w:fill="auto"/>
        <w:bidi w:val="0"/>
        <w:spacing w:before="0" w:after="0" w:line="401" w:lineRule="exact"/>
        <w:ind w:left="0" w:right="0" w:firstLine="460"/>
        <w:jc w:val="both"/>
      </w:pPr>
      <w:r>
        <w:rPr>
          <w:color w:val="89DEE9"/>
          <w:spacing w:val="0"/>
          <w:w w:val="100"/>
          <w:position w:val="0"/>
        </w:rPr>
        <w:t>中国共产党第次仝国代</w:t>
      </w:r>
      <w:r>
        <w:rPr>
          <w:color w:val="89DEE9"/>
          <w:spacing w:val="0"/>
          <w:w w:val="100"/>
          <w:position w:val="0"/>
          <w:lang w:val="zh-CN" w:eastAsia="zh-CN" w:bidi="zh-CN"/>
        </w:rPr>
        <w:t>表如</w:t>
      </w:r>
      <w:r>
        <w:rPr>
          <w:color w:val="525252"/>
          <w:spacing w:val="0"/>
          <w:w w:val="100"/>
          <w:position w:val="0"/>
        </w:rPr>
        <w:t xml:space="preserve">中国共产党第一次全国代表大会丁 </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23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在上海法租界望志路</w:t>
      </w:r>
      <w:r>
        <w:rPr>
          <w:rFonts w:ascii="Times New Roman" w:eastAsia="Times New Roman" w:hAnsi="Times New Roman" w:cs="Times New Roman"/>
          <w:color w:val="525252"/>
          <w:spacing w:val="0"/>
          <w:w w:val="100"/>
          <w:position w:val="0"/>
          <w:sz w:val="32"/>
          <w:szCs w:val="32"/>
        </w:rPr>
        <w:t>106</w:t>
      </w:r>
      <w:r>
        <w:rPr>
          <w:color w:val="525252"/>
          <w:spacing w:val="0"/>
          <w:w w:val="100"/>
          <w:position w:val="0"/>
        </w:rPr>
        <w:t>号（今兴业路</w:t>
      </w:r>
      <w:r>
        <w:rPr>
          <w:rFonts w:ascii="Times New Roman" w:eastAsia="Times New Roman" w:hAnsi="Times New Roman" w:cs="Times New Roman"/>
          <w:color w:val="525252"/>
          <w:spacing w:val="0"/>
          <w:w w:val="100"/>
          <w:position w:val="0"/>
          <w:sz w:val="32"/>
          <w:szCs w:val="32"/>
        </w:rPr>
        <w:t>76</w:t>
      </w:r>
      <w:r>
        <w:rPr>
          <w:color w:val="525252"/>
          <w:spacing w:val="0"/>
          <w:w w:val="100"/>
          <w:position w:val="0"/>
        </w:rPr>
        <w:t>号</w:t>
      </w:r>
      <w:r>
        <w:rPr>
          <w:rFonts w:ascii="Times New Roman" w:eastAsia="Times New Roman" w:hAnsi="Times New Roman" w:cs="Times New Roman"/>
          <w:color w:val="525252"/>
          <w:spacing w:val="0"/>
          <w:w w:val="100"/>
          <w:position w:val="0"/>
          <w:sz w:val="32"/>
          <w:szCs w:val="32"/>
        </w:rPr>
        <w:t>）</w:t>
      </w:r>
      <w:r>
        <w:rPr>
          <w:color w:val="525252"/>
          <w:spacing w:val="0"/>
          <w:w w:val="100"/>
          <w:position w:val="0"/>
          <w:lang w:val="zh-CN" w:eastAsia="zh-CN" w:bidi="zh-CN"/>
        </w:rPr>
        <w:t>举行。</w:t>
      </w:r>
    </w:p>
    <w:p>
      <w:pPr>
        <w:pStyle w:val="Style11"/>
        <w:keepNext w:val="0"/>
        <w:keepLines w:val="0"/>
        <w:widowControl w:val="0"/>
        <w:shd w:val="clear" w:color="auto" w:fill="auto"/>
        <w:bidi w:val="0"/>
        <w:spacing w:before="0" w:after="660" w:line="401" w:lineRule="exact"/>
        <w:ind w:left="0" w:right="0" w:firstLine="460"/>
        <w:jc w:val="both"/>
      </w:pPr>
      <w:r>
        <w:rPr>
          <w:color w:val="525252"/>
          <w:spacing w:val="0"/>
          <w:w w:val="100"/>
          <w:position w:val="0"/>
        </w:rPr>
        <w:t>参加大会的代表，来自</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个地方，代表</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多名党员。他们是：李达、 李汉俊（上海），张国寿、刘仁静（北京），毛泽东、何叔衡（长沙</w:t>
      </w:r>
      <w:r>
        <w:rPr>
          <w:color w:val="525252"/>
          <w:spacing w:val="0"/>
          <w:w w:val="100"/>
          <w:position w:val="0"/>
          <w:lang w:val="en-US" w:eastAsia="en-US" w:bidi="en-US"/>
        </w:rPr>
        <w:t xml:space="preserve">）, </w:t>
      </w:r>
      <w:r>
        <w:rPr>
          <w:color w:val="525252"/>
          <w:spacing w:val="0"/>
          <w:w w:val="100"/>
          <w:position w:val="0"/>
        </w:rPr>
        <w:t>董必武、</w:t>
      </w:r>
      <w:r>
        <w:rPr>
          <w:color w:val="525252"/>
          <w:spacing w:val="0"/>
          <w:w w:val="100"/>
          <w:position w:val="0"/>
          <w:lang w:val="zh-CN" w:eastAsia="zh-CN" w:bidi="zh-CN"/>
        </w:rPr>
        <w:t>陈潭秋</w:t>
      </w:r>
      <w:r>
        <w:rPr>
          <w:color w:val="525252"/>
          <w:spacing w:val="0"/>
          <w:w w:val="100"/>
          <w:position w:val="0"/>
        </w:rPr>
        <w:t>（武汉），王尽美、邓恩铭（济南），陈公博（广州）, 周佛海（日本东京）；包惠僧受陈独秀派遣，出席了</w:t>
      </w:r>
      <w:r>
        <w:rPr>
          <w:color w:val="525252"/>
          <w:spacing w:val="0"/>
          <w:w w:val="100"/>
          <w:position w:val="0"/>
          <w:lang w:val="zh-CN" w:eastAsia="zh-CN" w:bidi="zh-CN"/>
        </w:rPr>
        <w:t>会议出</w:t>
      </w:r>
      <w:r>
        <w:rPr>
          <w:color w:val="525252"/>
          <w:spacing w:val="0"/>
          <w:w w:val="100"/>
          <w:position w:val="0"/>
        </w:rPr>
        <w:t>席会议的还</w:t>
      </w:r>
    </w:p>
    <w:p>
      <w:pPr>
        <w:pStyle w:val="Style14"/>
        <w:keepNext w:val="0"/>
        <w:keepLines w:val="0"/>
        <w:widowControl w:val="0"/>
        <w:numPr>
          <w:ilvl w:val="0"/>
          <w:numId w:val="73"/>
        </w:numPr>
        <w:shd w:val="clear" w:color="auto" w:fill="auto"/>
        <w:tabs>
          <w:tab w:pos="422" w:val="left"/>
        </w:tabs>
        <w:bidi w:val="0"/>
        <w:spacing w:before="0" w:after="100" w:line="240" w:lineRule="auto"/>
        <w:ind w:left="0" w:right="0" w:firstLine="0"/>
        <w:jc w:val="both"/>
      </w:pPr>
      <w:bookmarkStart w:id="376" w:name="bookmark376"/>
      <w:bookmarkEnd w:id="376"/>
      <w:r>
        <w:rPr>
          <w:spacing w:val="0"/>
          <w:w w:val="100"/>
          <w:position w:val="0"/>
        </w:rPr>
        <w:t>《蔡和森文集》上册，人民出版社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57</w:t>
      </w:r>
      <w:r>
        <w:rPr>
          <w:spacing w:val="0"/>
          <w:w w:val="100"/>
          <w:position w:val="0"/>
        </w:rPr>
        <w:t>页：</w:t>
      </w:r>
    </w:p>
    <w:p>
      <w:pPr>
        <w:pStyle w:val="Style14"/>
        <w:keepNext w:val="0"/>
        <w:keepLines w:val="0"/>
        <w:widowControl w:val="0"/>
        <w:numPr>
          <w:ilvl w:val="0"/>
          <w:numId w:val="73"/>
        </w:numPr>
        <w:shd w:val="clear" w:color="auto" w:fill="auto"/>
        <w:tabs>
          <w:tab w:pos="422" w:val="left"/>
        </w:tabs>
        <w:bidi w:val="0"/>
        <w:spacing w:before="0" w:after="240" w:line="240" w:lineRule="auto"/>
        <w:ind w:left="0" w:right="0" w:firstLine="0"/>
        <w:jc w:val="both"/>
      </w:pPr>
      <w:bookmarkStart w:id="377" w:name="bookmark377"/>
      <w:bookmarkEnd w:id="377"/>
      <w:r>
        <w:rPr>
          <w:spacing w:val="0"/>
          <w:w w:val="100"/>
          <w:position w:val="0"/>
        </w:rPr>
        <w:t>《蔡和森文集》上册，人民出版社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58</w:t>
      </w:r>
      <w:r>
        <w:rPr>
          <w:spacing w:val="0"/>
          <w:w w:val="100"/>
          <w:position w:val="0"/>
        </w:rPr>
        <w:t>、</w:t>
      </w:r>
      <w:r>
        <w:rPr>
          <w:rFonts w:ascii="Times New Roman" w:eastAsia="Times New Roman" w:hAnsi="Times New Roman" w:cs="Times New Roman"/>
          <w:spacing w:val="0"/>
          <w:w w:val="100"/>
          <w:position w:val="0"/>
        </w:rPr>
        <w:t>67</w:t>
      </w:r>
      <w:r>
        <w:rPr>
          <w:spacing w:val="0"/>
          <w:w w:val="100"/>
          <w:position w:val="0"/>
        </w:rPr>
        <w:t>、</w:t>
      </w:r>
      <w:r>
        <w:rPr>
          <w:rFonts w:ascii="Times New Roman" w:eastAsia="Times New Roman" w:hAnsi="Times New Roman" w:cs="Times New Roman"/>
          <w:spacing w:val="0"/>
          <w:w w:val="100"/>
          <w:position w:val="0"/>
        </w:rPr>
        <w:t>75</w:t>
      </w:r>
      <w:r>
        <w:rPr>
          <w:spacing w:val="0"/>
          <w:w w:val="100"/>
          <w:position w:val="0"/>
        </w:rPr>
        <w:t>页</w:t>
      </w:r>
      <w:r>
        <w:br w:type="page"/>
      </w:r>
    </w:p>
    <w:p>
      <w:pPr>
        <w:widowControl w:val="0"/>
        <w:spacing w:line="1" w:lineRule="exact"/>
      </w:pPr>
      <w:r>
        <w:drawing>
          <wp:anchor distT="0" distB="400050" distL="8890" distR="0" simplePos="0" relativeHeight="125829433" behindDoc="0" locked="0" layoutInCell="1" allowOverlap="1">
            <wp:simplePos x="0" y="0"/>
            <wp:positionH relativeFrom="margin">
              <wp:posOffset>27305</wp:posOffset>
            </wp:positionH>
            <wp:positionV relativeFrom="paragraph">
              <wp:posOffset>0</wp:posOffset>
            </wp:positionV>
            <wp:extent cx="2206625" cy="1469390"/>
            <wp:wrapTopAndBottom/>
            <wp:docPr id="361" name="Shape 361"/>
            <a:graphic xmlns:a="http://schemas.openxmlformats.org/drawingml/2006/main">
              <a:graphicData uri="http://schemas.openxmlformats.org/drawingml/2006/picture">
                <pic:pic xmlns:pic="http://schemas.openxmlformats.org/drawingml/2006/picture">
                  <pic:nvPicPr>
                    <pic:cNvPr id="362" name="Picture box 362"/>
                    <pic:cNvPicPr/>
                  </pic:nvPicPr>
                  <pic:blipFill>
                    <a:blip r:embed="rId275"/>
                    <a:stretch/>
                  </pic:blipFill>
                  <pic:spPr>
                    <a:xfrm>
                      <a:ext cx="2206625" cy="146939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margin">
                  <wp:posOffset>18415</wp:posOffset>
                </wp:positionH>
                <wp:positionV relativeFrom="paragraph">
                  <wp:posOffset>1560830</wp:posOffset>
                </wp:positionV>
                <wp:extent cx="1557655" cy="128270"/>
                <wp:wrapNone/>
                <wp:docPr id="363" name="Shape 363"/>
                <a:graphic xmlns:a="http://schemas.openxmlformats.org/drawingml/2006/main">
                  <a:graphicData uri="http://schemas.microsoft.com/office/word/2010/wordprocessingShape">
                    <wps:wsp>
                      <wps:cNvSpPr txBox="1"/>
                      <wps:spPr>
                        <a:xfrm>
                          <a:ext cx="1557655" cy="128270"/>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上海中共一大会址和嘉兴南湖红船</w:t>
                            </w:r>
                          </w:p>
                        </w:txbxContent>
                      </wps:txbx>
                      <wps:bodyPr lIns="0" tIns="0" rIns="0" bIns="0">
                        <a:noAutoFit/>
                      </wps:bodyPr>
                    </wps:wsp>
                  </a:graphicData>
                </a:graphic>
              </wp:anchor>
            </w:drawing>
          </mc:Choice>
          <mc:Fallback>
            <w:pict>
              <v:shape id="_x0000_s1389" type="#_x0000_t202" style="position:absolute;margin-left:1.45pt;margin-top:122.90000000000001pt;width:122.65000000000001pt;height:10.1pt;z-index:25165773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pPr>
                      <w:r>
                        <w:rPr>
                          <w:spacing w:val="0"/>
                          <w:w w:val="100"/>
                          <w:position w:val="0"/>
                        </w:rPr>
                        <w:t>上海中共一大会址和嘉兴南湖红船</w:t>
                      </w:r>
                    </w:p>
                  </w:txbxContent>
                </v:textbox>
                <w10:wrap anchorx="margin"/>
              </v:shape>
            </w:pict>
          </mc:Fallback>
        </mc:AlternateContent>
      </w:r>
      <w:r>
        <w:drawing>
          <wp:anchor distT="0" distB="1644015" distL="0" distR="0" simplePos="0" relativeHeight="125829434" behindDoc="0" locked="0" layoutInCell="1" allowOverlap="1">
            <wp:simplePos x="0" y="0"/>
            <wp:positionH relativeFrom="margin">
              <wp:posOffset>2804160</wp:posOffset>
            </wp:positionH>
            <wp:positionV relativeFrom="paragraph">
              <wp:posOffset>0</wp:posOffset>
            </wp:positionV>
            <wp:extent cx="1316990" cy="225425"/>
            <wp:wrapTopAndBottom/>
            <wp:docPr id="365" name="Shape 365"/>
            <a:graphic xmlns:a="http://schemas.openxmlformats.org/drawingml/2006/main">
              <a:graphicData uri="http://schemas.openxmlformats.org/drawingml/2006/picture">
                <pic:pic xmlns:pic="http://schemas.openxmlformats.org/drawingml/2006/picture">
                  <pic:nvPicPr>
                    <pic:cNvPr id="366" name="Picture box 366"/>
                    <pic:cNvPicPr/>
                  </pic:nvPicPr>
                  <pic:blipFill>
                    <a:blip r:embed="rId277"/>
                    <a:stretch/>
                  </pic:blipFill>
                  <pic:spPr>
                    <a:xfrm>
                      <a:ext cx="1316990" cy="225425"/>
                    </a:xfrm>
                    <a:prstGeom prst="rect"/>
                  </pic:spPr>
                </pic:pic>
              </a:graphicData>
            </a:graphic>
          </wp:anchor>
        </w:drawing>
      </w:r>
      <w:r>
        <w:drawing>
          <wp:anchor distT="484505" distB="400050" distL="0" distR="0" simplePos="0" relativeHeight="125829435" behindDoc="0" locked="0" layoutInCell="1" allowOverlap="1">
            <wp:simplePos x="0" y="0"/>
            <wp:positionH relativeFrom="margin">
              <wp:posOffset>2331720</wp:posOffset>
            </wp:positionH>
            <wp:positionV relativeFrom="paragraph">
              <wp:posOffset>484505</wp:posOffset>
            </wp:positionV>
            <wp:extent cx="2194560" cy="981710"/>
            <wp:wrapTopAndBottom/>
            <wp:docPr id="367" name="Shape 367"/>
            <a:graphic xmlns:a="http://schemas.openxmlformats.org/drawingml/2006/main">
              <a:graphicData uri="http://schemas.openxmlformats.org/drawingml/2006/picture">
                <pic:pic xmlns:pic="http://schemas.openxmlformats.org/drawingml/2006/picture">
                  <pic:nvPicPr>
                    <pic:cNvPr id="368" name="Picture box 368"/>
                    <pic:cNvPicPr/>
                  </pic:nvPicPr>
                  <pic:blipFill>
                    <a:blip r:embed="rId279"/>
                    <a:stretch/>
                  </pic:blipFill>
                  <pic:spPr>
                    <a:xfrm>
                      <a:ext cx="2194560" cy="981710"/>
                    </a:xfrm>
                    <a:prstGeom prst="rect"/>
                  </pic:spPr>
                </pic:pic>
              </a:graphicData>
            </a:graphic>
          </wp:anchor>
        </w:drawing>
      </w:r>
    </w:p>
    <w:p>
      <w:pPr>
        <w:pStyle w:val="Style11"/>
        <w:keepNext w:val="0"/>
        <w:keepLines w:val="0"/>
        <w:widowControl w:val="0"/>
        <w:shd w:val="clear" w:color="auto" w:fill="auto"/>
        <w:bidi w:val="0"/>
        <w:spacing w:before="0" w:after="0" w:line="404" w:lineRule="exact"/>
        <w:ind w:left="0" w:right="0" w:firstLine="0"/>
        <w:jc w:val="both"/>
      </w:pPr>
      <w:r>
        <w:rPr>
          <w:color w:val="525252"/>
          <w:spacing w:val="0"/>
          <w:w w:val="100"/>
          <w:position w:val="0"/>
        </w:rPr>
        <w:t>有共产国际代表马林和尼科尔斯基：陈独秀、李大钊因分别在广州和北京 事务繁忙未出席会议。</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由于会场受到暗探注意和法租界巡捕房搜查，最后一天的会议转移到 嘉兴南湖的游船上举行-这条游船后来被称为“红船”,</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中共一大确定党的名称为</w:t>
      </w:r>
      <w:r>
        <w:rPr>
          <w:color w:val="525252"/>
          <w:spacing w:val="0"/>
          <w:w w:val="100"/>
          <w:position w:val="0"/>
          <w:lang w:val="zh-CN" w:eastAsia="zh-CN" w:bidi="zh-CN"/>
        </w:rPr>
        <w:t>“中国</w:t>
      </w:r>
      <w:r>
        <w:rPr>
          <w:color w:val="525252"/>
          <w:spacing w:val="0"/>
          <w:w w:val="100"/>
          <w:position w:val="0"/>
        </w:rPr>
        <w:t>共产党</w:t>
      </w:r>
      <w:r>
        <w:rPr>
          <w:color w:val="818181"/>
          <w:spacing w:val="0"/>
          <w:w w:val="100"/>
          <w:position w:val="0"/>
          <w:lang w:val="zh-CN" w:eastAsia="zh-CN" w:bidi="zh-CN"/>
        </w:rPr>
        <w:t>”.：</w:t>
      </w:r>
      <w:r>
        <w:rPr>
          <w:color w:val="525252"/>
          <w:spacing w:val="0"/>
          <w:w w:val="100"/>
          <w:position w:val="0"/>
        </w:rPr>
        <w:t xml:space="preserve">大会通过了中国共产党第 一个纲领，明确“革命军队必须与无产阶级一起推翻资本家阶级的政权”, </w:t>
      </w:r>
      <w:r>
        <w:rPr>
          <w:color w:val="525252"/>
          <w:spacing w:val="0"/>
          <w:w w:val="100"/>
          <w:position w:val="0"/>
          <w:lang w:val="zh-CN" w:eastAsia="zh-CN" w:bidi="zh-CN"/>
        </w:rPr>
        <w:t>“承</w:t>
      </w:r>
      <w:r>
        <w:rPr>
          <w:color w:val="525252"/>
          <w:spacing w:val="0"/>
          <w:w w:val="100"/>
          <w:position w:val="0"/>
        </w:rPr>
        <w:t>认无产阶级专政，直到阶级斗争结束”，</w:t>
      </w:r>
      <w:r>
        <w:rPr>
          <w:color w:val="525252"/>
          <w:spacing w:val="0"/>
          <w:w w:val="100"/>
          <w:position w:val="0"/>
          <w:lang w:val="zh-CN" w:eastAsia="zh-CN" w:bidi="zh-CN"/>
        </w:rPr>
        <w:t>“消灭</w:t>
      </w:r>
      <w:r>
        <w:rPr>
          <w:color w:val="525252"/>
          <w:spacing w:val="0"/>
          <w:w w:val="100"/>
          <w:position w:val="0"/>
        </w:rPr>
        <w:t>资本家私有制”，丄'以及 联合第三国际屮国共产党一经成立，就旗帜鲜明地把社会主义和共产主 义规定为自己的奋斗目标，坚持用革命的手段实现这个冃标。</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大会在讨论</w:t>
      </w:r>
      <w:r>
        <w:rPr>
          <w:color w:val="525252"/>
          <w:spacing w:val="0"/>
          <w:w w:val="100"/>
          <w:position w:val="0"/>
          <w:lang w:val="zh-CN" w:eastAsia="zh-CN" w:bidi="zh-CN"/>
        </w:rPr>
        <w:t>实际工</w:t>
      </w:r>
      <w:r>
        <w:rPr>
          <w:color w:val="525252"/>
          <w:spacing w:val="0"/>
          <w:w w:val="100"/>
          <w:position w:val="0"/>
        </w:rPr>
        <w:t>作计划时，决定首先集中精力组织工人：</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中共一大决定设立中央局作为中央的临时领导机构，选举产生了以 陈独秀为书记的中央局=</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中共一大宣告中国共产党正式成立:</w:t>
      </w:r>
    </w:p>
    <w:p>
      <w:pPr>
        <w:pStyle w:val="Style11"/>
        <w:keepNext w:val="0"/>
        <w:keepLines w:val="0"/>
        <w:widowControl w:val="0"/>
        <w:shd w:val="clear" w:color="auto" w:fill="auto"/>
        <w:bidi w:val="0"/>
        <w:spacing w:before="0" w:after="300" w:line="404" w:lineRule="exact"/>
        <w:ind w:left="0" w:right="0" w:firstLine="460"/>
        <w:jc w:val="both"/>
      </w:pPr>
      <w:r>
        <w:rPr>
          <w:color w:val="525252"/>
          <w:spacing w:val="0"/>
          <w:w w:val="100"/>
          <w:position w:val="0"/>
        </w:rPr>
        <w:t xml:space="preserve">中国共产党的成立，是近现代中国历史发展的必然产物，是中国人民 在救亡图存斗争中顽强求索的必然产物，是实现中华民族伟大复兴的必然 产物中国共产党作为中国最先进的阶级——丁人阶级的政党，不仪代表 </w:t>
      </w:r>
      <w:r>
        <w:rPr>
          <w:color w:val="525252"/>
          <w:spacing w:val="0"/>
          <w:w w:val="100"/>
          <w:position w:val="0"/>
          <w:lang w:val="zh-CN" w:eastAsia="zh-CN" w:bidi="zh-CN"/>
        </w:rPr>
        <w:t>着工</w:t>
      </w:r>
      <w:r>
        <w:rPr>
          <w:color w:val="525252"/>
          <w:spacing w:val="0"/>
          <w:w w:val="100"/>
          <w:position w:val="0"/>
        </w:rPr>
        <w:t>人阶级的利益，而且代表着整个屮华民族和屮国最广大人民的利益，</w:t>
      </w:r>
    </w:p>
    <w:p>
      <w:pPr>
        <w:pStyle w:val="Style14"/>
        <w:keepNext w:val="0"/>
        <w:keepLines w:val="0"/>
        <w:widowControl w:val="0"/>
        <w:shd w:val="clear" w:color="auto" w:fill="auto"/>
        <w:bidi w:val="0"/>
        <w:spacing w:before="0" w:after="0" w:line="240" w:lineRule="exact"/>
        <w:ind w:left="460" w:right="0" w:hanging="460"/>
        <w:jc w:val="both"/>
        <w:sectPr>
          <w:headerReference w:type="default" r:id="rId281"/>
          <w:footerReference w:type="default" r:id="rId282"/>
          <w:headerReference w:type="even" r:id="rId283"/>
          <w:footerReference w:type="even" r:id="rId284"/>
          <w:headerReference w:type="first" r:id="rId285"/>
          <w:footerReference w:type="first" r:id="rId286"/>
          <w:footnotePr>
            <w:pos w:val="pageBottom"/>
            <w:numFmt w:val="decimal"/>
            <w:numRestart w:val="continuous"/>
          </w:footnotePr>
          <w:pgSz w:w="11900" w:h="16840"/>
          <w:pgMar w:top="2786" w:right="1200" w:bottom="2780" w:left="1200" w:header="0" w:footer="3" w:gutter="2348"/>
          <w:pgNumType w:start="117"/>
          <w:cols w:space="720"/>
          <w:noEndnote/>
          <w:titlePg/>
          <w:rtlGutter w:val="0"/>
          <w:docGrid w:linePitch="360"/>
        </w:sectPr>
      </w:pPr>
      <w:r>
        <w:rPr>
          <w:spacing w:val="0"/>
          <w:w w:val="100"/>
          <w:position w:val="0"/>
        </w:rPr>
        <w:t>① 中共中央文献研究室、中央档案馆编：《建党以来重要文件选编(</w:t>
      </w:r>
      <w:r>
        <w:rPr>
          <w:rFonts w:ascii="Times New Roman" w:eastAsia="Times New Roman" w:hAnsi="Times New Roman" w:cs="Times New Roman"/>
          <w:spacing w:val="0"/>
          <w:w w:val="100"/>
          <w:position w:val="0"/>
          <w:lang w:val="en-US" w:eastAsia="en-US" w:bidi="en-US"/>
        </w:rPr>
        <w:t xml:space="preserve">1921— </w:t>
      </w:r>
      <w:r>
        <w:rPr>
          <w:rFonts w:ascii="Times New Roman" w:eastAsia="Times New Roman" w:hAnsi="Times New Roman" w:cs="Times New Roman"/>
          <w:spacing w:val="0"/>
          <w:w w:val="100"/>
          <w:position w:val="0"/>
        </w:rPr>
        <w:t>1949)</w:t>
      </w:r>
      <w:r>
        <w:rPr>
          <w:spacing w:val="0"/>
          <w:w w:val="100"/>
          <w:position w:val="0"/>
        </w:rPr>
        <w:t>》第一册，中央文献出版社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I</w:t>
      </w:r>
      <w:r>
        <w:rPr>
          <w:spacing w:val="0"/>
          <w:w w:val="100"/>
          <w:position w:val="0"/>
        </w:rPr>
        <w:t>页:.</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它从一开始就坚持以马克思主义为行动指南，把为中国人民谋幸福、为屮 华民族谋复兴确立为自己的初心使命：</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「卩国</w:t>
      </w:r>
      <w:r>
        <w:rPr>
          <w:color w:val="79B1BD"/>
          <w:spacing w:val="0"/>
          <w:w w:val="100"/>
          <w:position w:val="0"/>
          <w:lang w:val="zh-CN" w:eastAsia="zh-CN" w:bidi="zh-CN"/>
        </w:rPr>
        <w:t xml:space="preserve">共，' </w:t>
      </w:r>
      <w:r>
        <w:rPr>
          <w:color w:val="79B1BD"/>
          <w:spacing w:val="0"/>
          <w:w w:val="100"/>
          <w:position w:val="0"/>
        </w:rPr>
        <w:t>党成、切的忻史特</w:t>
      </w:r>
      <w:r>
        <w:rPr>
          <w:rFonts w:ascii="Times New Roman" w:eastAsia="Times New Roman" w:hAnsi="Times New Roman" w:cs="Times New Roman"/>
          <w:color w:val="79B1BD"/>
          <w:spacing w:val="0"/>
          <w:w w:val="100"/>
          <w:position w:val="0"/>
          <w:lang w:val="en-US" w:eastAsia="en-US" w:bidi="en-US"/>
        </w:rPr>
        <w:t xml:space="preserve">r </w:t>
      </w:r>
      <w:r>
        <w:rPr>
          <w:color w:val="525252"/>
          <w:spacing w:val="0"/>
          <w:w w:val="100"/>
          <w:position w:val="0"/>
        </w:rPr>
        <w:t>屮国共产党是在特定的社会历史条件下 成立的。一方面，它成立于俄国十月革命取得胜利，第二国际社会民主主 义、修正主义破产之后。它所接受的，是具有完整的科学世界观和社会革 命论的马克思主义，另一方面，它是在半殖民地半封建中国的工人运动基 础上产生的。中国工人阶级身受帝国主义、本国资产阶级和封建势力的三 重压迫，具有坚强的革命性。所以，中国共产党一开始就是一个以马克思 列宁主义理论为基础的党，是一个区别于第二国际旧式社会改良党的新型 工人阶级革命政党。</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屮国共</w:t>
      </w:r>
      <w:r>
        <w:rPr>
          <w:color w:val="79B1BD"/>
          <w:spacing w:val="0"/>
          <w:w w:val="100"/>
          <w:position w:val="0"/>
          <w:lang w:val="en-US" w:eastAsia="en-US" w:bidi="en-US"/>
        </w:rPr>
        <w:t>L</w:t>
      </w:r>
      <w:r>
        <w:rPr>
          <w:color w:val="79B1BD"/>
          <w:spacing w:val="0"/>
          <w:w w:val="100"/>
          <w:position w:val="0"/>
        </w:rPr>
        <w:t>党成立的历史意义</w:t>
      </w:r>
      <w:r>
        <w:rPr>
          <w:color w:val="525252"/>
          <w:spacing w:val="0"/>
          <w:w w:val="100"/>
          <w:position w:val="0"/>
        </w:rPr>
        <w:t>中国共产党的成立，是中华民族发展史 上一个开天辟地的大事变，具有伟大而深远的意义。</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近代以后中国人民的反帝反封建斗争之所以屡遭挫折和失败，最重要 的原因就是没有先进的坚强的政党作为凝聚力量的领导核心。中国共产党 的诞生，从根本上改变了这种局面。</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中国共产党一经成立，就把实现共产主义作为党的最高理想和最终目 标，义无反顾肩负起实现中华民族伟大复兴的历史使命。中国人民由此踏 上了争取民族独立、自身解放的光明道路，开启了实现国家富强、人民富 裕的历史征程匸</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中国共产党的先驱们创建了中国共产党，形成了坚持真理、坚守理 想，践行初心、担当使命，不怕牺牲、英勇斗争，对党忠诚、不负人民的 伟大建党精神，这是中国共产党的精神之源。正是对这一精神的坚守与践 行、光大与发扬，构建起中国共产党人的精神谱系，激励中国共产党和中 国人民创造了人间奇迹。</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中国共产党的成立，深刻改变了近代以后中华民族发展的方向和进 程，深刻改变了中国人民和中华民族的前途和命运，深刻改变了世界发展 的趋势和格局。</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378" w:name="bookmark378"/>
      <w:bookmarkStart w:id="379" w:name="bookmark379"/>
      <w:bookmarkStart w:id="380" w:name="bookmark380"/>
      <w:r>
        <w:rPr>
          <w:spacing w:val="0"/>
          <w:w w:val="100"/>
          <w:position w:val="0"/>
          <w:sz w:val="28"/>
          <w:szCs w:val="28"/>
        </w:rPr>
        <w:t>第三节中国革命的新局面</w:t>
      </w:r>
      <w:bookmarkEnd w:id="378"/>
      <w:bookmarkEnd w:id="379"/>
      <w:bookmarkEnd w:id="380"/>
    </w:p>
    <w:p>
      <w:pPr>
        <w:pStyle w:val="Style45"/>
        <w:keepNext/>
        <w:keepLines/>
        <w:widowControl w:val="0"/>
        <w:shd w:val="clear" w:color="auto" w:fill="auto"/>
        <w:bidi w:val="0"/>
        <w:spacing w:before="0" w:after="380" w:line="240" w:lineRule="auto"/>
        <w:ind w:left="0" w:right="0" w:firstLine="640"/>
        <w:jc w:val="both"/>
      </w:pPr>
      <w:bookmarkStart w:id="381" w:name="bookmark381"/>
      <w:bookmarkStart w:id="382" w:name="bookmark382"/>
      <w:bookmarkStart w:id="383" w:name="bookmark383"/>
      <w:r>
        <w:rPr>
          <w:spacing w:val="0"/>
          <w:w w:val="100"/>
          <w:position w:val="0"/>
          <w:sz w:val="24"/>
          <w:szCs w:val="24"/>
        </w:rPr>
        <w:t>•、民主革命纲领的制定和工农运动的发动</w:t>
      </w:r>
      <w:bookmarkEnd w:id="381"/>
      <w:bookmarkEnd w:id="382"/>
      <w:bookmarkEnd w:id="383"/>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中国共产党一经成立，中国革命就展现了新的</w:t>
      </w:r>
      <w:r>
        <w:rPr>
          <w:color w:val="525252"/>
          <w:spacing w:val="0"/>
          <w:w w:val="100"/>
          <w:position w:val="0"/>
          <w:lang w:val="zh-CN" w:eastAsia="zh-CN" w:bidi="zh-CN"/>
        </w:rPr>
        <w:t>面貌：</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第一，第一次提出了反帝反封建的民主革命纲领，为中国人民指岀了 明确的斗争目标：刚刚成立.的中国共产党，最重要的任务是学习运用科学 理论来观察和分析中国面对的实际问题:</w:t>
      </w:r>
      <w:r>
        <w:rPr>
          <w:rFonts w:ascii="Times New Roman" w:eastAsia="Times New Roman" w:hAnsi="Times New Roman" w:cs="Times New Roman"/>
          <w:color w:val="525252"/>
          <w:spacing w:val="0"/>
          <w:w w:val="100"/>
          <w:position w:val="0"/>
          <w:sz w:val="32"/>
          <w:szCs w:val="32"/>
        </w:rPr>
        <w:t>1922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 xml:space="preserve">月在上海挙行的中国 共产党第二次全国代表大会，通过对中国社会经济政治状况的分析，揭示 出中国社会的半殖民地半封建性质，指出党的最高纲领是实现社会主义、 共产主义匚但党在现阶段的纲领，即最低纲领是：打倒军阀；推翻国际帝 国主义的压迫；统一中国为真正民主共和国。大会指出，为实现反帝反军 阀的革命目标，必须联合全国-切革命党派，联合资产阶级民主派，组成 </w:t>
      </w:r>
      <w:r>
        <w:rPr>
          <w:color w:val="525252"/>
          <w:spacing w:val="0"/>
          <w:w w:val="100"/>
          <w:position w:val="0"/>
          <w:lang w:val="zh-CN" w:eastAsia="zh-CN" w:bidi="zh-CN"/>
        </w:rPr>
        <w:t>“民</w:t>
      </w:r>
      <w:r>
        <w:rPr>
          <w:color w:val="525252"/>
          <w:spacing w:val="0"/>
          <w:w w:val="100"/>
          <w:position w:val="0"/>
        </w:rPr>
        <w:t>主主义的联合战线”</w:t>
      </w:r>
    </w:p>
    <w:p>
      <w:pPr>
        <w:pStyle w:val="Style11"/>
        <w:keepNext w:val="0"/>
        <w:keepLines w:val="0"/>
        <w:widowControl w:val="0"/>
        <w:shd w:val="clear" w:color="auto" w:fill="auto"/>
        <w:bidi w:val="0"/>
        <w:spacing w:before="0" w:after="0" w:line="400" w:lineRule="exact"/>
        <w:ind w:left="0" w:right="0" w:firstLine="0"/>
        <w:jc w:val="both"/>
      </w:pPr>
      <w:r>
        <w:rPr>
          <w:rFonts w:ascii="Times New Roman" w:eastAsia="Times New Roman" w:hAnsi="Times New Roman" w:cs="Times New Roman"/>
          <w:color w:val="525252"/>
          <w:spacing w:val="0"/>
          <w:w w:val="100"/>
          <w:position w:val="0"/>
          <w:sz w:val="22"/>
          <w:szCs w:val="22"/>
          <w:lang w:val="en-US" w:eastAsia="en-US" w:bidi="en-US"/>
        </w:rPr>
        <w:t xml:space="preserve">［^^0 </w:t>
      </w:r>
      <w:r>
        <w:rPr>
          <w:color w:val="525252"/>
          <w:spacing w:val="0"/>
          <w:w w:val="100"/>
          <w:position w:val="0"/>
        </w:rPr>
        <w:t>第二.发动「.农群众开展革命斗争：在中国共产党的领 导、组织和推动下，从</w:t>
      </w:r>
      <w:r>
        <w:rPr>
          <w:rFonts w:ascii="Times New Roman" w:eastAsia="Times New Roman" w:hAnsi="Times New Roman" w:cs="Times New Roman"/>
          <w:color w:val="525252"/>
          <w:spacing w:val="0"/>
          <w:w w:val="100"/>
          <w:position w:val="0"/>
          <w:sz w:val="32"/>
          <w:szCs w:val="32"/>
        </w:rPr>
        <w:t>1922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1J］</w:t>
      </w:r>
      <w:r>
        <w:rPr>
          <w:color w:val="525252"/>
          <w:spacing w:val="0"/>
          <w:w w:val="100"/>
          <w:position w:val="0"/>
        </w:rPr>
        <w:t>香港海员罢工到</w:t>
      </w:r>
      <w:r>
        <w:rPr>
          <w:rFonts w:ascii="Times New Roman" w:eastAsia="Times New Roman" w:hAnsi="Times New Roman" w:cs="Times New Roman"/>
          <w:color w:val="525252"/>
          <w:spacing w:val="0"/>
          <w:w w:val="100"/>
          <w:position w:val="0"/>
          <w:sz w:val="32"/>
          <w:szCs w:val="32"/>
        </w:rPr>
        <w:t>1923</w:t>
      </w:r>
      <w:r>
        <w:rPr>
          <w:color w:val="525252"/>
          <w:spacing w:val="0"/>
          <w:w w:val="100"/>
          <w:position w:val="0"/>
        </w:rPr>
        <w:t>年 面項煞</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月京汉铁路工人罢工，掀起了中国工人运动的第一个高潮。</w:t>
      </w:r>
    </w:p>
    <w:p>
      <w:pPr>
        <w:pStyle w:val="Style11"/>
        <w:keepNext w:val="0"/>
        <w:keepLines w:val="0"/>
        <w:widowControl w:val="0"/>
        <w:shd w:val="clear" w:color="auto" w:fill="auto"/>
        <w:bidi w:val="0"/>
        <w:spacing w:before="0" w:after="0" w:line="400" w:lineRule="exact"/>
        <w:ind w:left="1220" w:right="0" w:firstLine="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个月中，全国发生了包括安源路矿工人罢</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lang w:val="en-US" w:eastAsia="en-US" w:bidi="en-US"/>
        </w:rPr>
        <w:t>、</w:t>
      </w:r>
      <w:r>
        <w:rPr>
          <w:color w:val="525252"/>
          <w:spacing w:val="0"/>
          <w:w w:val="100"/>
          <w:position w:val="0"/>
        </w:rPr>
        <w:t>开滦五 矿工人罢工等在内的大小罢工</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余次，参加者在</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万人 以上</w:t>
      </w:r>
    </w:p>
    <w:p>
      <w:pPr>
        <w:pStyle w:val="Style11"/>
        <w:keepNext w:val="0"/>
        <w:keepLines w:val="0"/>
        <w:widowControl w:val="0"/>
        <w:shd w:val="clear" w:color="auto" w:fill="auto"/>
        <w:bidi w:val="0"/>
        <w:spacing w:before="0" w:after="300" w:line="400" w:lineRule="exact"/>
        <w:ind w:left="0" w:right="0" w:firstLine="460"/>
        <w:jc w:val="both"/>
      </w:pPr>
      <w:r>
        <w:rPr>
          <w:color w:val="525252"/>
          <w:spacing w:val="0"/>
          <w:w w:val="100"/>
          <w:position w:val="0"/>
        </w:rPr>
        <w:t xml:space="preserve">通过领导工人斗争，中国共产党密切了同工人阶级的联系，党的自身 建设也得到加强-在工人斗争中涌现出的一批优秀人物，如苏兆征、史 义彬、项英、邓培、王荷波等先后加入党组织，后来成为重要领导骨干， </w:t>
      </w: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年上半年，</w:t>
      </w:r>
      <w:r>
        <w:rPr>
          <w:rFonts w:ascii="Times New Roman" w:eastAsia="Times New Roman" w:hAnsi="Times New Roman" w:cs="Times New Roman"/>
          <w:color w:val="525252"/>
          <w:spacing w:val="0"/>
          <w:w w:val="100"/>
          <w:position w:val="0"/>
          <w:sz w:val="32"/>
          <w:szCs w:val="32"/>
        </w:rPr>
        <w:t>650</w:t>
      </w:r>
      <w:r>
        <w:rPr>
          <w:color w:val="525252"/>
          <w:spacing w:val="0"/>
          <w:w w:val="100"/>
          <w:position w:val="0"/>
        </w:rPr>
        <w:t>名党员中，</w:t>
      </w:r>
      <w:r>
        <w:rPr>
          <w:color w:val="525252"/>
          <w:spacing w:val="0"/>
          <w:w w:val="100"/>
          <w:position w:val="0"/>
          <w:lang w:val="zh-CN" w:eastAsia="zh-CN" w:bidi="zh-CN"/>
        </w:rPr>
        <w:t>工人党</w:t>
      </w:r>
      <w:r>
        <w:rPr>
          <w:color w:val="525252"/>
          <w:spacing w:val="0"/>
          <w:w w:val="100"/>
          <w:position w:val="0"/>
        </w:rPr>
        <w:t>员占到</w:t>
      </w:r>
      <w:r>
        <w:rPr>
          <w:rFonts w:ascii="Times New Roman" w:eastAsia="Times New Roman" w:hAnsi="Times New Roman" w:cs="Times New Roman"/>
          <w:color w:val="525252"/>
          <w:spacing w:val="0"/>
          <w:w w:val="100"/>
          <w:position w:val="0"/>
          <w:sz w:val="32"/>
          <w:szCs w:val="32"/>
        </w:rPr>
        <w:t>40%</w:t>
      </w:r>
      <w:r>
        <w:rPr>
          <w:color w:val="525252"/>
          <w:spacing w:val="0"/>
          <w:w w:val="100"/>
          <w:position w:val="0"/>
          <w:sz w:val="32"/>
          <w:szCs w:val="32"/>
        </w:rPr>
        <w:t>：</w:t>
      </w:r>
      <w:r>
        <w:rPr>
          <w:color w:val="525252"/>
          <w:spacing w:val="0"/>
          <w:w w:val="100"/>
          <w:position w:val="0"/>
        </w:rPr>
        <w:t>次年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月，占到</w:t>
      </w:r>
      <w:r>
        <w:rPr>
          <w:rFonts w:ascii="Times New Roman" w:eastAsia="Times New Roman" w:hAnsi="Times New Roman" w:cs="Times New Roman"/>
          <w:color w:val="525252"/>
          <w:spacing w:val="0"/>
          <w:w w:val="100"/>
          <w:position w:val="0"/>
          <w:sz w:val="32"/>
          <w:szCs w:val="32"/>
        </w:rPr>
        <w:t xml:space="preserve">50% </w:t>
      </w:r>
      <w:r>
        <w:rPr>
          <w:color w:val="525252"/>
          <w:spacing w:val="0"/>
          <w:w w:val="100"/>
          <w:position w:val="0"/>
        </w:rPr>
        <w:t>以上］</w:t>
      </w:r>
    </w:p>
    <w:p>
      <w:pPr>
        <w:pStyle w:val="Style14"/>
        <w:keepNext w:val="0"/>
        <w:keepLines w:val="0"/>
        <w:widowControl w:val="0"/>
        <w:shd w:val="clear" w:color="auto" w:fill="auto"/>
        <w:bidi w:val="0"/>
        <w:spacing w:before="0" w:after="340" w:line="240" w:lineRule="exact"/>
        <w:ind w:left="460" w:right="0" w:hanging="460"/>
        <w:jc w:val="both"/>
        <w:sectPr>
          <w:headerReference w:type="default" r:id="rId287"/>
          <w:footerReference w:type="default" r:id="rId288"/>
          <w:headerReference w:type="even" r:id="rId289"/>
          <w:footerReference w:type="even" r:id="rId290"/>
          <w:headerReference w:type="first" r:id="rId291"/>
          <w:footerReference w:type="first" r:id="rId292"/>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spacing w:val="0"/>
          <w:w w:val="100"/>
          <w:position w:val="0"/>
        </w:rPr>
        <w:t>① 中共中央文献研究室、中央档案馆编：《建党以来重要文件选编(</w:t>
      </w:r>
      <w:r>
        <w:rPr>
          <w:rFonts w:ascii="Times New Roman" w:eastAsia="Times New Roman" w:hAnsi="Times New Roman" w:cs="Times New Roman"/>
          <w:spacing w:val="0"/>
          <w:w w:val="100"/>
          <w:position w:val="0"/>
          <w:lang w:val="en-US" w:eastAsia="en-US" w:bidi="en-US"/>
        </w:rPr>
        <w:t xml:space="preserve">I92i </w:t>
      </w:r>
      <w:r>
        <w:rPr>
          <w:spacing w:val="0"/>
          <w:w w:val="100"/>
          <w:position w:val="0"/>
        </w:rPr>
        <w:t xml:space="preserve">一 </w:t>
      </w:r>
      <w:r>
        <w:rPr>
          <w:rFonts w:ascii="Times New Roman" w:eastAsia="Times New Roman" w:hAnsi="Times New Roman" w:cs="Times New Roman"/>
          <w:spacing w:val="0"/>
          <w:w w:val="100"/>
          <w:position w:val="0"/>
        </w:rPr>
        <w:t>1949)</w:t>
      </w:r>
      <w:r>
        <w:rPr>
          <w:spacing w:val="0"/>
          <w:w w:val="100"/>
          <w:position w:val="0"/>
        </w:rPr>
        <w:t>》第一册，中央文献出版社</w:t>
      </w:r>
      <w:r>
        <w:rPr>
          <w:rFonts w:ascii="Times New Roman" w:eastAsia="Times New Roman" w:hAnsi="Times New Roman" w:cs="Times New Roman"/>
          <w:spacing w:val="0"/>
          <w:w w:val="100"/>
          <w:position w:val="0"/>
        </w:rPr>
        <w:t>2()1 I</w:t>
      </w:r>
      <w:r>
        <w:rPr>
          <w:spacing w:val="0"/>
          <w:w w:val="100"/>
          <w:position w:val="0"/>
        </w:rPr>
        <w:t>年版，第</w:t>
      </w:r>
      <w:r>
        <w:rPr>
          <w:rFonts w:ascii="Times New Roman" w:eastAsia="Times New Roman" w:hAnsi="Times New Roman" w:cs="Times New Roman"/>
          <w:spacing w:val="0"/>
          <w:w w:val="100"/>
          <w:position w:val="0"/>
        </w:rPr>
        <w:t>133</w:t>
      </w:r>
      <w:r>
        <w:rPr>
          <w:spacing w:val="0"/>
          <w:w w:val="100"/>
          <w:position w:val="0"/>
          <w:lang w:val="zh-CN" w:eastAsia="zh-CN" w:bidi="zh-CN"/>
        </w:rPr>
        <w:t>页.</w:t>
      </w:r>
    </w:p>
    <w:p>
      <w:pPr>
        <w:pStyle w:val="Style11"/>
        <w:keepNext w:val="0"/>
        <w:keepLines w:val="0"/>
        <w:widowControl w:val="0"/>
        <w:shd w:val="clear" w:color="auto" w:fill="auto"/>
        <w:bidi w:val="0"/>
        <w:spacing w:before="0" w:after="400" w:line="401" w:lineRule="exact"/>
        <w:ind w:left="0" w:right="0" w:firstLine="480"/>
        <w:jc w:val="both"/>
      </w:pPr>
      <w:r>
        <w:rPr>
          <w:color w:val="525252"/>
          <w:spacing w:val="0"/>
          <w:w w:val="100"/>
          <w:position w:val="0"/>
        </w:rPr>
        <w:t>在集中力量领导</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人运动的同时，中国共产党也开始从事发动农民的 工作：</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月.浙江萧山县衙前村成立了中国第一个农民协会，开 展反抗地主压迫的斗争。</w:t>
      </w:r>
      <w:r>
        <w:rPr>
          <w:rFonts w:ascii="Times New Roman" w:eastAsia="Times New Roman" w:hAnsi="Times New Roman" w:cs="Times New Roman"/>
          <w:color w:val="525252"/>
          <w:spacing w:val="0"/>
          <w:w w:val="100"/>
          <w:position w:val="0"/>
          <w:sz w:val="32"/>
          <w:szCs w:val="32"/>
        </w:rPr>
        <w:t>1922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月，彭湃来到家乡广东海丰县赤山约， 经过艰苦的工作，成立了农会:次年元旦，召开海十全县农民代表大会， 海丰总农会宣告成立，全县范围的农民运动轰轰烈烈地开展起来这种新 式的农民运动，在中国共产党成立前也是不曾有的：</w:t>
      </w:r>
    </w:p>
    <w:p>
      <w:pPr>
        <w:pStyle w:val="Style11"/>
        <w:keepNext w:val="0"/>
        <w:keepLines w:val="0"/>
        <w:widowControl w:val="0"/>
        <w:shd w:val="clear" w:color="auto" w:fill="auto"/>
        <w:bidi w:val="0"/>
        <w:spacing w:before="0" w:after="400" w:line="403" w:lineRule="exact"/>
        <w:ind w:left="0" w:right="0" w:firstLine="480"/>
        <w:jc w:val="both"/>
      </w:pPr>
      <w:r>
        <w:rPr>
          <w:spacing w:val="0"/>
          <w:w w:val="100"/>
          <w:position w:val="0"/>
          <w:lang w:val="en-US" w:eastAsia="en-US" w:bidi="en-US"/>
        </w:rPr>
        <w:t>*</w:t>
      </w:r>
      <w:r>
        <w:rPr>
          <w:spacing w:val="0"/>
          <w:w w:val="100"/>
          <w:position w:val="0"/>
        </w:rPr>
        <w:t>国共合作和大革命的进仃</w:t>
      </w:r>
    </w:p>
    <w:p>
      <w:pPr>
        <w:pStyle w:val="Style11"/>
        <w:keepNext w:val="0"/>
        <w:keepLines w:val="0"/>
        <w:widowControl w:val="0"/>
        <w:shd w:val="clear" w:color="auto" w:fill="auto"/>
        <w:bidi w:val="0"/>
        <w:spacing w:before="0" w:after="0" w:line="403" w:lineRule="exact"/>
        <w:ind w:left="0" w:right="0" w:firstLine="480"/>
        <w:jc w:val="both"/>
      </w:pPr>
      <w:r>
        <w:rPr>
          <w:spacing w:val="0"/>
          <w:w w:val="100"/>
          <w:position w:val="0"/>
        </w:rPr>
        <w:t>国共介作的形成</w:t>
      </w:r>
      <w:r>
        <w:rPr>
          <w:rFonts w:ascii="Times New Roman" w:eastAsia="Times New Roman" w:hAnsi="Times New Roman" w:cs="Times New Roman"/>
          <w:color w:val="525252"/>
          <w:spacing w:val="0"/>
          <w:w w:val="100"/>
          <w:position w:val="0"/>
          <w:sz w:val="32"/>
          <w:szCs w:val="32"/>
        </w:rPr>
        <w:t>1923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日，京汉铁路罢工也到反动军阀血 腥镇压，造成二七惨案。此后，中国工人运动暂时转入低潮：中国共产党 从中看到，这吋的中国革命力量远不如帝国主义和封建势力强大：所以 二七惨案后，中国共产党决定采取更为积极的步骤，联合孙中山领导的中 国国民</w:t>
      </w:r>
      <w:r>
        <w:rPr>
          <w:color w:val="525252"/>
          <w:spacing w:val="0"/>
          <w:w w:val="100"/>
          <w:position w:val="0"/>
          <w:lang w:val="zh-CN" w:eastAsia="zh-CN" w:bidi="zh-CN"/>
        </w:rPr>
        <w:t>党-：</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此时的孙中山因依靠军阀打军阀屡遭挫折，陷于苦闷匸他看到中国共 产党领导工人运动所产生的影响，认识到中国共产党是一支新兴的、生机 勃勃的革命力量，愿意与中国共产党合作,</w:t>
      </w:r>
      <w:r>
        <w:rPr>
          <w:rFonts w:ascii="Times New Roman" w:eastAsia="Times New Roman" w:hAnsi="Times New Roman" w:cs="Times New Roman"/>
          <w:color w:val="525252"/>
          <w:spacing w:val="0"/>
          <w:w w:val="100"/>
          <w:position w:val="0"/>
          <w:sz w:val="32"/>
          <w:szCs w:val="32"/>
        </w:rPr>
        <w:t>1922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月，中共中央一些 领导人在杭州开会，讨论国共合作问题：</w:t>
      </w:r>
      <w:r>
        <w:rPr>
          <w:rFonts w:ascii="Times New Roman" w:eastAsia="Times New Roman" w:hAnsi="Times New Roman" w:cs="Times New Roman"/>
          <w:color w:val="525252"/>
          <w:spacing w:val="0"/>
          <w:w w:val="100"/>
          <w:position w:val="0"/>
          <w:sz w:val="32"/>
          <w:szCs w:val="32"/>
        </w:rPr>
        <w:t>1923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月，共产国际执委会 作出《关于中国共产党与国民党的关系问题的决议》，对国共合作起了推 动作用.</w:t>
      </w:r>
    </w:p>
    <w:p>
      <w:pPr>
        <w:pStyle w:val="Style11"/>
        <w:keepNext w:val="0"/>
        <w:keepLines w:val="0"/>
        <w:widowControl w:val="0"/>
        <w:shd w:val="clear" w:color="auto" w:fill="auto"/>
        <w:bidi w:val="0"/>
        <w:spacing w:before="0" w:after="0" w:line="403" w:lineRule="exact"/>
        <w:ind w:left="0" w:right="0" w:firstLine="480"/>
        <w:jc w:val="both"/>
      </w:pPr>
      <w:r>
        <w:rPr>
          <w:rFonts w:ascii="Times New Roman" w:eastAsia="Times New Roman" w:hAnsi="Times New Roman" w:cs="Times New Roman"/>
          <w:color w:val="525252"/>
          <w:spacing w:val="0"/>
          <w:w w:val="100"/>
          <w:position w:val="0"/>
          <w:sz w:val="32"/>
          <w:szCs w:val="32"/>
        </w:rPr>
        <w:t>1923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月在广州举行的中国共产党第二次全国代表大会，正确估 计了孙中山的革命立场和国民党进行改革的可能性，决定共产党员以个人 身份加入国民党，以实现国共合作一明确规定共产党员加入国民党时，党 必须在政治上、思想上、组织上保持自己的独立性：</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 xml:space="preserve">中共三大后，国共合作步伐大大加快。国民党改组很快进入实行阶 段一 </w:t>
      </w: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月，中国国民党第一次全国代表大会由孙中山主持在广州 挙行：大会审议通过的《中国国民党第一次全国代表大会宣言》，对三民</w:t>
        <w:br w:type="page"/>
      </w:r>
      <w:r>
        <w:rPr>
          <w:color w:val="525252"/>
          <w:spacing w:val="0"/>
          <w:w w:val="100"/>
          <w:position w:val="0"/>
        </w:rPr>
        <w:t>主义作出新的解释，即</w:t>
      </w:r>
      <w:r>
        <w:rPr>
          <w:color w:val="525252"/>
          <w:spacing w:val="0"/>
          <w:w w:val="100"/>
          <w:position w:val="0"/>
          <w:lang w:val="zh-CN" w:eastAsia="zh-CN" w:bidi="zh-CN"/>
        </w:rPr>
        <w:t>“新</w:t>
      </w:r>
      <w:r>
        <w:rPr>
          <w:color w:val="525252"/>
          <w:spacing w:val="0"/>
          <w:w w:val="100"/>
          <w:position w:val="0"/>
        </w:rPr>
        <w:t>三民主义”。其在民族主义中突出了反对帝国 主义的内容；在民权主义中强调民主权利应</w:t>
      </w:r>
      <w:r>
        <w:rPr>
          <w:color w:val="525252"/>
          <w:spacing w:val="0"/>
          <w:w w:val="100"/>
          <w:position w:val="0"/>
          <w:lang w:val="zh-CN" w:eastAsia="zh-CN" w:bidi="zh-CN"/>
        </w:rPr>
        <w:t>“为</w:t>
      </w:r>
      <w:r>
        <w:rPr>
          <w:color w:val="525252"/>
          <w:spacing w:val="0"/>
          <w:w w:val="100"/>
          <w:position w:val="0"/>
        </w:rPr>
        <w:t>一般平民所共有”；把民 生主义概括为</w:t>
      </w:r>
      <w:r>
        <w:rPr>
          <w:color w:val="525252"/>
          <w:spacing w:val="0"/>
          <w:w w:val="100"/>
          <w:position w:val="0"/>
          <w:lang w:val="zh-CN" w:eastAsia="zh-CN" w:bidi="zh-CN"/>
        </w:rPr>
        <w:t>“平</w:t>
      </w:r>
      <w:r>
        <w:rPr>
          <w:color w:val="525252"/>
          <w:spacing w:val="0"/>
          <w:w w:val="100"/>
          <w:position w:val="0"/>
        </w:rPr>
        <w:t>均地权</w:t>
      </w:r>
      <w:r>
        <w:rPr>
          <w:color w:val="525252"/>
          <w:spacing w:val="0"/>
          <w:w w:val="100"/>
          <w:position w:val="0"/>
          <w:lang w:val="zh-CN" w:eastAsia="zh-CN" w:bidi="zh-CN"/>
        </w:rPr>
        <w:t>”和“节制</w:t>
      </w:r>
      <w:r>
        <w:rPr>
          <w:color w:val="525252"/>
          <w:spacing w:val="0"/>
          <w:w w:val="100"/>
          <w:position w:val="0"/>
        </w:rPr>
        <w:t>资本”两大原则(后来乂提出</w:t>
      </w:r>
      <w:r>
        <w:rPr>
          <w:color w:val="525252"/>
          <w:spacing w:val="0"/>
          <w:w w:val="100"/>
          <w:position w:val="0"/>
          <w:lang w:val="zh-CN" w:eastAsia="zh-CN" w:bidi="zh-CN"/>
        </w:rPr>
        <w:t xml:space="preserve">“耕者 </w:t>
      </w:r>
      <w:r>
        <w:rPr>
          <w:color w:val="525252"/>
          <w:spacing w:val="0"/>
          <w:w w:val="100"/>
          <w:position w:val="0"/>
        </w:rPr>
        <w:t xml:space="preserve">有其田” </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的主张)：新三民主义的政纲同中国共产党在民主革命阶段的纲 领基本一致，因而有了国共合作的政治基础。</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国民党一大确认了共产党员以个人身份加入国民党的原则。大会选举 出中国国民党中央执行委员会，共产党员李大钊、谭平山、毛泽东等</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人当选为中央执行委员或候补执行委员，约占委员总数的</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。会后，在 国民党中央党部担任重要职务的共产党员有：组织部部氏潭平山、农民部 部长林伯渠、宣传部代理部长毛泽东等。</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国民党一大事实上确认了联俄、联共、扶助农工的三大革命政策，标 志着第一次国共合作正式形成。</w:t>
      </w:r>
    </w:p>
    <w:p>
      <w:pPr>
        <w:pStyle w:val="Style11"/>
        <w:keepNext w:val="0"/>
        <w:keepLines w:val="0"/>
        <w:widowControl w:val="0"/>
        <w:shd w:val="clear" w:color="auto" w:fill="auto"/>
        <w:bidi w:val="0"/>
        <w:spacing w:before="0" w:after="0" w:line="402" w:lineRule="exact"/>
        <w:ind w:left="0" w:right="0" w:firstLine="480"/>
        <w:jc w:val="both"/>
      </w:pPr>
      <w:r>
        <w:rPr>
          <w:color w:val="79B1BD"/>
          <w:spacing w:val="0"/>
          <w:w w:val="100"/>
          <w:position w:val="0"/>
        </w:rPr>
        <w:t>大革命的准备与进行</w:t>
      </w:r>
      <w:r>
        <w:rPr>
          <w:color w:val="525252"/>
          <w:spacing w:val="0"/>
          <w:w w:val="100"/>
          <w:position w:val="0"/>
        </w:rPr>
        <w:t>国共合作实现后，以广州为中心，汇集全国革 命力量，很快开创了反对帝国主义和封建军阀的革命新局面：</w:t>
      </w:r>
    </w:p>
    <w:p>
      <w:pPr>
        <w:pStyle w:val="Style11"/>
        <w:keepNext w:val="0"/>
        <w:keepLines w:val="0"/>
        <w:widowControl w:val="0"/>
        <w:shd w:val="clear" w:color="auto" w:fill="auto"/>
        <w:bidi w:val="0"/>
        <w:spacing w:before="0" w:after="0" w:line="402" w:lineRule="exact"/>
        <w:ind w:left="0" w:right="0" w:firstLine="480"/>
        <w:jc w:val="both"/>
      </w:pPr>
      <w:r>
        <w:drawing>
          <wp:anchor distT="0" distB="0" distL="114300" distR="114300" simplePos="0" relativeHeight="125829436" behindDoc="0" locked="0" layoutInCell="1" allowOverlap="1">
            <wp:simplePos x="0" y="0"/>
            <wp:positionH relativeFrom="margin">
              <wp:posOffset>16510</wp:posOffset>
            </wp:positionH>
            <wp:positionV relativeFrom="paragraph">
              <wp:posOffset>1308100</wp:posOffset>
            </wp:positionV>
            <wp:extent cx="2267585" cy="1268095"/>
            <wp:wrapSquare wrapText="right"/>
            <wp:docPr id="381" name="Shape 381"/>
            <a:graphic xmlns:a="http://schemas.openxmlformats.org/drawingml/2006/main">
              <a:graphicData uri="http://schemas.openxmlformats.org/drawingml/2006/picture">
                <pic:pic xmlns:pic="http://schemas.openxmlformats.org/drawingml/2006/picture">
                  <pic:nvPicPr>
                    <pic:cNvPr id="382" name="Picture box 382"/>
                    <pic:cNvPicPr/>
                  </pic:nvPicPr>
                  <pic:blipFill>
                    <a:blip r:embed="rId293"/>
                    <a:stretch/>
                  </pic:blipFill>
                  <pic:spPr>
                    <a:xfrm>
                      <a:ext cx="2267585" cy="1268095"/>
                    </a:xfrm>
                    <a:prstGeom prst="rect"/>
                  </pic:spPr>
                </pic:pic>
              </a:graphicData>
            </a:graphic>
          </wp:anchor>
        </w:drawing>
      </w: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年，工人运动开始复兴</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月在广州举行的第二次全国劳 动大会上，中华全国总工会成立。农民运动也逐步发展。广东各县农民纷纷 建立农民协会，组织自卫军，同土豪劣绅和贪官污吏进行斗争。从</w:t>
      </w: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月起，在广州开办六届农民运动讲习所，先后由共产党人彭湃、毛泽东等 主持，培养了一批农民运动骨干 学生运动和妇女运动也得到发展。</w:t>
      </w:r>
    </w:p>
    <w:p>
      <w:pPr>
        <w:pStyle w:val="Style11"/>
        <w:keepNext w:val="0"/>
        <w:keepLines w:val="0"/>
        <w:widowControl w:val="0"/>
        <w:shd w:val="clear" w:color="auto" w:fill="auto"/>
        <w:tabs>
          <w:tab w:pos="3797" w:val="left"/>
        </w:tabs>
        <w:bidi w:val="0"/>
        <w:spacing w:before="0" w:after="0" w:line="402" w:lineRule="exact"/>
        <w:ind w:left="0" w:right="0" w:firstLine="480"/>
        <w:jc w:val="both"/>
        <w:rPr>
          <w:sz w:val="32"/>
          <w:szCs w:val="32"/>
        </w:rPr>
      </w:pPr>
      <w:r>
        <w:rPr>
          <w:color w:val="000000"/>
          <w:spacing w:val="0"/>
          <w:w w:val="100"/>
          <w:position w:val="0"/>
          <w:sz w:val="20"/>
          <w:szCs w:val="20"/>
          <w:shd w:val="clear" w:color="auto" w:fill="FFFFFF"/>
        </w:rPr>
        <w:t>为造就革命武装的骨干力 量，在共产党人建议下，国民党 一大决定创办一所陆军军官学校 (即黄埔军校)。黄埔军校于</w:t>
      </w:r>
      <w:r>
        <w:rPr>
          <w:rFonts w:ascii="Times New Roman" w:eastAsia="Times New Roman" w:hAnsi="Times New Roman" w:cs="Times New Roman"/>
          <w:color w:val="000000"/>
          <w:spacing w:val="0"/>
          <w:w w:val="100"/>
          <w:position w:val="0"/>
          <w:sz w:val="32"/>
          <w:szCs w:val="32"/>
          <w:shd w:val="clear" w:color="auto" w:fill="FFFFFF"/>
        </w:rPr>
        <w:t>1924</w:t>
      </w:r>
    </w:p>
    <w:p>
      <w:pPr>
        <w:pStyle w:val="Style11"/>
        <w:keepNext w:val="0"/>
        <w:keepLines w:val="0"/>
        <w:widowControl w:val="0"/>
        <w:shd w:val="clear" w:color="auto" w:fill="auto"/>
        <w:tabs>
          <w:tab w:pos="3797" w:val="left"/>
        </w:tabs>
        <w:bidi w:val="0"/>
        <w:spacing w:before="0" w:after="600" w:line="402" w:lineRule="exact"/>
        <w:ind w:left="0" w:right="0" w:firstLine="0"/>
        <w:jc w:val="both"/>
      </w:pPr>
      <w:r>
        <w:rPr>
          <w:color w:val="79B1BD"/>
          <w:spacing w:val="0"/>
          <w:w w:val="100"/>
          <w:position w:val="0"/>
          <w:sz w:val="16"/>
          <w:szCs w:val="16"/>
        </w:rPr>
        <w:t>黄埔军校</w:t>
        <w:tab/>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月开学。中国共产党从答地</w:t>
      </w:r>
    </w:p>
    <w:p>
      <w:pPr>
        <w:pStyle w:val="Style14"/>
        <w:keepNext w:val="0"/>
        <w:keepLines w:val="0"/>
        <w:widowControl w:val="0"/>
        <w:shd w:val="clear" w:color="auto" w:fill="auto"/>
        <w:bidi w:val="0"/>
        <w:spacing w:before="0" w:after="0" w:line="240" w:lineRule="auto"/>
        <w:ind w:left="0" w:right="0" w:firstLine="0"/>
        <w:jc w:val="both"/>
        <w:sectPr>
          <w:headerReference w:type="default" r:id="rId295"/>
          <w:footerReference w:type="default" r:id="rId296"/>
          <w:headerReference w:type="even" r:id="rId297"/>
          <w:footerReference w:type="even" r:id="rId298"/>
          <w:headerReference w:type="first" r:id="rId299"/>
          <w:footerReference w:type="first" r:id="rId300"/>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spacing w:val="0"/>
          <w:w w:val="100"/>
          <w:position w:val="0"/>
        </w:rPr>
        <w:t>① 《孙中山全集》第九卷，中华书局</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12()</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选派大批党团员和革命青年到黄埔军校学习，第一期学生中，共产党员和 青年团员有</w:t>
      </w:r>
      <w:r>
        <w:rPr>
          <w:rStyle w:val="CharStyle12"/>
          <w:rFonts w:ascii="Times New Roman" w:eastAsia="Times New Roman" w:hAnsi="Times New Roman" w:cs="Times New Roman"/>
          <w:color w:val="525252"/>
          <w:sz w:val="32"/>
          <w:szCs w:val="32"/>
        </w:rPr>
        <w:t>56</w:t>
      </w:r>
      <w:r>
        <w:rPr>
          <w:rStyle w:val="CharStyle12"/>
          <w:color w:val="525252"/>
        </w:rPr>
        <w:t>人，占学生总数的</w:t>
      </w:r>
      <w:r>
        <w:rPr>
          <w:rStyle w:val="CharStyle12"/>
          <w:rFonts w:ascii="Times New Roman" w:eastAsia="Times New Roman" w:hAnsi="Times New Roman" w:cs="Times New Roman"/>
          <w:color w:val="525252"/>
          <w:sz w:val="32"/>
          <w:szCs w:val="32"/>
        </w:rPr>
        <w:t>1/10</w:t>
      </w:r>
      <w:r>
        <w:rPr>
          <w:rStyle w:val="CharStyle12"/>
          <w:color w:val="525252"/>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为加强对日益高涨的革命运动的领导，</w:t>
      </w: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月，中国共产党第 四次全国代表大会在上海举行。其重大历史功绩是：提岀了无产阶级在民 主革命中的领导权问题，提岀了工农联盟问题，对民主革命的内容作了更 加完整的规定。这是对中国革命问题认识的重大进展。</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在日益高涨的革命形势下，中国共产党还进行了创建直接领导的革命 武装的尝试匚</w:t>
      </w:r>
      <w:r>
        <w:rPr>
          <w:rFonts w:ascii="Times New Roman" w:eastAsia="Times New Roman" w:hAnsi="Times New Roman" w:cs="Times New Roman"/>
          <w:color w:val="525252"/>
          <w:spacing w:val="0"/>
          <w:w w:val="100"/>
          <w:position w:val="0"/>
          <w:sz w:val="32"/>
          <w:szCs w:val="32"/>
        </w:rPr>
        <w:t>1926</w:t>
      </w:r>
      <w:r>
        <w:rPr>
          <w:color w:val="525252"/>
          <w:spacing w:val="0"/>
          <w:w w:val="100"/>
          <w:position w:val="0"/>
        </w:rPr>
        <w:t>年初，建立了由共产党员叶挺指挥的国民革命军第四 军独立团。</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这一时期，北方地区的革命运动也迅速发展</w:t>
      </w:r>
      <w:r>
        <w:rPr>
          <w:color w:val="525252"/>
          <w:spacing w:val="0"/>
          <w:w w:val="100"/>
          <w:position w:val="0"/>
          <w:lang w:val="zh-CN" w:eastAsia="zh-CN" w:bidi="zh-CN"/>
        </w:rPr>
        <w:t>起来〉</w:t>
      </w:r>
      <w:r>
        <w:rPr>
          <w:color w:val="525252"/>
          <w:spacing w:val="0"/>
          <w:w w:val="100"/>
          <w:position w:val="0"/>
        </w:rPr>
        <w:t>李大钊和北方党组 织进行了争取冯玉祥及其国民军的工作，开展了争取关税自主运动等：</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月，英、日等国军警在上海制造枪杀中国民众的五卅惨案， 导致五卅运动爆发匚以此为起点，掀起</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全国范围的大革命高潮。同年</w:t>
      </w:r>
      <w:r>
        <w:rPr>
          <w:rFonts w:ascii="Times New Roman" w:eastAsia="Times New Roman" w:hAnsi="Times New Roman" w:cs="Times New Roman"/>
          <w:color w:val="525252"/>
          <w:spacing w:val="0"/>
          <w:w w:val="100"/>
          <w:position w:val="0"/>
          <w:sz w:val="32"/>
          <w:szCs w:val="32"/>
        </w:rPr>
        <w:t xml:space="preserve">6 </w:t>
      </w:r>
      <w:r>
        <w:rPr>
          <w:color w:val="525252"/>
          <w:spacing w:val="0"/>
          <w:w w:val="100"/>
          <w:position w:val="0"/>
        </w:rPr>
        <w:t xml:space="preserve">月开始的省港大罢工，前后坚持了 </w:t>
      </w:r>
      <w:r>
        <w:rPr>
          <w:rFonts w:ascii="Times New Roman" w:eastAsia="Times New Roman" w:hAnsi="Times New Roman" w:cs="Times New Roman"/>
          <w:color w:val="525252"/>
          <w:spacing w:val="0"/>
          <w:w w:val="100"/>
          <w:position w:val="0"/>
          <w:sz w:val="32"/>
          <w:szCs w:val="32"/>
        </w:rPr>
        <w:t>16</w:t>
      </w:r>
      <w:r>
        <w:rPr>
          <w:color w:val="525252"/>
          <w:spacing w:val="0"/>
          <w:w w:val="100"/>
          <w:position w:val="0"/>
        </w:rPr>
        <w:t>个月之久，是中国工人运动史上持 续时间最长的一次政治大罢工。</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多万集中在广州的有组织的罢工工人, 成为广州革命政府的有力支柱：</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在革命蓬勃发展的有利形势下，国共两党合作进行了讨伐广东境内 军阀买办势力的广东战争，统一并巩固了广东革命根据地</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日，国民政府在广州建立。随后，将黄埔军校校军和驻广东的粤军、湘 军、滇军先后改编为国民革命军</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个军，共</w:t>
      </w:r>
      <w:r>
        <w:rPr>
          <w:rFonts w:ascii="Times New Roman" w:eastAsia="Times New Roman" w:hAnsi="Times New Roman" w:cs="Times New Roman"/>
          <w:color w:val="525252"/>
          <w:spacing w:val="0"/>
          <w:w w:val="100"/>
          <w:position w:val="0"/>
          <w:sz w:val="32"/>
          <w:szCs w:val="32"/>
          <w:lang w:val="en-US" w:eastAsia="en-US" w:bidi="en-US"/>
        </w:rPr>
        <w:t>8.5</w:t>
      </w:r>
      <w:r>
        <w:rPr>
          <w:color w:val="525252"/>
          <w:spacing w:val="0"/>
          <w:w w:val="100"/>
          <w:position w:val="0"/>
        </w:rPr>
        <w:t>万人。</w:t>
      </w:r>
    </w:p>
    <w:p>
      <w:pPr>
        <w:pStyle w:val="Style11"/>
        <w:keepNext w:val="0"/>
        <w:keepLines w:val="0"/>
        <w:widowControl w:val="0"/>
        <w:shd w:val="clear" w:color="auto" w:fill="auto"/>
        <w:bidi w:val="0"/>
        <w:spacing w:before="0" w:after="60" w:line="401" w:lineRule="exact"/>
        <w:ind w:left="0" w:right="0" w:firstLine="460"/>
        <w:jc w:val="both"/>
      </w:pPr>
      <w:r>
        <w:rPr>
          <w:color w:val="525252"/>
          <w:spacing w:val="0"/>
          <w:w w:val="100"/>
          <w:position w:val="0"/>
        </w:rPr>
        <w:t>当时，北洋军阀统治着全国大部分地区匚直系军阀吴佩孚控制着湖 南、湖北、河南二省和百隶（河北）保定一带，约有兵力</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万人；由百 系分立出来的孙传芳盘踞在江苏、浙江、安徽、江西、福建五省，约有兵 力</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万人；奉系军阀张作霖控制着东北三省、热河、察哈尔、京津地区 和山东，有兵力</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多万人</w:t>
      </w:r>
      <w:r>
        <w:rPr>
          <w:color w:val="525252"/>
          <w:spacing w:val="0"/>
          <w:w w:val="100"/>
          <w:position w:val="0"/>
          <w:lang w:val="zh-CN" w:eastAsia="zh-CN" w:bidi="zh-CN"/>
        </w:rPr>
        <w:t>’他们</w:t>
      </w:r>
      <w:r>
        <w:rPr>
          <w:color w:val="525252"/>
          <w:spacing w:val="0"/>
          <w:w w:val="100"/>
          <w:position w:val="0"/>
        </w:rPr>
        <w:t>与南方的国民政府相对立，同时彼此之 间不断地明争暗斗。</w:t>
      </w:r>
    </w:p>
    <w:p>
      <w:pPr>
        <w:pStyle w:val="Style11"/>
        <w:keepNext w:val="0"/>
        <w:keepLines w:val="0"/>
        <w:widowControl w:val="0"/>
        <w:shd w:val="clear" w:color="auto" w:fill="auto"/>
        <w:bidi w:val="0"/>
        <w:spacing w:before="0" w:after="0" w:line="262" w:lineRule="auto"/>
        <w:ind w:left="0" w:right="0" w:firstLine="460"/>
        <w:jc w:val="both"/>
      </w:pPr>
      <w:r>
        <w:rPr>
          <w:rFonts w:ascii="Times New Roman" w:eastAsia="Times New Roman" w:hAnsi="Times New Roman" w:cs="Times New Roman"/>
          <w:color w:val="525252"/>
          <w:spacing w:val="0"/>
          <w:w w:val="100"/>
          <w:position w:val="0"/>
          <w:sz w:val="32"/>
          <w:szCs w:val="32"/>
        </w:rPr>
        <w:t>1926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 xml:space="preserve">月，以推翻北洋军阀统治为目标的北伐战争开始。国民革 </w:t>
      </w:r>
      <w:r>
        <w:rPr>
          <w:color w:val="525252"/>
          <w:spacing w:val="0"/>
          <w:w w:val="100"/>
          <w:position w:val="0"/>
        </w:rPr>
        <w:t>命军在工农群众的支援下，采取各个击破的战略，至同年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月，基本摧 毁了北洋军阀吴佩孚、孙传芳的主力，革命势力发展到长江流域和黄河流 域的大部分地区：“打倒列强，除军阀”的歌声响彻大江南北。随着北伐 的胜利进军，中国历史上空前广大的人民解放运动得以形成。以湖南为中 心，广大农村掀起了大革命的风暴；工人运动迅速走向高涨；国民政府进 行了收回汉口、九江英租界的斗争；上海工人举行了二次武装</w:t>
      </w:r>
      <w:r>
        <w:rPr>
          <w:color w:val="525252"/>
          <w:spacing w:val="0"/>
          <w:w w:val="100"/>
          <w:position w:val="0"/>
          <w:lang w:val="zh-CN" w:eastAsia="zh-CN" w:bidi="zh-CN"/>
        </w:rPr>
        <w:t>起义：</w:t>
      </w:r>
      <w:r>
        <w:rPr>
          <w:color w:val="525252"/>
          <w:spacing w:val="0"/>
          <w:w w:val="100"/>
          <w:position w:val="0"/>
        </w:rPr>
        <w:t>帝国 主义、封建主义的统治受到严重打击。</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年中国反帝反封建的革命，比以往任何一次革命，包 括辛亥革命和五四运动，群众的动员程度更为广泛，斗争的规模更加宏 伟，革命的社会内涵更为深刻，因此被称作大革命。</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 xml:space="preserve">大革命屮的屮国共产党 </w:t>
      </w:r>
      <w:r>
        <w:rPr>
          <w:color w:val="525252"/>
          <w:spacing w:val="0"/>
          <w:w w:val="100"/>
          <w:position w:val="0"/>
        </w:rPr>
        <w:t>大革命是在国共合作的条件下进行的，没有 国共合作，不会在短时间内掀起这样一场革命。在这场革命中，中国共产 党起着独特的、不可替代的作用。没有中国共产党，不会有这场大革命</w:t>
      </w:r>
      <w:r>
        <w:rPr>
          <w:rFonts w:ascii="Times New Roman" w:eastAsia="Times New Roman" w:hAnsi="Times New Roman" w:cs="Times New Roman"/>
          <w:color w:val="525252"/>
          <w:spacing w:val="0"/>
          <w:w w:val="100"/>
          <w:position w:val="0"/>
          <w:sz w:val="32"/>
          <w:szCs w:val="32"/>
        </w:rPr>
        <w:t xml:space="preserve">I </w:t>
      </w:r>
      <w:r>
        <w:rPr>
          <w:color w:val="525252"/>
          <w:spacing w:val="0"/>
          <w:w w:val="100"/>
          <w:position w:val="0"/>
        </w:rPr>
        <w:t>这是因为：</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 xml:space="preserve">大革命是在反对帝国主义、反对军阀的政治口号下进行的三而提出这 </w:t>
      </w:r>
      <w:r>
        <w:rPr>
          <w:color w:val="525252"/>
          <w:spacing w:val="0"/>
          <w:w w:val="100"/>
          <w:position w:val="0"/>
          <w:lang w:val="zh-CN" w:eastAsia="zh-CN" w:bidi="zh-CN"/>
        </w:rPr>
        <w:t>个口</w:t>
      </w:r>
      <w:r>
        <w:rPr>
          <w:color w:val="525252"/>
          <w:spacing w:val="0"/>
          <w:w w:val="100"/>
          <w:position w:val="0"/>
        </w:rPr>
        <w:t>号的，正是中国共产党。</w:t>
      </w:r>
    </w:p>
    <w:p>
      <w:pPr>
        <w:pStyle w:val="Style11"/>
        <w:keepNext w:val="0"/>
        <w:keepLines w:val="0"/>
        <w:widowControl w:val="0"/>
        <w:shd w:val="clear" w:color="auto" w:fill="auto"/>
        <w:bidi w:val="0"/>
        <w:spacing w:before="0" w:after="0" w:line="402" w:lineRule="exact"/>
        <w:ind w:left="0" w:right="0" w:firstLine="440"/>
        <w:jc w:val="both"/>
        <w:rPr>
          <w:sz w:val="32"/>
          <w:szCs w:val="32"/>
        </w:rPr>
      </w:pPr>
      <w:r>
        <w:rPr>
          <w:color w:val="525252"/>
          <w:spacing w:val="0"/>
          <w:w w:val="100"/>
          <w:position w:val="0"/>
          <w:sz w:val="20"/>
          <w:szCs w:val="20"/>
        </w:rPr>
        <w:t>大革命是在以国共合作为基础的统一战线的组织形式下进行的项而中 国共产党正是国共合作的倡导者和统一战线的组织者</w:t>
      </w:r>
      <w:r>
        <w:rPr>
          <w:rFonts w:ascii="Times New Roman" w:eastAsia="Times New Roman" w:hAnsi="Times New Roman" w:cs="Times New Roman"/>
          <w:color w:val="525252"/>
          <w:spacing w:val="0"/>
          <w:w w:val="100"/>
          <w:position w:val="0"/>
          <w:sz w:val="32"/>
          <w:szCs w:val="32"/>
          <w:lang w:val="en-US" w:eastAsia="en-US" w:bidi="en-US"/>
        </w:rPr>
        <w:t>O</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大革命是近代中国历史上空前广泛而深刻的群众运动。而屮国共产党 正是人民群众的主要发动者和组织者：</w:t>
      </w:r>
    </w:p>
    <w:p>
      <w:pPr>
        <w:pStyle w:val="Style11"/>
        <w:keepNext w:val="0"/>
        <w:keepLines w:val="0"/>
        <w:widowControl w:val="0"/>
        <w:shd w:val="clear" w:color="auto" w:fill="auto"/>
        <w:bidi w:val="0"/>
        <w:spacing w:before="0" w:after="0" w:line="402" w:lineRule="exact"/>
        <w:ind w:left="0" w:right="0" w:firstLine="440"/>
        <w:jc w:val="both"/>
        <w:sectPr>
          <w:headerReference w:type="default" r:id="rId301"/>
          <w:footerReference w:type="default" r:id="rId302"/>
          <w:headerReference w:type="even" r:id="rId303"/>
          <w:footerReference w:type="even" r:id="rId304"/>
          <w:headerReference w:type="first" r:id="rId305"/>
          <w:footerReference w:type="first" r:id="rId306"/>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color w:val="525252"/>
          <w:spacing w:val="0"/>
          <w:w w:val="100"/>
          <w:position w:val="0"/>
        </w:rPr>
        <w:t>大革命的主要斗争形式是革命战争：共产党人不仅帮助和推动了国民 革命军的建立，而且在军队中进行了卓有成效的政治工作，积极提高国民革 命军的素质，增强它的凝聚力和战斗力；共产党员在战斗中更是身先士卒, 起着先锋作用和表率作用，由共产党直接领导的笫四军独立团，是一个突 岀的例证。独立团在北伐中战功卓著，使第四军赢得了“铁军”的称号。此 外，共产党人还建立了一定数量的工农武装</w:t>
      </w:r>
      <w:r>
        <w:rPr>
          <w:color w:val="525252"/>
          <w:spacing w:val="0"/>
          <w:w w:val="100"/>
          <w:position w:val="0"/>
          <w:lang w:val="zh-CN" w:eastAsia="zh-CN" w:bidi="zh-CN"/>
        </w:rPr>
        <w:t>（工</w:t>
      </w:r>
      <w:r>
        <w:rPr>
          <w:color w:val="525252"/>
          <w:spacing w:val="0"/>
          <w:w w:val="100"/>
          <w:position w:val="0"/>
        </w:rPr>
        <w:t>人纠察队、农民自卫车等）, 配合正规军作战，而上海工人的起义武装更是充当了解放上海的主力。</w:t>
      </w:r>
    </w:p>
    <w:p>
      <w:pPr>
        <w:pStyle w:val="Style11"/>
        <w:keepNext w:val="0"/>
        <w:keepLines w:val="0"/>
        <w:widowControl w:val="0"/>
        <w:shd w:val="clear" w:color="auto" w:fill="auto"/>
        <w:bidi w:val="0"/>
        <w:spacing w:before="0" w:after="400" w:line="402" w:lineRule="exact"/>
        <w:ind w:left="0" w:right="0" w:firstLine="580"/>
        <w:jc w:val="both"/>
      </w:pPr>
      <w:r>
        <w:rPr>
          <w:spacing w:val="0"/>
          <w:w w:val="100"/>
          <w:position w:val="0"/>
          <w:lang w:val="zh-CN" w:eastAsia="zh-CN" w:bidi="zh-CN"/>
        </w:rPr>
        <w:t>三、</w:t>
      </w:r>
      <w:r>
        <w:rPr>
          <w:spacing w:val="0"/>
          <w:w w:val="100"/>
          <w:position w:val="0"/>
        </w:rPr>
        <w:t>大箪命的失败及其教训</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在大革命初期和中期，党的路线基本是正确的.党员群众和党的干部 积极性非常高，因此获得巨大胜利。北洋军阀势力的迅速崩溃，使帝国主 义列强感到震惊。它们在中国集结兵力、制造事端，企图以武力相威胁, 阻挡中国革命前进的步伐；同时开始对当时任国民革命军总司令的蒋介石 进行拉拢。</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在此之前，</w:t>
      </w: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12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孙中山在北京病逝。国共两党组织各 界人民举行哀悼活动，广泛传播孙中山的革命精神，形成一次规模巨大的 革命宣传活动</w:t>
      </w:r>
      <w:r>
        <w:rPr>
          <w:color w:val="818181"/>
          <w:spacing w:val="0"/>
          <w:w w:val="100"/>
          <w:position w:val="0"/>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但是，孙中山病逝后，原先就坚持反共立场的国民党右派重新活跃起 来，国民党内部左右两派进一步分化，国共合作建立的统一战线面临复杂 局面</w:t>
      </w:r>
      <w:r>
        <w:rPr>
          <w:rFonts w:ascii="Times New Roman" w:eastAsia="Times New Roman" w:hAnsi="Times New Roman" w:cs="Times New Roman"/>
          <w:color w:val="818181"/>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1926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月，蒋介石制造中山舰事件，打击共产党和工农革命丿</w:t>
      </w:r>
      <w:r>
        <w:rPr>
          <w:rFonts w:ascii="Times New Roman" w:eastAsia="Times New Roman" w:hAnsi="Times New Roman" w:cs="Times New Roman"/>
          <w:color w:val="525252"/>
          <w:spacing w:val="0"/>
          <w:w w:val="100"/>
          <w:position w:val="0"/>
          <w:sz w:val="32"/>
          <w:szCs w:val="32"/>
          <w:lang w:val="en-US" w:eastAsia="en-US" w:bidi="en-US"/>
        </w:rPr>
        <w:t xml:space="preserve">J </w:t>
      </w:r>
      <w:r>
        <w:rPr>
          <w:color w:val="525252"/>
          <w:spacing w:val="0"/>
          <w:w w:val="100"/>
          <w:position w:val="0"/>
        </w:rPr>
        <w:t>量；</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月，在国民党二届二中全会上提出所谓《整理党务决议案》，更加 公开地实行反共步骤。</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随着北伐的胜利进军，蒋介石的反共活动日益公开化：面对革命阵营 随吋可能发生破裂的严重局面</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1926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13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中共中央在汉口召 开特别会议：但这次会议并没有解决党在迫在眉睫的危局中如何生存并坚 持斗争的问题，反而决定了右倾机会主义的错误方针，并逐步在实际工作 中加以员彻，造成了严重的消极后果,，</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月国民革命军占领南京后，游弋在长江江面的英、美军舰 借口保护侨民，猛烈炮轰南京，使中国军民遭到重大伤亡。南京事件加速 了蒋介石同帝国主义势力勾结的步伐。</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在大革命紧急关头，</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 xml:space="preserve">5 </w:t>
      </w:r>
      <w:r>
        <w:rPr>
          <w:color w:val="525252"/>
          <w:spacing w:val="0"/>
          <w:w w:val="100"/>
          <w:position w:val="0"/>
        </w:rPr>
        <w:t xml:space="preserve">.月，中国共产党第五次全国代 表大会在武汉举行,党的五大提出争取无产阶级对革命的领导权，建立革 命民主政权和实行土地革命等一些正确的原则，但对无产阶级如何争取革 命领导权、如何领导农民实行土地革命，特别是如何建立党领导的革命武 </w:t>
      </w:r>
      <w:r>
        <w:rPr>
          <w:color w:val="525252"/>
          <w:spacing w:val="0"/>
          <w:w w:val="100"/>
          <w:position w:val="0"/>
        </w:rPr>
        <w:t>装等问题，没有提岀有效的具体措施，乂隹以承担起挽救革命的任务。</w:t>
      </w:r>
    </w:p>
    <w:p>
      <w:pPr>
        <w:pStyle w:val="Style11"/>
        <w:keepNext w:val="0"/>
        <w:keepLines w:val="0"/>
        <w:widowControl w:val="0"/>
        <w:shd w:val="clear" w:color="auto" w:fill="auto"/>
        <w:bidi w:val="0"/>
        <w:spacing w:before="0" w:after="0" w:line="405" w:lineRule="exact"/>
        <w:ind w:left="0" w:right="0" w:firstLine="460"/>
        <w:jc w:val="both"/>
      </w:pP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日，蒋介石在上海发动反共政变，以</w:t>
      </w:r>
      <w:r>
        <w:rPr>
          <w:color w:val="525252"/>
          <w:spacing w:val="0"/>
          <w:w w:val="100"/>
          <w:position w:val="0"/>
          <w:lang w:val="zh-CN" w:eastAsia="zh-CN" w:bidi="zh-CN"/>
        </w:rPr>
        <w:t>“清</w:t>
      </w:r>
      <w:r>
        <w:rPr>
          <w:color w:val="525252"/>
          <w:spacing w:val="0"/>
          <w:w w:val="100"/>
          <w:position w:val="0"/>
        </w:rPr>
        <w:t>党”为名，在东南 各省大规模捕杀共产党员和革命群众。</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日，时任武汉国民政府主 席的汪精卫在武汉召开</w:t>
      </w:r>
      <w:r>
        <w:rPr>
          <w:color w:val="525252"/>
          <w:spacing w:val="0"/>
          <w:w w:val="100"/>
          <w:position w:val="0"/>
          <w:lang w:val="zh-CN" w:eastAsia="zh-CN" w:bidi="zh-CN"/>
        </w:rPr>
        <w:t>“分</w:t>
      </w:r>
      <w:r>
        <w:rPr>
          <w:color w:val="525252"/>
          <w:spacing w:val="0"/>
          <w:w w:val="100"/>
          <w:position w:val="0"/>
        </w:rPr>
        <w:t>共”会议，并在其辖区内对共产党员和革命群 众实行搜捕和屠杀。国共合作全面破裂，大革命最终失败。</w:t>
      </w:r>
    </w:p>
    <w:p>
      <w:pPr>
        <w:pStyle w:val="Style11"/>
        <w:keepNext w:val="0"/>
        <w:keepLines w:val="0"/>
        <w:widowControl w:val="0"/>
        <w:shd w:val="clear" w:color="auto" w:fill="auto"/>
        <w:bidi w:val="0"/>
        <w:spacing w:before="0" w:after="0" w:line="405" w:lineRule="exact"/>
        <w:ind w:left="0" w:right="0" w:firstLine="460"/>
        <w:jc w:val="both"/>
      </w:pPr>
      <w:r>
        <w:rPr>
          <w:color w:val="525252"/>
          <w:spacing w:val="0"/>
          <w:w w:val="100"/>
          <w:position w:val="0"/>
        </w:rPr>
        <w:t>大革命的失败，从客观方面讲，是由于反革命力量强大，资产阶级发 生严重动摇，蒋介石集团、江精卫集团先后叛变革命，从主观方面说，是 由于这时的中国共产党还处在幼年时期，缺乏应对复杂环境的政治经對, 缺乏对中国社会和中国革命基本问题的深刻认识，还不善于将马克思列宁 主义基本原理同中国革命的具体实际结合起来；是由于中共中央领导机关 在大革命后期犯了右倾机会主义错误，放弃了无产阶级对于农民群众、城 市小资产阶级和民族资产阶级的领导权，尤其是对武装力量的领导权：</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大革命从兴起到失败的经验教训表明，中国共产党能否将马克思主 义基本原理同中国革命的具体实际紧密结合，对中国革命至关重要：</w:t>
      </w:r>
      <w:r>
        <w:rPr>
          <w:rFonts w:ascii="Times New Roman" w:eastAsia="Times New Roman" w:hAnsi="Times New Roman" w:cs="Times New Roman"/>
          <w:color w:val="525252"/>
          <w:spacing w:val="0"/>
          <w:w w:val="100"/>
          <w:position w:val="0"/>
          <w:sz w:val="32"/>
          <w:szCs w:val="32"/>
        </w:rPr>
        <w:t xml:space="preserve">1922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月，中共二大决定加入共产国际，作为共产国际的一个皮部，直接受 共产国际的领导 共产国际及其在中国的代表虽然对这次大革命起了积极 作用，所出的主意有些是正确的，但由于并不真正了解中国的情况，也出 了一些错误主意。幼年的中国共产党还难以摆脱共产国际那些错误的指导 思想，这对大革命后期右倾机会主义错误在中共中央领导机关中占据统治 地位有直接影响。</w:t>
      </w:r>
    </w:p>
    <w:p>
      <w:pPr>
        <w:pStyle w:val="Style11"/>
        <w:keepNext w:val="0"/>
        <w:keepLines w:val="0"/>
        <w:widowControl w:val="0"/>
        <w:shd w:val="clear" w:color="auto" w:fill="auto"/>
        <w:bidi w:val="0"/>
        <w:spacing w:before="0" w:after="0" w:line="404" w:lineRule="exact"/>
        <w:ind w:left="0" w:right="0" w:firstLine="460"/>
        <w:jc w:val="both"/>
        <w:sectPr>
          <w:headerReference w:type="default" r:id="rId307"/>
          <w:footerReference w:type="default" r:id="rId308"/>
          <w:headerReference w:type="even" r:id="rId309"/>
          <w:footerReference w:type="even" r:id="rId310"/>
          <w:headerReference w:type="first" r:id="rId311"/>
          <w:footerReference w:type="first" r:id="rId312"/>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color w:val="525252"/>
          <w:spacing w:val="0"/>
          <w:w w:val="100"/>
          <w:position w:val="0"/>
        </w:rPr>
        <w:t>大革命从兴起到失败的经验教训表明，中国共产党不但要建立革命的 统一战线，而且要始终保持自身的独立性，实行</w:t>
      </w:r>
      <w:r>
        <w:rPr>
          <w:color w:val="525252"/>
          <w:spacing w:val="0"/>
          <w:w w:val="100"/>
          <w:position w:val="0"/>
          <w:lang w:val="zh-CN" w:eastAsia="zh-CN" w:bidi="zh-CN"/>
        </w:rPr>
        <w:t>“乂</w:t>
      </w:r>
      <w:r>
        <w:rPr>
          <w:color w:val="525252"/>
          <w:spacing w:val="0"/>
          <w:w w:val="100"/>
          <w:position w:val="0"/>
        </w:rPr>
        <w:t xml:space="preserve">团结又斗争”的方 针，争取无产阶级在革命中的领导权。同时，根据中国当时的国情、要取 得革命胜利，必须坚持武装斗争，组建由党直接统率和指挥的军队；必须 解决农民的土地问题，以充分发动农民参加革命，扩大革命力量；党必须 加强自身建设，加强党的民主集中制，既要发展党的组织和注重党员数 最，更要巩固党的组织和注重党员质量。只有正确认识和解决这些问题， </w:t>
      </w:r>
    </w:p>
    <w:p>
      <w:pPr>
        <w:pStyle w:val="Style11"/>
        <w:keepNext w:val="0"/>
        <w:keepLines w:val="0"/>
        <w:widowControl w:val="0"/>
        <w:shd w:val="clear" w:color="auto" w:fill="auto"/>
        <w:bidi w:val="0"/>
        <w:spacing w:before="0" w:after="0" w:line="404" w:lineRule="exact"/>
        <w:ind w:left="0" w:right="0" w:firstLine="0"/>
        <w:jc w:val="both"/>
      </w:pPr>
      <w:r>
        <w:rPr>
          <w:color w:val="525252"/>
          <w:spacing w:val="0"/>
          <w:w w:val="100"/>
          <w:position w:val="0"/>
        </w:rPr>
        <w:t>党才能领导中国革命事业走向成功。</w:t>
      </w:r>
    </w:p>
    <w:p>
      <w:pPr>
        <w:pStyle w:val="Style11"/>
        <w:keepNext w:val="0"/>
        <w:keepLines w:val="0"/>
        <w:widowControl w:val="0"/>
        <w:shd w:val="clear" w:color="auto" w:fill="auto"/>
        <w:bidi w:val="0"/>
        <w:spacing w:before="0" w:after="0" w:line="401" w:lineRule="exact"/>
        <w:ind w:left="0" w:right="0" w:firstLine="480"/>
        <w:jc w:val="both"/>
      </w:pPr>
      <w:r>
        <mc:AlternateContent>
          <mc:Choice Requires="wps">
            <w:drawing>
              <wp:anchor distT="0" distB="0" distL="114300" distR="114300" simplePos="0" relativeHeight="125829437" behindDoc="0" locked="0" layoutInCell="1" allowOverlap="1">
                <wp:simplePos x="0" y="0"/>
                <wp:positionH relativeFrom="margin">
                  <wp:posOffset>3961130</wp:posOffset>
                </wp:positionH>
                <wp:positionV relativeFrom="paragraph">
                  <wp:posOffset>419100</wp:posOffset>
                </wp:positionV>
                <wp:extent cx="575945" cy="676910"/>
                <wp:wrapSquare wrapText="bothSides"/>
                <wp:docPr id="401" name="Shape 401"/>
                <a:graphic xmlns:a="http://schemas.openxmlformats.org/drawingml/2006/main">
                  <a:graphicData uri="http://schemas.microsoft.com/office/word/2010/wordprocessingShape">
                    <wps:wsp>
                      <wps:cNvSpPr txBox="1"/>
                      <wps:spPr>
                        <a:xfrm>
                          <a:ext cx="575945" cy="676910"/>
                        </a:xfrm>
                        <a:prstGeom prst="rect"/>
                        <a:noFill/>
                      </wps:spPr>
                      <wps:txbx>
                        <w:txbxContent>
                          <w:p>
                            <w:pPr>
                              <w:pStyle w:val="Style14"/>
                              <w:keepNext w:val="0"/>
                              <w:keepLines w:val="0"/>
                              <w:widowControl w:val="0"/>
                              <w:shd w:val="clear" w:color="auto" w:fill="auto"/>
                              <w:bidi w:val="0"/>
                              <w:spacing w:before="0" w:after="0" w:line="261" w:lineRule="exact"/>
                              <w:ind w:left="0" w:right="0" w:firstLine="140"/>
                              <w:jc w:val="left"/>
                              <w:rPr>
                                <w:sz w:val="16"/>
                                <w:szCs w:val="16"/>
                              </w:rPr>
                            </w:pPr>
                            <w:r>
                              <w:rPr>
                                <w:color w:val="79B1BD"/>
                                <w:spacing w:val="0"/>
                                <w:w w:val="100"/>
                                <w:position w:val="0"/>
                                <w:sz w:val="16"/>
                                <w:szCs w:val="16"/>
                              </w:rPr>
                              <w:t>中国共产 党为蒋介石 屠杀革命民 众宣言</w:t>
                            </w:r>
                          </w:p>
                        </w:txbxContent>
                      </wps:txbx>
                      <wps:bodyPr lIns="0" tIns="0" rIns="0" bIns="0">
                        <a:noAutoFit/>
                      </wps:bodyPr>
                    </wps:wsp>
                  </a:graphicData>
                </a:graphic>
              </wp:anchor>
            </w:drawing>
          </mc:Choice>
          <mc:Fallback>
            <w:pict>
              <v:shape id="_x0000_s1427" type="#_x0000_t202" style="position:absolute;margin-left:311.90000000000003pt;margin-top:33.pt;width:45.350000000000001pt;height:53.300000000000004pt;z-index:-125829316;mso-wrap-distance-left:9.pt;mso-wrap-distance-right:9.pt;mso-position-horizontal-relative:margin" filled="f" stroked="f">
                <v:textbox inset="0,0,0,0">
                  <w:txbxContent>
                    <w:p>
                      <w:pPr>
                        <w:pStyle w:val="Style14"/>
                        <w:keepNext w:val="0"/>
                        <w:keepLines w:val="0"/>
                        <w:widowControl w:val="0"/>
                        <w:shd w:val="clear" w:color="auto" w:fill="auto"/>
                        <w:bidi w:val="0"/>
                        <w:spacing w:before="0" w:after="0" w:line="261" w:lineRule="exact"/>
                        <w:ind w:left="0" w:right="0" w:firstLine="140"/>
                        <w:jc w:val="left"/>
                        <w:rPr>
                          <w:sz w:val="16"/>
                          <w:szCs w:val="16"/>
                        </w:rPr>
                      </w:pPr>
                      <w:r>
                        <w:rPr>
                          <w:color w:val="79B1BD"/>
                          <w:spacing w:val="0"/>
                          <w:w w:val="100"/>
                          <w:position w:val="0"/>
                          <w:sz w:val="16"/>
                          <w:szCs w:val="16"/>
                        </w:rPr>
                        <w:t>中国共产 党为蒋介石 屠杀革命民 众宣言</w:t>
                      </w:r>
                    </w:p>
                  </w:txbxContent>
                </v:textbox>
                <w10:wrap type="square" anchorx="margin"/>
              </v:shape>
            </w:pict>
          </mc:Fallback>
        </mc:AlternateContent>
      </w:r>
      <w:r>
        <w:rPr>
          <w:color w:val="525252"/>
          <w:spacing w:val="0"/>
          <w:w w:val="100"/>
          <w:position w:val="0"/>
        </w:rPr>
        <w:t>大革命虽然失败了，但它的历史意义仍然是不可磨灭的『 正是在这个时期，中国共产党人进行了轰轰烈烈的革命工作， 领导了全国反帝反封建的伟大斗争，在屮国革命史上写下了 光荣的一页，同时开始探索马克思主义中国化的途径，初步 提出了新民主主义革命的基本思想，并从大革命的失败中汲 取了深刻的历史教训，开始懂得进行土地革命和掌握革命武装的重</w:t>
      </w:r>
      <w:r>
        <w:rPr>
          <w:color w:val="525252"/>
          <w:spacing w:val="0"/>
          <w:w w:val="100"/>
          <w:position w:val="0"/>
          <w:lang w:val="zh-CN" w:eastAsia="zh-CN" w:bidi="zh-CN"/>
        </w:rPr>
        <w:t>要性匚</w:t>
      </w:r>
    </w:p>
    <w:p>
      <w:pPr>
        <w:pStyle w:val="Style11"/>
        <w:keepNext w:val="0"/>
        <w:keepLines w:val="0"/>
        <w:widowControl w:val="0"/>
        <w:shd w:val="clear" w:color="auto" w:fill="auto"/>
        <w:bidi w:val="0"/>
        <w:spacing w:before="0" w:after="340" w:line="401" w:lineRule="exact"/>
        <w:ind w:left="0" w:right="0" w:firstLine="480"/>
        <w:jc w:val="both"/>
      </w:pPr>
      <w:r>
        <w:rPr>
          <w:color w:val="525252"/>
          <w:spacing w:val="0"/>
          <w:w w:val="100"/>
          <w:position w:val="0"/>
        </w:rPr>
        <w:t>正是由于经历了这场大革命，中国人民的觉悟程度和组织程度有了明 显提高，中国共产党开始掌握了一部分革命武装。所有这些，为把中国革 命推进到一个新的阶段——土地革命战争阶段准备</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必要的条件。</w:t>
      </w:r>
    </w:p>
    <w:p>
      <w:pPr>
        <w:pStyle w:val="Style11"/>
        <w:keepNext w:val="0"/>
        <w:keepLines w:val="0"/>
        <w:widowControl w:val="0"/>
        <w:shd w:val="clear" w:color="auto" w:fill="auto"/>
        <w:bidi w:val="0"/>
        <w:spacing w:before="0" w:after="0" w:line="413"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75"/>
        </w:numPr>
        <w:shd w:val="clear" w:color="auto" w:fill="auto"/>
        <w:tabs>
          <w:tab w:pos="780" w:val="left"/>
        </w:tabs>
        <w:bidi w:val="0"/>
        <w:spacing w:before="0" w:after="0" w:line="413" w:lineRule="exact"/>
        <w:ind w:left="0" w:right="0" w:firstLine="460"/>
        <w:jc w:val="both"/>
      </w:pPr>
      <w:bookmarkStart w:id="384" w:name="bookmark384"/>
      <w:bookmarkEnd w:id="384"/>
      <w:r>
        <w:rPr>
          <w:color w:val="525252"/>
          <w:spacing w:val="0"/>
          <w:w w:val="100"/>
          <w:position w:val="0"/>
        </w:rPr>
        <w:t>中国的先进分子为什么和怎样选择了马克思主义？</w:t>
      </w:r>
    </w:p>
    <w:p>
      <w:pPr>
        <w:pStyle w:val="Style11"/>
        <w:keepNext w:val="0"/>
        <w:keepLines w:val="0"/>
        <w:widowControl w:val="0"/>
        <w:numPr>
          <w:ilvl w:val="0"/>
          <w:numId w:val="75"/>
        </w:numPr>
        <w:shd w:val="clear" w:color="auto" w:fill="auto"/>
        <w:tabs>
          <w:tab w:pos="794" w:val="left"/>
        </w:tabs>
        <w:bidi w:val="0"/>
        <w:spacing w:before="0" w:after="0" w:line="413" w:lineRule="exact"/>
        <w:ind w:left="0" w:right="0" w:firstLine="460"/>
        <w:jc w:val="both"/>
      </w:pPr>
      <w:bookmarkStart w:id="385" w:name="bookmark385"/>
      <w:bookmarkEnd w:id="385"/>
      <w:r>
        <w:rPr>
          <w:color w:val="525252"/>
          <w:spacing w:val="0"/>
          <w:w w:val="100"/>
          <w:position w:val="0"/>
        </w:rPr>
        <w:t>为什么说中国共产党的成立是</w:t>
      </w:r>
      <w:r>
        <w:rPr>
          <w:color w:val="525252"/>
          <w:spacing w:val="0"/>
          <w:w w:val="100"/>
          <w:position w:val="0"/>
          <w:lang w:val="zh-CN" w:eastAsia="zh-CN" w:bidi="zh-CN"/>
        </w:rPr>
        <w:t>“开</w:t>
      </w:r>
      <w:r>
        <w:rPr>
          <w:color w:val="525252"/>
          <w:spacing w:val="0"/>
          <w:w w:val="100"/>
          <w:position w:val="0"/>
        </w:rPr>
        <w:t>天辟地的大事变”？</w:t>
      </w:r>
    </w:p>
    <w:p>
      <w:pPr>
        <w:pStyle w:val="Style11"/>
        <w:keepNext w:val="0"/>
        <w:keepLines w:val="0"/>
        <w:widowControl w:val="0"/>
        <w:numPr>
          <w:ilvl w:val="0"/>
          <w:numId w:val="75"/>
        </w:numPr>
        <w:shd w:val="clear" w:color="auto" w:fill="auto"/>
        <w:tabs>
          <w:tab w:pos="771" w:val="left"/>
        </w:tabs>
        <w:bidi w:val="0"/>
        <w:spacing w:before="0" w:after="0" w:line="413" w:lineRule="exact"/>
        <w:ind w:left="0" w:right="0" w:firstLine="480"/>
        <w:jc w:val="both"/>
      </w:pPr>
      <w:bookmarkStart w:id="386" w:name="bookmark386"/>
      <w:bookmarkEnd w:id="386"/>
      <w:r>
        <w:rPr>
          <w:color w:val="525252"/>
          <w:spacing w:val="0"/>
          <w:w w:val="100"/>
          <w:position w:val="0"/>
        </w:rPr>
        <w:t>什么是中国共产党人的初心和使命？为什么必须</w:t>
      </w:r>
      <w:r>
        <w:rPr>
          <w:color w:val="525252"/>
          <w:spacing w:val="0"/>
          <w:w w:val="100"/>
          <w:position w:val="0"/>
          <w:lang w:val="zh-CN" w:eastAsia="zh-CN" w:bidi="zh-CN"/>
        </w:rPr>
        <w:t>“不忘</w:t>
      </w:r>
      <w:r>
        <w:rPr>
          <w:color w:val="525252"/>
          <w:spacing w:val="0"/>
          <w:w w:val="100"/>
          <w:position w:val="0"/>
        </w:rPr>
        <w:t>初心，牢 记使命”？</w:t>
      </w:r>
    </w:p>
    <w:p>
      <w:pPr>
        <w:pStyle w:val="Style11"/>
        <w:keepNext w:val="0"/>
        <w:keepLines w:val="0"/>
        <w:widowControl w:val="0"/>
        <w:numPr>
          <w:ilvl w:val="0"/>
          <w:numId w:val="75"/>
        </w:numPr>
        <w:shd w:val="clear" w:color="auto" w:fill="auto"/>
        <w:tabs>
          <w:tab w:pos="799" w:val="left"/>
        </w:tabs>
        <w:bidi w:val="0"/>
        <w:spacing w:before="0" w:after="340" w:line="413" w:lineRule="exact"/>
        <w:ind w:left="0" w:right="0" w:firstLine="460"/>
        <w:jc w:val="both"/>
      </w:pPr>
      <w:bookmarkStart w:id="387" w:name="bookmark387"/>
      <w:bookmarkEnd w:id="387"/>
      <w:r>
        <w:rPr>
          <w:color w:val="525252"/>
          <w:spacing w:val="0"/>
          <w:w w:val="100"/>
          <w:position w:val="0"/>
        </w:rPr>
        <w:t>中国共产党成立后，中国革命呈现了哪些新面貌？</w:t>
      </w:r>
    </w:p>
    <w:p>
      <w:pPr>
        <w:pStyle w:val="Style11"/>
        <w:keepNext w:val="0"/>
        <w:keepLines w:val="0"/>
        <w:widowControl w:val="0"/>
        <w:shd w:val="clear" w:color="auto" w:fill="auto"/>
        <w:bidi w:val="0"/>
        <w:spacing w:before="0" w:after="0" w:line="403" w:lineRule="exact"/>
        <w:ind w:left="0" w:right="0" w:firstLine="0"/>
        <w:jc w:val="left"/>
        <w:rPr>
          <w:sz w:val="22"/>
          <w:szCs w:val="22"/>
        </w:rPr>
      </w:pPr>
      <w:r>
        <w:rPr>
          <w:spacing w:val="0"/>
          <w:w w:val="100"/>
          <w:position w:val="0"/>
          <w:sz w:val="22"/>
          <w:szCs w:val="22"/>
        </w:rPr>
        <w:t>@必读文献</w:t>
      </w:r>
    </w:p>
    <w:p>
      <w:pPr>
        <w:pStyle w:val="Style11"/>
        <w:keepNext w:val="0"/>
        <w:keepLines w:val="0"/>
        <w:widowControl w:val="0"/>
        <w:numPr>
          <w:ilvl w:val="0"/>
          <w:numId w:val="77"/>
        </w:numPr>
        <w:shd w:val="clear" w:color="auto" w:fill="auto"/>
        <w:tabs>
          <w:tab w:pos="780" w:val="left"/>
        </w:tabs>
        <w:bidi w:val="0"/>
        <w:spacing w:before="0" w:after="0" w:line="403" w:lineRule="exact"/>
        <w:ind w:left="0" w:right="0" w:firstLine="460"/>
        <w:jc w:val="both"/>
      </w:pPr>
      <w:bookmarkStart w:id="388" w:name="bookmark388"/>
      <w:bookmarkEnd w:id="388"/>
      <w:r>
        <w:rPr>
          <w:color w:val="525252"/>
          <w:spacing w:val="0"/>
          <w:w w:val="100"/>
          <w:position w:val="0"/>
        </w:rPr>
        <w:t>李大钊：《我的马克思主义观》（上篇</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《我的马克思主义观》系李大钊为纪念马克思诞辰</w:t>
      </w:r>
      <w:r>
        <w:rPr>
          <w:rFonts w:ascii="Times New Roman" w:eastAsia="Times New Roman" w:hAnsi="Times New Roman" w:cs="Times New Roman"/>
          <w:color w:val="525252"/>
          <w:spacing w:val="0"/>
          <w:w w:val="100"/>
          <w:position w:val="0"/>
          <w:sz w:val="32"/>
          <w:szCs w:val="32"/>
        </w:rPr>
        <w:t>101</w:t>
      </w:r>
      <w:r>
        <w:rPr>
          <w:color w:val="525252"/>
          <w:spacing w:val="0"/>
          <w:w w:val="100"/>
          <w:position w:val="0"/>
        </w:rPr>
        <w:t>周年</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1919</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日）而写，分上篇和下篇。上篇为全文的第</w:t>
      </w:r>
      <w:r>
        <w:rPr>
          <w:rFonts w:ascii="Times New Roman" w:eastAsia="Times New Roman" w:hAnsi="Times New Roman" w:cs="Times New Roman"/>
          <w:color w:val="525252"/>
          <w:spacing w:val="0"/>
          <w:w w:val="100"/>
          <w:position w:val="0"/>
          <w:sz w:val="32"/>
          <w:szCs w:val="32"/>
          <w:lang w:val="en-US" w:eastAsia="en-US" w:bidi="en-US"/>
        </w:rPr>
        <w:t>1—7</w:t>
      </w:r>
      <w:r>
        <w:rPr>
          <w:color w:val="525252"/>
          <w:spacing w:val="0"/>
          <w:w w:val="100"/>
          <w:position w:val="0"/>
        </w:rPr>
        <w:t>节，发表于《新 青年》第</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卷第</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号，论述了马克思的唯物史观及其阶级竞争说，对我们 学习和树立唯物史观有重要指导意义。</w:t>
      </w:r>
    </w:p>
    <w:p>
      <w:pPr>
        <w:pStyle w:val="Style11"/>
        <w:keepNext w:val="0"/>
        <w:keepLines w:val="0"/>
        <w:widowControl w:val="0"/>
        <w:numPr>
          <w:ilvl w:val="0"/>
          <w:numId w:val="77"/>
        </w:numPr>
        <w:shd w:val="clear" w:color="auto" w:fill="auto"/>
        <w:tabs>
          <w:tab w:pos="805" w:val="left"/>
        </w:tabs>
        <w:bidi w:val="0"/>
        <w:spacing w:before="0" w:after="0" w:line="403" w:lineRule="exact"/>
        <w:ind w:left="0" w:right="0" w:firstLine="480"/>
        <w:jc w:val="both"/>
      </w:pPr>
      <w:bookmarkStart w:id="389" w:name="bookmark389"/>
      <w:bookmarkEnd w:id="389"/>
      <w:r>
        <w:rPr>
          <w:color w:val="525252"/>
          <w:spacing w:val="0"/>
          <w:w w:val="100"/>
          <w:position w:val="0"/>
        </w:rPr>
        <w:t>《中国共产党第一个纲领》</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p>
    <w:p>
      <w:pPr>
        <w:pStyle w:val="Style11"/>
        <w:keepNext w:val="0"/>
        <w:keepLines w:val="0"/>
        <w:widowControl w:val="0"/>
        <w:shd w:val="clear" w:color="auto" w:fill="auto"/>
        <w:bidi w:val="0"/>
        <w:spacing w:before="0" w:after="180" w:line="403" w:lineRule="exact"/>
        <w:ind w:left="0" w:right="0" w:firstLine="480"/>
        <w:jc w:val="both"/>
      </w:pPr>
      <w:r>
        <w:rPr>
          <w:color w:val="525252"/>
          <w:spacing w:val="0"/>
          <w:w w:val="100"/>
          <w:position w:val="0"/>
        </w:rPr>
        <w:t>《中国共产党第一个纲领》是中共一大通过的最重要的文件。这一文 献对我们正确认识初创吋的中国共产党及其基本政治主张有重要意义；</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lang w:val="en-US" w:eastAsia="en-US" w:bidi="en-US"/>
        </w:rPr>
        <w:t>3.</w:t>
      </w:r>
      <w:r>
        <w:rPr>
          <w:color w:val="525252"/>
          <w:spacing w:val="0"/>
          <w:w w:val="100"/>
          <w:position w:val="0"/>
        </w:rPr>
        <w:t>习近平：《在庆祝中国共产党成立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周年大会上的讲话）（</w:t>
      </w:r>
      <w:r>
        <w:rPr>
          <w:rFonts w:ascii="Times New Roman" w:eastAsia="Times New Roman" w:hAnsi="Times New Roman" w:cs="Times New Roman"/>
          <w:color w:val="525252"/>
          <w:spacing w:val="0"/>
          <w:w w:val="100"/>
          <w:position w:val="0"/>
          <w:sz w:val="32"/>
          <w:szCs w:val="32"/>
        </w:rPr>
        <w:t xml:space="preserve">2021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w:t>
      </w:r>
    </w:p>
    <w:p>
      <w:pPr>
        <w:pStyle w:val="Style11"/>
        <w:keepNext w:val="0"/>
        <w:keepLines w:val="0"/>
        <w:widowControl w:val="0"/>
        <w:shd w:val="clear" w:color="auto" w:fill="auto"/>
        <w:bidi w:val="0"/>
        <w:spacing w:before="0" w:after="380" w:line="401" w:lineRule="exact"/>
        <w:ind w:left="0" w:right="0" w:firstLine="460"/>
        <w:jc w:val="both"/>
      </w:pPr>
      <w:r>
        <w:rPr>
          <w:color w:val="525252"/>
          <w:spacing w:val="0"/>
          <w:w w:val="100"/>
          <w:position w:val="0"/>
          <w:lang w:val="zh-CN" w:eastAsia="zh-CN" w:bidi="zh-CN"/>
        </w:rPr>
        <w:t>这篇再</w:t>
      </w:r>
      <w:r>
        <w:rPr>
          <w:color w:val="525252"/>
          <w:spacing w:val="0"/>
          <w:w w:val="100"/>
          <w:position w:val="0"/>
        </w:rPr>
        <w:t>要讲话立足中国共产党百年华诞的重大时刻和</w:t>
      </w:r>
      <w:r>
        <w:rPr>
          <w:color w:val="525252"/>
          <w:spacing w:val="0"/>
          <w:w w:val="100"/>
          <w:position w:val="0"/>
          <w:lang w:val="zh-CN" w:eastAsia="zh-CN" w:bidi="zh-CN"/>
        </w:rPr>
        <w:t>“两</w:t>
      </w:r>
      <w:r>
        <w:rPr>
          <w:color w:val="525252"/>
          <w:spacing w:val="0"/>
          <w:w w:val="100"/>
          <w:position w:val="0"/>
        </w:rPr>
        <w:t>个一百年” 历史交汇的关键节点，回望光辉历史、擘画光明未来，是一篇马克思主义 纲领性文献，是新时代中国共产党人</w:t>
      </w:r>
      <w:r>
        <w:rPr>
          <w:color w:val="525252"/>
          <w:spacing w:val="0"/>
          <w:w w:val="100"/>
          <w:position w:val="0"/>
          <w:lang w:val="zh-CN" w:eastAsia="zh-CN" w:bidi="zh-CN"/>
        </w:rPr>
        <w:t>“不忘</w:t>
      </w:r>
      <w:r>
        <w:rPr>
          <w:color w:val="525252"/>
          <w:spacing w:val="0"/>
          <w:w w:val="100"/>
          <w:position w:val="0"/>
        </w:rPr>
        <w:t>初心、牢记使命”的政治宣 言，是我们党团结带领人民以史为鉴、开创未来的行动指南。</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働延伸阅读文献</w:t>
      </w:r>
    </w:p>
    <w:p>
      <w:pPr>
        <w:pStyle w:val="Style11"/>
        <w:keepNext w:val="0"/>
        <w:keepLines w:val="0"/>
        <w:widowControl w:val="0"/>
        <w:numPr>
          <w:ilvl w:val="0"/>
          <w:numId w:val="79"/>
        </w:numPr>
        <w:shd w:val="clear" w:color="auto" w:fill="auto"/>
        <w:tabs>
          <w:tab w:pos="751" w:val="left"/>
        </w:tabs>
        <w:bidi w:val="0"/>
        <w:spacing w:before="0" w:after="0" w:line="400" w:lineRule="exact"/>
        <w:ind w:left="0" w:right="0" w:firstLine="460"/>
        <w:jc w:val="both"/>
      </w:pPr>
      <w:bookmarkStart w:id="390" w:name="bookmark390"/>
      <w:bookmarkEnd w:id="390"/>
      <w:r>
        <w:rPr>
          <w:color w:val="525252"/>
          <w:spacing w:val="0"/>
          <w:w w:val="100"/>
          <w:position w:val="0"/>
        </w:rPr>
        <w:t>陈独秀：《敬告青年》</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i/>
          <w:iCs/>
          <w:color w:val="525252"/>
          <w:spacing w:val="0"/>
          <w:w w:val="100"/>
          <w:position w:val="0"/>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在《散告青年》一文中，陈独秀提出了 “科学之兴，其功不在人权说 下，若川车之有两轮焉”，国人欲脱蒙味时代</w:t>
      </w:r>
      <w:r>
        <w:rPr>
          <w:color w:val="525252"/>
          <w:spacing w:val="0"/>
          <w:w w:val="100"/>
          <w:position w:val="0"/>
          <w:lang w:val="zh-CN" w:eastAsia="zh-CN" w:bidi="zh-CN"/>
        </w:rPr>
        <w:t>，“当</w:t>
      </w:r>
      <w:r>
        <w:rPr>
          <w:color w:val="525252"/>
          <w:spacing w:val="0"/>
          <w:w w:val="100"/>
          <w:position w:val="0"/>
        </w:rPr>
        <w:t xml:space="preserve">以科学与人权并重”的 </w:t>
      </w:r>
      <w:r>
        <w:rPr>
          <w:color w:val="525252"/>
          <w:spacing w:val="0"/>
          <w:w w:val="100"/>
          <w:position w:val="0"/>
          <w:lang w:val="zh-CN" w:eastAsia="zh-CN" w:bidi="zh-CN"/>
        </w:rPr>
        <w:t>思想该</w:t>
      </w:r>
      <w:r>
        <w:rPr>
          <w:color w:val="525252"/>
          <w:spacing w:val="0"/>
          <w:w w:val="100"/>
          <w:position w:val="0"/>
        </w:rPr>
        <w:t>文的发表，是新文化运动兴起的标志：</w:t>
      </w:r>
    </w:p>
    <w:p>
      <w:pPr>
        <w:pStyle w:val="Style11"/>
        <w:keepNext w:val="0"/>
        <w:keepLines w:val="0"/>
        <w:widowControl w:val="0"/>
        <w:numPr>
          <w:ilvl w:val="0"/>
          <w:numId w:val="79"/>
        </w:numPr>
        <w:shd w:val="clear" w:color="auto" w:fill="auto"/>
        <w:tabs>
          <w:tab w:pos="770" w:val="left"/>
        </w:tabs>
        <w:bidi w:val="0"/>
        <w:spacing w:before="0" w:after="0" w:line="400" w:lineRule="exact"/>
        <w:ind w:left="0" w:right="0" w:firstLine="460"/>
        <w:jc w:val="both"/>
      </w:pPr>
      <w:bookmarkStart w:id="391" w:name="bookmark391"/>
      <w:bookmarkEnd w:id="391"/>
      <w:r>
        <w:rPr>
          <w:color w:val="525252"/>
          <w:spacing w:val="0"/>
          <w:w w:val="100"/>
          <w:position w:val="0"/>
        </w:rPr>
        <w:t>《中国共产党第二次全国代表大会宣言》（</w:t>
      </w:r>
      <w:r>
        <w:rPr>
          <w:rFonts w:ascii="Times New Roman" w:eastAsia="Times New Roman" w:hAnsi="Times New Roman" w:cs="Times New Roman"/>
          <w:color w:val="525252"/>
          <w:spacing w:val="0"/>
          <w:w w:val="100"/>
          <w:position w:val="0"/>
          <w:sz w:val="32"/>
          <w:szCs w:val="32"/>
        </w:rPr>
        <w:t>1922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《中国共产党第二次全国代表大会宣言》，是中共二大通过的重要文 件之</w:t>
      </w:r>
      <w:r>
        <w:rPr>
          <w:color w:val="525252"/>
          <w:spacing w:val="0"/>
          <w:w w:val="100"/>
          <w:position w:val="0"/>
          <w:lang w:val="en-US" w:eastAsia="en-US" w:bidi="en-US"/>
        </w:rPr>
        <w:t>一</w:t>
      </w:r>
      <w:r>
        <w:rPr>
          <w:color w:val="525252"/>
          <w:spacing w:val="0"/>
          <w:w w:val="100"/>
          <w:position w:val="0"/>
        </w:rPr>
        <w:t>：宣言不仅明确表述了党的最高纲领.而且第一次提出了党的民主 革命纲领：</w:t>
      </w:r>
      <w:r>
        <w:rPr>
          <w:color w:val="525252"/>
          <w:spacing w:val="0"/>
          <w:w w:val="100"/>
          <w:position w:val="0"/>
          <w:lang w:val="zh-CN" w:eastAsia="zh-CN" w:bidi="zh-CN"/>
        </w:rPr>
        <w:t>“消除</w:t>
      </w:r>
      <w:r>
        <w:rPr>
          <w:color w:val="525252"/>
          <w:spacing w:val="0"/>
          <w:w w:val="100"/>
          <w:position w:val="0"/>
        </w:rPr>
        <w:t>内乱，打倒军阀，建设国内和平；推翻国际帝国主义的 压迫，达到中华民族完全独立/</w:t>
      </w:r>
    </w:p>
    <w:p>
      <w:pPr>
        <w:pStyle w:val="Style11"/>
        <w:keepNext w:val="0"/>
        <w:keepLines w:val="0"/>
        <w:widowControl w:val="0"/>
        <w:numPr>
          <w:ilvl w:val="0"/>
          <w:numId w:val="79"/>
        </w:numPr>
        <w:shd w:val="clear" w:color="auto" w:fill="auto"/>
        <w:tabs>
          <w:tab w:pos="770" w:val="left"/>
        </w:tabs>
        <w:bidi w:val="0"/>
        <w:spacing w:before="0" w:after="0" w:line="400" w:lineRule="exact"/>
        <w:ind w:left="0" w:right="0" w:firstLine="460"/>
        <w:jc w:val="both"/>
      </w:pPr>
      <w:bookmarkStart w:id="392" w:name="bookmark392"/>
      <w:bookmarkEnd w:id="392"/>
      <w:r>
        <w:rPr>
          <w:color w:val="525252"/>
          <w:spacing w:val="0"/>
          <w:w w:val="100"/>
          <w:position w:val="0"/>
        </w:rPr>
        <w:t>《中国国民党第•次全国代表大会宣言》（</w:t>
      </w:r>
      <w:r>
        <w:rPr>
          <w:rFonts w:ascii="Times New Roman" w:eastAsia="Times New Roman" w:hAnsi="Times New Roman" w:cs="Times New Roman"/>
          <w:color w:val="525252"/>
          <w:spacing w:val="0"/>
          <w:w w:val="100"/>
          <w:position w:val="0"/>
          <w:sz w:val="32"/>
          <w:szCs w:val="32"/>
        </w:rPr>
        <w:t>1924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w:t>
      </w:r>
    </w:p>
    <w:p>
      <w:pPr>
        <w:pStyle w:val="Style11"/>
        <w:keepNext w:val="0"/>
        <w:keepLines w:val="0"/>
        <w:widowControl w:val="0"/>
        <w:shd w:val="clear" w:color="auto" w:fill="auto"/>
        <w:bidi w:val="0"/>
        <w:spacing w:before="0" w:after="0" w:line="400" w:lineRule="exact"/>
        <w:ind w:left="0" w:right="0" w:firstLine="460"/>
        <w:jc w:val="both"/>
        <w:sectPr>
          <w:headerReference w:type="default" r:id="rId313"/>
          <w:footerReference w:type="default" r:id="rId314"/>
          <w:headerReference w:type="even" r:id="rId315"/>
          <w:footerReference w:type="even" r:id="rId316"/>
          <w:headerReference w:type="first" r:id="rId317"/>
          <w:footerReference w:type="first" r:id="rId318"/>
          <w:footnotePr>
            <w:pos w:val="pageBottom"/>
            <w:numFmt w:val="decimal"/>
            <w:numRestart w:val="continuous"/>
          </w:footnotePr>
          <w:pgSz w:w="11900" w:h="16840"/>
          <w:pgMar w:top="2786" w:right="1200" w:bottom="2780" w:left="1200" w:header="0" w:footer="3" w:gutter="2348"/>
          <w:cols w:space="720"/>
          <w:noEndnote/>
          <w:titlePg/>
          <w:rtlGutter w:val="0"/>
          <w:docGrid w:linePitch="360"/>
        </w:sectPr>
      </w:pPr>
      <w:r>
        <w:rPr>
          <w:color w:val="525252"/>
          <w:spacing w:val="0"/>
          <w:w w:val="100"/>
          <w:position w:val="0"/>
        </w:rPr>
        <w:t>《中国国民党第一次全国代表大会宣言》由孙屮山提交代表大会审 査讨论，于</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日表决通过：在宣言第二部分“国民党之主义”屮， 孙中山系统阐述了新二民</w:t>
      </w:r>
      <w:r>
        <w:rPr>
          <w:color w:val="525252"/>
          <w:spacing w:val="0"/>
          <w:w w:val="100"/>
          <w:position w:val="0"/>
          <w:lang w:val="zh-CN" w:eastAsia="zh-CN" w:bidi="zh-CN"/>
        </w:rPr>
        <w:t>主义、</w:t>
      </w:r>
      <w:r>
        <w:rPr>
          <w:color w:val="525252"/>
          <w:spacing w:val="0"/>
          <w:w w:val="100"/>
          <w:position w:val="0"/>
        </w:rPr>
        <w:t>本文对我们了解和认识第一次国共合作有 重要意义</w:t>
      </w:r>
    </w:p>
    <w:p>
      <w:pPr>
        <w:pStyle w:val="Style7"/>
        <w:keepNext/>
        <w:keepLines/>
        <w:widowControl w:val="0"/>
        <w:shd w:val="clear" w:color="auto" w:fill="auto"/>
        <w:bidi w:val="0"/>
        <w:spacing w:before="0" w:after="1060" w:line="240" w:lineRule="auto"/>
        <w:ind w:left="0" w:right="0" w:firstLine="0"/>
        <w:jc w:val="center"/>
        <w:rPr>
          <w:sz w:val="36"/>
          <w:szCs w:val="36"/>
        </w:rPr>
      </w:pPr>
      <w:bookmarkStart w:id="393" w:name="bookmark393"/>
      <w:bookmarkStart w:id="394" w:name="bookmark394"/>
      <w:bookmarkStart w:id="395" w:name="bookmark395"/>
      <w:r>
        <w:rPr>
          <w:rFonts w:ascii="SimSun" w:eastAsia="SimSun" w:hAnsi="SimSun" w:cs="SimSun"/>
          <w:color w:val="44B8DB"/>
          <w:spacing w:val="0"/>
          <w:w w:val="100"/>
          <w:position w:val="0"/>
          <w:sz w:val="36"/>
          <w:szCs w:val="36"/>
        </w:rPr>
        <w:t>第五章中国革命的新道路</w:t>
      </w:r>
      <w:bookmarkEnd w:id="393"/>
      <w:bookmarkEnd w:id="394"/>
      <w:bookmarkEnd w:id="395"/>
    </w:p>
    <w:p>
      <w:pPr>
        <w:pStyle w:val="Style117"/>
        <w:keepNext w:val="0"/>
        <w:keepLines w:val="0"/>
        <w:widowControl w:val="0"/>
        <w:shd w:val="clear" w:color="auto" w:fill="auto"/>
        <w:bidi w:val="0"/>
        <w:spacing w:before="0" w:after="920" w:line="402" w:lineRule="exact"/>
        <w:ind w:left="0" w:right="0" w:firstLine="460"/>
        <w:jc w:val="both"/>
        <w:rPr>
          <w:sz w:val="22"/>
          <w:szCs w:val="22"/>
        </w:rPr>
      </w:pPr>
      <w:r>
        <w:rPr>
          <w:rFonts w:ascii="Times New Roman" w:eastAsia="Times New Roman" w:hAnsi="Times New Roman" w:cs="Times New Roman"/>
          <w:color w:val="79B1BD"/>
          <w:spacing w:val="0"/>
          <w:w w:val="100"/>
          <w:position w:val="0"/>
          <w:sz w:val="24"/>
          <w:szCs w:val="24"/>
        </w:rPr>
        <w:t>1924</w:t>
      </w:r>
      <w:r>
        <w:rPr>
          <w:color w:val="79B1BD"/>
          <w:spacing w:val="0"/>
          <w:w w:val="100"/>
          <w:position w:val="0"/>
          <w:sz w:val="22"/>
          <w:szCs w:val="22"/>
        </w:rPr>
        <w:t>年至</w:t>
      </w:r>
      <w:r>
        <w:rPr>
          <w:rFonts w:ascii="Times New Roman" w:eastAsia="Times New Roman" w:hAnsi="Times New Roman" w:cs="Times New Roman"/>
          <w:color w:val="79B1BD"/>
          <w:spacing w:val="0"/>
          <w:w w:val="100"/>
          <w:position w:val="0"/>
          <w:sz w:val="24"/>
          <w:szCs w:val="24"/>
        </w:rPr>
        <w:t>1927</w:t>
      </w:r>
      <w:r>
        <w:rPr>
          <w:color w:val="79B1BD"/>
          <w:spacing w:val="0"/>
          <w:w w:val="100"/>
          <w:position w:val="0"/>
          <w:sz w:val="22"/>
          <w:szCs w:val="22"/>
        </w:rPr>
        <w:t>年，国共合作掀起了大革命的高潮，帝国主义、封 建主义的统治受到沉重打击。然而，由于国民党右派相继叛变，大革命惨 遭失败。面对反动派的血腥屠杀，中国共产党和中国人民并没有被吓倒， 被征服，被杀绝。他们从地下爬起来，揩干净身上的血迹，掩埋好同伴的 尸首，又继续战斗了。中国革命由此进入土地革命战争时期，中国共产党 人经过艰难探索，开辟了中国革命的新道路。</w: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396" w:name="bookmark396"/>
      <w:bookmarkStart w:id="397" w:name="bookmark397"/>
      <w:bookmarkStart w:id="398" w:name="bookmark398"/>
      <w:r>
        <w:rPr>
          <w:spacing w:val="0"/>
          <w:w w:val="100"/>
          <w:position w:val="0"/>
          <w:sz w:val="28"/>
          <w:szCs w:val="28"/>
        </w:rPr>
        <w:t>第一节中国共产党对革命新道路的探索</w:t>
      </w:r>
      <w:bookmarkEnd w:id="396"/>
      <w:bookmarkEnd w:id="397"/>
      <w:bookmarkEnd w:id="398"/>
    </w:p>
    <w:p>
      <w:pPr>
        <w:pStyle w:val="Style117"/>
        <w:keepNext w:val="0"/>
        <w:keepLines w:val="0"/>
        <w:widowControl w:val="0"/>
        <w:shd w:val="clear" w:color="auto" w:fill="auto"/>
        <w:bidi w:val="0"/>
        <w:spacing w:before="0" w:after="420" w:line="403" w:lineRule="exact"/>
        <w:ind w:left="0" w:right="0" w:firstLine="700"/>
        <w:jc w:val="both"/>
        <w:rPr>
          <w:sz w:val="22"/>
          <w:szCs w:val="22"/>
        </w:rPr>
      </w:pPr>
      <w:r>
        <w:rPr>
          <w:spacing w:val="0"/>
          <w:w w:val="100"/>
          <w:position w:val="0"/>
          <w:sz w:val="22"/>
          <w:szCs w:val="22"/>
        </w:rPr>
        <w:t>、国民党在全国统治的建立</w:t>
      </w:r>
    </w:p>
    <w:p>
      <w:pPr>
        <w:pStyle w:val="Style117"/>
        <w:keepNext w:val="0"/>
        <w:keepLines w:val="0"/>
        <w:widowControl w:val="0"/>
        <w:shd w:val="clear" w:color="auto" w:fill="auto"/>
        <w:bidi w:val="0"/>
        <w:spacing w:before="0" w:after="0" w:line="403" w:lineRule="exact"/>
        <w:ind w:left="0" w:right="0" w:firstLine="460"/>
        <w:jc w:val="both"/>
        <w:rPr>
          <w:sz w:val="20"/>
          <w:szCs w:val="20"/>
        </w:rPr>
      </w:pP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年七一五反革命政变后，南京和武汉两个</w:t>
      </w:r>
      <w:r>
        <w:rPr>
          <w:color w:val="525252"/>
          <w:spacing w:val="0"/>
          <w:w w:val="100"/>
          <w:position w:val="0"/>
          <w:sz w:val="20"/>
          <w:szCs w:val="20"/>
          <w:lang w:val="zh-CN" w:eastAsia="zh-CN" w:bidi="zh-CN"/>
        </w:rPr>
        <w:t>“国民</w:t>
      </w:r>
      <w:r>
        <w:rPr>
          <w:color w:val="525252"/>
          <w:spacing w:val="0"/>
          <w:w w:val="100"/>
          <w:position w:val="0"/>
          <w:sz w:val="20"/>
          <w:szCs w:val="20"/>
        </w:rPr>
        <w:t>政府”经过一 段时间相互争斗，达成妥协，实现了宁汉合流：在此基础上.</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 xml:space="preserve">2 </w:t>
      </w:r>
      <w:r>
        <w:rPr>
          <w:color w:val="525252"/>
          <w:spacing w:val="0"/>
          <w:w w:val="100"/>
          <w:position w:val="0"/>
          <w:sz w:val="20"/>
          <w:szCs w:val="20"/>
        </w:rPr>
        <w:t>月，南京国民政府改组，武汉国民政府不复存在。其后，国民党政府的军 队继续北伐，于</w:t>
      </w:r>
      <w:r>
        <w:rPr>
          <w:rFonts w:ascii="Times New Roman" w:eastAsia="Times New Roman" w:hAnsi="Times New Roman" w:cs="Times New Roman"/>
          <w:color w:val="525252"/>
          <w:spacing w:val="0"/>
          <w:w w:val="100"/>
          <w:position w:val="0"/>
          <w:sz w:val="32"/>
          <w:szCs w:val="32"/>
        </w:rPr>
        <w:t>6</w:t>
      </w:r>
      <w:r>
        <w:rPr>
          <w:color w:val="525252"/>
          <w:spacing w:val="0"/>
          <w:w w:val="100"/>
          <w:position w:val="0"/>
          <w:sz w:val="20"/>
          <w:szCs w:val="20"/>
        </w:rPr>
        <w:t>月进驻北京、天津一带。奉系首领张作霖在退冋关外途 中，被日本人预埋的炸药炸死：其子张学良于同年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29</w:t>
      </w:r>
      <w:r>
        <w:rPr>
          <w:color w:val="525252"/>
          <w:spacing w:val="0"/>
          <w:w w:val="100"/>
          <w:position w:val="0"/>
          <w:sz w:val="20"/>
          <w:szCs w:val="20"/>
        </w:rPr>
        <w:t>日从东北发岀 通告，宣布</w:t>
      </w:r>
      <w:r>
        <w:rPr>
          <w:color w:val="525252"/>
          <w:spacing w:val="0"/>
          <w:w w:val="100"/>
          <w:position w:val="0"/>
          <w:sz w:val="20"/>
          <w:szCs w:val="20"/>
          <w:lang w:val="zh-CN" w:eastAsia="zh-CN" w:bidi="zh-CN"/>
        </w:rPr>
        <w:t>“遵</w:t>
      </w:r>
      <w:r>
        <w:rPr>
          <w:color w:val="525252"/>
          <w:spacing w:val="0"/>
          <w:w w:val="100"/>
          <w:position w:val="0"/>
          <w:sz w:val="20"/>
          <w:szCs w:val="20"/>
        </w:rPr>
        <w:t xml:space="preserve">守三民主义，服从国民政府，改易旗帜” </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sz w:val="20"/>
          <w:szCs w:val="20"/>
        </w:rPr>
        <w:t>北洋军阀不再 作为独立的政治力量继续存在：这样，国民党就在全国范围内建立了自己 的统治。</w:t>
      </w:r>
    </w:p>
    <w:p>
      <w:pPr>
        <w:pStyle w:val="Style117"/>
        <w:keepNext w:val="0"/>
        <w:keepLines w:val="0"/>
        <w:widowControl w:val="0"/>
        <w:shd w:val="clear" w:color="auto" w:fill="auto"/>
        <w:bidi w:val="0"/>
        <w:spacing w:before="0" w:after="560" w:line="403" w:lineRule="exact"/>
        <w:ind w:left="0" w:right="0" w:firstLine="460"/>
        <w:jc w:val="both"/>
        <w:rPr>
          <w:sz w:val="20"/>
          <w:szCs w:val="20"/>
        </w:rPr>
      </w:pP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年大革命失败后，国民党已经不再是工人、农民、城市小资产</w:t>
      </w:r>
    </w:p>
    <w:p>
      <w:pPr>
        <w:pStyle w:val="Style14"/>
        <w:keepNext w:val="0"/>
        <w:keepLines w:val="0"/>
        <w:widowControl w:val="0"/>
        <w:numPr>
          <w:ilvl w:val="0"/>
          <w:numId w:val="81"/>
        </w:numPr>
        <w:shd w:val="clear" w:color="auto" w:fill="auto"/>
        <w:tabs>
          <w:tab w:pos="422" w:val="left"/>
        </w:tabs>
        <w:bidi w:val="0"/>
        <w:spacing w:before="0" w:after="480" w:line="240" w:lineRule="auto"/>
        <w:ind w:left="0" w:right="0" w:firstLine="0"/>
        <w:jc w:val="both"/>
        <w:sectPr>
          <w:headerReference w:type="default" r:id="rId319"/>
          <w:footerReference w:type="default" r:id="rId320"/>
          <w:headerReference w:type="even" r:id="rId321"/>
          <w:footerReference w:type="even" r:id="rId322"/>
          <w:footnotePr>
            <w:pos w:val="pageBottom"/>
            <w:numFmt w:val="decimal"/>
            <w:numRestart w:val="continuous"/>
          </w:footnotePr>
          <w:pgSz w:w="11900" w:h="16840"/>
          <w:pgMar w:top="3159" w:right="1358" w:bottom="2772" w:left="1358" w:header="2731" w:footer="2344" w:gutter="2075"/>
          <w:cols w:space="720"/>
          <w:noEndnote/>
          <w:rtlGutter w:val="0"/>
          <w:docGrid w:linePitch="360"/>
        </w:sectPr>
      </w:pPr>
      <w:bookmarkStart w:id="399" w:name="bookmark399"/>
      <w:bookmarkEnd w:id="399"/>
      <w:r>
        <w:rPr>
          <w:spacing w:val="0"/>
          <w:w w:val="100"/>
          <w:position w:val="0"/>
        </w:rPr>
        <w:t>《张学良文集》（一），新华出版社</w:t>
      </w:r>
      <w:r>
        <w:rPr>
          <w:rFonts w:ascii="Times New Roman" w:eastAsia="Times New Roman" w:hAnsi="Times New Roman" w:cs="Times New Roman"/>
          <w:spacing w:val="0"/>
          <w:w w:val="100"/>
          <w:position w:val="0"/>
        </w:rPr>
        <w:t>1992</w:t>
      </w:r>
      <w:r>
        <w:rPr>
          <w:spacing w:val="0"/>
          <w:w w:val="100"/>
          <w:position w:val="0"/>
        </w:rPr>
        <w:t>年版，第</w:t>
      </w:r>
      <w:r>
        <w:rPr>
          <w:rFonts w:ascii="Times New Roman" w:eastAsia="Times New Roman" w:hAnsi="Times New Roman" w:cs="Times New Roman"/>
          <w:spacing w:val="0"/>
          <w:w w:val="100"/>
          <w:position w:val="0"/>
        </w:rPr>
        <w:t>15</w:t>
      </w:r>
      <w:r>
        <w:rPr>
          <w:spacing w:val="0"/>
          <w:w w:val="100"/>
          <w:position w:val="0"/>
        </w:rPr>
        <w:t>。页</w:t>
      </w:r>
    </w:p>
    <w:p>
      <w:pPr>
        <w:pStyle w:val="Style117"/>
        <w:keepNext w:val="0"/>
        <w:keepLines w:val="0"/>
        <w:widowControl w:val="0"/>
        <w:shd w:val="clear" w:color="auto" w:fill="auto"/>
        <w:bidi w:val="0"/>
        <w:spacing w:before="0" w:after="0" w:line="401" w:lineRule="exact"/>
        <w:ind w:left="0" w:right="0" w:firstLine="0"/>
        <w:jc w:val="both"/>
        <w:rPr>
          <w:sz w:val="20"/>
          <w:szCs w:val="20"/>
        </w:rPr>
      </w:pPr>
      <w:r>
        <w:rPr>
          <w:color w:val="525252"/>
          <w:spacing w:val="0"/>
          <w:w w:val="100"/>
          <w:position w:val="0"/>
          <w:sz w:val="20"/>
          <w:szCs w:val="20"/>
        </w:rPr>
        <w:t>阶级和民族资产阶级的革命联盟，而是变成了一个由代表地主阶级、买办 性的大资产阶级利益的反动集团所控制的政党，其所建立的南京国民政府 同北洋军阀的统治没有本质的区别。但是，由于国民党曾经是旧民主主义 革命的一面旗帜和大革命时期统一战线的组织形式，由于帝国主义列强一 度对它作出过一两项表面上的让步(如承认中国关税自主、允诺取消领事 裁判权)，一时使人认为它仍在维护民族权利；由于它在形式上暂时统一 了中国，因此，这个政权曾经在一个时期内，使一些人尤其是民族工商业 者产生过幻想，以为中国可能由此走上独立发展资本主义的道路。</w:t>
      </w:r>
    </w:p>
    <w:p>
      <w:pPr>
        <w:pStyle w:val="Style117"/>
        <w:keepNext w:val="0"/>
        <w:keepLines w:val="0"/>
        <w:widowControl w:val="0"/>
        <w:shd w:val="clear" w:color="auto" w:fill="auto"/>
        <w:bidi w:val="0"/>
        <w:spacing w:before="0" w:after="0" w:line="401" w:lineRule="exact"/>
        <w:ind w:left="0" w:right="0" w:firstLine="460"/>
        <w:jc w:val="both"/>
        <w:rPr>
          <w:sz w:val="20"/>
          <w:szCs w:val="20"/>
        </w:rPr>
      </w:pPr>
      <w:r>
        <w:rPr>
          <w:color w:val="525252"/>
          <w:spacing w:val="0"/>
          <w:w w:val="100"/>
          <w:position w:val="0"/>
          <w:sz w:val="20"/>
          <w:szCs w:val="20"/>
        </w:rPr>
        <w:t>在</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年至</w:t>
      </w:r>
      <w:r>
        <w:rPr>
          <w:rFonts w:ascii="Times New Roman" w:eastAsia="Times New Roman" w:hAnsi="Times New Roman" w:cs="Times New Roman"/>
          <w:color w:val="525252"/>
          <w:spacing w:val="0"/>
          <w:w w:val="100"/>
          <w:position w:val="0"/>
          <w:sz w:val="32"/>
          <w:szCs w:val="32"/>
        </w:rPr>
        <w:t>1929</w:t>
      </w:r>
      <w:r>
        <w:rPr>
          <w:color w:val="525252"/>
          <w:spacing w:val="0"/>
          <w:w w:val="100"/>
          <w:position w:val="0"/>
          <w:sz w:val="20"/>
          <w:szCs w:val="20"/>
        </w:rPr>
        <w:t>年间，中国民族工业有过短暂的繁荣。</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年注 册厂家有</w:t>
      </w:r>
      <w:r>
        <w:rPr>
          <w:rFonts w:ascii="Times New Roman" w:eastAsia="Times New Roman" w:hAnsi="Times New Roman" w:cs="Times New Roman"/>
          <w:color w:val="525252"/>
          <w:spacing w:val="0"/>
          <w:w w:val="100"/>
          <w:position w:val="0"/>
          <w:sz w:val="32"/>
          <w:szCs w:val="32"/>
        </w:rPr>
        <w:t>250</w:t>
      </w:r>
      <w:r>
        <w:rPr>
          <w:color w:val="525252"/>
          <w:spacing w:val="0"/>
          <w:w w:val="100"/>
          <w:position w:val="0"/>
          <w:sz w:val="20"/>
          <w:szCs w:val="20"/>
        </w:rPr>
        <w:t>户，资本额达</w:t>
      </w:r>
      <w:r>
        <w:rPr>
          <w:rFonts w:ascii="Times New Roman" w:eastAsia="Times New Roman" w:hAnsi="Times New Roman" w:cs="Times New Roman"/>
          <w:color w:val="525252"/>
          <w:spacing w:val="0"/>
          <w:w w:val="100"/>
          <w:position w:val="0"/>
          <w:sz w:val="32"/>
          <w:szCs w:val="32"/>
          <w:lang w:val="en-US" w:eastAsia="en-US" w:bidi="en-US"/>
        </w:rPr>
        <w:t>1.178 4</w:t>
      </w:r>
      <w:r>
        <w:rPr>
          <w:color w:val="525252"/>
          <w:spacing w:val="0"/>
          <w:w w:val="100"/>
          <w:position w:val="0"/>
          <w:sz w:val="20"/>
          <w:szCs w:val="20"/>
        </w:rPr>
        <w:t>亿元。商业、交通运输业、服务业以 至文化教育事业等也在这段时间内有所发展。然而，在</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年反革命政 变时附和过蒋介石的民族资产阶级，并没有成为中国的统治阶级，民族工 商业也没有得到自由发展。不久后，这个阶级中的一部分人因为自己的利 益，开始逐步形成蒋介石政权下的在野反对派。他们对这个政权表示不 满，但又反对无产阶级领导的人民革命。</w:t>
      </w:r>
    </w:p>
    <w:p>
      <w:pPr>
        <w:pStyle w:val="Style117"/>
        <w:keepNext w:val="0"/>
        <w:keepLines w:val="0"/>
        <w:widowControl w:val="0"/>
        <w:shd w:val="clear" w:color="auto" w:fill="auto"/>
        <w:bidi w:val="0"/>
        <w:spacing w:before="0" w:after="0" w:line="401" w:lineRule="exact"/>
        <w:ind w:left="0" w:right="0" w:firstLine="460"/>
        <w:jc w:val="both"/>
        <w:rPr>
          <w:sz w:val="20"/>
          <w:szCs w:val="20"/>
        </w:rPr>
      </w:pPr>
      <w:r>
        <w:rPr>
          <w:color w:val="525252"/>
          <w:spacing w:val="0"/>
          <w:w w:val="100"/>
          <w:position w:val="0"/>
          <w:sz w:val="20"/>
          <w:szCs w:val="20"/>
        </w:rPr>
        <w:t>国民党所实行的是代表地主阶级、买办性大资产阶级利益的一党专 政和军事独裁统治。</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月，国民党中央常务委员会通过《训政纲 领》，规定</w:t>
      </w:r>
      <w:r>
        <w:rPr>
          <w:color w:val="525252"/>
          <w:spacing w:val="0"/>
          <w:w w:val="100"/>
          <w:position w:val="0"/>
          <w:sz w:val="20"/>
          <w:szCs w:val="20"/>
          <w:lang w:val="zh-CN" w:eastAsia="zh-CN" w:bidi="zh-CN"/>
        </w:rPr>
        <w:t>“由中</w:t>
      </w:r>
      <w:r>
        <w:rPr>
          <w:color w:val="525252"/>
          <w:spacing w:val="0"/>
          <w:w w:val="100"/>
          <w:position w:val="0"/>
          <w:sz w:val="20"/>
          <w:szCs w:val="20"/>
        </w:rPr>
        <w:t>国国民党全国代表大会代表国民大会领导国民，行使政 权”；其全国代表大会闭会时，</w:t>
      </w:r>
      <w:r>
        <w:rPr>
          <w:color w:val="525252"/>
          <w:spacing w:val="0"/>
          <w:w w:val="100"/>
          <w:position w:val="0"/>
          <w:sz w:val="20"/>
          <w:szCs w:val="20"/>
          <w:lang w:val="zh-CN" w:eastAsia="zh-CN" w:bidi="zh-CN"/>
        </w:rPr>
        <w:t>“以政</w:t>
      </w:r>
      <w:r>
        <w:rPr>
          <w:color w:val="525252"/>
          <w:spacing w:val="0"/>
          <w:w w:val="100"/>
          <w:position w:val="0"/>
          <w:sz w:val="20"/>
          <w:szCs w:val="20"/>
        </w:rPr>
        <w:t>权付托中国国民党中央执行委员会 执行之”；</w:t>
      </w:r>
      <w:r>
        <w:rPr>
          <w:color w:val="525252"/>
          <w:spacing w:val="0"/>
          <w:w w:val="100"/>
          <w:position w:val="0"/>
          <w:sz w:val="20"/>
          <w:szCs w:val="20"/>
          <w:lang w:val="zh-CN" w:eastAsia="zh-CN" w:bidi="zh-CN"/>
        </w:rPr>
        <w:t>“指</w:t>
      </w:r>
      <w:r>
        <w:rPr>
          <w:color w:val="525252"/>
          <w:spacing w:val="0"/>
          <w:w w:val="100"/>
          <w:position w:val="0"/>
          <w:sz w:val="20"/>
          <w:szCs w:val="20"/>
        </w:rPr>
        <w:t>导监督国民政府重大国务之施行，由中国国民党中央执行委 员会政治会议行之</w:t>
      </w:r>
      <w:r>
        <w:rPr>
          <w:color w:val="525252"/>
          <w:spacing w:val="0"/>
          <w:w w:val="100"/>
          <w:position w:val="0"/>
          <w:sz w:val="20"/>
          <w:szCs w:val="20"/>
          <w:lang w:val="zh-CN" w:eastAsia="zh-CN" w:bidi="zh-CN"/>
        </w:rPr>
        <w:t>”。①</w:t>
      </w:r>
      <w:r>
        <w:rPr>
          <w:color w:val="525252"/>
          <w:spacing w:val="0"/>
          <w:w w:val="100"/>
          <w:position w:val="0"/>
          <w:sz w:val="20"/>
          <w:szCs w:val="20"/>
        </w:rPr>
        <w:t>这样，北洋政府时期还在形式上存在的议会制度 也被彻底废除了。</w:t>
      </w:r>
    </w:p>
    <w:p>
      <w:pPr>
        <w:pStyle w:val="Style117"/>
        <w:keepNext w:val="0"/>
        <w:keepLines w:val="0"/>
        <w:widowControl w:val="0"/>
        <w:shd w:val="clear" w:color="auto" w:fill="auto"/>
        <w:bidi w:val="0"/>
        <w:spacing w:before="0" w:after="0" w:line="401" w:lineRule="exact"/>
        <w:ind w:left="0" w:right="0" w:firstLine="400"/>
        <w:jc w:val="both"/>
        <w:rPr>
          <w:sz w:val="20"/>
          <w:szCs w:val="20"/>
        </w:rPr>
      </w:pPr>
      <w:r>
        <w:rPr>
          <w:color w:val="525252"/>
          <w:spacing w:val="0"/>
          <w:w w:val="100"/>
          <w:position w:val="0"/>
          <w:sz w:val="20"/>
          <w:szCs w:val="20"/>
        </w:rPr>
        <w:t>国民党政府是怎样实行一党专政的军事独裁统治的呢？</w:t>
      </w:r>
    </w:p>
    <w:p>
      <w:pPr>
        <w:pStyle w:val="Style117"/>
        <w:keepNext w:val="0"/>
        <w:keepLines w:val="0"/>
        <w:widowControl w:val="0"/>
        <w:shd w:val="clear" w:color="auto" w:fill="auto"/>
        <w:bidi w:val="0"/>
        <w:spacing w:before="0" w:after="720" w:line="401" w:lineRule="exact"/>
        <w:ind w:left="0" w:right="0" w:firstLine="400"/>
        <w:jc w:val="both"/>
        <w:rPr>
          <w:sz w:val="20"/>
          <w:szCs w:val="20"/>
        </w:rPr>
      </w:pPr>
      <w:r>
        <w:rPr>
          <w:color w:val="525252"/>
          <w:spacing w:val="0"/>
          <w:w w:val="100"/>
          <w:position w:val="0"/>
          <w:sz w:val="20"/>
          <w:szCs w:val="20"/>
        </w:rPr>
        <w:t>首先，为了镇压人民和消灭异己力量，国民党建立了庞大的军队和</w:t>
      </w:r>
    </w:p>
    <w:p>
      <w:pPr>
        <w:pStyle w:val="Style14"/>
        <w:keepNext w:val="0"/>
        <w:keepLines w:val="0"/>
        <w:widowControl w:val="0"/>
        <w:shd w:val="clear" w:color="auto" w:fill="auto"/>
        <w:bidi w:val="0"/>
        <w:spacing w:before="0" w:after="40" w:line="240" w:lineRule="auto"/>
        <w:ind w:left="0" w:right="0" w:firstLine="0"/>
        <w:jc w:val="both"/>
      </w:pPr>
      <w:r>
        <w:rPr>
          <w:spacing w:val="0"/>
          <w:w w:val="100"/>
          <w:position w:val="0"/>
        </w:rPr>
        <w:t>①中国第二历史档案馆编：《中国国民党中央执行委员会常务委员会会议录》</w:t>
      </w:r>
    </w:p>
    <w:p>
      <w:pPr>
        <w:pStyle w:val="Style14"/>
        <w:keepNext w:val="0"/>
        <w:keepLines w:val="0"/>
        <w:widowControl w:val="0"/>
        <w:shd w:val="clear" w:color="auto" w:fill="auto"/>
        <w:bidi w:val="0"/>
        <w:spacing w:before="0" w:after="380" w:line="240" w:lineRule="auto"/>
        <w:ind w:left="0" w:right="0" w:firstLine="400"/>
        <w:jc w:val="both"/>
      </w:pPr>
      <w:r>
        <w:rPr>
          <w:spacing w:val="0"/>
          <w:w w:val="100"/>
          <w:position w:val="0"/>
        </w:rPr>
        <w:t>(六)，影印本，广西师范大学出版社</w:t>
      </w:r>
      <w:r>
        <w:rPr>
          <w:rFonts w:ascii="Times New Roman" w:eastAsia="Times New Roman" w:hAnsi="Times New Roman" w:cs="Times New Roman"/>
          <w:spacing w:val="0"/>
          <w:w w:val="100"/>
          <w:position w:val="0"/>
        </w:rPr>
        <w:t>20()()</w:t>
      </w:r>
      <w:r>
        <w:rPr>
          <w:spacing w:val="0"/>
          <w:w w:val="100"/>
          <w:position w:val="0"/>
        </w:rPr>
        <w:t>年版，第</w:t>
      </w:r>
      <w:r>
        <w:rPr>
          <w:rFonts w:ascii="Times New Roman" w:eastAsia="Times New Roman" w:hAnsi="Times New Roman" w:cs="Times New Roman"/>
          <w:spacing w:val="0"/>
          <w:w w:val="100"/>
          <w:position w:val="0"/>
          <w:lang w:val="en-US" w:eastAsia="en-US" w:bidi="en-US"/>
        </w:rPr>
        <w:t>220—221</w:t>
      </w:r>
      <w:r>
        <w:rPr>
          <w:spacing w:val="0"/>
          <w:w w:val="100"/>
          <w:position w:val="0"/>
        </w:rPr>
        <w:t>页"</w:t>
      </w:r>
      <w:r>
        <w:br w:type="page"/>
      </w:r>
    </w:p>
    <w:p>
      <w:pPr>
        <w:pStyle w:val="Style117"/>
        <w:keepNext w:val="0"/>
        <w:keepLines w:val="0"/>
        <w:widowControl w:val="0"/>
        <w:shd w:val="clear" w:color="auto" w:fill="auto"/>
        <w:bidi w:val="0"/>
        <w:spacing w:before="0" w:after="0" w:line="401" w:lineRule="exact"/>
        <w:ind w:left="0" w:right="0" w:firstLine="0"/>
        <w:jc w:val="both"/>
        <w:rPr>
          <w:sz w:val="20"/>
          <w:szCs w:val="20"/>
        </w:rPr>
      </w:pPr>
      <w:r>
        <w:drawing>
          <wp:anchor distT="0" distB="0" distL="114300" distR="114300" simplePos="0" relativeHeight="125829439" behindDoc="0" locked="0" layoutInCell="1" allowOverlap="1">
            <wp:simplePos x="0" y="0"/>
            <wp:positionH relativeFrom="margin">
              <wp:posOffset>3950335</wp:posOffset>
            </wp:positionH>
            <wp:positionV relativeFrom="paragraph">
              <wp:posOffset>76200</wp:posOffset>
            </wp:positionV>
            <wp:extent cx="560705" cy="560705"/>
            <wp:wrapSquare wrapText="left"/>
            <wp:docPr id="409" name="Shape 409"/>
            <a:graphic xmlns:a="http://schemas.openxmlformats.org/drawingml/2006/main">
              <a:graphicData uri="http://schemas.openxmlformats.org/drawingml/2006/picture">
                <pic:pic xmlns:pic="http://schemas.openxmlformats.org/drawingml/2006/picture">
                  <pic:nvPicPr>
                    <pic:cNvPr id="410" name="Picture box 410"/>
                    <pic:cNvPicPr/>
                  </pic:nvPicPr>
                  <pic:blipFill>
                    <a:blip r:embed="rId323"/>
                    <a:stretch/>
                  </pic:blipFill>
                  <pic:spPr>
                    <a:xfrm>
                      <a:ext cx="560705" cy="560705"/>
                    </a:xfrm>
                    <a:prstGeom prst="rect"/>
                  </pic:spPr>
                </pic:pic>
              </a:graphicData>
            </a:graphic>
          </wp:anchor>
        </w:drawing>
      </w:r>
      <w:r>
        <w:rPr>
          <w:color w:val="525252"/>
          <w:spacing w:val="0"/>
          <w:w w:val="100"/>
          <w:position w:val="0"/>
          <w:sz w:val="20"/>
          <w:szCs w:val="20"/>
        </w:rPr>
        <w:t>全国性特务系统。据</w:t>
      </w:r>
      <w:r>
        <w:rPr>
          <w:rFonts w:ascii="Times New Roman" w:eastAsia="Times New Roman" w:hAnsi="Times New Roman" w:cs="Times New Roman"/>
          <w:color w:val="525252"/>
          <w:spacing w:val="0"/>
          <w:w w:val="100"/>
          <w:position w:val="0"/>
          <w:sz w:val="32"/>
          <w:szCs w:val="32"/>
        </w:rPr>
        <w:t>1929</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月的官方材料，</w:t>
      </w:r>
      <w:r>
        <w:rPr>
          <w:color w:val="525252"/>
          <w:spacing w:val="0"/>
          <w:w w:val="100"/>
          <w:position w:val="0"/>
          <w:sz w:val="20"/>
          <w:szCs w:val="20"/>
          <w:lang w:val="zh-CN" w:eastAsia="zh-CN" w:bidi="zh-CN"/>
        </w:rPr>
        <w:t>“全国</w:t>
      </w:r>
      <w:r>
        <w:rPr>
          <w:color w:val="525252"/>
          <w:spacing w:val="0"/>
          <w:w w:val="100"/>
          <w:position w:val="0"/>
          <w:sz w:val="20"/>
          <w:szCs w:val="20"/>
        </w:rPr>
        <w:t>军额达 二百余万”①；国民党建立的庞大特务系统，如隶属于国民党 中央组织部的调查统计局（简称</w:t>
      </w:r>
      <w:r>
        <w:rPr>
          <w:color w:val="525252"/>
          <w:spacing w:val="0"/>
          <w:w w:val="100"/>
          <w:position w:val="0"/>
          <w:sz w:val="20"/>
          <w:szCs w:val="20"/>
          <w:lang w:val="zh-CN" w:eastAsia="zh-CN" w:bidi="zh-CN"/>
        </w:rPr>
        <w:t>“中</w:t>
      </w:r>
      <w:r>
        <w:rPr>
          <w:color w:val="525252"/>
          <w:spacing w:val="0"/>
          <w:w w:val="100"/>
          <w:position w:val="0"/>
          <w:sz w:val="20"/>
          <w:szCs w:val="20"/>
        </w:rPr>
        <w:t>统”）和隶属于国民政 府军事委员会的调查统计局（简称“军统”）,其主要任务就 是反对共产党，破坏革命运动，绑架或暗杀革命者和异己分子。</w:t>
      </w:r>
      <w:r>
        <w:rPr>
          <w:rFonts w:ascii="Times New Roman" w:eastAsia="Times New Roman" w:hAnsi="Times New Roman" w:cs="Times New Roman"/>
          <w:color w:val="525252"/>
          <w:spacing w:val="0"/>
          <w:w w:val="100"/>
          <w:position w:val="0"/>
          <w:sz w:val="32"/>
          <w:szCs w:val="32"/>
        </w:rPr>
        <w:t>1935</w:t>
      </w:r>
      <w:r>
        <w:rPr>
          <w:color w:val="525252"/>
          <w:spacing w:val="0"/>
          <w:w w:val="100"/>
          <w:position w:val="0"/>
          <w:sz w:val="20"/>
          <w:szCs w:val="20"/>
        </w:rPr>
        <w:t xml:space="preserve">年 </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月，平津十校学生自治会发表宣言揭露：国民党在南京</w:t>
      </w:r>
      <w:r>
        <w:rPr>
          <w:color w:val="525252"/>
          <w:spacing w:val="0"/>
          <w:w w:val="100"/>
          <w:position w:val="0"/>
          <w:sz w:val="20"/>
          <w:szCs w:val="20"/>
          <w:lang w:val="zh-CN" w:eastAsia="zh-CN" w:bidi="zh-CN"/>
        </w:rPr>
        <w:t>“奠都</w:t>
      </w:r>
      <w:r>
        <w:rPr>
          <w:color w:val="525252"/>
          <w:spacing w:val="0"/>
          <w:w w:val="100"/>
          <w:position w:val="0"/>
          <w:sz w:val="20"/>
          <w:szCs w:val="20"/>
        </w:rPr>
        <w:t>以来， 青年之遭杀戮者，报纸</w:t>
      </w:r>
      <w:r>
        <w:rPr>
          <w:rFonts w:ascii="Times New Roman" w:eastAsia="Times New Roman" w:hAnsi="Times New Roman" w:cs="Times New Roman"/>
          <w:color w:val="525252"/>
          <w:spacing w:val="0"/>
          <w:w w:val="100"/>
          <w:position w:val="0"/>
          <w:sz w:val="32"/>
          <w:szCs w:val="32"/>
        </w:rPr>
        <w:t>I</w:t>
      </w:r>
      <w:r>
        <w:rPr>
          <w:color w:val="525252"/>
          <w:spacing w:val="0"/>
          <w:w w:val="100"/>
          <w:position w:val="0"/>
          <w:sz w:val="20"/>
          <w:szCs w:val="20"/>
        </w:rPr>
        <w:t>己载至三十万人之多，而失踪监禁者更不可胜计: 杀之不快，更施以活埋；禁之不足，复加以毒刑。地狱现形，人间何 世？ ”纟总之，广大人民被置于国民党武装和特务系统的严密控制和监视 之下。</w:t>
      </w:r>
    </w:p>
    <w:p>
      <w:pPr>
        <w:pStyle w:val="Style117"/>
        <w:keepNext w:val="0"/>
        <w:keepLines w:val="0"/>
        <w:widowControl w:val="0"/>
        <w:shd w:val="clear" w:color="auto" w:fill="auto"/>
        <w:bidi w:val="0"/>
        <w:spacing w:before="0" w:after="0" w:line="401" w:lineRule="exact"/>
        <w:ind w:left="0" w:right="0" w:firstLine="440"/>
        <w:jc w:val="both"/>
        <w:rPr>
          <w:sz w:val="20"/>
          <w:szCs w:val="20"/>
        </w:rPr>
      </w:pPr>
      <w:r>
        <w:rPr>
          <w:color w:val="525252"/>
          <w:spacing w:val="0"/>
          <w:w w:val="100"/>
          <w:position w:val="0"/>
          <w:sz w:val="20"/>
          <w:szCs w:val="20"/>
        </w:rPr>
        <w:t>其次，为了控制人民，禁止革命活动，国民党大力推行保甲制度，规 定十户为甲，十甲为保，分设甲长、保长。保甲内各户要互相监视、互相 告发，</w:t>
      </w:r>
      <w:r>
        <w:rPr>
          <w:color w:val="525252"/>
          <w:spacing w:val="0"/>
          <w:w w:val="100"/>
          <w:position w:val="0"/>
          <w:sz w:val="20"/>
          <w:szCs w:val="20"/>
          <w:lang w:val="zh-CN" w:eastAsia="zh-CN" w:bidi="zh-CN"/>
        </w:rPr>
        <w:t>“共具</w:t>
      </w:r>
      <w:r>
        <w:rPr>
          <w:color w:val="525252"/>
          <w:spacing w:val="0"/>
          <w:w w:val="100"/>
          <w:position w:val="0"/>
          <w:sz w:val="20"/>
          <w:szCs w:val="20"/>
        </w:rPr>
        <w:t>联保连坐切结</w:t>
      </w:r>
      <w:r>
        <w:rPr>
          <w:color w:val="525252"/>
          <w:spacing w:val="0"/>
          <w:w w:val="100"/>
          <w:position w:val="0"/>
          <w:sz w:val="20"/>
          <w:szCs w:val="20"/>
          <w:lang w:val="zh-CN" w:eastAsia="zh-CN" w:bidi="zh-CN"/>
        </w:rPr>
        <w:t>”③，</w:t>
      </w:r>
      <w:r>
        <w:rPr>
          <w:color w:val="525252"/>
          <w:spacing w:val="0"/>
          <w:w w:val="100"/>
          <w:position w:val="0"/>
          <w:sz w:val="20"/>
          <w:szCs w:val="20"/>
        </w:rPr>
        <w:t>并从事</w:t>
      </w:r>
      <w:r>
        <w:rPr>
          <w:color w:val="525252"/>
          <w:spacing w:val="0"/>
          <w:w w:val="100"/>
          <w:position w:val="0"/>
          <w:sz w:val="20"/>
          <w:szCs w:val="20"/>
          <w:lang w:val="zh-CN" w:eastAsia="zh-CN" w:bidi="zh-CN"/>
        </w:rPr>
        <w:t>“碉楼</w:t>
      </w:r>
      <w:r>
        <w:rPr>
          <w:color w:val="525252"/>
          <w:spacing w:val="0"/>
          <w:w w:val="100"/>
          <w:position w:val="0"/>
          <w:sz w:val="20"/>
          <w:szCs w:val="20"/>
        </w:rPr>
        <w:t>堡塞或其他工事之筹</w:t>
      </w:r>
      <w:r>
        <w:rPr>
          <w:color w:val="525252"/>
          <w:spacing w:val="0"/>
          <w:w w:val="100"/>
          <w:position w:val="0"/>
          <w:sz w:val="20"/>
          <w:szCs w:val="20"/>
          <w:lang w:val="zh-CN" w:eastAsia="zh-CN" w:bidi="zh-CN"/>
        </w:rPr>
        <w:t>设”®</w:t>
      </w:r>
      <w:r>
        <w:rPr>
          <w:color w:val="525252"/>
          <w:spacing w:val="0"/>
          <w:w w:val="100"/>
          <w:position w:val="0"/>
          <w:sz w:val="20"/>
          <w:szCs w:val="20"/>
        </w:rPr>
        <w:t>和 交通干线之</w:t>
      </w:r>
      <w:r>
        <w:rPr>
          <w:color w:val="525252"/>
          <w:spacing w:val="0"/>
          <w:w w:val="100"/>
          <w:position w:val="0"/>
          <w:sz w:val="20"/>
          <w:szCs w:val="20"/>
          <w:lang w:val="zh-CN" w:eastAsia="zh-CN" w:bidi="zh-CN"/>
        </w:rPr>
        <w:t>“保</w:t>
      </w:r>
      <w:r>
        <w:rPr>
          <w:color w:val="525252"/>
          <w:spacing w:val="0"/>
          <w:w w:val="100"/>
          <w:position w:val="0"/>
          <w:sz w:val="20"/>
          <w:szCs w:val="20"/>
        </w:rPr>
        <w:t>护”等；国民党政府的征税、摊派等，许多也通过保甲来 进行。自</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sz w:val="20"/>
          <w:szCs w:val="20"/>
        </w:rPr>
        <w:t>月起，保甲制度在全国普遍推行，广大人民被禁锢在 保甲制度之内</w:t>
      </w:r>
      <w:r>
        <w:rPr>
          <w:color w:val="525252"/>
          <w:spacing w:val="0"/>
          <w:w w:val="100"/>
          <w:position w:val="0"/>
          <w:sz w:val="20"/>
          <w:szCs w:val="20"/>
          <w:lang w:val="zh-CN" w:eastAsia="zh-CN" w:bidi="zh-CN"/>
        </w:rPr>
        <w:t>。</w:t>
      </w:r>
    </w:p>
    <w:p>
      <w:pPr>
        <w:pStyle w:val="Style117"/>
        <w:keepNext w:val="0"/>
        <w:keepLines w:val="0"/>
        <w:widowControl w:val="0"/>
        <w:shd w:val="clear" w:color="auto" w:fill="auto"/>
        <w:bidi w:val="0"/>
        <w:spacing w:before="0" w:after="0" w:line="401" w:lineRule="exact"/>
        <w:ind w:left="0" w:right="0" w:firstLine="440"/>
        <w:jc w:val="both"/>
        <w:rPr>
          <w:sz w:val="20"/>
          <w:szCs w:val="20"/>
        </w:rPr>
      </w:pPr>
      <w:r>
        <w:rPr>
          <w:color w:val="525252"/>
          <w:spacing w:val="0"/>
          <w:w w:val="100"/>
          <w:position w:val="0"/>
          <w:sz w:val="20"/>
          <w:szCs w:val="20"/>
        </w:rPr>
        <w:t>最后，为了控制舆论，剥夺人民的言论和出版自由，国民党还厉行 文化专制主义。大批进步书刊被查禁，许多进步作家被监视、拘捕乃至 枪杀。</w:t>
      </w:r>
    </w:p>
    <w:p>
      <w:pPr>
        <w:pStyle w:val="Style117"/>
        <w:keepNext w:val="0"/>
        <w:keepLines w:val="0"/>
        <w:widowControl w:val="0"/>
        <w:shd w:val="clear" w:color="auto" w:fill="auto"/>
        <w:bidi w:val="0"/>
        <w:spacing w:before="0" w:after="580" w:line="401" w:lineRule="exact"/>
        <w:ind w:left="0" w:right="0" w:firstLine="440"/>
        <w:jc w:val="both"/>
        <w:rPr>
          <w:sz w:val="20"/>
          <w:szCs w:val="20"/>
        </w:rPr>
      </w:pPr>
      <w:r>
        <w:rPr>
          <w:color w:val="525252"/>
          <w:spacing w:val="0"/>
          <w:w w:val="100"/>
          <w:position w:val="0"/>
          <w:sz w:val="20"/>
          <w:szCs w:val="20"/>
        </w:rPr>
        <w:t>国民党政府主要是通过这些方法来维护帝国主义、封建主义、官僚资</w:t>
      </w:r>
    </w:p>
    <w:p>
      <w:pPr>
        <w:pStyle w:val="Style14"/>
        <w:keepNext w:val="0"/>
        <w:keepLines w:val="0"/>
        <w:widowControl w:val="0"/>
        <w:numPr>
          <w:ilvl w:val="0"/>
          <w:numId w:val="83"/>
        </w:numPr>
        <w:shd w:val="clear" w:color="auto" w:fill="auto"/>
        <w:tabs>
          <w:tab w:pos="455" w:val="left"/>
        </w:tabs>
        <w:bidi w:val="0"/>
        <w:spacing w:before="0" w:after="60" w:line="250" w:lineRule="exact"/>
        <w:ind w:left="420" w:right="0" w:hanging="420"/>
        <w:jc w:val="both"/>
      </w:pPr>
      <w:bookmarkStart w:id="400" w:name="bookmark400"/>
      <w:bookmarkEnd w:id="400"/>
      <w:r>
        <w:rPr>
          <w:spacing w:val="0"/>
          <w:w w:val="100"/>
          <w:position w:val="0"/>
        </w:rPr>
        <w:t>中国第二历史档案馆、海峡两岸出版交流中心编：《中国国民党历次全国 代表大会暨中央全会文献汇编》第四册，九州出版社</w:t>
      </w:r>
      <w:r>
        <w:rPr>
          <w:rFonts w:ascii="Times New Roman" w:eastAsia="Times New Roman" w:hAnsi="Times New Roman" w:cs="Times New Roman"/>
          <w:spacing w:val="0"/>
          <w:w w:val="100"/>
          <w:position w:val="0"/>
        </w:rPr>
        <w:t>2012</w:t>
      </w:r>
      <w:r>
        <w:rPr>
          <w:spacing w:val="0"/>
          <w:w w:val="100"/>
          <w:position w:val="0"/>
        </w:rPr>
        <w:t>年版，第</w:t>
      </w:r>
      <w:r>
        <w:rPr>
          <w:rFonts w:ascii="Times New Roman" w:eastAsia="Times New Roman" w:hAnsi="Times New Roman" w:cs="Times New Roman"/>
          <w:spacing w:val="0"/>
          <w:w w:val="100"/>
          <w:position w:val="0"/>
        </w:rPr>
        <w:t>253</w:t>
      </w:r>
      <w:r>
        <w:rPr>
          <w:spacing w:val="0"/>
          <w:w w:val="100"/>
          <w:position w:val="0"/>
        </w:rPr>
        <w:t>页。</w:t>
      </w:r>
    </w:p>
    <w:p>
      <w:pPr>
        <w:pStyle w:val="Style14"/>
        <w:keepNext w:val="0"/>
        <w:keepLines w:val="0"/>
        <w:widowControl w:val="0"/>
        <w:numPr>
          <w:ilvl w:val="0"/>
          <w:numId w:val="83"/>
        </w:numPr>
        <w:shd w:val="clear" w:color="auto" w:fill="auto"/>
        <w:tabs>
          <w:tab w:pos="455" w:val="left"/>
        </w:tabs>
        <w:bidi w:val="0"/>
        <w:spacing w:before="0" w:after="60" w:line="240" w:lineRule="exact"/>
        <w:ind w:left="420" w:right="0" w:hanging="420"/>
        <w:jc w:val="both"/>
      </w:pPr>
      <w:bookmarkStart w:id="401" w:name="bookmark401"/>
      <w:bookmarkEnd w:id="401"/>
      <w:r>
        <w:rPr>
          <w:spacing w:val="0"/>
          <w:w w:val="100"/>
          <w:position w:val="0"/>
        </w:rPr>
        <w:t xml:space="preserve">中国社会科学院现代史研究室编：《西安事变资料》第一辑，人民出版社 </w:t>
      </w:r>
      <w:r>
        <w:rPr>
          <w:rFonts w:ascii="Times New Roman" w:eastAsia="Times New Roman" w:hAnsi="Times New Roman" w:cs="Times New Roman"/>
          <w:spacing w:val="0"/>
          <w:w w:val="100"/>
          <w:position w:val="0"/>
        </w:rPr>
        <w:t>198（）</w:t>
      </w:r>
      <w:r>
        <w:rPr>
          <w:spacing w:val="0"/>
          <w:w w:val="100"/>
          <w:position w:val="0"/>
        </w:rPr>
        <w:t>年版,第</w:t>
      </w:r>
      <w:r>
        <w:rPr>
          <w:rFonts w:ascii="Times New Roman" w:eastAsia="Times New Roman" w:hAnsi="Times New Roman" w:cs="Times New Roman"/>
          <w:spacing w:val="0"/>
          <w:w w:val="100"/>
          <w:position w:val="0"/>
        </w:rPr>
        <w:t>82</w:t>
      </w:r>
      <w:r>
        <w:rPr>
          <w:spacing w:val="0"/>
          <w:w w:val="100"/>
          <w:position w:val="0"/>
        </w:rPr>
        <w:t>页。</w:t>
      </w:r>
    </w:p>
    <w:p>
      <w:pPr>
        <w:pStyle w:val="Style14"/>
        <w:keepNext w:val="0"/>
        <w:keepLines w:val="0"/>
        <w:widowControl w:val="0"/>
        <w:numPr>
          <w:ilvl w:val="0"/>
          <w:numId w:val="83"/>
        </w:numPr>
        <w:shd w:val="clear" w:color="auto" w:fill="auto"/>
        <w:tabs>
          <w:tab w:pos="455" w:val="left"/>
        </w:tabs>
        <w:bidi w:val="0"/>
        <w:spacing w:before="0" w:after="60" w:line="240" w:lineRule="exact"/>
        <w:ind w:left="420" w:right="0" w:hanging="420"/>
        <w:jc w:val="both"/>
      </w:pPr>
      <w:bookmarkStart w:id="402" w:name="bookmark402"/>
      <w:bookmarkEnd w:id="402"/>
      <w:r>
        <w:rPr>
          <w:spacing w:val="0"/>
          <w:w w:val="100"/>
          <w:position w:val="0"/>
        </w:rPr>
        <w:t xml:space="preserve">中国第二历史档案馆编：《中华民国史档案资料汇编》第五辑第一编政治 </w:t>
      </w:r>
      <w:r>
        <w:rPr>
          <w:rFonts w:ascii="Times New Roman" w:eastAsia="Times New Roman" w:hAnsi="Times New Roman" w:cs="Times New Roman"/>
          <w:spacing w:val="0"/>
          <w:w w:val="100"/>
          <w:position w:val="0"/>
        </w:rPr>
        <w:t>（</w:t>
      </w:r>
      <w:r>
        <w:rPr>
          <w:spacing w:val="0"/>
          <w:w w:val="100"/>
          <w:position w:val="0"/>
        </w:rPr>
        <w:t>一），江苏古籍出版社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122</w:t>
      </w:r>
      <w:r>
        <w:rPr>
          <w:spacing w:val="0"/>
          <w:w w:val="100"/>
          <w:position w:val="0"/>
        </w:rPr>
        <w:t>页。</w:t>
      </w:r>
    </w:p>
    <w:p>
      <w:pPr>
        <w:pStyle w:val="Style14"/>
        <w:keepNext w:val="0"/>
        <w:keepLines w:val="0"/>
        <w:widowControl w:val="0"/>
        <w:numPr>
          <w:ilvl w:val="0"/>
          <w:numId w:val="83"/>
        </w:numPr>
        <w:shd w:val="clear" w:color="auto" w:fill="auto"/>
        <w:tabs>
          <w:tab w:pos="455" w:val="left"/>
        </w:tabs>
        <w:bidi w:val="0"/>
        <w:spacing w:before="0" w:after="60" w:line="240" w:lineRule="exact"/>
        <w:ind w:left="420" w:right="0" w:hanging="420"/>
        <w:jc w:val="both"/>
        <w:sectPr>
          <w:headerReference w:type="default" r:id="rId325"/>
          <w:footerReference w:type="default" r:id="rId326"/>
          <w:headerReference w:type="even" r:id="rId327"/>
          <w:footerReference w:type="even" r:id="rId328"/>
          <w:headerReference w:type="first" r:id="rId329"/>
          <w:footerReference w:type="first" r:id="rId330"/>
          <w:footnotePr>
            <w:pos w:val="pageBottom"/>
            <w:numFmt w:val="decimal"/>
            <w:numRestart w:val="continuous"/>
          </w:footnotePr>
          <w:pgSz w:w="11900" w:h="16840"/>
          <w:pgMar w:top="2993" w:right="1313" w:bottom="2936" w:left="1313" w:header="0" w:footer="3" w:gutter="2128"/>
          <w:cols w:space="720"/>
          <w:noEndnote/>
          <w:titlePg/>
          <w:rtlGutter w:val="0"/>
          <w:docGrid w:linePitch="360"/>
        </w:sectPr>
      </w:pPr>
      <w:bookmarkStart w:id="403" w:name="bookmark403"/>
      <w:bookmarkEnd w:id="403"/>
      <w:r>
        <w:rPr>
          <w:spacing w:val="0"/>
          <w:w w:val="100"/>
          <w:position w:val="0"/>
        </w:rPr>
        <w:t xml:space="preserve">中国第二历史档案馆编：《中华民国史档案资料汇编》第五辑第一编政治 </w:t>
      </w:r>
      <w:r>
        <w:rPr>
          <w:rFonts w:ascii="Times New Roman" w:eastAsia="Times New Roman" w:hAnsi="Times New Roman" w:cs="Times New Roman"/>
          <w:spacing w:val="0"/>
          <w:w w:val="100"/>
          <w:position w:val="0"/>
        </w:rPr>
        <w:t>（</w:t>
      </w:r>
      <w:r>
        <w:rPr>
          <w:spacing w:val="0"/>
          <w:w w:val="100"/>
          <w:position w:val="0"/>
        </w:rPr>
        <w:t>一），江苏古籍出版社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121</w:t>
      </w:r>
      <w:r>
        <w:rPr>
          <w:spacing w:val="0"/>
          <w:w w:val="100"/>
          <w:position w:val="0"/>
        </w:rPr>
        <w:t>页。</w:t>
      </w:r>
    </w:p>
    <w:p>
      <w:pPr>
        <w:pStyle w:val="Style117"/>
        <w:keepNext w:val="0"/>
        <w:keepLines w:val="0"/>
        <w:widowControl w:val="0"/>
        <w:shd w:val="clear" w:color="auto" w:fill="auto"/>
        <w:bidi w:val="0"/>
        <w:spacing w:before="0" w:after="0" w:line="403" w:lineRule="exact"/>
        <w:ind w:left="0" w:right="0" w:firstLine="0"/>
        <w:jc w:val="both"/>
        <w:rPr>
          <w:sz w:val="20"/>
          <w:szCs w:val="20"/>
        </w:rPr>
      </w:pPr>
      <w:r>
        <w:rPr>
          <w:color w:val="525252"/>
          <w:spacing w:val="0"/>
          <w:w w:val="100"/>
          <w:position w:val="0"/>
          <w:sz w:val="20"/>
          <w:szCs w:val="20"/>
        </w:rPr>
        <w:t>本主义的利益，巩固自身统治的。</w:t>
      </w:r>
    </w:p>
    <w:p>
      <w:pPr>
        <w:pStyle w:val="Style117"/>
        <w:keepNext w:val="0"/>
        <w:keepLines w:val="0"/>
        <w:widowControl w:val="0"/>
        <w:shd w:val="clear" w:color="auto" w:fill="auto"/>
        <w:bidi w:val="0"/>
        <w:spacing w:before="0" w:after="560" w:line="403" w:lineRule="exact"/>
        <w:ind w:left="0" w:right="0" w:firstLine="460"/>
        <w:jc w:val="both"/>
        <w:rPr>
          <w:sz w:val="20"/>
          <w:szCs w:val="20"/>
        </w:rPr>
      </w:pPr>
      <w:r>
        <w:rPr>
          <w:color w:val="525252"/>
          <w:spacing w:val="0"/>
          <w:w w:val="100"/>
          <w:position w:val="0"/>
          <w:sz w:val="20"/>
          <w:szCs w:val="20"/>
        </w:rPr>
        <w:t>正因为如此，中国人民要争得民族独立和自身解放，就必须同这个反 动统治作坚决的斗争。</w:t>
      </w:r>
    </w:p>
    <w:p>
      <w:pPr>
        <w:pStyle w:val="Style117"/>
        <w:keepNext w:val="0"/>
        <w:keepLines w:val="0"/>
        <w:widowControl w:val="0"/>
        <w:shd w:val="clear" w:color="auto" w:fill="auto"/>
        <w:bidi w:val="0"/>
        <w:spacing w:before="0" w:after="360" w:line="240" w:lineRule="auto"/>
        <w:ind w:left="0" w:right="0" w:firstLine="460"/>
        <w:jc w:val="both"/>
        <w:rPr>
          <w:sz w:val="20"/>
          <w:szCs w:val="20"/>
        </w:rPr>
      </w:pPr>
      <w:r>
        <w:rPr>
          <w:spacing w:val="0"/>
          <w:w w:val="100"/>
          <w:position w:val="0"/>
          <w:sz w:val="20"/>
          <w:szCs w:val="20"/>
        </w:rPr>
        <w:t>二、七地革命战争的兴起</w:t>
      </w:r>
    </w:p>
    <w:p>
      <w:pPr>
        <w:pStyle w:val="Style117"/>
        <w:keepNext w:val="0"/>
        <w:keepLines w:val="0"/>
        <w:widowControl w:val="0"/>
        <w:shd w:val="clear" w:color="auto" w:fill="auto"/>
        <w:bidi w:val="0"/>
        <w:spacing w:before="0" w:after="0" w:line="401" w:lineRule="exact"/>
        <w:ind w:left="0" w:right="0" w:firstLine="460"/>
        <w:jc w:val="both"/>
        <w:rPr>
          <w:sz w:val="20"/>
          <w:szCs w:val="20"/>
        </w:rPr>
      </w:pPr>
      <w:r>
        <w:rPr>
          <w:color w:val="79B1BD"/>
          <w:spacing w:val="0"/>
          <w:w w:val="100"/>
          <w:position w:val="0"/>
          <w:sz w:val="20"/>
          <w:szCs w:val="20"/>
        </w:rPr>
        <w:t>大革命失败后的艰姙环境</w:t>
      </w:r>
      <w:r>
        <w:rPr>
          <w:color w:val="525252"/>
          <w:spacing w:val="0"/>
          <w:w w:val="100"/>
          <w:position w:val="0"/>
          <w:sz w:val="20"/>
          <w:szCs w:val="20"/>
        </w:rPr>
        <w:t>在国民党统治下，中国社会的半殖民地半 封建性质没有改变。全国陷入一片白色恐怖之中，年轻的中国共产党面临 着成立后从未遇到过的严峻考验。</w:t>
      </w:r>
    </w:p>
    <w:p>
      <w:pPr>
        <w:pStyle w:val="Style117"/>
        <w:keepNext w:val="0"/>
        <w:keepLines w:val="0"/>
        <w:widowControl w:val="0"/>
        <w:shd w:val="clear" w:color="auto" w:fill="auto"/>
        <w:bidi w:val="0"/>
        <w:spacing w:before="0" w:after="0" w:line="401" w:lineRule="exact"/>
        <w:ind w:left="0" w:right="0" w:firstLine="460"/>
        <w:jc w:val="both"/>
        <w:rPr>
          <w:sz w:val="20"/>
          <w:szCs w:val="20"/>
        </w:rPr>
      </w:pPr>
      <w:r>
        <w:rPr>
          <w:color w:val="525252"/>
          <w:spacing w:val="0"/>
          <w:w w:val="100"/>
          <w:position w:val="0"/>
          <w:sz w:val="20"/>
          <w:szCs w:val="20"/>
        </w:rPr>
        <w:t>中国共产党及其领导的革命运动遭到严酷镇压。共产党被宣布为</w:t>
      </w:r>
      <w:r>
        <w:rPr>
          <w:color w:val="525252"/>
          <w:spacing w:val="0"/>
          <w:w w:val="100"/>
          <w:position w:val="0"/>
          <w:sz w:val="20"/>
          <w:szCs w:val="20"/>
          <w:lang w:val="zh-CN" w:eastAsia="zh-CN" w:bidi="zh-CN"/>
        </w:rPr>
        <w:t xml:space="preserve">“非 </w:t>
      </w:r>
      <w:r>
        <w:rPr>
          <w:color w:val="525252"/>
          <w:spacing w:val="0"/>
          <w:w w:val="100"/>
          <w:position w:val="0"/>
          <w:sz w:val="20"/>
          <w:szCs w:val="20"/>
        </w:rPr>
        <w:t>法”，加入共产党成为最大的</w:t>
      </w:r>
      <w:r>
        <w:rPr>
          <w:color w:val="525252"/>
          <w:spacing w:val="0"/>
          <w:w w:val="100"/>
          <w:position w:val="0"/>
          <w:sz w:val="20"/>
          <w:szCs w:val="20"/>
          <w:lang w:val="zh-CN" w:eastAsia="zh-CN" w:bidi="zh-CN"/>
        </w:rPr>
        <w:t>“犯</w:t>
      </w:r>
      <w:r>
        <w:rPr>
          <w:color w:val="525252"/>
          <w:spacing w:val="0"/>
          <w:w w:val="100"/>
          <w:position w:val="0"/>
          <w:sz w:val="20"/>
          <w:szCs w:val="20"/>
        </w:rPr>
        <w:t>罪”，共产党的组织不断遭到破坏，党的 活动被迫转入地下，许多共产党员和党的领导干部被捕、被杀。据中共六 大时的不完全统计：从</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月到</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年上半年，被杀害的共产党员 和革命群众达</w:t>
      </w:r>
      <w:r>
        <w:rPr>
          <w:rFonts w:ascii="Times New Roman" w:eastAsia="Times New Roman" w:hAnsi="Times New Roman" w:cs="Times New Roman"/>
          <w:color w:val="525252"/>
          <w:spacing w:val="0"/>
          <w:w w:val="100"/>
          <w:position w:val="0"/>
          <w:sz w:val="32"/>
          <w:szCs w:val="32"/>
        </w:rPr>
        <w:t>31</w:t>
      </w:r>
      <w:r>
        <w:rPr>
          <w:color w:val="525252"/>
          <w:spacing w:val="0"/>
          <w:w w:val="100"/>
          <w:position w:val="0"/>
          <w:sz w:val="20"/>
          <w:szCs w:val="20"/>
        </w:rPr>
        <w:t>万多人，其中共产党员</w:t>
      </w:r>
      <w:r>
        <w:rPr>
          <w:rFonts w:ascii="Times New Roman" w:eastAsia="Times New Roman" w:hAnsi="Times New Roman" w:cs="Times New Roman"/>
          <w:color w:val="525252"/>
          <w:spacing w:val="0"/>
          <w:w w:val="100"/>
          <w:position w:val="0"/>
          <w:sz w:val="32"/>
          <w:szCs w:val="32"/>
          <w:lang w:val="en-US" w:eastAsia="en-US" w:bidi="en-US"/>
        </w:rPr>
        <w:t>2.6</w:t>
      </w:r>
      <w:r>
        <w:rPr>
          <w:color w:val="525252"/>
          <w:spacing w:val="0"/>
          <w:w w:val="100"/>
          <w:position w:val="0"/>
          <w:sz w:val="20"/>
          <w:szCs w:val="20"/>
        </w:rPr>
        <w:t>万人。汗.寿华、萧楚女、熊 雄、陈延年、赵世炎、夏明翰、郭亮、罗亦农、向警予、陈乔年、周文 雍等党的重要活动家英勇牺牲：据</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 xml:space="preserve">月统计，全党党员人数由 </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0"/>
          <w:szCs w:val="20"/>
        </w:rPr>
        <w:t>月中共五大时的</w:t>
      </w:r>
      <w:r>
        <w:rPr>
          <w:rFonts w:ascii="Times New Roman" w:eastAsia="Times New Roman" w:hAnsi="Times New Roman" w:cs="Times New Roman"/>
          <w:color w:val="525252"/>
          <w:spacing w:val="0"/>
          <w:w w:val="100"/>
          <w:position w:val="0"/>
          <w:sz w:val="32"/>
          <w:szCs w:val="32"/>
        </w:rPr>
        <w:t>57 967</w:t>
      </w:r>
      <w:r>
        <w:rPr>
          <w:color w:val="525252"/>
          <w:spacing w:val="0"/>
          <w:w w:val="100"/>
          <w:position w:val="0"/>
          <w:sz w:val="20"/>
          <w:szCs w:val="20"/>
        </w:rPr>
        <w:t>人锐减到</w:t>
      </w:r>
      <w:r>
        <w:rPr>
          <w:rFonts w:ascii="Times New Roman" w:eastAsia="Times New Roman" w:hAnsi="Times New Roman" w:cs="Times New Roman"/>
          <w:color w:val="525252"/>
          <w:spacing w:val="0"/>
          <w:w w:val="100"/>
          <w:position w:val="0"/>
          <w:sz w:val="32"/>
          <w:szCs w:val="32"/>
        </w:rPr>
        <w:t>1</w:t>
      </w:r>
      <w:r>
        <w:rPr>
          <w:color w:val="525252"/>
          <w:spacing w:val="0"/>
          <w:w w:val="100"/>
          <w:position w:val="0"/>
          <w:sz w:val="20"/>
          <w:szCs w:val="20"/>
        </w:rPr>
        <w:t>万余人。革命的工会、农民 协会等也到处被查禁或解散，工农运动走向低落。反革命力量大大超过了 有组织的革命力量。</w:t>
      </w:r>
    </w:p>
    <w:p>
      <w:pPr>
        <w:pStyle w:val="Style117"/>
        <w:keepNext w:val="0"/>
        <w:keepLines w:val="0"/>
        <w:widowControl w:val="0"/>
        <w:shd w:val="clear" w:color="auto" w:fill="auto"/>
        <w:bidi w:val="0"/>
        <w:spacing w:before="0" w:after="60" w:line="401" w:lineRule="exact"/>
        <w:ind w:left="0" w:right="0" w:firstLine="460"/>
        <w:jc w:val="both"/>
        <w:rPr>
          <w:sz w:val="20"/>
          <w:szCs w:val="20"/>
        </w:rPr>
      </w:pPr>
      <w:r>
        <w:rPr>
          <w:color w:val="525252"/>
          <w:spacing w:val="0"/>
          <w:w w:val="100"/>
          <w:position w:val="0"/>
          <w:sz w:val="20"/>
          <w:szCs w:val="20"/>
        </w:rPr>
        <w:t>面对极端的白色恐怖，中国共产党人毅然举起独立领导武装斗争和土 地革命的旗帜，带领人民群众同国民党反动统治进行英勇的抗争</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sz w:val="20"/>
          <w:szCs w:val="20"/>
        </w:rPr>
        <w:t>年</w:t>
      </w:r>
    </w:p>
    <w:p>
      <w:pPr>
        <w:pStyle w:val="Style11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月被捕的湖北省委常委夏明翰，身陷牢狱仍坚贞不屈，在给妻子的家书</w:t>
      </w:r>
    </w:p>
    <w:p>
      <w:pPr>
        <w:pStyle w:val="Style117"/>
        <w:keepNext w:val="0"/>
        <w:keepLines w:val="0"/>
        <w:widowControl w:val="0"/>
        <w:shd w:val="clear" w:color="auto" w:fill="auto"/>
        <w:bidi w:val="0"/>
        <w:spacing w:before="0" w:after="360" w:line="402" w:lineRule="exact"/>
        <w:ind w:left="0" w:right="0" w:firstLine="0"/>
        <w:jc w:val="both"/>
        <w:rPr>
          <w:sz w:val="20"/>
          <w:szCs w:val="20"/>
        </w:rPr>
      </w:pPr>
      <w:r>
        <w:drawing>
          <wp:anchor distT="146050" distB="530225" distL="132715" distR="129540" simplePos="0" relativeHeight="125829440" behindDoc="0" locked="0" layoutInCell="1" allowOverlap="1">
            <wp:simplePos x="0" y="0"/>
            <wp:positionH relativeFrom="margin">
              <wp:posOffset>41275</wp:posOffset>
            </wp:positionH>
            <wp:positionV relativeFrom="paragraph">
              <wp:posOffset>260350</wp:posOffset>
            </wp:positionV>
            <wp:extent cx="548640" cy="420370"/>
            <wp:wrapSquare wrapText="bothSides"/>
            <wp:docPr id="417" name="Shape 417"/>
            <a:graphic xmlns:a="http://schemas.openxmlformats.org/drawingml/2006/main">
              <a:graphicData uri="http://schemas.openxmlformats.org/drawingml/2006/picture">
                <pic:pic xmlns:pic="http://schemas.openxmlformats.org/drawingml/2006/picture">
                  <pic:nvPicPr>
                    <pic:cNvPr id="418" name="Picture box 418"/>
                    <pic:cNvPicPr/>
                  </pic:nvPicPr>
                  <pic:blipFill>
                    <a:blip r:embed="rId331"/>
                    <a:stretch/>
                  </pic:blipFill>
                  <pic:spPr>
                    <a:xfrm>
                      <a:ext cx="548640" cy="42037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margin">
                  <wp:posOffset>22860</wp:posOffset>
                </wp:positionH>
                <wp:positionV relativeFrom="paragraph">
                  <wp:posOffset>114300</wp:posOffset>
                </wp:positionV>
                <wp:extent cx="582295" cy="176530"/>
                <wp:wrapNone/>
                <wp:docPr id="419" name="Shape 419"/>
                <a:graphic xmlns:a="http://schemas.openxmlformats.org/drawingml/2006/main">
                  <a:graphicData uri="http://schemas.microsoft.com/office/word/2010/wordprocessingShape">
                    <wps:wsp>
                      <wps:cNvSpPr txBox="1"/>
                      <wps:spPr>
                        <a:xfrm>
                          <a:ext cx="582295" cy="176530"/>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rPr>
                                <w:sz w:val="20"/>
                                <w:szCs w:val="20"/>
                              </w:rPr>
                            </w:pPr>
                            <w:r>
                              <w:rPr>
                                <w:color w:val="525252"/>
                                <w:spacing w:val="0"/>
                                <w:w w:val="100"/>
                                <w:position w:val="0"/>
                                <w:sz w:val="20"/>
                                <w:szCs w:val="20"/>
                              </w:rPr>
                              <w:t>回礙回</w:t>
                            </w:r>
                          </w:p>
                        </w:txbxContent>
                      </wps:txbx>
                      <wps:bodyPr lIns="0" tIns="0" rIns="0" bIns="0">
                        <a:noAutoFit/>
                      </wps:bodyPr>
                    </wps:wsp>
                  </a:graphicData>
                </a:graphic>
              </wp:anchor>
            </w:drawing>
          </mc:Choice>
          <mc:Fallback>
            <w:pict>
              <v:shape id="_x0000_s1445" type="#_x0000_t202" style="position:absolute;margin-left:1.8pt;margin-top:9.pt;width:45.850000000000001pt;height:13.9pt;z-index:251657735;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rPr>
                          <w:sz w:val="20"/>
                          <w:szCs w:val="20"/>
                        </w:rPr>
                      </w:pPr>
                      <w:r>
                        <w:rPr>
                          <w:color w:val="525252"/>
                          <w:spacing w:val="0"/>
                          <w:w w:val="100"/>
                          <w:position w:val="0"/>
                          <w:sz w:val="20"/>
                          <w:szCs w:val="20"/>
                        </w:rPr>
                        <w:t>回礙回</w:t>
                      </w:r>
                    </w:p>
                  </w:txbxContent>
                </v:textbox>
                <w10:wrap anchorx="margin"/>
              </v:shape>
            </w:pict>
          </mc:Fallback>
        </mc:AlternateContent>
      </w:r>
      <w:r>
        <mc:AlternateContent>
          <mc:Choice Requires="wps">
            <w:drawing>
              <wp:anchor distT="0" distB="0" distL="0" distR="0" simplePos="0" relativeHeight="503316490" behindDoc="0" locked="0" layoutInCell="1" allowOverlap="1">
                <wp:simplePos x="0" y="0"/>
                <wp:positionH relativeFrom="margin">
                  <wp:posOffset>29210</wp:posOffset>
                </wp:positionH>
                <wp:positionV relativeFrom="paragraph">
                  <wp:posOffset>708660</wp:posOffset>
                </wp:positionV>
                <wp:extent cx="554990" cy="502920"/>
                <wp:wrapNone/>
                <wp:docPr id="421" name="Shape 421"/>
                <a:graphic xmlns:a="http://schemas.openxmlformats.org/drawingml/2006/main">
                  <a:graphicData uri="http://schemas.microsoft.com/office/word/2010/wordprocessingShape">
                    <wps:wsp>
                      <wps:cNvSpPr txBox="1"/>
                      <wps:spPr>
                        <a:xfrm>
                          <a:ext cx="554990" cy="502920"/>
                        </a:xfrm>
                        <a:prstGeom prst="rect"/>
                        <a:noFill/>
                      </wps:spPr>
                      <wps:txbx>
                        <w:txbxContent>
                          <w:p>
                            <w:pPr>
                              <w:pStyle w:val="Style123"/>
                              <w:keepNext w:val="0"/>
                              <w:keepLines w:val="0"/>
                              <w:widowControl w:val="0"/>
                              <w:shd w:val="clear" w:color="auto" w:fill="auto"/>
                              <w:bidi w:val="0"/>
                              <w:spacing w:before="0" w:after="0" w:line="250" w:lineRule="exact"/>
                              <w:ind w:left="0" w:right="0" w:firstLine="0"/>
                              <w:jc w:val="left"/>
                              <w:rPr>
                                <w:sz w:val="17"/>
                                <w:szCs w:val="17"/>
                              </w:rPr>
                            </w:pPr>
                            <w:r>
                              <w:rPr>
                                <w:color w:val="A8C2C6"/>
                                <w:spacing w:val="0"/>
                                <w:w w:val="100"/>
                                <w:position w:val="0"/>
                                <w:sz w:val="17"/>
                                <w:szCs w:val="17"/>
                              </w:rPr>
                              <w:t>共产党人英 勇就义的</w:t>
                            </w:r>
                          </w:p>
                          <w:p>
                            <w:pPr>
                              <w:pStyle w:val="Style123"/>
                              <w:keepNext w:val="0"/>
                              <w:keepLines w:val="0"/>
                              <w:widowControl w:val="0"/>
                              <w:shd w:val="clear" w:color="auto" w:fill="auto"/>
                              <w:bidi w:val="0"/>
                              <w:spacing w:before="0" w:after="0" w:line="250" w:lineRule="exact"/>
                              <w:ind w:left="0" w:right="0" w:firstLine="0"/>
                              <w:jc w:val="left"/>
                              <w:rPr>
                                <w:sz w:val="17"/>
                                <w:szCs w:val="17"/>
                              </w:rPr>
                            </w:pPr>
                            <w:r>
                              <w:rPr>
                                <w:color w:val="A8C2C6"/>
                                <w:spacing w:val="0"/>
                                <w:w w:val="100"/>
                                <w:position w:val="0"/>
                                <w:sz w:val="17"/>
                                <w:szCs w:val="17"/>
                              </w:rPr>
                              <w:t>故寧</w:t>
                            </w:r>
                          </w:p>
                        </w:txbxContent>
                      </wps:txbx>
                      <wps:bodyPr lIns="0" tIns="0" rIns="0" bIns="0">
                        <a:noAutoFit/>
                      </wps:bodyPr>
                    </wps:wsp>
                  </a:graphicData>
                </a:graphic>
              </wp:anchor>
            </w:drawing>
          </mc:Choice>
          <mc:Fallback>
            <w:pict>
              <v:shape id="_x0000_s1447" type="#_x0000_t202" style="position:absolute;margin-left:2.3000000000000003pt;margin-top:55.800000000000004pt;width:43.700000000000003pt;height:39.600000000000001pt;z-index:25165773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0" w:lineRule="exact"/>
                        <w:ind w:left="0" w:right="0" w:firstLine="0"/>
                        <w:jc w:val="left"/>
                        <w:rPr>
                          <w:sz w:val="17"/>
                          <w:szCs w:val="17"/>
                        </w:rPr>
                      </w:pPr>
                      <w:r>
                        <w:rPr>
                          <w:color w:val="A8C2C6"/>
                          <w:spacing w:val="0"/>
                          <w:w w:val="100"/>
                          <w:position w:val="0"/>
                          <w:sz w:val="17"/>
                          <w:szCs w:val="17"/>
                        </w:rPr>
                        <w:t>共产党人英 勇就义的</w:t>
                      </w:r>
                    </w:p>
                    <w:p>
                      <w:pPr>
                        <w:pStyle w:val="Style123"/>
                        <w:keepNext w:val="0"/>
                        <w:keepLines w:val="0"/>
                        <w:widowControl w:val="0"/>
                        <w:shd w:val="clear" w:color="auto" w:fill="auto"/>
                        <w:bidi w:val="0"/>
                        <w:spacing w:before="0" w:after="0" w:line="250" w:lineRule="exact"/>
                        <w:ind w:left="0" w:right="0" w:firstLine="0"/>
                        <w:jc w:val="left"/>
                        <w:rPr>
                          <w:sz w:val="17"/>
                          <w:szCs w:val="17"/>
                        </w:rPr>
                      </w:pPr>
                      <w:r>
                        <w:rPr>
                          <w:color w:val="A8C2C6"/>
                          <w:spacing w:val="0"/>
                          <w:w w:val="100"/>
                          <w:position w:val="0"/>
                          <w:sz w:val="17"/>
                          <w:szCs w:val="17"/>
                        </w:rPr>
                        <w:t>故寧</w:t>
                      </w:r>
                    </w:p>
                  </w:txbxContent>
                </v:textbox>
                <w10:wrap anchorx="margin"/>
              </v:shape>
            </w:pict>
          </mc:Fallback>
        </mc:AlternateContent>
      </w:r>
      <w:r>
        <w:rPr>
          <w:color w:val="525252"/>
          <w:spacing w:val="0"/>
          <w:w w:val="100"/>
          <w:position w:val="0"/>
          <w:sz w:val="20"/>
          <w:szCs w:val="20"/>
        </w:rPr>
        <w:t>中写下</w:t>
      </w:r>
      <w:r>
        <w:rPr>
          <w:color w:val="525252"/>
          <w:spacing w:val="0"/>
          <w:w w:val="100"/>
          <w:position w:val="0"/>
          <w:sz w:val="20"/>
          <w:szCs w:val="20"/>
          <w:lang w:val="zh-CN" w:eastAsia="zh-CN" w:bidi="zh-CN"/>
        </w:rPr>
        <w:t>“坚持</w:t>
      </w:r>
      <w:r>
        <w:rPr>
          <w:color w:val="525252"/>
          <w:spacing w:val="0"/>
          <w:w w:val="100"/>
          <w:position w:val="0"/>
          <w:sz w:val="20"/>
          <w:szCs w:val="20"/>
        </w:rPr>
        <w:t>革命继吾志，誓将真理传人寰”的豪言壮语。 他的“砍头不要紧，只要主义真”的就义诗，表达了共产党 员的信念之光不灭。一些追求进步、向往真理的人士，在革 命的危急时刻加入了共产党的队伍。年逾半百的教育家徐特 立，文学家郭沫若，在国民革命军中担任过领导职务的贺龙、</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彭德怀等，都在这时加入「中国共产党</w:t>
      </w:r>
      <w:r>
        <w:rPr>
          <w:rFonts w:ascii="Times New Roman" w:eastAsia="Times New Roman" w:hAnsi="Times New Roman" w:cs="Times New Roman"/>
          <w:color w:val="525252"/>
          <w:spacing w:val="0"/>
          <w:w w:val="100"/>
          <w:position w:val="0"/>
          <w:sz w:val="32"/>
          <w:szCs w:val="32"/>
          <w:lang w:val="en-US" w:eastAsia="en-US" w:bidi="en-US"/>
        </w:rPr>
        <w:t>G</w:t>
      </w:r>
      <w:r>
        <w:rPr>
          <w:color w:val="525252"/>
          <w:spacing w:val="0"/>
          <w:w w:val="100"/>
          <w:position w:val="0"/>
        </w:rPr>
        <w:t>在黑暗的中国，共产党独立高举 起反帝反封建的革命旗帜。</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怎样坚持革命，革命应当走什么道路？对此，中国共产党人开始了艰 难的探索。</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 xml:space="preserve">开展武装反抗国民党反动统治的斗争 </w:t>
      </w:r>
      <w:r>
        <w:rPr>
          <w:color w:val="525252"/>
          <w:spacing w:val="0"/>
          <w:w w:val="100"/>
          <w:position w:val="0"/>
        </w:rPr>
        <w:t>在革命的危急关头，</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7 </w:t>
      </w:r>
      <w:r>
        <w:rPr>
          <w:color w:val="525252"/>
          <w:spacing w:val="0"/>
          <w:w w:val="100"/>
          <w:position w:val="0"/>
        </w:rPr>
        <w:t>月中旬，中共中央临时政治局常委会决定了三件大事：将党所掌握和影响 的部队向南昌集中，准备起义；组织湘、鄂、赣、粤四省的农民，在秋收 季节举行暴动；召集中央会议，讨论和决定新时期的方针和政策。同年</w:t>
      </w:r>
      <w:r>
        <w:rPr>
          <w:rFonts w:ascii="Times New Roman" w:eastAsia="Times New Roman" w:hAnsi="Times New Roman" w:cs="Times New Roman"/>
          <w:color w:val="525252"/>
          <w:spacing w:val="0"/>
          <w:w w:val="100"/>
          <w:position w:val="0"/>
          <w:sz w:val="32"/>
          <w:szCs w:val="32"/>
        </w:rPr>
        <w:t xml:space="preserve">8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日，中共中央在汉口秘密召开紧急会议（即八七会议）,会议确定了 土地革命和武装起义的方针。这是一个正确的方针，是党在付岀血的代价 后换得的正确结论。出席这次会议的毛泽东在发言中突岀地强调：</w:t>
      </w:r>
      <w:r>
        <w:rPr>
          <w:color w:val="525252"/>
          <w:spacing w:val="0"/>
          <w:w w:val="100"/>
          <w:position w:val="0"/>
          <w:lang w:val="zh-CN" w:eastAsia="zh-CN" w:bidi="zh-CN"/>
        </w:rPr>
        <w:t xml:space="preserve">“以后 </w:t>
      </w:r>
      <w:r>
        <w:rPr>
          <w:color w:val="525252"/>
          <w:spacing w:val="0"/>
          <w:w w:val="100"/>
          <w:position w:val="0"/>
        </w:rPr>
        <w:t xml:space="preserve">要非常注意军事：须知政权是由枪杆予中取得的”①会议还提岀了 </w:t>
      </w:r>
      <w:r>
        <w:rPr>
          <w:color w:val="525252"/>
          <w:spacing w:val="0"/>
          <w:w w:val="100"/>
          <w:position w:val="0"/>
          <w:lang w:val="zh-CN" w:eastAsia="zh-CN" w:bidi="zh-CN"/>
        </w:rPr>
        <w:t xml:space="preserve">“找着 </w:t>
      </w:r>
      <w:r>
        <w:rPr>
          <w:color w:val="525252"/>
          <w:spacing w:val="0"/>
          <w:w w:val="100"/>
          <w:position w:val="0"/>
        </w:rPr>
        <w:t xml:space="preserve">新的道路” </w:t>
      </w:r>
      <w:r>
        <w:rPr>
          <w:color w:val="525252"/>
          <w:spacing w:val="0"/>
          <w:w w:val="100"/>
          <w:position w:val="0"/>
          <w:vertAlign w:val="superscript"/>
        </w:rPr>
        <w:t>2</w:t>
      </w:r>
      <w:r>
        <w:rPr>
          <w:color w:val="525252"/>
          <w:spacing w:val="0"/>
          <w:w w:val="100"/>
          <w:position w:val="0"/>
        </w:rPr>
        <w:t>的任务。</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八七会议给正处在思想混乱和组织涣散中的中国共产党指明了新的出 路，这是由大革命失败到土地革命战争兴起的历史性转变。</w:t>
      </w:r>
    </w:p>
    <w:p>
      <w:pPr>
        <w:pStyle w:val="Style11"/>
        <w:keepNext w:val="0"/>
        <w:keepLines w:val="0"/>
        <w:widowControl w:val="0"/>
        <w:shd w:val="clear" w:color="auto" w:fill="auto"/>
        <w:bidi w:val="0"/>
        <w:spacing w:before="0" w:after="360" w:line="400" w:lineRule="exact"/>
        <w:ind w:left="0" w:right="0" w:firstLine="480"/>
        <w:jc w:val="both"/>
      </w:pP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日，在以周恩来为书记的前敌委员会领导下，贺龙、 叶挺、朱德、刘伯承等率领共产党掌握和影响的军队</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万多人，在南昌打 响了武装反抗国民党反动派的第一枪：这是中国共产党独立领导革命战 争、创建人民军队和武装夺取政权的开端：</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日，毛泽东等领导的湘 赣边界秋收起义爆发。起义军公开打出了 </w:t>
      </w:r>
      <w:r>
        <w:rPr>
          <w:color w:val="525252"/>
          <w:spacing w:val="0"/>
          <w:w w:val="100"/>
          <w:position w:val="0"/>
          <w:lang w:val="zh-CN" w:eastAsia="zh-CN" w:bidi="zh-CN"/>
        </w:rPr>
        <w:t>“工</w:t>
      </w:r>
      <w:r>
        <w:rPr>
          <w:color w:val="525252"/>
          <w:spacing w:val="0"/>
          <w:w w:val="100"/>
          <w:position w:val="0"/>
        </w:rPr>
        <w:t>农革命军”的旗帜，在攻打 中心城市长沙受挫后，毛泽东果断改变计划，决定向敌人控制比较薄弱的 农村转移。</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29</w:t>
      </w:r>
      <w:r>
        <w:rPr>
          <w:color w:val="525252"/>
          <w:spacing w:val="0"/>
          <w:w w:val="100"/>
          <w:position w:val="0"/>
        </w:rPr>
        <w:t>日，毛泽东领导起义军在江西永新县三湾村进行了著 名的三湾改编，从组织上确立了党对军队的领导。三湾改编是建设无产阶 级领导的新型人民军队的重要开端。</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日，起义部队抵达江西省宁</w:t>
      </w:r>
    </w:p>
    <w:p>
      <w:pPr>
        <w:pStyle w:val="Style14"/>
        <w:keepNext w:val="0"/>
        <w:keepLines w:val="0"/>
        <w:widowControl w:val="0"/>
        <w:numPr>
          <w:ilvl w:val="0"/>
          <w:numId w:val="85"/>
        </w:numPr>
        <w:shd w:val="clear" w:color="auto" w:fill="auto"/>
        <w:tabs>
          <w:tab w:pos="444" w:val="left"/>
        </w:tabs>
        <w:bidi w:val="0"/>
        <w:spacing w:before="0" w:after="60" w:line="240" w:lineRule="exact"/>
        <w:ind w:left="0" w:right="0" w:firstLine="0"/>
        <w:jc w:val="both"/>
      </w:pPr>
      <w:bookmarkStart w:id="404" w:name="bookmark404"/>
      <w:bookmarkEnd w:id="404"/>
      <w:r>
        <w:rPr>
          <w:spacing w:val="0"/>
          <w:w w:val="100"/>
          <w:position w:val="0"/>
        </w:rPr>
        <w:t>《毛泽东文集》第一卷，人民出版社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47</w:t>
      </w:r>
      <w:r>
        <w:rPr>
          <w:spacing w:val="0"/>
          <w:w w:val="100"/>
          <w:position w:val="0"/>
        </w:rPr>
        <w:t>页。</w:t>
      </w:r>
    </w:p>
    <w:p>
      <w:pPr>
        <w:pStyle w:val="Style14"/>
        <w:keepNext w:val="0"/>
        <w:keepLines w:val="0"/>
        <w:widowControl w:val="0"/>
        <w:numPr>
          <w:ilvl w:val="0"/>
          <w:numId w:val="85"/>
        </w:numPr>
        <w:shd w:val="clear" w:color="auto" w:fill="auto"/>
        <w:tabs>
          <w:tab w:pos="444" w:val="left"/>
        </w:tabs>
        <w:bidi w:val="0"/>
        <w:spacing w:before="0" w:after="40" w:line="240" w:lineRule="exact"/>
        <w:ind w:left="440" w:right="0" w:hanging="440"/>
        <w:jc w:val="both"/>
        <w:sectPr>
          <w:headerReference w:type="default" r:id="rId333"/>
          <w:footerReference w:type="default" r:id="rId334"/>
          <w:headerReference w:type="even" r:id="rId335"/>
          <w:footerReference w:type="even" r:id="rId336"/>
          <w:headerReference w:type="first" r:id="rId337"/>
          <w:footerReference w:type="first" r:id="rId338"/>
          <w:footnotePr>
            <w:pos w:val="pageBottom"/>
            <w:numFmt w:val="decimal"/>
            <w:numRestart w:val="continuous"/>
          </w:footnotePr>
          <w:pgSz w:w="11900" w:h="16840"/>
          <w:pgMar w:top="2993" w:right="1313" w:bottom="2936" w:left="1313" w:header="0" w:footer="3" w:gutter="2128"/>
          <w:cols w:space="720"/>
          <w:noEndnote/>
          <w:titlePg/>
          <w:rtlGutter w:val="0"/>
          <w:docGrid w:linePitch="360"/>
        </w:sectPr>
      </w:pPr>
      <w:bookmarkStart w:id="405" w:name="bookmark405"/>
      <w:bookmarkEnd w:id="405"/>
      <w:r>
        <w:rPr>
          <w:spacing w:val="0"/>
          <w:w w:val="100"/>
          <w:position w:val="0"/>
        </w:rPr>
        <w:t>中央档案馆编：《中共中央文件选集》第三册，中共中央党校出版社</w:t>
      </w:r>
      <w:r>
        <w:rPr>
          <w:rFonts w:ascii="Times New Roman" w:eastAsia="Times New Roman" w:hAnsi="Times New Roman" w:cs="Times New Roman"/>
          <w:spacing w:val="0"/>
          <w:w w:val="100"/>
          <w:position w:val="0"/>
        </w:rPr>
        <w:t xml:space="preserve">1989 </w:t>
      </w:r>
      <w:r>
        <w:rPr>
          <w:spacing w:val="0"/>
          <w:w w:val="100"/>
          <w:position w:val="0"/>
        </w:rPr>
        <w:t>年版，第</w:t>
      </w:r>
      <w:r>
        <w:rPr>
          <w:rFonts w:ascii="Times New Roman" w:eastAsia="Times New Roman" w:hAnsi="Times New Roman" w:cs="Times New Roman"/>
          <w:spacing w:val="0"/>
          <w:w w:val="100"/>
          <w:position w:val="0"/>
        </w:rPr>
        <w:t>290</w:t>
      </w:r>
      <w:r>
        <w:rPr>
          <w:spacing w:val="0"/>
          <w:w w:val="100"/>
          <w:position w:val="0"/>
        </w:rPr>
        <w:t>页</w:t>
      </w:r>
      <w:r>
        <w:rPr>
          <w:spacing w:val="0"/>
          <w:w w:val="100"/>
          <w:position w:val="0"/>
          <w:vertAlign w:val="subscript"/>
        </w:rPr>
        <w:t>?</w:t>
      </w:r>
    </w:p>
    <w:p>
      <w:pPr>
        <w:pStyle w:val="Style11"/>
        <w:keepNext w:val="0"/>
        <w:keepLines w:val="0"/>
        <w:widowControl w:val="0"/>
        <w:shd w:val="clear" w:color="auto" w:fill="auto"/>
        <w:bidi w:val="0"/>
        <w:spacing w:before="0" w:after="0" w:line="402" w:lineRule="exact"/>
        <w:ind w:left="0" w:right="0" w:firstLine="0"/>
        <w:jc w:val="both"/>
        <w:rPr>
          <w:sz w:val="32"/>
          <w:szCs w:val="32"/>
        </w:rPr>
      </w:pPr>
      <w:r>
        <w:rPr>
          <w:color w:val="525252"/>
          <w:spacing w:val="0"/>
          <w:w w:val="100"/>
          <w:position w:val="0"/>
          <w:sz w:val="20"/>
          <w:szCs w:val="20"/>
        </w:rPr>
        <w:t>冈县茅坪，开始了创建井冈山农村革命根据地的斗争。从进攻大城市转到 向农村进军，这是中国人民革命史上具有决定意义的新起点。</w:t>
      </w:r>
      <w:r>
        <w:rPr>
          <w:rFonts w:ascii="Times New Roman" w:eastAsia="Times New Roman" w:hAnsi="Times New Roman" w:cs="Times New Roman"/>
          <w:color w:val="525252"/>
          <w:spacing w:val="0"/>
          <w:w w:val="100"/>
          <w:position w:val="0"/>
          <w:sz w:val="32"/>
          <w:szCs w:val="32"/>
        </w:rPr>
        <w:t>12</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日， 中共广东省委书记张太雷和叶挺、叶剑英等领导了广州起义，对国民党的 屠杀政策发动了乂一次英勇反击。但实践再一次证明：面对国民党新军阀 在中心城市拥有强大武装的形势，想通过城市武装起义或攻占大城市来夺 取革命胜利是不可能的</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年大革命失败到</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年初，中国共产党还先后在海陆丰、琼 崖、鄂豫边、赣西南、赣东北、湘南、湘鄂西、闽西、陕西等地区领导 了近百次武装起义匚一些起义部队在数省边界地区的偏僻山村坚持下来， 开展游击战争。中国革命由此发展到了一个新的阶段，即土地革命战争 时期。</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蒋介石是靠国共合作、北伐战争上台的。但是，他上台后反而把人民 推入了十年内战的血海。他的屠杀政策教育了中国共产党人和革命人民， 促使其拿起武器进行战斗</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中国共产党为了坚持反帝反封建的事业而领导 人民进行土地革命战争，这是必要的、正义的、进步的。</w:t>
      </w:r>
    </w:p>
    <w:p>
      <w:pPr>
        <w:pStyle w:val="Style11"/>
        <w:keepNext w:val="0"/>
        <w:keepLines w:val="0"/>
        <w:widowControl w:val="0"/>
        <w:shd w:val="clear" w:color="auto" w:fill="auto"/>
        <w:bidi w:val="0"/>
        <w:spacing w:before="0" w:after="380" w:line="402" w:lineRule="exact"/>
        <w:ind w:left="0" w:right="0" w:firstLine="460"/>
        <w:jc w:val="both"/>
      </w:pPr>
      <w:r>
        <w:rPr>
          <w:color w:val="79B1BD"/>
          <w:spacing w:val="0"/>
          <w:w w:val="100"/>
          <w:position w:val="0"/>
        </w:rPr>
        <w:t>三、</w:t>
      </w:r>
      <w:r>
        <w:rPr>
          <w:spacing w:val="0"/>
          <w:w w:val="100"/>
          <w:position w:val="0"/>
        </w:rPr>
        <w:t>农村包围城市、武装夺取政权道路的开辟</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对中国革命</w:t>
      </w:r>
      <w:r>
        <w:rPr>
          <w:color w:val="79B1BD"/>
          <w:spacing w:val="0"/>
          <w:w w:val="100"/>
          <w:position w:val="0"/>
        </w:rPr>
        <w:t xml:space="preserve">新道路的探索 </w:t>
      </w:r>
      <w:r>
        <w:rPr>
          <w:color w:val="525252"/>
          <w:spacing w:val="0"/>
          <w:w w:val="100"/>
          <w:position w:val="0"/>
        </w:rPr>
        <w:t>为了坚持中国革命，在当时的条件下.必 须进行武装斗争:，但是，武装斗争的主攻方向究竟应当指向城市，还是指 向农村？对此，只有遵循马克思列宁主义与中国实际相结合的原则，依靠 实践经验的积累，才能予以回答。</w:t>
      </w:r>
    </w:p>
    <w:p>
      <w:pPr>
        <w:pStyle w:val="Style11"/>
        <w:keepNext w:val="0"/>
        <w:keepLines w:val="0"/>
        <w:widowControl w:val="0"/>
        <w:shd w:val="clear" w:color="auto" w:fill="auto"/>
        <w:bidi w:val="0"/>
        <w:spacing w:before="0" w:after="380" w:line="401" w:lineRule="exact"/>
        <w:ind w:left="0" w:right="0" w:firstLine="460"/>
        <w:jc w:val="both"/>
      </w:pPr>
      <w:r>
        <w:rPr>
          <w:color w:val="525252"/>
          <w:spacing w:val="0"/>
          <w:w w:val="100"/>
          <w:position w:val="0"/>
        </w:rPr>
        <w:t>从国际共产主义运动的历史看，无论中外，都找不到农村包围城市的 经验。革命工作应当以城市为中心，这是一个时期内全党的共识 然而， 党在各地以占领中心城市为目标的起义很快都失败了这些起义失败后保 留下来的部队，大都经过摸索，逐步转移到了远离国民党统治中心的农村 区域，在那里发动农民群众、开展游击战争、进行上地革命和创建工农</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大革命失败后，集中体现中国革命正确方向的是毛泽东、朱德领导的 井冈山革命根据地的斗争。</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毛泽东率领起义军到井冈山后，全力进行边界党、军队和政权的建 设。</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月，成立湘赣边界第一个红色政权——茶陵县工农兵政府。 </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月中旬，打败江西国民党军队对井冈山地区的进攻。至此，井 冈山根据地初步建立起来。</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月下旬，朱德、陈毅率领南昌起义保留下来的部队和湘南 起义农军陆续转移到井冈山地区，与毛泽东领导的部队会师，成立工农革 命军第四军（后改称</w:t>
      </w:r>
      <w:r>
        <w:rPr>
          <w:color w:val="525252"/>
          <w:spacing w:val="0"/>
          <w:w w:val="100"/>
          <w:position w:val="0"/>
          <w:lang w:val="zh-CN" w:eastAsia="zh-CN" w:bidi="zh-CN"/>
        </w:rPr>
        <w:t>“工</w:t>
      </w:r>
      <w:r>
        <w:rPr>
          <w:color w:val="525252"/>
          <w:spacing w:val="0"/>
          <w:w w:val="100"/>
          <w:position w:val="0"/>
        </w:rPr>
        <w:t>农红军第四军”），朱德任军长，毛泽东任党代表 和军委书记°从此，他们领导的军队被称为</w:t>
      </w:r>
      <w:r>
        <w:rPr>
          <w:color w:val="525252"/>
          <w:spacing w:val="0"/>
          <w:w w:val="100"/>
          <w:position w:val="0"/>
          <w:lang w:val="zh-CN" w:eastAsia="zh-CN" w:bidi="zh-CN"/>
        </w:rPr>
        <w:t>“朱</w:t>
      </w:r>
      <w:r>
        <w:rPr>
          <w:color w:val="525252"/>
          <w:spacing w:val="0"/>
          <w:w w:val="100"/>
          <w:position w:val="0"/>
        </w:rPr>
        <w:t>毛红军”。</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井冈山根据地的建立.点燃了工农武装割据的星星之火，为中国革命 开辟出了农村包围城市、武装夺取政权这样一条前人没有走过的正确道 路。大革命失败后，中国共产党人正是沿着这条独特的道路，引导中国革 命走向复兴并逐步赢得胜利的。</w:t>
      </w:r>
    </w:p>
    <w:p>
      <w:pPr>
        <w:pStyle w:val="Style11"/>
        <w:keepNext w:val="0"/>
        <w:keepLines w:val="0"/>
        <w:widowControl w:val="0"/>
        <w:shd w:val="clear" w:color="auto" w:fill="auto"/>
        <w:tabs>
          <w:tab w:pos="6125" w:val="left"/>
        </w:tabs>
        <w:bidi w:val="0"/>
        <w:spacing w:before="0" w:after="0" w:line="407" w:lineRule="exact"/>
        <w:ind w:left="0" w:right="0" w:firstLine="460"/>
        <w:jc w:val="both"/>
      </w:pPr>
      <w:r>
        <w:rPr>
          <w:color w:val="525252"/>
          <w:spacing w:val="0"/>
          <w:w w:val="100"/>
          <w:position w:val="0"/>
        </w:rPr>
        <w:t>农村包围城市、武装夺取政权的道路，是在党领导人民艰苦奋斗中 开辟出来的。</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月在苏联举行的中国共产党第六次全国代表大会， 在继续把城市工作的复兴视为革命高潮到来的决定条件的同时，肯定了农 村根据地和红军是决定革命新高潮的更大的发展基础和重要力量；确定以 争取群众作为党的首要任务，把</w:t>
      </w:r>
      <w:r>
        <w:rPr>
          <w:color w:val="525252"/>
          <w:spacing w:val="0"/>
          <w:w w:val="100"/>
          <w:position w:val="0"/>
          <w:lang w:val="zh-CN" w:eastAsia="zh-CN" w:bidi="zh-CN"/>
        </w:rPr>
        <w:t>“左”</w:t>
      </w:r>
      <w:r>
        <w:rPr>
          <w:color w:val="525252"/>
          <w:spacing w:val="0"/>
          <w:w w:val="100"/>
          <w:position w:val="0"/>
        </w:rPr>
        <w:t>倾作为主要危险来反对。这是党的 工作方针的一次重要转变。</w:t>
      </w:r>
      <w:r>
        <w:rPr>
          <w:rFonts w:ascii="Times New Roman" w:eastAsia="Times New Roman" w:hAnsi="Times New Roman" w:cs="Times New Roman"/>
          <w:color w:val="525252"/>
          <w:spacing w:val="0"/>
          <w:w w:val="100"/>
          <w:position w:val="0"/>
          <w:sz w:val="32"/>
          <w:szCs w:val="32"/>
        </w:rPr>
        <w:t>1929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月，中共中央给红四军前委的指示 信指出：先有农村红军，后有城市政权，这是中国革命的特征，这是中国 经济基础的产物。</w:t>
        <w:tab/>
        <w:t>県瑚餵</w:t>
      </w:r>
    </w:p>
    <w:p>
      <w:pPr>
        <w:pStyle w:val="Style11"/>
        <w:keepNext w:val="0"/>
        <w:keepLines w:val="0"/>
        <w:widowControl w:val="0"/>
        <w:shd w:val="clear" w:color="auto" w:fill="auto"/>
        <w:tabs>
          <w:tab w:pos="6125" w:val="left"/>
        </w:tabs>
        <w:bidi w:val="0"/>
        <w:spacing w:before="0" w:after="0" w:line="394" w:lineRule="exact"/>
        <w:ind w:left="0" w:right="0" w:firstLine="460"/>
        <w:jc w:val="both"/>
        <w:rPr>
          <w:sz w:val="30"/>
          <w:szCs w:val="30"/>
        </w:rPr>
      </w:pPr>
      <w:r>
        <w:rPr>
          <w:color w:val="525252"/>
          <w:spacing w:val="0"/>
          <w:w w:val="100"/>
          <w:position w:val="0"/>
          <w:sz w:val="20"/>
          <w:szCs w:val="20"/>
        </w:rPr>
        <w:t>在中国革命新道路开辟过程中，毛泽东作出了卓越贡献，舅藐^ 提出了农村包围城市、武装夺取政权的思想。</w:t>
        <w:tab/>
        <w:t>回</w:t>
      </w:r>
      <w:r>
        <w:rPr>
          <w:rFonts w:ascii="Times New Roman" w:eastAsia="Times New Roman" w:hAnsi="Times New Roman" w:cs="Times New Roman"/>
          <w:color w:val="525252"/>
          <w:spacing w:val="0"/>
          <w:w w:val="100"/>
          <w:position w:val="0"/>
          <w:sz w:val="30"/>
          <w:szCs w:val="30"/>
        </w:rPr>
        <w:t>23^</w:t>
      </w:r>
    </w:p>
    <w:p>
      <w:pPr>
        <w:pStyle w:val="Style11"/>
        <w:keepNext w:val="0"/>
        <w:keepLines w:val="0"/>
        <w:widowControl w:val="0"/>
        <w:shd w:val="clear" w:color="auto" w:fill="auto"/>
        <w:bidi w:val="0"/>
        <w:spacing w:before="0" w:after="0" w:line="240" w:lineRule="auto"/>
        <w:ind w:left="0" w:right="0" w:firstLine="0"/>
        <w:jc w:val="right"/>
      </w:pPr>
      <w:r>
        <w:rPr>
          <w:color w:val="79B1BD"/>
          <w:spacing w:val="0"/>
          <w:w w:val="100"/>
          <w:position w:val="0"/>
        </w:rPr>
        <w:t>毛泽东：、、星</w:t>
      </w:r>
    </w:p>
    <w:p>
      <w:pPr>
        <w:pStyle w:val="Style11"/>
        <w:keepNext w:val="0"/>
        <w:keepLines w:val="0"/>
        <w:widowControl w:val="0"/>
        <w:shd w:val="clear" w:color="auto" w:fill="auto"/>
        <w:bidi w:val="0"/>
        <w:spacing w:before="0" w:after="0" w:line="398" w:lineRule="exact"/>
        <w:ind w:left="0" w:right="0" w:firstLine="460"/>
        <w:jc w:val="both"/>
        <w:sectPr>
          <w:headerReference w:type="default" r:id="rId339"/>
          <w:footerReference w:type="default" r:id="rId340"/>
          <w:headerReference w:type="even" r:id="rId341"/>
          <w:footerReference w:type="even" r:id="rId342"/>
          <w:headerReference w:type="first" r:id="rId343"/>
          <w:footerReference w:type="first" r:id="rId344"/>
          <w:footnotePr>
            <w:pos w:val="pageBottom"/>
            <w:numFmt w:val="decimal"/>
            <w:numRestart w:val="continuous"/>
          </w:footnotePr>
          <w:pgSz w:w="11900" w:h="16840"/>
          <w:pgMar w:top="2993" w:right="1313" w:bottom="2936" w:left="1313" w:header="0" w:footer="3" w:gutter="2128"/>
          <w:cols w:space="720"/>
          <w:noEndnote/>
          <w:titlePg/>
          <w:rtlGutter w:val="0"/>
          <w:docGrid w:linePitch="360"/>
        </w:sectPr>
      </w:pPr>
      <w:r>
        <w:rPr>
          <w:color w:val="525252"/>
          <w:spacing w:val="0"/>
          <w:w w:val="100"/>
          <w:position w:val="0"/>
        </w:rPr>
        <w:t>毛泽东不仅在实践中首先把武装斗争的立足点放在农村， 领导开创井冈山根据地，创造性地解决了为坚持和发展农村</w:t>
      </w:r>
      <w:r>
        <w:rPr>
          <w:color w:val="79B1BD"/>
          <w:spacing w:val="0"/>
          <w:w w:val="100"/>
          <w:position w:val="0"/>
        </w:rPr>
        <w:t>以燎原</w:t>
      </w:r>
    </w:p>
    <w:p>
      <w:pPr>
        <w:pStyle w:val="Style21"/>
        <w:keepNext w:val="0"/>
        <w:keepLines w:val="0"/>
        <w:widowControl w:val="0"/>
        <w:shd w:val="clear" w:color="auto" w:fill="auto"/>
        <w:bidi w:val="0"/>
        <w:spacing w:before="0" w:after="22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124</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 xml:space="preserve">根据地所必须解决的一系列根本问题，而且从理论上逐步对中国革命道路 问题作出明确说明° </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月和</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月，毛泽东写了《中国的红色政 权为什么能够存在？》和《丼冈山的斗争》两篇文章、明确指出以农业为 主要经济的中国革命，以军事发展暴动，是一种特征；深刻论证了红色政 权能够长期存在并发展的主客观条件，提出了工农武装割据的思想</w:t>
      </w:r>
      <w:r>
        <w:rPr>
          <w:rFonts w:ascii="Times New Roman" w:eastAsia="Times New Roman" w:hAnsi="Times New Roman" w:cs="Times New Roman"/>
          <w:color w:val="525252"/>
          <w:spacing w:val="0"/>
          <w:w w:val="100"/>
          <w:position w:val="0"/>
          <w:sz w:val="32"/>
          <w:szCs w:val="32"/>
        </w:rPr>
        <w:t xml:space="preserve">1930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月，毛泽东在《星星之火.可以燎原》一文中进一步指出：红军、游 击队和红色区域的建立和发展，是半殖民地屮国在无产阶级领导之下的农 民斗争的最高形式，和半殖民地农民斗争发展的必然结果，并且无疑义 地是促进全国革命高潮的最重要因素：同年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月、毛泽东在《反对本本主 义》一文中，提岀“没有调査.没有发言权” </w:t>
      </w:r>
      <w:r>
        <w:rPr>
          <w:color w:val="525252"/>
          <w:spacing w:val="0"/>
          <w:w w:val="100"/>
          <w:position w:val="0"/>
          <w:vertAlign w:val="superscript"/>
        </w:rPr>
        <w:t>1</w:t>
      </w:r>
      <w:r>
        <w:rPr>
          <w:color w:val="525252"/>
          <w:spacing w:val="0"/>
          <w:w w:val="100"/>
          <w:position w:val="0"/>
        </w:rPr>
        <w:t xml:space="preserve">和“中国革命斗争的胜利要 靠中国同志了解中国情况” </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的重要思想，表现了毛泽东开辟新道路、创 造新理论的革命首创精神：</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1929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月，红四军党的第九次代表大会(击田会议)在福建上杭 县古田村召开。大会根据中央九月来信精神，通过了毛泽东起草的古田会 议决议，其中最重要的是关于纠正党内错误思想的决议案，确立了思想建 党、政治建军原则；阐述了加强党的思想建设的极端重要性，指明党内各 种非无产阶级思想的表现、来源及纠正办法；规定红军是一个执行革命的 政治任务的武装集团，必须绝对服从共产党的领导，必须全心全意为党的 纲领、路线和政策而奋斗；提出红军必须担负打仗、筹款和做群众工作的 任务，必须加强政治工作:</w:t>
      </w:r>
    </w:p>
    <w:p>
      <w:pPr>
        <w:pStyle w:val="Style11"/>
        <w:keepNext w:val="0"/>
        <w:keepLines w:val="0"/>
        <w:widowControl w:val="0"/>
        <w:shd w:val="clear" w:color="auto" w:fill="auto"/>
        <w:bidi w:val="0"/>
        <w:spacing w:before="0" w:after="640" w:line="402" w:lineRule="exact"/>
        <w:ind w:left="0" w:right="0" w:firstLine="460"/>
        <w:jc w:val="both"/>
      </w:pPr>
      <w:r>
        <w:rPr>
          <w:color w:val="525252"/>
          <w:spacing w:val="0"/>
          <w:w w:val="100"/>
          <w:position w:val="0"/>
        </w:rPr>
        <w:t>古</w:t>
      </w:r>
      <w:r>
        <w:rPr>
          <w:color w:val="525252"/>
          <w:spacing w:val="0"/>
          <w:w w:val="100"/>
          <w:position w:val="0"/>
          <w:lang w:val="en-US" w:eastAsia="en-US" w:bidi="en-US"/>
        </w:rPr>
        <w:t>ffl</w:t>
      </w:r>
      <w:r>
        <w:rPr>
          <w:color w:val="525252"/>
          <w:spacing w:val="0"/>
          <w:w w:val="100"/>
          <w:position w:val="0"/>
        </w:rPr>
        <w:t>会议决议是中国共产党和红军建设的纲领性文献，是党和人民军 队建设史上的重要里程碑古田会议确立了马克思主义建党建军原则，创 造性地解决了在农村环境中、在党组织和军队以农民为主要成分的条件 下，如何保持党的无产阶级先锋队性质和建设党领导的新型人民军队的再</w:t>
      </w:r>
    </w:p>
    <w:p>
      <w:pPr>
        <w:pStyle w:val="Style14"/>
        <w:keepNext w:val="0"/>
        <w:keepLines w:val="0"/>
        <w:widowControl w:val="0"/>
        <w:numPr>
          <w:ilvl w:val="0"/>
          <w:numId w:val="87"/>
        </w:numPr>
        <w:shd w:val="clear" w:color="auto" w:fill="auto"/>
        <w:tabs>
          <w:tab w:pos="422" w:val="left"/>
        </w:tabs>
        <w:bidi w:val="0"/>
        <w:spacing w:before="0" w:after="100" w:line="240" w:lineRule="auto"/>
        <w:ind w:left="0" w:right="0" w:firstLine="0"/>
        <w:jc w:val="both"/>
      </w:pPr>
      <w:bookmarkStart w:id="406" w:name="bookmark406"/>
      <w:bookmarkEnd w:id="406"/>
      <w:r>
        <w:rPr>
          <w:spacing w:val="0"/>
          <w:w w:val="100"/>
          <w:position w:val="0"/>
        </w:rPr>
        <w:t>《毛泽东选集》第一卷，人民出版社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color w:val="818181"/>
          <w:spacing w:val="0"/>
          <w:w w:val="100"/>
          <w:position w:val="0"/>
        </w:rPr>
        <w:t>1()9</w:t>
      </w:r>
      <w:r>
        <w:rPr>
          <w:spacing w:val="0"/>
          <w:w w:val="100"/>
          <w:position w:val="0"/>
        </w:rPr>
        <w:t>页,</w:t>
      </w:r>
    </w:p>
    <w:p>
      <w:pPr>
        <w:pStyle w:val="Style14"/>
        <w:keepNext w:val="0"/>
        <w:keepLines w:val="0"/>
        <w:widowControl w:val="0"/>
        <w:numPr>
          <w:ilvl w:val="0"/>
          <w:numId w:val="87"/>
        </w:numPr>
        <w:shd w:val="clear" w:color="auto" w:fill="auto"/>
        <w:tabs>
          <w:tab w:pos="422" w:val="left"/>
        </w:tabs>
        <w:bidi w:val="0"/>
        <w:spacing w:before="0" w:after="160" w:line="240" w:lineRule="auto"/>
        <w:ind w:left="0" w:right="0" w:firstLine="0"/>
        <w:jc w:val="both"/>
        <w:rPr>
          <w:sz w:val="19"/>
          <w:szCs w:val="19"/>
        </w:rPr>
      </w:pPr>
      <w:bookmarkStart w:id="407" w:name="bookmark407"/>
      <w:bookmarkEnd w:id="407"/>
      <w:r>
        <w:rPr>
          <w:spacing w:val="0"/>
          <w:w w:val="100"/>
          <w:position w:val="0"/>
          <w:sz w:val="17"/>
          <w:szCs w:val="17"/>
        </w:rPr>
        <w:t>《毛泽东选集》第一卷，人民出版社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115</w:t>
      </w:r>
      <w:r>
        <w:rPr>
          <w:spacing w:val="0"/>
          <w:w w:val="100"/>
          <w:position w:val="0"/>
          <w:sz w:val="19"/>
          <w:szCs w:val="19"/>
        </w:rPr>
        <w:t>页一</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大问题</w:t>
      </w:r>
    </w:p>
    <w:p>
      <w:pPr>
        <w:pStyle w:val="Style11"/>
        <w:keepNext w:val="0"/>
        <w:keepLines w:val="0"/>
        <w:widowControl w:val="0"/>
        <w:shd w:val="clear" w:color="auto" w:fill="auto"/>
        <w:bidi w:val="0"/>
        <w:spacing w:before="0" w:after="0" w:line="418" w:lineRule="exact"/>
        <w:ind w:left="0" w:right="0" w:firstLine="460"/>
        <w:jc w:val="both"/>
      </w:pPr>
      <w:r>
        <w:rPr>
          <w:color w:val="525252"/>
          <w:spacing w:val="0"/>
          <w:w w:val="100"/>
          <w:position w:val="0"/>
        </w:rPr>
        <w:t>党对军队的绝对领导.是人民军队永远不变的军魂，是人民军队完全 区别于一切旧军队的政治特质和根本优势，对中国革命新道路的开辟和坚 持具有重要意义一</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随着革命新道路的丿「•辟，中国革命开始定向复兴：到</w:t>
      </w:r>
      <w:r>
        <w:rPr>
          <w:rFonts w:ascii="Times New Roman" w:eastAsia="Times New Roman" w:hAnsi="Times New Roman" w:cs="Times New Roman"/>
          <w:color w:val="525252"/>
          <w:spacing w:val="0"/>
          <w:w w:val="100"/>
          <w:position w:val="0"/>
          <w:sz w:val="32"/>
          <w:szCs w:val="32"/>
        </w:rPr>
        <w:t>1930</w:t>
      </w:r>
      <w:r>
        <w:rPr>
          <w:color w:val="525252"/>
          <w:spacing w:val="0"/>
          <w:w w:val="100"/>
          <w:position w:val="0"/>
        </w:rPr>
        <w:t>年初，共 产党领导人民群众建立了大小十儿块农村根据地，红军发展到</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万人，连 同地方武装共约</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丿</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人：重要的根据地有赣南、闽西、湘鄂西、鄂豫皖、 闽浙赣、湘鄂發、湘赣、广西的左右江、广东的东江和琼崖等：红军游击 战争实际</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 xml:space="preserve">已经成为中国革命的主要形式，农村根据地成为积蓄和锻炼革 </w:t>
      </w:r>
      <w:r>
        <w:rPr>
          <w:color w:val="525252"/>
          <w:spacing w:val="0"/>
          <w:w w:val="100"/>
          <w:position w:val="0"/>
          <w:lang w:val="zh-CN" w:eastAsia="zh-CN" w:bidi="zh-CN"/>
        </w:rPr>
        <w:t>命力</w:t>
      </w:r>
      <w:r>
        <w:rPr>
          <w:color w:val="525252"/>
          <w:spacing w:val="0"/>
          <w:w w:val="100"/>
          <w:position w:val="0"/>
        </w:rPr>
        <w:t>蛍的主要战略阵地：</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反“围剿</w:t>
      </w:r>
      <w:r>
        <w:rPr>
          <w:color w:val="79B1BD"/>
          <w:spacing w:val="0"/>
          <w:w w:val="100"/>
          <w:position w:val="0"/>
          <w:lang w:val="zh-CN" w:eastAsia="zh-CN" w:bidi="zh-CN"/>
        </w:rPr>
        <w:t>”战</w:t>
      </w:r>
      <w:r>
        <w:rPr>
          <w:color w:val="79B1BD"/>
          <w:spacing w:val="0"/>
          <w:w w:val="100"/>
          <w:position w:val="0"/>
        </w:rPr>
        <w:t xml:space="preserve">争与土地革命 </w:t>
      </w:r>
      <w:r>
        <w:rPr>
          <w:color w:val="525252"/>
          <w:spacing w:val="0"/>
          <w:w w:val="100"/>
          <w:position w:val="0"/>
        </w:rPr>
        <w:t>红军和根据地的存在和发展，使国民 党统治当局感到震惊和恐慌 从</w:t>
      </w:r>
      <w:r>
        <w:rPr>
          <w:rFonts w:ascii="Times New Roman" w:eastAsia="Times New Roman" w:hAnsi="Times New Roman" w:cs="Times New Roman"/>
          <w:color w:val="525252"/>
          <w:spacing w:val="0"/>
          <w:w w:val="100"/>
          <w:position w:val="0"/>
          <w:sz w:val="32"/>
          <w:szCs w:val="32"/>
        </w:rPr>
        <w:t>1930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月起，蒋介石集重兵，向 南方各根据地的红军发动大规模“围剿</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1930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月到</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7 </w:t>
      </w:r>
      <w:r>
        <w:rPr>
          <w:color w:val="525252"/>
          <w:spacing w:val="0"/>
          <w:w w:val="100"/>
          <w:position w:val="0"/>
        </w:rPr>
        <w:t xml:space="preserve">月，红一方面军在毛泽东、朱德等指挥下，贯彻积极防御的方针，实行 </w:t>
      </w:r>
      <w:r>
        <w:rPr>
          <w:color w:val="525252"/>
          <w:spacing w:val="0"/>
          <w:w w:val="100"/>
          <w:position w:val="0"/>
          <w:lang w:val="zh-CN" w:eastAsia="zh-CN" w:bidi="zh-CN"/>
        </w:rPr>
        <w:t>“诱敌</w:t>
      </w:r>
      <w:r>
        <w:rPr>
          <w:color w:val="525252"/>
          <w:spacing w:val="0"/>
          <w:w w:val="100"/>
          <w:position w:val="0"/>
        </w:rPr>
        <w:t xml:space="preserve">深入” </w:t>
      </w:r>
      <w:r>
        <w:rPr>
          <w:color w:val="525252"/>
          <w:spacing w:val="0"/>
          <w:w w:val="100"/>
          <w:position w:val="0"/>
          <w:lang w:val="zh-CN" w:eastAsia="zh-CN" w:bidi="zh-CN"/>
        </w:rPr>
        <w:t>“避敌</w:t>
      </w:r>
      <w:r>
        <w:rPr>
          <w:color w:val="525252"/>
          <w:spacing w:val="0"/>
          <w:w w:val="100"/>
          <w:position w:val="0"/>
        </w:rPr>
        <w:t>主力、打其虚弱”等一整套行之有效的战术，连续粉 碎了国民党军队的三次</w:t>
      </w:r>
      <w:r>
        <w:rPr>
          <w:color w:val="525252"/>
          <w:spacing w:val="0"/>
          <w:w w:val="100"/>
          <w:position w:val="0"/>
          <w:lang w:val="zh-CN" w:eastAsia="zh-CN" w:bidi="zh-CN"/>
        </w:rPr>
        <w:t>“围剿</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1932</w:t>
      </w:r>
      <w:r>
        <w:rPr>
          <w:color w:val="525252"/>
          <w:spacing w:val="0"/>
          <w:w w:val="100"/>
          <w:position w:val="0"/>
        </w:rPr>
        <w:t>年底.取得了第四次反</w:t>
      </w:r>
      <w:r>
        <w:rPr>
          <w:color w:val="525252"/>
          <w:spacing w:val="0"/>
          <w:w w:val="100"/>
          <w:position w:val="0"/>
          <w:lang w:val="zh-CN" w:eastAsia="zh-CN" w:bidi="zh-CN"/>
        </w:rPr>
        <w:t>“围</w:t>
      </w:r>
      <w:r>
        <w:rPr>
          <w:color w:val="525252"/>
          <w:spacing w:val="0"/>
          <w:w w:val="100"/>
          <w:position w:val="0"/>
        </w:rPr>
        <w:t>剿” 战争的胜利，鄂豫皖、湘鄂西等根据地的反</w:t>
      </w:r>
      <w:r>
        <w:rPr>
          <w:color w:val="525252"/>
          <w:spacing w:val="0"/>
          <w:w w:val="100"/>
          <w:position w:val="0"/>
          <w:lang w:val="zh-CN" w:eastAsia="zh-CN" w:bidi="zh-CN"/>
        </w:rPr>
        <w:t>“围</w:t>
      </w:r>
      <w:r>
        <w:rPr>
          <w:color w:val="525252"/>
          <w:spacing w:val="0"/>
          <w:w w:val="100"/>
          <w:position w:val="0"/>
        </w:rPr>
        <w:t>剿”战争•也取得再大 胜利</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红军反</w:t>
      </w:r>
      <w:r>
        <w:rPr>
          <w:color w:val="525252"/>
          <w:spacing w:val="0"/>
          <w:w w:val="100"/>
          <w:position w:val="0"/>
          <w:lang w:val="zh-CN" w:eastAsia="zh-CN" w:bidi="zh-CN"/>
        </w:rPr>
        <w:t>“围</w:t>
      </w:r>
      <w:r>
        <w:rPr>
          <w:color w:val="525252"/>
          <w:spacing w:val="0"/>
          <w:w w:val="100"/>
          <w:position w:val="0"/>
        </w:rPr>
        <w:t>剿”战争的胜利和革命根据地的发展，与土地革命的开展 密切相关：</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月，毛泽东总结根据地土地革命的经验，要求各地 各级工农民主政府发布公告，明确规定农民已经分得的</w:t>
      </w:r>
      <w:r>
        <w:rPr>
          <w:rFonts w:ascii="Times New Roman" w:eastAsia="Times New Roman" w:hAnsi="Times New Roman" w:cs="Times New Roman"/>
          <w:color w:val="525252"/>
          <w:spacing w:val="0"/>
          <w:w w:val="100"/>
          <w:position w:val="0"/>
          <w:sz w:val="32"/>
          <w:szCs w:val="32"/>
          <w:lang w:val="en-US" w:eastAsia="en-US" w:bidi="en-US"/>
        </w:rPr>
        <w:t>EII</w:t>
      </w:r>
      <w:r>
        <w:rPr>
          <w:color w:val="525252"/>
          <w:spacing w:val="0"/>
          <w:w w:val="100"/>
          <w:position w:val="0"/>
        </w:rPr>
        <w:t>归农民个人私 有，可以自主租借买卖，别人不得侵犯：毛泽东和邓子恢等一起制定了土 地革命中的阶级路线和土地分配方法：坚定地依靠贫农、雇农，联合中 农，限制富农，保护中小「匚商业者，消灭地主阶级；以乡为单位，按人口 平分土地，在原耕地的基础上，实行抽多补少、抽肥补瘦。</w:t>
      </w:r>
    </w:p>
    <w:p>
      <w:pPr>
        <w:pStyle w:val="Style11"/>
        <w:keepNext w:val="0"/>
        <w:keepLines w:val="0"/>
        <w:widowControl w:val="0"/>
        <w:shd w:val="clear" w:color="auto" w:fill="auto"/>
        <w:bidi w:val="0"/>
        <w:spacing w:before="0" w:after="0" w:line="402" w:lineRule="exact"/>
        <w:ind w:left="0" w:right="0" w:firstLine="460"/>
        <w:jc w:val="both"/>
        <w:sectPr>
          <w:headerReference w:type="default" r:id="rId345"/>
          <w:footerReference w:type="default" r:id="rId346"/>
          <w:headerReference w:type="even" r:id="rId347"/>
          <w:footerReference w:type="even" r:id="rId348"/>
          <w:headerReference w:type="first" r:id="rId349"/>
          <w:footerReference w:type="first" r:id="rId350"/>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color w:val="525252"/>
          <w:spacing w:val="0"/>
          <w:w w:val="100"/>
          <w:position w:val="0"/>
        </w:rPr>
        <w:t>在中国共产党的土地革命路线指引下，根据地开展了热火朝天的</w:t>
      </w:r>
      <w:r>
        <w:rPr>
          <w:color w:val="525252"/>
          <w:spacing w:val="0"/>
          <w:w w:val="100"/>
          <w:position w:val="0"/>
          <w:lang w:val="zh-CN" w:eastAsia="zh-CN" w:bidi="zh-CN"/>
        </w:rPr>
        <w:t xml:space="preserve">“打 </w:t>
      </w:r>
      <w:r>
        <w:rPr>
          <w:color w:val="525252"/>
          <w:spacing w:val="0"/>
          <w:w w:val="100"/>
          <w:position w:val="0"/>
        </w:rPr>
        <w:t xml:space="preserve">土豪，分田地”的斗争，充分调动了广大农民发展生产和参军参战的积极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性。在大革命失败、白色恐怖极其严重的条件下，中国革命之所以能够得 到坚持和发展，根本原因就在于中国共产党紧紧地依靠农民，领导农民进 行了土地制度的革命。</w:t>
      </w:r>
    </w:p>
    <w:p>
      <w:pPr>
        <w:pStyle w:val="Style11"/>
        <w:keepNext w:val="0"/>
        <w:keepLines w:val="0"/>
        <w:widowControl w:val="0"/>
        <w:shd w:val="clear" w:color="auto" w:fill="auto"/>
        <w:bidi w:val="0"/>
        <w:spacing w:before="0" w:after="920" w:line="403" w:lineRule="exact"/>
        <w:ind w:left="0" w:right="0" w:firstLine="480"/>
        <w:jc w:val="both"/>
      </w:pPr>
      <w:r>
        <w:rPr>
          <w:color w:val="525252"/>
          <w:spacing w:val="0"/>
          <w:w w:val="100"/>
          <w:position w:val="0"/>
        </w:rPr>
        <w:t>在根据地军民进行反</w:t>
      </w:r>
      <w:r>
        <w:rPr>
          <w:color w:val="525252"/>
          <w:spacing w:val="0"/>
          <w:w w:val="100"/>
          <w:position w:val="0"/>
          <w:lang w:val="zh-CN" w:eastAsia="zh-CN" w:bidi="zh-CN"/>
        </w:rPr>
        <w:t>“围剿”作</w:t>
      </w:r>
      <w:r>
        <w:rPr>
          <w:color w:val="525252"/>
          <w:spacing w:val="0"/>
          <w:w w:val="100"/>
          <w:position w:val="0"/>
        </w:rPr>
        <w:t>战的同时，国民党统治区的共产党人 和进步文化界人士还在文化战线上开展了反</w:t>
      </w:r>
      <w:r>
        <w:rPr>
          <w:color w:val="525252"/>
          <w:spacing w:val="0"/>
          <w:w w:val="100"/>
          <w:position w:val="0"/>
          <w:lang w:val="zh-CN" w:eastAsia="zh-CN" w:bidi="zh-CN"/>
        </w:rPr>
        <w:t>“围</w:t>
      </w:r>
      <w:r>
        <w:rPr>
          <w:color w:val="525252"/>
          <w:spacing w:val="0"/>
          <w:w w:val="100"/>
          <w:position w:val="0"/>
        </w:rPr>
        <w:t>剿”斗争，形成了声势浩 大的左翼文化运动。左翼文化工作者的一大批优秀文学艺术作品（包括小 说、戏剧、电影、音乐等）和社会科学论著及译作，对传播进步思想、推 动抗日救亡运动起到了更要作用。鲁迅的杂文，瞿秋白的评论，茅盾的小 说《子夜》，聂耳作曲、田汉作词的《义勇军进行曲》，邹韬奋主办的《生 活周刊》等，都在群众中产生了广泛而深刻的影响。</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408" w:name="bookmark408"/>
      <w:bookmarkStart w:id="409" w:name="bookmark409"/>
      <w:bookmarkStart w:id="410" w:name="bookmark410"/>
      <w:r>
        <w:rPr>
          <w:spacing w:val="0"/>
          <w:w w:val="100"/>
          <w:position w:val="0"/>
          <w:sz w:val="28"/>
          <w:szCs w:val="28"/>
        </w:rPr>
        <w:t>第二节中国革命在曲折中前进</w:t>
      </w:r>
      <w:bookmarkEnd w:id="408"/>
      <w:bookmarkEnd w:id="409"/>
      <w:bookmarkEnd w:id="410"/>
    </w:p>
    <w:p>
      <w:pPr>
        <w:pStyle w:val="Style45"/>
        <w:keepNext/>
        <w:keepLines/>
        <w:widowControl w:val="0"/>
        <w:shd w:val="clear" w:color="auto" w:fill="auto"/>
        <w:bidi w:val="0"/>
        <w:spacing w:before="0" w:after="320" w:line="240" w:lineRule="auto"/>
        <w:ind w:left="0" w:right="0" w:firstLine="460"/>
        <w:jc w:val="both"/>
      </w:pPr>
      <w:bookmarkStart w:id="411" w:name="bookmark411"/>
      <w:bookmarkStart w:id="412" w:name="bookmark412"/>
      <w:bookmarkStart w:id="413" w:name="bookmark413"/>
      <w:r>
        <w:rPr>
          <w:spacing w:val="0"/>
          <w:w w:val="100"/>
          <w:position w:val="0"/>
          <w:sz w:val="24"/>
          <w:szCs w:val="24"/>
        </w:rPr>
        <w:t>-、土地革命战争的发展及其挫折</w:t>
      </w:r>
      <w:bookmarkEnd w:id="411"/>
      <w:bookmarkEnd w:id="412"/>
      <w:bookmarkEnd w:id="413"/>
    </w:p>
    <w:p>
      <w:pPr>
        <w:pStyle w:val="Style11"/>
        <w:keepNext w:val="0"/>
        <w:keepLines w:val="0"/>
        <w:widowControl w:val="0"/>
        <w:shd w:val="clear" w:color="auto" w:fill="auto"/>
        <w:bidi w:val="0"/>
        <w:spacing w:before="0" w:after="0" w:line="422" w:lineRule="exact"/>
        <w:ind w:left="0" w:right="0" w:firstLine="480"/>
        <w:jc w:val="both"/>
      </w:pPr>
      <w:r>
        <w:rPr>
          <w:spacing w:val="0"/>
          <w:w w:val="100"/>
          <w:position w:val="0"/>
        </w:rPr>
        <w:t>农村革命根据地的建设</w:t>
      </w:r>
      <w:r>
        <w:rPr>
          <w:color w:val="525252"/>
          <w:spacing w:val="0"/>
          <w:w w:val="100"/>
          <w:position w:val="0"/>
        </w:rPr>
        <w:t>红一方面军第一、二、三次反</w:t>
      </w:r>
      <w:r>
        <w:rPr>
          <w:color w:val="525252"/>
          <w:spacing w:val="0"/>
          <w:w w:val="100"/>
          <w:position w:val="0"/>
          <w:lang w:val="zh-CN" w:eastAsia="zh-CN" w:bidi="zh-CN"/>
        </w:rPr>
        <w:t>“围</w:t>
      </w:r>
      <w:r>
        <w:rPr>
          <w:color w:val="525252"/>
          <w:spacing w:val="0"/>
          <w:w w:val="100"/>
          <w:position w:val="0"/>
        </w:rPr>
        <w:t>剿”作战 的胜利，使赣南、闽西根据地连成一片，形成拥有</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座县城、</w:t>
      </w:r>
      <w:r>
        <w:rPr>
          <w:rFonts w:ascii="Times New Roman" w:eastAsia="Times New Roman" w:hAnsi="Times New Roman" w:cs="Times New Roman"/>
          <w:color w:val="525252"/>
          <w:spacing w:val="0"/>
          <w:w w:val="100"/>
          <w:position w:val="0"/>
          <w:sz w:val="32"/>
          <w:szCs w:val="32"/>
        </w:rPr>
        <w:t>250</w:t>
      </w:r>
      <w:r>
        <w:rPr>
          <w:color w:val="525252"/>
          <w:spacing w:val="0"/>
          <w:w w:val="100"/>
          <w:position w:val="0"/>
        </w:rPr>
        <w:t>万人 口、</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万平方公里土地的中央革命根据地。与此同时，鄂豫皖、湘鄂西、 湘赣、湘鄂赣等根据地也都得到了发展。</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月，中华苏维埃第一次全国代表大会在江西瑞金召开大 会通过了《中华苏维埃共和国宪法大纲》以及土地法令、劳动法等；选举 产生</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中华苏维埃共和国中央执行委员会；成立了中华苏维埃共和国临时 中央政府，毛泽东当选为主席。</w:t>
      </w:r>
    </w:p>
    <w:p>
      <w:pPr>
        <w:pStyle w:val="Style11"/>
        <w:keepNext w:val="0"/>
        <w:keepLines w:val="0"/>
        <w:widowControl w:val="0"/>
        <w:shd w:val="clear" w:color="auto" w:fill="auto"/>
        <w:bidi w:val="0"/>
        <w:spacing w:before="0" w:after="400" w:line="402" w:lineRule="exact"/>
        <w:ind w:left="0" w:right="0" w:firstLine="480"/>
        <w:jc w:val="both"/>
      </w:pPr>
      <w:r>
        <w:rPr>
          <w:color w:val="525252"/>
          <w:spacing w:val="0"/>
          <w:w w:val="100"/>
          <w:position w:val="0"/>
        </w:rPr>
        <w:t>中华苏维埃共和国是中国历史上第一个全国性的工农民主政权.是中 国共产党在局部地区执政的重要尝试。中华苏维埃共和国临时中央政府的 成立，在一定程度上加强了对处于被分割状态的各根据地的屮枢指挥作</w:t>
      </w:r>
    </w:p>
    <w:p>
      <w:pPr>
        <w:widowControl w:val="0"/>
        <w:jc w:val="center"/>
        <w:rPr>
          <w:sz w:val="2"/>
          <w:szCs w:val="2"/>
        </w:rPr>
      </w:pPr>
      <w:r>
        <w:drawing>
          <wp:inline>
            <wp:extent cx="4498975" cy="2340610"/>
            <wp:docPr id="439" name="Picutre 439"/>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351"/>
                    <a:stretch/>
                  </pic:blipFill>
                  <pic:spPr>
                    <a:xfrm>
                      <a:ext cx="4498975" cy="2340610"/>
                    </a:xfrm>
                    <a:prstGeom prst="rect"/>
                  </pic:spPr>
                </pic:pic>
              </a:graphicData>
            </a:graphic>
          </wp:inline>
        </w:drawing>
      </w:r>
    </w:p>
    <w:p>
      <w:pPr>
        <w:pStyle w:val="Style123"/>
        <w:keepNext w:val="0"/>
        <w:keepLines w:val="0"/>
        <w:widowControl w:val="0"/>
        <w:shd w:val="clear" w:color="auto" w:fill="auto"/>
        <w:bidi w:val="0"/>
        <w:spacing w:before="0" w:after="0" w:line="240" w:lineRule="auto"/>
        <w:ind w:left="0" w:right="0" w:firstLine="0"/>
        <w:jc w:val="left"/>
      </w:pPr>
      <w:r>
        <w:rPr>
          <w:color w:val="A8C2C6"/>
          <w:spacing w:val="0"/>
          <w:w w:val="100"/>
          <w:position w:val="0"/>
        </w:rPr>
        <w:t>中央革命根据地中心——红都瑞金</w:t>
      </w:r>
    </w:p>
    <w:p>
      <w:pPr>
        <w:widowControl w:val="0"/>
        <w:spacing w:after="199" w:line="1" w:lineRule="exact"/>
      </w:pP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用，在政治上产生了很大影响，推动了各根据地的政权、经济、文化教育 和党的自身建设：</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苏维埃政府注重发展文化教育事业，提高工农群众的文化水平，根据 地普遍建立了各种夜校、半日制学校、补习学校或识字班。中央根据地还 创办了马克思共产主义学校、列宁师范学校、中央农业学校、高尔基戏剧 学校等，加强马克思主义思想理论教育，着力培养各方面的干部和专门人 才，工农群众开始获得享受文化教育的</w:t>
      </w:r>
      <w:r>
        <w:rPr>
          <w:color w:val="525252"/>
          <w:spacing w:val="0"/>
          <w:w w:val="100"/>
          <w:position w:val="0"/>
          <w:lang w:val="zh-CN" w:eastAsia="zh-CN" w:bidi="zh-CN"/>
        </w:rPr>
        <w:t>权利。</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苏维埃政府重视廉政建设和司法建设,</w:t>
      </w:r>
      <w:r>
        <w:rPr>
          <w:rFonts w:ascii="Times New Roman" w:eastAsia="Times New Roman" w:hAnsi="Times New Roman" w:cs="Times New Roman"/>
          <w:color w:val="525252"/>
          <w:spacing w:val="0"/>
          <w:w w:val="100"/>
          <w:position w:val="0"/>
          <w:sz w:val="32"/>
          <w:szCs w:val="32"/>
        </w:rPr>
        <w:t>1933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月，屮央执行委员 会发布惩治贪污浪费行为的训令，严肃查处腐败案件；</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年，建立审 计监督制度，在规范财政财务收支、查处贪污浪费、促进廉政建设方面发 挥</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帀要作用一苏维埃政府成为中国历史上从未有过的真正廉洁的政府。</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屮国共产党领导的农村革命根据地所呈现出来的生机勃勃的景象，同 国民党统治区民不聊生的悲惨景象形成鲜明对照。根据地成为新民主主义 共和国的雏形，它使身陷苦难深渊的中国人民看到了光明和希望：</w:t>
      </w:r>
    </w:p>
    <w:p>
      <w:pPr>
        <w:pStyle w:val="Style11"/>
        <w:keepNext w:val="0"/>
        <w:keepLines w:val="0"/>
        <w:widowControl w:val="0"/>
        <w:shd w:val="clear" w:color="auto" w:fill="auto"/>
        <w:bidi w:val="0"/>
        <w:spacing w:before="0" w:after="0" w:line="400" w:lineRule="exact"/>
        <w:ind w:left="0" w:right="0" w:firstLine="520"/>
        <w:jc w:val="both"/>
        <w:sectPr>
          <w:headerReference w:type="default" r:id="rId353"/>
          <w:footerReference w:type="default" r:id="rId354"/>
          <w:headerReference w:type="even" r:id="rId355"/>
          <w:footerReference w:type="even" r:id="rId356"/>
          <w:headerReference w:type="first" r:id="rId357"/>
          <w:footerReference w:type="first" r:id="rId358"/>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rFonts w:ascii="Times New Roman" w:eastAsia="Times New Roman" w:hAnsi="Times New Roman" w:cs="Times New Roman"/>
          <w:color w:val="79B1BD"/>
          <w:spacing w:val="0"/>
          <w:w w:val="100"/>
          <w:position w:val="0"/>
          <w:sz w:val="32"/>
          <w:szCs w:val="32"/>
          <w:lang w:val="en-US" w:eastAsia="en-US" w:bidi="en-US"/>
        </w:rPr>
        <w:t>Uik</w:t>
      </w:r>
      <w:r>
        <w:rPr>
          <w:color w:val="79B1BD"/>
          <w:spacing w:val="0"/>
          <w:w w:val="100"/>
          <w:position w:val="0"/>
        </w:rPr>
        <w:t>革命战</w:t>
      </w:r>
      <w:r>
        <w:rPr>
          <w:rFonts w:ascii="Times New Roman" w:eastAsia="Times New Roman" w:hAnsi="Times New Roman" w:cs="Times New Roman"/>
          <w:color w:val="79B1BD"/>
          <w:spacing w:val="0"/>
          <w:w w:val="100"/>
          <w:position w:val="0"/>
          <w:sz w:val="32"/>
          <w:szCs w:val="32"/>
          <w:lang w:val="en-US" w:eastAsia="en-US" w:bidi="en-US"/>
        </w:rPr>
        <w:t>7'</w:t>
      </w:r>
      <w:r>
        <w:rPr>
          <w:color w:val="79B1BD"/>
          <w:spacing w:val="0"/>
          <w:w w:val="100"/>
          <w:position w:val="0"/>
        </w:rPr>
        <w:t>的严电挫折</w:t>
      </w:r>
      <w:r>
        <w:rPr>
          <w:color w:val="525252"/>
          <w:spacing w:val="0"/>
          <w:w w:val="100"/>
          <w:position w:val="0"/>
        </w:rPr>
        <w:t>中国革命的复兴和发展并不是一帆风顺 的：从</w:t>
      </w: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月大革命失败到</w:t>
      </w: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月遵义会议召开前，</w:t>
      </w:r>
      <w:r>
        <w:rPr>
          <w:color w:val="525252"/>
          <w:spacing w:val="0"/>
          <w:w w:val="100"/>
          <w:position w:val="0"/>
          <w:lang w:val="zh-CN" w:eastAsia="zh-CN" w:bidi="zh-CN"/>
        </w:rPr>
        <w:t>“左”</w:t>
      </w:r>
      <w:r>
        <w:rPr>
          <w:color w:val="525252"/>
          <w:spacing w:val="0"/>
          <w:w w:val="100"/>
          <w:position w:val="0"/>
        </w:rPr>
        <w:t xml:space="preserve">倾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 xml:space="preserve">错误先后三次在党中央领导机关取得了统治地位，尤其是以王明为代表的 </w:t>
      </w:r>
      <w:r>
        <w:rPr>
          <w:color w:val="525252"/>
          <w:spacing w:val="0"/>
          <w:w w:val="100"/>
          <w:position w:val="0"/>
          <w:lang w:val="zh-CN" w:eastAsia="zh-CN" w:bidi="zh-CN"/>
        </w:rPr>
        <w:t>“左”倾</w:t>
      </w:r>
      <w:r>
        <w:rPr>
          <w:color w:val="525252"/>
          <w:spacing w:val="0"/>
          <w:w w:val="100"/>
          <w:position w:val="0"/>
        </w:rPr>
        <w:t>教条主义错误，使中国革命遭受严重挫折°</w:t>
      </w:r>
    </w:p>
    <w:p>
      <w:pPr>
        <w:pStyle w:val="Style11"/>
        <w:keepNext w:val="0"/>
        <w:keepLines w:val="0"/>
        <w:widowControl w:val="0"/>
        <w:shd w:val="clear" w:color="auto" w:fill="auto"/>
        <w:bidi w:val="0"/>
        <w:spacing w:before="0" w:after="0" w:line="404" w:lineRule="exact"/>
        <w:ind w:left="0" w:right="0" w:firstLine="460"/>
        <w:jc w:val="both"/>
      </w:pP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月，在共产国际执行委员会远东局书记米夫的直接干预下， 中共扩大的六届四中全会在上海召开。缺乏实际斗争经验的王明不仅被补 选为中央委员，而且成为中央政治局委员，以王明为代表的</w:t>
      </w:r>
      <w:r>
        <w:rPr>
          <w:color w:val="525252"/>
          <w:spacing w:val="0"/>
          <w:w w:val="100"/>
          <w:position w:val="0"/>
          <w:lang w:val="zh-CN" w:eastAsia="zh-CN" w:bidi="zh-CN"/>
        </w:rPr>
        <w:t>“左”</w:t>
      </w:r>
      <w:r>
        <w:rPr>
          <w:color w:val="525252"/>
          <w:spacing w:val="0"/>
          <w:w w:val="100"/>
          <w:position w:val="0"/>
        </w:rPr>
        <w:t>倾教条 主义错误在党的领导机关内占统治地位达</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年之久。会后，国民党统治区 内党的工作岀现一系列非常情况，党组织遭到严重破坏。在上海的中央 委员和政治局委员都已不到半数，根据共产国际执行委员会远东局提议， </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月成立临时中央政治局（临时中央</w:t>
      </w:r>
      <w:r>
        <w:rPr>
          <w:color w:val="525252"/>
          <w:spacing w:val="0"/>
          <w:w w:val="100"/>
          <w:position w:val="0"/>
          <w:lang w:val="en-US" w:eastAsia="en-US" w:bidi="en-US"/>
        </w:rPr>
        <w:t>）.</w:t>
      </w:r>
      <w:r>
        <w:rPr>
          <w:color w:val="525252"/>
          <w:spacing w:val="0"/>
          <w:w w:val="100"/>
          <w:position w:val="0"/>
        </w:rPr>
        <w:t>由博古（秦邦宪）负总的 责任-</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年代前期、中期，中国共产党内屡次出现严重的</w:t>
      </w:r>
      <w:r>
        <w:rPr>
          <w:color w:val="525252"/>
          <w:spacing w:val="0"/>
          <w:w w:val="100"/>
          <w:position w:val="0"/>
          <w:lang w:val="zh-CN" w:eastAsia="zh-CN" w:bidi="zh-CN"/>
        </w:rPr>
        <w:t xml:space="preserve">“左” </w:t>
      </w:r>
      <w:r>
        <w:rPr>
          <w:color w:val="525252"/>
          <w:spacing w:val="0"/>
          <w:w w:val="100"/>
          <w:position w:val="0"/>
        </w:rPr>
        <w:t xml:space="preserve">倾错误，其原因是多方面的。除了八七会议后党内一直存在着浓厚的 </w:t>
      </w:r>
      <w:r>
        <w:rPr>
          <w:color w:val="525252"/>
          <w:spacing w:val="0"/>
          <w:w w:val="100"/>
          <w:position w:val="0"/>
          <w:lang w:val="zh-CN" w:eastAsia="zh-CN" w:bidi="zh-CN"/>
        </w:rPr>
        <w:t>“左</w:t>
      </w:r>
      <w:r>
        <w:rPr>
          <w:color w:val="525252"/>
          <w:spacing w:val="0"/>
          <w:w w:val="100"/>
          <w:position w:val="0"/>
        </w:rPr>
        <w:t>”倾情绪始终没有得到认真清理，共产国际对中国革命的错误指导外. 主要在于党的马克思主义理论准备不足，缺乏实践经验，对中国的历史状 况和社会状况、中国革命的特点、中国革命的规律不甚了解，不善于把马 克思列宁主义与中国实际全面地、正确地结介起来。</w:t>
      </w:r>
    </w:p>
    <w:p>
      <w:pPr>
        <w:pStyle w:val="Style11"/>
        <w:keepNext w:val="0"/>
        <w:keepLines w:val="0"/>
        <w:widowControl w:val="0"/>
        <w:shd w:val="clear" w:color="auto" w:fill="auto"/>
        <w:bidi w:val="0"/>
        <w:spacing w:before="0" w:after="460" w:line="402" w:lineRule="exact"/>
        <w:ind w:left="0" w:right="0" w:firstLine="460"/>
        <w:jc w:val="both"/>
      </w:pPr>
      <w:r>
        <w:rPr>
          <w:color w:val="525252"/>
          <w:spacing w:val="0"/>
          <w:w w:val="100"/>
          <w:position w:val="0"/>
        </w:rPr>
        <w:t>对于壬明等人的“左</w:t>
      </w:r>
      <w:r>
        <w:rPr>
          <w:color w:val="525252"/>
          <w:spacing w:val="0"/>
          <w:w w:val="100"/>
          <w:position w:val="0"/>
          <w:lang w:val="zh-CN" w:eastAsia="zh-CN" w:bidi="zh-CN"/>
        </w:rPr>
        <w:t>”倾</w:t>
      </w:r>
      <w:r>
        <w:rPr>
          <w:color w:val="525252"/>
          <w:spacing w:val="0"/>
          <w:w w:val="100"/>
          <w:position w:val="0"/>
        </w:rPr>
        <w:t>错误，毛泽东等进行了坚决抵制和斗争。在 中共中臾主持工人运动工作的刘少奇也多次提岀过反对冒险主义的主张。 但是，王明等人破坏党的民主集中制、压制党内民主，大搞宗派主义，对 坚持正确意见的或不对他们随声附和的同志，进行</w:t>
      </w:r>
      <w:r>
        <w:rPr>
          <w:color w:val="525252"/>
          <w:spacing w:val="0"/>
          <w:w w:val="100"/>
          <w:position w:val="0"/>
          <w:lang w:val="zh-CN" w:eastAsia="zh-CN" w:bidi="zh-CN"/>
        </w:rPr>
        <w:t>“残</w:t>
      </w:r>
      <w:r>
        <w:rPr>
          <w:color w:val="525252"/>
          <w:spacing w:val="0"/>
          <w:w w:val="100"/>
          <w:position w:val="0"/>
        </w:rPr>
        <w:t>酷斗争</w:t>
      </w:r>
      <w:r>
        <w:rPr>
          <w:color w:val="525252"/>
          <w:spacing w:val="0"/>
          <w:w w:val="100"/>
          <w:position w:val="0"/>
          <w:lang w:val="zh-CN" w:eastAsia="zh-CN" w:bidi="zh-CN"/>
        </w:rPr>
        <w:t>”“无</w:t>
      </w:r>
      <w:r>
        <w:rPr>
          <w:color w:val="525252"/>
          <w:spacing w:val="0"/>
          <w:w w:val="100"/>
          <w:position w:val="0"/>
        </w:rPr>
        <w:t xml:space="preserve">情打 击” </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月召开的中央苏区党组织第一次代表大会（通常称 </w:t>
      </w:r>
      <w:r>
        <w:rPr>
          <w:color w:val="525252"/>
          <w:spacing w:val="0"/>
          <w:w w:val="100"/>
          <w:position w:val="0"/>
          <w:lang w:val="zh-CN" w:eastAsia="zh-CN" w:bidi="zh-CN"/>
        </w:rPr>
        <w:t>“赣</w:t>
      </w:r>
      <w:r>
        <w:rPr>
          <w:color w:val="525252"/>
          <w:spacing w:val="0"/>
          <w:w w:val="100"/>
          <w:position w:val="0"/>
        </w:rPr>
        <w:t>南会议”）上，毛泽东的正确主张被指责为</w:t>
      </w:r>
      <w:r>
        <w:rPr>
          <w:color w:val="525252"/>
          <w:spacing w:val="0"/>
          <w:w w:val="100"/>
          <w:position w:val="0"/>
          <w:lang w:val="zh-CN" w:eastAsia="zh-CN" w:bidi="zh-CN"/>
        </w:rPr>
        <w:t>“狭</w:t>
      </w:r>
      <w:r>
        <w:rPr>
          <w:color w:val="525252"/>
          <w:spacing w:val="0"/>
          <w:w w:val="100"/>
          <w:position w:val="0"/>
        </w:rPr>
        <w:t xml:space="preserve">隘的经验论” ° “富农 路线” </w:t>
      </w:r>
      <w:r>
        <w:rPr>
          <w:color w:val="525252"/>
          <w:spacing w:val="0"/>
          <w:w w:val="100"/>
          <w:position w:val="0"/>
          <w:lang w:val="zh-CN" w:eastAsia="zh-CN" w:bidi="zh-CN"/>
        </w:rPr>
        <w:t>“极严</w:t>
      </w:r>
      <w:r>
        <w:rPr>
          <w:color w:val="525252"/>
          <w:spacing w:val="0"/>
          <w:w w:val="100"/>
          <w:position w:val="0"/>
        </w:rPr>
        <w:t>重的一贯的右倾机会主义错误”匕会议根据中共临时中央政</w:t>
      </w:r>
    </w:p>
    <w:p>
      <w:pPr>
        <w:pStyle w:val="Style14"/>
        <w:keepNext w:val="0"/>
        <w:keepLines w:val="0"/>
        <w:widowControl w:val="0"/>
        <w:numPr>
          <w:ilvl w:val="0"/>
          <w:numId w:val="89"/>
        </w:numPr>
        <w:shd w:val="clear" w:color="auto" w:fill="auto"/>
        <w:tabs>
          <w:tab w:pos="432" w:val="left"/>
        </w:tabs>
        <w:bidi w:val="0"/>
        <w:spacing w:before="0" w:line="240" w:lineRule="exact"/>
        <w:ind w:left="0" w:right="0" w:firstLine="0"/>
        <w:jc w:val="both"/>
      </w:pPr>
      <w:bookmarkStart w:id="414" w:name="bookmark414"/>
      <w:bookmarkEnd w:id="414"/>
      <w:r>
        <w:rPr>
          <w:spacing w:val="0"/>
          <w:w w:val="100"/>
          <w:position w:val="0"/>
        </w:rPr>
        <w:t>《毛泽东选集》第三卷，人民出版社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835</w:t>
      </w:r>
      <w:r>
        <w:rPr>
          <w:spacing w:val="0"/>
          <w:w w:val="100"/>
          <w:position w:val="0"/>
          <w:lang w:val="zh-CN" w:eastAsia="zh-CN" w:bidi="zh-CN"/>
        </w:rPr>
        <w:t>页。</w:t>
      </w:r>
    </w:p>
    <w:p>
      <w:pPr>
        <w:pStyle w:val="Style14"/>
        <w:keepNext w:val="0"/>
        <w:keepLines w:val="0"/>
        <w:widowControl w:val="0"/>
        <w:numPr>
          <w:ilvl w:val="0"/>
          <w:numId w:val="89"/>
        </w:numPr>
        <w:shd w:val="clear" w:color="auto" w:fill="auto"/>
        <w:tabs>
          <w:tab w:pos="432" w:val="left"/>
        </w:tabs>
        <w:bidi w:val="0"/>
        <w:spacing w:before="0" w:line="240" w:lineRule="exact"/>
        <w:ind w:left="440" w:right="0" w:hanging="440"/>
        <w:jc w:val="both"/>
      </w:pPr>
      <w:bookmarkStart w:id="415" w:name="bookmark415"/>
      <w:bookmarkEnd w:id="415"/>
      <w:r>
        <w:rPr>
          <w:spacing w:val="0"/>
          <w:w w:val="100"/>
          <w:position w:val="0"/>
        </w:rPr>
        <w:t>中央档案馆编：《中共中央文件选集》第七册，中共中央党校出版社</w:t>
      </w:r>
      <w:r>
        <w:rPr>
          <w:rFonts w:ascii="Times New Roman" w:eastAsia="Times New Roman" w:hAnsi="Times New Roman" w:cs="Times New Roman"/>
          <w:spacing w:val="0"/>
          <w:w w:val="100"/>
          <w:position w:val="0"/>
        </w:rPr>
        <w:t xml:space="preserve">199[ </w:t>
      </w:r>
      <w:r>
        <w:rPr>
          <w:spacing w:val="0"/>
          <w:w w:val="100"/>
          <w:position w:val="0"/>
        </w:rPr>
        <w:t>年版，第</w:t>
      </w:r>
      <w:r>
        <w:rPr>
          <w:rFonts w:ascii="Times New Roman" w:eastAsia="Times New Roman" w:hAnsi="Times New Roman" w:cs="Times New Roman"/>
          <w:spacing w:val="0"/>
          <w:w w:val="100"/>
          <w:position w:val="0"/>
        </w:rPr>
        <w:t>475</w:t>
      </w:r>
      <w:r>
        <w:rPr>
          <w:spacing w:val="0"/>
          <w:w w:val="100"/>
          <w:position w:val="0"/>
        </w:rPr>
        <w:t>页</w:t>
      </w:r>
    </w:p>
    <w:p>
      <w:pPr>
        <w:pStyle w:val="Style14"/>
        <w:keepNext w:val="0"/>
        <w:keepLines w:val="0"/>
        <w:widowControl w:val="0"/>
        <w:numPr>
          <w:ilvl w:val="0"/>
          <w:numId w:val="89"/>
        </w:numPr>
        <w:shd w:val="clear" w:color="auto" w:fill="auto"/>
        <w:tabs>
          <w:tab w:pos="432" w:val="left"/>
        </w:tabs>
        <w:bidi w:val="0"/>
        <w:spacing w:before="0" w:line="240" w:lineRule="exact"/>
        <w:ind w:left="0" w:right="0" w:firstLine="0"/>
        <w:jc w:val="both"/>
      </w:pPr>
      <w:bookmarkStart w:id="416" w:name="bookmark416"/>
      <w:bookmarkEnd w:id="416"/>
      <w:r>
        <w:rPr>
          <w:spacing w:val="0"/>
          <w:w w:val="100"/>
          <w:position w:val="0"/>
        </w:rPr>
        <w:t>《毛泽东选集》第三卷，人民出版社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＜）67</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治局的指示，设立中央革命军事委员会，取消红一方面军总司令和总政治 委员、总前敌委员会书记的名义，这就剥夺了毛泽东对中央根据地红军的 领导权</w:t>
      </w:r>
      <w:r>
        <w:rPr>
          <w:rFonts w:ascii="Times New Roman" w:eastAsia="Times New Roman" w:hAnsi="Times New Roman" w:cs="Times New Roman"/>
          <w:color w:val="525252"/>
          <w:spacing w:val="0"/>
          <w:w w:val="100"/>
          <w:position w:val="0"/>
          <w:sz w:val="32"/>
          <w:szCs w:val="32"/>
        </w:rPr>
        <w:t>1932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月，中共苏区中央局全体会议（宁都会议）对毛泽东 和他在红军中实行的战略战术原则进行错误的批评和指责。中共临时中央 决定毛泽东回后方主持临时中央政府工作。</w:t>
      </w:r>
      <w:r>
        <w:rPr>
          <w:rFonts w:ascii="Times New Roman" w:eastAsia="Times New Roman" w:hAnsi="Times New Roman" w:cs="Times New Roman"/>
          <w:color w:val="525252"/>
          <w:spacing w:val="0"/>
          <w:w w:val="100"/>
          <w:position w:val="0"/>
          <w:sz w:val="32"/>
          <w:szCs w:val="32"/>
        </w:rPr>
        <w:t>1933</w:t>
      </w:r>
      <w:r>
        <w:rPr>
          <w:color w:val="525252"/>
          <w:spacing w:val="0"/>
          <w:w w:val="100"/>
          <w:position w:val="0"/>
        </w:rPr>
        <w:t>年初，由于白区党的工 作遭到严重破坏，临时中央政治局无法在上海立足，被迫迁到中央根据 地。为全面推行</w:t>
      </w:r>
      <w:r>
        <w:rPr>
          <w:color w:val="525252"/>
          <w:spacing w:val="0"/>
          <w:w w:val="100"/>
          <w:position w:val="0"/>
          <w:lang w:val="zh-CN" w:eastAsia="zh-CN" w:bidi="zh-CN"/>
        </w:rPr>
        <w:t xml:space="preserve">“左” </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顷教条主义的方针、政策，他们在福建开展了反对 </w:t>
      </w:r>
      <w:r>
        <w:rPr>
          <w:color w:val="525252"/>
          <w:spacing w:val="0"/>
          <w:w w:val="100"/>
          <w:position w:val="0"/>
          <w:lang w:val="zh-CN" w:eastAsia="zh-CN" w:bidi="zh-CN"/>
        </w:rPr>
        <w:t>“罗明</w:t>
      </w:r>
      <w:r>
        <w:rPr>
          <w:color w:val="525252"/>
          <w:spacing w:val="0"/>
          <w:w w:val="100"/>
          <w:position w:val="0"/>
        </w:rPr>
        <w:t>路线”的斗争，接着乂在江西开展反对邓（小平）、毛（泽覃）、谢 （唯俊）、古（柏）的斗争，其矛头实际上都是对着毛泽东的正确主张的。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王明等人的</w:t>
      </w:r>
      <w:r>
        <w:rPr>
          <w:color w:val="525252"/>
          <w:spacing w:val="0"/>
          <w:w w:val="100"/>
          <w:position w:val="0"/>
          <w:lang w:val="zh-CN" w:eastAsia="zh-CN" w:bidi="zh-CN"/>
        </w:rPr>
        <w:t>“左”</w:t>
      </w:r>
      <w:r>
        <w:rPr>
          <w:color w:val="525252"/>
          <w:spacing w:val="0"/>
          <w:w w:val="100"/>
          <w:position w:val="0"/>
        </w:rPr>
        <w:t xml:space="preserve">彳顷教条主义错误，对中国革命造成了极其严重的危 害。这次错误使红军和根据地损失了 </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 xml:space="preserve">国民党统治区党的力量几乎 损失了 </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。其最大的恶果，就是使红军在第五次反</w:t>
      </w:r>
      <w:r>
        <w:rPr>
          <w:color w:val="525252"/>
          <w:spacing w:val="0"/>
          <w:w w:val="100"/>
          <w:position w:val="0"/>
          <w:lang w:val="zh-CN" w:eastAsia="zh-CN" w:bidi="zh-CN"/>
        </w:rPr>
        <w:t>“围</w:t>
      </w:r>
      <w:r>
        <w:rPr>
          <w:color w:val="525252"/>
          <w:spacing w:val="0"/>
          <w:w w:val="100"/>
          <w:position w:val="0"/>
        </w:rPr>
        <w:t>剿”作战中遭 到失败，不得不退出南方根据地实行战略转移一长征。</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在中央红军（红一方面军）主力战略转移前，</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月，党中央 就派出寻淮洲、粟裕等领导的红七军团与方志敏领导的红十军合组为红 十军团，作为抗日先遣队北上抗日。同年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月，中共中央乂指示程子 华、吴焕先、徐海东等率领红二十五军组成中国工农红军北上抗日第二先 遣队。</w:t>
      </w:r>
    </w:p>
    <w:p>
      <w:pPr>
        <w:pStyle w:val="Style11"/>
        <w:keepNext w:val="0"/>
        <w:keepLines w:val="0"/>
        <w:widowControl w:val="0"/>
        <w:shd w:val="clear" w:color="auto" w:fill="auto"/>
        <w:bidi w:val="0"/>
        <w:spacing w:before="0" w:after="400" w:line="365" w:lineRule="exact"/>
        <w:ind w:left="0" w:right="0" w:firstLine="460"/>
        <w:jc w:val="both"/>
      </w:pPr>
      <w:r>
        <w:rPr>
          <w:color w:val="525252"/>
          <w:spacing w:val="0"/>
          <w:w w:val="100"/>
          <w:position w:val="0"/>
        </w:rPr>
        <w:t>中央红军主力开始长征后，项英、陈毅等率领中央根据地留下的部分 红军在南方坚持了艰苦卓绝的三年游击战争.</w:t>
      </w:r>
    </w:p>
    <w:p>
      <w:pPr>
        <w:pStyle w:val="Style11"/>
        <w:keepNext w:val="0"/>
        <w:keepLines w:val="0"/>
        <w:widowControl w:val="0"/>
        <w:shd w:val="clear" w:color="auto" w:fill="auto"/>
        <w:bidi w:val="0"/>
        <w:spacing w:before="0" w:after="400" w:line="401" w:lineRule="exact"/>
        <w:ind w:left="0" w:right="0" w:firstLine="580"/>
        <w:jc w:val="both"/>
      </w:pPr>
      <w:r>
        <w:rPr>
          <w:color w:val="89DEE9"/>
          <w:spacing w:val="0"/>
          <w:w w:val="100"/>
          <w:position w:val="0"/>
        </w:rPr>
        <w:t>:、遵义会议实现伟大历史转折</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历史经验表明：革命政党和革命人民，总是要反复地经过正反两方面 的教育，经过比较和对照，才能锻炼得成熟起来，才有赢得胜利的保证。</w:t>
      </w:r>
    </w:p>
    <w:p>
      <w:pPr>
        <w:pStyle w:val="Style11"/>
        <w:keepNext w:val="0"/>
        <w:keepLines w:val="0"/>
        <w:widowControl w:val="0"/>
        <w:shd w:val="clear" w:color="auto" w:fill="auto"/>
        <w:bidi w:val="0"/>
        <w:spacing w:before="0" w:after="0" w:line="403" w:lineRule="exact"/>
        <w:ind w:left="0" w:right="0" w:firstLine="460"/>
        <w:jc w:val="both"/>
        <w:sectPr>
          <w:headerReference w:type="default" r:id="rId359"/>
          <w:footerReference w:type="default" r:id="rId360"/>
          <w:headerReference w:type="even" r:id="rId361"/>
          <w:footerReference w:type="even" r:id="rId362"/>
          <w:headerReference w:type="first" r:id="rId363"/>
          <w:footerReference w:type="first" r:id="rId364"/>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月上旬，国民党军队加紧对中央革命根据地腹地发动进攻， 红军已无在原地扭转战局的可能：</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月，中共中央、中革车委率中央红 </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军主力</w:t>
      </w:r>
      <w:r>
        <w:rPr>
          <w:rFonts w:ascii="Times New Roman" w:eastAsia="Times New Roman" w:hAnsi="Times New Roman" w:cs="Times New Roman"/>
          <w:color w:val="525252"/>
          <w:spacing w:val="0"/>
          <w:w w:val="100"/>
          <w:position w:val="0"/>
          <w:sz w:val="32"/>
          <w:szCs w:val="32"/>
          <w:lang w:val="en-US" w:eastAsia="en-US" w:bidi="en-US"/>
        </w:rPr>
        <w:t>8.6</w:t>
      </w:r>
      <w:r>
        <w:rPr>
          <w:color w:val="525252"/>
          <w:spacing w:val="0"/>
          <w:w w:val="100"/>
          <w:position w:val="0"/>
        </w:rPr>
        <w:t>万人踏上战略转移的漫漫征程，开始了世界历史上前所未有的 壮举。</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月，红四方面军从川陕根据地出发长征。同年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 红二、六军团（后组成红二方面军）从湘鄂川黔根据地出发长征。</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长征初期，原来推行</w:t>
      </w:r>
      <w:r>
        <w:rPr>
          <w:color w:val="525252"/>
          <w:spacing w:val="0"/>
          <w:w w:val="100"/>
          <w:position w:val="0"/>
          <w:lang w:val="zh-CN" w:eastAsia="zh-CN" w:bidi="zh-CN"/>
        </w:rPr>
        <w:t>“左”</w:t>
      </w:r>
      <w:r>
        <w:rPr>
          <w:color w:val="525252"/>
          <w:spacing w:val="0"/>
          <w:w w:val="100"/>
          <w:position w:val="0"/>
        </w:rPr>
        <w:t>倾错误路线的中央领导人，在实行突围和 战略转移时，乂犯了退却中的逃跑主义错误。在强渡湘江后，中央红军从 氏征出发吋的</w:t>
      </w:r>
      <w:r>
        <w:rPr>
          <w:rFonts w:ascii="Times New Roman" w:eastAsia="Times New Roman" w:hAnsi="Times New Roman" w:cs="Times New Roman"/>
          <w:color w:val="525252"/>
          <w:spacing w:val="0"/>
          <w:w w:val="100"/>
          <w:position w:val="0"/>
          <w:sz w:val="32"/>
          <w:szCs w:val="32"/>
          <w:lang w:val="en-US" w:eastAsia="en-US" w:bidi="en-US"/>
        </w:rPr>
        <w:t>8.6</w:t>
      </w:r>
      <w:r>
        <w:rPr>
          <w:color w:val="525252"/>
          <w:spacing w:val="0"/>
          <w:w w:val="100"/>
          <w:position w:val="0"/>
        </w:rPr>
        <w:t>万人锐减到</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万多人。严酷的事实教育了广大共产党员 和红军指战员，促使他们对</w:t>
      </w:r>
      <w:r>
        <w:rPr>
          <w:color w:val="525252"/>
          <w:spacing w:val="0"/>
          <w:w w:val="100"/>
          <w:position w:val="0"/>
          <w:lang w:val="zh-CN" w:eastAsia="zh-CN" w:bidi="zh-CN"/>
        </w:rPr>
        <w:t>“左”倾错</w:t>
      </w:r>
      <w:r>
        <w:rPr>
          <w:color w:val="525252"/>
          <w:spacing w:val="0"/>
          <w:w w:val="100"/>
          <w:position w:val="0"/>
        </w:rPr>
        <w:t>误领导产生了怀疑和不满。</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湘江战役后，党内对中央红军的而进方向，一直进行着激烈的争 论。</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月，中央政治局在贵州黎平举行会议，根据毛泽东的建 议，通过决议，放弃到湘西北同红二、六军团会合的计划，改向贵州北部 进军。</w:t>
      </w:r>
    </w:p>
    <w:p>
      <w:pPr>
        <w:pStyle w:val="Style11"/>
        <w:keepNext w:val="0"/>
        <w:keepLines w:val="0"/>
        <w:widowControl w:val="0"/>
        <w:shd w:val="clear" w:color="auto" w:fill="auto"/>
        <w:bidi w:val="0"/>
        <w:spacing w:before="0" w:after="520" w:line="408" w:lineRule="exact"/>
        <w:ind w:left="0" w:right="0" w:firstLine="480"/>
        <w:jc w:val="both"/>
      </w:pP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日，红军攻克黔北重镇遵义，</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17</w:t>
      </w:r>
      <w:r>
        <w:rPr>
          <w:color w:val="525252"/>
          <w:spacing w:val="0"/>
          <w:w w:val="100"/>
          <w:position w:val="0"/>
        </w:rPr>
        <w:t>日，中 共中央在此召开政治局扩大会议，即遵义会议。会议集中解决</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当时具 有决定意义的军事和组织问题。会议增选毛泽东为中央政治局常委，委</w:t>
      </w:r>
    </w:p>
    <w:p>
      <w:pPr>
        <w:widowControl w:val="0"/>
        <w:jc w:val="center"/>
        <w:rPr>
          <w:sz w:val="2"/>
          <w:szCs w:val="2"/>
        </w:rPr>
      </w:pPr>
      <w:r>
        <w:drawing>
          <wp:inline>
            <wp:extent cx="4504690" cy="2499360"/>
            <wp:docPr id="452" name="Picutre 452"/>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365"/>
                    <a:stretch/>
                  </pic:blipFill>
                  <pic:spPr>
                    <a:xfrm>
                      <a:ext cx="4504690" cy="2499360"/>
                    </a:xfrm>
                    <a:prstGeom prst="rect"/>
                  </pic:spPr>
                </pic:pic>
              </a:graphicData>
            </a:graphic>
          </wp:inline>
        </w:drawing>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托张闻天起草《中央关于反对敌人五次</w:t>
      </w:r>
      <w:r>
        <w:rPr>
          <w:color w:val="525252"/>
          <w:spacing w:val="0"/>
          <w:w w:val="100"/>
          <w:position w:val="0"/>
          <w:lang w:val="zh-CN" w:eastAsia="zh-CN" w:bidi="zh-CN"/>
        </w:rPr>
        <w:t>“围</w:t>
      </w:r>
      <w:r>
        <w:rPr>
          <w:color w:val="525252"/>
          <w:spacing w:val="0"/>
          <w:w w:val="100"/>
          <w:position w:val="0"/>
        </w:rPr>
        <w:t>剿”的总结的决议》。会后不 久，在向云南扎西地区进军途中，中央政治局常委决定由张闻天代替博古 负总的责任，毛泽东为周恩来在军事指挥上的帮助者，后成立由毛泽东、 周恩来、王稼祥组成的三人小组，负责全军的军事行动。</w:t>
      </w:r>
    </w:p>
    <w:p>
      <w:pPr>
        <w:pStyle w:val="Style11"/>
        <w:keepNext w:val="0"/>
        <w:keepLines w:val="0"/>
        <w:widowControl w:val="0"/>
        <w:shd w:val="clear" w:color="auto" w:fill="auto"/>
        <w:bidi w:val="0"/>
        <w:spacing w:before="0" w:after="520" w:line="402" w:lineRule="exact"/>
        <w:ind w:left="0" w:right="0" w:firstLine="440"/>
        <w:jc w:val="both"/>
      </w:pPr>
      <w:r>
        <w:rPr>
          <w:color w:val="525252"/>
          <w:spacing w:val="0"/>
          <w:w w:val="100"/>
          <w:position w:val="0"/>
        </w:rPr>
        <w:t>遵义会议是党的历史上一个生死攸关的转折点。这次会议事实上确立 了毛泽东在党中央和红军的领导地位，开始确立了以毛泽东为主要代表的 马克思主义正确路线在党中央的领导地位，开始形成以毛泽东同志为核心 的第一代中央领导集体，在最危急关头挽救了党、挽救了红军、挽救了中 国革命。遵义会议的鲜明特点是坚持真理、修正错误，确立党中央的正确 领导，创造性地制定和实施符合中国革命特点的战略策略。遵义会议开启 了中国共产党独立自主解决中国革命实际问题的新阶段。</w:t>
      </w:r>
    </w:p>
    <w:p>
      <w:pPr>
        <w:pStyle w:val="Style45"/>
        <w:keepNext/>
        <w:keepLines/>
        <w:widowControl w:val="0"/>
        <w:shd w:val="clear" w:color="auto" w:fill="auto"/>
        <w:bidi w:val="0"/>
        <w:spacing w:before="0" w:after="380" w:line="240" w:lineRule="auto"/>
        <w:ind w:left="0" w:right="0" w:firstLine="440"/>
        <w:jc w:val="both"/>
      </w:pPr>
      <w:bookmarkStart w:id="417" w:name="bookmark417"/>
      <w:bookmarkStart w:id="418" w:name="bookmark418"/>
      <w:bookmarkStart w:id="419" w:name="bookmark419"/>
      <w:r>
        <w:rPr>
          <w:spacing w:val="0"/>
          <w:w w:val="100"/>
          <w:position w:val="0"/>
          <w:sz w:val="24"/>
          <w:szCs w:val="24"/>
        </w:rPr>
        <w:t>三、红军长征胜利和迎接全民族抗战</w:t>
      </w:r>
      <w:bookmarkEnd w:id="417"/>
      <w:bookmarkEnd w:id="418"/>
      <w:bookmarkEnd w:id="419"/>
    </w:p>
    <w:p>
      <w:pPr>
        <w:pStyle w:val="Style11"/>
        <w:keepNext w:val="0"/>
        <w:keepLines w:val="0"/>
        <w:widowControl w:val="0"/>
        <w:shd w:val="clear" w:color="auto" w:fill="auto"/>
        <w:bidi w:val="0"/>
        <w:spacing w:before="0" w:after="0" w:line="399" w:lineRule="exact"/>
        <w:ind w:left="0" w:right="0" w:firstLine="440"/>
        <w:jc w:val="both"/>
      </w:pPr>
      <w:r>
        <w:rPr>
          <w:spacing w:val="0"/>
          <w:w w:val="100"/>
          <w:position w:val="0"/>
        </w:rPr>
        <w:t xml:space="preserve">红军长征的胜利及其意义 </w:t>
      </w:r>
      <w:r>
        <w:rPr>
          <w:color w:val="525252"/>
          <w:spacing w:val="0"/>
          <w:w w:val="100"/>
          <w:position w:val="0"/>
        </w:rPr>
        <w:t>遵义会议后，在毛泽东等的指挥下，党和 红军从危难中</w:t>
      </w:r>
      <w:r>
        <w:rPr>
          <w:color w:val="525252"/>
          <w:spacing w:val="0"/>
          <w:w w:val="100"/>
          <w:position w:val="0"/>
          <w:lang w:val="zh-CN" w:eastAsia="zh-CN" w:bidi="zh-CN"/>
        </w:rPr>
        <w:t>走出。</w:t>
      </w:r>
      <w:r>
        <w:rPr>
          <w:color w:val="525252"/>
          <w:spacing w:val="0"/>
          <w:w w:val="100"/>
          <w:position w:val="0"/>
        </w:rPr>
        <w:t>从此，中国革命朝着胜利的方向前进。</w:t>
      </w:r>
    </w:p>
    <w:p>
      <w:pPr>
        <w:pStyle w:val="Style11"/>
        <w:keepNext w:val="0"/>
        <w:keepLines w:val="0"/>
        <w:widowControl w:val="0"/>
        <w:shd w:val="clear" w:color="auto" w:fill="auto"/>
        <w:bidi w:val="0"/>
        <w:spacing w:before="0" w:after="0" w:line="399" w:lineRule="exact"/>
        <w:ind w:left="0" w:right="0" w:firstLine="440"/>
        <w:jc w:val="both"/>
        <w:rPr>
          <w:sz w:val="32"/>
          <w:szCs w:val="32"/>
        </w:rPr>
        <w:sectPr>
          <w:headerReference w:type="default" r:id="rId367"/>
          <w:footerReference w:type="default" r:id="rId368"/>
          <w:headerReference w:type="even" r:id="rId369"/>
          <w:footerReference w:type="even" r:id="rId370"/>
          <w:headerReference w:type="first" r:id="rId371"/>
          <w:footerReference w:type="first" r:id="rId372"/>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color w:val="525252"/>
          <w:spacing w:val="0"/>
          <w:w w:val="100"/>
          <w:position w:val="0"/>
          <w:sz w:val="20"/>
          <w:szCs w:val="20"/>
        </w:rPr>
        <w:t>遵义会议后，中央红军采取灵活机动的战略战术，四渡赤水河，巧渡 金沙江，摆脱了数十万国民党军队的围追堵截，赢得了战争的主动权。随 后，强渡大渡河，飞夺泸定桥，翻越人迹罕至、终年积雪的夹金山。</w:t>
      </w:r>
      <w:r>
        <w:rPr>
          <w:rFonts w:ascii="Times New Roman" w:eastAsia="Times New Roman" w:hAnsi="Times New Roman" w:cs="Times New Roman"/>
          <w:color w:val="525252"/>
          <w:spacing w:val="0"/>
          <w:w w:val="100"/>
          <w:position w:val="0"/>
          <w:sz w:val="32"/>
          <w:szCs w:val="32"/>
        </w:rPr>
        <w:t xml:space="preserve">1935 </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sz w:val="20"/>
          <w:szCs w:val="20"/>
        </w:rPr>
        <w:t>月中央红军抵达四川懋功（今小金）地区，与红四方面军会师。之 后，党中央又同红四方面军领导人张国煮分裂中央、分裂红军的严重错误 进行了坚决的斗争。为了贯彻北上方针，红军经过茫茫草地，历尽艰险。 随后党中央决定将北上红军改称陕甘支队，先行北上，这支红军于</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 xml:space="preserve">月 </w:t>
      </w:r>
      <w:r>
        <w:rPr>
          <w:rFonts w:ascii="Times New Roman" w:eastAsia="Times New Roman" w:hAnsi="Times New Roman" w:cs="Times New Roman"/>
          <w:color w:val="525252"/>
          <w:spacing w:val="0"/>
          <w:w w:val="100"/>
          <w:position w:val="0"/>
          <w:sz w:val="32"/>
          <w:szCs w:val="32"/>
        </w:rPr>
        <w:t>19</w:t>
      </w:r>
      <w:r>
        <w:rPr>
          <w:color w:val="525252"/>
          <w:spacing w:val="0"/>
          <w:w w:val="100"/>
          <w:position w:val="0"/>
          <w:sz w:val="20"/>
          <w:szCs w:val="20"/>
        </w:rPr>
        <w:t>日到达陕北吴起镇；</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月初，在甘泉地区同在陕甘根据地的红十五军 团会合，中国共产党所领导的革命力量有了新的落脚点和战略基地。至 此，中央红军主力行程二万五千里、纵横</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个省的长征胜利结束。</w:t>
      </w:r>
      <w:r>
        <w:rPr>
          <w:rFonts w:ascii="Times New Roman" w:eastAsia="Times New Roman" w:hAnsi="Times New Roman" w:cs="Times New Roman"/>
          <w:color w:val="525252"/>
          <w:spacing w:val="0"/>
          <w:w w:val="100"/>
          <w:position w:val="0"/>
          <w:sz w:val="32"/>
          <w:szCs w:val="32"/>
        </w:rPr>
        <w:t xml:space="preserve">1936 </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sz w:val="20"/>
          <w:szCs w:val="20"/>
        </w:rPr>
        <w:t>日，红四方面军指挥部到达甘肃会宁，同红一方面军会合。</w:t>
      </w:r>
      <w:r>
        <w:rPr>
          <w:rFonts w:ascii="Times New Roman" w:eastAsia="Times New Roman" w:hAnsi="Times New Roman" w:cs="Times New Roman"/>
          <w:color w:val="525252"/>
          <w:spacing w:val="0"/>
          <w:w w:val="100"/>
          <w:position w:val="0"/>
          <w:sz w:val="32"/>
          <w:szCs w:val="32"/>
        </w:rPr>
        <w:t xml:space="preserve">22 </w:t>
      </w:r>
    </w:p>
    <w:p>
      <w:pPr>
        <w:pStyle w:val="Style11"/>
        <w:keepNext w:val="0"/>
        <w:keepLines w:val="0"/>
        <w:widowControl w:val="0"/>
        <w:shd w:val="clear" w:color="auto" w:fill="auto"/>
        <w:bidi w:val="0"/>
        <w:spacing w:before="0" w:after="0" w:line="399" w:lineRule="exact"/>
        <w:ind w:left="0" w:right="0" w:firstLine="0"/>
        <w:jc w:val="both"/>
      </w:pPr>
      <w:r>
        <w:rPr>
          <w:color w:val="525252"/>
          <w:spacing w:val="0"/>
          <w:w w:val="100"/>
          <w:position w:val="0"/>
        </w:rPr>
        <w:t>日，红二方面军指挥部到达甘肃隆徳将台堡（今属宁夏</w:t>
      </w:r>
      <w:r>
        <w:rPr>
          <w:color w:val="525252"/>
          <w:spacing w:val="0"/>
          <w:w w:val="100"/>
          <w:position w:val="0"/>
          <w:lang w:val="en-US" w:eastAsia="en-US" w:bidi="en-US"/>
        </w:rPr>
        <w:t>）.</w:t>
      </w:r>
      <w:r>
        <w:rPr>
          <w:color w:val="525252"/>
          <w:spacing w:val="0"/>
          <w:w w:val="100"/>
          <w:position w:val="0"/>
        </w:rPr>
        <w:t>同红一方面军 会合。至此，二大主力红军的长征胜利结束：</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中国工农红军长征是一次理想信念的伟大远征，是一次检验真理的伟 大远征.是一次唤醒民众的伟大远征，是一次开创新局的伟大远征。</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长征的胜利，极大地促进了党在政治上和思想上的成熟中国共产党 进一步认识到.只有把马克思主义基本原理同中国革命具体实际结合起 来，独立自主解决中国革命的重大问题，才能把革命爭业引向胜利：</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氏征的胜利.是屮国革命转危为安的关键：毛泽东曾形象地指岀： </w:t>
      </w:r>
      <w:r>
        <w:rPr>
          <w:color w:val="525252"/>
          <w:spacing w:val="0"/>
          <w:w w:val="100"/>
          <w:position w:val="0"/>
          <w:lang w:val="zh-CN" w:eastAsia="zh-CN" w:bidi="zh-CN"/>
        </w:rPr>
        <w:t>“长</w:t>
      </w:r>
      <w:r>
        <w:rPr>
          <w:color w:val="525252"/>
          <w:spacing w:val="0"/>
          <w:w w:val="100"/>
          <w:position w:val="0"/>
        </w:rPr>
        <w:t>征是历史纪录上的第一次，长征是宣言书，长征是宣传队、长征是播 种机</w:t>
      </w:r>
      <w:r>
        <w:rPr>
          <w:color w:val="525252"/>
          <w:spacing w:val="0"/>
          <w:w w:val="100"/>
          <w:position w:val="0"/>
          <w:vertAlign w:val="superscript"/>
        </w:rPr>
        <w:t>1</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lang w:val="en-US" w:eastAsia="en-US" w:bidi="en-US"/>
        </w:rPr>
        <w:t>KfiF.n</w:t>
      </w:r>
      <w:r>
        <w:rPr>
          <w:color w:val="525252"/>
          <w:spacing w:val="0"/>
          <w:w w:val="100"/>
          <w:position w:val="0"/>
        </w:rPr>
        <w:t>告了国民党反动派消灭中国共产党和红军的图谋彻底失败，宦 告了中国共产党和红军肩负着民族希望胜利实现了北上抗</w:t>
      </w:r>
      <w:r>
        <w:rPr>
          <w:rFonts w:ascii="Times New Roman" w:eastAsia="Times New Roman" w:hAnsi="Times New Roman" w:cs="Times New Roman"/>
          <w:color w:val="525252"/>
          <w:spacing w:val="0"/>
          <w:w w:val="100"/>
          <w:position w:val="0"/>
          <w:lang w:val="en-US" w:eastAsia="en-US" w:bidi="en-US"/>
        </w:rPr>
        <w:t>H</w:t>
      </w:r>
      <w:r>
        <w:rPr>
          <w:color w:val="525252"/>
          <w:spacing w:val="0"/>
          <w:w w:val="100"/>
          <w:position w:val="0"/>
        </w:rPr>
        <w:t>的战略转移， 实现了中国共产党和中国革命事业从挫折走向胜利的伟大转折，开启了中 国共产党为实现民族独立、人民解放而斗争的新的伟大进军一</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长征铸就了伟大的氏征精神，这就是：把全国人民和中华民族的根本 利益看得高于一切.坚定革命的理想和信念，坚信正义事业必然胜利的精 神；为了救国救民，不怕任何艰难险阻，不惜付出一切牺牲的精神；坚持 独立自主、实事求是，一切从实际出发的精神；顾全大局、严守纪律、紧 密团结的精神；紧紧依靠人民群众，同人民群众生死相依、患难与共、艰 苦奋斗的</w:t>
      </w:r>
      <w:r>
        <w:rPr>
          <w:color w:val="525252"/>
          <w:spacing w:val="0"/>
          <w:w w:val="100"/>
          <w:position w:val="0"/>
          <w:lang w:val="zh-CN" w:eastAsia="zh-CN" w:bidi="zh-CN"/>
        </w:rPr>
        <w:t>精神，</w:t>
      </w:r>
      <w:r>
        <w:rPr>
          <w:color w:val="525252"/>
          <w:spacing w:val="0"/>
          <w:w w:val="100"/>
          <w:position w:val="0"/>
        </w:rPr>
        <w:t>氏征精神为屮国革命不断从胜利走向胜利提供了强大精神 动力。</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长征一结束，中国革命的新局而就开始了 =</w:t>
      </w:r>
    </w:p>
    <w:p>
      <w:pPr>
        <w:pStyle w:val="Style11"/>
        <w:keepNext w:val="0"/>
        <w:keepLines w:val="0"/>
        <w:widowControl w:val="0"/>
        <w:shd w:val="clear" w:color="auto" w:fill="auto"/>
        <w:bidi w:val="0"/>
        <w:spacing w:before="0" w:after="580" w:line="403" w:lineRule="exact"/>
        <w:ind w:left="0" w:right="0" w:firstLine="460"/>
        <w:jc w:val="both"/>
      </w:pPr>
      <w:r>
        <w:rPr>
          <w:color w:val="79B1BD"/>
          <w:spacing w:val="0"/>
          <w:w w:val="100"/>
          <w:position w:val="0"/>
        </w:rPr>
        <w:t>总结历史经验.迎接全民族抗战</w:t>
      </w:r>
      <w:r>
        <w:rPr>
          <w:color w:val="525252"/>
          <w:spacing w:val="0"/>
          <w:w w:val="100"/>
          <w:position w:val="0"/>
        </w:rPr>
        <w:t>红军长征到达陕北后,为端正思想 路线.纠止错误，毛泽东、党中央用很大精力总结历史经验，加强共产党 自身的思想理论建设:.</w:t>
      </w:r>
    </w:p>
    <w:p>
      <w:pPr>
        <w:pStyle w:val="Style14"/>
        <w:keepNext w:val="0"/>
        <w:keepLines w:val="0"/>
        <w:widowControl w:val="0"/>
        <w:shd w:val="clear" w:color="auto" w:fill="auto"/>
        <w:bidi w:val="0"/>
        <w:spacing w:before="0" w:after="280" w:line="240" w:lineRule="auto"/>
        <w:ind w:left="0" w:right="0" w:firstLine="0"/>
        <w:jc w:val="both"/>
      </w:pPr>
      <w:r>
        <w:rPr>
          <w:spacing w:val="0"/>
          <w:w w:val="100"/>
          <w:position w:val="0"/>
        </w:rPr>
        <w:t>① 《毛泽东选集》第一卷，人民出版社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lang w:val="en-US" w:eastAsia="en-US" w:bidi="en-US"/>
        </w:rPr>
        <w:t>149—150</w:t>
      </w:r>
      <w:r>
        <w:rPr>
          <w:spacing w:val="0"/>
          <w:w w:val="100"/>
          <w:position w:val="0"/>
        </w:rPr>
        <w:t>页。</w:t>
      </w:r>
      <w:r>
        <w:br w:type="page"/>
      </w:r>
    </w:p>
    <w:p>
      <w:pPr>
        <w:pStyle w:val="Style11"/>
        <w:keepNext w:val="0"/>
        <w:keepLines w:val="0"/>
        <w:widowControl w:val="0"/>
        <w:shd w:val="clear" w:color="auto" w:fill="auto"/>
        <w:bidi w:val="0"/>
        <w:spacing w:before="0" w:after="0" w:line="399" w:lineRule="exact"/>
        <w:ind w:left="0" w:right="0" w:firstLine="460"/>
        <w:jc w:val="both"/>
      </w:pPr>
      <w:r>
        <w:drawing>
          <wp:anchor distT="63500" distB="920115" distL="127000" distR="127000" simplePos="0" relativeHeight="125829441" behindDoc="0" locked="0" layoutInCell="1" allowOverlap="1">
            <wp:simplePos x="0" y="0"/>
            <wp:positionH relativeFrom="margin">
              <wp:posOffset>3916680</wp:posOffset>
            </wp:positionH>
            <wp:positionV relativeFrom="paragraph">
              <wp:posOffset>101600</wp:posOffset>
            </wp:positionV>
            <wp:extent cx="597535" cy="560705"/>
            <wp:wrapSquare wrapText="left"/>
            <wp:docPr id="457" name="Shape 457"/>
            <a:graphic xmlns:a="http://schemas.openxmlformats.org/drawingml/2006/main">
              <a:graphicData uri="http://schemas.openxmlformats.org/drawingml/2006/picture">
                <pic:pic xmlns:pic="http://schemas.openxmlformats.org/drawingml/2006/picture">
                  <pic:nvPicPr>
                    <pic:cNvPr id="458" name="Picture box 458"/>
                    <pic:cNvPicPr/>
                  </pic:nvPicPr>
                  <pic:blipFill>
                    <a:blip r:embed="rId373"/>
                    <a:stretch/>
                  </pic:blipFill>
                  <pic:spPr>
                    <a:xfrm>
                      <a:ext cx="597535" cy="56070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margin">
                  <wp:posOffset>3947160</wp:posOffset>
                </wp:positionH>
                <wp:positionV relativeFrom="paragraph">
                  <wp:posOffset>677545</wp:posOffset>
                </wp:positionV>
                <wp:extent cx="560705" cy="841375"/>
                <wp:wrapNone/>
                <wp:docPr id="459" name="Shape 459"/>
                <a:graphic xmlns:a="http://schemas.openxmlformats.org/drawingml/2006/main">
                  <a:graphicData uri="http://schemas.microsoft.com/office/word/2010/wordprocessingShape">
                    <wps:wsp>
                      <wps:cNvSpPr txBox="1"/>
                      <wps:spPr>
                        <a:xfrm>
                          <a:ext cx="560705" cy="841375"/>
                        </a:xfrm>
                        <a:prstGeom prst="rect"/>
                        <a:noFill/>
                      </wps:spPr>
                      <wps:txbx>
                        <w:txbxContent>
                          <w:p>
                            <w:pPr>
                              <w:pStyle w:val="Style123"/>
                              <w:keepNext w:val="0"/>
                              <w:keepLines w:val="0"/>
                              <w:widowControl w:val="0"/>
                              <w:shd w:val="clear" w:color="auto" w:fill="auto"/>
                              <w:bidi w:val="0"/>
                              <w:spacing w:before="0" w:after="0" w:line="260" w:lineRule="exact"/>
                              <w:ind w:left="0" w:right="0" w:firstLine="0"/>
                              <w:jc w:val="left"/>
                              <w:rPr>
                                <w:sz w:val="19"/>
                                <w:szCs w:val="19"/>
                              </w:rPr>
                            </w:pPr>
                            <w:r>
                              <w:rPr>
                                <w:spacing w:val="0"/>
                                <w:w w:val="100"/>
                                <w:position w:val="0"/>
                                <w:sz w:val="19"/>
                                <w:szCs w:val="19"/>
                              </w:rPr>
                              <w:t>毛泽东谈为 写</w:t>
                            </w:r>
                            <w:r>
                              <w:rPr>
                                <w:spacing w:val="0"/>
                                <w:w w:val="100"/>
                                <w:position w:val="0"/>
                                <w:sz w:val="19"/>
                                <w:szCs w:val="19"/>
                                <w:lang w:val="en-US" w:eastAsia="en-US" w:bidi="en-US"/>
                              </w:rPr>
                              <w:t>"</w:t>
                            </w:r>
                            <w:r>
                              <w:rPr>
                                <w:spacing w:val="0"/>
                                <w:w w:val="100"/>
                                <w:position w:val="0"/>
                                <w:sz w:val="19"/>
                                <w:szCs w:val="19"/>
                              </w:rPr>
                              <w:t>中国革 命战争的战 略问题&amp;读 过的书</w:t>
                            </w:r>
                          </w:p>
                        </w:txbxContent>
                      </wps:txbx>
                      <wps:bodyPr lIns="0" tIns="0" rIns="0" bIns="0">
                        <a:noAutoFit/>
                      </wps:bodyPr>
                    </wps:wsp>
                  </a:graphicData>
                </a:graphic>
              </wp:anchor>
            </w:drawing>
          </mc:Choice>
          <mc:Fallback>
            <w:pict>
              <v:shape id="_x0000_s1485" type="#_x0000_t202" style="position:absolute;margin-left:310.80000000000001pt;margin-top:53.350000000000001pt;width:44.149999999999999pt;height:66.25pt;z-index:25165773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0" w:lineRule="exact"/>
                        <w:ind w:left="0" w:right="0" w:firstLine="0"/>
                        <w:jc w:val="left"/>
                        <w:rPr>
                          <w:sz w:val="19"/>
                          <w:szCs w:val="19"/>
                        </w:rPr>
                      </w:pPr>
                      <w:r>
                        <w:rPr>
                          <w:spacing w:val="0"/>
                          <w:w w:val="100"/>
                          <w:position w:val="0"/>
                          <w:sz w:val="19"/>
                          <w:szCs w:val="19"/>
                        </w:rPr>
                        <w:t>毛泽东谈为 写</w:t>
                      </w:r>
                      <w:r>
                        <w:rPr>
                          <w:spacing w:val="0"/>
                          <w:w w:val="100"/>
                          <w:position w:val="0"/>
                          <w:sz w:val="19"/>
                          <w:szCs w:val="19"/>
                          <w:lang w:val="en-US" w:eastAsia="en-US" w:bidi="en-US"/>
                        </w:rPr>
                        <w:t>"</w:t>
                      </w:r>
                      <w:r>
                        <w:rPr>
                          <w:spacing w:val="0"/>
                          <w:w w:val="100"/>
                          <w:position w:val="0"/>
                          <w:sz w:val="19"/>
                          <w:szCs w:val="19"/>
                        </w:rPr>
                        <w:t>中国革 命战争的战 略问题&amp;读 过的书</w:t>
                      </w:r>
                    </w:p>
                  </w:txbxContent>
                </v:textbox>
                <w10:wrap anchorx="margin"/>
              </v:shape>
            </w:pict>
          </mc:Fallback>
        </mc:AlternateContent>
      </w:r>
      <w:r>
        <w:rPr>
          <w:rFonts w:ascii="Times New Roman" w:eastAsia="Times New Roman" w:hAnsi="Times New Roman" w:cs="Times New Roman"/>
          <w:color w:val="000000"/>
          <w:spacing w:val="0"/>
          <w:w w:val="100"/>
          <w:position w:val="0"/>
          <w:shd w:val="clear" w:color="auto" w:fill="FFFFFF"/>
        </w:rPr>
        <w:t>1935</w:t>
      </w:r>
      <w:r>
        <w:rPr>
          <w:color w:val="000000"/>
          <w:spacing w:val="0"/>
          <w:w w:val="100"/>
          <w:position w:val="0"/>
          <w:shd w:val="clear" w:color="auto" w:fill="FFFFFF"/>
        </w:rPr>
        <w:t>年</w:t>
      </w:r>
      <w:r>
        <w:rPr>
          <w:rFonts w:ascii="Times New Roman" w:eastAsia="Times New Roman" w:hAnsi="Times New Roman" w:cs="Times New Roman"/>
          <w:color w:val="000000"/>
          <w:spacing w:val="0"/>
          <w:w w:val="100"/>
          <w:position w:val="0"/>
          <w:shd w:val="clear" w:color="auto" w:fill="FFFFFF"/>
        </w:rPr>
        <w:t>12</w:t>
      </w:r>
      <w:r>
        <w:rPr>
          <w:color w:val="000000"/>
          <w:spacing w:val="0"/>
          <w:w w:val="100"/>
          <w:position w:val="0"/>
          <w:shd w:val="clear" w:color="auto" w:fill="FFFFFF"/>
        </w:rPr>
        <w:t>月，毛泽东作《论反对日本帝国主义的策略》 的报告，阐明党的抗日民族统一战线的新政策，系统说明</w:t>
      </w:r>
      <w:r>
        <w:rPr>
          <w:rFonts w:ascii="Times New Roman" w:eastAsia="Times New Roman" w:hAnsi="Times New Roman" w:cs="Times New Roman"/>
          <w:color w:val="000000"/>
          <w:spacing w:val="0"/>
          <w:w w:val="100"/>
          <w:position w:val="0"/>
          <w:shd w:val="clear" w:color="auto" w:fill="FFFFFF"/>
          <w:lang w:val="en-US" w:eastAsia="en-US" w:bidi="en-US"/>
        </w:rPr>
        <w:t xml:space="preserve">J' </w:t>
      </w:r>
      <w:r>
        <w:rPr>
          <w:color w:val="000000"/>
          <w:spacing w:val="0"/>
          <w:w w:val="100"/>
          <w:position w:val="0"/>
          <w:shd w:val="clear" w:color="auto" w:fill="FFFFFF"/>
        </w:rPr>
        <w:t>党的政治策略上的诸问题：</w:t>
      </w:r>
      <w:r>
        <w:rPr>
          <w:rFonts w:ascii="Times New Roman" w:eastAsia="Times New Roman" w:hAnsi="Times New Roman" w:cs="Times New Roman"/>
          <w:color w:val="000000"/>
          <w:spacing w:val="0"/>
          <w:w w:val="100"/>
          <w:position w:val="0"/>
          <w:shd w:val="clear" w:color="auto" w:fill="FFFFFF"/>
        </w:rPr>
        <w:t>1936</w:t>
      </w:r>
      <w:r>
        <w:rPr>
          <w:color w:val="000000"/>
          <w:spacing w:val="0"/>
          <w:w w:val="100"/>
          <w:position w:val="0"/>
          <w:shd w:val="clear" w:color="auto" w:fill="FFFFFF"/>
        </w:rPr>
        <w:t>年</w:t>
      </w:r>
      <w:r>
        <w:rPr>
          <w:rFonts w:ascii="Times New Roman" w:eastAsia="Times New Roman" w:hAnsi="Times New Roman" w:cs="Times New Roman"/>
          <w:color w:val="000000"/>
          <w:spacing w:val="0"/>
          <w:w w:val="100"/>
          <w:position w:val="0"/>
          <w:shd w:val="clear" w:color="auto" w:fill="FFFFFF"/>
        </w:rPr>
        <w:t>12</w:t>
      </w:r>
      <w:r>
        <w:rPr>
          <w:color w:val="000000"/>
          <w:spacing w:val="0"/>
          <w:w w:val="100"/>
          <w:position w:val="0"/>
          <w:shd w:val="clear" w:color="auto" w:fill="FFFFFF"/>
        </w:rPr>
        <w:t xml:space="preserve">月，他写了《中国革 命战争的战略问题》，总结土地革命战争中党内在军事问题上 的争论，系统说明了有关中国革命战争战略方面的诸问题: </w:t>
      </w:r>
      <w:r>
        <w:rPr>
          <w:rFonts w:ascii="Times New Roman" w:eastAsia="Times New Roman" w:hAnsi="Times New Roman" w:cs="Times New Roman"/>
          <w:color w:val="000000"/>
          <w:spacing w:val="0"/>
          <w:w w:val="100"/>
          <w:position w:val="0"/>
          <w:shd w:val="clear" w:color="auto" w:fill="FFFFFF"/>
        </w:rPr>
        <w:t>1937</w:t>
      </w:r>
      <w:r>
        <w:rPr>
          <w:color w:val="000000"/>
          <w:spacing w:val="0"/>
          <w:w w:val="100"/>
          <w:position w:val="0"/>
          <w:shd w:val="clear" w:color="auto" w:fill="FFFFFF"/>
        </w:rPr>
        <w:t>年夏，他在抗日军政大学讲授《实践论》《矛盾论》，从</w:t>
      </w:r>
    </w:p>
    <w:p>
      <w:pPr>
        <w:pStyle w:val="Style11"/>
        <w:keepNext w:val="0"/>
        <w:keepLines w:val="0"/>
        <w:widowControl w:val="0"/>
        <w:shd w:val="clear" w:color="auto" w:fill="auto"/>
        <w:bidi w:val="0"/>
        <w:spacing w:before="0" w:after="0" w:line="399" w:lineRule="exact"/>
        <w:ind w:left="0" w:right="0" w:firstLine="0"/>
        <w:jc w:val="both"/>
      </w:pPr>
      <w:r>
        <w:rPr>
          <w:color w:val="525252"/>
          <w:spacing w:val="0"/>
          <w:w w:val="100"/>
          <w:position w:val="0"/>
        </w:rPr>
        <w:t>马克思主义认识沦的高度，总结中国共产党的历史经验，揭露和批评党内 的主观主义尤其是教条主义错误，深入论证马克思列宁主义基本原理同中 国只体实际相结合的原则，科学阐明了党的马克思主义思想路线：</w:t>
      </w:r>
    </w:p>
    <w:p>
      <w:pPr>
        <w:pStyle w:val="Style11"/>
        <w:keepNext w:val="0"/>
        <w:keepLines w:val="0"/>
        <w:widowControl w:val="0"/>
        <w:shd w:val="clear" w:color="auto" w:fill="auto"/>
        <w:bidi w:val="0"/>
        <w:spacing w:before="0" w:after="380" w:line="384" w:lineRule="exact"/>
        <w:ind w:left="0" w:right="0" w:firstLine="460"/>
        <w:jc w:val="both"/>
      </w:pPr>
      <w:r>
        <w:rPr>
          <w:color w:val="525252"/>
          <w:spacing w:val="0"/>
          <w:w w:val="100"/>
          <w:position w:val="0"/>
        </w:rPr>
        <w:t>以毛泽东为主要代表的党屮央所进行的理</w:t>
      </w:r>
      <w:r>
        <w:rPr>
          <w:color w:val="525252"/>
          <w:spacing w:val="0"/>
          <w:w w:val="100"/>
          <w:position w:val="0"/>
          <w:lang w:val="zh-CN" w:eastAsia="zh-CN" w:bidi="zh-CN"/>
        </w:rPr>
        <w:t>论工作</w:t>
      </w:r>
      <w:r>
        <w:rPr>
          <w:color w:val="525252"/>
          <w:spacing w:val="0"/>
          <w:w w:val="100"/>
          <w:position w:val="0"/>
        </w:rPr>
        <w:t>，对党的政治路线、 军事路线和思想路线作了系统阐述，在理论上武装了全党，为即将到来的 全民族抗日战争从思想上、政治上和组织上奠定广坚实基础</w:t>
      </w:r>
    </w:p>
    <w:p>
      <w:pPr>
        <w:pStyle w:val="Style11"/>
        <w:keepNext w:val="0"/>
        <w:keepLines w:val="0"/>
        <w:widowControl w:val="0"/>
        <w:shd w:val="clear" w:color="auto" w:fill="auto"/>
        <w:bidi w:val="0"/>
        <w:spacing w:before="0" w:after="0" w:line="408"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shd w:val="clear" w:color="auto" w:fill="auto"/>
        <w:bidi w:val="0"/>
        <w:spacing w:before="0" w:after="0" w:line="408" w:lineRule="exact"/>
        <w:ind w:left="0" w:right="0" w:firstLine="460"/>
        <w:jc w:val="both"/>
      </w:pPr>
      <w:r>
        <w:rPr>
          <w:rFonts w:ascii="Times New Roman" w:eastAsia="Times New Roman" w:hAnsi="Times New Roman" w:cs="Times New Roman"/>
          <w:color w:val="525252"/>
          <w:spacing w:val="0"/>
          <w:w w:val="100"/>
          <w:position w:val="0"/>
        </w:rPr>
        <w:t xml:space="preserve">1 </w:t>
      </w:r>
      <w:r>
        <w:rPr>
          <w:color w:val="525252"/>
          <w:spacing w:val="0"/>
          <w:w w:val="100"/>
          <w:position w:val="0"/>
        </w:rPr>
        <w:t>.以毛泽东为主要代表的中国共产党人是如何探索和丿</w:t>
      </w:r>
      <w:r>
        <w:rPr>
          <w:rFonts w:ascii="Times New Roman" w:eastAsia="Times New Roman" w:hAnsi="Times New Roman" w:cs="Times New Roman"/>
          <w:color w:val="525252"/>
          <w:spacing w:val="0"/>
          <w:w w:val="100"/>
          <w:position w:val="0"/>
          <w:lang w:val="en-US" w:eastAsia="en-US" w:bidi="en-US"/>
        </w:rPr>
        <w:t>F</w:t>
      </w:r>
      <w:r>
        <w:rPr>
          <w:color w:val="525252"/>
          <w:spacing w:val="0"/>
          <w:w w:val="100"/>
          <w:position w:val="0"/>
        </w:rPr>
        <w:t>辟中国革命 新道路的？</w:t>
      </w:r>
    </w:p>
    <w:p>
      <w:pPr>
        <w:pStyle w:val="Style11"/>
        <w:keepNext w:val="0"/>
        <w:keepLines w:val="0"/>
        <w:widowControl w:val="0"/>
        <w:numPr>
          <w:ilvl w:val="0"/>
          <w:numId w:val="91"/>
        </w:numPr>
        <w:shd w:val="clear" w:color="auto" w:fill="auto"/>
        <w:tabs>
          <w:tab w:pos="769" w:val="left"/>
        </w:tabs>
        <w:bidi w:val="0"/>
        <w:spacing w:before="0" w:after="0" w:line="408" w:lineRule="exact"/>
        <w:ind w:left="0" w:right="0" w:firstLine="460"/>
        <w:jc w:val="both"/>
      </w:pPr>
      <w:bookmarkStart w:id="420" w:name="bookmark420"/>
      <w:bookmarkEnd w:id="420"/>
      <w:r>
        <w:rPr>
          <w:color w:val="525252"/>
          <w:spacing w:val="0"/>
          <w:w w:val="100"/>
          <w:position w:val="0"/>
        </w:rPr>
        <w:t>中国革命新道路</w:t>
      </w:r>
      <w:r>
        <w:rPr>
          <w:color w:val="525252"/>
          <w:spacing w:val="0"/>
          <w:w w:val="100"/>
          <w:position w:val="0"/>
          <w:lang w:val="zh-CN" w:eastAsia="zh-CN" w:bidi="zh-CN"/>
        </w:rPr>
        <w:t>“新”</w:t>
      </w:r>
      <w:r>
        <w:rPr>
          <w:color w:val="525252"/>
          <w:spacing w:val="0"/>
          <w:w w:val="100"/>
          <w:position w:val="0"/>
        </w:rPr>
        <w:t>在哪里？</w:t>
      </w:r>
    </w:p>
    <w:p>
      <w:pPr>
        <w:pStyle w:val="Style11"/>
        <w:keepNext w:val="0"/>
        <w:keepLines w:val="0"/>
        <w:widowControl w:val="0"/>
        <w:numPr>
          <w:ilvl w:val="0"/>
          <w:numId w:val="91"/>
        </w:numPr>
        <w:shd w:val="clear" w:color="auto" w:fill="auto"/>
        <w:tabs>
          <w:tab w:pos="769" w:val="left"/>
        </w:tabs>
        <w:bidi w:val="0"/>
        <w:spacing w:before="0" w:after="0" w:line="408" w:lineRule="exact"/>
        <w:ind w:left="0" w:right="0" w:firstLine="460"/>
        <w:jc w:val="both"/>
      </w:pPr>
      <w:bookmarkStart w:id="421" w:name="bookmark421"/>
      <w:bookmarkEnd w:id="421"/>
      <w:r>
        <w:rPr>
          <w:color w:val="525252"/>
          <w:spacing w:val="0"/>
          <w:w w:val="100"/>
          <w:position w:val="0"/>
        </w:rPr>
        <w:t>怎样认识长征的意义？如何继承和发扬长征精神？</w:t>
      </w:r>
    </w:p>
    <w:p>
      <w:pPr>
        <w:pStyle w:val="Style11"/>
        <w:keepNext w:val="0"/>
        <w:keepLines w:val="0"/>
        <w:widowControl w:val="0"/>
        <w:numPr>
          <w:ilvl w:val="0"/>
          <w:numId w:val="91"/>
        </w:numPr>
        <w:shd w:val="clear" w:color="auto" w:fill="auto"/>
        <w:tabs>
          <w:tab w:pos="750" w:val="left"/>
        </w:tabs>
        <w:bidi w:val="0"/>
        <w:spacing w:before="0" w:after="380" w:line="408" w:lineRule="exact"/>
        <w:ind w:left="0" w:right="0" w:firstLine="460"/>
        <w:jc w:val="both"/>
      </w:pPr>
      <w:bookmarkStart w:id="422" w:name="bookmark422"/>
      <w:bookmarkEnd w:id="422"/>
      <w:r>
        <w:rPr>
          <w:color w:val="525252"/>
          <w:spacing w:val="0"/>
          <w:w w:val="100"/>
          <w:position w:val="0"/>
        </w:rPr>
        <w:t>土地革命战争时期，中国共产党是如何总结历史经验、加强党的 思想理论建设的？</w:t>
      </w:r>
    </w:p>
    <w:p>
      <w:pPr>
        <w:pStyle w:val="Style11"/>
        <w:keepNext w:val="0"/>
        <w:keepLines w:val="0"/>
        <w:widowControl w:val="0"/>
        <w:shd w:val="clear" w:color="auto" w:fill="auto"/>
        <w:bidi w:val="0"/>
        <w:spacing w:before="0" w:after="0" w:line="410" w:lineRule="exact"/>
        <w:ind w:left="0" w:right="0" w:firstLine="620"/>
        <w:jc w:val="both"/>
        <w:rPr>
          <w:sz w:val="22"/>
          <w:szCs w:val="22"/>
        </w:rPr>
      </w:pPr>
      <w:r>
        <w:rPr>
          <w:spacing w:val="0"/>
          <w:w w:val="100"/>
          <w:position w:val="0"/>
          <w:sz w:val="22"/>
          <w:szCs w:val="22"/>
        </w:rPr>
        <w:t>必读文献</w:t>
      </w:r>
    </w:p>
    <w:p>
      <w:pPr>
        <w:pStyle w:val="Style11"/>
        <w:keepNext w:val="0"/>
        <w:keepLines w:val="0"/>
        <w:widowControl w:val="0"/>
        <w:numPr>
          <w:ilvl w:val="0"/>
          <w:numId w:val="93"/>
        </w:numPr>
        <w:shd w:val="clear" w:color="auto" w:fill="auto"/>
        <w:bidi w:val="0"/>
        <w:spacing w:before="0" w:after="0" w:line="410" w:lineRule="exact"/>
        <w:ind w:left="0" w:right="0" w:firstLine="460"/>
        <w:jc w:val="both"/>
      </w:pPr>
      <w:bookmarkStart w:id="423" w:name="bookmark423"/>
      <w:bookmarkEnd w:id="423"/>
      <w:r>
        <w:rPr>
          <w:color w:val="525252"/>
          <w:spacing w:val="0"/>
          <w:w w:val="100"/>
          <w:position w:val="0"/>
        </w:rPr>
        <w:t>毛泽东：《反对本本主义》</w:t>
      </w:r>
      <w:r>
        <w:rPr>
          <w:color w:val="525252"/>
          <w:spacing w:val="0"/>
          <w:w w:val="100"/>
          <w:position w:val="0"/>
        </w:rPr>
        <w:t>（</w:t>
      </w:r>
      <w:r>
        <w:rPr>
          <w:rFonts w:ascii="Times New Roman" w:eastAsia="Times New Roman" w:hAnsi="Times New Roman" w:cs="Times New Roman"/>
          <w:color w:val="525252"/>
          <w:spacing w:val="0"/>
          <w:w w:val="100"/>
          <w:position w:val="0"/>
        </w:rPr>
        <w:t>1930</w:t>
      </w:r>
      <w:r>
        <w:rPr>
          <w:color w:val="525252"/>
          <w:spacing w:val="0"/>
          <w:w w:val="100"/>
          <w:position w:val="0"/>
        </w:rPr>
        <w:t>年</w:t>
      </w:r>
      <w:r>
        <w:rPr>
          <w:rFonts w:ascii="Times New Roman" w:eastAsia="Times New Roman" w:hAnsi="Times New Roman" w:cs="Times New Roman"/>
          <w:color w:val="525252"/>
          <w:spacing w:val="0"/>
          <w:w w:val="100"/>
          <w:position w:val="0"/>
        </w:rPr>
        <w:t>5</w:t>
      </w:r>
      <w:r>
        <w:rPr>
          <w:color w:val="525252"/>
          <w:spacing w:val="0"/>
          <w:w w:val="100"/>
          <w:position w:val="0"/>
        </w:rPr>
        <w:t>月）</w:t>
      </w:r>
    </w:p>
    <w:p>
      <w:pPr>
        <w:pStyle w:val="Style11"/>
        <w:keepNext w:val="0"/>
        <w:keepLines w:val="0"/>
        <w:widowControl w:val="0"/>
        <w:shd w:val="clear" w:color="auto" w:fill="auto"/>
        <w:bidi w:val="0"/>
        <w:spacing w:before="0" w:after="40" w:line="410" w:lineRule="exact"/>
        <w:ind w:left="0" w:right="0" w:firstLine="460"/>
        <w:jc w:val="both"/>
        <w:sectPr>
          <w:headerReference w:type="default" r:id="rId375"/>
          <w:footerReference w:type="default" r:id="rId376"/>
          <w:headerReference w:type="even" r:id="rId377"/>
          <w:footerReference w:type="even" r:id="rId378"/>
          <w:headerReference w:type="first" r:id="rId379"/>
          <w:footerReference w:type="first" r:id="rId380"/>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color w:val="525252"/>
          <w:spacing w:val="0"/>
          <w:w w:val="100"/>
          <w:position w:val="0"/>
        </w:rPr>
        <w:t>《反对本本主义》是毛泽东在土地革命战争时期为反对当时红军中的 教条主义思想而写的重要著作:毛泽东在这篇著作中首次提出</w:t>
      </w:r>
      <w:r>
        <w:rPr>
          <w:color w:val="525252"/>
          <w:spacing w:val="0"/>
          <w:w w:val="100"/>
          <w:position w:val="0"/>
          <w:lang w:val="zh-CN" w:eastAsia="zh-CN" w:bidi="zh-CN"/>
        </w:rPr>
        <w:t>“没</w:t>
      </w:r>
      <w:r>
        <w:rPr>
          <w:color w:val="525252"/>
          <w:spacing w:val="0"/>
          <w:w w:val="100"/>
          <w:position w:val="0"/>
        </w:rPr>
        <w:t>有调 査，没有发言权”和</w:t>
      </w:r>
      <w:r>
        <w:rPr>
          <w:color w:val="525252"/>
          <w:spacing w:val="0"/>
          <w:w w:val="100"/>
          <w:position w:val="0"/>
          <w:lang w:val="zh-CN" w:eastAsia="zh-CN" w:bidi="zh-CN"/>
        </w:rPr>
        <w:t>“从</w:t>
      </w:r>
      <w:r>
        <w:rPr>
          <w:color w:val="525252"/>
          <w:spacing w:val="0"/>
          <w:w w:val="100"/>
          <w:position w:val="0"/>
        </w:rPr>
        <w:t>斗争中创造新局而的思想路线”，提出</w:t>
      </w:r>
      <w:r>
        <w:rPr>
          <w:color w:val="525252"/>
          <w:spacing w:val="0"/>
          <w:w w:val="100"/>
          <w:position w:val="0"/>
          <w:lang w:val="zh-CN" w:eastAsia="zh-CN" w:bidi="zh-CN"/>
        </w:rPr>
        <w:t>“中</w:t>
      </w:r>
      <w:r>
        <w:rPr>
          <w:color w:val="525252"/>
          <w:spacing w:val="0"/>
          <w:w w:val="100"/>
          <w:position w:val="0"/>
        </w:rPr>
        <w:t>国革 命斗争的胜利要靠屮国同志了解中国情况</w:t>
      </w:r>
      <w:r>
        <w:rPr>
          <w:color w:val="525252"/>
          <w:spacing w:val="0"/>
          <w:w w:val="100"/>
          <w:position w:val="0"/>
          <w:lang w:val="zh-CN" w:eastAsia="zh-CN" w:bidi="zh-CN"/>
        </w:rPr>
        <w:t>”的</w:t>
      </w:r>
      <w:r>
        <w:rPr>
          <w:color w:val="525252"/>
          <w:spacing w:val="0"/>
          <w:w w:val="100"/>
          <w:position w:val="0"/>
        </w:rPr>
        <w:t xml:space="preserve">重要思想，这篇文献初步形 </w:t>
      </w:r>
    </w:p>
    <w:p>
      <w:pPr>
        <w:pStyle w:val="Style11"/>
        <w:keepNext w:val="0"/>
        <w:keepLines w:val="0"/>
        <w:widowControl w:val="0"/>
        <w:shd w:val="clear" w:color="auto" w:fill="auto"/>
        <w:bidi w:val="0"/>
        <w:spacing w:before="0" w:after="40" w:line="410" w:lineRule="exact"/>
        <w:ind w:left="0" w:right="0" w:firstLine="0"/>
        <w:jc w:val="both"/>
      </w:pPr>
      <w:r>
        <w:rPr>
          <w:color w:val="525252"/>
          <w:spacing w:val="0"/>
          <w:w w:val="100"/>
          <w:position w:val="0"/>
        </w:rPr>
        <w:t>成了毛泽东思想活的灵魂的三个基本点，即实事求是、群众路线、独立 自主。</w:t>
      </w:r>
    </w:p>
    <w:p>
      <w:pPr>
        <w:pStyle w:val="Style11"/>
        <w:keepNext w:val="0"/>
        <w:keepLines w:val="0"/>
        <w:widowControl w:val="0"/>
        <w:numPr>
          <w:ilvl w:val="0"/>
          <w:numId w:val="93"/>
        </w:numPr>
        <w:shd w:val="clear" w:color="auto" w:fill="auto"/>
        <w:tabs>
          <w:tab w:pos="734" w:val="left"/>
        </w:tabs>
        <w:bidi w:val="0"/>
        <w:spacing w:before="0" w:after="0" w:line="264" w:lineRule="auto"/>
        <w:ind w:left="0" w:right="0" w:firstLine="460"/>
        <w:jc w:val="both"/>
      </w:pPr>
      <w:bookmarkStart w:id="424" w:name="bookmark424"/>
      <w:bookmarkEnd w:id="424"/>
      <w:r>
        <w:rPr>
          <w:color w:val="525252"/>
          <w:spacing w:val="0"/>
          <w:w w:val="100"/>
          <w:position w:val="0"/>
        </w:rPr>
        <w:t>毛泽东：《中国革命战争的战略问题》（一）</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xml:space="preserve"> 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p>
    <w:p>
      <w:pPr>
        <w:pStyle w:val="Style11"/>
        <w:keepNext w:val="0"/>
        <w:keepLines w:val="0"/>
        <w:widowControl w:val="0"/>
        <w:shd w:val="clear" w:color="auto" w:fill="auto"/>
        <w:bidi w:val="0"/>
        <w:spacing w:before="0" w:after="40" w:line="403" w:lineRule="exact"/>
        <w:ind w:left="0" w:right="0" w:firstLine="460"/>
        <w:jc w:val="both"/>
      </w:pPr>
      <w:r>
        <w:rPr>
          <w:color w:val="525252"/>
          <w:spacing w:val="0"/>
          <w:w w:val="100"/>
          <w:position w:val="0"/>
        </w:rPr>
        <w:t>《中国革命战争的战略问题》是毛泽东为总结第二次国内革命战争的 经验所写的重要著作，共五部分。第一部分为</w:t>
      </w:r>
      <w:r>
        <w:rPr>
          <w:color w:val="525252"/>
          <w:spacing w:val="0"/>
          <w:w w:val="100"/>
          <w:position w:val="0"/>
          <w:lang w:val="zh-CN" w:eastAsia="zh-CN" w:bidi="zh-CN"/>
        </w:rPr>
        <w:t>“如何</w:t>
      </w:r>
      <w:r>
        <w:rPr>
          <w:color w:val="525252"/>
          <w:spacing w:val="0"/>
          <w:w w:val="100"/>
          <w:position w:val="0"/>
        </w:rPr>
        <w:t>研究战争”，其中心 内容是讨论如何认识战争规律及中国革命战争规律问题。这些内容构成了 毛泽东军事思想的重要组成部分，丰富和发展了马克思主义关于革命战争 的理论。</w:t>
      </w:r>
    </w:p>
    <w:p>
      <w:pPr>
        <w:pStyle w:val="Style11"/>
        <w:keepNext w:val="0"/>
        <w:keepLines w:val="0"/>
        <w:widowControl w:val="0"/>
        <w:numPr>
          <w:ilvl w:val="0"/>
          <w:numId w:val="93"/>
        </w:numPr>
        <w:shd w:val="clear" w:color="auto" w:fill="auto"/>
        <w:tabs>
          <w:tab w:pos="734" w:val="left"/>
        </w:tabs>
        <w:bidi w:val="0"/>
        <w:spacing w:before="0" w:after="0" w:line="264" w:lineRule="auto"/>
        <w:ind w:left="0" w:right="0" w:firstLine="460"/>
        <w:jc w:val="both"/>
      </w:pPr>
      <w:bookmarkStart w:id="425" w:name="bookmark425"/>
      <w:bookmarkEnd w:id="425"/>
      <w:r>
        <w:rPr>
          <w:color w:val="525252"/>
          <w:spacing w:val="0"/>
          <w:w w:val="100"/>
          <w:position w:val="0"/>
        </w:rPr>
        <w:t>毛泽东：《论新阶段》（七，</w:t>
      </w:r>
      <w:r>
        <w:rPr>
          <w:rFonts w:ascii="Times New Roman" w:eastAsia="Times New Roman" w:hAnsi="Times New Roman" w:cs="Times New Roman"/>
          <w:color w:val="525252"/>
          <w:spacing w:val="0"/>
          <w:w w:val="100"/>
          <w:position w:val="0"/>
          <w:sz w:val="32"/>
          <w:szCs w:val="32"/>
        </w:rPr>
        <w:t xml:space="preserve">13 ） </w:t>
      </w:r>
      <w:r>
        <w:rPr>
          <w:color w:val="525252"/>
          <w:spacing w:val="0"/>
          <w:w w:val="100"/>
          <w:position w:val="0"/>
        </w:rPr>
        <w:t xml:space="preserve">（ </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p>
    <w:p>
      <w:pPr>
        <w:pStyle w:val="Style11"/>
        <w:keepNext w:val="0"/>
        <w:keepLines w:val="0"/>
        <w:widowControl w:val="0"/>
        <w:shd w:val="clear" w:color="auto" w:fill="auto"/>
        <w:bidi w:val="0"/>
        <w:spacing w:before="0" w:after="40" w:line="403" w:lineRule="exact"/>
        <w:ind w:left="0" w:right="0" w:firstLine="460"/>
        <w:jc w:val="both"/>
      </w:pPr>
      <w:r>
        <w:rPr>
          <w:color w:val="525252"/>
          <w:spacing w:val="0"/>
          <w:w w:val="100"/>
          <w:position w:val="0"/>
        </w:rPr>
        <w:t>《论新阶段》是毛泽东在抗日战争即将由防御阶段转入相持阶段的关 键时刻所著的重要文献。毛泽东在第七部分第</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点中指出，</w:t>
      </w:r>
      <w:r>
        <w:rPr>
          <w:color w:val="525252"/>
          <w:spacing w:val="0"/>
          <w:w w:val="100"/>
          <w:position w:val="0"/>
          <w:lang w:val="zh-CN" w:eastAsia="zh-CN" w:bidi="zh-CN"/>
        </w:rPr>
        <w:t>“没有</w:t>
      </w:r>
      <w:r>
        <w:rPr>
          <w:color w:val="525252"/>
          <w:spacing w:val="0"/>
          <w:w w:val="100"/>
          <w:position w:val="0"/>
        </w:rPr>
        <w:t>抽象的 马克思主义，只有具体的马克思主义”</w:t>
      </w:r>
      <w:r>
        <w:rPr>
          <w:color w:val="525252"/>
          <w:spacing w:val="0"/>
          <w:w w:val="100"/>
          <w:position w:val="0"/>
          <w:lang w:val="zh-CN" w:eastAsia="zh-CN" w:bidi="zh-CN"/>
        </w:rPr>
        <w:t>。“马</w:t>
      </w:r>
      <w:r>
        <w:rPr>
          <w:color w:val="525252"/>
          <w:spacing w:val="0"/>
          <w:w w:val="100"/>
          <w:position w:val="0"/>
        </w:rPr>
        <w:t xml:space="preserve">克思主义的中国化，使之在 其每一表现屮带着必须有的中国的特性，即是说，按照中国的特点去应 用它，成为全党亟待了解并亟须解决的问题。”在此，毛泽东首次提出了 </w:t>
      </w:r>
      <w:r>
        <w:rPr>
          <w:color w:val="525252"/>
          <w:spacing w:val="0"/>
          <w:w w:val="100"/>
          <w:position w:val="0"/>
          <w:lang w:val="zh-CN" w:eastAsia="zh-CN" w:bidi="zh-CN"/>
        </w:rPr>
        <w:t>“马</w:t>
      </w:r>
      <w:r>
        <w:rPr>
          <w:color w:val="525252"/>
          <w:spacing w:val="0"/>
          <w:w w:val="100"/>
          <w:position w:val="0"/>
        </w:rPr>
        <w:t>克思主义的中国化”的重要命题。这篇报告也成为指导中国共产党在 抗战新阶段团结全国各族人民艰苦奋斗，直至夺取抗日战争伟大胜利的纲 领性文献。</w:t>
      </w:r>
    </w:p>
    <w:p>
      <w:pPr>
        <w:pStyle w:val="Style11"/>
        <w:keepNext w:val="0"/>
        <w:keepLines w:val="0"/>
        <w:widowControl w:val="0"/>
        <w:numPr>
          <w:ilvl w:val="0"/>
          <w:numId w:val="93"/>
        </w:numPr>
        <w:shd w:val="clear" w:color="auto" w:fill="auto"/>
        <w:tabs>
          <w:tab w:pos="733" w:val="left"/>
        </w:tabs>
        <w:bidi w:val="0"/>
        <w:spacing w:before="0" w:after="0" w:line="403" w:lineRule="exact"/>
        <w:ind w:left="0" w:right="0" w:firstLine="460"/>
        <w:jc w:val="both"/>
      </w:pPr>
      <w:bookmarkStart w:id="426" w:name="bookmark426"/>
      <w:bookmarkEnd w:id="426"/>
      <w:r>
        <w:rPr>
          <w:color w:val="525252"/>
          <w:spacing w:val="0"/>
          <w:w w:val="100"/>
          <w:position w:val="0"/>
        </w:rPr>
        <w:t>习近平：《在纪念红军长征胜利</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周年大会上的讲话》（</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日）</w:t>
      </w:r>
    </w:p>
    <w:p>
      <w:pPr>
        <w:pStyle w:val="Style11"/>
        <w:keepNext w:val="0"/>
        <w:keepLines w:val="0"/>
        <w:widowControl w:val="0"/>
        <w:shd w:val="clear" w:color="auto" w:fill="auto"/>
        <w:bidi w:val="0"/>
        <w:spacing w:before="0" w:after="40" w:line="403" w:lineRule="exact"/>
        <w:ind w:left="0" w:right="0" w:firstLine="460"/>
        <w:jc w:val="both"/>
      </w:pPr>
      <w:r>
        <w:rPr>
          <w:color w:val="525252"/>
          <w:spacing w:val="0"/>
          <w:w w:val="100"/>
          <w:position w:val="0"/>
        </w:rPr>
        <w:t xml:space="preserve">这篇重要讲话回顾了 </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年前红军长征这一革命壮举、壮丽史诗和巍 峨丰碑，总结了长征的伟大意义和深刻精神内涵，提出了弘扬伟大长征精 神、走好今天的长征路的六方面要求。</w:t>
      </w:r>
    </w:p>
    <w:p>
      <w:pPr>
        <w:pStyle w:val="Style11"/>
        <w:keepNext w:val="0"/>
        <w:keepLines w:val="0"/>
        <w:widowControl w:val="0"/>
        <w:numPr>
          <w:ilvl w:val="0"/>
          <w:numId w:val="93"/>
        </w:numPr>
        <w:shd w:val="clear" w:color="auto" w:fill="auto"/>
        <w:tabs>
          <w:tab w:pos="735" w:val="left"/>
        </w:tabs>
        <w:bidi w:val="0"/>
        <w:spacing w:before="0" w:after="0" w:line="264" w:lineRule="auto"/>
        <w:ind w:left="0" w:right="0" w:firstLine="460"/>
        <w:jc w:val="both"/>
      </w:pPr>
      <w:bookmarkStart w:id="427" w:name="bookmark427"/>
      <w:bookmarkEnd w:id="427"/>
      <w:r>
        <w:rPr>
          <w:color w:val="525252"/>
          <w:spacing w:val="0"/>
          <w:w w:val="100"/>
          <w:position w:val="0"/>
        </w:rPr>
        <w:t>习近平：《在庆祝中国人民解放军建军</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 xml:space="preserve">周年大会上的讲话》 </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 xml:space="preserve">这篇重要讲话回顾了 </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 xml:space="preserve">年来中国共产党领导人民军队从小到大、从 弱到强、从胜利走向胜利的光辉历程，赞扬了人民军队为中国人民求解 放、求幸福，为中华民族谋独立、谋复兴建立的伟大历史功勋，阐述了人 </w:t>
      </w:r>
      <w:r>
        <w:rPr>
          <w:color w:val="525252"/>
          <w:spacing w:val="0"/>
          <w:w w:val="100"/>
          <w:position w:val="0"/>
        </w:rPr>
        <w:t>民军队发展壮大、克敌制胜的传家法宝和力量所在，提出了推进强军事 业、把人民军队建设成为世界一流军队必须牢牢把握的根本要求。</w:t>
      </w:r>
    </w:p>
    <w:p>
      <w:pPr>
        <w:pStyle w:val="Style11"/>
        <w:keepNext w:val="0"/>
        <w:keepLines w:val="0"/>
        <w:widowControl w:val="0"/>
        <w:shd w:val="clear" w:color="auto" w:fill="auto"/>
        <w:bidi w:val="0"/>
        <w:spacing w:before="0" w:after="0" w:line="404" w:lineRule="exact"/>
        <w:ind w:left="0" w:right="0" w:firstLine="0"/>
        <w:jc w:val="left"/>
        <w:rPr>
          <w:sz w:val="22"/>
          <w:szCs w:val="22"/>
        </w:rPr>
      </w:pPr>
      <w:r>
        <w:rPr>
          <w:spacing w:val="0"/>
          <w:w w:val="100"/>
          <w:position w:val="0"/>
          <w:sz w:val="22"/>
          <w:szCs w:val="22"/>
          <w:lang w:val="en-US" w:eastAsia="en-US" w:bidi="en-US"/>
        </w:rPr>
        <w:t xml:space="preserve">© </w:t>
      </w:r>
      <w:r>
        <w:rPr>
          <w:spacing w:val="0"/>
          <w:w w:val="100"/>
          <w:position w:val="0"/>
          <w:sz w:val="22"/>
          <w:szCs w:val="22"/>
        </w:rPr>
        <w:t>延伸阅读文献</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《关于若干历史问题的决议》</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w:t>
      </w:r>
    </w:p>
    <w:p>
      <w:pPr>
        <w:pStyle w:val="Style11"/>
        <w:keepNext w:val="0"/>
        <w:keepLines w:val="0"/>
        <w:widowControl w:val="0"/>
        <w:shd w:val="clear" w:color="auto" w:fill="auto"/>
        <w:bidi w:val="0"/>
        <w:spacing w:before="0" w:after="0" w:line="404" w:lineRule="exact"/>
        <w:ind w:left="0" w:right="0" w:firstLine="460"/>
        <w:jc w:val="both"/>
        <w:sectPr>
          <w:headerReference w:type="default" r:id="rId381"/>
          <w:footerReference w:type="default" r:id="rId382"/>
          <w:headerReference w:type="even" r:id="rId383"/>
          <w:footerReference w:type="even" r:id="rId384"/>
          <w:headerReference w:type="first" r:id="rId385"/>
          <w:footerReference w:type="first" r:id="rId386"/>
          <w:footnotePr>
            <w:pos w:val="pageBottom"/>
            <w:numFmt w:val="decimal"/>
            <w:numRestart w:val="continuous"/>
          </w:footnotePr>
          <w:pgSz w:w="11900" w:h="16840"/>
          <w:pgMar w:top="2734" w:right="1222" w:bottom="2835" w:left="1222" w:header="0" w:footer="3" w:gutter="2338"/>
          <w:cols w:space="720"/>
          <w:noEndnote/>
          <w:titlePg/>
          <w:rtlGutter w:val="0"/>
          <w:docGrid w:linePitch="360"/>
        </w:sectPr>
      </w:pPr>
      <w:r>
        <w:rPr>
          <w:color w:val="525252"/>
          <w:spacing w:val="0"/>
          <w:w w:val="100"/>
          <w:position w:val="0"/>
        </w:rPr>
        <w:t>《关于若十历史问题的决议》是</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日在中国共产党第六 届中央委员会扩大的第七次全体会议上原则通过的。这是中国共产党成立 以来第一次以文件的形式对若干重大历史问题作出结论的重要历史文献, 也是延安整风运动的重大成果。决议总结了建党以来的历史经验，全面阐 述了历次</w:t>
      </w:r>
      <w:r>
        <w:rPr>
          <w:color w:val="525252"/>
          <w:spacing w:val="0"/>
          <w:w w:val="100"/>
          <w:position w:val="0"/>
          <w:lang w:val="zh-CN" w:eastAsia="zh-CN" w:bidi="zh-CN"/>
        </w:rPr>
        <w:t>“左”倾</w:t>
      </w:r>
      <w:r>
        <w:rPr>
          <w:color w:val="525252"/>
          <w:spacing w:val="0"/>
          <w:w w:val="100"/>
          <w:position w:val="0"/>
        </w:rPr>
        <w:t>错误，高度评价了毛泽东运用马克思列宁主义基木原理 解决中国革命问题的杰出贡献及其在全党领导地位的更大意义，为党的七 大的召幵创造了良好的思想条件。</w:t>
      </w:r>
    </w:p>
    <w:p>
      <w:pPr>
        <w:pStyle w:val="Style7"/>
        <w:keepNext/>
        <w:keepLines/>
        <w:widowControl w:val="0"/>
        <w:shd w:val="clear" w:color="auto" w:fill="auto"/>
        <w:bidi w:val="0"/>
        <w:spacing w:before="0" w:after="1060" w:line="240" w:lineRule="auto"/>
        <w:ind w:left="0" w:right="0" w:firstLine="0"/>
        <w:jc w:val="center"/>
        <w:rPr>
          <w:sz w:val="36"/>
          <w:szCs w:val="36"/>
        </w:rPr>
      </w:pPr>
      <w:bookmarkStart w:id="428" w:name="bookmark428"/>
      <w:bookmarkStart w:id="429" w:name="bookmark429"/>
      <w:bookmarkStart w:id="430" w:name="bookmark430"/>
      <w:r>
        <w:rPr>
          <w:rFonts w:ascii="SimSun" w:eastAsia="SimSun" w:hAnsi="SimSun" w:cs="SimSun"/>
          <w:color w:val="44B8DB"/>
          <w:spacing w:val="0"/>
          <w:w w:val="100"/>
          <w:position w:val="0"/>
          <w:sz w:val="36"/>
          <w:szCs w:val="36"/>
        </w:rPr>
        <w:t>第六章 中华民族的抗日战争</w:t>
      </w:r>
      <w:bookmarkEnd w:id="428"/>
      <w:bookmarkEnd w:id="429"/>
      <w:bookmarkEnd w:id="430"/>
    </w:p>
    <w:p>
      <w:pPr>
        <w:pStyle w:val="Style11"/>
        <w:keepNext w:val="0"/>
        <w:keepLines w:val="0"/>
        <w:widowControl w:val="0"/>
        <w:shd w:val="clear" w:color="auto" w:fill="auto"/>
        <w:bidi w:val="0"/>
        <w:spacing w:before="0" w:after="940" w:line="398" w:lineRule="exact"/>
        <w:ind w:left="0" w:right="0" w:firstLine="460"/>
        <w:jc w:val="both"/>
        <w:rPr>
          <w:sz w:val="22"/>
          <w:szCs w:val="22"/>
        </w:rPr>
      </w:pPr>
      <w:r>
        <w:rPr>
          <w:rFonts w:ascii="Times New Roman" w:eastAsia="Times New Roman" w:hAnsi="Times New Roman" w:cs="Times New Roman"/>
          <w:color w:val="89DEE9"/>
          <w:spacing w:val="0"/>
          <w:w w:val="100"/>
          <w:position w:val="0"/>
          <w:sz w:val="24"/>
          <w:szCs w:val="24"/>
        </w:rPr>
        <w:t>20</w:t>
      </w:r>
      <w:r>
        <w:rPr>
          <w:color w:val="89DEE9"/>
          <w:spacing w:val="0"/>
          <w:w w:val="100"/>
          <w:position w:val="0"/>
          <w:sz w:val="22"/>
          <w:szCs w:val="22"/>
        </w:rPr>
        <w:t>世纪</w:t>
      </w:r>
      <w:r>
        <w:rPr>
          <w:rFonts w:ascii="Times New Roman" w:eastAsia="Times New Roman" w:hAnsi="Times New Roman" w:cs="Times New Roman"/>
          <w:color w:val="89DEE9"/>
          <w:spacing w:val="0"/>
          <w:w w:val="100"/>
          <w:position w:val="0"/>
          <w:sz w:val="24"/>
          <w:szCs w:val="24"/>
        </w:rPr>
        <w:t>30</w:t>
      </w:r>
      <w:r>
        <w:rPr>
          <w:color w:val="89DEE9"/>
          <w:spacing w:val="0"/>
          <w:w w:val="100"/>
          <w:position w:val="0"/>
          <w:sz w:val="22"/>
          <w:szCs w:val="22"/>
        </w:rPr>
        <w:t>年代，日本和德国、意大利分别在世界的东方和西方形 成战争策源地。日本军国主义势力为实现征服中国、称霸亚洲和世界的目 的，悍然发动企图灭亡中国的侵略战争，中华民族到了最危险的时刻。中 华儿女同仇敌'气，进行了长达</w:t>
      </w:r>
      <w:r>
        <w:rPr>
          <w:rFonts w:ascii="Times New Roman" w:eastAsia="Times New Roman" w:hAnsi="Times New Roman" w:cs="Times New Roman"/>
          <w:color w:val="89DEE9"/>
          <w:spacing w:val="0"/>
          <w:w w:val="100"/>
          <w:position w:val="0"/>
          <w:sz w:val="24"/>
          <w:szCs w:val="24"/>
        </w:rPr>
        <w:t>14</w:t>
      </w:r>
      <w:r>
        <w:rPr>
          <w:color w:val="89DEE9"/>
          <w:spacing w:val="0"/>
          <w:w w:val="100"/>
          <w:position w:val="0"/>
          <w:sz w:val="22"/>
          <w:szCs w:val="22"/>
        </w:rPr>
        <w:t>年艰苦卓绝的抗日战争，打败了穷凶极 恶的日本军国主义侵略者，取得了中国人民抗日战争的伟大胜利。</w:t>
      </w:r>
    </w:p>
    <w:p>
      <w:pPr>
        <w:pStyle w:val="Style38"/>
        <w:keepNext/>
        <w:keepLines/>
        <w:widowControl w:val="0"/>
        <w:shd w:val="clear" w:color="auto" w:fill="auto"/>
        <w:bidi w:val="0"/>
        <w:spacing w:before="0" w:after="300" w:line="240" w:lineRule="auto"/>
        <w:ind w:left="0" w:right="0" w:firstLine="0"/>
        <w:jc w:val="center"/>
        <w:rPr>
          <w:sz w:val="28"/>
          <w:szCs w:val="28"/>
        </w:rPr>
      </w:pPr>
      <w:bookmarkStart w:id="431" w:name="bookmark431"/>
      <w:bookmarkStart w:id="432" w:name="bookmark432"/>
      <w:bookmarkStart w:id="433" w:name="bookmark433"/>
      <w:r>
        <w:rPr>
          <w:color w:val="89DEE9"/>
          <w:spacing w:val="0"/>
          <w:w w:val="100"/>
          <w:position w:val="0"/>
          <w:sz w:val="28"/>
          <w:szCs w:val="28"/>
        </w:rPr>
        <w:t>笫</w:t>
      </w:r>
      <w:r>
        <w:rPr>
          <w:rFonts w:ascii="Times New Roman" w:eastAsia="Times New Roman" w:hAnsi="Times New Roman" w:cs="Times New Roman"/>
          <w:color w:val="89DEE9"/>
          <w:spacing w:val="0"/>
          <w:w w:val="100"/>
          <w:position w:val="0"/>
          <w:sz w:val="28"/>
          <w:szCs w:val="28"/>
          <w:lang w:val="en-US" w:eastAsia="en-US" w:bidi="en-US"/>
        </w:rPr>
        <w:t>T'j</w:t>
      </w:r>
      <w:r>
        <w:rPr>
          <w:color w:val="89DEE9"/>
          <w:spacing w:val="0"/>
          <w:w w:val="100"/>
          <w:position w:val="0"/>
          <w:sz w:val="28"/>
          <w:szCs w:val="28"/>
        </w:rPr>
        <w:t>日本发动企图灭亡中国的侵略战争</w:t>
      </w:r>
      <w:bookmarkEnd w:id="431"/>
      <w:bookmarkEnd w:id="432"/>
      <w:bookmarkEnd w:id="433"/>
    </w:p>
    <w:p>
      <w:pPr>
        <w:pStyle w:val="Style11"/>
        <w:keepNext w:val="0"/>
        <w:keepLines w:val="0"/>
        <w:widowControl w:val="0"/>
        <w:shd w:val="clear" w:color="auto" w:fill="auto"/>
        <w:bidi w:val="0"/>
        <w:spacing w:before="0" w:after="380" w:line="404" w:lineRule="exact"/>
        <w:ind w:left="0" w:right="0" w:firstLine="700"/>
        <w:jc w:val="both"/>
      </w:pPr>
      <w:r>
        <w:rPr>
          <w:color w:val="89DEE9"/>
          <w:spacing w:val="0"/>
          <w:w w:val="100"/>
          <w:position w:val="0"/>
        </w:rPr>
        <w:t>、丨冰火匸屮国的计</w:t>
      </w:r>
      <w:r>
        <w:rPr>
          <w:color w:val="89DEE9"/>
          <w:spacing w:val="0"/>
          <w:w w:val="100"/>
          <w:position w:val="0"/>
          <w:lang w:val="zh-CN" w:eastAsia="zh-CN" w:bidi="zh-CN"/>
        </w:rPr>
        <w:t>划及业</w:t>
      </w:r>
      <w:r>
        <w:rPr>
          <w:color w:val="89DEE9"/>
          <w:spacing w:val="0"/>
          <w:w w:val="100"/>
          <w:position w:val="0"/>
        </w:rPr>
        <w:t>实施</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明治维新后，口本开始走上资本主义道路，逐渐发展为军国主义国 家匚第一次世界大战后，日本军国主义势力进一步控制本国政权，对内镇 压人民，对外侵略扩张。</w:t>
      </w:r>
    </w:p>
    <w:p>
      <w:pPr>
        <w:pStyle w:val="Style11"/>
        <w:keepNext w:val="0"/>
        <w:keepLines w:val="0"/>
        <w:widowControl w:val="0"/>
        <w:shd w:val="clear" w:color="auto" w:fill="auto"/>
        <w:bidi w:val="0"/>
        <w:spacing w:before="0" w:after="0" w:line="404" w:lineRule="exact"/>
        <w:ind w:left="0" w:right="0" w:firstLine="460"/>
        <w:jc w:val="both"/>
      </w:pPr>
      <w:r>
        <w:rPr>
          <w:rFonts w:ascii="Times New Roman" w:eastAsia="Times New Roman" w:hAnsi="Times New Roman" w:cs="Times New Roman"/>
          <w:color w:val="525252"/>
          <w:spacing w:val="0"/>
          <w:w w:val="100"/>
          <w:position w:val="0"/>
          <w:sz w:val="32"/>
          <w:szCs w:val="32"/>
        </w:rPr>
        <w:t>1927</w:t>
      </w:r>
      <w:r>
        <w:rPr>
          <w:color w:val="525252"/>
          <w:spacing w:val="0"/>
          <w:w w:val="100"/>
          <w:position w:val="0"/>
        </w:rPr>
        <w:t>年，日本首相田中义一主持召开</w:t>
      </w:r>
      <w:r>
        <w:rPr>
          <w:color w:val="525252"/>
          <w:spacing w:val="0"/>
          <w:w w:val="100"/>
          <w:position w:val="0"/>
          <w:lang w:val="zh-CN" w:eastAsia="zh-CN" w:bidi="zh-CN"/>
        </w:rPr>
        <w:t>“东</w:t>
      </w:r>
      <w:r>
        <w:rPr>
          <w:color w:val="525252"/>
          <w:spacing w:val="0"/>
          <w:w w:val="100"/>
          <w:position w:val="0"/>
        </w:rPr>
        <w:t>方会议”，宣示了《对华政 策纲要》，企图把</w:t>
      </w:r>
      <w:r>
        <w:rPr>
          <w:color w:val="525252"/>
          <w:spacing w:val="0"/>
          <w:w w:val="100"/>
          <w:position w:val="0"/>
          <w:lang w:val="zh-CN" w:eastAsia="zh-CN" w:bidi="zh-CN"/>
        </w:rPr>
        <w:t>“满</w:t>
      </w:r>
      <w:r>
        <w:rPr>
          <w:color w:val="525252"/>
          <w:spacing w:val="0"/>
          <w:w w:val="100"/>
          <w:position w:val="0"/>
        </w:rPr>
        <w:t>蒙”从中国本上彻底分割出去，并决心为之诉诸武 力:</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本军国主义势力主张：“惟欲征服支那，必先征服满蒙；如欲征服 世界，必先征服支那</w:t>
      </w:r>
      <w:r>
        <w:rPr>
          <w:rFonts w:ascii="Times New Roman" w:eastAsia="Times New Roman" w:hAnsi="Times New Roman" w:cs="Times New Roman"/>
          <w:color w:val="525252"/>
          <w:spacing w:val="0"/>
          <w:w w:val="100"/>
          <w:position w:val="0"/>
          <w:sz w:val="32"/>
          <w:szCs w:val="32"/>
          <w:lang w:val="en-US" w:eastAsia="en-US" w:bidi="en-US"/>
        </w:rPr>
        <w:t xml:space="preserve">■ </w:t>
      </w:r>
      <w:r>
        <w:rPr>
          <w:rFonts w:ascii="Times New Roman" w:eastAsia="Times New Roman" w:hAnsi="Times New Roman" w:cs="Times New Roman"/>
          <w:color w:val="525252"/>
          <w:spacing w:val="0"/>
          <w:w w:val="100"/>
          <w:position w:val="0"/>
          <w:sz w:val="32"/>
          <w:szCs w:val="32"/>
        </w:rPr>
        <w:t>1929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月，由美国开始的经济危机席卷资本 主义世界。为摆脱危机，日本军国主义者加紧实施既定的侵华政策：</w:t>
      </w:r>
    </w:p>
    <w:p>
      <w:pPr>
        <w:pStyle w:val="Style11"/>
        <w:keepNext w:val="0"/>
        <w:keepLines w:val="0"/>
        <w:widowControl w:val="0"/>
        <w:shd w:val="clear" w:color="auto" w:fill="auto"/>
        <w:bidi w:val="0"/>
        <w:spacing w:before="0" w:after="300" w:line="404" w:lineRule="exact"/>
        <w:ind w:left="0" w:right="0" w:firstLine="460"/>
        <w:jc w:val="both"/>
      </w:pP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日深夜，口本关东军炸毁</w:t>
      </w:r>
      <w:r>
        <w:rPr>
          <w:color w:val="525252"/>
          <w:spacing w:val="0"/>
          <w:w w:val="100"/>
          <w:position w:val="0"/>
          <w:lang w:val="zh-CN" w:eastAsia="zh-CN" w:bidi="zh-CN"/>
        </w:rPr>
        <w:t>“南满</w:t>
      </w:r>
      <w:r>
        <w:rPr>
          <w:color w:val="525252"/>
          <w:spacing w:val="0"/>
          <w:w w:val="100"/>
          <w:position w:val="0"/>
        </w:rPr>
        <w:t>铁路”沈阳北郊柳条 湖附近的一段路轨，反瓯屮国军队所为，当即炮轰东北军驻地北大营，接</w:t>
      </w:r>
    </w:p>
    <w:p>
      <w:pPr>
        <w:pStyle w:val="Style14"/>
        <w:keepNext w:val="0"/>
        <w:keepLines w:val="0"/>
        <w:widowControl w:val="0"/>
        <w:shd w:val="clear" w:color="auto" w:fill="auto"/>
        <w:bidi w:val="0"/>
        <w:spacing w:before="0" w:after="340" w:line="245" w:lineRule="exact"/>
        <w:ind w:left="440" w:right="0" w:hanging="440"/>
        <w:jc w:val="both"/>
      </w:pPr>
      <w:r>
        <w:rPr>
          <w:spacing w:val="0"/>
          <w:w w:val="100"/>
          <w:position w:val="0"/>
        </w:rPr>
        <w:t>① 《中国抗日战争史》编写组：《中国抗日战争史》，人民出版社</w:t>
      </w:r>
      <w:r>
        <w:rPr>
          <w:rFonts w:ascii="Times New Roman" w:eastAsia="Times New Roman" w:hAnsi="Times New Roman" w:cs="Times New Roman"/>
          <w:spacing w:val="0"/>
          <w:w w:val="100"/>
          <w:position w:val="0"/>
        </w:rPr>
        <w:t>2()11</w:t>
      </w:r>
      <w:r>
        <w:rPr>
          <w:spacing w:val="0"/>
          <w:w w:val="100"/>
          <w:position w:val="0"/>
        </w:rPr>
        <w:t>年版， 第</w:t>
      </w:r>
      <w:r>
        <w:rPr>
          <w:rFonts w:ascii="Times New Roman" w:eastAsia="Times New Roman" w:hAnsi="Times New Roman" w:cs="Times New Roman"/>
          <w:spacing w:val="0"/>
          <w:w w:val="100"/>
          <w:position w:val="0"/>
        </w:rPr>
        <w:t>31</w:t>
      </w:r>
      <w:r>
        <w:rPr>
          <w:spacing w:val="0"/>
          <w:w w:val="100"/>
          <w:position w:val="0"/>
        </w:rPr>
        <w:t>页“</w:t>
      </w:r>
      <w:r>
        <w:br w:type="page"/>
      </w:r>
    </w:p>
    <w:p>
      <w:pPr>
        <w:pStyle w:val="Style11"/>
        <w:keepNext w:val="0"/>
        <w:keepLines w:val="0"/>
        <w:widowControl w:val="0"/>
        <w:shd w:val="clear" w:color="auto" w:fill="auto"/>
        <w:bidi w:val="0"/>
        <w:spacing w:before="0" w:after="0" w:line="403" w:lineRule="exact"/>
        <w:ind w:left="0" w:right="0" w:firstLine="0"/>
        <w:jc w:val="both"/>
      </w:pPr>
      <w:r>
        <w:drawing>
          <wp:anchor distT="0" distB="880110" distL="183515" distR="19050" simplePos="0" relativeHeight="125829442" behindDoc="0" locked="0" layoutInCell="1" allowOverlap="1">
            <wp:simplePos x="0" y="0"/>
            <wp:positionH relativeFrom="margin">
              <wp:posOffset>3931285</wp:posOffset>
            </wp:positionH>
            <wp:positionV relativeFrom="paragraph">
              <wp:posOffset>101600</wp:posOffset>
            </wp:positionV>
            <wp:extent cx="560705" cy="560705"/>
            <wp:wrapSquare wrapText="left"/>
            <wp:docPr id="473" name="Shape 473"/>
            <a:graphic xmlns:a="http://schemas.openxmlformats.org/drawingml/2006/main">
              <a:graphicData uri="http://schemas.openxmlformats.org/drawingml/2006/picture">
                <pic:pic xmlns:pic="http://schemas.openxmlformats.org/drawingml/2006/picture">
                  <pic:nvPicPr>
                    <pic:cNvPr id="474" name="Picture box 474"/>
                    <pic:cNvPicPr/>
                  </pic:nvPicPr>
                  <pic:blipFill>
                    <a:blip r:embed="rId387"/>
                    <a:stretch/>
                  </pic:blipFill>
                  <pic:spPr>
                    <a:xfrm>
                      <a:ext cx="560705" cy="560705"/>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margin">
                  <wp:posOffset>3760470</wp:posOffset>
                </wp:positionH>
                <wp:positionV relativeFrom="paragraph">
                  <wp:posOffset>680720</wp:posOffset>
                </wp:positionV>
                <wp:extent cx="737870" cy="478790"/>
                <wp:wrapNone/>
                <wp:docPr id="475" name="Shape 475"/>
                <a:graphic xmlns:a="http://schemas.openxmlformats.org/drawingml/2006/main">
                  <a:graphicData uri="http://schemas.microsoft.com/office/word/2010/wordprocessingShape">
                    <wps:wsp>
                      <wps:cNvSpPr txBox="1"/>
                      <wps:spPr>
                        <a:xfrm>
                          <a:ext cx="737870" cy="478790"/>
                        </a:xfrm>
                        <a:prstGeom prst="rect"/>
                        <a:noFill/>
                      </wps:spPr>
                      <wps:txbx>
                        <w:txbxContent>
                          <w:p>
                            <w:pPr>
                              <w:pStyle w:val="Style123"/>
                              <w:keepNext w:val="0"/>
                              <w:keepLines w:val="0"/>
                              <w:widowControl w:val="0"/>
                              <w:shd w:val="clear" w:color="auto" w:fill="auto"/>
                              <w:bidi w:val="0"/>
                              <w:spacing w:before="0" w:after="0" w:line="257" w:lineRule="exact"/>
                              <w:ind w:left="0" w:right="0" w:firstLine="0"/>
                              <w:jc w:val="right"/>
                            </w:pPr>
                            <w:r>
                              <w:rPr>
                                <w:color w:val="A8C2C6"/>
                                <w:spacing w:val="0"/>
                                <w:w w:val="100"/>
                                <w:position w:val="0"/>
                              </w:rPr>
                              <w:t>鲁还对”小 外必先安 内的揭霖</w:t>
                            </w:r>
                          </w:p>
                        </w:txbxContent>
                      </wps:txbx>
                      <wps:bodyPr lIns="0" tIns="0" rIns="0" bIns="0">
                        <a:noAutoFit/>
                      </wps:bodyPr>
                    </wps:wsp>
                  </a:graphicData>
                </a:graphic>
              </wp:anchor>
            </w:drawing>
          </mc:Choice>
          <mc:Fallback>
            <w:pict>
              <v:shape id="_x0000_s1501" type="#_x0000_t202" style="position:absolute;margin-left:296.10000000000002pt;margin-top:53.600000000000001pt;width:58.100000000000001pt;height:37.700000000000003pt;z-index:25165774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7" w:lineRule="exact"/>
                        <w:ind w:left="0" w:right="0" w:firstLine="0"/>
                        <w:jc w:val="right"/>
                      </w:pPr>
                      <w:r>
                        <w:rPr>
                          <w:color w:val="A8C2C6"/>
                          <w:spacing w:val="0"/>
                          <w:w w:val="100"/>
                          <w:position w:val="0"/>
                        </w:rPr>
                        <w:t>鲁还对”小 外必先安 内的揭霖</w:t>
                      </w:r>
                    </w:p>
                  </w:txbxContent>
                </v:textbox>
                <w10:wrap anchorx="margin"/>
              </v:shape>
            </w:pict>
          </mc:Fallback>
        </mc:AlternateContent>
      </w:r>
      <w:r>
        <mc:AlternateContent>
          <mc:Choice Requires="wps">
            <w:drawing>
              <wp:anchor distT="1286510" distB="0" distL="12700" distR="12700" simplePos="0" relativeHeight="125829443" behindDoc="0" locked="0" layoutInCell="1" allowOverlap="1">
                <wp:simplePos x="0" y="0"/>
                <wp:positionH relativeFrom="margin">
                  <wp:posOffset>3760470</wp:posOffset>
                </wp:positionH>
                <wp:positionV relativeFrom="paragraph">
                  <wp:posOffset>1388110</wp:posOffset>
                </wp:positionV>
                <wp:extent cx="737870" cy="155575"/>
                <wp:wrapSquare wrapText="left"/>
                <wp:docPr id="477" name="Shape 477"/>
                <a:graphic xmlns:a="http://schemas.openxmlformats.org/drawingml/2006/main">
                  <a:graphicData uri="http://schemas.microsoft.com/office/word/2010/wordprocessingShape">
                    <wps:wsp>
                      <wps:cNvSpPr txBox="1"/>
                      <wps:spPr>
                        <a:xfrm>
                          <a:ext cx="737870" cy="15557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为免除事件</w:t>
                            </w:r>
                          </w:p>
                        </w:txbxContent>
                      </wps:txbx>
                      <wps:bodyPr wrap="none" lIns="0" tIns="0" rIns="0" bIns="0">
                        <a:noAutoFit/>
                      </wps:bodyPr>
                    </wps:wsp>
                  </a:graphicData>
                </a:graphic>
              </wp:anchor>
            </w:drawing>
          </mc:Choice>
          <mc:Fallback>
            <w:pict>
              <v:shape id="_x0000_s1503" type="#_x0000_t202" style="position:absolute;margin-left:296.10000000000002pt;margin-top:109.3pt;width:58.100000000000001pt;height:12.25pt;z-index:-125829310;mso-wrap-distance-left:1.pt;mso-wrap-distance-top:101.3pt;mso-wrap-distance-right:1.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为免除事件</w:t>
                      </w:r>
                    </w:p>
                  </w:txbxContent>
                </v:textbox>
                <w10:wrap type="square" side="left" anchorx="margin"/>
              </v:shape>
            </w:pict>
          </mc:Fallback>
        </mc:AlternateContent>
      </w:r>
      <w:r>
        <w:rPr>
          <w:color w:val="525252"/>
          <w:spacing w:val="0"/>
          <w:w w:val="100"/>
          <w:position w:val="0"/>
        </w:rPr>
        <w:t>着向沈阳城等地发动进攻。这就是九一八事变。日本变中国 为其独占殖民地的阶段由此开始。至</w:t>
      </w:r>
      <w:r>
        <w:rPr>
          <w:rFonts w:ascii="Times New Roman" w:eastAsia="Times New Roman" w:hAnsi="Times New Roman" w:cs="Times New Roman"/>
          <w:color w:val="525252"/>
          <w:spacing w:val="0"/>
          <w:w w:val="100"/>
          <w:position w:val="0"/>
          <w:sz w:val="32"/>
          <w:szCs w:val="32"/>
        </w:rPr>
        <w:t>1932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月，中国东北 全境沦陷。</w:t>
      </w:r>
    </w:p>
    <w:p>
      <w:pPr>
        <w:pStyle w:val="Style11"/>
        <w:keepNext w:val="0"/>
        <w:keepLines w:val="0"/>
        <w:widowControl w:val="0"/>
        <w:shd w:val="clear" w:color="auto" w:fill="auto"/>
        <w:bidi w:val="0"/>
        <w:spacing w:before="0" w:after="0" w:line="403" w:lineRule="exact"/>
        <w:ind w:left="0" w:right="0" w:firstLine="480"/>
        <w:jc w:val="both"/>
      </w:pPr>
      <w:r>
        <w:rPr>
          <w:color w:val="000000"/>
          <w:spacing w:val="0"/>
          <w:w w:val="100"/>
          <w:position w:val="0"/>
          <w:shd w:val="clear" w:color="auto" w:fill="FFFFFF"/>
        </w:rPr>
        <w:t>国民党政府对日本的侵略采取妥协退让方针。</w:t>
      </w:r>
      <w:r>
        <w:rPr>
          <w:rFonts w:ascii="Times New Roman" w:eastAsia="Times New Roman" w:hAnsi="Times New Roman" w:cs="Times New Roman"/>
          <w:color w:val="000000"/>
          <w:spacing w:val="0"/>
          <w:w w:val="100"/>
          <w:position w:val="0"/>
          <w:sz w:val="32"/>
          <w:szCs w:val="32"/>
          <w:shd w:val="clear" w:color="auto" w:fill="FFFFFF"/>
        </w:rPr>
        <w:t>1931</w:t>
      </w:r>
      <w:r>
        <w:rPr>
          <w:color w:val="000000"/>
          <w:spacing w:val="0"/>
          <w:w w:val="100"/>
          <w:position w:val="0"/>
          <w:shd w:val="clear" w:color="auto" w:fill="FFFFFF"/>
        </w:rPr>
        <w:t>年</w:t>
      </w:r>
      <w:r>
        <w:rPr>
          <w:rFonts w:ascii="Times New Roman" w:eastAsia="Times New Roman" w:hAnsi="Times New Roman" w:cs="Times New Roman"/>
          <w:i/>
          <w:iCs/>
          <w:color w:val="000000"/>
          <w:spacing w:val="0"/>
          <w:w w:val="100"/>
          <w:position w:val="0"/>
          <w:shd w:val="clear" w:color="auto" w:fill="FFFFFF"/>
        </w:rPr>
        <w:t xml:space="preserve">7 </w:t>
      </w:r>
      <w:r>
        <w:rPr>
          <w:color w:val="000000"/>
          <w:spacing w:val="0"/>
          <w:w w:val="100"/>
          <w:position w:val="0"/>
          <w:shd w:val="clear" w:color="auto" w:fill="FFFFFF"/>
        </w:rPr>
        <w:t>月，蒋介石即已提出</w:t>
      </w:r>
      <w:r>
        <w:rPr>
          <w:color w:val="000000"/>
          <w:spacing w:val="0"/>
          <w:w w:val="100"/>
          <w:position w:val="0"/>
          <w:shd w:val="clear" w:color="auto" w:fill="FFFFFF"/>
          <w:lang w:val="zh-CN" w:eastAsia="zh-CN" w:bidi="zh-CN"/>
        </w:rPr>
        <w:t>“攘</w:t>
      </w:r>
      <w:r>
        <w:rPr>
          <w:color w:val="000000"/>
          <w:spacing w:val="0"/>
          <w:w w:val="100"/>
          <w:position w:val="0"/>
          <w:shd w:val="clear" w:color="auto" w:fill="FFFFFF"/>
        </w:rPr>
        <w:t>外必先安内”的方针。九一八事变 后，国民党政府电告东北军：</w:t>
      </w:r>
      <w:r>
        <w:rPr>
          <w:color w:val="000000"/>
          <w:spacing w:val="0"/>
          <w:w w:val="100"/>
          <w:position w:val="0"/>
          <w:shd w:val="clear" w:color="auto" w:fill="FFFFFF"/>
          <w:lang w:val="zh-CN" w:eastAsia="zh-CN" w:bidi="zh-CN"/>
        </w:rPr>
        <w:t>“日</w:t>
      </w:r>
      <w:r>
        <w:rPr>
          <w:color w:val="000000"/>
          <w:spacing w:val="0"/>
          <w:w w:val="100"/>
          <w:position w:val="0"/>
          <w:shd w:val="clear" w:color="auto" w:fill="FFFFFF"/>
        </w:rPr>
        <w:t>本此举不过寻常寻衅性质，</w:t>
      </w:r>
      <w:r>
        <w:rPr>
          <w:color w:val="000000"/>
          <w:spacing w:val="0"/>
          <w:w w:val="100"/>
          <w:position w:val="0"/>
        </w:rPr>
        <w:t xml:space="preserve"> </w:t>
      </w:r>
      <w:r>
        <w:rPr>
          <w:color w:val="525252"/>
          <w:spacing w:val="0"/>
          <w:w w:val="100"/>
          <w:position w:val="0"/>
        </w:rPr>
        <w:t>扩大起见，绝对抱不抵抗主义。</w:t>
      </w:r>
      <w:r>
        <w:rPr>
          <w:color w:val="525252"/>
          <w:spacing w:val="0"/>
          <w:w w:val="100"/>
          <w:position w:val="0"/>
          <w:lang w:val="zh-CN" w:eastAsia="zh-CN" w:bidi="zh-CN"/>
        </w:rPr>
        <w:t>”①</w:t>
      </w:r>
      <w:r>
        <w:rPr>
          <w:color w:val="525252"/>
          <w:spacing w:val="0"/>
          <w:w w:val="100"/>
          <w:position w:val="0"/>
        </w:rPr>
        <w:t>国民党政府将其军队主力用于“剿共”， 对日本一再妥协退让。国际联盟和英、美等国采取对</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姑息、纵容政策。 这使得日本对中国的侵略计划步步得逞。</w:t>
      </w:r>
    </w:p>
    <w:p>
      <w:pPr>
        <w:pStyle w:val="Style11"/>
        <w:keepNext w:val="0"/>
        <w:keepLines w:val="0"/>
        <w:widowControl w:val="0"/>
        <w:shd w:val="clear" w:color="auto" w:fill="auto"/>
        <w:bidi w:val="0"/>
        <w:spacing w:before="0" w:after="0" w:line="403" w:lineRule="exact"/>
        <w:ind w:left="0" w:right="0" w:firstLine="480"/>
        <w:jc w:val="both"/>
      </w:pP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年，日本在华北制造一系列事端，中国在河北、察哈尔两省的 主权大部丧失，华北成为日军可以自由出入的</w:t>
      </w:r>
      <w:r>
        <w:rPr>
          <w:color w:val="525252"/>
          <w:spacing w:val="0"/>
          <w:w w:val="100"/>
          <w:position w:val="0"/>
          <w:lang w:val="zh-CN" w:eastAsia="zh-CN" w:bidi="zh-CN"/>
        </w:rPr>
        <w:t>“真空地带气</w:t>
      </w:r>
      <w:r>
        <w:rPr>
          <w:color w:val="525252"/>
          <w:spacing w:val="0"/>
          <w:w w:val="100"/>
          <w:position w:val="0"/>
        </w:rPr>
        <w:t xml:space="preserve">接着，日本 策动华北五省（河北、察哈尔、绥远、山西、山东）两市（北平、天津） </w:t>
      </w:r>
      <w:r>
        <w:rPr>
          <w:color w:val="525252"/>
          <w:spacing w:val="0"/>
          <w:w w:val="100"/>
          <w:position w:val="0"/>
          <w:lang w:val="zh-CN" w:eastAsia="zh-CN" w:bidi="zh-CN"/>
        </w:rPr>
        <w:t>“防共</w:t>
      </w:r>
      <w:r>
        <w:rPr>
          <w:color w:val="525252"/>
          <w:spacing w:val="0"/>
          <w:w w:val="100"/>
          <w:position w:val="0"/>
        </w:rPr>
        <w:t>自治运动”，制造傀儡政权。这就是华北事变。</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日本加紧发动全面侵华战争的部署</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月，法西斯军人控制 的广田弘毅内阁制定了 </w:t>
      </w:r>
      <w:r>
        <w:rPr>
          <w:color w:val="525252"/>
          <w:spacing w:val="0"/>
          <w:w w:val="100"/>
          <w:position w:val="0"/>
          <w:lang w:val="zh-CN" w:eastAsia="zh-CN" w:bidi="zh-CN"/>
        </w:rPr>
        <w:t>“南</w:t>
      </w:r>
      <w:r>
        <w:rPr>
          <w:color w:val="525252"/>
          <w:spacing w:val="0"/>
          <w:w w:val="100"/>
          <w:position w:val="0"/>
        </w:rPr>
        <w:t>攻南洋群岛、北攻西伯利亚</w:t>
      </w:r>
      <w:r>
        <w:rPr>
          <w:color w:val="525252"/>
          <w:spacing w:val="0"/>
          <w:w w:val="100"/>
          <w:position w:val="0"/>
          <w:lang w:val="zh-CN" w:eastAsia="zh-CN" w:bidi="zh-CN"/>
        </w:rPr>
        <w:t>”“先</w:t>
      </w:r>
      <w:r>
        <w:rPr>
          <w:color w:val="525252"/>
          <w:spacing w:val="0"/>
          <w:w w:val="100"/>
          <w:position w:val="0"/>
        </w:rPr>
        <w:t>打中国”的 侵略计划。</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月，日本同德国签订《反共产国际协定》，欧亚两个法西斯 国家打着</w:t>
      </w:r>
      <w:r>
        <w:rPr>
          <w:color w:val="525252"/>
          <w:spacing w:val="0"/>
          <w:w w:val="100"/>
          <w:position w:val="0"/>
          <w:lang w:val="zh-CN" w:eastAsia="zh-CN" w:bidi="zh-CN"/>
        </w:rPr>
        <w:t>“反</w:t>
      </w:r>
      <w:r>
        <w:rPr>
          <w:color w:val="525252"/>
          <w:spacing w:val="0"/>
          <w:w w:val="100"/>
          <w:position w:val="0"/>
        </w:rPr>
        <w:t>共”旗号结成反动同盟。</w:t>
      </w:r>
    </w:p>
    <w:p>
      <w:pPr>
        <w:pStyle w:val="Style11"/>
        <w:keepNext w:val="0"/>
        <w:keepLines w:val="0"/>
        <w:widowControl w:val="0"/>
        <w:shd w:val="clear" w:color="auto" w:fill="auto"/>
        <w:bidi w:val="0"/>
        <w:spacing w:before="0" w:after="400" w:line="403" w:lineRule="exact"/>
        <w:ind w:left="0" w:right="0" w:firstLine="480"/>
        <w:jc w:val="both"/>
      </w:pP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日，卢沟桥事变（即七七事变）发生。当夜，日军在 卢沟桥以北举行军事演习，借口一名士兵失踪，要求进入宛平县城搜查， 遭拒绝后即开炮轰城，向中国驻军进攻。日本全面侵华战争由此开始。</w:t>
      </w:r>
    </w:p>
    <w:p>
      <w:pPr>
        <w:pStyle w:val="Style11"/>
        <w:keepNext w:val="0"/>
        <w:keepLines w:val="0"/>
        <w:widowControl w:val="0"/>
        <w:shd w:val="clear" w:color="auto" w:fill="auto"/>
        <w:bidi w:val="0"/>
        <w:spacing w:before="0" w:after="400" w:line="403" w:lineRule="exact"/>
        <w:ind w:left="0" w:right="0" w:firstLine="700"/>
        <w:jc w:val="both"/>
      </w:pPr>
      <w:r>
        <w:rPr>
          <w:color w:val="89DEE9"/>
          <w:spacing w:val="0"/>
          <w:w w:val="100"/>
          <w:position w:val="0"/>
        </w:rPr>
        <w:t>、</w:t>
      </w:r>
      <w:r>
        <w:rPr>
          <w:rFonts w:ascii="Times New Roman" w:eastAsia="Times New Roman" w:hAnsi="Times New Roman" w:cs="Times New Roman"/>
          <w:color w:val="89DEE9"/>
          <w:spacing w:val="0"/>
          <w:w w:val="100"/>
          <w:position w:val="0"/>
          <w:sz w:val="32"/>
          <w:szCs w:val="32"/>
          <w:lang w:val="en-US" w:eastAsia="en-US" w:bidi="en-US"/>
        </w:rPr>
        <w:t>H</w:t>
      </w:r>
      <w:r>
        <w:rPr>
          <w:color w:val="89DEE9"/>
          <w:spacing w:val="0"/>
          <w:w w:val="100"/>
          <w:position w:val="0"/>
        </w:rPr>
        <w:t>木帝国</w:t>
      </w:r>
      <w:r>
        <w:rPr>
          <w:color w:val="89DEE9"/>
          <w:spacing w:val="0"/>
          <w:w w:val="100"/>
          <w:position w:val="0"/>
          <w:lang w:val="zh-CN" w:eastAsia="zh-CN" w:bidi="zh-CN"/>
        </w:rPr>
        <w:t>主义的</w:t>
      </w:r>
      <w:r>
        <w:rPr>
          <w:color w:val="89DEE9"/>
          <w:spacing w:val="0"/>
          <w:w w:val="100"/>
          <w:position w:val="0"/>
        </w:rPr>
        <w:t>残暴统治</w:t>
      </w:r>
    </w:p>
    <w:p>
      <w:pPr>
        <w:pStyle w:val="Style11"/>
        <w:keepNext w:val="0"/>
        <w:keepLines w:val="0"/>
        <w:widowControl w:val="0"/>
        <w:shd w:val="clear" w:color="auto" w:fill="auto"/>
        <w:bidi w:val="0"/>
        <w:spacing w:before="0" w:after="340" w:line="394" w:lineRule="exact"/>
        <w:ind w:left="0" w:right="0" w:firstLine="480"/>
        <w:jc w:val="both"/>
      </w:pPr>
      <w:r>
        <w:rPr>
          <w:color w:val="525252"/>
          <w:spacing w:val="0"/>
          <w:w w:val="100"/>
          <w:position w:val="0"/>
        </w:rPr>
        <w:t>日本侵略者在其占领区实行残暴的殖民统治，对抗日民主根据地则疯 狂摧残，犯下了空前严重的罪行，给中华民族造成了极为深重的灾难，</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 泰孝仪主编：《中华民国重要史料初编——对日抗战时期》绪编（一），</w:t>
      </w:r>
    </w:p>
    <w:p>
      <w:pPr>
        <w:pStyle w:val="Style14"/>
        <w:keepNext w:val="0"/>
        <w:keepLines w:val="0"/>
        <w:widowControl w:val="0"/>
        <w:shd w:val="clear" w:color="auto" w:fill="auto"/>
        <w:bidi w:val="0"/>
        <w:spacing w:before="0" w:after="180" w:line="240" w:lineRule="auto"/>
        <w:ind w:left="0" w:right="0" w:firstLine="440"/>
        <w:jc w:val="both"/>
        <w:sectPr>
          <w:headerReference w:type="default" r:id="rId389"/>
          <w:footerReference w:type="default" r:id="rId390"/>
          <w:headerReference w:type="even" r:id="rId391"/>
          <w:footerReference w:type="even" r:id="rId392"/>
          <w:headerReference w:type="first" r:id="rId393"/>
          <w:footerReference w:type="first" r:id="rId394"/>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spacing w:val="0"/>
          <w:w w:val="100"/>
          <w:position w:val="0"/>
          <w:lang w:val="zh-CN" w:eastAsia="zh-CN" w:bidi="zh-CN"/>
        </w:rPr>
        <w:t>“中</w:t>
      </w:r>
      <w:r>
        <w:rPr>
          <w:spacing w:val="0"/>
          <w:w w:val="100"/>
          <w:position w:val="0"/>
        </w:rPr>
        <w:t>国国民党中央委员会党史委员会”编印</w:t>
      </w:r>
      <w:r>
        <w:rPr>
          <w:rFonts w:ascii="Times New Roman" w:eastAsia="Times New Roman" w:hAnsi="Times New Roman" w:cs="Times New Roman"/>
          <w:spacing w:val="0"/>
          <w:w w:val="100"/>
          <w:position w:val="0"/>
        </w:rPr>
        <w:t>1981</w:t>
      </w:r>
      <w:r>
        <w:rPr>
          <w:spacing w:val="0"/>
          <w:w w:val="100"/>
          <w:position w:val="0"/>
        </w:rPr>
        <w:t>年版，第</w:t>
      </w:r>
      <w:r>
        <w:rPr>
          <w:rFonts w:ascii="Times New Roman" w:eastAsia="Times New Roman" w:hAnsi="Times New Roman" w:cs="Times New Roman"/>
          <w:spacing w:val="0"/>
          <w:w w:val="100"/>
          <w:position w:val="0"/>
        </w:rPr>
        <w:t>259</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right"/>
      </w:pPr>
      <w:r>
        <w:drawing>
          <wp:anchor distT="0" distB="527050" distL="117475" distR="114300" simplePos="0" relativeHeight="125829445" behindDoc="0" locked="0" layoutInCell="1" allowOverlap="1">
            <wp:simplePos x="0" y="0"/>
            <wp:positionH relativeFrom="margin">
              <wp:posOffset>51435</wp:posOffset>
            </wp:positionH>
            <wp:positionV relativeFrom="paragraph">
              <wp:posOffset>88900</wp:posOffset>
            </wp:positionV>
            <wp:extent cx="554990" cy="560705"/>
            <wp:wrapSquare wrapText="right"/>
            <wp:docPr id="483" name="Shape 483"/>
            <a:graphic xmlns:a="http://schemas.openxmlformats.org/drawingml/2006/main">
              <a:graphicData uri="http://schemas.openxmlformats.org/drawingml/2006/picture">
                <pic:pic xmlns:pic="http://schemas.openxmlformats.org/drawingml/2006/picture">
                  <pic:nvPicPr>
                    <pic:cNvPr id="484" name="Picture box 484"/>
                    <pic:cNvPicPr/>
                  </pic:nvPicPr>
                  <pic:blipFill>
                    <a:blip r:embed="rId395"/>
                    <a:stretch/>
                  </pic:blipFill>
                  <pic:spPr>
                    <a:xfrm>
                      <a:ext cx="554990" cy="560705"/>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margin">
                  <wp:posOffset>48260</wp:posOffset>
                </wp:positionH>
                <wp:positionV relativeFrom="paragraph">
                  <wp:posOffset>649605</wp:posOffset>
                </wp:positionV>
                <wp:extent cx="551815" cy="524510"/>
                <wp:wrapNone/>
                <wp:docPr id="485" name="Shape 485"/>
                <a:graphic xmlns:a="http://schemas.openxmlformats.org/drawingml/2006/main">
                  <a:graphicData uri="http://schemas.microsoft.com/office/word/2010/wordprocessingShape">
                    <wps:wsp>
                      <wps:cNvSpPr txBox="1"/>
                      <wps:spPr>
                        <a:xfrm>
                          <a:ext cx="551815" cy="524510"/>
                        </a:xfrm>
                        <a:prstGeom prst="rect"/>
                        <a:noFill/>
                      </wps:spPr>
                      <wps:txbx>
                        <w:txbxContent>
                          <w:p>
                            <w:pPr>
                              <w:pStyle w:val="Style123"/>
                              <w:keepNext w:val="0"/>
                              <w:keepLines w:val="0"/>
                              <w:widowControl w:val="0"/>
                              <w:shd w:val="clear" w:color="auto" w:fill="auto"/>
                              <w:bidi w:val="0"/>
                              <w:spacing w:before="0" w:after="0" w:line="269" w:lineRule="exact"/>
                              <w:ind w:left="0" w:right="0" w:firstLine="0"/>
                              <w:jc w:val="both"/>
                              <w:rPr>
                                <w:sz w:val="19"/>
                                <w:szCs w:val="19"/>
                              </w:rPr>
                            </w:pPr>
                            <w:r>
                              <w:rPr>
                                <w:spacing w:val="0"/>
                                <w:w w:val="100"/>
                                <w:position w:val="0"/>
                                <w:sz w:val="19"/>
                                <w:szCs w:val="19"/>
                              </w:rPr>
                              <w:t>日本侵华战 犯供认虐杀 残.字中博人</w:t>
                            </w:r>
                          </w:p>
                        </w:txbxContent>
                      </wps:txbx>
                      <wps:bodyPr lIns="0" tIns="0" rIns="0" bIns="0">
                        <a:noAutoFit/>
                      </wps:bodyPr>
                    </wps:wsp>
                  </a:graphicData>
                </a:graphic>
              </wp:anchor>
            </w:drawing>
          </mc:Choice>
          <mc:Fallback>
            <w:pict>
              <v:shape id="_x0000_s1511" type="#_x0000_t202" style="position:absolute;margin-left:3.8000000000000003pt;margin-top:51.149999999999999pt;width:43.450000000000003pt;height:41.300000000000004pt;z-index:25165774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9" w:lineRule="exact"/>
                        <w:ind w:left="0" w:right="0" w:firstLine="0"/>
                        <w:jc w:val="both"/>
                        <w:rPr>
                          <w:sz w:val="19"/>
                          <w:szCs w:val="19"/>
                        </w:rPr>
                      </w:pPr>
                      <w:r>
                        <w:rPr>
                          <w:spacing w:val="0"/>
                          <w:w w:val="100"/>
                          <w:position w:val="0"/>
                          <w:sz w:val="19"/>
                          <w:szCs w:val="19"/>
                        </w:rPr>
                        <w:t>日本侵华战 犯供认虐杀 残.字中博人</w:t>
                      </w:r>
                    </w:p>
                  </w:txbxContent>
                </v:textbox>
                <w10:wrap anchorx="margin"/>
              </v:shape>
            </w:pict>
          </mc:Fallback>
        </mc:AlternateContent>
      </w:r>
      <w:r>
        <w:rPr>
          <w:color w:val="525252"/>
          <w:spacing w:val="0"/>
          <w:w w:val="100"/>
          <w:position w:val="0"/>
        </w:rPr>
        <w:t>首先，制造惨绝人寰的大屠杀，残害中国人民。</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p>
    <w:p>
      <w:pPr>
        <w:pStyle w:val="Style11"/>
        <w:keepNext w:val="0"/>
        <w:keepLines w:val="0"/>
        <w:widowControl w:val="0"/>
        <w:shd w:val="clear" w:color="auto" w:fill="auto"/>
        <w:bidi w:val="0"/>
        <w:spacing w:before="0" w:after="0" w:line="401" w:lineRule="exact"/>
        <w:ind w:left="0" w:right="0" w:firstLine="0"/>
        <w:jc w:val="both"/>
      </w:pP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月，日军占领南京后，展开烧、杀、淫、掠</w:t>
      </w:r>
      <w:r>
        <w:rPr>
          <w:color w:val="525252"/>
          <w:spacing w:val="0"/>
          <w:w w:val="100"/>
          <w:position w:val="0"/>
          <w:lang w:val="zh-CN" w:eastAsia="zh-CN" w:bidi="zh-CN"/>
        </w:rPr>
        <w:t>“大竞</w:t>
      </w:r>
      <w:r>
        <w:rPr>
          <w:color w:val="525252"/>
          <w:spacing w:val="0"/>
          <w:w w:val="100"/>
          <w:position w:val="0"/>
        </w:rPr>
        <w:t>赛”。 中国平民和被俘士兵被集体射杀、火焚、活埋及用其他方法 处死者达</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万人以上，无数妇女遭到蹂璃残害，无数儿童死 于非命</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建筑遭到毁坏，大量财物遭到掠夺。</w:t>
      </w:r>
      <w:r>
        <w:rPr>
          <w:color w:val="525252"/>
          <w:spacing w:val="0"/>
          <w:w w:val="100"/>
          <w:position w:val="0"/>
          <w:lang w:val="zh-CN" w:eastAsia="zh-CN" w:bidi="zh-CN"/>
        </w:rPr>
        <w:t>“南</w:t>
      </w:r>
      <w:r>
        <w:rPr>
          <w:color w:val="525252"/>
          <w:spacing w:val="0"/>
          <w:w w:val="100"/>
          <w:position w:val="0"/>
        </w:rPr>
        <w:t>京大屠 杀”是骇人听闻的反人类罪行。日军在其他许多地方制造的 惨案不计其数，并炮制无人区；对抗日根据地发动毁灭性的</w:t>
      </w:r>
      <w:r>
        <w:rPr>
          <w:color w:val="525252"/>
          <w:spacing w:val="0"/>
          <w:w w:val="100"/>
          <w:position w:val="0"/>
          <w:lang w:val="zh-CN" w:eastAsia="zh-CN" w:bidi="zh-CN"/>
        </w:rPr>
        <w:t xml:space="preserve">“扫荡”“清 </w:t>
      </w:r>
      <w:r>
        <w:rPr>
          <w:color w:val="525252"/>
          <w:spacing w:val="0"/>
          <w:w w:val="100"/>
          <w:position w:val="0"/>
        </w:rPr>
        <w:t>乡”，实行“三光”政策。据不完全统计，在晋冀鲁豫等</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个根据地，中 国军民被杀戮</w:t>
      </w:r>
      <w:r>
        <w:rPr>
          <w:rFonts w:ascii="Times New Roman" w:eastAsia="Times New Roman" w:hAnsi="Times New Roman" w:cs="Times New Roman"/>
          <w:color w:val="525252"/>
          <w:spacing w:val="0"/>
          <w:w w:val="100"/>
          <w:position w:val="0"/>
          <w:sz w:val="32"/>
          <w:szCs w:val="32"/>
        </w:rPr>
        <w:t>318</w:t>
      </w:r>
      <w:r>
        <w:rPr>
          <w:color w:val="525252"/>
          <w:spacing w:val="0"/>
          <w:w w:val="100"/>
          <w:position w:val="0"/>
        </w:rPr>
        <w:t>万人，被焚房屋</w:t>
      </w:r>
      <w:r>
        <w:rPr>
          <w:rFonts w:ascii="Times New Roman" w:eastAsia="Times New Roman" w:hAnsi="Times New Roman" w:cs="Times New Roman"/>
          <w:color w:val="525252"/>
          <w:spacing w:val="0"/>
          <w:w w:val="100"/>
          <w:position w:val="0"/>
          <w:sz w:val="32"/>
          <w:szCs w:val="32"/>
        </w:rPr>
        <w:t>1 952</w:t>
      </w:r>
      <w:r>
        <w:rPr>
          <w:color w:val="525252"/>
          <w:spacing w:val="0"/>
          <w:w w:val="100"/>
          <w:position w:val="0"/>
        </w:rPr>
        <w:t>万间，日军悍然实行细菌战、化 学战，对中国军民实行惨无人道的活体试验。日军</w:t>
      </w:r>
      <w:r>
        <w:rPr>
          <w:rFonts w:ascii="Times New Roman" w:eastAsia="Times New Roman" w:hAnsi="Times New Roman" w:cs="Times New Roman"/>
          <w:color w:val="525252"/>
          <w:spacing w:val="0"/>
          <w:w w:val="100"/>
          <w:position w:val="0"/>
          <w:sz w:val="32"/>
          <w:szCs w:val="32"/>
        </w:rPr>
        <w:t>731</w:t>
      </w:r>
      <w:r>
        <w:rPr>
          <w:color w:val="525252"/>
          <w:spacing w:val="0"/>
          <w:w w:val="100"/>
          <w:position w:val="0"/>
        </w:rPr>
        <w:t>部队等将带有病毒 的投掷器投放到中国许多地区，造成大量中国平民死亡。日军还掳掠和残 害中国劳工，强迫一些中国妇女充当</w:t>
      </w:r>
      <w:r>
        <w:rPr>
          <w:color w:val="525252"/>
          <w:spacing w:val="0"/>
          <w:w w:val="100"/>
          <w:position w:val="0"/>
          <w:lang w:val="zh-CN" w:eastAsia="zh-CN" w:bidi="zh-CN"/>
        </w:rPr>
        <w:t>“慰安</w:t>
      </w:r>
      <w:r>
        <w:rPr>
          <w:color w:val="525252"/>
          <w:spacing w:val="0"/>
          <w:w w:val="100"/>
          <w:position w:val="0"/>
        </w:rPr>
        <w:t>妇”。</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其次，疯狂掠夺中国的资源和财富。日本侵略者控制了东北的经济命 脉，肆意掠夺矿产资源；除直接夺取和通过伪政权间接搜刮外，还以低廉 价格强制“收购”粮食等农产品，以支持其长期战争。</w:t>
      </w:r>
    </w:p>
    <w:p>
      <w:pPr>
        <w:pStyle w:val="Style11"/>
        <w:keepNext w:val="0"/>
        <w:keepLines w:val="0"/>
        <w:widowControl w:val="0"/>
        <w:shd w:val="clear" w:color="auto" w:fill="auto"/>
        <w:bidi w:val="0"/>
        <w:spacing w:before="0" w:after="900" w:line="401" w:lineRule="exact"/>
        <w:ind w:left="0" w:right="0" w:firstLine="460"/>
        <w:jc w:val="both"/>
      </w:pPr>
      <w:r>
        <w:rPr>
          <w:color w:val="525252"/>
          <w:spacing w:val="0"/>
          <w:w w:val="100"/>
          <w:position w:val="0"/>
        </w:rPr>
        <w:t>最后，强制推行奴化教育，肆意摧残中国文化。日本侵略者企图以此 达到泯灭中国民众的民族意识和反抗精神、维护其殖民统治的</w:t>
      </w:r>
      <w:r>
        <w:rPr>
          <w:rFonts w:ascii="Times New Roman" w:eastAsia="Times New Roman" w:hAnsi="Times New Roman" w:cs="Times New Roman"/>
          <w:color w:val="525252"/>
          <w:spacing w:val="0"/>
          <w:w w:val="100"/>
          <w:position w:val="0"/>
          <w:sz w:val="22"/>
          <w:szCs w:val="22"/>
        </w:rPr>
        <w:t>0</w:t>
      </w:r>
      <w:r>
        <w:rPr>
          <w:color w:val="525252"/>
          <w:spacing w:val="0"/>
          <w:w w:val="100"/>
          <w:position w:val="0"/>
        </w:rPr>
        <w:t>的： 日本侵略者在中国犯下的罪行罄竹难书。据不完全统计，战争期间， 中国军民伤亡人数超过</w:t>
      </w:r>
      <w:r>
        <w:rPr>
          <w:rFonts w:ascii="Times New Roman" w:eastAsia="Times New Roman" w:hAnsi="Times New Roman" w:cs="Times New Roman"/>
          <w:color w:val="525252"/>
          <w:spacing w:val="0"/>
          <w:w w:val="100"/>
          <w:position w:val="0"/>
          <w:sz w:val="32"/>
          <w:szCs w:val="32"/>
        </w:rPr>
        <w:t>3 500</w:t>
      </w:r>
      <w:r>
        <w:rPr>
          <w:color w:val="525252"/>
          <w:spacing w:val="0"/>
          <w:w w:val="100"/>
          <w:position w:val="0"/>
        </w:rPr>
        <w:t>万；按</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 xml:space="preserve">年的比价，中国直接经济损失 </w:t>
      </w:r>
      <w:r>
        <w:rPr>
          <w:rFonts w:ascii="Times New Roman" w:eastAsia="Times New Roman" w:hAnsi="Times New Roman" w:cs="Times New Roman"/>
          <w:color w:val="525252"/>
          <w:spacing w:val="0"/>
          <w:w w:val="100"/>
          <w:position w:val="0"/>
          <w:sz w:val="32"/>
          <w:szCs w:val="32"/>
        </w:rPr>
        <w:t>1 000</w:t>
      </w:r>
      <w:r>
        <w:rPr>
          <w:color w:val="525252"/>
          <w:spacing w:val="0"/>
          <w:w w:val="100"/>
          <w:position w:val="0"/>
        </w:rPr>
        <w:t>多亿</w:t>
      </w:r>
      <w:r>
        <w:rPr>
          <w:color w:val="525252"/>
          <w:spacing w:val="0"/>
          <w:w w:val="100"/>
          <w:position w:val="0"/>
          <w:lang w:val="zh-CN" w:eastAsia="zh-CN" w:bidi="zh-CN"/>
        </w:rPr>
        <w:t>■美元</w:t>
      </w:r>
      <w:r>
        <w:rPr>
          <w:color w:val="525252"/>
          <w:spacing w:val="0"/>
          <w:w w:val="100"/>
          <w:position w:val="0"/>
        </w:rPr>
        <w:t>，间接经济损失</w:t>
      </w:r>
      <w:r>
        <w:rPr>
          <w:rFonts w:ascii="Times New Roman" w:eastAsia="Times New Roman" w:hAnsi="Times New Roman" w:cs="Times New Roman"/>
          <w:color w:val="525252"/>
          <w:spacing w:val="0"/>
          <w:w w:val="100"/>
          <w:position w:val="0"/>
          <w:sz w:val="32"/>
          <w:szCs w:val="32"/>
        </w:rPr>
        <w:t>5 000</w:t>
      </w:r>
      <w:r>
        <w:rPr>
          <w:color w:val="525252"/>
          <w:spacing w:val="0"/>
          <w:w w:val="100"/>
          <w:position w:val="0"/>
        </w:rPr>
        <w:t>多亿美元</w:t>
      </w:r>
    </w:p>
    <w:p>
      <w:pPr>
        <w:pStyle w:val="Style38"/>
        <w:keepNext/>
        <w:keepLines/>
        <w:widowControl w:val="0"/>
        <w:shd w:val="clear" w:color="auto" w:fill="auto"/>
        <w:bidi w:val="0"/>
        <w:spacing w:before="0" w:after="460" w:line="240" w:lineRule="auto"/>
        <w:ind w:left="0" w:right="0" w:firstLine="0"/>
        <w:jc w:val="center"/>
        <w:rPr>
          <w:sz w:val="28"/>
          <w:szCs w:val="28"/>
        </w:rPr>
      </w:pPr>
      <w:bookmarkStart w:id="434" w:name="bookmark434"/>
      <w:bookmarkStart w:id="435" w:name="bookmark435"/>
      <w:bookmarkStart w:id="436" w:name="bookmark436"/>
      <w:r>
        <w:rPr>
          <w:color w:val="89DEE9"/>
          <w:spacing w:val="0"/>
          <w:w w:val="100"/>
          <w:position w:val="0"/>
          <w:sz w:val="28"/>
          <w:szCs w:val="28"/>
        </w:rPr>
        <w:t>笫二</w:t>
      </w:r>
      <w:r>
        <w:rPr>
          <w:rFonts w:ascii="Times New Roman" w:eastAsia="Times New Roman" w:hAnsi="Times New Roman" w:cs="Times New Roman"/>
          <w:color w:val="89DEE9"/>
          <w:spacing w:val="0"/>
          <w:w w:val="100"/>
          <w:position w:val="0"/>
          <w:sz w:val="28"/>
          <w:szCs w:val="28"/>
          <w:lang w:val="en-US" w:eastAsia="en-US" w:bidi="en-US"/>
        </w:rPr>
        <w:t>IJ</w:t>
      </w:r>
      <w:r>
        <w:rPr>
          <w:color w:val="89DEE9"/>
          <w:spacing w:val="0"/>
          <w:w w:val="100"/>
          <w:position w:val="0"/>
          <w:sz w:val="28"/>
          <w:szCs w:val="28"/>
        </w:rPr>
        <w:t>屮国人民奋起抗击</w:t>
      </w:r>
      <w:r>
        <w:rPr>
          <w:rFonts w:ascii="Times New Roman" w:eastAsia="Times New Roman" w:hAnsi="Times New Roman" w:cs="Times New Roman"/>
          <w:color w:val="89DEE9"/>
          <w:spacing w:val="0"/>
          <w:w w:val="100"/>
          <w:position w:val="0"/>
          <w:sz w:val="28"/>
          <w:szCs w:val="28"/>
        </w:rPr>
        <w:t>II</w:t>
      </w:r>
      <w:r>
        <w:rPr>
          <w:color w:val="89DEE9"/>
          <w:spacing w:val="0"/>
          <w:w w:val="100"/>
          <w:position w:val="0"/>
          <w:sz w:val="28"/>
          <w:szCs w:val="28"/>
        </w:rPr>
        <w:t>本侵略者</w:t>
      </w:r>
      <w:bookmarkEnd w:id="434"/>
      <w:bookmarkEnd w:id="435"/>
      <w:bookmarkEnd w:id="436"/>
    </w:p>
    <w:p>
      <w:pPr>
        <w:pStyle w:val="Style11"/>
        <w:keepNext w:val="0"/>
        <w:keepLines w:val="0"/>
        <w:widowControl w:val="0"/>
        <w:shd w:val="clear" w:color="auto" w:fill="auto"/>
        <w:bidi w:val="0"/>
        <w:spacing w:before="0" w:after="460" w:line="240" w:lineRule="auto"/>
        <w:ind w:left="0" w:right="0" w:firstLine="880"/>
        <w:jc w:val="both"/>
        <w:rPr>
          <w:sz w:val="22"/>
          <w:szCs w:val="22"/>
        </w:rPr>
      </w:pPr>
      <w:r>
        <w:rPr>
          <w:color w:val="89DEE9"/>
          <w:spacing w:val="0"/>
          <w:w w:val="100"/>
          <w:position w:val="0"/>
          <w:sz w:val="22"/>
          <w:szCs w:val="22"/>
        </w:rPr>
        <w:t>屮国共产党举杞</w:t>
      </w:r>
      <w:r>
        <w:rPr>
          <w:rFonts w:ascii="Times New Roman" w:eastAsia="Times New Roman" w:hAnsi="Times New Roman" w:cs="Times New Roman"/>
          <w:color w:val="89DEE9"/>
          <w:spacing w:val="0"/>
          <w:w w:val="100"/>
          <w:position w:val="0"/>
          <w:sz w:val="24"/>
          <w:szCs w:val="24"/>
          <w:lang w:val="en-US" w:eastAsia="en-US" w:bidi="en-US"/>
        </w:rPr>
        <w:t>it</w:t>
      </w:r>
      <w:r>
        <w:rPr>
          <w:color w:val="89DEE9"/>
          <w:spacing w:val="0"/>
          <w:w w:val="100"/>
          <w:position w:val="0"/>
          <w:sz w:val="22"/>
          <w:szCs w:val="22"/>
        </w:rPr>
        <w:t>装抗</w:t>
      </w:r>
      <w:r>
        <w:rPr>
          <w:rFonts w:ascii="Times New Roman" w:eastAsia="Times New Roman" w:hAnsi="Times New Roman" w:cs="Times New Roman"/>
          <w:color w:val="89DEE9"/>
          <w:spacing w:val="0"/>
          <w:w w:val="100"/>
          <w:position w:val="0"/>
          <w:sz w:val="24"/>
          <w:szCs w:val="24"/>
          <w:lang w:val="en-US" w:eastAsia="en-US" w:bidi="en-US"/>
        </w:rPr>
        <w:t>H</w:t>
      </w:r>
      <w:r>
        <w:rPr>
          <w:color w:val="89DEE9"/>
          <w:spacing w:val="0"/>
          <w:w w:val="100"/>
          <w:position w:val="0"/>
          <w:sz w:val="22"/>
          <w:szCs w:val="22"/>
        </w:rPr>
        <w:t>的旗帜</w:t>
      </w:r>
    </w:p>
    <w:p>
      <w:pPr>
        <w:pStyle w:val="Style11"/>
        <w:keepNext w:val="0"/>
        <w:keepLines w:val="0"/>
        <w:widowControl w:val="0"/>
        <w:shd w:val="clear" w:color="auto" w:fill="auto"/>
        <w:bidi w:val="0"/>
        <w:spacing w:before="0" w:after="0" w:line="240" w:lineRule="auto"/>
        <w:ind w:left="0" w:right="0" w:firstLine="420"/>
        <w:jc w:val="both"/>
      </w:pPr>
      <w:r>
        <w:rPr>
          <w:color w:val="525252"/>
          <w:spacing w:val="0"/>
          <w:w w:val="100"/>
          <w:position w:val="0"/>
        </w:rPr>
        <w:t>面对日本的野蛮侵略，屮国人民奋起抵抗，进行了长达</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 xml:space="preserve">年艰苦卓 </w:t>
      </w:r>
      <w:r>
        <w:rPr>
          <w:color w:val="525252"/>
          <w:spacing w:val="0"/>
          <w:w w:val="100"/>
          <w:position w:val="0"/>
        </w:rPr>
        <w:t>绝的抗日战争。中国人民在白山黑水间的奋起抵抗，成为中国人民抗日战 争的起点，同时揭开了世界反法西斯战争的序幕。</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在民族危亡的严重关头，与国民党当局的不抵抗主义形成鲜明对照， 中国共产党率先举起武装抗日旗帜。</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中共中央发表宣 言，响亮提出：</w:t>
      </w:r>
      <w:r>
        <w:rPr>
          <w:color w:val="525252"/>
          <w:spacing w:val="0"/>
          <w:w w:val="100"/>
          <w:position w:val="0"/>
          <w:lang w:val="zh-CN" w:eastAsia="zh-CN" w:bidi="zh-CN"/>
        </w:rPr>
        <w:t>“反</w:t>
      </w:r>
      <w:r>
        <w:rPr>
          <w:color w:val="525252"/>
          <w:spacing w:val="0"/>
          <w:w w:val="100"/>
          <w:position w:val="0"/>
        </w:rPr>
        <w:t>对日本帝国主义强占东三省！ ”①中共中央发布一系列 文告，号召全国工农武装起来，进行民族自卫战争</w:t>
      </w:r>
      <w:r>
        <w:rPr>
          <w:rFonts w:ascii="Times New Roman" w:eastAsia="Times New Roman" w:hAnsi="Times New Roman" w:cs="Times New Roman"/>
          <w:color w:val="525252"/>
          <w:spacing w:val="0"/>
          <w:w w:val="100"/>
          <w:position w:val="0"/>
          <w:sz w:val="32"/>
          <w:szCs w:val="32"/>
        </w:rPr>
        <w:t>1932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 中华苏维埃共和国临时中央政府宣布对日作战。</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中国共产党不仅积极参加和推动各地抗日救亡运动.而且直接领导了 东北人民的抗日武装斗争，先后选派罗登贤、杨靖宇、赵尚志、周保中、 赵一曼等到东北，加强中共满洲省委及各级地方党组织的领导力量。中 共满洲省委派出大批党员、十部到抗日义勇军中工作。</w:t>
      </w:r>
      <w:r>
        <w:rPr>
          <w:rFonts w:ascii="Times New Roman" w:eastAsia="Times New Roman" w:hAnsi="Times New Roman" w:cs="Times New Roman"/>
          <w:color w:val="525252"/>
          <w:spacing w:val="0"/>
          <w:w w:val="100"/>
          <w:position w:val="0"/>
          <w:sz w:val="32"/>
          <w:szCs w:val="32"/>
        </w:rPr>
        <w:t>1933</w:t>
      </w:r>
      <w:r>
        <w:rPr>
          <w:color w:val="525252"/>
          <w:spacing w:val="0"/>
          <w:w w:val="100"/>
          <w:position w:val="0"/>
        </w:rPr>
        <w:t>年初，中国 共产党领导的抗日游击队先后在东北各地崛起。</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年，各抗日游击队 先后改编为东北人民革命军；</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月后，陆续改建为东北抗日联军。 东北抗日联军同日军进行了艰苦卓绝的斗争，沉重打击了侵略者。</w:t>
      </w:r>
    </w:p>
    <w:p>
      <w:pPr>
        <w:pStyle w:val="Style11"/>
        <w:keepNext w:val="0"/>
        <w:keepLines w:val="0"/>
        <w:widowControl w:val="0"/>
        <w:shd w:val="clear" w:color="auto" w:fill="auto"/>
        <w:bidi w:val="0"/>
        <w:spacing w:before="0" w:after="380" w:line="400" w:lineRule="exact"/>
        <w:ind w:left="0" w:right="0" w:firstLine="460"/>
        <w:jc w:val="both"/>
      </w:pPr>
      <w:r>
        <w:rPr>
          <w:color w:val="79B1BD"/>
          <w:spacing w:val="0"/>
          <w:w w:val="100"/>
          <w:position w:val="0"/>
        </w:rPr>
        <w:t>二、抗日救亡运动的兴起</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九一八事变后，抗日救亡运动在全国</w:t>
      </w:r>
      <w:r>
        <w:rPr>
          <w:color w:val="525252"/>
          <w:spacing w:val="0"/>
          <w:w w:val="100"/>
          <w:position w:val="0"/>
          <w:lang w:val="zh-CN" w:eastAsia="zh-CN" w:bidi="zh-CN"/>
        </w:rPr>
        <w:t>兴起。</w:t>
      </w:r>
      <w:r>
        <w:rPr>
          <w:color w:val="525252"/>
          <w:spacing w:val="0"/>
          <w:w w:val="100"/>
          <w:position w:val="0"/>
        </w:rPr>
        <w:t>中国共产党及其领导的工 农红军和广大工人、农民是抗日救亡运动的中坚力量。北平、南京、上海 等地学生举行罢课、示威等活动，并到南京请愿，要求蒋介石出兵东北， 收复失地。民族资产阶级及其政治代表也要求国民党当局变更</w:t>
      </w:r>
      <w:r>
        <w:rPr>
          <w:color w:val="525252"/>
          <w:spacing w:val="0"/>
          <w:w w:val="100"/>
          <w:position w:val="0"/>
          <w:lang w:val="zh-CN" w:eastAsia="zh-CN" w:bidi="zh-CN"/>
        </w:rPr>
        <w:t>“剿</w:t>
      </w:r>
      <w:r>
        <w:rPr>
          <w:color w:val="525252"/>
          <w:spacing w:val="0"/>
          <w:w w:val="100"/>
          <w:position w:val="0"/>
        </w:rPr>
        <w:t>共”政 策，</w:t>
      </w:r>
      <w:r>
        <w:rPr>
          <w:color w:val="525252"/>
          <w:spacing w:val="0"/>
          <w:w w:val="100"/>
          <w:position w:val="0"/>
          <w:lang w:val="zh-CN" w:eastAsia="zh-CN" w:bidi="zh-CN"/>
        </w:rPr>
        <w:t>“全国</w:t>
      </w:r>
      <w:r>
        <w:rPr>
          <w:color w:val="525252"/>
          <w:spacing w:val="0"/>
          <w:w w:val="100"/>
          <w:position w:val="0"/>
        </w:rPr>
        <w:t>一致对外”。</w:t>
      </w:r>
    </w:p>
    <w:p>
      <w:pPr>
        <w:pStyle w:val="Style11"/>
        <w:keepNext w:val="0"/>
        <w:keepLines w:val="0"/>
        <w:widowControl w:val="0"/>
        <w:shd w:val="clear" w:color="auto" w:fill="auto"/>
        <w:tabs>
          <w:tab w:pos="6106" w:val="left"/>
        </w:tabs>
        <w:bidi w:val="0"/>
        <w:spacing w:before="0" w:after="0" w:line="402" w:lineRule="exact"/>
        <w:ind w:left="0" w:right="0" w:firstLine="460"/>
        <w:jc w:val="both"/>
      </w:pPr>
      <w:r>
        <w:rPr>
          <w:color w:val="525252"/>
          <w:spacing w:val="0"/>
          <w:w w:val="100"/>
          <w:position w:val="0"/>
        </w:rPr>
        <w:t>国民党军队中的部分爱国官兵自发进行了抗战，中国共験議 产党人开始同他们合作抗日。</w:t>
        <w:tab/>
        <w:t>画督彎</w:t>
      </w:r>
    </w:p>
    <w:p>
      <w:pPr>
        <w:pStyle w:val="Style121"/>
        <w:keepNext w:val="0"/>
        <w:keepLines w:val="0"/>
        <w:widowControl w:val="0"/>
        <w:shd w:val="clear" w:color="auto" w:fill="auto"/>
        <w:bidi w:val="0"/>
        <w:spacing w:before="0" w:after="40" w:line="240" w:lineRule="auto"/>
        <w:ind w:left="0" w:right="0" w:firstLine="0"/>
        <w:jc w:val="right"/>
      </w:pPr>
      <w:r>
        <w:rPr>
          <w:color w:val="79B1BD"/>
          <w:spacing w:val="0"/>
          <w:w w:val="100"/>
          <w:position w:val="0"/>
        </w:rPr>
        <w:t>马占山率部</w:t>
      </w:r>
    </w:p>
    <w:p>
      <w:pPr>
        <w:pStyle w:val="Style11"/>
        <w:keepNext w:val="0"/>
        <w:keepLines w:val="0"/>
        <w:widowControl w:val="0"/>
        <w:shd w:val="clear" w:color="auto" w:fill="auto"/>
        <w:bidi w:val="0"/>
        <w:spacing w:before="0" w:after="340" w:line="240" w:lineRule="auto"/>
        <w:ind w:left="0" w:right="0" w:firstLine="420"/>
        <w:jc w:val="both"/>
      </w:pPr>
      <w:r>
        <w:rPr>
          <w:color w:val="525252"/>
          <w:spacing w:val="0"/>
          <w:w w:val="100"/>
          <w:position w:val="0"/>
        </w:rPr>
        <w:t xml:space="preserve">在东北，中共满洲省委同以原东北军为主体的抗日义勇 </w:t>
      </w:r>
      <w:r>
        <w:rPr>
          <w:color w:val="79B1BD"/>
          <w:spacing w:val="0"/>
          <w:w w:val="100"/>
          <w:position w:val="0"/>
        </w:rPr>
        <w:t>廛战江桥</w:t>
      </w:r>
    </w:p>
    <w:p>
      <w:pPr>
        <w:pStyle w:val="Style14"/>
        <w:keepNext w:val="0"/>
        <w:keepLines w:val="0"/>
        <w:widowControl w:val="0"/>
        <w:shd w:val="clear" w:color="auto" w:fill="auto"/>
        <w:tabs>
          <w:tab w:leader="hyphen" w:pos="7037" w:val="left"/>
        </w:tabs>
        <w:bidi w:val="0"/>
        <w:spacing w:before="0" w:after="40" w:line="240" w:lineRule="auto"/>
        <w:ind w:left="0" w:right="0" w:firstLine="0"/>
        <w:jc w:val="both"/>
      </w:pPr>
      <w:r>
        <w:rPr>
          <w:spacing w:val="0"/>
          <w:w w:val="100"/>
          <w:position w:val="0"/>
        </w:rPr>
        <w:t>① 中共中央文献研究室、中央档案馆编：《建党以来重要文献选编(一九二</w:t>
        <w:tab/>
      </w:r>
    </w:p>
    <w:p>
      <w:pPr>
        <w:pStyle w:val="Style14"/>
        <w:keepNext w:val="0"/>
        <w:keepLines w:val="0"/>
        <w:widowControl w:val="0"/>
        <w:shd w:val="clear" w:color="auto" w:fill="auto"/>
        <w:bidi w:val="0"/>
        <w:spacing w:before="0" w:after="0" w:line="240" w:lineRule="auto"/>
        <w:ind w:left="0" w:right="0" w:firstLine="420"/>
        <w:jc w:val="both"/>
        <w:sectPr>
          <w:headerReference w:type="default" r:id="rId397"/>
          <w:footerReference w:type="default" r:id="rId398"/>
          <w:headerReference w:type="even" r:id="rId399"/>
          <w:footerReference w:type="even" r:id="rId400"/>
          <w:headerReference w:type="first" r:id="rId401"/>
          <w:footerReference w:type="first" r:id="rId402"/>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spacing w:val="0"/>
          <w:w w:val="100"/>
          <w:position w:val="0"/>
        </w:rPr>
        <w:t>一九四九)》第八册，中央文献出版社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549</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军进行介作：其领导人之一李杜后来加入中国共产党：</w:t>
      </w:r>
      <w:r>
        <w:rPr>
          <w:rStyle w:val="CharStyle12"/>
          <w:rFonts w:ascii="Times New Roman" w:eastAsia="Times New Roman" w:hAnsi="Times New Roman" w:cs="Times New Roman"/>
          <w:color w:val="525252"/>
          <w:sz w:val="32"/>
          <w:szCs w:val="32"/>
        </w:rPr>
        <w:t>1932</w:t>
      </w:r>
      <w:r>
        <w:rPr>
          <w:rStyle w:val="CharStyle12"/>
          <w:color w:val="525252"/>
        </w:rPr>
        <w:t>年一 •二八 事变后，国民党第十九路军奋起抗日，中共中央号召各界民众支援「</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1933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月，原西北军将领冯玉祥成立察哈尔民众抗日同盟军，并 谋求同共产党舍作。在该军中工作的共产党员约</w:t>
      </w:r>
      <w:r>
        <w:rPr>
          <w:rFonts w:ascii="Times New Roman" w:eastAsia="Times New Roman" w:hAnsi="Times New Roman" w:cs="Times New Roman"/>
          <w:color w:val="525252"/>
          <w:spacing w:val="0"/>
          <w:w w:val="100"/>
          <w:position w:val="0"/>
          <w:sz w:val="32"/>
          <w:szCs w:val="32"/>
        </w:rPr>
        <w:t>300</w:t>
      </w:r>
      <w:r>
        <w:rPr>
          <w:color w:val="525252"/>
          <w:spacing w:val="0"/>
          <w:w w:val="100"/>
          <w:position w:val="0"/>
        </w:rPr>
        <w:t>人。其北路军前敌 总指挥吉鸿昌不久加入屮国共产党</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年被国民党当局杀害）：同年</w:t>
      </w:r>
      <w:r>
        <w:rPr>
          <w:rFonts w:ascii="Times New Roman" w:eastAsia="Times New Roman" w:hAnsi="Times New Roman" w:cs="Times New Roman"/>
          <w:color w:val="525252"/>
          <w:spacing w:val="0"/>
          <w:w w:val="100"/>
          <w:position w:val="0"/>
          <w:sz w:val="32"/>
          <w:szCs w:val="32"/>
        </w:rPr>
        <w:t xml:space="preserve">11 </w:t>
      </w:r>
      <w:r>
        <w:rPr>
          <w:color w:val="525252"/>
          <w:spacing w:val="0"/>
          <w:w w:val="100"/>
          <w:position w:val="0"/>
        </w:rPr>
        <w:t>第卜凡路军将领蔡廷错、蒋光鼐以及国民党内爱国人上李济深、陈铭 枢等发动反蒋抗</w:t>
      </w:r>
      <w:r>
        <w:rPr>
          <w:rFonts w:ascii="Times New Roman" w:eastAsia="Times New Roman" w:hAnsi="Times New Roman" w:cs="Times New Roman"/>
          <w:color w:val="525252"/>
          <w:spacing w:val="0"/>
          <w:w w:val="100"/>
          <w:position w:val="0"/>
          <w:sz w:val="32"/>
          <w:szCs w:val="32"/>
          <w:lang w:val="en-US" w:eastAsia="en-US" w:bidi="en-US"/>
        </w:rPr>
        <w:t>U</w:t>
      </w:r>
      <w:r>
        <w:rPr>
          <w:color w:val="525252"/>
          <w:spacing w:val="0"/>
          <w:w w:val="100"/>
          <w:position w:val="0"/>
        </w:rPr>
        <w:t>的福建事变</w:t>
      </w:r>
      <w:r>
        <w:rPr>
          <w:color w:val="525252"/>
          <w:spacing w:val="0"/>
          <w:w w:val="100"/>
          <w:position w:val="0"/>
          <w:lang w:val="en-US" w:eastAsia="en-US" w:bidi="en-US"/>
        </w:rPr>
        <w:t>.</w:t>
      </w:r>
      <w:r>
        <w:rPr>
          <w:color w:val="525252"/>
          <w:spacing w:val="0"/>
          <w:w w:val="100"/>
          <w:position w:val="0"/>
        </w:rPr>
        <w:t>此前，其代表同红军代表签署了《反日反 蒋的初步协定》：</w:t>
      </w:r>
    </w:p>
    <w:p>
      <w:pPr>
        <w:pStyle w:val="Style11"/>
        <w:keepNext w:val="0"/>
        <w:keepLines w:val="0"/>
        <w:widowControl w:val="0"/>
        <w:shd w:val="clear" w:color="auto" w:fill="auto"/>
        <w:bidi w:val="0"/>
        <w:spacing w:before="0" w:after="380" w:line="403" w:lineRule="exact"/>
        <w:ind w:left="0" w:right="0" w:firstLine="460"/>
        <w:jc w:val="both"/>
      </w:pPr>
      <w:r>
        <w:rPr>
          <w:rFonts w:ascii="Times New Roman" w:eastAsia="Times New Roman" w:hAnsi="Times New Roman" w:cs="Times New Roman"/>
          <w:color w:val="525252"/>
          <w:spacing w:val="0"/>
          <w:w w:val="100"/>
          <w:position w:val="0"/>
          <w:sz w:val="32"/>
          <w:szCs w:val="32"/>
        </w:rPr>
        <w:t>1934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月，由中国共产党提岀，宋庆龄、何香凝、李柱等</w:t>
      </w:r>
      <w:r>
        <w:rPr>
          <w:rFonts w:ascii="Times New Roman" w:eastAsia="Times New Roman" w:hAnsi="Times New Roman" w:cs="Times New Roman"/>
          <w:color w:val="525252"/>
          <w:spacing w:val="0"/>
          <w:w w:val="100"/>
          <w:position w:val="0"/>
          <w:sz w:val="32"/>
          <w:szCs w:val="32"/>
        </w:rPr>
        <w:t>1 779</w:t>
      </w:r>
      <w:r>
        <w:rPr>
          <w:color w:val="525252"/>
          <w:spacing w:val="0"/>
          <w:w w:val="100"/>
          <w:position w:val="0"/>
        </w:rPr>
        <w:t>人 领衔，以</w:t>
      </w:r>
      <w:r>
        <w:rPr>
          <w:color w:val="525252"/>
          <w:spacing w:val="0"/>
          <w:w w:val="100"/>
          <w:position w:val="0"/>
          <w:lang w:val="zh-CN" w:eastAsia="zh-CN" w:bidi="zh-CN"/>
        </w:rPr>
        <w:t>“中国</w:t>
      </w:r>
      <w:r>
        <w:rPr>
          <w:color w:val="525252"/>
          <w:spacing w:val="0"/>
          <w:w w:val="100"/>
          <w:position w:val="0"/>
        </w:rPr>
        <w:t>民族武装自卫委员会筹备委员会”名义，发表《中国人民 对日作战的基木纲领》.在该纲领上签字的群众达几十</w:t>
      </w:r>
      <w:r>
        <w:rPr>
          <w:color w:val="525252"/>
          <w:spacing w:val="0"/>
          <w:w w:val="100"/>
          <w:position w:val="0"/>
          <w:lang w:val="zh-CN" w:eastAsia="zh-CN" w:bidi="zh-CN"/>
        </w:rPr>
        <w:t>万人：</w:t>
      </w:r>
    </w:p>
    <w:p>
      <w:pPr>
        <w:pStyle w:val="Style11"/>
        <w:keepNext w:val="0"/>
        <w:keepLines w:val="0"/>
        <w:widowControl w:val="0"/>
        <w:shd w:val="clear" w:color="auto" w:fill="auto"/>
        <w:bidi w:val="0"/>
        <w:spacing w:before="0" w:after="380" w:line="402" w:lineRule="exact"/>
        <w:ind w:left="0" w:right="0" w:firstLine="440"/>
        <w:jc w:val="both"/>
      </w:pPr>
      <w:r>
        <w:rPr>
          <w:i/>
          <w:iCs/>
          <w:color w:val="79B1BD"/>
          <w:spacing w:val="0"/>
          <w:w w:val="100"/>
          <w:position w:val="0"/>
          <w:sz w:val="14"/>
          <w:szCs w:val="14"/>
        </w:rPr>
        <w:t>二.</w:t>
      </w:r>
      <w:r>
        <w:rPr>
          <w:color w:val="79B1BD"/>
          <w:spacing w:val="0"/>
          <w:w w:val="100"/>
          <w:position w:val="0"/>
        </w:rPr>
        <w:t>、抗</w:t>
      </w:r>
      <w:r>
        <w:rPr>
          <w:rFonts w:ascii="Times New Roman" w:eastAsia="Times New Roman" w:hAnsi="Times New Roman" w:cs="Times New Roman"/>
          <w:color w:val="79B1BD"/>
          <w:spacing w:val="0"/>
          <w:w w:val="100"/>
          <w:position w:val="0"/>
          <w:sz w:val="17"/>
          <w:szCs w:val="17"/>
          <w:lang w:val="en-US" w:eastAsia="en-US" w:bidi="en-US"/>
        </w:rPr>
        <w:t xml:space="preserve">I </w:t>
      </w:r>
      <w:r>
        <w:rPr>
          <w:rFonts w:ascii="Times New Roman" w:eastAsia="Times New Roman" w:hAnsi="Times New Roman" w:cs="Times New Roman"/>
          <w:color w:val="79B1BD"/>
          <w:spacing w:val="0"/>
          <w:w w:val="100"/>
          <w:position w:val="0"/>
          <w:sz w:val="17"/>
          <w:szCs w:val="17"/>
        </w:rPr>
        <w:t>I</w:t>
      </w:r>
      <w:r>
        <w:rPr>
          <w:color w:val="79B1BD"/>
          <w:spacing w:val="0"/>
          <w:w w:val="100"/>
          <w:position w:val="0"/>
        </w:rPr>
        <w:t>民族统一战线的建立与至民族抗战的幵始</w:t>
      </w:r>
    </w:p>
    <w:p>
      <w:pPr>
        <w:pStyle w:val="Style11"/>
        <w:keepNext w:val="0"/>
        <w:keepLines w:val="0"/>
        <w:widowControl w:val="0"/>
        <w:shd w:val="clear" w:color="auto" w:fill="auto"/>
        <w:bidi w:val="0"/>
        <w:spacing w:before="0" w:after="0" w:line="402" w:lineRule="exact"/>
        <w:ind w:left="0" w:right="0" w:firstLine="840"/>
        <w:jc w:val="both"/>
      </w:pPr>
      <w:r>
        <w:rPr>
          <w:color w:val="79B1BD"/>
          <w:spacing w:val="0"/>
          <w:w w:val="100"/>
          <w:position w:val="0"/>
        </w:rPr>
        <w:t>.'丿</w:t>
      </w:r>
      <w:r>
        <w:rPr>
          <w:rFonts w:ascii="Times New Roman" w:eastAsia="Times New Roman" w:hAnsi="Times New Roman" w:cs="Times New Roman"/>
          <w:color w:val="79B1BD"/>
          <w:spacing w:val="0"/>
          <w:w w:val="100"/>
          <w:position w:val="0"/>
          <w:sz w:val="32"/>
          <w:szCs w:val="32"/>
          <w:lang w:val="en-US" w:eastAsia="en-US" w:bidi="en-US"/>
        </w:rPr>
        <w:t>L</w:t>
      </w:r>
      <w:r>
        <w:rPr>
          <w:color w:val="79B1BD"/>
          <w:spacing w:val="0"/>
          <w:w w:val="100"/>
          <w:position w:val="0"/>
        </w:rPr>
        <w:t>运动与中共的</w:t>
      </w:r>
      <w:r>
        <w:rPr>
          <w:color w:val="79B1BD"/>
          <w:spacing w:val="0"/>
          <w:w w:val="100"/>
          <w:position w:val="0"/>
          <w:lang w:val="zh-CN" w:eastAsia="zh-CN" w:bidi="zh-CN"/>
        </w:rPr>
        <w:t>抗日民</w:t>
      </w:r>
      <w:r>
        <w:rPr>
          <w:color w:val="79B1BD"/>
          <w:spacing w:val="0"/>
          <w:w w:val="100"/>
          <w:position w:val="0"/>
        </w:rPr>
        <w:t xml:space="preserve">族统 战线新政策 </w:t>
      </w:r>
      <w:r>
        <w:rPr>
          <w:color w:val="525252"/>
          <w:spacing w:val="0"/>
          <w:w w:val="100"/>
          <w:position w:val="0"/>
        </w:rPr>
        <w:t>华北事变后，中</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 民族矛盾进一步激化在中国共产党救亡图存、全民抗战的号目和地下党 组织领导下，</w:t>
      </w: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日，北平学生举行声势浩大的抗</w:t>
      </w:r>
      <w:r>
        <w:rPr>
          <w:rFonts w:ascii="Times New Roman" w:eastAsia="Times New Roman" w:hAnsi="Times New Roman" w:cs="Times New Roman"/>
          <w:color w:val="525252"/>
          <w:spacing w:val="0"/>
          <w:w w:val="100"/>
          <w:position w:val="0"/>
          <w:sz w:val="32"/>
          <w:szCs w:val="32"/>
          <w:lang w:val="en-US" w:eastAsia="en-US" w:bidi="en-US"/>
        </w:rPr>
        <w:t>FT</w:t>
      </w:r>
      <w:r>
        <w:rPr>
          <w:color w:val="525252"/>
          <w:spacing w:val="0"/>
          <w:w w:val="100"/>
          <w:position w:val="0"/>
        </w:rPr>
        <w:t>游行，喊 出</w:t>
      </w:r>
      <w:r>
        <w:rPr>
          <w:color w:val="525252"/>
          <w:spacing w:val="0"/>
          <w:w w:val="100"/>
          <w:position w:val="0"/>
          <w:lang w:val="zh-CN" w:eastAsia="zh-CN" w:bidi="zh-CN"/>
        </w:rPr>
        <w:t>“反</w:t>
      </w:r>
      <w:r>
        <w:rPr>
          <w:color w:val="525252"/>
          <w:spacing w:val="0"/>
          <w:w w:val="100"/>
          <w:position w:val="0"/>
        </w:rPr>
        <w:t>对华北自治</w:t>
      </w:r>
      <w:r>
        <w:rPr>
          <w:color w:val="525252"/>
          <w:spacing w:val="0"/>
          <w:w w:val="100"/>
          <w:position w:val="0"/>
          <w:lang w:val="zh-CN" w:eastAsia="zh-CN" w:bidi="zh-CN"/>
        </w:rPr>
        <w:t>”“打</w:t>
      </w:r>
      <w:r>
        <w:rPr>
          <w:color w:val="525252"/>
          <w:spacing w:val="0"/>
          <w:w w:val="100"/>
          <w:position w:val="0"/>
        </w:rPr>
        <w:t>倒</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本帝国主义”“停止内战，一致对外”等口 号，遭到国民党军警镇压。</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16</w:t>
      </w:r>
      <w:r>
        <w:rPr>
          <w:color w:val="525252"/>
          <w:spacing w:val="0"/>
          <w:w w:val="100"/>
          <w:position w:val="0"/>
        </w:rPr>
        <w:t>日，」匕平学生和市民</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万多人召开市 民大会.会后举行了更大规模的示威游行。由此开始的一二•九运动迅速 波及全国：它促进了中华民族觉醒，标志着中国人民抗日救亡运动新高潮 的到来。</w:t>
      </w:r>
    </w:p>
    <w:p>
      <w:pPr>
        <w:pStyle w:val="Style11"/>
        <w:keepNext w:val="0"/>
        <w:keepLines w:val="0"/>
        <w:widowControl w:val="0"/>
        <w:shd w:val="clear" w:color="auto" w:fill="auto"/>
        <w:bidi w:val="0"/>
        <w:spacing w:before="0" w:after="200" w:line="402" w:lineRule="exact"/>
        <w:ind w:left="0" w:right="0" w:firstLine="460"/>
        <w:jc w:val="both"/>
      </w:pPr>
      <w:r>
        <w:rPr>
          <w:color w:val="525252"/>
          <w:spacing w:val="0"/>
          <w:w w:val="100"/>
          <w:position w:val="0"/>
        </w:rPr>
        <w:t>中国共产党及时提出了抗日民族统一战线的新政策</w:t>
      </w: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中共驻共产国际代表团草拟《中国苏维埃政府、中国共产党中央为抗 日救国告全体同胞书》（八-宣言），不久公开发表。宣言主张停止内战. 组织国防政府和抗日联军.对日作战，</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月，中共中央在陕北瓦窑堡召 开政治局扩大会议，提出党的基本策略任务是建立广泛的抗日民族统一战</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线，批评了党内长期存在的</w:t>
      </w:r>
      <w:r>
        <w:rPr>
          <w:color w:val="525252"/>
          <w:spacing w:val="0"/>
          <w:w w:val="100"/>
          <w:position w:val="0"/>
          <w:lang w:val="zh-CN" w:eastAsia="zh-CN" w:bidi="zh-CN"/>
        </w:rPr>
        <w:t>“左”</w:t>
      </w:r>
      <w:r>
        <w:rPr>
          <w:color w:val="525252"/>
          <w:spacing w:val="0"/>
          <w:w w:val="100"/>
          <w:position w:val="0"/>
        </w:rPr>
        <w:t>倾冒险主义、关门主义错误倾向-中国 共产党在新的历史时期即将到来吋掌握了政治主动权。</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月，在共产党人积极参与</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宋庆龄等爱国民主人士发起 成立全国各界救国联合会：中国共产党对驻扎在西北地区以张学良为白的 东北军和以杨虎城为首的第卜七路军的统战工作取得突破。</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日本对华北的侵略，进一步威胁到美、英等国在华利益和国民党当局 的统治</w:t>
      </w:r>
      <w:r>
        <w:rPr>
          <w:color w:val="525252"/>
          <w:spacing w:val="0"/>
          <w:w w:val="100"/>
          <w:position w:val="0"/>
          <w:lang w:val="zh-CN" w:eastAsia="zh-CN" w:bidi="zh-CN"/>
        </w:rPr>
        <w:t>地位.</w:t>
      </w:r>
      <w:r>
        <w:rPr>
          <w:color w:val="525252"/>
          <w:spacing w:val="0"/>
          <w:w w:val="100"/>
          <w:position w:val="0"/>
        </w:rPr>
        <w:t>蒋介石的对日态度及内外政策发生了某些变化，并着手整军 备战：他还开始试探</w:t>
      </w:r>
      <w:r>
        <w:rPr>
          <w:color w:val="525252"/>
          <w:spacing w:val="0"/>
          <w:w w:val="100"/>
          <w:position w:val="0"/>
          <w:lang w:val="zh-CN" w:eastAsia="zh-CN" w:bidi="zh-CN"/>
        </w:rPr>
        <w:t>“政治</w:t>
      </w:r>
      <w:r>
        <w:rPr>
          <w:color w:val="525252"/>
          <w:spacing w:val="0"/>
          <w:w w:val="100"/>
          <w:position w:val="0"/>
        </w:rPr>
        <w:t>解决”共产党和红军问题，国共两党就合作抗 日进行初步磋商项</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月，毛泽东、朱徳联名发布《停战议和一致 抗日通电》，放弃反蒋曰号:</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日，中共中央明确提岀党的总方针是 </w:t>
      </w:r>
      <w:r>
        <w:rPr>
          <w:color w:val="525252"/>
          <w:spacing w:val="0"/>
          <w:w w:val="100"/>
          <w:position w:val="0"/>
          <w:lang w:val="zh-CN" w:eastAsia="zh-CN" w:bidi="zh-CN"/>
        </w:rPr>
        <w:t>“逼</w:t>
      </w:r>
      <w:r>
        <w:rPr>
          <w:color w:val="525252"/>
          <w:spacing w:val="0"/>
          <w:w w:val="100"/>
          <w:position w:val="0"/>
        </w:rPr>
        <w:t>蒋抗日</w:t>
      </w:r>
      <w:r>
        <w:rPr>
          <w:color w:val="525252"/>
          <w:spacing w:val="0"/>
          <w:w w:val="100"/>
          <w:position w:val="0"/>
          <w:lang w:val="zh-CN" w:eastAsia="zh-CN" w:bidi="zh-CN"/>
        </w:rPr>
        <w:t>”：</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 xml:space="preserve">西安事变及其和平解决 </w:t>
      </w:r>
      <w:r>
        <w:rPr>
          <w:color w:val="525252"/>
          <w:spacing w:val="0"/>
          <w:w w:val="100"/>
          <w:position w:val="0"/>
        </w:rPr>
        <w:t>蒋介石</w:t>
      </w:r>
      <w:r>
        <w:rPr>
          <w:color w:val="525252"/>
          <w:spacing w:val="0"/>
          <w:w w:val="100"/>
          <w:position w:val="0"/>
          <w:lang w:val="zh-CN" w:eastAsia="zh-CN" w:bidi="zh-CN"/>
        </w:rPr>
        <w:t>“攘</w:t>
      </w:r>
      <w:r>
        <w:rPr>
          <w:color w:val="525252"/>
          <w:spacing w:val="0"/>
          <w:w w:val="100"/>
          <w:position w:val="0"/>
        </w:rPr>
        <w:t>外必先安内”的方针并没有根 本改变。</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月初，他到达西安，逼张学良、杨虎城</w:t>
      </w:r>
      <w:r>
        <w:rPr>
          <w:color w:val="525252"/>
          <w:spacing w:val="0"/>
          <w:w w:val="100"/>
          <w:position w:val="0"/>
          <w:lang w:val="zh-CN" w:eastAsia="zh-CN" w:bidi="zh-CN"/>
        </w:rPr>
        <w:t>“剿共</w:t>
      </w:r>
      <w:r>
        <w:rPr>
          <w:color w:val="525252"/>
          <w:spacing w:val="0"/>
          <w:w w:val="100"/>
          <w:position w:val="0"/>
        </w:rPr>
        <w:t>七张、 杨在向蒋介石要求抗日遭拒后，于</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日凌晨毅然实行</w:t>
      </w:r>
      <w:r>
        <w:rPr>
          <w:color w:val="525252"/>
          <w:spacing w:val="0"/>
          <w:w w:val="100"/>
          <w:position w:val="0"/>
          <w:lang w:val="zh-CN" w:eastAsia="zh-CN" w:bidi="zh-CN"/>
        </w:rPr>
        <w:t>“兵</w:t>
      </w:r>
      <w:r>
        <w:rPr>
          <w:color w:val="525252"/>
          <w:spacing w:val="0"/>
          <w:w w:val="100"/>
          <w:position w:val="0"/>
        </w:rPr>
        <w:t>谏”，扣留蒋介 石，并通电全国，提出停止内战、一致抗日等八项主张。这就是西安事 变。党中央派周恩来于</w:t>
      </w:r>
      <w:r>
        <w:rPr>
          <w:rFonts w:ascii="Times New Roman" w:eastAsia="Times New Roman" w:hAnsi="Times New Roman" w:cs="Times New Roman"/>
          <w:color w:val="525252"/>
          <w:spacing w:val="0"/>
          <w:w w:val="100"/>
          <w:position w:val="0"/>
          <w:sz w:val="32"/>
          <w:szCs w:val="32"/>
        </w:rPr>
        <w:t>17</w:t>
      </w:r>
      <w:r>
        <w:rPr>
          <w:color w:val="525252"/>
          <w:spacing w:val="0"/>
          <w:w w:val="100"/>
          <w:position w:val="0"/>
        </w:rPr>
        <w:t>日到达西安：在弄清情况后，党中央以中华民 族团结抗日大局为重，独立自主确定了用和平方式解决西安事变的方针: 周恩来与张、杨共同努力，经过谈判，迫使蒋介石作出“停止剿共，联红 抗日”的承诺，西安事变的和平解决成为时局转换的枢纽.十年内战局面 基本结束，国内和平初步实现。</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为促进国共两党合作，</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月，中共中央致电国民党五届三中 全会，提岀停止内战等五项要求。如果国民党将这五项要求定为国策，共 产党愿意实行包括停止武力推翻国民党政府的方针在内的四项保证：上述 主张在全国引起巨大反响，也得到国民党内抗日派的赞同：国民党五届三 中全会表示同意国共两党进行谈判，并在会议文件</w:t>
      </w:r>
      <w:r>
        <w:rPr>
          <w:rFonts w:ascii="Times New Roman" w:eastAsia="Times New Roman" w:hAnsi="Times New Roman" w:cs="Times New Roman"/>
          <w:color w:val="525252"/>
          <w:spacing w:val="0"/>
          <w:w w:val="100"/>
          <w:position w:val="0"/>
          <w:sz w:val="32"/>
          <w:szCs w:val="32"/>
        </w:rPr>
        <w:t>I</w:t>
      </w:r>
      <w:r>
        <w:rPr>
          <w:color w:val="525252"/>
          <w:spacing w:val="0"/>
          <w:w w:val="100"/>
          <w:position w:val="0"/>
          <w:sz w:val="32"/>
          <w:szCs w:val="32"/>
        </w:rPr>
        <w:t>：</w:t>
      </w:r>
      <w:r>
        <w:rPr>
          <w:color w:val="525252"/>
          <w:spacing w:val="0"/>
          <w:w w:val="100"/>
          <w:position w:val="0"/>
        </w:rPr>
        <w:t xml:space="preserve">第一次写上了 </w:t>
      </w:r>
      <w:r>
        <w:rPr>
          <w:color w:val="525252"/>
          <w:spacing w:val="0"/>
          <w:w w:val="100"/>
          <w:position w:val="0"/>
          <w:lang w:val="zh-CN" w:eastAsia="zh-CN" w:bidi="zh-CN"/>
        </w:rPr>
        <w:t xml:space="preserve">“抗 </w:t>
      </w:r>
      <w:r>
        <w:rPr>
          <w:color w:val="525252"/>
          <w:spacing w:val="0"/>
          <w:w w:val="100"/>
          <w:position w:val="0"/>
        </w:rPr>
        <w:t>日”字样。</w:t>
      </w:r>
    </w:p>
    <w:p>
      <w:pPr>
        <w:pStyle w:val="Style11"/>
        <w:keepNext w:val="0"/>
        <w:keepLines w:val="0"/>
        <w:widowControl w:val="0"/>
        <w:shd w:val="clear" w:color="auto" w:fill="auto"/>
        <w:bidi w:val="0"/>
        <w:spacing w:before="0" w:after="0" w:line="403" w:lineRule="exact"/>
        <w:ind w:left="0" w:right="0" w:firstLine="460"/>
        <w:jc w:val="both"/>
        <w:sectPr>
          <w:headerReference w:type="default" r:id="rId403"/>
          <w:footerReference w:type="default" r:id="rId404"/>
          <w:headerReference w:type="even" r:id="rId405"/>
          <w:footerReference w:type="even" r:id="rId406"/>
          <w:headerReference w:type="first" r:id="rId407"/>
          <w:footerReference w:type="first" r:id="rId408"/>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color w:val="525252"/>
          <w:spacing w:val="0"/>
          <w:w w:val="100"/>
          <w:position w:val="0"/>
        </w:rPr>
        <w:t>国共两党实行第二次合作成为不可抗拒的历史潮流：</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国共合作.共赴国难</w:t>
      </w:r>
      <w:r>
        <w:rPr>
          <w:color w:val="525252"/>
          <w:spacing w:val="0"/>
          <w:w w:val="100"/>
          <w:position w:val="0"/>
        </w:rPr>
        <w:t>卢沟桥事变爆发后，当地中国驻军奋起抵 抗。中国由此进入全民族抗战阶段，并开辟了世界反法西斯战争的东方主 战场。</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事变发生的第二天，中国共产党通电全国，号召全中国同胞团结起 来，筑成抗日民族统一战线的坚固长城。</w:t>
      </w:r>
    </w:p>
    <w:p>
      <w:pPr>
        <w:pStyle w:val="Style11"/>
        <w:keepNext w:val="0"/>
        <w:keepLines w:val="0"/>
        <w:widowControl w:val="0"/>
        <w:shd w:val="clear" w:color="auto" w:fill="auto"/>
        <w:bidi w:val="0"/>
        <w:spacing w:before="0" w:after="0" w:line="410" w:lineRule="exact"/>
        <w:ind w:left="0" w:right="0" w:firstLine="460"/>
        <w:jc w:val="both"/>
      </w:pP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日，中共中央革命军事委员会发布命令，宣布红军改名为国 民革命军第八路军（简称八路军）。朱德任总指挥，彭德怀任副总指挥, 全军约</w:t>
      </w:r>
      <w:r>
        <w:rPr>
          <w:rFonts w:ascii="Times New Roman" w:eastAsia="Times New Roman" w:hAnsi="Times New Roman" w:cs="Times New Roman"/>
          <w:color w:val="525252"/>
          <w:spacing w:val="0"/>
          <w:w w:val="100"/>
          <w:position w:val="0"/>
          <w:sz w:val="32"/>
          <w:szCs w:val="32"/>
        </w:rPr>
        <w:t>4,6</w:t>
      </w:r>
      <w:r>
        <w:rPr>
          <w:color w:val="525252"/>
          <w:spacing w:val="0"/>
          <w:w w:val="100"/>
          <w:position w:val="0"/>
        </w:rPr>
        <w:t>万人。</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月，陕甘宁根据地改称陕甘宁边区，仍是中共中央所 </w:t>
      </w:r>
      <w:r>
        <w:rPr>
          <w:color w:val="525252"/>
          <w:spacing w:val="0"/>
          <w:w w:val="100"/>
          <w:position w:val="0"/>
        </w:rPr>
        <w:t>在地。接着，南方八省的红军游击队（琼崖红军游击队除外），改编为国 民革命军陆军新编第四军（简称新四军）。叶挺任军长，项英任副军长, 全军约</w:t>
      </w:r>
      <w:r>
        <w:rPr>
          <w:rFonts w:ascii="Times New Roman" w:eastAsia="Times New Roman" w:hAnsi="Times New Roman" w:cs="Times New Roman"/>
          <w:color w:val="525252"/>
          <w:spacing w:val="0"/>
          <w:w w:val="100"/>
          <w:position w:val="0"/>
          <w:sz w:val="32"/>
          <w:szCs w:val="32"/>
          <w:lang w:val="en-US" w:eastAsia="en-US" w:bidi="en-US"/>
        </w:rPr>
        <w:t>1.03</w:t>
      </w:r>
      <w:r>
        <w:rPr>
          <w:color w:val="525252"/>
          <w:spacing w:val="0"/>
          <w:w w:val="100"/>
          <w:position w:val="0"/>
        </w:rPr>
        <w:t>万人。</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为促进国共两党合作抗日，</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日，中共代表周恩来等将《中共 中央为公布国共合作宣言》交给蒋介石，</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日，国民党中央通讯社 发表中共中央的宣言；</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日，蒋介石发表实际上承认共产党合法地位的 谈话。以国共两党第二次合作为基础的抗日民族统一战线正式形成。</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中国共产党领导开辟的敌后战场和国民党指挥的正面战场协力合作, 形成了共同抗击日本侵略者的战略局面。</w:t>
      </w:r>
    </w:p>
    <w:p>
      <w:pPr>
        <w:pStyle w:val="Style11"/>
        <w:keepNext w:val="0"/>
        <w:keepLines w:val="0"/>
        <w:widowControl w:val="0"/>
        <w:shd w:val="clear" w:color="auto" w:fill="auto"/>
        <w:bidi w:val="0"/>
        <w:spacing w:before="0" w:after="40" w:line="400" w:lineRule="exact"/>
        <w:ind w:left="0" w:right="0" w:firstLine="460"/>
        <w:jc w:val="both"/>
      </w:pPr>
      <w:r>
        <w:rPr>
          <w:color w:val="79B1BD"/>
          <w:spacing w:val="0"/>
          <w:w w:val="100"/>
          <w:position w:val="0"/>
        </w:rPr>
        <w:t>全民族同仇敌忤</w:t>
      </w:r>
      <w:r>
        <w:rPr>
          <w:color w:val="79B1BD"/>
          <w:spacing w:val="0"/>
          <w:w w:val="100"/>
          <w:position w:val="0"/>
          <w:lang w:val="en-US" w:eastAsia="en-US" w:bidi="en-US"/>
        </w:rPr>
        <w:t>.</w:t>
      </w:r>
      <w:r>
        <w:rPr>
          <w:color w:val="79B1BD"/>
          <w:spacing w:val="0"/>
          <w:w w:val="100"/>
          <w:position w:val="0"/>
        </w:rPr>
        <w:t xml:space="preserve">奋起抗战 </w:t>
      </w:r>
      <w:r>
        <w:rPr>
          <w:color w:val="525252"/>
          <w:spacing w:val="0"/>
          <w:w w:val="100"/>
          <w:position w:val="0"/>
        </w:rPr>
        <w:t>抗日战争是中华民族全民族的反侵略战 争，是正义战争。</w:t>
      </w:r>
    </w:p>
    <w:p>
      <w:pPr>
        <w:pStyle w:val="Style11"/>
        <w:keepNext w:val="0"/>
        <w:keepLines w:val="0"/>
        <w:widowControl w:val="0"/>
        <w:shd w:val="clear" w:color="auto" w:fill="auto"/>
        <w:bidi w:val="0"/>
        <w:spacing w:before="0" w:after="0" w:line="349" w:lineRule="exact"/>
        <w:ind w:left="0" w:right="0" w:firstLine="460"/>
        <w:jc w:val="both"/>
        <w:rPr>
          <w:sz w:val="19"/>
          <w:szCs w:val="19"/>
        </w:rPr>
      </w:pPr>
      <w:r>
        <w:rPr>
          <w:color w:val="525252"/>
          <w:spacing w:val="0"/>
          <w:w w:val="100"/>
          <w:position w:val="0"/>
          <w:sz w:val="20"/>
          <w:szCs w:val="20"/>
        </w:rPr>
        <w:t>中华儿女为民族独立和自由不惜抛头颅、洒热血。华北农村一位名叫 邓玉芬的妇女，把丈夫和</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0"/>
          <w:szCs w:val="20"/>
        </w:rPr>
        <w:t xml:space="preserve">个孩子送上前线，他们全部战死沙场。工人、 </w:t>
      </w:r>
      <w:r>
        <w:rPr>
          <w:rFonts w:ascii="Times New Roman" w:eastAsia="Times New Roman" w:hAnsi="Times New Roman" w:cs="Times New Roman"/>
          <w:color w:val="525252"/>
          <w:spacing w:val="0"/>
          <w:w w:val="100"/>
          <w:position w:val="0"/>
          <w:sz w:val="32"/>
          <w:szCs w:val="32"/>
          <w:lang w:val="en-US" w:eastAsia="en-US" w:bidi="en-US"/>
        </w:rPr>
        <w:t xml:space="preserve">BSjgH </w:t>
      </w:r>
      <w:r>
        <w:rPr>
          <w:color w:val="525252"/>
          <w:spacing w:val="0"/>
          <w:w w:val="100"/>
          <w:position w:val="0"/>
          <w:sz w:val="20"/>
          <w:szCs w:val="20"/>
        </w:rPr>
        <w:t xml:space="preserve">农民、知识分子和其他爱国人士积极投入抗日洪流。民族工 商业者踊跃为前线捐赠钱物，一些人还不避艰险，把丁.厂迁 面窓險 往大后方。中华民族革命同盟、国家社会党、中国青年党、 </w:t>
      </w:r>
      <w:r>
        <w:rPr>
          <w:color w:val="79B1BD"/>
          <w:spacing w:val="0"/>
          <w:w w:val="100"/>
          <w:position w:val="0"/>
          <w:sz w:val="19"/>
          <w:szCs w:val="19"/>
        </w:rPr>
        <w:t>英雄母亲</w:t>
      </w:r>
    </w:p>
    <w:p>
      <w:pPr>
        <w:pStyle w:val="Style11"/>
        <w:keepNext w:val="0"/>
        <w:keepLines w:val="0"/>
        <w:widowControl w:val="0"/>
        <w:shd w:val="clear" w:color="auto" w:fill="auto"/>
        <w:bidi w:val="0"/>
        <w:spacing w:before="0" w:after="0" w:line="264" w:lineRule="exact"/>
        <w:ind w:left="0" w:right="0" w:firstLine="0"/>
        <w:jc w:val="both"/>
        <w:rPr>
          <w:sz w:val="19"/>
          <w:szCs w:val="19"/>
        </w:rPr>
      </w:pPr>
      <w:r>
        <w:rPr>
          <w:color w:val="79B1BD"/>
          <w:spacing w:val="0"/>
          <w:w w:val="100"/>
          <w:position w:val="0"/>
          <w:sz w:val="19"/>
          <w:szCs w:val="19"/>
        </w:rPr>
        <w:t xml:space="preserve">邓玉芬为抗 </w:t>
      </w:r>
      <w:r>
        <w:rPr>
          <w:color w:val="525252"/>
          <w:spacing w:val="0"/>
          <w:w w:val="100"/>
          <w:position w:val="0"/>
          <w:sz w:val="20"/>
          <w:szCs w:val="20"/>
        </w:rPr>
        <w:t>中华职业教育社、乡村建设派等，一致拥护国共两党合作抗 日。少数民族群众也积极参加抗</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sz w:val="20"/>
          <w:szCs w:val="20"/>
        </w:rPr>
        <w:t xml:space="preserve">战争，如马本斋领导的冀 </w:t>
      </w:r>
      <w:r>
        <w:rPr>
          <w:color w:val="79B1BD"/>
          <w:spacing w:val="0"/>
          <w:w w:val="100"/>
          <w:position w:val="0"/>
          <w:sz w:val="19"/>
          <w:szCs w:val="19"/>
        </w:rPr>
        <w:t>儿于</w:t>
      </w:r>
    </w:p>
    <w:p>
      <w:pPr>
        <w:pStyle w:val="Style11"/>
        <w:keepNext w:val="0"/>
        <w:keepLines w:val="0"/>
        <w:widowControl w:val="0"/>
        <w:shd w:val="clear" w:color="auto" w:fill="auto"/>
        <w:bidi w:val="0"/>
        <w:spacing w:before="0" w:after="920" w:line="264" w:lineRule="exact"/>
        <w:ind w:left="1220" w:right="0" w:firstLine="0"/>
        <w:jc w:val="both"/>
      </w:pPr>
      <w:r>
        <w:rPr>
          <w:color w:val="525252"/>
          <w:spacing w:val="0"/>
          <w:w w:val="100"/>
          <w:position w:val="0"/>
        </w:rPr>
        <w:t>中回民支队就进行了大小战斗</w:t>
      </w:r>
      <w:r>
        <w:rPr>
          <w:rFonts w:ascii="Times New Roman" w:eastAsia="Times New Roman" w:hAnsi="Times New Roman" w:cs="Times New Roman"/>
          <w:color w:val="525252"/>
          <w:spacing w:val="0"/>
          <w:w w:val="100"/>
          <w:position w:val="0"/>
          <w:sz w:val="32"/>
          <w:szCs w:val="32"/>
        </w:rPr>
        <w:t>870</w:t>
      </w:r>
      <w:r>
        <w:rPr>
          <w:color w:val="525252"/>
          <w:spacing w:val="0"/>
          <w:w w:val="100"/>
          <w:position w:val="0"/>
          <w:lang w:val="zh-CN" w:eastAsia="zh-CN" w:bidi="zh-CN"/>
        </w:rPr>
        <w:t>多次。</w:t>
      </w:r>
      <w:r>
        <w:rPr>
          <w:color w:val="525252"/>
          <w:spacing w:val="0"/>
          <w:w w:val="100"/>
          <w:position w:val="0"/>
        </w:rPr>
        <w:t xml:space="preserve">许多台湾同胞冋到 </w:t>
      </w:r>
      <w:r>
        <w:rPr>
          <w:color w:val="525252"/>
          <w:spacing w:val="0"/>
          <w:w w:val="100"/>
          <w:position w:val="0"/>
        </w:rPr>
        <w:t>祖国大陆，组织各种抗日团体和抗</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武装。港澳同胞和海外华侨也以各种 方式参加抗日活动，以陈嘉庚为主席的华侨筹赈祖国难民总会，分支机构 遍及东南亚。日本侵略者突然发现，它面对的是原来没有预计到的整个中 华民族组成的抗日民族统一战线</w:t>
      </w:r>
      <w:r>
        <w:rPr>
          <w:rFonts w:ascii="Times New Roman" w:eastAsia="Times New Roman" w:hAnsi="Times New Roman" w:cs="Times New Roman"/>
          <w:color w:val="525252"/>
          <w:spacing w:val="0"/>
          <w:w w:val="100"/>
          <w:position w:val="0"/>
          <w:lang w:val="en-US" w:eastAsia="en-US" w:bidi="en-US"/>
        </w:rPr>
        <w:t>c</w:t>
      </w:r>
      <w:r>
        <w:rPr>
          <w:color w:val="525252"/>
          <w:spacing w:val="0"/>
          <w:w w:val="100"/>
          <w:position w:val="0"/>
        </w:rPr>
        <w:t>正如毛泽东所言：</w:t>
      </w:r>
      <w:r>
        <w:rPr>
          <w:color w:val="525252"/>
          <w:spacing w:val="0"/>
          <w:w w:val="100"/>
          <w:position w:val="0"/>
          <w:lang w:val="zh-CN" w:eastAsia="zh-CN" w:bidi="zh-CN"/>
        </w:rPr>
        <w:t>“口</w:t>
      </w:r>
      <w:r>
        <w:rPr>
          <w:color w:val="525252"/>
          <w:spacing w:val="0"/>
          <w:w w:val="100"/>
          <w:position w:val="0"/>
        </w:rPr>
        <w:t xml:space="preserve">本敢于欺负我们， 主要的原因在于中国民众的无组织状态。克服了这一缺点，就把日本侵略 者置于我们数万万站起来了的人民之前，使它像一匹野牛冲入火阵，我们 一声唤也要把它吓一大跳，这匹野牛就非烧死不可。” </w:t>
      </w:r>
      <w:r>
        <w:rPr>
          <w:color w:val="525252"/>
          <w:spacing w:val="0"/>
          <w:w w:val="100"/>
          <w:position w:val="0"/>
          <w:vertAlign w:val="superscript"/>
        </w:rPr>
        <w:t>1</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437" w:name="bookmark437"/>
      <w:bookmarkStart w:id="438" w:name="bookmark438"/>
      <w:bookmarkStart w:id="439" w:name="bookmark439"/>
      <w:r>
        <w:rPr>
          <w:spacing w:val="0"/>
          <w:w w:val="100"/>
          <w:position w:val="0"/>
          <w:sz w:val="28"/>
          <w:szCs w:val="28"/>
        </w:rPr>
        <w:t>第三节抗日战争的正面战场</w:t>
      </w:r>
      <w:bookmarkEnd w:id="437"/>
      <w:bookmarkEnd w:id="438"/>
      <w:bookmarkEnd w:id="439"/>
    </w:p>
    <w:p>
      <w:pPr>
        <w:pStyle w:val="Style45"/>
        <w:keepNext/>
        <w:keepLines/>
        <w:widowControl w:val="0"/>
        <w:shd w:val="clear" w:color="auto" w:fill="auto"/>
        <w:bidi w:val="0"/>
        <w:spacing w:before="0" w:after="380" w:line="240" w:lineRule="auto"/>
        <w:ind w:left="0" w:right="0" w:firstLine="620"/>
        <w:jc w:val="both"/>
      </w:pPr>
      <w:bookmarkStart w:id="440" w:name="bookmark440"/>
      <w:bookmarkStart w:id="441" w:name="bookmark441"/>
      <w:bookmarkStart w:id="442" w:name="bookmark442"/>
      <w:r>
        <w:rPr>
          <w:color w:val="79B1BD"/>
          <w:spacing w:val="0"/>
          <w:w w:val="100"/>
          <w:position w:val="0"/>
          <w:sz w:val="24"/>
          <w:szCs w:val="24"/>
          <w:lang w:val="en-US" w:eastAsia="en-US" w:bidi="en-US"/>
        </w:rPr>
        <w:t>"</w:t>
      </w:r>
      <w:r>
        <w:rPr>
          <w:spacing w:val="0"/>
          <w:w w:val="100"/>
          <w:position w:val="0"/>
          <w:sz w:val="24"/>
          <w:szCs w:val="24"/>
        </w:rPr>
        <w:t>战略防御阶段的正面战场</w:t>
      </w:r>
      <w:bookmarkEnd w:id="440"/>
      <w:bookmarkEnd w:id="441"/>
      <w:bookmarkEnd w:id="442"/>
    </w:p>
    <w:p>
      <w:pPr>
        <w:pStyle w:val="Style11"/>
        <w:keepNext w:val="0"/>
        <w:keepLines w:val="0"/>
        <w:widowControl w:val="0"/>
        <w:shd w:val="clear" w:color="auto" w:fill="auto"/>
        <w:bidi w:val="0"/>
        <w:spacing w:before="0" w:after="0" w:line="422" w:lineRule="exact"/>
        <w:ind w:left="0" w:right="0" w:firstLine="460"/>
        <w:jc w:val="both"/>
      </w:pPr>
      <w:r>
        <w:rPr>
          <w:color w:val="525252"/>
          <w:spacing w:val="0"/>
          <w:w w:val="100"/>
          <w:position w:val="0"/>
        </w:rPr>
        <w:t>从卢沟桥事变到</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月广州、武汉失守，中国抗战处于战略防 御阶段。</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在战略防御阶段,日本侵略者以国民党军队为主要作战对象。以国民 党军队为主体的正面战场担负了抗击日军战略进攻的主要任务，组织了淞 沪、忻口、徐州、武汉会战等一系列大战役</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月，李宗仁等部 在台儿庄战役中取得大捷。</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国民党军队的爱国将士表现了空前的民族义愤和抗战热情。在北平南 苑的战斗中，第二十九军副军长佟麟阁、第一三二师师长赵登禹先后阵 亡。在淞沪会战中，第八十八师五二四团团附谢晋元率孤军据守四行仓 库，被上海市民誉为</w:t>
      </w:r>
      <w:r>
        <w:rPr>
          <w:color w:val="525252"/>
          <w:spacing w:val="0"/>
          <w:w w:val="100"/>
          <w:position w:val="0"/>
          <w:lang w:val="zh-CN" w:eastAsia="zh-CN" w:bidi="zh-CN"/>
        </w:rPr>
        <w:t>“八</w:t>
      </w:r>
      <w:r>
        <w:rPr>
          <w:color w:val="525252"/>
          <w:spacing w:val="0"/>
          <w:w w:val="100"/>
          <w:position w:val="0"/>
        </w:rPr>
        <w:t>百壮上”。</w:t>
      </w:r>
    </w:p>
    <w:p>
      <w:pPr>
        <w:pStyle w:val="Style11"/>
        <w:keepNext w:val="0"/>
        <w:keepLines w:val="0"/>
        <w:widowControl w:val="0"/>
        <w:shd w:val="clear" w:color="auto" w:fill="auto"/>
        <w:bidi w:val="0"/>
        <w:spacing w:before="0" w:after="580" w:line="398" w:lineRule="exact"/>
        <w:ind w:left="0" w:right="0" w:firstLine="460"/>
        <w:jc w:val="both"/>
      </w:pPr>
      <w:r>
        <w:rPr>
          <w:color w:val="525252"/>
          <w:spacing w:val="0"/>
          <w:w w:val="100"/>
          <w:position w:val="0"/>
        </w:rPr>
        <w:t>这一时期，国民党政府对日作战比较努力，其政策重点放在抗日上。 但是，正面战场除台儿庄战役取得大捷外，其他战役几乎都以退却、失败</w:t>
      </w:r>
    </w:p>
    <w:p>
      <w:pPr>
        <w:pStyle w:val="Style14"/>
        <w:keepNext w:val="0"/>
        <w:keepLines w:val="0"/>
        <w:widowControl w:val="0"/>
        <w:shd w:val="clear" w:color="auto" w:fill="auto"/>
        <w:bidi w:val="0"/>
        <w:spacing w:before="0" w:after="0" w:line="240" w:lineRule="auto"/>
        <w:ind w:left="0" w:right="0" w:firstLine="0"/>
        <w:jc w:val="both"/>
        <w:sectPr>
          <w:headerReference w:type="default" r:id="rId409"/>
          <w:footerReference w:type="default" r:id="rId410"/>
          <w:headerReference w:type="even" r:id="rId411"/>
          <w:footerReference w:type="even" r:id="rId412"/>
          <w:headerReference w:type="first" r:id="rId413"/>
          <w:footerReference w:type="first" r:id="rId414"/>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spacing w:val="0"/>
          <w:w w:val="100"/>
          <w:position w:val="0"/>
        </w:rPr>
        <w:t>① 《毛泽东选集》第二卷，人民出版社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lang w:val="en-US" w:eastAsia="en-US" w:bidi="en-US"/>
        </w:rPr>
        <w:t>511—51</w:t>
      </w:r>
      <w:r>
        <w:rPr>
          <w:rFonts w:ascii="Times New Roman" w:eastAsia="Times New Roman" w:hAnsi="Times New Roman" w:cs="Times New Roman"/>
          <w:spacing w:val="0"/>
          <w:w w:val="100"/>
          <w:position w:val="0"/>
        </w:rPr>
        <w:t>2</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而结束</w:t>
      </w:r>
      <w:r>
        <w:rPr>
          <w:rStyle w:val="CharStyle12"/>
          <w:rFonts w:ascii="Times New Roman" w:eastAsia="Times New Roman" w:hAnsi="Times New Roman" w:cs="Times New Roman"/>
          <w:color w:val="525252"/>
          <w:sz w:val="32"/>
          <w:szCs w:val="32"/>
          <w:lang w:val="en-US" w:eastAsia="en-US" w:bidi="en-US"/>
        </w:rPr>
        <w:t>c</w:t>
      </w:r>
      <w:r>
        <w:rPr>
          <w:rStyle w:val="CharStyle12"/>
          <w:color w:val="525252"/>
        </w:rPr>
        <w:t>造成这种状况的客观原因，是日军在力量对比上占很大优势，主 观原因则是国民党战略指导方针的失误。蒋介石集团在决心抗战的同时, 却又害怕群众的广泛动员可能危及自身统治，因而实行片面抗战路线，即 不敢放手发动和武装民众，将希望单纯寄托在政府和正规军的抵抗上；在 战略战术上，进行单纯的阵地防御战。这使得大多数作战未能给敌人以更 大消耗，并导致中国在短时间内丧失大片国土。</w:t>
      </w:r>
    </w:p>
    <w:p>
      <w:pPr>
        <w:pStyle w:val="Style11"/>
        <w:keepNext w:val="0"/>
        <w:keepLines w:val="0"/>
        <w:widowControl w:val="0"/>
        <w:shd w:val="clear" w:color="auto" w:fill="auto"/>
        <w:tabs>
          <w:tab w:pos="1579" w:val="left"/>
        </w:tabs>
        <w:bidi w:val="0"/>
        <w:spacing w:before="0" w:after="0" w:line="401" w:lineRule="exact"/>
        <w:ind w:left="0" w:right="0" w:firstLine="480"/>
        <w:jc w:val="both"/>
      </w:pPr>
      <w:r>
        <w:rPr>
          <w:color w:val="525252"/>
          <w:spacing w:val="0"/>
          <w:w w:val="100"/>
          <w:position w:val="0"/>
        </w:rPr>
        <w:t>在抗战初期，国民政府实行过若干有利于抗战的政策。</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年初， 国民政府改组军事委员会，下设政治部，聘请周恩来任副部长-，同年</w:t>
      </w:r>
      <w:r>
        <w:rPr>
          <w:rFonts w:ascii="Times New Roman" w:eastAsia="Times New Roman" w:hAnsi="Times New Roman" w:cs="Times New Roman"/>
          <w:color w:val="525252"/>
          <w:spacing w:val="0"/>
          <w:w w:val="100"/>
          <w:position w:val="0"/>
          <w:sz w:val="32"/>
          <w:szCs w:val="32"/>
        </w:rPr>
        <w:t xml:space="preserve">6 </w:t>
      </w:r>
      <w:r>
        <w:rPr>
          <w:color w:val="525252"/>
          <w:spacing w:val="0"/>
          <w:w w:val="100"/>
          <w:position w:val="0"/>
        </w:rPr>
        <w:t>月，国民参政会成立。它虽不是真正的民意机关，但其成立还是为各党 派、各界人士提供了一个可以公开发表政见的讲坛 以羅回</w:t>
        <w:tab/>
        <w:t>为适应战争需要，东部沿海地区一批重要工厂企业迁移</w:t>
      </w:r>
    </w:p>
    <w:p>
      <w:pPr>
        <w:pStyle w:val="Style11"/>
        <w:keepNext w:val="0"/>
        <w:keepLines w:val="0"/>
        <w:widowControl w:val="0"/>
        <w:shd w:val="clear" w:color="auto" w:fill="auto"/>
        <w:bidi w:val="0"/>
        <w:spacing w:before="0" w:after="0" w:line="262" w:lineRule="exact"/>
        <w:ind w:left="0" w:right="0" w:firstLine="1220"/>
        <w:jc w:val="both"/>
        <w:rPr>
          <w:sz w:val="19"/>
          <w:szCs w:val="19"/>
        </w:rPr>
      </w:pPr>
      <w:r>
        <w:rPr>
          <w:color w:val="525252"/>
          <w:spacing w:val="0"/>
          <w:w w:val="100"/>
          <w:position w:val="0"/>
          <w:sz w:val="20"/>
          <w:szCs w:val="20"/>
        </w:rPr>
        <w:t xml:space="preserve">到内地。北京大学、清华大学、南开大学迁往昆明，合并组 面聴^建为国立西南联合大学。-些大学、中学、专科学校迁往西 </w:t>
      </w:r>
      <w:r>
        <w:rPr>
          <w:color w:val="79B1BD"/>
          <w:spacing w:val="0"/>
          <w:w w:val="100"/>
          <w:position w:val="0"/>
          <w:sz w:val="19"/>
          <w:szCs w:val="19"/>
        </w:rPr>
        <w:t>抗</w:t>
      </w:r>
      <w:r>
        <w:rPr>
          <w:rFonts w:ascii="Times New Roman" w:eastAsia="Times New Roman" w:hAnsi="Times New Roman" w:cs="Times New Roman"/>
          <w:color w:val="79B1BD"/>
          <w:spacing w:val="0"/>
          <w:w w:val="100"/>
          <w:position w:val="0"/>
          <w:sz w:val="24"/>
          <w:szCs w:val="24"/>
          <w:lang w:val="en-US" w:eastAsia="en-US" w:bidi="en-US"/>
        </w:rPr>
        <w:t>a</w:t>
      </w:r>
      <w:r>
        <w:rPr>
          <w:color w:val="79B1BD"/>
          <w:spacing w:val="0"/>
          <w:w w:val="100"/>
          <w:position w:val="0"/>
          <w:sz w:val="19"/>
          <w:szCs w:val="19"/>
        </w:rPr>
        <w:t>战争时</w:t>
      </w:r>
    </w:p>
    <w:p>
      <w:pPr>
        <w:pStyle w:val="Style11"/>
        <w:keepNext w:val="0"/>
        <w:keepLines w:val="0"/>
        <w:widowControl w:val="0"/>
        <w:shd w:val="clear" w:color="auto" w:fill="auto"/>
        <w:bidi w:val="0"/>
        <w:spacing w:before="0" w:after="0" w:line="262" w:lineRule="exact"/>
        <w:ind w:left="0" w:right="0" w:firstLine="0"/>
        <w:jc w:val="left"/>
      </w:pPr>
      <w:r>
        <w:rPr>
          <w:color w:val="79B1BD"/>
          <w:spacing w:val="0"/>
          <w:w w:val="100"/>
          <w:position w:val="0"/>
          <w:sz w:val="19"/>
          <w:szCs w:val="19"/>
        </w:rPr>
        <w:t xml:space="preserve">期高校的 </w:t>
      </w:r>
      <w:r>
        <w:rPr>
          <w:color w:val="525252"/>
          <w:spacing w:val="0"/>
          <w:w w:val="100"/>
          <w:position w:val="0"/>
        </w:rPr>
        <w:t>南西北一些地方，广大师生克服巨大困难为民族独立和复兴</w:t>
      </w:r>
    </w:p>
    <w:p>
      <w:pPr>
        <w:pStyle w:val="Style11"/>
        <w:keepNext w:val="0"/>
        <w:keepLines w:val="0"/>
        <w:widowControl w:val="0"/>
        <w:shd w:val="clear" w:color="auto" w:fill="auto"/>
        <w:bidi w:val="0"/>
        <w:spacing w:before="0" w:after="520" w:line="401" w:lineRule="exact"/>
        <w:ind w:left="1200" w:right="0" w:firstLine="0"/>
        <w:jc w:val="left"/>
      </w:pPr>
      <w:r>
        <w:rPr>
          <w:color w:val="525252"/>
          <w:spacing w:val="0"/>
          <w:w w:val="100"/>
          <w:position w:val="0"/>
        </w:rPr>
        <w:t>坚持教学科研。</w:t>
      </w:r>
    </w:p>
    <w:p>
      <w:pPr>
        <w:pStyle w:val="Style45"/>
        <w:keepNext/>
        <w:keepLines/>
        <w:widowControl w:val="0"/>
        <w:shd w:val="clear" w:color="auto" w:fill="auto"/>
        <w:bidi w:val="0"/>
        <w:spacing w:before="0" w:after="380" w:line="240" w:lineRule="auto"/>
        <w:ind w:left="0" w:right="0" w:firstLine="460"/>
        <w:jc w:val="left"/>
      </w:pPr>
      <w:bookmarkStart w:id="443" w:name="bookmark443"/>
      <w:bookmarkStart w:id="444" w:name="bookmark444"/>
      <w:bookmarkStart w:id="445" w:name="bookmark445"/>
      <w:r>
        <w:rPr>
          <w:spacing w:val="0"/>
          <w:w w:val="100"/>
          <w:position w:val="0"/>
          <w:sz w:val="24"/>
          <w:szCs w:val="24"/>
        </w:rPr>
        <w:t>二、战略相持阶段的正而战场</w:t>
      </w:r>
      <w:bookmarkEnd w:id="443"/>
      <w:bookmarkEnd w:id="444"/>
      <w:bookmarkEnd w:id="445"/>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rPr>
        <w:t>抗日战争进入相持阶段后，</w:t>
      </w:r>
      <w:r>
        <w:t>□</w:t>
      </w:r>
      <w:r>
        <w:rPr>
          <w:color w:val="525252"/>
          <w:spacing w:val="0"/>
          <w:w w:val="100"/>
          <w:position w:val="0"/>
        </w:rPr>
        <w:t>本对国民党政府采取以政治诱降为主、 军事打击为辅的方针。国民党在重申坚持持久抗战的同时，其对内对外政 策发生重大变化。</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月，国民党五届五中全会决定成立</w:t>
      </w:r>
      <w:r>
        <w:rPr>
          <w:color w:val="525252"/>
          <w:spacing w:val="0"/>
          <w:w w:val="100"/>
          <w:position w:val="0"/>
          <w:lang w:val="zh-CN" w:eastAsia="zh-CN" w:bidi="zh-CN"/>
        </w:rPr>
        <w:t>“防</w:t>
      </w:r>
      <w:r>
        <w:rPr>
          <w:color w:val="525252"/>
          <w:spacing w:val="0"/>
          <w:w w:val="100"/>
          <w:position w:val="0"/>
        </w:rPr>
        <w:t>共委 员会”，确定</w:t>
      </w:r>
      <w:r>
        <w:rPr>
          <w:color w:val="525252"/>
          <w:spacing w:val="0"/>
          <w:w w:val="100"/>
          <w:position w:val="0"/>
          <w:lang w:val="zh-CN" w:eastAsia="zh-CN" w:bidi="zh-CN"/>
        </w:rPr>
        <w:t>“防共</w:t>
      </w:r>
      <w:r>
        <w:rPr>
          <w:color w:val="525252"/>
          <w:spacing w:val="0"/>
          <w:w w:val="100"/>
          <w:position w:val="0"/>
        </w:rPr>
        <w:t>、限共、溶共、反共”的方针。蒋介石还将</w:t>
      </w:r>
      <w:r>
        <w:rPr>
          <w:color w:val="525252"/>
          <w:spacing w:val="0"/>
          <w:w w:val="100"/>
          <w:position w:val="0"/>
          <w:lang w:val="zh-CN" w:eastAsia="zh-CN" w:bidi="zh-CN"/>
        </w:rPr>
        <w:t>“抗</w:t>
      </w:r>
      <w:r>
        <w:rPr>
          <w:color w:val="525252"/>
          <w:spacing w:val="0"/>
          <w:w w:val="100"/>
          <w:position w:val="0"/>
        </w:rPr>
        <w:t>战到 底”解释为</w:t>
      </w:r>
      <w:r>
        <w:rPr>
          <w:color w:val="525252"/>
          <w:spacing w:val="0"/>
          <w:w w:val="100"/>
          <w:position w:val="0"/>
          <w:lang w:val="zh-CN" w:eastAsia="zh-CN" w:bidi="zh-CN"/>
        </w:rPr>
        <w:t>“恢复</w:t>
      </w:r>
      <w:r>
        <w:rPr>
          <w:color w:val="525252"/>
          <w:spacing w:val="0"/>
          <w:w w:val="100"/>
          <w:position w:val="0"/>
        </w:rPr>
        <w:t>卢沟桥事变以前的状态”。这标志着国民党政府逐步转 变为消极抗战。</w:t>
      </w:r>
    </w:p>
    <w:p>
      <w:pPr>
        <w:pStyle w:val="Style11"/>
        <w:keepNext w:val="0"/>
        <w:keepLines w:val="0"/>
        <w:widowControl w:val="0"/>
        <w:shd w:val="clear" w:color="auto" w:fill="auto"/>
        <w:bidi w:val="0"/>
        <w:spacing w:before="0" w:after="200" w:line="410" w:lineRule="exact"/>
        <w:ind w:left="0" w:right="0" w:firstLine="480"/>
        <w:jc w:val="both"/>
      </w:pPr>
      <w:r>
        <w:rPr>
          <w:color w:val="525252"/>
          <w:spacing w:val="0"/>
          <w:w w:val="100"/>
          <w:position w:val="0"/>
        </w:rPr>
        <w:t>日军在对国民党进行政治诱降的同时，为巩固占领区，继续对国民党 军队发动过若干次进攻性打击一国民党军队也进行过几次较大战役，大体 上保住了西南、西北大后方地区</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月，国民党军队曾攻克昆仑</w:t>
      </w:r>
      <w:r>
        <w:br w:type="page"/>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关，消灭日军</w:t>
      </w:r>
      <w:r>
        <w:rPr>
          <w:rFonts w:ascii="Times New Roman" w:eastAsia="Times New Roman" w:hAnsi="Times New Roman" w:cs="Times New Roman"/>
          <w:color w:val="525252"/>
          <w:spacing w:val="0"/>
          <w:w w:val="100"/>
          <w:position w:val="0"/>
          <w:sz w:val="32"/>
          <w:szCs w:val="32"/>
        </w:rPr>
        <w:t>4 000</w:t>
      </w:r>
      <w:r>
        <w:rPr>
          <w:color w:val="525252"/>
          <w:spacing w:val="0"/>
          <w:w w:val="100"/>
          <w:position w:val="0"/>
        </w:rPr>
        <w:t>余人。</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月，在枣宜会战中，第三十-:集团军 总司令张自忠殉国。但此时期国民党对抗战在全局上渐趋消极，基本上实 行保守的收缩战略，以保存实力；同时又抽出相当多的兵力用来限制、打 击共产党及其领导的人民军队，制造了多次反共</w:t>
      </w:r>
      <w:r>
        <w:rPr>
          <w:color w:val="525252"/>
          <w:spacing w:val="0"/>
          <w:w w:val="100"/>
          <w:position w:val="0"/>
          <w:lang w:val="zh-CN" w:eastAsia="zh-CN" w:bidi="zh-CN"/>
        </w:rPr>
        <w:t>“摩</w:t>
      </w:r>
      <w:r>
        <w:rPr>
          <w:color w:val="525252"/>
          <w:spacing w:val="0"/>
          <w:w w:val="100"/>
          <w:position w:val="0"/>
        </w:rPr>
        <w:t>擦”事件。</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1941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月，日军发动太平洋战争后，美国提议设立中国战区。为 配合英、美打击日军，国民政府命令各战区发起攻击。在</w:t>
      </w:r>
      <w:r>
        <w:rPr>
          <w:rFonts w:ascii="Times New Roman" w:eastAsia="Times New Roman" w:hAnsi="Times New Roman" w:cs="Times New Roman"/>
          <w:color w:val="525252"/>
          <w:spacing w:val="0"/>
          <w:w w:val="100"/>
          <w:position w:val="0"/>
          <w:sz w:val="32"/>
          <w:szCs w:val="32"/>
        </w:rPr>
        <w:t>1942</w:t>
      </w:r>
      <w:r>
        <w:rPr>
          <w:color w:val="525252"/>
          <w:spacing w:val="0"/>
          <w:w w:val="100"/>
          <w:position w:val="0"/>
        </w:rPr>
        <w:t>年的第三 次长沙会战中，日军死伤</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万余人。同年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月，中国远征军进入缅甸对日 作战。陆军第二。。师师长戴安澜在缅北殉国。</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在世界反法西斯战争胜利发展、抗日敌后战场开始局部反攻的有利条 件下，国民党军队的战斗力却日益下降。在</w:t>
      </w:r>
      <w:r>
        <w:rPr>
          <w:rFonts w:ascii="Times New Roman" w:eastAsia="Times New Roman" w:hAnsi="Times New Roman" w:cs="Times New Roman"/>
          <w:color w:val="525252"/>
          <w:spacing w:val="0"/>
          <w:w w:val="100"/>
          <w:position w:val="0"/>
          <w:sz w:val="32"/>
          <w:szCs w:val="32"/>
        </w:rPr>
        <w:t>1944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月的 豫湘桂战役中，国民党军队大溃败，丢失拥有</w:t>
      </w:r>
      <w:r>
        <w:rPr>
          <w:rFonts w:ascii="Times New Roman" w:eastAsia="Times New Roman" w:hAnsi="Times New Roman" w:cs="Times New Roman"/>
          <w:color w:val="525252"/>
          <w:spacing w:val="0"/>
          <w:w w:val="100"/>
          <w:position w:val="0"/>
          <w:sz w:val="32"/>
          <w:szCs w:val="32"/>
        </w:rPr>
        <w:t>146</w:t>
      </w:r>
      <w:r>
        <w:rPr>
          <w:color w:val="525252"/>
          <w:spacing w:val="0"/>
          <w:w w:val="100"/>
          <w:position w:val="0"/>
        </w:rPr>
        <w:t>座大小城市、</w:t>
      </w:r>
      <w:r>
        <w:rPr>
          <w:rFonts w:ascii="Times New Roman" w:eastAsia="Times New Roman" w:hAnsi="Times New Roman" w:cs="Times New Roman"/>
          <w:color w:val="525252"/>
          <w:spacing w:val="0"/>
          <w:w w:val="100"/>
          <w:position w:val="0"/>
          <w:sz w:val="32"/>
          <w:szCs w:val="32"/>
        </w:rPr>
        <w:t>6 000</w:t>
      </w:r>
      <w:r>
        <w:rPr>
          <w:color w:val="525252"/>
          <w:spacing w:val="0"/>
          <w:w w:val="100"/>
          <w:position w:val="0"/>
        </w:rPr>
        <w:t>多 万人口的</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多万平方公里的国</w:t>
      </w:r>
      <w:r>
        <w:rPr>
          <w:color w:val="525252"/>
          <w:spacing w:val="0"/>
          <w:w w:val="100"/>
          <w:position w:val="0"/>
          <w:lang w:val="zh-CN" w:eastAsia="zh-CN" w:bidi="zh-CN"/>
        </w:rPr>
        <w:t>十。</w:t>
      </w:r>
    </w:p>
    <w:p>
      <w:pPr>
        <w:pStyle w:val="Style11"/>
        <w:keepNext w:val="0"/>
        <w:keepLines w:val="0"/>
        <w:widowControl w:val="0"/>
        <w:shd w:val="clear" w:color="auto" w:fill="auto"/>
        <w:bidi w:val="0"/>
        <w:spacing w:before="0" w:after="920" w:line="402" w:lineRule="exact"/>
        <w:ind w:left="0" w:right="0" w:firstLine="460"/>
        <w:jc w:val="both"/>
      </w:pPr>
      <w:r>
        <mc:AlternateContent>
          <mc:Choice Requires="wps">
            <w:drawing>
              <wp:anchor distT="0" distB="0" distL="114300" distR="114300" simplePos="0" relativeHeight="125829446" behindDoc="0" locked="0" layoutInCell="1" allowOverlap="1">
                <wp:simplePos x="0" y="0"/>
                <wp:positionH relativeFrom="margin">
                  <wp:posOffset>3927475</wp:posOffset>
                </wp:positionH>
                <wp:positionV relativeFrom="paragraph">
                  <wp:posOffset>673100</wp:posOffset>
                </wp:positionV>
                <wp:extent cx="572770" cy="511810"/>
                <wp:wrapSquare wrapText="left"/>
                <wp:docPr id="509" name="Shape 509"/>
                <a:graphic xmlns:a="http://schemas.openxmlformats.org/drawingml/2006/main">
                  <a:graphicData uri="http://schemas.microsoft.com/office/word/2010/wordprocessingShape">
                    <wps:wsp>
                      <wps:cNvSpPr txBox="1"/>
                      <wps:spPr>
                        <a:xfrm>
                          <a:ext cx="572770" cy="511810"/>
                        </a:xfrm>
                        <a:prstGeom prst="rect"/>
                        <a:noFill/>
                      </wps:spPr>
                      <wps:txbx>
                        <w:txbxContent>
                          <w:p>
                            <w:pPr>
                              <w:pStyle w:val="Style14"/>
                              <w:keepNext w:val="0"/>
                              <w:keepLines w:val="0"/>
                              <w:widowControl w:val="0"/>
                              <w:shd w:val="clear" w:color="auto" w:fill="auto"/>
                              <w:bidi w:val="0"/>
                              <w:spacing w:before="0" w:after="0" w:line="262" w:lineRule="exact"/>
                              <w:ind w:left="0" w:right="0" w:firstLine="0"/>
                              <w:jc w:val="center"/>
                              <w:rPr>
                                <w:sz w:val="16"/>
                                <w:szCs w:val="16"/>
                              </w:rPr>
                            </w:pPr>
                            <w:r>
                              <w:rPr>
                                <w:color w:val="79B1BD"/>
                                <w:spacing w:val="0"/>
                                <w:w w:val="100"/>
                                <w:position w:val="0"/>
                                <w:sz w:val="16"/>
                                <w:szCs w:val="16"/>
                              </w:rPr>
                              <w:t>大公报</w:t>
                              <w:br/>
                              <w:t>对豫湘桂大</w:t>
                              <w:br/>
                            </w:r>
                            <w:r>
                              <w:rPr>
                                <w:color w:val="79B1BD"/>
                                <w:spacing w:val="0"/>
                                <w:w w:val="100"/>
                                <w:position w:val="0"/>
                                <w:sz w:val="16"/>
                                <w:szCs w:val="16"/>
                                <w:lang w:val="zh-CN" w:eastAsia="zh-CN" w:bidi="zh-CN"/>
                              </w:rPr>
                              <w:t>溃败</w:t>
                            </w:r>
                            <w:r>
                              <w:rPr>
                                <w:color w:val="79B1BD"/>
                                <w:spacing w:val="0"/>
                                <w:w w:val="100"/>
                                <w:position w:val="0"/>
                                <w:sz w:val="16"/>
                                <w:szCs w:val="16"/>
                              </w:rPr>
                              <w:t>的；拌击</w:t>
                            </w:r>
                          </w:p>
                        </w:txbxContent>
                      </wps:txbx>
                      <wps:bodyPr lIns="0" tIns="0" rIns="0" bIns="0">
                        <a:noAutoFit/>
                      </wps:bodyPr>
                    </wps:wsp>
                  </a:graphicData>
                </a:graphic>
              </wp:anchor>
            </w:drawing>
          </mc:Choice>
          <mc:Fallback>
            <w:pict>
              <v:shape id="_x0000_s1535" type="#_x0000_t202" style="position:absolute;margin-left:309.25pt;margin-top:53.pt;width:45.100000000000001pt;height:40.300000000000004pt;z-index:-125829307;mso-wrap-distance-left:9.pt;mso-wrap-distance-right:9.pt;mso-position-horizontal-relative:margin" filled="f" stroked="f">
                <v:textbox inset="0,0,0,0">
                  <w:txbxContent>
                    <w:p>
                      <w:pPr>
                        <w:pStyle w:val="Style14"/>
                        <w:keepNext w:val="0"/>
                        <w:keepLines w:val="0"/>
                        <w:widowControl w:val="0"/>
                        <w:shd w:val="clear" w:color="auto" w:fill="auto"/>
                        <w:bidi w:val="0"/>
                        <w:spacing w:before="0" w:after="0" w:line="262" w:lineRule="exact"/>
                        <w:ind w:left="0" w:right="0" w:firstLine="0"/>
                        <w:jc w:val="center"/>
                        <w:rPr>
                          <w:sz w:val="16"/>
                          <w:szCs w:val="16"/>
                        </w:rPr>
                      </w:pPr>
                      <w:r>
                        <w:rPr>
                          <w:color w:val="79B1BD"/>
                          <w:spacing w:val="0"/>
                          <w:w w:val="100"/>
                          <w:position w:val="0"/>
                          <w:sz w:val="16"/>
                          <w:szCs w:val="16"/>
                        </w:rPr>
                        <w:t>大公报</w:t>
                        <w:br/>
                        <w:t>对豫湘桂大</w:t>
                        <w:br/>
                      </w:r>
                      <w:r>
                        <w:rPr>
                          <w:color w:val="79B1BD"/>
                          <w:spacing w:val="0"/>
                          <w:w w:val="100"/>
                          <w:position w:val="0"/>
                          <w:sz w:val="16"/>
                          <w:szCs w:val="16"/>
                          <w:lang w:val="zh-CN" w:eastAsia="zh-CN" w:bidi="zh-CN"/>
                        </w:rPr>
                        <w:t>溃败</w:t>
                      </w:r>
                      <w:r>
                        <w:rPr>
                          <w:color w:val="79B1BD"/>
                          <w:spacing w:val="0"/>
                          <w:w w:val="100"/>
                          <w:position w:val="0"/>
                          <w:sz w:val="16"/>
                          <w:szCs w:val="16"/>
                        </w:rPr>
                        <w:t>的；拌击</w:t>
                      </w:r>
                    </w:p>
                  </w:txbxContent>
                </v:textbox>
                <w10:wrap type="square" side="left" anchorx="margin"/>
              </v:shape>
            </w:pict>
          </mc:Fallback>
        </mc:AlternateContent>
      </w:r>
      <w:r>
        <w:rPr>
          <w:color w:val="525252"/>
          <w:spacing w:val="0"/>
          <w:w w:val="100"/>
          <w:position w:val="0"/>
        </w:rPr>
        <w:t>在战略相持阶段，国民党统治集团在口头上宣称要发展 经济，而在实际上却扩张官僚资本、垄断经济命脉；在口头 上宣称</w:t>
      </w:r>
      <w:r>
        <w:rPr>
          <w:color w:val="525252"/>
          <w:spacing w:val="0"/>
          <w:w w:val="100"/>
          <w:position w:val="0"/>
          <w:lang w:val="zh-CN" w:eastAsia="zh-CN" w:bidi="zh-CN"/>
        </w:rPr>
        <w:t>“民</w:t>
      </w:r>
      <w:r>
        <w:rPr>
          <w:color w:val="525252"/>
          <w:spacing w:val="0"/>
          <w:w w:val="100"/>
          <w:position w:val="0"/>
        </w:rPr>
        <w:t>主”，而在实际上却压制人民民主运动。豫湘桂 大溃败成为大后方人心变动的重要转折点。国民党统治区民 生凋敝、民怨沸腾、民变蜂起，国民党统治陷入深刻危机：</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446" w:name="bookmark446"/>
      <w:bookmarkStart w:id="447" w:name="bookmark447"/>
      <w:bookmarkStart w:id="448" w:name="bookmark448"/>
      <w:r>
        <w:rPr>
          <w:spacing w:val="0"/>
          <w:w w:val="100"/>
          <w:position w:val="0"/>
          <w:sz w:val="28"/>
          <w:szCs w:val="28"/>
        </w:rPr>
        <w:t>笫四节抗日战争的中流砥柱</w:t>
      </w:r>
      <w:bookmarkEnd w:id="446"/>
      <w:bookmarkEnd w:id="447"/>
      <w:bookmarkEnd w:id="448"/>
    </w:p>
    <w:p>
      <w:pPr>
        <w:pStyle w:val="Style45"/>
        <w:keepNext/>
        <w:keepLines/>
        <w:widowControl w:val="0"/>
        <w:shd w:val="clear" w:color="auto" w:fill="auto"/>
        <w:bidi w:val="0"/>
        <w:spacing w:before="0" w:after="380" w:line="240" w:lineRule="auto"/>
        <w:ind w:left="0" w:right="0" w:firstLine="440"/>
        <w:jc w:val="both"/>
      </w:pPr>
      <w:bookmarkStart w:id="449" w:name="bookmark449"/>
      <w:bookmarkStart w:id="450" w:name="bookmark450"/>
      <w:bookmarkStart w:id="451" w:name="bookmark451"/>
      <w:r>
        <w:rPr>
          <w:spacing w:val="0"/>
          <w:w w:val="100"/>
          <w:position w:val="0"/>
          <w:sz w:val="24"/>
          <w:szCs w:val="24"/>
        </w:rPr>
        <w:t>-、全面抗战路线和持久战的战略总方针</w:t>
      </w:r>
      <w:bookmarkEnd w:id="449"/>
      <w:bookmarkEnd w:id="450"/>
      <w:bookmarkEnd w:id="451"/>
    </w:p>
    <w:p>
      <w:pPr>
        <w:pStyle w:val="Style11"/>
        <w:keepNext w:val="0"/>
        <w:keepLines w:val="0"/>
        <w:widowControl w:val="0"/>
        <w:shd w:val="clear" w:color="auto" w:fill="auto"/>
        <w:bidi w:val="0"/>
        <w:spacing w:before="0" w:after="0" w:line="398" w:lineRule="exact"/>
        <w:ind w:left="0" w:right="0" w:firstLine="460"/>
        <w:jc w:val="both"/>
      </w:pPr>
      <w:r>
        <w:rPr>
          <w:spacing w:val="0"/>
          <w:w w:val="100"/>
          <w:position w:val="0"/>
        </w:rPr>
        <w:t>全面的全民族抗战路线</w:t>
      </w:r>
      <w:r>
        <w:rPr>
          <w:color w:val="525252"/>
          <w:spacing w:val="0"/>
          <w:w w:val="100"/>
          <w:position w:val="0"/>
        </w:rPr>
        <w:t>与国民党的片面抗战路线不同，中国共产党 实行全面抗战路线，即人民战争路线。两条不同抗战路线的存在，是中国 一切问题的关键匸</w:t>
      </w:r>
    </w:p>
    <w:p>
      <w:pPr>
        <w:pStyle w:val="Style11"/>
        <w:keepNext w:val="0"/>
        <w:keepLines w:val="0"/>
        <w:widowControl w:val="0"/>
        <w:shd w:val="clear" w:color="auto" w:fill="auto"/>
        <w:bidi w:val="0"/>
        <w:spacing w:before="0" w:after="0" w:line="398" w:lineRule="exact"/>
        <w:ind w:left="0" w:right="0" w:firstLine="460"/>
        <w:jc w:val="both"/>
        <w:sectPr>
          <w:headerReference w:type="default" r:id="rId415"/>
          <w:footerReference w:type="default" r:id="rId416"/>
          <w:headerReference w:type="even" r:id="rId417"/>
          <w:footerReference w:type="even" r:id="rId418"/>
          <w:headerReference w:type="first" r:id="rId419"/>
          <w:footerReference w:type="first" r:id="rId420"/>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月，中国共产党在陕北洛川召开政治局扩大会议，制定了 </w:t>
      </w:r>
    </w:p>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抗日救国十大纲领，强调要打倒日本帝国主义，关键在于使已经发动的抗 战成为全面的全民族抗战。为此，必须实行全国军事总动员、全国人民总 动员；必须改革政治机构，给人民以充分的抗日民主权利，并适当改善工 农大众生活</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会议强调，必须坚持统一战线中无产阶级的领导权，在敌人 后方放手发动独立自主的山地游击战争，在国民党统治</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乂放手发动抗</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群 众运动。</w:t>
      </w:r>
    </w:p>
    <w:p>
      <w:pPr>
        <w:pStyle w:val="Style11"/>
        <w:keepNext w:val="0"/>
        <w:keepLines w:val="0"/>
        <w:widowControl w:val="0"/>
        <w:shd w:val="clear" w:color="auto" w:fill="auto"/>
        <w:bidi w:val="0"/>
        <w:spacing w:before="0" w:after="0" w:line="403" w:lineRule="exact"/>
        <w:ind w:left="0" w:right="0" w:firstLine="440"/>
        <w:jc w:val="both"/>
      </w:pPr>
      <w:r>
        <w:rPr>
          <w:color w:val="79B1BD"/>
          <w:spacing w:val="0"/>
          <w:w w:val="100"/>
          <w:position w:val="0"/>
        </w:rPr>
        <w:t>持久战的战略总方们</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月间，毛泽东发表《论持久 战》的讲演，总结全民族抗战</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个月来的经验，批驳了 </w:t>
      </w:r>
      <w:r>
        <w:rPr>
          <w:color w:val="525252"/>
          <w:spacing w:val="0"/>
          <w:w w:val="100"/>
          <w:position w:val="0"/>
          <w:lang w:val="zh-CN" w:eastAsia="zh-CN" w:bidi="zh-CN"/>
        </w:rPr>
        <w:t>“亡</w:t>
      </w:r>
      <w:r>
        <w:rPr>
          <w:color w:val="525252"/>
          <w:spacing w:val="0"/>
          <w:w w:val="100"/>
          <w:position w:val="0"/>
        </w:rPr>
        <w:t xml:space="preserve">国论” </w:t>
      </w:r>
      <w:r>
        <w:rPr>
          <w:color w:val="525252"/>
          <w:spacing w:val="0"/>
          <w:w w:val="100"/>
          <w:position w:val="0"/>
          <w:lang w:val="zh-CN" w:eastAsia="zh-CN" w:bidi="zh-CN"/>
        </w:rPr>
        <w:t xml:space="preserve">“速胜 </w:t>
      </w:r>
      <w:r>
        <w:rPr>
          <w:color w:val="525252"/>
          <w:spacing w:val="0"/>
          <w:w w:val="100"/>
          <w:position w:val="0"/>
        </w:rPr>
        <w:t>论”等错误观点，系统地阐明了持久战方针「</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毛泽东指出，中日战争是半殖民地半封建的中国和帝国主义的日本之 间在</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年代进行的一个决死的战争。一方面，日本是强国，中国 是弱国，强国弱国的对比，决定了抗日战争只能是持久战。另一方面，日 本是小国，发动的是退步的、野蛮的侵略战争，在国际上失道寡助；而中 国是大国，进行的是进步的、正义的反侵略战争，在国际上得道多助。中 国已经有了代表中华民族和中国人民根本利益的、在政治上成熟的中国共 产党及其领导的抗日根据地和人民军队。因此，最后胜利乂将是属于中 国的。</w:t>
      </w:r>
    </w:p>
    <w:p>
      <w:pPr>
        <w:pStyle w:val="Style11"/>
        <w:keepNext w:val="0"/>
        <w:keepLines w:val="0"/>
        <w:widowControl w:val="0"/>
        <w:shd w:val="clear" w:color="auto" w:fill="auto"/>
        <w:bidi w:val="0"/>
        <w:spacing w:before="0" w:after="0" w:line="403" w:lineRule="exact"/>
        <w:ind w:left="0" w:right="0" w:firstLine="440"/>
        <w:jc w:val="both"/>
        <w:rPr>
          <w:sz w:val="32"/>
          <w:szCs w:val="32"/>
        </w:rPr>
      </w:pPr>
      <w:r>
        <w:rPr>
          <w:color w:val="525252"/>
          <w:spacing w:val="0"/>
          <w:w w:val="100"/>
          <w:position w:val="0"/>
          <w:sz w:val="20"/>
          <w:szCs w:val="20"/>
        </w:rPr>
        <w:t>毛泽东强调，</w:t>
      </w:r>
      <w:r>
        <w:rPr>
          <w:color w:val="525252"/>
          <w:spacing w:val="0"/>
          <w:w w:val="100"/>
          <w:position w:val="0"/>
          <w:sz w:val="20"/>
          <w:szCs w:val="20"/>
          <w:lang w:val="zh-CN" w:eastAsia="zh-CN" w:bidi="zh-CN"/>
        </w:rPr>
        <w:t>“兵民</w:t>
      </w:r>
      <w:r>
        <w:rPr>
          <w:color w:val="525252"/>
          <w:spacing w:val="0"/>
          <w:w w:val="100"/>
          <w:position w:val="0"/>
          <w:sz w:val="20"/>
          <w:szCs w:val="20"/>
        </w:rPr>
        <w:t xml:space="preserve">是胜利之本” </w:t>
      </w:r>
      <w:r>
        <w:rPr>
          <w:rFonts w:ascii="Times New Roman" w:eastAsia="Times New Roman" w:hAnsi="Times New Roman" w:cs="Times New Roman"/>
          <w:color w:val="818181"/>
          <w:spacing w:val="0"/>
          <w:w w:val="100"/>
          <w:position w:val="0"/>
          <w:sz w:val="32"/>
          <w:szCs w:val="32"/>
          <w:lang w:val="en-US" w:eastAsia="en-US" w:bidi="en-US"/>
        </w:rPr>
        <w:t>L</w:t>
      </w:r>
      <w:r>
        <w:rPr>
          <w:color w:val="525252"/>
          <w:spacing w:val="0"/>
          <w:w w:val="100"/>
          <w:position w:val="0"/>
          <w:sz w:val="20"/>
          <w:szCs w:val="20"/>
        </w:rPr>
        <w:t>战胜日本的侵略，必须进行人民 战争</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毛泽东科学预见了抗日战争的发展进程，即抗日战争将经过战略防 御、战略相持、战略反攻三阶段。战略相持阶段是最关键阶段，只要坚持 持久抗战、坚持抗日民族统一战线，中国将在这个阶段获得转弱为强的 力量。</w:t>
      </w:r>
    </w:p>
    <w:p>
      <w:pPr>
        <w:pStyle w:val="Style11"/>
        <w:keepNext w:val="0"/>
        <w:keepLines w:val="0"/>
        <w:widowControl w:val="0"/>
        <w:shd w:val="clear" w:color="auto" w:fill="auto"/>
        <w:bidi w:val="0"/>
        <w:spacing w:before="0" w:after="580" w:line="403" w:lineRule="exact"/>
        <w:ind w:left="0" w:right="0" w:firstLine="440"/>
        <w:jc w:val="both"/>
      </w:pPr>
      <w:r>
        <w:rPr>
          <w:color w:val="525252"/>
          <w:spacing w:val="0"/>
          <w:w w:val="100"/>
          <w:position w:val="0"/>
        </w:rPr>
        <w:t>《论持久战》系统阐明了抗日战争的发展规律和坚持抗战、争取抗战 胜利必须实行的战略总方针，是中国共产党领导抗日战争的纲领性文献，</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w:t>
      </w:r>
      <w:r>
        <w:rPr>
          <w:rFonts w:ascii="Times New Roman" w:eastAsia="Times New Roman" w:hAnsi="Times New Roman" w:cs="Times New Roman"/>
          <w:spacing w:val="0"/>
          <w:w w:val="100"/>
          <w:position w:val="0"/>
        </w:rPr>
        <w:t xml:space="preserve"> </w:t>
      </w:r>
      <w:r>
        <w:rPr>
          <w:spacing w:val="0"/>
          <w:w w:val="100"/>
          <w:position w:val="0"/>
        </w:rPr>
        <w:t>《毛泽东选集》第二卷，人民出版社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509</w:t>
      </w:r>
      <w:r>
        <w:rPr>
          <w:spacing w:val="0"/>
          <w:w w:val="100"/>
          <w:position w:val="0"/>
        </w:rPr>
        <w:t>页</w:t>
      </w:r>
    </w:p>
    <w:p>
      <w:pPr>
        <w:pStyle w:val="Style11"/>
        <w:keepNext w:val="0"/>
        <w:keepLines w:val="0"/>
        <w:widowControl w:val="0"/>
        <w:shd w:val="clear" w:color="auto" w:fill="auto"/>
        <w:bidi w:val="0"/>
        <w:spacing w:before="0" w:after="220" w:line="240" w:lineRule="auto"/>
        <w:ind w:left="0" w:right="0" w:firstLine="0"/>
        <w:jc w:val="both"/>
      </w:pPr>
      <w:r>
        <w:rPr>
          <w:color w:val="525252"/>
          <w:spacing w:val="0"/>
          <w:w w:val="100"/>
          <w:position w:val="0"/>
        </w:rPr>
        <w:t>对全国抗战的战略指导产生了积极影响</w:t>
      </w:r>
    </w:p>
    <w:p>
      <w:pPr>
        <w:pStyle w:val="Style26"/>
        <w:keepNext w:val="0"/>
        <w:keepLines w:val="0"/>
        <w:widowControl w:val="0"/>
        <w:shd w:val="clear" w:color="auto" w:fill="auto"/>
        <w:bidi w:val="0"/>
        <w:spacing w:before="0" w:after="0" w:line="240" w:lineRule="auto"/>
        <w:ind w:left="456" w:right="0" w:firstLine="0"/>
        <w:jc w:val="left"/>
        <w:rPr>
          <w:sz w:val="19"/>
          <w:szCs w:val="19"/>
        </w:rPr>
      </w:pPr>
      <w:r>
        <w:rPr>
          <w:color w:val="79B1BD"/>
          <w:spacing w:val="0"/>
          <w:w w:val="100"/>
          <w:position w:val="0"/>
          <w:sz w:val="19"/>
          <w:szCs w:val="19"/>
        </w:rPr>
        <w:t>表</w:t>
      </w:r>
      <w:r>
        <w:rPr>
          <w:color w:val="79B1BD"/>
          <w:spacing w:val="0"/>
          <w:w w:val="100"/>
          <w:position w:val="0"/>
          <w:sz w:val="19"/>
          <w:szCs w:val="19"/>
          <w:lang w:val="en-US" w:eastAsia="en-US" w:bidi="en-US"/>
        </w:rPr>
        <w:t>6-1</w:t>
      </w:r>
      <w:r>
        <w:rPr>
          <w:color w:val="79B1BD"/>
          <w:spacing w:val="0"/>
          <w:w w:val="100"/>
          <w:position w:val="0"/>
          <w:sz w:val="19"/>
          <w:szCs w:val="19"/>
        </w:rPr>
        <w:t>全民族抗战时期中国共产党领导的人民军队主要战绩统计（</w:t>
      </w:r>
      <w:r>
        <w:rPr>
          <w:color w:val="79B1BD"/>
          <w:spacing w:val="0"/>
          <w:w w:val="100"/>
          <w:position w:val="0"/>
          <w:sz w:val="19"/>
          <w:szCs w:val="19"/>
          <w:lang w:val="en-US" w:eastAsia="en-US" w:bidi="en-US"/>
        </w:rPr>
        <w:t xml:space="preserve">1937.9-1945.10 </w:t>
      </w:r>
      <w:r>
        <w:rPr>
          <w:color w:val="79B1BD"/>
          <w:spacing w:val="0"/>
          <w:w w:val="100"/>
          <w:position w:val="0"/>
          <w:sz w:val="19"/>
          <w:szCs w:val="19"/>
        </w:rPr>
        <w:t>）</w:t>
      </w:r>
    </w:p>
    <w:tbl>
      <w:tblPr>
        <w:tblOverlap w:val="never"/>
        <w:jc w:val="center"/>
        <w:tblLayout w:type="fixed"/>
      </w:tblPr>
      <w:tblGrid>
        <w:gridCol w:w="1282"/>
        <w:gridCol w:w="1800"/>
        <w:gridCol w:w="1243"/>
        <w:gridCol w:w="1378"/>
        <w:gridCol w:w="1392"/>
      </w:tblGrid>
      <w:tr>
        <w:trPr>
          <w:trHeight w:val="437" w:hRule="exact"/>
        </w:trPr>
        <w:tc>
          <w:tcPr>
            <w:gridSpan w:val="2"/>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类别</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00"/>
              <w:jc w:val="left"/>
              <w:rPr>
                <w:sz w:val="16"/>
                <w:szCs w:val="16"/>
              </w:rPr>
            </w:pPr>
            <w:r>
              <w:rPr>
                <w:color w:val="79B1BD"/>
                <w:spacing w:val="0"/>
                <w:w w:val="100"/>
                <w:position w:val="0"/>
                <w:sz w:val="16"/>
                <w:szCs w:val="16"/>
              </w:rPr>
              <w:t>日军</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伪军</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合计</w:t>
            </w:r>
          </w:p>
        </w:tc>
      </w:tr>
      <w:tr>
        <w:trPr>
          <w:trHeight w:val="422" w:hRule="exact"/>
        </w:trPr>
        <w:tc>
          <w:tcPr>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A8C2C6"/>
                <w:spacing w:val="0"/>
                <w:w w:val="100"/>
                <w:position w:val="0"/>
                <w:sz w:val="46"/>
                <w:szCs w:val="46"/>
              </w:rPr>
              <w:t>1</w:t>
            </w:r>
            <w:r>
              <w:rPr>
                <w:color w:val="A8C2C6"/>
                <w:spacing w:val="0"/>
                <w:w w:val="100"/>
                <w:position w:val="0"/>
                <w:sz w:val="16"/>
                <w:szCs w:val="16"/>
              </w:rPr>
              <w:t>毙伤（人）</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20"/>
              <w:jc w:val="left"/>
              <w:rPr>
                <w:sz w:val="17"/>
                <w:szCs w:val="17"/>
              </w:rPr>
            </w:pPr>
            <w:r>
              <w:rPr>
                <w:rFonts w:ascii="Times New Roman" w:eastAsia="Times New Roman" w:hAnsi="Times New Roman" w:cs="Times New Roman"/>
                <w:color w:val="79B1BD"/>
                <w:spacing w:val="0"/>
                <w:w w:val="100"/>
                <w:position w:val="0"/>
                <w:sz w:val="17"/>
                <w:szCs w:val="17"/>
              </w:rPr>
              <w:t>520 463</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490 130</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1 010 593</w:t>
            </w:r>
          </w:p>
        </w:tc>
      </w:tr>
      <w:tr>
        <w:trPr>
          <w:trHeight w:val="427" w:hRule="exact"/>
        </w:trPr>
        <w:tc>
          <w:tcPr>
            <w:vMerge w:val="restart"/>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消灭日、伪军</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rFonts w:ascii="Times New Roman" w:eastAsia="Times New Roman" w:hAnsi="Times New Roman" w:cs="Times New Roman"/>
                <w:color w:val="A8C2C6"/>
                <w:spacing w:val="0"/>
                <w:w w:val="100"/>
                <w:position w:val="0"/>
                <w:sz w:val="46"/>
                <w:szCs w:val="46"/>
              </w:rPr>
              <w:t>1</w:t>
            </w:r>
            <w:r>
              <w:rPr>
                <w:color w:val="A8C2C6"/>
                <w:spacing w:val="0"/>
                <w:w w:val="100"/>
                <w:position w:val="0"/>
                <w:sz w:val="16"/>
                <w:szCs w:val="16"/>
              </w:rPr>
              <w:t>俘虏（人）</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00"/>
              <w:jc w:val="left"/>
              <w:rPr>
                <w:sz w:val="17"/>
                <w:szCs w:val="17"/>
              </w:rPr>
            </w:pPr>
            <w:r>
              <w:rPr>
                <w:rFonts w:ascii="Times New Roman" w:eastAsia="Times New Roman" w:hAnsi="Times New Roman" w:cs="Times New Roman"/>
                <w:color w:val="79B1BD"/>
                <w:spacing w:val="0"/>
                <w:w w:val="100"/>
                <w:position w:val="0"/>
                <w:sz w:val="17"/>
                <w:szCs w:val="17"/>
              </w:rPr>
              <w:t>6 213</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512 933</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519 146</w:t>
            </w:r>
          </w:p>
        </w:tc>
      </w:tr>
      <w:tr>
        <w:trPr>
          <w:trHeight w:val="432" w:hRule="exact"/>
        </w:trPr>
        <w:tc>
          <w:tcPr>
            <w:vMerge/>
            <w:tcBorders/>
            <w:shd w:val="clear" w:color="auto" w:fill="FFFFFF"/>
            <w:vAlign w:val="center"/>
          </w:tcPr>
          <w:p>
            <w:pP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投降反正（人）</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580"/>
              <w:jc w:val="left"/>
              <w:rPr>
                <w:sz w:val="17"/>
                <w:szCs w:val="17"/>
              </w:rPr>
            </w:pPr>
            <w:r>
              <w:rPr>
                <w:rFonts w:ascii="Times New Roman" w:eastAsia="Times New Roman" w:hAnsi="Times New Roman" w:cs="Times New Roman"/>
                <w:color w:val="79B1BD"/>
                <w:spacing w:val="0"/>
                <w:w w:val="100"/>
                <w:position w:val="0"/>
                <w:sz w:val="17"/>
                <w:szCs w:val="17"/>
              </w:rPr>
              <w:t>746</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183 632</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184 378</w:t>
            </w:r>
          </w:p>
        </w:tc>
      </w:tr>
      <w:tr>
        <w:trPr>
          <w:trHeight w:val="427"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小计（人）</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20"/>
              <w:jc w:val="left"/>
              <w:rPr>
                <w:sz w:val="17"/>
                <w:szCs w:val="17"/>
              </w:rPr>
            </w:pPr>
            <w:r>
              <w:rPr>
                <w:rFonts w:ascii="Times New Roman" w:eastAsia="Times New Roman" w:hAnsi="Times New Roman" w:cs="Times New Roman"/>
                <w:color w:val="79B1BD"/>
                <w:spacing w:val="0"/>
                <w:w w:val="100"/>
                <w:position w:val="0"/>
                <w:sz w:val="17"/>
                <w:szCs w:val="17"/>
              </w:rPr>
              <w:t>527 422</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rFonts w:ascii="Times New Roman" w:eastAsia="Times New Roman" w:hAnsi="Times New Roman" w:cs="Times New Roman"/>
                <w:color w:val="79B1BD"/>
                <w:spacing w:val="0"/>
                <w:w w:val="100"/>
                <w:position w:val="0"/>
                <w:sz w:val="17"/>
                <w:szCs w:val="17"/>
              </w:rPr>
              <w:t>1 186 695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1 711 117</w:t>
            </w:r>
          </w:p>
        </w:tc>
      </w:tr>
      <w:tr>
        <w:trPr>
          <w:trHeight w:val="418" w:hRule="exact"/>
        </w:trPr>
        <w:tc>
          <w:tcPr>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长短枪（支）</w:t>
            </w:r>
          </w:p>
        </w:tc>
        <w:tc>
          <w:tcPr>
            <w:tcBorders/>
            <w:shd w:val="clear" w:color="auto" w:fill="FFFFFF"/>
            <w:vAlign w:val="top"/>
          </w:tcPr>
          <w:p>
            <w:pPr>
              <w:widowControl w:val="0"/>
              <w:rPr>
                <w:sz w:val="10"/>
                <w:szCs w:val="10"/>
              </w:rPr>
            </w:pP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rFonts w:ascii="Times New Roman" w:eastAsia="Times New Roman" w:hAnsi="Times New Roman" w:cs="Times New Roman"/>
                <w:color w:val="79B1BD"/>
                <w:spacing w:val="0"/>
                <w:w w:val="100"/>
                <w:position w:val="0"/>
                <w:sz w:val="17"/>
                <w:szCs w:val="17"/>
              </w:rPr>
              <w:t>682 831</w:t>
            </w:r>
          </w:p>
        </w:tc>
        <w:tc>
          <w:tcPr>
            <w:tcBorders/>
            <w:shd w:val="clear" w:color="auto" w:fill="FFFFFF"/>
            <w:vAlign w:val="top"/>
          </w:tcPr>
          <w:p>
            <w:pPr>
              <w:widowControl w:val="0"/>
              <w:rPr>
                <w:sz w:val="10"/>
                <w:szCs w:val="10"/>
              </w:rPr>
            </w:pPr>
          </w:p>
        </w:tc>
      </w:tr>
      <w:tr>
        <w:trPr>
          <w:trHeight w:val="437"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主要缴获</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轻重机枪（挺）</w:t>
            </w:r>
          </w:p>
        </w:tc>
        <w:tc>
          <w:tcPr>
            <w:tcBorders/>
            <w:shd w:val="clear" w:color="auto" w:fill="FFFFFF"/>
            <w:vAlign w:val="top"/>
          </w:tcPr>
          <w:p>
            <w:pPr>
              <w:widowControl w:val="0"/>
              <w:rPr>
                <w:sz w:val="10"/>
                <w:szCs w:val="10"/>
              </w:rPr>
            </w:pP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color w:val="79B1BD"/>
                <w:spacing w:val="0"/>
                <w:w w:val="100"/>
                <w:position w:val="0"/>
                <w:sz w:val="17"/>
                <w:szCs w:val="17"/>
              </w:rPr>
              <w:t>11 895</w:t>
            </w:r>
          </w:p>
        </w:tc>
        <w:tc>
          <w:tcPr>
            <w:tcBorders/>
            <w:shd w:val="clear" w:color="auto" w:fill="FFFFFF"/>
            <w:vAlign w:val="top"/>
          </w:tcPr>
          <w:p>
            <w:pPr>
              <w:widowControl w:val="0"/>
              <w:rPr>
                <w:sz w:val="10"/>
                <w:szCs w:val="10"/>
              </w:rPr>
            </w:pPr>
          </w:p>
        </w:tc>
      </w:tr>
      <w:tr>
        <w:trPr>
          <w:trHeight w:val="418"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lang w:val="zh-CN" w:eastAsia="zh-CN" w:bidi="zh-CN"/>
              </w:rPr>
              <w:t>「各种</w:t>
            </w:r>
            <w:r>
              <w:rPr>
                <w:color w:val="A8C2C6"/>
                <w:spacing w:val="0"/>
                <w:w w:val="100"/>
                <w:position w:val="0"/>
                <w:sz w:val="16"/>
                <w:szCs w:val="16"/>
              </w:rPr>
              <w:t>口径炮（门）</w:t>
            </w:r>
          </w:p>
        </w:tc>
        <w:tc>
          <w:tcPr>
            <w:tcBorders/>
            <w:shd w:val="clear" w:color="auto" w:fill="FFFFFF"/>
            <w:vAlign w:val="top"/>
          </w:tcPr>
          <w:p>
            <w:pPr>
              <w:widowControl w:val="0"/>
              <w:rPr>
                <w:sz w:val="10"/>
                <w:szCs w:val="10"/>
              </w:rPr>
            </w:pP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380" w:firstLine="0"/>
              <w:jc w:val="right"/>
              <w:rPr>
                <w:sz w:val="17"/>
                <w:szCs w:val="17"/>
              </w:rPr>
            </w:pPr>
            <w:r>
              <w:rPr>
                <w:rFonts w:ascii="Times New Roman" w:eastAsia="Times New Roman" w:hAnsi="Times New Roman" w:cs="Times New Roman"/>
                <w:color w:val="79B1BD"/>
                <w:spacing w:val="0"/>
                <w:w w:val="100"/>
                <w:position w:val="0"/>
                <w:sz w:val="17"/>
                <w:szCs w:val="17"/>
              </w:rPr>
              <w:t>1 852</w:t>
            </w:r>
          </w:p>
        </w:tc>
        <w:tc>
          <w:tcPr>
            <w:tcBorders/>
            <w:shd w:val="clear" w:color="auto" w:fill="FFFFFF"/>
            <w:vAlign w:val="top"/>
          </w:tcPr>
          <w:p>
            <w:pPr>
              <w:widowControl w:val="0"/>
              <w:rPr>
                <w:sz w:val="10"/>
                <w:szCs w:val="10"/>
              </w:rPr>
            </w:pPr>
          </w:p>
        </w:tc>
      </w:tr>
      <w:tr>
        <w:trPr>
          <w:trHeight w:val="432" w:hRule="exact"/>
        </w:trPr>
        <w:tc>
          <w:tcPr>
            <w:gridSpan w:val="2"/>
            <w:tcBorders>
              <w:top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作战总次数（次）</w:t>
            </w:r>
          </w:p>
        </w:tc>
        <w:tc>
          <w:tcPr>
            <w:tcBorders>
              <w:top w:val="single" w:sz="4"/>
              <w:bottom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00"/>
              <w:jc w:val="left"/>
              <w:rPr>
                <w:sz w:val="17"/>
                <w:szCs w:val="17"/>
              </w:rPr>
            </w:pPr>
            <w:r>
              <w:rPr>
                <w:rFonts w:ascii="Times New Roman" w:eastAsia="Times New Roman" w:hAnsi="Times New Roman" w:cs="Times New Roman"/>
                <w:color w:val="79B1BD"/>
                <w:spacing w:val="0"/>
                <w:w w:val="100"/>
                <w:position w:val="0"/>
                <w:sz w:val="17"/>
                <w:szCs w:val="17"/>
              </w:rPr>
              <w:t>125 165</w:t>
            </w:r>
          </w:p>
        </w:tc>
        <w:tc>
          <w:tcPr>
            <w:tcBorders>
              <w:top w:val="single" w:sz="4"/>
              <w:bottom w:val="single" w:sz="4"/>
            </w:tcBorders>
            <w:shd w:val="clear" w:color="auto" w:fill="FFFFFF"/>
            <w:vAlign w:val="top"/>
          </w:tcPr>
          <w:p>
            <w:pPr>
              <w:widowControl w:val="0"/>
              <w:rPr>
                <w:sz w:val="10"/>
                <w:szCs w:val="10"/>
              </w:rPr>
            </w:pPr>
          </w:p>
        </w:tc>
      </w:tr>
    </w:tbl>
    <w:p>
      <w:pPr>
        <w:pStyle w:val="Style11"/>
        <w:keepNext w:val="0"/>
        <w:keepLines w:val="0"/>
        <w:widowControl w:val="0"/>
        <w:shd w:val="clear" w:color="auto" w:fill="auto"/>
        <w:bidi w:val="0"/>
        <w:spacing w:before="0" w:after="300" w:line="259" w:lineRule="exact"/>
        <w:ind w:left="0" w:right="0" w:firstLine="320"/>
        <w:jc w:val="both"/>
        <w:rPr>
          <w:sz w:val="19"/>
          <w:szCs w:val="19"/>
        </w:rPr>
      </w:pPr>
      <w:r>
        <w:rPr>
          <w:color w:val="525252"/>
          <w:spacing w:val="0"/>
          <w:w w:val="100"/>
          <w:position w:val="0"/>
          <w:sz w:val="19"/>
          <w:szCs w:val="19"/>
        </w:rPr>
        <w:t>资料来源：中共中央党史硏究室:《中国共产党的九十年（新民主主义革命时期）》，中共党史出 版社、党建读物出版社2016年版，第2</w:t>
      </w:r>
      <w:r>
        <w:rPr>
          <w:color w:val="525252"/>
          <w:spacing w:val="0"/>
          <w:w w:val="100"/>
          <w:position w:val="0"/>
          <w:sz w:val="19"/>
          <w:szCs w:val="19"/>
          <w:lang w:val="en-US" w:eastAsia="en-US" w:bidi="en-US"/>
        </w:rPr>
        <w:t>63-264</w:t>
      </w:r>
      <w:r>
        <w:rPr>
          <w:color w:val="525252"/>
          <w:spacing w:val="0"/>
          <w:w w:val="100"/>
          <w:position w:val="0"/>
          <w:sz w:val="19"/>
          <w:szCs w:val="19"/>
        </w:rPr>
        <w:t>页。</w:t>
      </w:r>
    </w:p>
    <w:p>
      <w:pPr>
        <w:pStyle w:val="Style11"/>
        <w:keepNext w:val="0"/>
        <w:keepLines w:val="0"/>
        <w:widowControl w:val="0"/>
        <w:shd w:val="clear" w:color="auto" w:fill="auto"/>
        <w:bidi w:val="0"/>
        <w:spacing w:before="0" w:after="520" w:line="403" w:lineRule="exact"/>
        <w:ind w:left="0" w:right="0" w:firstLine="460"/>
        <w:jc w:val="both"/>
      </w:pPr>
      <w:r>
        <w:rPr>
          <w:color w:val="525252"/>
          <w:spacing w:val="0"/>
          <w:w w:val="100"/>
          <w:position w:val="0"/>
        </w:rPr>
        <w:t>与此同时，毛泽东还写了《抗日游击战争的战略问题》，特别强调了 抗日战争全过程中游击战争的重要战略地位。</w:t>
      </w:r>
    </w:p>
    <w:p>
      <w:pPr>
        <w:pStyle w:val="Style45"/>
        <w:keepNext/>
        <w:keepLines/>
        <w:widowControl w:val="0"/>
        <w:shd w:val="clear" w:color="auto" w:fill="auto"/>
        <w:bidi w:val="0"/>
        <w:spacing w:before="0" w:after="380" w:line="240" w:lineRule="auto"/>
        <w:ind w:left="0" w:right="0" w:firstLine="460"/>
        <w:jc w:val="both"/>
      </w:pPr>
      <w:bookmarkStart w:id="452" w:name="bookmark452"/>
      <w:bookmarkStart w:id="453" w:name="bookmark453"/>
      <w:bookmarkStart w:id="454" w:name="bookmark454"/>
      <w:r>
        <w:rPr>
          <w:color w:val="79B1BD"/>
          <w:spacing w:val="0"/>
          <w:w w:val="100"/>
          <w:position w:val="0"/>
          <w:sz w:val="24"/>
          <w:szCs w:val="24"/>
        </w:rPr>
        <w:t>二、</w:t>
      </w:r>
      <w:r>
        <w:rPr>
          <w:spacing w:val="0"/>
          <w:w w:val="100"/>
          <w:position w:val="0"/>
          <w:sz w:val="24"/>
          <w:szCs w:val="24"/>
        </w:rPr>
        <w:t>敌后战场的幵辟与游击战争的发展</w:t>
      </w:r>
      <w:bookmarkEnd w:id="452"/>
      <w:bookmarkEnd w:id="453"/>
      <w:bookmarkEnd w:id="454"/>
    </w:p>
    <w:p>
      <w:pPr>
        <w:pStyle w:val="Style11"/>
        <w:keepNext w:val="0"/>
        <w:keepLines w:val="0"/>
        <w:widowControl w:val="0"/>
        <w:shd w:val="clear" w:color="auto" w:fill="auto"/>
        <w:bidi w:val="0"/>
        <w:spacing w:before="0" w:after="0" w:line="399" w:lineRule="exact"/>
        <w:ind w:left="0" w:right="0" w:firstLine="460"/>
        <w:jc w:val="both"/>
      </w:pPr>
      <w:r>
        <w:rPr>
          <w:color w:val="79B1BD"/>
          <w:spacing w:val="0"/>
          <w:w w:val="100"/>
          <w:position w:val="0"/>
        </w:rPr>
        <w:t xml:space="preserve">敌后战场的开辟和发展 </w:t>
      </w:r>
      <w:r>
        <w:rPr>
          <w:color w:val="525252"/>
          <w:spacing w:val="0"/>
          <w:w w:val="100"/>
          <w:position w:val="0"/>
        </w:rPr>
        <w:t>为贯彻执行全面抗战路线，中国共产党作岀 了开辟敌后战场的战略决策。</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 xml:space="preserve">八路军刚开赴前线时，主要是直接在战役上配合国民党军队作战。 </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月，八路军第一一五师主力在晋东北平型关附近伏击日军，歼 敌</w:t>
      </w:r>
      <w:r>
        <w:rPr>
          <w:rFonts w:ascii="Times New Roman" w:eastAsia="Times New Roman" w:hAnsi="Times New Roman" w:cs="Times New Roman"/>
          <w:color w:val="525252"/>
          <w:spacing w:val="0"/>
          <w:w w:val="100"/>
          <w:position w:val="0"/>
          <w:sz w:val="32"/>
          <w:szCs w:val="32"/>
        </w:rPr>
        <w:t>1 000</w:t>
      </w:r>
      <w:r>
        <w:rPr>
          <w:color w:val="525252"/>
          <w:spacing w:val="0"/>
          <w:w w:val="100"/>
          <w:position w:val="0"/>
        </w:rPr>
        <w:t>余人，击毁汽车</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多辆，取得全民族抗战以来中国军队主动寻 歼敌人的第一次重大胜利，打破了日军不可战胜的神话。</w:t>
      </w:r>
    </w:p>
    <w:p>
      <w:pPr>
        <w:pStyle w:val="Style11"/>
        <w:keepNext w:val="0"/>
        <w:keepLines w:val="0"/>
        <w:widowControl w:val="0"/>
        <w:shd w:val="clear" w:color="auto" w:fill="auto"/>
        <w:bidi w:val="0"/>
        <w:spacing w:before="0" w:after="260" w:line="399" w:lineRule="exact"/>
        <w:ind w:left="0" w:right="0" w:firstLine="460"/>
        <w:jc w:val="both"/>
        <w:sectPr>
          <w:headerReference w:type="default" r:id="rId421"/>
          <w:footerReference w:type="default" r:id="rId422"/>
          <w:headerReference w:type="even" r:id="rId423"/>
          <w:footerReference w:type="even" r:id="rId424"/>
          <w:headerReference w:type="first" r:id="rId425"/>
          <w:footerReference w:type="first" r:id="rId426"/>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color w:val="525252"/>
          <w:spacing w:val="0"/>
          <w:w w:val="100"/>
          <w:position w:val="0"/>
        </w:rPr>
        <w:t>接着，八路军三个师又配合国民党军队进行忻口战役，相继取得雁门 关伏击战、夜袭阳明堡日军机场等胜利。</w:t>
      </w:r>
    </w:p>
    <w:p>
      <w:pPr>
        <w:pStyle w:val="Style11"/>
        <w:keepNext w:val="0"/>
        <w:keepLines w:val="0"/>
        <w:widowControl w:val="0"/>
        <w:shd w:val="clear" w:color="auto" w:fill="auto"/>
        <w:bidi w:val="0"/>
        <w:spacing w:before="0" w:after="0" w:line="402" w:lineRule="exact"/>
        <w:ind w:left="0" w:right="0" w:firstLine="440"/>
        <w:jc w:val="both"/>
      </w:pPr>
      <w:r>
        <w:drawing>
          <wp:anchor distT="177800" distB="394335" distL="186690" distR="177800" simplePos="0" relativeHeight="125829448" behindDoc="0" locked="0" layoutInCell="1" allowOverlap="1">
            <wp:simplePos x="0" y="0"/>
            <wp:positionH relativeFrom="margin">
              <wp:posOffset>25400</wp:posOffset>
            </wp:positionH>
            <wp:positionV relativeFrom="paragraph">
              <wp:posOffset>88900</wp:posOffset>
            </wp:positionV>
            <wp:extent cx="2255520" cy="1542415"/>
            <wp:wrapSquare wrapText="bothSides"/>
            <wp:docPr id="523" name="Shape 523"/>
            <a:graphic xmlns:a="http://schemas.openxmlformats.org/drawingml/2006/main">
              <a:graphicData uri="http://schemas.openxmlformats.org/drawingml/2006/picture">
                <pic:pic xmlns:pic="http://schemas.openxmlformats.org/drawingml/2006/picture">
                  <pic:nvPicPr>
                    <pic:cNvPr id="524" name="Picture box 524"/>
                    <pic:cNvPicPr/>
                  </pic:nvPicPr>
                  <pic:blipFill>
                    <a:blip r:embed="rId427"/>
                    <a:stretch/>
                  </pic:blipFill>
                  <pic:spPr>
                    <a:xfrm>
                      <a:ext cx="2255520" cy="154241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margin">
                  <wp:posOffset>16510</wp:posOffset>
                </wp:positionH>
                <wp:positionV relativeFrom="paragraph">
                  <wp:posOffset>1692275</wp:posOffset>
                </wp:positionV>
                <wp:extent cx="1560830" cy="152400"/>
                <wp:wrapNone/>
                <wp:docPr id="525" name="Shape 525"/>
                <a:graphic xmlns:a="http://schemas.openxmlformats.org/drawingml/2006/main">
                  <a:graphicData uri="http://schemas.microsoft.com/office/word/2010/wordprocessingShape">
                    <wps:wsp>
                      <wps:cNvSpPr txBox="1"/>
                      <wps:spPr>
                        <a:xfrm>
                          <a:ext cx="1560830" cy="152400"/>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八路军一一五师在平型关伏击日军</w:t>
                            </w:r>
                          </w:p>
                        </w:txbxContent>
                      </wps:txbx>
                      <wps:bodyPr lIns="0" tIns="0" rIns="0" bIns="0">
                        <a:noAutoFit/>
                      </wps:bodyPr>
                    </wps:wsp>
                  </a:graphicData>
                </a:graphic>
              </wp:anchor>
            </w:drawing>
          </mc:Choice>
          <mc:Fallback>
            <w:pict>
              <v:shape id="_x0000_s1551" type="#_x0000_t202" style="position:absolute;margin-left:1.3pt;margin-top:133.25pt;width:122.90000000000001pt;height:12.pt;z-index:251657745;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八路军一一五师在平型关伏击日军</w:t>
                      </w:r>
                    </w:p>
                  </w:txbxContent>
                </v:textbox>
                <w10:wrap anchorx="margin"/>
              </v:shape>
            </w:pict>
          </mc:Fallback>
        </mc:AlternateContent>
      </w:r>
      <w:r>
        <w:rPr>
          <w:rFonts w:ascii="Times New Roman" w:eastAsia="Times New Roman" w:hAnsi="Times New Roman" w:cs="Times New Roman"/>
          <w:color w:val="525252"/>
          <w:spacing w:val="0"/>
          <w:w w:val="100"/>
          <w:position w:val="0"/>
          <w:sz w:val="32"/>
          <w:szCs w:val="32"/>
          <w:lang w:val="zh-CN" w:eastAsia="zh-CN" w:bidi="zh-CN"/>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zh-CN" w:eastAsia="zh-CN" w:bidi="zh-CN"/>
        </w:rPr>
        <w:t>11</w:t>
      </w:r>
      <w:r>
        <w:rPr>
          <w:color w:val="525252"/>
          <w:spacing w:val="0"/>
          <w:w w:val="100"/>
          <w:position w:val="0"/>
        </w:rPr>
        <w:t xml:space="preserve">月太原失守后， 八路军在敌后实施战略展开，发 动独立自主的敌后游击战争，先 后开辟晋察冀、晋西北、晋冀 豫、山东和大青山等抗日根据 地。在华北，以国民党为主体的 正规战争结束，以共产党为主体 的游击战争上升到主要地位:' 新 </w:t>
      </w:r>
      <w:r>
        <w:rPr>
          <w:color w:val="525252"/>
          <w:spacing w:val="0"/>
          <w:w w:val="100"/>
          <w:position w:val="0"/>
        </w:rPr>
        <w:t>四军则挺进长江南北,创建华中抗</w:t>
      </w:r>
      <w:r>
        <w:rPr>
          <w:rFonts w:ascii="Times New Roman" w:eastAsia="Times New Roman" w:hAnsi="Times New Roman" w:cs="Times New Roman"/>
          <w:color w:val="525252"/>
          <w:spacing w:val="0"/>
          <w:w w:val="100"/>
          <w:position w:val="0"/>
          <w:sz w:val="32"/>
          <w:szCs w:val="32"/>
          <w:lang w:val="en-US" w:eastAsia="en-US" w:bidi="en-US"/>
        </w:rPr>
        <w:t>n</w:t>
      </w:r>
      <w:r>
        <w:rPr>
          <w:color w:val="525252"/>
          <w:spacing w:val="0"/>
          <w:w w:val="100"/>
          <w:position w:val="0"/>
        </w:rPr>
        <w:t>根据地:</w:t>
      </w:r>
    </w:p>
    <w:p>
      <w:pPr>
        <w:pStyle w:val="Style11"/>
        <w:keepNext w:val="0"/>
        <w:keepLines w:val="0"/>
        <w:widowControl w:val="0"/>
        <w:shd w:val="clear" w:color="auto" w:fill="auto"/>
        <w:bidi w:val="0"/>
        <w:spacing w:before="0" w:after="0" w:line="401" w:lineRule="exact"/>
        <w:ind w:left="0" w:right="0" w:firstLine="440"/>
        <w:jc w:val="both"/>
        <w:rPr>
          <w:sz w:val="32"/>
          <w:szCs w:val="32"/>
        </w:rPr>
      </w:pPr>
      <w:r>
        <w:rPr>
          <w:color w:val="525252"/>
          <w:spacing w:val="0"/>
          <w:w w:val="100"/>
          <w:position w:val="0"/>
          <w:sz w:val="20"/>
          <w:szCs w:val="20"/>
        </w:rPr>
        <w:t>到</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月，八路军和新四军同日、伪军作战</w:t>
      </w:r>
      <w:r>
        <w:rPr>
          <w:rFonts w:ascii="Times New Roman" w:eastAsia="Times New Roman" w:hAnsi="Times New Roman" w:cs="Times New Roman"/>
          <w:color w:val="525252"/>
          <w:spacing w:val="0"/>
          <w:w w:val="100"/>
          <w:position w:val="0"/>
          <w:sz w:val="32"/>
          <w:szCs w:val="32"/>
        </w:rPr>
        <w:t>1 600</w:t>
      </w:r>
      <w:r>
        <w:rPr>
          <w:color w:val="525252"/>
          <w:spacing w:val="0"/>
          <w:w w:val="100"/>
          <w:position w:val="0"/>
          <w:sz w:val="20"/>
          <w:szCs w:val="20"/>
        </w:rPr>
        <w:t>多次，毙 伤、俘敌</w:t>
      </w:r>
      <w:r>
        <w:rPr>
          <w:rFonts w:ascii="Times New Roman" w:eastAsia="Times New Roman" w:hAnsi="Times New Roman" w:cs="Times New Roman"/>
          <w:color w:val="525252"/>
          <w:spacing w:val="0"/>
          <w:w w:val="100"/>
          <w:position w:val="0"/>
          <w:sz w:val="32"/>
          <w:szCs w:val="32"/>
          <w:lang w:val="en-US" w:eastAsia="en-US" w:bidi="en-US"/>
        </w:rPr>
        <w:t>5.4</w:t>
      </w:r>
      <w:r>
        <w:rPr>
          <w:color w:val="525252"/>
          <w:spacing w:val="0"/>
          <w:w w:val="100"/>
          <w:position w:val="0"/>
          <w:sz w:val="20"/>
          <w:szCs w:val="20"/>
        </w:rPr>
        <w:t>万人匚到</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sz w:val="20"/>
          <w:szCs w:val="20"/>
        </w:rPr>
        <w:t>年底，人民抗日武装部队发展到</w:t>
      </w:r>
      <w:r>
        <w:rPr>
          <w:rFonts w:ascii="Times New Roman" w:eastAsia="Times New Roman" w:hAnsi="Times New Roman" w:cs="Times New Roman"/>
          <w:color w:val="525252"/>
          <w:spacing w:val="0"/>
          <w:w w:val="100"/>
          <w:position w:val="0"/>
          <w:sz w:val="32"/>
          <w:szCs w:val="32"/>
        </w:rPr>
        <w:t>50</w:t>
      </w:r>
      <w:r>
        <w:rPr>
          <w:color w:val="525252"/>
          <w:spacing w:val="0"/>
          <w:w w:val="100"/>
          <w:position w:val="0"/>
          <w:sz w:val="20"/>
          <w:szCs w:val="20"/>
        </w:rPr>
        <w:t xml:space="preserve">万人，在 华北、华中、华南创建了 </w:t>
      </w:r>
      <w:r>
        <w:rPr>
          <w:rFonts w:ascii="Times New Roman" w:eastAsia="Times New Roman" w:hAnsi="Times New Roman" w:cs="Times New Roman"/>
          <w:color w:val="525252"/>
          <w:spacing w:val="0"/>
          <w:w w:val="100"/>
          <w:position w:val="0"/>
          <w:sz w:val="32"/>
          <w:szCs w:val="32"/>
        </w:rPr>
        <w:t>16</w:t>
      </w:r>
      <w:r>
        <w:rPr>
          <w:color w:val="525252"/>
          <w:spacing w:val="0"/>
          <w:w w:val="100"/>
          <w:position w:val="0"/>
          <w:sz w:val="20"/>
          <w:szCs w:val="20"/>
        </w:rPr>
        <w:t>块根据地</w:t>
      </w:r>
      <w:r>
        <w:rPr>
          <w:rFonts w:ascii="Times New Roman" w:eastAsia="Times New Roman" w:hAnsi="Times New Roman" w:cs="Times New Roman"/>
          <w:color w:val="525252"/>
          <w:spacing w:val="0"/>
          <w:w w:val="100"/>
          <w:position w:val="0"/>
          <w:sz w:val="32"/>
          <w:szCs w:val="32"/>
        </w:rPr>
        <w:t>1944</w:t>
      </w:r>
      <w:r>
        <w:rPr>
          <w:color w:val="525252"/>
          <w:spacing w:val="0"/>
          <w:w w:val="100"/>
          <w:position w:val="0"/>
          <w:sz w:val="20"/>
          <w:szCs w:val="20"/>
        </w:rPr>
        <w:t>年春季，敌后战场人民军队 转入攻势作战，抗击着全部侵华日军的</w:t>
      </w:r>
      <w:r>
        <w:rPr>
          <w:rFonts w:ascii="Times New Roman" w:eastAsia="Times New Roman" w:hAnsi="Times New Roman" w:cs="Times New Roman"/>
          <w:color w:val="525252"/>
          <w:spacing w:val="0"/>
          <w:w w:val="100"/>
          <w:position w:val="0"/>
          <w:sz w:val="32"/>
          <w:szCs w:val="32"/>
        </w:rPr>
        <w:t>64%</w:t>
      </w:r>
      <w:r>
        <w:rPr>
          <w:color w:val="525252"/>
          <w:spacing w:val="0"/>
          <w:w w:val="100"/>
          <w:position w:val="0"/>
          <w:sz w:val="32"/>
          <w:szCs w:val="32"/>
        </w:rPr>
        <w:t>：</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在艰苦的敌后抗战中，涌现岀无数可歌可泣的英雄事迹：东北抗联</w:t>
      </w:r>
      <w:r>
        <w:rPr>
          <w:rFonts w:ascii="Times New Roman" w:eastAsia="Times New Roman" w:hAnsi="Times New Roman" w:cs="Times New Roman"/>
          <w:color w:val="525252"/>
          <w:spacing w:val="0"/>
          <w:w w:val="100"/>
          <w:position w:val="0"/>
          <w:sz w:val="32"/>
          <w:szCs w:val="32"/>
        </w:rPr>
        <w:t xml:space="preserve">8 </w:t>
      </w:r>
      <w:r>
        <w:rPr>
          <w:color w:val="525252"/>
          <w:spacing w:val="0"/>
          <w:w w:val="100"/>
          <w:position w:val="0"/>
        </w:rPr>
        <w:t>名女战士陷入敌人包围后，投入乌斯浑河，英勇殉国，在冀西狼牙山地 区，八路军</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名战士为掩护党政机关和群众，主动把日、伪军吸引到自己 身边，在打完全部子弹后，他们毅然砸枪跳崖，被誉为</w:t>
      </w:r>
      <w:r>
        <w:rPr>
          <w:color w:val="525252"/>
          <w:spacing w:val="0"/>
          <w:w w:val="100"/>
          <w:position w:val="0"/>
          <w:lang w:val="zh-CN" w:eastAsia="zh-CN" w:bidi="zh-CN"/>
        </w:rPr>
        <w:t>“狼牙</w:t>
      </w:r>
      <w:r>
        <w:rPr>
          <w:color w:val="525252"/>
          <w:spacing w:val="0"/>
          <w:w w:val="100"/>
          <w:position w:val="0"/>
        </w:rPr>
        <w:t>山五壮士”。 新四军</w:t>
      </w:r>
      <w:r>
        <w:rPr>
          <w:color w:val="525252"/>
          <w:spacing w:val="0"/>
          <w:w w:val="100"/>
          <w:position w:val="0"/>
          <w:lang w:val="zh-CN" w:eastAsia="zh-CN" w:bidi="zh-CN"/>
        </w:rPr>
        <w:t>“刘老</w:t>
      </w:r>
      <w:r>
        <w:rPr>
          <w:color w:val="525252"/>
          <w:spacing w:val="0"/>
          <w:w w:val="100"/>
          <w:position w:val="0"/>
        </w:rPr>
        <w:t>庄连”全部壮烈牺牲。东北抗日联军第一路军总司令兼政治 委员杨靖宇、东北抗联第二路军副总指挥赵尚志、八路军副参谋长左权、 新四军第四师师长彭务枫等身先士卒，在作战中以身殉国：</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游击战争的战略也位和作川</w:t>
      </w:r>
      <w:r>
        <w:rPr>
          <w:color w:val="525252"/>
          <w:spacing w:val="0"/>
          <w:w w:val="100"/>
          <w:position w:val="0"/>
        </w:rPr>
        <w:t>在全民族抗战中，游击战被提到战略地 位，具有全局性意义。</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在战略防御阶段，从全局看，国民党正面战场的正规战是主要的，敌 后游击战是辅助的。但是，游击战在敌后的广泛开展和敌后抗日根据地的 丿</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辟，迫使敌人不得不把用于进攻的兵力抽调回来保守其占领区，从而对 阻止日军进攻、减轻正面战场压力、使战争转入相持阶段起了关键性作用，</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在战略相持阶段，敌后游击战争成为主要的抗日作战方式。日军逐步</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将主要兵力用于打击敌后战场的人民军队，以保持和巩固其占领地：</w:t>
      </w:r>
      <w:r>
        <w:rPr>
          <w:rFonts w:ascii="Times New Roman" w:eastAsia="Times New Roman" w:hAnsi="Times New Roman" w:cs="Times New Roman"/>
          <w:color w:val="525252"/>
          <w:spacing w:val="0"/>
          <w:w w:val="100"/>
          <w:position w:val="0"/>
          <w:sz w:val="32"/>
          <w:szCs w:val="32"/>
        </w:rPr>
        <w:t xml:space="preserve">1939 </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rPr>
        <w:t xml:space="preserve">年，仅华北地区的日军出动千人以上对敌后抗门根据地的大 </w:t>
      </w:r>
      <w:r>
        <w:rPr>
          <w:color w:val="525252"/>
          <w:spacing w:val="0"/>
          <w:w w:val="100"/>
          <w:position w:val="0"/>
          <w:lang w:val="zh-CN" w:eastAsia="zh-CN" w:bidi="zh-CN"/>
        </w:rPr>
        <w:t>“扫</w:t>
      </w:r>
      <w:r>
        <w:rPr>
          <w:color w:val="525252"/>
          <w:spacing w:val="0"/>
          <w:w w:val="100"/>
          <w:position w:val="0"/>
        </w:rPr>
        <w:t>荡”就有</w:t>
      </w:r>
      <w:r>
        <w:rPr>
          <w:rFonts w:ascii="Times New Roman" w:eastAsia="Times New Roman" w:hAnsi="Times New Roman" w:cs="Times New Roman"/>
          <w:color w:val="525252"/>
          <w:spacing w:val="0"/>
          <w:w w:val="100"/>
          <w:position w:val="0"/>
          <w:sz w:val="32"/>
          <w:szCs w:val="32"/>
        </w:rPr>
        <w:t>109</w:t>
      </w:r>
      <w:r>
        <w:rPr>
          <w:color w:val="525252"/>
          <w:spacing w:val="0"/>
          <w:w w:val="100"/>
          <w:position w:val="0"/>
        </w:rPr>
        <w:t>次，使用总兵力</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万人以上:为打击日本侵略者，人民 军队在有利条件下也进行过运动战，如</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月至翌年</w:t>
      </w:r>
      <w:r>
        <w:rPr>
          <w:rFonts w:ascii="Times New Roman" w:eastAsia="Times New Roman" w:hAnsi="Times New Roman" w:cs="Times New Roman"/>
          <w:color w:val="525252"/>
          <w:spacing w:val="0"/>
          <w:w w:val="100"/>
          <w:position w:val="0"/>
          <w:sz w:val="32"/>
          <w:szCs w:val="32"/>
        </w:rPr>
        <w:t xml:space="preserve">1 </w:t>
      </w:r>
      <w:r>
        <w:rPr>
          <w:rFonts w:ascii="Times New Roman" w:eastAsia="Times New Roman" w:hAnsi="Times New Roman" w:cs="Times New Roman"/>
          <w:color w:val="525252"/>
          <w:spacing w:val="0"/>
          <w:w w:val="100"/>
          <w:position w:val="0"/>
          <w:sz w:val="32"/>
          <w:szCs w:val="32"/>
          <w:lang w:val="en-US" w:eastAsia="en-US" w:bidi="en-US"/>
        </w:rPr>
        <w:t xml:space="preserve">M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八路军 总部在华北发动了一次大规模的对日军的进攻，陆续参战部队达</w:t>
      </w:r>
      <w:r>
        <w:rPr>
          <w:rFonts w:ascii="Times New Roman" w:eastAsia="Times New Roman" w:hAnsi="Times New Roman" w:cs="Times New Roman"/>
          <w:color w:val="525252"/>
          <w:spacing w:val="0"/>
          <w:w w:val="100"/>
          <w:position w:val="0"/>
          <w:sz w:val="32"/>
          <w:szCs w:val="32"/>
        </w:rPr>
        <w:t>105</w:t>
      </w:r>
      <w:r>
        <w:rPr>
          <w:color w:val="525252"/>
          <w:spacing w:val="0"/>
          <w:w w:val="100"/>
          <w:position w:val="0"/>
        </w:rPr>
        <w:t xml:space="preserve">个团 </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余万人，史称百团大战</w:t>
      </w:r>
      <w:r>
        <w:rPr>
          <w:color w:val="525252"/>
          <w:spacing w:val="0"/>
          <w:w w:val="100"/>
          <w:position w:val="0"/>
          <w:lang w:val="en-US" w:eastAsia="en-US" w:bidi="en-US"/>
        </w:rPr>
        <w:t>.：</w:t>
      </w:r>
      <w:r>
        <w:rPr>
          <w:color w:val="525252"/>
          <w:spacing w:val="0"/>
          <w:w w:val="100"/>
          <w:position w:val="0"/>
        </w:rPr>
        <w:t>但是，人民军队在大部分时间里所进行的主 要是游击战.削弱敌人、壮大自己，逐步改变敌强我弱态势，为实行战略 反攻准备条件，这个任务主要是由人民军队进行的游击战来完</w:t>
      </w:r>
      <w:r>
        <w:rPr>
          <w:color w:val="525252"/>
          <w:spacing w:val="0"/>
          <w:w w:val="100"/>
          <w:position w:val="0"/>
          <w:lang w:val="zh-CN" w:eastAsia="zh-CN" w:bidi="zh-CN"/>
        </w:rPr>
        <w:t>成的。</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月反攻阶段到来前夕，人民军队发展到</w:t>
      </w:r>
      <w:r>
        <w:rPr>
          <w:rFonts w:ascii="Times New Roman" w:eastAsia="Times New Roman" w:hAnsi="Times New Roman" w:cs="Times New Roman"/>
          <w:color w:val="525252"/>
          <w:spacing w:val="0"/>
          <w:w w:val="100"/>
          <w:position w:val="0"/>
          <w:sz w:val="32"/>
          <w:szCs w:val="32"/>
        </w:rPr>
        <w:t>120</w:t>
      </w:r>
      <w:r>
        <w:rPr>
          <w:color w:val="525252"/>
          <w:spacing w:val="0"/>
          <w:w w:val="100"/>
          <w:position w:val="0"/>
        </w:rPr>
        <w:t>万人、民兵 为</w:t>
      </w:r>
      <w:r>
        <w:rPr>
          <w:rFonts w:ascii="Times New Roman" w:eastAsia="Times New Roman" w:hAnsi="Times New Roman" w:cs="Times New Roman"/>
          <w:color w:val="525252"/>
          <w:spacing w:val="0"/>
          <w:w w:val="100"/>
          <w:position w:val="0"/>
          <w:sz w:val="32"/>
          <w:szCs w:val="32"/>
        </w:rPr>
        <w:t>220</w:t>
      </w:r>
      <w:r>
        <w:rPr>
          <w:color w:val="525252"/>
          <w:spacing w:val="0"/>
          <w:w w:val="100"/>
          <w:position w:val="0"/>
        </w:rPr>
        <w:t>万人，根据地达</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块。</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在全民族抗战过程中，中国共产党发挥了中流砥柱作用，领导全国人 民，指挥八路军、新四军和华</w:t>
      </w:r>
      <w:r>
        <w:rPr>
          <w:color w:val="525252"/>
          <w:spacing w:val="0"/>
          <w:w w:val="100"/>
          <w:position w:val="0"/>
          <w:lang w:val="zh-CN" w:eastAsia="zh-CN" w:bidi="zh-CN"/>
        </w:rPr>
        <w:t>南抗日</w:t>
      </w:r>
      <w:r>
        <w:rPr>
          <w:color w:val="525252"/>
          <w:spacing w:val="0"/>
          <w:w w:val="100"/>
          <w:position w:val="0"/>
        </w:rPr>
        <w:t>武装等全国各地的革命抗日武装力 量，对敌作战</w:t>
      </w:r>
      <w:r>
        <w:rPr>
          <w:rFonts w:ascii="Times New Roman" w:eastAsia="Times New Roman" w:hAnsi="Times New Roman" w:cs="Times New Roman"/>
          <w:color w:val="525252"/>
          <w:spacing w:val="0"/>
          <w:w w:val="100"/>
          <w:position w:val="0"/>
          <w:sz w:val="32"/>
          <w:szCs w:val="32"/>
          <w:lang w:val="en-US" w:eastAsia="en-US" w:bidi="en-US"/>
        </w:rPr>
        <w:t>12.5</w:t>
      </w:r>
      <w:r>
        <w:rPr>
          <w:color w:val="525252"/>
          <w:spacing w:val="0"/>
          <w:w w:val="100"/>
          <w:position w:val="0"/>
        </w:rPr>
        <w:t>万余次，消灭日、伪军</w:t>
      </w:r>
      <w:r>
        <w:rPr>
          <w:rFonts w:ascii="Times New Roman" w:eastAsia="Times New Roman" w:hAnsi="Times New Roman" w:cs="Times New Roman"/>
          <w:color w:val="525252"/>
          <w:spacing w:val="0"/>
          <w:w w:val="100"/>
          <w:position w:val="0"/>
          <w:sz w:val="32"/>
          <w:szCs w:val="32"/>
          <w:lang w:val="en-US" w:eastAsia="en-US" w:bidi="en-US"/>
        </w:rPr>
        <w:t>171.4</w:t>
      </w:r>
      <w:r>
        <w:rPr>
          <w:color w:val="525252"/>
          <w:spacing w:val="0"/>
          <w:w w:val="100"/>
          <w:position w:val="0"/>
        </w:rPr>
        <w:t>万余人，其中日军</w:t>
      </w:r>
      <w:r>
        <w:rPr>
          <w:rFonts w:ascii="Times New Roman" w:eastAsia="Times New Roman" w:hAnsi="Times New Roman" w:cs="Times New Roman"/>
          <w:color w:val="525252"/>
          <w:spacing w:val="0"/>
          <w:w w:val="100"/>
          <w:position w:val="0"/>
          <w:sz w:val="32"/>
          <w:szCs w:val="32"/>
          <w:lang w:val="en-US" w:eastAsia="en-US" w:bidi="en-US"/>
        </w:rPr>
        <w:t>52.7</w:t>
      </w:r>
      <w:r>
        <w:rPr>
          <w:color w:val="525252"/>
          <w:spacing w:val="0"/>
          <w:w w:val="100"/>
          <w:position w:val="0"/>
        </w:rPr>
        <w:t>万 余人，为坚持抗战、夺取抗战最后胜利作出了彪炳史册的贡献。</w:t>
      </w:r>
    </w:p>
    <w:p>
      <w:pPr>
        <w:pStyle w:val="Style11"/>
        <w:keepNext w:val="0"/>
        <w:keepLines w:val="0"/>
        <w:widowControl w:val="0"/>
        <w:shd w:val="clear" w:color="auto" w:fill="auto"/>
        <w:bidi w:val="0"/>
        <w:spacing w:before="0" w:after="380" w:line="400" w:lineRule="exact"/>
        <w:ind w:left="0" w:right="0" w:firstLine="460"/>
        <w:jc w:val="both"/>
      </w:pPr>
      <w:r>
        <w:rPr>
          <w:color w:val="79B1BD"/>
          <w:spacing w:val="0"/>
          <w:w w:val="100"/>
          <w:position w:val="0"/>
        </w:rPr>
        <w:t>三、</w:t>
      </w:r>
      <w:r>
        <w:rPr>
          <w:spacing w:val="0"/>
          <w:w w:val="100"/>
          <w:position w:val="0"/>
        </w:rPr>
        <w:t>坚持抗战、团结、逬步的方针</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统</w:t>
      </w:r>
      <w:r>
        <w:rPr>
          <w:spacing w:val="0"/>
          <w:w w:val="100"/>
          <w:position w:val="0"/>
        </w:rPr>
        <w:t xml:space="preserve">•战线屮的独立自主原则 </w:t>
      </w:r>
      <w:r>
        <w:rPr>
          <w:color w:val="525252"/>
          <w:spacing w:val="0"/>
          <w:w w:val="100"/>
          <w:position w:val="0"/>
        </w:rPr>
        <w:t>抗日民族统一战线是以国共合作为基础 的。由于国共两党代表不同的阶级利益，参加抗战的日的不尽相同，实行 的抗战路线不同，统一战线内部不可避免地存在着矛盾和</w:t>
      </w:r>
      <w:r>
        <w:rPr>
          <w:color w:val="525252"/>
          <w:spacing w:val="0"/>
          <w:w w:val="100"/>
          <w:position w:val="0"/>
          <w:lang w:val="zh-CN" w:eastAsia="zh-CN" w:bidi="zh-CN"/>
        </w:rPr>
        <w:t>斗争。</w:t>
      </w:r>
    </w:p>
    <w:p>
      <w:pPr>
        <w:pStyle w:val="Style11"/>
        <w:keepNext w:val="0"/>
        <w:keepLines w:val="0"/>
        <w:widowControl w:val="0"/>
        <w:shd w:val="clear" w:color="auto" w:fill="auto"/>
        <w:bidi w:val="0"/>
        <w:spacing w:before="0" w:after="380" w:line="402" w:lineRule="exact"/>
        <w:ind w:left="0" w:right="0" w:firstLine="460"/>
        <w:jc w:val="both"/>
        <w:sectPr>
          <w:headerReference w:type="default" r:id="rId429"/>
          <w:footerReference w:type="default" r:id="rId430"/>
          <w:headerReference w:type="even" r:id="rId431"/>
          <w:footerReference w:type="even" r:id="rId432"/>
          <w:headerReference w:type="first" r:id="rId433"/>
          <w:footerReference w:type="first" r:id="rId434"/>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color w:val="525252"/>
          <w:spacing w:val="0"/>
          <w:w w:val="100"/>
          <w:position w:val="0"/>
        </w:rPr>
        <w:t>全民族抗战伊始，中共中央就提出必须在统一战线中坚持独立自主原 则。为此，共产党必须保持在思想上、政治上和组织上的独立性，放手发 动群众，壮大人民力量；必须坚持对人民军队的绝对领导，冲破国民党的 限制和束缚，努力发展人民武装和抗日根据地；必须对国民党采取又团结 又斗争、以斗争求团结的方针：这样做的目的，就是力争中国共产党对抗 日战争的领导权，使自己成为团结全民族抗战的中坚力量：这是把抗日战 争引向胜利的中心一环：</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79B1BD"/>
          <w:spacing w:val="0"/>
          <w:w w:val="100"/>
          <w:position w:val="0"/>
          <w:sz w:val="20"/>
          <w:szCs w:val="20"/>
        </w:rPr>
        <w:t xml:space="preserve">坚持抗战、团结、进步，反对妥协、分裂、倒退 </w:t>
      </w:r>
      <w:r>
        <w:rPr>
          <w:color w:val="525252"/>
          <w:spacing w:val="0"/>
          <w:w w:val="100"/>
          <w:position w:val="0"/>
          <w:sz w:val="20"/>
          <w:szCs w:val="20"/>
        </w:rPr>
        <w:t>抗</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sz w:val="20"/>
          <w:szCs w:val="20"/>
        </w:rPr>
        <w:t>战争相持阶段 到来后，由于以蒋介石为代表的国民党亲英美派开始推行消极抗日、积极 反共的政策，团结抗战的局面逐步发生严重危机，出现了中途妥协和内部 分裂两大危险。针对这种情况，</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sz w:val="20"/>
          <w:szCs w:val="20"/>
        </w:rPr>
        <w:t>月，中国共产党明确提出</w:t>
      </w:r>
      <w:r>
        <w:rPr>
          <w:color w:val="525252"/>
          <w:spacing w:val="0"/>
          <w:w w:val="100"/>
          <w:position w:val="0"/>
          <w:sz w:val="20"/>
          <w:szCs w:val="20"/>
          <w:lang w:val="zh-CN" w:eastAsia="zh-CN" w:bidi="zh-CN"/>
        </w:rPr>
        <w:t xml:space="preserve">“坚 </w:t>
      </w:r>
      <w:r>
        <w:rPr>
          <w:color w:val="525252"/>
          <w:spacing w:val="0"/>
          <w:w w:val="100"/>
          <w:position w:val="0"/>
          <w:sz w:val="20"/>
          <w:szCs w:val="20"/>
        </w:rPr>
        <w:t>持抗战到底——反对中途妥协</w:t>
      </w:r>
      <w:r>
        <w:rPr>
          <w:color w:val="525252"/>
          <w:spacing w:val="0"/>
          <w:w w:val="100"/>
          <w:position w:val="0"/>
          <w:sz w:val="20"/>
          <w:szCs w:val="20"/>
          <w:lang w:val="zh-CN" w:eastAsia="zh-CN" w:bidi="zh-CN"/>
        </w:rPr>
        <w:t>”“巩</w:t>
      </w:r>
      <w:r>
        <w:rPr>
          <w:color w:val="525252"/>
          <w:spacing w:val="0"/>
          <w:w w:val="100"/>
          <w:position w:val="0"/>
          <w:sz w:val="20"/>
          <w:szCs w:val="20"/>
        </w:rPr>
        <w:t xml:space="preserve">固国内团结——反对内部分裂” </w:t>
      </w:r>
      <w:r>
        <w:rPr>
          <w:color w:val="525252"/>
          <w:spacing w:val="0"/>
          <w:w w:val="100"/>
          <w:position w:val="0"/>
          <w:sz w:val="20"/>
          <w:szCs w:val="20"/>
          <w:lang w:val="zh-CN" w:eastAsia="zh-CN" w:bidi="zh-CN"/>
        </w:rPr>
        <w:t xml:space="preserve">“力求 </w:t>
      </w:r>
      <w:r>
        <w:rPr>
          <w:color w:val="525252"/>
          <w:spacing w:val="0"/>
          <w:w w:val="100"/>
          <w:position w:val="0"/>
          <w:sz w:val="20"/>
          <w:szCs w:val="20"/>
        </w:rPr>
        <w:t xml:space="preserve">全国进步——反对向后倒退” </w:t>
      </w:r>
      <w:r>
        <w:rPr>
          <w:color w:val="525252"/>
          <w:spacing w:val="0"/>
          <w:w w:val="100"/>
          <w:position w:val="0"/>
          <w:sz w:val="20"/>
          <w:szCs w:val="20"/>
          <w:vertAlign w:val="superscript"/>
          <w:lang w:val="en-US" w:eastAsia="en-US" w:bidi="en-US"/>
        </w:rPr>
        <w:t>r</w:t>
      </w:r>
      <w:r>
        <w:rPr>
          <w:color w:val="525252"/>
          <w:spacing w:val="0"/>
          <w:w w:val="100"/>
          <w:position w:val="0"/>
          <w:sz w:val="20"/>
          <w:szCs w:val="20"/>
        </w:rPr>
        <w:t>二大口号，坚决揭露打击汪精卫集团的叛 国投降活动，继续争取同蒋介石集团合作抗日</w:t>
      </w:r>
      <w:r>
        <w:rPr>
          <w:rFonts w:ascii="Times New Roman" w:eastAsia="Times New Roman" w:hAnsi="Times New Roman" w:cs="Times New Roman"/>
          <w:color w:val="525252"/>
          <w:spacing w:val="0"/>
          <w:w w:val="100"/>
          <w:position w:val="0"/>
          <w:sz w:val="32"/>
          <w:szCs w:val="32"/>
          <w:lang w:val="en-US" w:eastAsia="en-US" w:bidi="en-US"/>
        </w:rPr>
        <w:t>O</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年冬至</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rPr>
        <w:t>年春，国民党顽固派发动第一次反共高潮，人民 军队给予坚决还击。</w:t>
      </w:r>
      <w:r>
        <w:rPr>
          <w:rFonts w:ascii="Times New Roman" w:eastAsia="Times New Roman" w:hAnsi="Times New Roman" w:cs="Times New Roman"/>
          <w:color w:val="525252"/>
          <w:spacing w:val="0"/>
          <w:w w:val="100"/>
          <w:position w:val="0"/>
          <w:sz w:val="32"/>
          <w:szCs w:val="32"/>
        </w:rPr>
        <w:t>1941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月，国民党顽固派发动第二次反共高潮， 在皖南以</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万余兵力包围袭击新四军军部及所属部队</w:t>
      </w:r>
      <w:r>
        <w:rPr>
          <w:rFonts w:ascii="Times New Roman" w:eastAsia="Times New Roman" w:hAnsi="Times New Roman" w:cs="Times New Roman"/>
          <w:color w:val="525252"/>
          <w:spacing w:val="0"/>
          <w:w w:val="100"/>
          <w:position w:val="0"/>
          <w:sz w:val="32"/>
          <w:szCs w:val="32"/>
        </w:rPr>
        <w:t>9 000</w:t>
      </w:r>
      <w:r>
        <w:rPr>
          <w:color w:val="525252"/>
          <w:spacing w:val="0"/>
          <w:w w:val="100"/>
          <w:position w:val="0"/>
        </w:rPr>
        <w:t xml:space="preserve">多人（除约 </w:t>
      </w:r>
      <w:r>
        <w:rPr>
          <w:rFonts w:ascii="Times New Roman" w:eastAsia="Times New Roman" w:hAnsi="Times New Roman" w:cs="Times New Roman"/>
          <w:color w:val="525252"/>
          <w:spacing w:val="0"/>
          <w:w w:val="100"/>
          <w:position w:val="0"/>
          <w:sz w:val="32"/>
          <w:szCs w:val="32"/>
        </w:rPr>
        <w:t>2 000</w:t>
      </w:r>
      <w:r>
        <w:rPr>
          <w:color w:val="525252"/>
          <w:spacing w:val="0"/>
          <w:w w:val="100"/>
          <w:position w:val="0"/>
        </w:rPr>
        <w:t xml:space="preserve">人突围外，一部分被打散，大部牺牲或被俘）。蒋介石竞诬称新四军 </w:t>
      </w:r>
      <w:r>
        <w:rPr>
          <w:color w:val="525252"/>
          <w:spacing w:val="0"/>
          <w:w w:val="100"/>
          <w:position w:val="0"/>
          <w:lang w:val="zh-CN" w:eastAsia="zh-CN" w:bidi="zh-CN"/>
        </w:rPr>
        <w:t>“叛</w:t>
      </w:r>
      <w:r>
        <w:rPr>
          <w:color w:val="525252"/>
          <w:spacing w:val="0"/>
          <w:w w:val="100"/>
          <w:position w:val="0"/>
        </w:rPr>
        <w:t>变”，宣布取消其番号。对于国民党当局的倒行逆施，中国共产党以抗 日大局为重，在军事上严守自卫，在政治上坚决反击，赢得了国内外舆论 的同情和支持。</w:t>
      </w:r>
      <w:r>
        <w:rPr>
          <w:rFonts w:ascii="Times New Roman" w:eastAsia="Times New Roman" w:hAnsi="Times New Roman" w:cs="Times New Roman"/>
          <w:color w:val="525252"/>
          <w:spacing w:val="0"/>
          <w:w w:val="100"/>
          <w:position w:val="0"/>
          <w:sz w:val="32"/>
          <w:szCs w:val="32"/>
        </w:rPr>
        <w:t>1943</w:t>
      </w:r>
      <w:r>
        <w:rPr>
          <w:color w:val="525252"/>
          <w:spacing w:val="0"/>
          <w:w w:val="100"/>
          <w:position w:val="0"/>
        </w:rPr>
        <w:t>年春，国民党顽固派策划发动第三次反共高潮，由 于中国共产党及时进行揭露和斗争而被制止：</w:t>
      </w:r>
    </w:p>
    <w:p>
      <w:pPr>
        <w:pStyle w:val="Style11"/>
        <w:keepNext w:val="0"/>
        <w:keepLines w:val="0"/>
        <w:widowControl w:val="0"/>
        <w:shd w:val="clear" w:color="auto" w:fill="auto"/>
        <w:bidi w:val="0"/>
        <w:spacing w:before="0" w:line="345" w:lineRule="exact"/>
        <w:ind w:left="0" w:right="0" w:firstLine="460"/>
        <w:jc w:val="both"/>
      </w:pPr>
      <w:r>
        <w:rPr>
          <w:color w:val="79B1BD"/>
          <w:spacing w:val="0"/>
          <w:w w:val="100"/>
          <w:position w:val="0"/>
        </w:rPr>
        <w:t>巩固抗</w:t>
      </w:r>
      <w:r>
        <w:rPr>
          <w:rFonts w:ascii="Times New Roman" w:eastAsia="Times New Roman" w:hAnsi="Times New Roman" w:cs="Times New Roman"/>
          <w:color w:val="79B1BD"/>
          <w:spacing w:val="0"/>
          <w:w w:val="100"/>
          <w:position w:val="0"/>
          <w:sz w:val="32"/>
          <w:szCs w:val="32"/>
          <w:lang w:val="en-US" w:eastAsia="en-US" w:bidi="en-US"/>
        </w:rPr>
        <w:t>n</w:t>
      </w:r>
      <w:r>
        <w:rPr>
          <w:color w:val="79B1BD"/>
          <w:spacing w:val="0"/>
          <w:w w:val="100"/>
          <w:position w:val="0"/>
        </w:rPr>
        <w:t xml:space="preserve">民族统•战线的策略总方针 </w:t>
      </w:r>
      <w:r>
        <w:rPr>
          <w:color w:val="525252"/>
          <w:spacing w:val="0"/>
          <w:w w:val="100"/>
          <w:position w:val="0"/>
        </w:rPr>
        <w:t>为了抗日民族统一战线的坚 持、扩大和巩固，中国共产党总结反</w:t>
      </w:r>
      <w:r>
        <w:rPr>
          <w:color w:val="525252"/>
          <w:spacing w:val="0"/>
          <w:w w:val="100"/>
          <w:position w:val="0"/>
          <w:lang w:val="zh-CN" w:eastAsia="zh-CN" w:bidi="zh-CN"/>
        </w:rPr>
        <w:t>“摩</w:t>
      </w:r>
      <w:r>
        <w:rPr>
          <w:color w:val="525252"/>
          <w:spacing w:val="0"/>
          <w:w w:val="100"/>
          <w:position w:val="0"/>
        </w:rPr>
        <w:t xml:space="preserve">擦”斗争的经验，制定了 </w:t>
      </w:r>
      <w:r>
        <w:rPr>
          <w:color w:val="525252"/>
          <w:spacing w:val="0"/>
          <w:w w:val="100"/>
          <w:position w:val="0"/>
          <w:lang w:val="zh-CN" w:eastAsia="zh-CN" w:bidi="zh-CN"/>
        </w:rPr>
        <w:t xml:space="preserve">“发展 </w:t>
      </w:r>
      <w:r>
        <w:rPr>
          <w:color w:val="525252"/>
          <w:spacing w:val="0"/>
          <w:w w:val="100"/>
          <w:position w:val="0"/>
        </w:rPr>
        <w:t>进步势力、争取中间势力、反对顽固势力”②的策略</w:t>
      </w:r>
      <w:r>
        <w:rPr>
          <w:color w:val="525252"/>
          <w:spacing w:val="0"/>
          <w:w w:val="100"/>
          <w:position w:val="0"/>
          <w:lang w:val="zh-CN" w:eastAsia="zh-CN" w:bidi="zh-CN"/>
        </w:rPr>
        <w:t>方针，</w:t>
      </w:r>
      <w:r>
        <w:rPr>
          <w:color w:val="525252"/>
          <w:spacing w:val="0"/>
          <w:w w:val="100"/>
          <w:position w:val="0"/>
        </w:rPr>
        <w:t xml:space="preserve">进步势力主要 可鑑県是指工人、农民和城市小资产阶级，他们是统一战线的基础， 鬢抗日战争的主要依靠力量。中间势力主要是指民族资产阶级、 岗璨额开明绅士和地方实力派:顽固势力是指大地主大资产阶级的 </w:t>
      </w:r>
      <w:r>
        <w:rPr>
          <w:color w:val="79B1BD"/>
          <w:spacing w:val="0"/>
          <w:w w:val="100"/>
          <w:position w:val="0"/>
          <w:sz w:val="19"/>
          <w:szCs w:val="19"/>
        </w:rPr>
        <w:t xml:space="preserve">屮国共产党 巩固抗日民 </w:t>
      </w:r>
      <w:r>
        <w:rPr>
          <w:color w:val="525252"/>
          <w:spacing w:val="0"/>
          <w:w w:val="100"/>
          <w:position w:val="0"/>
        </w:rPr>
        <w:t>抗日派，即以蒋介石集团为代表的国民党亲英美派。中国共</w:t>
      </w:r>
    </w:p>
    <w:p>
      <w:pPr>
        <w:pStyle w:val="Style11"/>
        <w:keepNext w:val="0"/>
        <w:keepLines w:val="0"/>
        <w:widowControl w:val="0"/>
        <w:shd w:val="clear" w:color="auto" w:fill="auto"/>
        <w:bidi w:val="0"/>
        <w:spacing w:before="0" w:after="0" w:line="134" w:lineRule="exact"/>
        <w:ind w:left="0" w:right="0" w:firstLine="1200"/>
        <w:jc w:val="both"/>
      </w:pPr>
      <w:r>
        <w:rPr>
          <w:color w:val="525252"/>
          <w:spacing w:val="0"/>
          <w:w w:val="100"/>
          <w:position w:val="0"/>
        </w:rPr>
        <w:t xml:space="preserve">产党对顽固派贯彻又联合又斗争的政策一在同顽固派作斗争 </w:t>
      </w:r>
      <w:r>
        <w:rPr>
          <w:color w:val="79B1BD"/>
          <w:spacing w:val="0"/>
          <w:w w:val="100"/>
          <w:position w:val="0"/>
        </w:rPr>
        <w:t>的 &lt; 略，忑</w:t>
      </w:r>
    </w:p>
    <w:p>
      <w:pPr>
        <w:pStyle w:val="Style11"/>
        <w:keepNext w:val="0"/>
        <w:keepLines w:val="0"/>
        <w:widowControl w:val="0"/>
        <w:shd w:val="clear" w:color="auto" w:fill="auto"/>
        <w:bidi w:val="0"/>
        <w:spacing w:before="0" w:after="420" w:line="240" w:lineRule="auto"/>
        <w:ind w:left="0" w:right="0" w:firstLine="0"/>
        <w:jc w:val="left"/>
      </w:pPr>
      <w:r>
        <w:rPr>
          <w:color w:val="79B1BD"/>
          <w:spacing w:val="0"/>
          <w:w w:val="100"/>
          <w:position w:val="0"/>
        </w:rPr>
        <w:t xml:space="preserve">方针 </w:t>
      </w:r>
      <w:r>
        <w:rPr>
          <w:color w:val="525252"/>
          <w:spacing w:val="0"/>
          <w:w w:val="100"/>
          <w:position w:val="0"/>
        </w:rPr>
        <w:t>时，坚持有理、有利、有节的原则。</w:t>
      </w:r>
    </w:p>
    <w:p>
      <w:pPr>
        <w:pStyle w:val="Style14"/>
        <w:keepNext w:val="0"/>
        <w:keepLines w:val="0"/>
        <w:widowControl w:val="0"/>
        <w:numPr>
          <w:ilvl w:val="0"/>
          <w:numId w:val="95"/>
        </w:numPr>
        <w:shd w:val="clear" w:color="auto" w:fill="auto"/>
        <w:tabs>
          <w:tab w:pos="432" w:val="left"/>
          <w:tab w:leader="hyphen" w:pos="7027" w:val="left"/>
        </w:tabs>
        <w:bidi w:val="0"/>
        <w:spacing w:before="0" w:after="0" w:line="240" w:lineRule="auto"/>
        <w:ind w:left="0" w:right="0" w:firstLine="0"/>
        <w:jc w:val="both"/>
      </w:pPr>
      <w:bookmarkStart w:id="455" w:name="bookmark455"/>
      <w:bookmarkEnd w:id="455"/>
      <w:r>
        <w:rPr>
          <w:spacing w:val="0"/>
          <w:w w:val="100"/>
          <w:position w:val="0"/>
        </w:rPr>
        <w:t>中共中央文献研究室、中央档案馆编：《建党以来重要文献选编（一九二</w:t>
        <w:tab/>
      </w:r>
    </w:p>
    <w:p>
      <w:pPr>
        <w:pStyle w:val="Style14"/>
        <w:keepNext w:val="0"/>
        <w:keepLines w:val="0"/>
        <w:widowControl w:val="0"/>
        <w:shd w:val="clear" w:color="auto" w:fill="auto"/>
        <w:bidi w:val="0"/>
        <w:spacing w:before="0" w:after="140" w:line="240" w:lineRule="auto"/>
        <w:ind w:left="0" w:right="0" w:firstLine="440"/>
        <w:jc w:val="left"/>
      </w:pPr>
      <w:r>
        <w:rPr>
          <w:spacing w:val="0"/>
          <w:w w:val="100"/>
          <w:position w:val="0"/>
        </w:rPr>
        <w:t>一九四九）》第十六册，中央文献出版社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44</w:t>
      </w:r>
      <w:r>
        <w:rPr>
          <w:spacing w:val="0"/>
          <w:w w:val="100"/>
          <w:position w:val="0"/>
        </w:rPr>
        <w:t>。页</w:t>
      </w:r>
    </w:p>
    <w:p>
      <w:pPr>
        <w:pStyle w:val="Style14"/>
        <w:keepNext w:val="0"/>
        <w:keepLines w:val="0"/>
        <w:widowControl w:val="0"/>
        <w:numPr>
          <w:ilvl w:val="0"/>
          <w:numId w:val="95"/>
        </w:numPr>
        <w:shd w:val="clear" w:color="auto" w:fill="auto"/>
        <w:tabs>
          <w:tab w:pos="432" w:val="left"/>
        </w:tabs>
        <w:bidi w:val="0"/>
        <w:spacing w:before="0" w:line="240" w:lineRule="auto"/>
        <w:ind w:left="0" w:right="0" w:firstLine="0"/>
        <w:jc w:val="left"/>
      </w:pPr>
      <w:bookmarkStart w:id="456" w:name="bookmark456"/>
      <w:bookmarkEnd w:id="456"/>
      <w:r>
        <w:rPr>
          <w:spacing w:val="0"/>
          <w:w w:val="100"/>
          <w:position w:val="0"/>
        </w:rPr>
        <w:t>《毛泽东选集》第二卷，人民出版社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745</w:t>
      </w:r>
      <w:r>
        <w:rPr>
          <w:spacing w:val="0"/>
          <w:w w:val="100"/>
          <w:position w:val="0"/>
        </w:rPr>
        <w:t>页一</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上述原则和方针的提出和贯彻实施，对坚持全民族抗战到底具有十分 重大的意义。</w:t>
      </w:r>
    </w:p>
    <w:p>
      <w:pPr>
        <w:pStyle w:val="Style11"/>
        <w:keepNext w:val="0"/>
        <w:keepLines w:val="0"/>
        <w:widowControl w:val="0"/>
        <w:shd w:val="clear" w:color="auto" w:fill="auto"/>
        <w:bidi w:val="0"/>
        <w:spacing w:before="0" w:after="380" w:line="402" w:lineRule="exact"/>
        <w:ind w:left="0" w:right="0" w:firstLine="460"/>
        <w:jc w:val="both"/>
      </w:pPr>
      <w:r>
        <w:rPr>
          <w:spacing w:val="0"/>
          <w:w w:val="100"/>
          <w:position w:val="0"/>
        </w:rPr>
        <w:t>四、抗日民主根据地的建设</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抗日民主根据地是认真贯彻和实现全面抗战路线、争取胜利的坚强阵 地</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1941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月中共中央批准颁布的《陕甘宁边区施政纲领》，全面体现 了中国共产党关于根据地建设的基本方针。</w:t>
      </w:r>
    </w:p>
    <w:p>
      <w:pPr>
        <w:pStyle w:val="Style11"/>
        <w:keepNext w:val="0"/>
        <w:keepLines w:val="0"/>
        <w:widowControl w:val="0"/>
        <w:shd w:val="clear" w:color="auto" w:fill="auto"/>
        <w:bidi w:val="0"/>
        <w:spacing w:before="0" w:after="0" w:line="402" w:lineRule="exact"/>
        <w:ind w:left="0" w:right="0" w:firstLine="460"/>
        <w:jc w:val="both"/>
      </w:pPr>
      <w:r>
        <w:rPr>
          <w:i/>
          <w:iCs/>
          <w:color w:val="79B1BD"/>
          <w:spacing w:val="0"/>
          <w:w w:val="100"/>
          <w:position w:val="0"/>
        </w:rPr>
        <w:t>''三匸</w:t>
      </w:r>
      <w:r>
        <w:rPr>
          <w:spacing w:val="0"/>
          <w:w w:val="100"/>
          <w:position w:val="0"/>
        </w:rPr>
        <w:t>制”的民主政</w:t>
      </w:r>
      <w:r>
        <w:rPr>
          <w:color w:val="79B1BD"/>
          <w:spacing w:val="0"/>
          <w:w w:val="100"/>
          <w:position w:val="0"/>
        </w:rPr>
        <w:t xml:space="preserve">权建设 </w:t>
      </w:r>
      <w:r>
        <w:rPr>
          <w:color w:val="525252"/>
          <w:spacing w:val="0"/>
          <w:w w:val="100"/>
          <w:position w:val="0"/>
        </w:rPr>
        <w:t>加强政权建设，是抗日根据地建设的首 要的、根本的任务。根据地政权是共产党领导的抗日民族统一战线性质的 政权，在工作人员分配上实行</w:t>
      </w:r>
      <w:r>
        <w:rPr>
          <w:color w:val="525252"/>
          <w:spacing w:val="0"/>
          <w:w w:val="100"/>
          <w:position w:val="0"/>
          <w:lang w:val="zh-CN" w:eastAsia="zh-CN" w:bidi="zh-CN"/>
        </w:rPr>
        <w:t>“三</w:t>
      </w:r>
      <w:r>
        <w:rPr>
          <w:color w:val="525252"/>
          <w:spacing w:val="0"/>
          <w:w w:val="100"/>
          <w:position w:val="0"/>
        </w:rPr>
        <w:t>三制</w:t>
      </w:r>
      <w:r>
        <w:rPr>
          <w:color w:val="525252"/>
          <w:spacing w:val="0"/>
          <w:w w:val="100"/>
          <w:position w:val="0"/>
          <w:lang w:val="zh-CN" w:eastAsia="zh-CN" w:bidi="zh-CN"/>
        </w:rPr>
        <w:t>”原则</w:t>
      </w:r>
      <w:r>
        <w:rPr>
          <w:color w:val="525252"/>
          <w:spacing w:val="0"/>
          <w:w w:val="100"/>
          <w:position w:val="0"/>
        </w:rPr>
        <w:t>，即共产党员、党外进步人 士和中间派各占</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。这样做，可以容纳各方面的代表，团结一切赞成抗 日又赞成民主的各阶级、阶层。</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抗日民主政权普遍采取民主集中制，各级抗日民主政权机构的领导人 都经过人民选举产</w:t>
      </w:r>
      <w:r>
        <w:rPr>
          <w:color w:val="525252"/>
          <w:spacing w:val="0"/>
          <w:w w:val="100"/>
          <w:position w:val="0"/>
          <w:lang w:val="zh-CN" w:eastAsia="zh-CN" w:bidi="zh-CN"/>
        </w:rPr>
        <w:t>生:抗</w:t>
      </w:r>
      <w:r>
        <w:rPr>
          <w:color w:val="525252"/>
          <w:spacing w:val="0"/>
          <w:w w:val="100"/>
          <w:position w:val="0"/>
        </w:rPr>
        <w:t>日民主政权努力发扬政治民主，保障人民民主自 由权利；实行各民族平等团结、共同抗日的基本政策，在少数民族聚居地 区试行民族区域自治。</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毛泽东在回答中国共产党能否跳出</w:t>
      </w:r>
      <w:r>
        <w:rPr>
          <w:color w:val="525252"/>
          <w:spacing w:val="0"/>
          <w:w w:val="100"/>
          <w:position w:val="0"/>
          <w:lang w:val="zh-CN" w:eastAsia="zh-CN" w:bidi="zh-CN"/>
        </w:rPr>
        <w:t>“其</w:t>
      </w:r>
      <w:r>
        <w:rPr>
          <w:color w:val="525252"/>
          <w:spacing w:val="0"/>
          <w:w w:val="100"/>
          <w:position w:val="0"/>
        </w:rPr>
        <w:t xml:space="preserve">兴也淳焉” </w:t>
      </w:r>
      <w:r>
        <w:rPr>
          <w:color w:val="525252"/>
          <w:spacing w:val="0"/>
          <w:w w:val="100"/>
          <w:position w:val="0"/>
          <w:lang w:val="zh-CN" w:eastAsia="zh-CN" w:bidi="zh-CN"/>
        </w:rPr>
        <w:t>“其</w:t>
      </w:r>
      <w:r>
        <w:rPr>
          <w:color w:val="525252"/>
          <w:spacing w:val="0"/>
          <w:w w:val="100"/>
          <w:position w:val="0"/>
        </w:rPr>
        <w:t>亡也忽焉”的 历史兴亡周期率问题时说：</w:t>
      </w:r>
      <w:r>
        <w:rPr>
          <w:color w:val="525252"/>
          <w:spacing w:val="0"/>
          <w:w w:val="100"/>
          <w:position w:val="0"/>
          <w:lang w:val="zh-CN" w:eastAsia="zh-CN" w:bidi="zh-CN"/>
        </w:rPr>
        <w:t>“我</w:t>
      </w:r>
      <w:r>
        <w:rPr>
          <w:color w:val="525252"/>
          <w:spacing w:val="0"/>
          <w:w w:val="100"/>
          <w:position w:val="0"/>
        </w:rPr>
        <w:t>们已经找到新路，我们能跳出这周期率° 这条新路，就是</w:t>
      </w:r>
      <w:r>
        <w:rPr>
          <w:color w:val="525252"/>
          <w:spacing w:val="0"/>
          <w:w w:val="100"/>
          <w:position w:val="0"/>
          <w:lang w:val="zh-CN" w:eastAsia="zh-CN" w:bidi="zh-CN"/>
        </w:rPr>
        <w:t>民主。</w:t>
      </w:r>
      <w:r>
        <w:rPr>
          <w:color w:val="525252"/>
          <w:spacing w:val="0"/>
          <w:w w:val="100"/>
          <w:position w:val="0"/>
        </w:rPr>
        <w:t>只有让人民来监督政府，政府才不敢松懈。只有人 人起来负责，才不会人亡政息。</w:t>
      </w:r>
      <w:r>
        <w:rPr>
          <w:color w:val="525252"/>
          <w:spacing w:val="0"/>
          <w:w w:val="100"/>
          <w:position w:val="0"/>
          <w:lang w:val="en-US" w:eastAsia="en-US" w:bidi="en-US"/>
        </w:rPr>
        <w:t>"</w:t>
      </w:r>
      <w:r>
        <w:rPr>
          <w:color w:val="525252"/>
          <w:spacing w:val="0"/>
          <w:w w:val="100"/>
          <w:position w:val="0"/>
          <w:vertAlign w:val="superscript"/>
        </w:rPr>
        <w:t>1</w:t>
      </w:r>
    </w:p>
    <w:p>
      <w:pPr>
        <w:pStyle w:val="Style11"/>
        <w:keepNext w:val="0"/>
        <w:keepLines w:val="0"/>
        <w:widowControl w:val="0"/>
        <w:shd w:val="clear" w:color="auto" w:fill="auto"/>
        <w:bidi w:val="0"/>
        <w:spacing w:before="0" w:after="340" w:line="402" w:lineRule="exact"/>
        <w:ind w:left="0" w:right="0" w:firstLine="460"/>
        <w:jc w:val="both"/>
      </w:pPr>
      <w:r>
        <w:rPr>
          <w:spacing w:val="0"/>
          <w:w w:val="100"/>
          <w:position w:val="0"/>
        </w:rPr>
        <w:t>减租减息.</w:t>
      </w:r>
      <w:r>
        <w:rPr>
          <w:color w:val="79B1BD"/>
          <w:spacing w:val="0"/>
          <w:w w:val="100"/>
          <w:position w:val="0"/>
        </w:rPr>
        <w:t xml:space="preserve">发展生产 </w:t>
      </w:r>
      <w:r>
        <w:rPr>
          <w:color w:val="525252"/>
          <w:spacing w:val="0"/>
          <w:w w:val="100"/>
          <w:position w:val="0"/>
        </w:rPr>
        <w:t>抗日民主政权十分重视根据地的经济建设。停 止实行没收地主土地的政策，普遍实行减租减息政策，以减轻农民所受的 封建剥削，提高他们的抗日和生产的积极性；同时实行交租交息，以利于 联合地主阶级抗日。抗日民主政权发动农民组织劳动互助，动员农民开荒</w:t>
      </w:r>
    </w:p>
    <w:p>
      <w:pPr>
        <w:pStyle w:val="Style14"/>
        <w:keepNext w:val="0"/>
        <w:keepLines w:val="0"/>
        <w:widowControl w:val="0"/>
        <w:shd w:val="clear" w:color="auto" w:fill="auto"/>
        <w:tabs>
          <w:tab w:leader="hyphen" w:pos="5395" w:val="left"/>
        </w:tabs>
        <w:bidi w:val="0"/>
        <w:spacing w:before="0" w:after="40" w:line="240" w:lineRule="auto"/>
        <w:ind w:left="0" w:right="0" w:firstLine="0"/>
        <w:jc w:val="both"/>
      </w:pPr>
      <w:r>
        <w:rPr>
          <w:spacing w:val="0"/>
          <w:w w:val="100"/>
          <w:position w:val="0"/>
        </w:rPr>
        <w:t>① 中共中央文献研究室编：《毛泽东年谱（一八九三</w:t>
        <w:tab/>
        <w:t>九四九）修订本》</w:t>
      </w:r>
    </w:p>
    <w:p>
      <w:pPr>
        <w:pStyle w:val="Style14"/>
        <w:keepNext w:val="0"/>
        <w:keepLines w:val="0"/>
        <w:widowControl w:val="0"/>
        <w:shd w:val="clear" w:color="auto" w:fill="auto"/>
        <w:bidi w:val="0"/>
        <w:spacing w:before="0" w:after="360" w:line="240" w:lineRule="auto"/>
        <w:ind w:left="0" w:right="0" w:firstLine="420"/>
        <w:jc w:val="both"/>
        <w:sectPr>
          <w:headerReference w:type="default" r:id="rId435"/>
          <w:footerReference w:type="default" r:id="rId436"/>
          <w:headerReference w:type="even" r:id="rId437"/>
          <w:footerReference w:type="even" r:id="rId438"/>
          <w:headerReference w:type="first" r:id="rId439"/>
          <w:footerReference w:type="first" r:id="rId440"/>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spacing w:val="0"/>
          <w:w w:val="100"/>
          <w:position w:val="0"/>
        </w:rPr>
        <w:t>（中），中央文献出版社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611</w:t>
      </w:r>
      <w:r>
        <w:rPr>
          <w:spacing w:val="0"/>
          <w:w w:val="100"/>
          <w:position w:val="0"/>
          <w:lang w:val="zh-CN" w:eastAsia="zh-CN" w:bidi="zh-CN"/>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地、修水利，帮助农民改良耕作技术，推广优良品种。</w:t>
      </w:r>
    </w:p>
    <w:p>
      <w:pPr>
        <w:pStyle w:val="Style11"/>
        <w:keepNext w:val="0"/>
        <w:keepLines w:val="0"/>
        <w:widowControl w:val="0"/>
        <w:shd w:val="clear" w:color="auto" w:fill="auto"/>
        <w:bidi w:val="0"/>
        <w:spacing w:before="0" w:after="0" w:line="401" w:lineRule="exact"/>
        <w:ind w:left="0" w:right="0" w:firstLine="460"/>
        <w:jc w:val="both"/>
      </w:pPr>
      <w:r>
        <w:drawing>
          <wp:anchor distT="0" distB="0" distL="114300" distR="114300" simplePos="0" relativeHeight="125829449" behindDoc="0" locked="0" layoutInCell="1" allowOverlap="1">
            <wp:simplePos x="0" y="0"/>
            <wp:positionH relativeFrom="margin">
              <wp:posOffset>30480</wp:posOffset>
            </wp:positionH>
            <wp:positionV relativeFrom="paragraph">
              <wp:posOffset>876300</wp:posOffset>
            </wp:positionV>
            <wp:extent cx="560705" cy="731520"/>
            <wp:wrapSquare wrapText="right"/>
            <wp:docPr id="539" name="Shape 539"/>
            <a:graphic xmlns:a="http://schemas.openxmlformats.org/drawingml/2006/main">
              <a:graphicData uri="http://schemas.openxmlformats.org/drawingml/2006/picture">
                <pic:pic xmlns:pic="http://schemas.openxmlformats.org/drawingml/2006/picture">
                  <pic:nvPicPr>
                    <pic:cNvPr id="540" name="Picture box 540"/>
                    <pic:cNvPicPr/>
                  </pic:nvPicPr>
                  <pic:blipFill>
                    <a:blip r:embed="rId441"/>
                    <a:stretch/>
                  </pic:blipFill>
                  <pic:spPr>
                    <a:xfrm>
                      <a:ext cx="560705" cy="731520"/>
                    </a:xfrm>
                    <a:prstGeom prst="rect"/>
                  </pic:spPr>
                </pic:pic>
              </a:graphicData>
            </a:graphic>
          </wp:anchor>
        </w:drawing>
      </w:r>
      <w:r>
        <w:rPr>
          <w:color w:val="525252"/>
          <w:spacing w:val="0"/>
          <w:w w:val="100"/>
          <w:position w:val="0"/>
        </w:rPr>
        <w:t xml:space="preserve">为克服根据地面临的严重困难局面，毛泽东提出了 </w:t>
      </w:r>
      <w:r>
        <w:rPr>
          <w:color w:val="525252"/>
          <w:spacing w:val="0"/>
          <w:w w:val="100"/>
          <w:position w:val="0"/>
          <w:lang w:val="zh-CN" w:eastAsia="zh-CN" w:bidi="zh-CN"/>
        </w:rPr>
        <w:t>“发展</w:t>
      </w:r>
      <w:r>
        <w:rPr>
          <w:color w:val="525252"/>
          <w:spacing w:val="0"/>
          <w:w w:val="100"/>
          <w:position w:val="0"/>
        </w:rPr>
        <w:t xml:space="preserve">经济，保障 供给”的经济工作和财政工作总方针，发出了 </w:t>
      </w:r>
      <w:r>
        <w:rPr>
          <w:color w:val="525252"/>
          <w:spacing w:val="0"/>
          <w:w w:val="100"/>
          <w:position w:val="0"/>
          <w:lang w:val="zh-CN" w:eastAsia="zh-CN" w:bidi="zh-CN"/>
        </w:rPr>
        <w:t>“自己</w:t>
      </w:r>
      <w:r>
        <w:rPr>
          <w:color w:val="525252"/>
          <w:spacing w:val="0"/>
          <w:w w:val="100"/>
          <w:position w:val="0"/>
        </w:rPr>
        <w:t xml:space="preserve">动手，丰衣足食”的 号召，领导根据地军民开展了大生产运动。八路军第三五九旅艰苦奋斗， 使荒凉的南泥湾变成了 </w:t>
      </w:r>
      <w:r>
        <w:rPr>
          <w:color w:val="525252"/>
          <w:spacing w:val="0"/>
          <w:w w:val="100"/>
          <w:position w:val="0"/>
          <w:lang w:val="zh-CN" w:eastAsia="zh-CN" w:bidi="zh-CN"/>
        </w:rPr>
        <w:t>“陕北江南气</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同时，抗日民主政权还厉行精兵简政等。经过一系列努 力，根据地军民终于战胜了困难，为坚持抗战、争取胜利奠 定了物质基础。</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文化建设与十部教育</w:t>
      </w:r>
      <w:r>
        <w:rPr>
          <w:color w:val="525252"/>
          <w:spacing w:val="0"/>
          <w:w w:val="100"/>
          <w:position w:val="0"/>
        </w:rPr>
        <w:t xml:space="preserve">全民族抗战开始后，延安成为革命者向往的 </w:t>
      </w:r>
      <w:r>
        <w:rPr>
          <w:color w:val="525252"/>
          <w:spacing w:val="0"/>
          <w:w w:val="100"/>
          <w:position w:val="0"/>
          <w:lang w:val="zh-CN" w:eastAsia="zh-CN" w:bidi="zh-CN"/>
        </w:rPr>
        <w:t>“圣</w:t>
      </w:r>
      <w:r>
        <w:rPr>
          <w:color w:val="525252"/>
          <w:spacing w:val="0"/>
          <w:w w:val="100"/>
          <w:position w:val="0"/>
        </w:rPr>
        <w:t>地”。很多热血青年</w:t>
      </w:r>
      <w:r>
        <w:rPr>
          <w:color w:val="525252"/>
          <w:spacing w:val="0"/>
          <w:w w:val="100"/>
          <w:position w:val="0"/>
          <w:lang w:val="zh-CN" w:eastAsia="zh-CN" w:bidi="zh-CN"/>
        </w:rPr>
        <w:t>“打断</w:t>
      </w:r>
      <w:r>
        <w:rPr>
          <w:color w:val="525252"/>
          <w:spacing w:val="0"/>
          <w:w w:val="100"/>
          <w:position w:val="0"/>
        </w:rPr>
        <w:t>骨头连着筋，扒了皮肉还有心，只要还有 一口气，爬也要爬到延安城”匕中共中央及时作出大量吸收知识分子的决 定，把发展抗日的革命文化运动提上重要议事日程，中国人民抗日军事政 治大学、鲁迅艺术学院、马列学院等一批干部学校和专门学校创办起来 各根据地还创办大批中小学。哲学社会科学和</w:t>
      </w:r>
      <w:r>
        <w:rPr>
          <w:rFonts w:ascii="Times New Roman" w:eastAsia="Times New Roman" w:hAnsi="Times New Roman" w:cs="Times New Roman"/>
          <w:color w:val="525252"/>
          <w:spacing w:val="0"/>
          <w:w w:val="100"/>
          <w:position w:val="0"/>
          <w:sz w:val="32"/>
          <w:szCs w:val="32"/>
          <w:lang w:val="en-US" w:eastAsia="en-US" w:bidi="en-US"/>
        </w:rPr>
        <w:t>A</w:t>
      </w:r>
      <w:r>
        <w:rPr>
          <w:color w:val="525252"/>
          <w:spacing w:val="0"/>
          <w:w w:val="100"/>
          <w:position w:val="0"/>
        </w:rPr>
        <w:t xml:space="preserve">然科学研究也得到重视. </w:t>
      </w:r>
      <w:r>
        <w:rPr>
          <w:rFonts w:ascii="Times New Roman" w:eastAsia="Times New Roman" w:hAnsi="Times New Roman" w:cs="Times New Roman"/>
          <w:color w:val="525252"/>
          <w:spacing w:val="0"/>
          <w:w w:val="100"/>
          <w:position w:val="0"/>
        </w:rPr>
        <w:t>1940</w:t>
      </w:r>
      <w:r>
        <w:rPr>
          <w:color w:val="525252"/>
          <w:spacing w:val="0"/>
          <w:w w:val="100"/>
          <w:position w:val="0"/>
        </w:rPr>
        <w:t>年创办了延安自然科学院。</w:t>
      </w:r>
    </w:p>
    <w:p>
      <w:pPr>
        <w:pStyle w:val="Style11"/>
        <w:keepNext w:val="0"/>
        <w:keepLines w:val="0"/>
        <w:widowControl w:val="0"/>
        <w:shd w:val="clear" w:color="auto" w:fill="auto"/>
        <w:bidi w:val="0"/>
        <w:spacing w:before="0" w:after="480" w:line="401" w:lineRule="exact"/>
        <w:ind w:left="0" w:right="0" w:firstLine="460"/>
        <w:jc w:val="both"/>
      </w:pPr>
      <w:r>
        <w:rPr>
          <w:color w:val="525252"/>
          <w:spacing w:val="0"/>
          <w:w w:val="100"/>
          <w:position w:val="0"/>
        </w:rPr>
        <w:t>抗日根据地政治民主、政府廉洁、民族团结、经济发展，同国民党统 治区的政治&amp;制、吏治腐败形成鲜明对照：</w:t>
      </w:r>
      <w:r>
        <w:rPr>
          <w:color w:val="525252"/>
          <w:spacing w:val="0"/>
          <w:w w:val="100"/>
          <w:position w:val="0"/>
          <w:lang w:val="zh-CN" w:eastAsia="zh-CN" w:bidi="zh-CN"/>
        </w:rPr>
        <w:t>“延安</w:t>
      </w:r>
      <w:r>
        <w:rPr>
          <w:color w:val="525252"/>
          <w:spacing w:val="0"/>
          <w:w w:val="100"/>
          <w:position w:val="0"/>
        </w:rPr>
        <w:t>作风”和“西安作风” 的巨大反差让民主人士感叹，</w:t>
      </w:r>
      <w:r>
        <w:rPr>
          <w:color w:val="525252"/>
          <w:spacing w:val="0"/>
          <w:w w:val="100"/>
          <w:position w:val="0"/>
          <w:lang w:val="zh-CN" w:eastAsia="zh-CN" w:bidi="zh-CN"/>
        </w:rPr>
        <w:t>“中</w:t>
      </w:r>
      <w:r>
        <w:rPr>
          <w:color w:val="525252"/>
          <w:spacing w:val="0"/>
          <w:w w:val="100"/>
          <w:position w:val="0"/>
        </w:rPr>
        <w:t>国的希望在延安” ？：当时美国驻华使馆 的人员在写给美国国务院的报告中也承认：</w:t>
      </w:r>
      <w:r>
        <w:rPr>
          <w:color w:val="525252"/>
          <w:spacing w:val="0"/>
          <w:w w:val="100"/>
          <w:position w:val="0"/>
          <w:lang w:val="zh-CN" w:eastAsia="zh-CN" w:bidi="zh-CN"/>
        </w:rPr>
        <w:t>“共</w:t>
      </w:r>
      <w:r>
        <w:rPr>
          <w:color w:val="525252"/>
          <w:spacing w:val="0"/>
          <w:w w:val="100"/>
          <w:position w:val="0"/>
        </w:rPr>
        <w:t xml:space="preserve">产党的政府和军队，是中 国近代史上第一次受到有积极的广大人民支持的政府和军队。” </w:t>
      </w:r>
      <w:r>
        <w:rPr>
          <w:rFonts w:ascii="Times New Roman" w:eastAsia="Times New Roman" w:hAnsi="Times New Roman" w:cs="Times New Roman"/>
          <w:color w:val="525252"/>
          <w:spacing w:val="0"/>
          <w:w w:val="100"/>
          <w:position w:val="0"/>
          <w:sz w:val="32"/>
          <w:szCs w:val="32"/>
        </w:rPr>
        <w:t xml:space="preserve">3 </w:t>
      </w:r>
      <w:r>
        <w:rPr>
          <w:color w:val="525252"/>
          <w:spacing w:val="0"/>
          <w:w w:val="100"/>
          <w:position w:val="0"/>
          <w:lang w:val="zh-CN" w:eastAsia="zh-CN" w:bidi="zh-CN"/>
        </w:rPr>
        <w:t>“中</w:t>
      </w:r>
      <w:r>
        <w:rPr>
          <w:color w:val="525252"/>
          <w:spacing w:val="0"/>
          <w:w w:val="100"/>
          <w:position w:val="0"/>
        </w:rPr>
        <w:t>国的 命运不是蒋的命运，而是他们的命运”'</w:t>
      </w:r>
    </w:p>
    <w:p>
      <w:pPr>
        <w:pStyle w:val="Style14"/>
        <w:keepNext w:val="0"/>
        <w:keepLines w:val="0"/>
        <w:widowControl w:val="0"/>
        <w:shd w:val="clear" w:color="auto" w:fill="auto"/>
        <w:bidi w:val="0"/>
        <w:spacing w:before="0" w:after="100" w:line="240" w:lineRule="auto"/>
        <w:ind w:left="0" w:right="0" w:firstLine="0"/>
        <w:jc w:val="both"/>
      </w:pPr>
      <w:r>
        <w:rPr>
          <w:spacing w:val="0"/>
          <w:w w:val="100"/>
          <w:position w:val="0"/>
        </w:rPr>
        <w:t>①</w:t>
      </w:r>
      <w:r>
        <w:rPr>
          <w:rFonts w:ascii="Times New Roman" w:eastAsia="Times New Roman" w:hAnsi="Times New Roman" w:cs="Times New Roman"/>
          <w:spacing w:val="0"/>
          <w:w w:val="100"/>
          <w:position w:val="0"/>
        </w:rPr>
        <w:t xml:space="preserve"> </w:t>
      </w:r>
      <w:r>
        <w:rPr>
          <w:spacing w:val="0"/>
          <w:w w:val="100"/>
          <w:position w:val="0"/>
        </w:rPr>
        <w:t>习近平：《论中国共产党历史》，中央文献出版社</w:t>
      </w:r>
      <w:r>
        <w:rPr>
          <w:rFonts w:ascii="Times New Roman" w:eastAsia="Times New Roman" w:hAnsi="Times New Roman" w:cs="Times New Roman"/>
          <w:spacing w:val="0"/>
          <w:w w:val="100"/>
          <w:position w:val="0"/>
        </w:rPr>
        <w:t>2()21</w:t>
      </w:r>
      <w:r>
        <w:rPr>
          <w:spacing w:val="0"/>
          <w:w w:val="100"/>
          <w:position w:val="0"/>
        </w:rPr>
        <w:t>年版，第</w:t>
      </w:r>
      <w:r>
        <w:rPr>
          <w:rFonts w:ascii="Times New Roman" w:eastAsia="Times New Roman" w:hAnsi="Times New Roman" w:cs="Times New Roman"/>
          <w:spacing w:val="0"/>
          <w:w w:val="100"/>
          <w:position w:val="0"/>
        </w:rPr>
        <w:t>98</w:t>
      </w:r>
      <w:r>
        <w:rPr>
          <w:spacing w:val="0"/>
          <w:w w:val="100"/>
          <w:position w:val="0"/>
        </w:rPr>
        <w:t>页</w:t>
      </w:r>
    </w:p>
    <w:p>
      <w:pPr>
        <w:pStyle w:val="Style14"/>
        <w:keepNext w:val="0"/>
        <w:keepLines w:val="0"/>
        <w:widowControl w:val="0"/>
        <w:shd w:val="clear" w:color="auto" w:fill="auto"/>
        <w:bidi w:val="0"/>
        <w:spacing w:before="0" w:after="100" w:line="245" w:lineRule="exact"/>
        <w:ind w:left="420" w:right="0" w:hanging="420"/>
        <w:jc w:val="both"/>
      </w:pPr>
      <w:r>
        <w:rPr>
          <w:rFonts w:ascii="Times New Roman" w:eastAsia="Times New Roman" w:hAnsi="Times New Roman" w:cs="Times New Roman"/>
          <w:i/>
          <w:iCs/>
          <w:spacing w:val="0"/>
          <w:w w:val="100"/>
          <w:position w:val="0"/>
          <w:sz w:val="32"/>
          <w:szCs w:val="32"/>
        </w:rPr>
        <w:t>(2)</w:t>
      </w:r>
      <w:r>
        <w:rPr>
          <w:spacing w:val="0"/>
          <w:w w:val="100"/>
          <w:position w:val="0"/>
        </w:rPr>
        <w:t>中共厦门市委党史研究室编：《华侨领袖陈嘉庚》，中央文献出版社</w:t>
      </w:r>
      <w:r>
        <w:rPr>
          <w:rFonts w:ascii="Times New Roman" w:eastAsia="Times New Roman" w:hAnsi="Times New Roman" w:cs="Times New Roman"/>
          <w:spacing w:val="0"/>
          <w:w w:val="100"/>
          <w:position w:val="0"/>
        </w:rPr>
        <w:t xml:space="preserve">2()()1 </w:t>
      </w:r>
      <w:r>
        <w:rPr>
          <w:spacing w:val="0"/>
          <w:w w:val="100"/>
          <w:position w:val="0"/>
        </w:rPr>
        <w:t>年版，第</w:t>
      </w:r>
      <w:r>
        <w:rPr>
          <w:rFonts w:ascii="Times New Roman" w:eastAsia="Times New Roman" w:hAnsi="Times New Roman" w:cs="Times New Roman"/>
          <w:spacing w:val="0"/>
          <w:w w:val="100"/>
          <w:position w:val="0"/>
        </w:rPr>
        <w:t>16</w:t>
      </w:r>
      <w:r>
        <w:rPr>
          <w:spacing w:val="0"/>
          <w:w w:val="100"/>
          <w:position w:val="0"/>
        </w:rPr>
        <w:t>页:.</w:t>
      </w:r>
    </w:p>
    <w:p>
      <w:pPr>
        <w:pStyle w:val="Style14"/>
        <w:keepNext w:val="0"/>
        <w:keepLines w:val="0"/>
        <w:widowControl w:val="0"/>
        <w:numPr>
          <w:ilvl w:val="0"/>
          <w:numId w:val="95"/>
        </w:numPr>
        <w:shd w:val="clear" w:color="auto" w:fill="auto"/>
        <w:tabs>
          <w:tab w:pos="427" w:val="left"/>
        </w:tabs>
        <w:bidi w:val="0"/>
        <w:spacing w:before="0" w:after="100" w:line="240" w:lineRule="exact"/>
        <w:ind w:left="420" w:right="0" w:hanging="420"/>
        <w:jc w:val="both"/>
      </w:pPr>
      <w:bookmarkStart w:id="457" w:name="bookmark457"/>
      <w:bookmarkEnd w:id="457"/>
      <w:r>
        <w:rPr>
          <w:spacing w:val="0"/>
          <w:w w:val="100"/>
          <w:position w:val="0"/>
        </w:rPr>
        <w:t>世界知识出版社编：《中美关系资料汇编》第一辑，世界知识出版社</w:t>
      </w:r>
      <w:r>
        <w:rPr>
          <w:rFonts w:ascii="Times New Roman" w:eastAsia="Times New Roman" w:hAnsi="Times New Roman" w:cs="Times New Roman"/>
          <w:spacing w:val="0"/>
          <w:w w:val="100"/>
          <w:position w:val="0"/>
        </w:rPr>
        <w:t xml:space="preserve">1957 </w:t>
      </w:r>
      <w:r>
        <w:rPr>
          <w:spacing w:val="0"/>
          <w:w w:val="100"/>
          <w:position w:val="0"/>
        </w:rPr>
        <w:t>年版，第</w:t>
      </w:r>
      <w:r>
        <w:rPr>
          <w:rFonts w:ascii="Times New Roman" w:eastAsia="Times New Roman" w:hAnsi="Times New Roman" w:cs="Times New Roman"/>
          <w:spacing w:val="0"/>
          <w:w w:val="100"/>
          <w:position w:val="0"/>
        </w:rPr>
        <w:t>59()</w:t>
      </w:r>
      <w:r>
        <w:rPr>
          <w:spacing w:val="0"/>
          <w:w w:val="100"/>
          <w:position w:val="0"/>
        </w:rPr>
        <w:t>页，</w:t>
      </w:r>
    </w:p>
    <w:p>
      <w:pPr>
        <w:pStyle w:val="Style14"/>
        <w:keepNext w:val="0"/>
        <w:keepLines w:val="0"/>
        <w:widowControl w:val="0"/>
        <w:numPr>
          <w:ilvl w:val="0"/>
          <w:numId w:val="95"/>
        </w:numPr>
        <w:shd w:val="clear" w:color="auto" w:fill="auto"/>
        <w:tabs>
          <w:tab w:pos="427" w:val="left"/>
        </w:tabs>
        <w:bidi w:val="0"/>
        <w:spacing w:before="0" w:after="100" w:line="235" w:lineRule="exact"/>
        <w:ind w:left="420" w:right="0" w:hanging="420"/>
        <w:jc w:val="both"/>
      </w:pPr>
      <w:bookmarkStart w:id="458" w:name="bookmark458"/>
      <w:bookmarkEnd w:id="458"/>
      <w:r>
        <w:rPr>
          <w:spacing w:val="0"/>
          <w:w w:val="100"/>
          <w:position w:val="0"/>
        </w:rPr>
        <w:t>世界知识出版社编：《中美关系资料汇编》第一辑，世界知识出版社</w:t>
      </w:r>
      <w:r>
        <w:rPr>
          <w:rFonts w:ascii="Times New Roman" w:eastAsia="Times New Roman" w:hAnsi="Times New Roman" w:cs="Times New Roman"/>
          <w:spacing w:val="0"/>
          <w:w w:val="100"/>
          <w:position w:val="0"/>
          <w:lang w:val="en-US" w:eastAsia="en-US" w:bidi="en-US"/>
        </w:rPr>
        <w:t xml:space="preserve">［957 </w:t>
      </w:r>
      <w:r>
        <w:rPr>
          <w:spacing w:val="0"/>
          <w:w w:val="100"/>
          <w:position w:val="0"/>
        </w:rPr>
        <w:t>年版，第</w:t>
      </w:r>
      <w:r>
        <w:rPr>
          <w:rFonts w:ascii="Times New Roman" w:eastAsia="Times New Roman" w:hAnsi="Times New Roman" w:cs="Times New Roman"/>
          <w:spacing w:val="0"/>
          <w:w w:val="100"/>
          <w:position w:val="0"/>
        </w:rPr>
        <w:t>596</w:t>
      </w:r>
      <w:r>
        <w:rPr>
          <w:spacing w:val="0"/>
          <w:w w:val="100"/>
          <w:position w:val="0"/>
        </w:rPr>
        <w:t>页，</w:t>
      </w:r>
      <w:r>
        <w:br w:type="page"/>
      </w:r>
    </w:p>
    <w:p>
      <w:pPr>
        <w:pStyle w:val="Style11"/>
        <w:keepNext w:val="0"/>
        <w:keepLines w:val="0"/>
        <w:widowControl w:val="0"/>
        <w:shd w:val="clear" w:color="auto" w:fill="auto"/>
        <w:bidi w:val="0"/>
        <w:spacing w:before="0" w:after="380" w:line="403" w:lineRule="exact"/>
        <w:ind w:left="0" w:right="0" w:firstLine="460"/>
        <w:jc w:val="both"/>
      </w:pPr>
      <w:r>
        <w:rPr>
          <w:color w:val="79B1BD"/>
          <w:spacing w:val="0"/>
          <w:w w:val="100"/>
          <w:position w:val="0"/>
        </w:rPr>
        <w:t>五、大后方的抗口民主运动和逬步文化工作</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抗日民主运动的开展</w:t>
      </w:r>
      <w:r>
        <w:rPr>
          <w:color w:val="525252"/>
          <w:spacing w:val="0"/>
          <w:w w:val="100"/>
          <w:position w:val="0"/>
        </w:rPr>
        <w:t>抗战时期，中国共产党在国民党统治区</w:t>
      </w:r>
      <w:r>
        <w:rPr>
          <w:color w:val="525252"/>
          <w:spacing w:val="0"/>
          <w:w w:val="100"/>
          <w:position w:val="0"/>
          <w:lang w:val="zh-CN" w:eastAsia="zh-CN" w:bidi="zh-CN"/>
        </w:rPr>
        <w:t xml:space="preserve">开展了 </w:t>
      </w:r>
      <w:r>
        <w:rPr>
          <w:color w:val="525252"/>
          <w:spacing w:val="0"/>
          <w:w w:val="100"/>
          <w:position w:val="0"/>
        </w:rPr>
        <w:t>促进团结抗日等大量卓有成效的工作匸</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月后，由中共中央南方 局具体领导对国民党统治区的匸作:</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全民族抗战开始后，各界人士要求国民党实行抗战民主</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月，国民参政会中一些党派的代表发起宪政座谈会，批评国民党一党专 政，宪政运动在国民党统治区普遍开展起来。</w:t>
      </w:r>
    </w:p>
    <w:p>
      <w:pPr>
        <w:pStyle w:val="Style11"/>
        <w:keepNext w:val="0"/>
        <w:keepLines w:val="0"/>
        <w:widowControl w:val="0"/>
        <w:shd w:val="clear" w:color="auto" w:fill="auto"/>
        <w:bidi w:val="0"/>
        <w:spacing w:before="0" w:after="0" w:line="403" w:lineRule="exact"/>
        <w:ind w:left="0" w:right="0" w:firstLine="460"/>
        <w:jc w:val="both"/>
        <w:rPr>
          <w:sz w:val="19"/>
          <w:szCs w:val="19"/>
        </w:rPr>
      </w:pPr>
      <w:r>
        <w:drawing>
          <wp:anchor distT="0" distB="0" distL="25400" distR="25400" simplePos="0" relativeHeight="125829450" behindDoc="0" locked="0" layoutInCell="1" allowOverlap="1">
            <wp:simplePos x="0" y="0"/>
            <wp:positionH relativeFrom="margin">
              <wp:posOffset>3954145</wp:posOffset>
            </wp:positionH>
            <wp:positionV relativeFrom="paragraph">
              <wp:posOffset>342900</wp:posOffset>
            </wp:positionV>
            <wp:extent cx="560705" cy="737870"/>
            <wp:wrapSquare wrapText="left"/>
            <wp:docPr id="541" name="Shape 541"/>
            <a:graphic xmlns:a="http://schemas.openxmlformats.org/drawingml/2006/main">
              <a:graphicData uri="http://schemas.openxmlformats.org/drawingml/2006/picture">
                <pic:pic xmlns:pic="http://schemas.openxmlformats.org/drawingml/2006/picture">
                  <pic:nvPicPr>
                    <pic:cNvPr id="542" name="Picture box 542"/>
                    <pic:cNvPicPr/>
                  </pic:nvPicPr>
                  <pic:blipFill>
                    <a:blip r:embed="rId443"/>
                    <a:stretch/>
                  </pic:blipFill>
                  <pic:spPr>
                    <a:xfrm>
                      <a:ext cx="560705" cy="737870"/>
                    </a:xfrm>
                    <a:prstGeom prst="rect"/>
                  </pic:spPr>
                </pic:pic>
              </a:graphicData>
            </a:graphic>
          </wp:anchor>
        </w:drawing>
      </w:r>
      <w:r>
        <w:rPr>
          <w:rFonts w:ascii="Times New Roman" w:eastAsia="Times New Roman" w:hAnsi="Times New Roman" w:cs="Times New Roman"/>
          <w:color w:val="000000"/>
          <w:spacing w:val="0"/>
          <w:w w:val="100"/>
          <w:position w:val="0"/>
          <w:sz w:val="32"/>
          <w:szCs w:val="32"/>
          <w:shd w:val="clear" w:color="auto" w:fill="FFFFFF"/>
        </w:rPr>
        <w:t>1944</w:t>
      </w:r>
      <w:r>
        <w:rPr>
          <w:color w:val="000000"/>
          <w:spacing w:val="0"/>
          <w:w w:val="100"/>
          <w:position w:val="0"/>
          <w:sz w:val="20"/>
          <w:szCs w:val="20"/>
          <w:shd w:val="clear" w:color="auto" w:fill="FFFFFF"/>
        </w:rPr>
        <w:t>年</w:t>
      </w:r>
      <w:r>
        <w:rPr>
          <w:rFonts w:ascii="Times New Roman" w:eastAsia="Times New Roman" w:hAnsi="Times New Roman" w:cs="Times New Roman"/>
          <w:color w:val="000000"/>
          <w:spacing w:val="0"/>
          <w:w w:val="100"/>
          <w:position w:val="0"/>
          <w:sz w:val="32"/>
          <w:szCs w:val="32"/>
          <w:shd w:val="clear" w:color="auto" w:fill="FFFFFF"/>
        </w:rPr>
        <w:t>9</w:t>
      </w:r>
      <w:r>
        <w:rPr>
          <w:color w:val="000000"/>
          <w:spacing w:val="0"/>
          <w:w w:val="100"/>
          <w:position w:val="0"/>
          <w:sz w:val="20"/>
          <w:szCs w:val="20"/>
          <w:shd w:val="clear" w:color="auto" w:fill="FFFFFF"/>
        </w:rPr>
        <w:t>月，中共参政员林伯渠在国民参政会上正式提出立即结束 国民党一党统治、建立各抗日党派民主联合政府的主张，得 到各界热烈响应。但是，蒋介石公开反对召开各党派会议、 成立民主联合政府：</w:t>
      </w:r>
      <w:r>
        <w:rPr>
          <w:rFonts w:ascii="Times New Roman" w:eastAsia="Times New Roman" w:hAnsi="Times New Roman" w:cs="Times New Roman"/>
          <w:color w:val="000000"/>
          <w:spacing w:val="0"/>
          <w:w w:val="100"/>
          <w:position w:val="0"/>
          <w:sz w:val="32"/>
          <w:szCs w:val="32"/>
          <w:shd w:val="clear" w:color="auto" w:fill="FFFFFF"/>
        </w:rPr>
        <w:t>1945</w:t>
      </w:r>
      <w:r>
        <w:rPr>
          <w:color w:val="000000"/>
          <w:spacing w:val="0"/>
          <w:w w:val="100"/>
          <w:position w:val="0"/>
          <w:sz w:val="20"/>
          <w:szCs w:val="20"/>
          <w:shd w:val="clear" w:color="auto" w:fill="FFFFFF"/>
        </w:rPr>
        <w:t>年</w:t>
      </w:r>
      <w:r>
        <w:rPr>
          <w:rFonts w:ascii="Times New Roman" w:eastAsia="Times New Roman" w:hAnsi="Times New Roman" w:cs="Times New Roman"/>
          <w:color w:val="000000"/>
          <w:spacing w:val="0"/>
          <w:w w:val="100"/>
          <w:position w:val="0"/>
          <w:sz w:val="32"/>
          <w:szCs w:val="32"/>
          <w:shd w:val="clear" w:color="auto" w:fill="FFFFFF"/>
        </w:rPr>
        <w:t>5</w:t>
      </w:r>
      <w:r>
        <w:rPr>
          <w:color w:val="000000"/>
          <w:spacing w:val="0"/>
          <w:w w:val="100"/>
          <w:position w:val="0"/>
          <w:sz w:val="20"/>
          <w:szCs w:val="20"/>
          <w:shd w:val="clear" w:color="auto" w:fill="FFFFFF"/>
        </w:rPr>
        <w:t>月，国民党第六次全国代表大</w:t>
      </w:r>
      <w:r>
        <w:rPr>
          <w:color w:val="000000"/>
          <w:spacing w:val="0"/>
          <w:w w:val="100"/>
          <w:position w:val="0"/>
          <w:sz w:val="20"/>
          <w:szCs w:val="20"/>
        </w:rPr>
        <w:t xml:space="preserve"> </w:t>
      </w:r>
      <w:r>
        <w:rPr>
          <w:color w:val="525252"/>
          <w:spacing w:val="0"/>
          <w:w w:val="100"/>
          <w:position w:val="0"/>
          <w:sz w:val="20"/>
          <w:szCs w:val="20"/>
        </w:rPr>
        <w:t>会制定了抢夺人民抗战胜利果实、准备发动内战的反动方针。</w:t>
      </w:r>
      <w:r>
        <w:rPr>
          <w:color w:val="79B1BD"/>
          <w:spacing w:val="0"/>
          <w:w w:val="100"/>
          <w:position w:val="0"/>
          <w:sz w:val="19"/>
          <w:szCs w:val="19"/>
        </w:rPr>
        <w:t>间中国共产</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中共南方局还直接对大后方的工商界人士做了大量工作。</w:t>
      </w:r>
    </w:p>
    <w:p>
      <w:pPr>
        <w:pStyle w:val="Style11"/>
        <w:keepNext w:val="0"/>
        <w:keepLines w:val="0"/>
        <w:widowControl w:val="0"/>
        <w:shd w:val="clear" w:color="auto" w:fill="auto"/>
        <w:bidi w:val="0"/>
        <w:spacing w:before="0" w:after="0" w:line="240" w:lineRule="auto"/>
        <w:ind w:left="0" w:right="0" w:firstLine="0"/>
        <w:jc w:val="right"/>
        <w:rPr>
          <w:sz w:val="17"/>
          <w:szCs w:val="17"/>
        </w:rPr>
      </w:pPr>
      <w:r>
        <w:rPr>
          <w:color w:val="79B1BD"/>
          <w:spacing w:val="0"/>
          <w:w w:val="100"/>
          <w:position w:val="0"/>
          <w:sz w:val="19"/>
          <w:szCs w:val="19"/>
        </w:rPr>
        <w:t>统治区小</w:t>
      </w:r>
      <w:r>
        <w:rPr>
          <w:rFonts w:ascii="Times New Roman" w:eastAsia="Times New Roman" w:hAnsi="Times New Roman" w:cs="Times New Roman"/>
          <w:color w:val="79B1BD"/>
          <w:spacing w:val="0"/>
          <w:w w:val="100"/>
          <w:position w:val="0"/>
          <w:sz w:val="17"/>
          <w:szCs w:val="17"/>
          <w:lang w:val="en-US" w:eastAsia="en-US" w:bidi="en-US"/>
        </w:rPr>
        <w:t>J</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周恩来当吋说：</w:t>
      </w:r>
      <w:r>
        <w:rPr>
          <w:rFonts w:ascii="Times New Roman" w:eastAsia="Times New Roman" w:hAnsi="Times New Roman" w:cs="Times New Roman"/>
          <w:color w:val="525252"/>
          <w:spacing w:val="0"/>
          <w:w w:val="100"/>
          <w:position w:val="0"/>
          <w:sz w:val="32"/>
          <w:szCs w:val="32"/>
        </w:rPr>
        <w:t>1944</w:t>
      </w:r>
      <w:r>
        <w:rPr>
          <w:color w:val="525252"/>
          <w:spacing w:val="0"/>
          <w:w w:val="100"/>
          <w:position w:val="0"/>
        </w:rPr>
        <w:t>年，不仅小资产阶级，连民族资产阶级</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也靠拢了我们。</w:t>
      </w:r>
    </w:p>
    <w:p>
      <w:pPr>
        <w:pStyle w:val="Style11"/>
        <w:keepNext w:val="0"/>
        <w:keepLines w:val="0"/>
        <w:widowControl w:val="0"/>
        <w:shd w:val="clear" w:color="auto" w:fill="auto"/>
        <w:bidi w:val="0"/>
        <w:spacing w:before="0" w:after="0" w:line="410" w:lineRule="exact"/>
        <w:ind w:left="0" w:right="0" w:firstLine="460"/>
        <w:jc w:val="both"/>
      </w:pPr>
      <w:r>
        <w:rPr>
          <w:color w:val="79B1BD"/>
          <w:spacing w:val="0"/>
          <w:w w:val="100"/>
          <w:position w:val="0"/>
        </w:rPr>
        <w:t>抗战文化</w:t>
      </w:r>
      <w:r>
        <w:rPr>
          <w:rFonts w:ascii="Times New Roman" w:eastAsia="Times New Roman" w:hAnsi="Times New Roman" w:cs="Times New Roman"/>
          <w:color w:val="79B1BD"/>
          <w:spacing w:val="0"/>
          <w:w w:val="100"/>
          <w:position w:val="0"/>
          <w:sz w:val="32"/>
          <w:szCs w:val="32"/>
          <w:lang w:val="en-US" w:eastAsia="en-US" w:bidi="en-US"/>
        </w:rPr>
        <w:t>T.</w:t>
      </w:r>
      <w:r>
        <w:rPr>
          <w:color w:val="79B1BD"/>
          <w:spacing w:val="0"/>
          <w:w w:val="100"/>
          <w:position w:val="0"/>
        </w:rPr>
        <w:t>作的开展</w:t>
      </w:r>
      <w:r>
        <w:rPr>
          <w:color w:val="525252"/>
          <w:spacing w:val="0"/>
          <w:w w:val="100"/>
          <w:position w:val="0"/>
        </w:rPr>
        <w:t>全民族抗战开始后，在中国共产党推动和影响 下，文化界各抗敌协会相继成立，成为文化界广泛的抗日民族统一战线建 立的重要标志。</w:t>
      </w:r>
    </w:p>
    <w:p>
      <w:pPr>
        <w:pStyle w:val="Style11"/>
        <w:keepNext w:val="0"/>
        <w:keepLines w:val="0"/>
        <w:widowControl w:val="0"/>
        <w:shd w:val="clear" w:color="auto" w:fill="auto"/>
        <w:bidi w:val="0"/>
        <w:spacing w:before="0" w:after="0" w:line="407" w:lineRule="exact"/>
        <w:ind w:left="0" w:right="0" w:firstLine="460"/>
        <w:jc w:val="both"/>
      </w:pP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年初，周恩来担任国民政府军事委员会政治部副部长后，掌管 宣传工作的政治部第二厅在周恩来、郭沫若的参与和领导下，汇聚了一大 批文化界爱国人士，成为扩大统一战线、推动抗日文化工作的重要阵地。</w:t>
      </w:r>
    </w:p>
    <w:p>
      <w:pPr>
        <w:pStyle w:val="Style11"/>
        <w:keepNext w:val="0"/>
        <w:keepLines w:val="0"/>
        <w:widowControl w:val="0"/>
        <w:shd w:val="clear" w:color="auto" w:fill="auto"/>
        <w:bidi w:val="0"/>
        <w:spacing w:before="0" w:after="0" w:line="407" w:lineRule="exact"/>
        <w:ind w:left="0" w:right="0" w:firstLine="460"/>
        <w:jc w:val="both"/>
      </w:pPr>
      <w:r>
        <w:rPr>
          <w:color w:val="525252"/>
          <w:spacing w:val="0"/>
          <w:w w:val="100"/>
          <w:position w:val="0"/>
        </w:rPr>
        <w:t>武汉失守前后，一大批文化界人士迁移到重庆和桂林、昆明</w:t>
      </w:r>
      <w:r>
        <w:rPr>
          <w:color w:val="525252"/>
          <w:spacing w:val="0"/>
          <w:w w:val="100"/>
          <w:position w:val="0"/>
          <w:lang w:val="zh-CN" w:eastAsia="zh-CN" w:bidi="zh-CN"/>
        </w:rPr>
        <w:t>等地。</w:t>
      </w:r>
      <w:r>
        <w:rPr>
          <w:color w:val="525252"/>
          <w:spacing w:val="0"/>
          <w:w w:val="100"/>
          <w:position w:val="0"/>
        </w:rPr>
        <w:t>中 共中央南方局设立了文化工作委员会，具体领导大后方的进步文化工作。</w:t>
      </w:r>
    </w:p>
    <w:p>
      <w:pPr>
        <w:pStyle w:val="Style11"/>
        <w:keepNext w:val="0"/>
        <w:keepLines w:val="0"/>
        <w:widowControl w:val="0"/>
        <w:shd w:val="clear" w:color="auto" w:fill="auto"/>
        <w:bidi w:val="0"/>
        <w:spacing w:before="0" w:after="0" w:line="407" w:lineRule="exact"/>
        <w:ind w:left="0" w:right="0" w:firstLine="460"/>
        <w:jc w:val="both"/>
        <w:sectPr>
          <w:headerReference w:type="default" r:id="rId445"/>
          <w:footerReference w:type="default" r:id="rId446"/>
          <w:headerReference w:type="even" r:id="rId447"/>
          <w:footerReference w:type="even" r:id="rId448"/>
          <w:headerReference w:type="first" r:id="rId449"/>
          <w:footerReference w:type="first" r:id="rId450"/>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color w:val="525252"/>
          <w:spacing w:val="0"/>
          <w:w w:val="100"/>
          <w:position w:val="0"/>
        </w:rPr>
        <w:t>中国共产党的《新华日报》《群众》周刊在国民党统治区公开发行, 及时宣传党的主张，鼓舞和激励群众的抗战热情。</w:t>
      </w:r>
    </w:p>
    <w:p>
      <w:pPr>
        <w:pStyle w:val="Style11"/>
        <w:keepNext w:val="0"/>
        <w:keepLines w:val="0"/>
        <w:widowControl w:val="0"/>
        <w:shd w:val="clear" w:color="auto" w:fill="auto"/>
        <w:bidi w:val="0"/>
        <w:spacing w:before="0" w:after="420" w:line="240" w:lineRule="auto"/>
        <w:ind w:left="0" w:right="0" w:firstLine="440"/>
        <w:jc w:val="both"/>
      </w:pPr>
      <w:r>
        <w:rPr>
          <w:spacing w:val="0"/>
          <w:w w:val="100"/>
          <w:position w:val="0"/>
        </w:rPr>
        <w:t>六、屮国共产党的自身建设</w:t>
      </w:r>
    </w:p>
    <w:p>
      <w:pPr>
        <w:pStyle w:val="Style11"/>
        <w:keepNext w:val="0"/>
        <w:keepLines w:val="0"/>
        <w:widowControl w:val="0"/>
        <w:shd w:val="clear" w:color="auto" w:fill="auto"/>
        <w:bidi w:val="0"/>
        <w:spacing w:before="0" w:after="0" w:line="400" w:lineRule="exact"/>
        <w:ind w:left="0" w:right="0" w:firstLine="480"/>
        <w:jc w:val="both"/>
      </w:pPr>
      <w:r>
        <w:rPr>
          <w:color w:val="79B1BD"/>
          <w:spacing w:val="0"/>
          <w:w w:val="100"/>
          <w:position w:val="0"/>
        </w:rPr>
        <w:t>“马克思主义的屮国化</w:t>
      </w:r>
      <w:r>
        <w:rPr>
          <w:color w:val="79B1BD"/>
          <w:spacing w:val="0"/>
          <w:w w:val="100"/>
          <w:position w:val="0"/>
          <w:lang w:val="zh-CN" w:eastAsia="zh-CN" w:bidi="zh-CN"/>
        </w:rPr>
        <w:t>”命题</w:t>
      </w:r>
      <w:r>
        <w:rPr>
          <w:color w:val="79B1BD"/>
          <w:spacing w:val="0"/>
          <w:w w:val="100"/>
          <w:position w:val="0"/>
        </w:rPr>
        <w:t>的提出</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月，中国共 产党在延安召开了扩大的六届六中全会。此前，</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月，王明从苏 联回国。他根据共产国际和苏联领导人关于中国抗战应该依靠国民党的指 示精神，主张</w:t>
      </w:r>
      <w:r>
        <w:rPr>
          <w:color w:val="525252"/>
          <w:spacing w:val="0"/>
          <w:w w:val="100"/>
          <w:position w:val="0"/>
          <w:lang w:val="zh-CN" w:eastAsia="zh-CN" w:bidi="zh-CN"/>
        </w:rPr>
        <w:t>“一切</w:t>
      </w:r>
      <w:r>
        <w:rPr>
          <w:color w:val="525252"/>
          <w:spacing w:val="0"/>
          <w:w w:val="100"/>
          <w:position w:val="0"/>
        </w:rPr>
        <w:t>经过统一战线</w:t>
      </w:r>
      <w:r>
        <w:rPr>
          <w:color w:val="525252"/>
          <w:spacing w:val="0"/>
          <w:w w:val="100"/>
          <w:position w:val="0"/>
          <w:lang w:val="zh-CN" w:eastAsia="zh-CN" w:bidi="zh-CN"/>
        </w:rPr>
        <w:t>”“一</w:t>
      </w:r>
      <w:r>
        <w:rPr>
          <w:color w:val="525252"/>
          <w:spacing w:val="0"/>
          <w:w w:val="100"/>
          <w:position w:val="0"/>
        </w:rPr>
        <w:t xml:space="preserve">切服从抗日”，把共产党和人民军 队的活动限制在国民党允许的范围内，对洛川会议以来党在统一战线问题 上的许多正确观点和政策提出批评。这些错误观点受到毛泽东等中央领导 人的坚决抵制° </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月，中共驻共产国际代表王稼祥冋国，传込共 产国际指示：中共中央的政治路线是正确的，中共中央要以毛泽东为首来 解决统一领导的问题：</w:t>
      </w:r>
    </w:p>
    <w:p>
      <w:pPr>
        <w:pStyle w:val="Style11"/>
        <w:keepNext w:val="0"/>
        <w:keepLines w:val="0"/>
        <w:widowControl w:val="0"/>
        <w:shd w:val="clear" w:color="auto" w:fill="auto"/>
        <w:bidi w:val="0"/>
        <w:spacing w:before="0" w:after="0" w:line="400" w:lineRule="exact"/>
        <w:ind w:left="0" w:right="0" w:firstLine="480"/>
        <w:jc w:val="both"/>
      </w:pPr>
      <w:r>
        <w:drawing>
          <wp:anchor distT="0" distB="1191895" distL="117475" distR="147955" simplePos="0" relativeHeight="125829451" behindDoc="0" locked="0" layoutInCell="1" allowOverlap="1">
            <wp:simplePos x="0" y="0"/>
            <wp:positionH relativeFrom="margin">
              <wp:posOffset>26670</wp:posOffset>
            </wp:positionH>
            <wp:positionV relativeFrom="paragraph">
              <wp:posOffset>127000</wp:posOffset>
            </wp:positionV>
            <wp:extent cx="548640" cy="548640"/>
            <wp:wrapSquare wrapText="right"/>
            <wp:docPr id="549" name="Shape 549"/>
            <a:graphic xmlns:a="http://schemas.openxmlformats.org/drawingml/2006/main">
              <a:graphicData uri="http://schemas.openxmlformats.org/drawingml/2006/picture">
                <pic:pic xmlns:pic="http://schemas.openxmlformats.org/drawingml/2006/picture">
                  <pic:nvPicPr>
                    <pic:cNvPr id="550" name="Picture box 550"/>
                    <pic:cNvPicPr/>
                  </pic:nvPicPr>
                  <pic:blipFill>
                    <a:blip r:embed="rId451"/>
                    <a:stretch/>
                  </pic:blipFill>
                  <pic:spPr>
                    <a:xfrm>
                      <a:ext cx="548640" cy="54864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margin">
                  <wp:posOffset>23495</wp:posOffset>
                </wp:positionH>
                <wp:positionV relativeFrom="paragraph">
                  <wp:posOffset>687705</wp:posOffset>
                </wp:positionV>
                <wp:extent cx="585470" cy="1179830"/>
                <wp:wrapNone/>
                <wp:docPr id="551" name="Shape 551"/>
                <a:graphic xmlns:a="http://schemas.openxmlformats.org/drawingml/2006/main">
                  <a:graphicData uri="http://schemas.microsoft.com/office/word/2010/wordprocessingShape">
                    <wps:wsp>
                      <wps:cNvSpPr txBox="1"/>
                      <wps:spPr>
                        <a:xfrm>
                          <a:ext cx="585470" cy="1179830"/>
                        </a:xfrm>
                        <a:prstGeom prst="rect"/>
                        <a:noFill/>
                      </wps:spPr>
                      <wps:txbx>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毛泽东在 《论新阶段》 中提出</w:t>
                            </w:r>
                            <w:r>
                              <w:rPr>
                                <w:spacing w:val="0"/>
                                <w:w w:val="100"/>
                                <w:position w:val="0"/>
                                <w:sz w:val="19"/>
                                <w:szCs w:val="19"/>
                                <w:lang w:val="zh-CN" w:eastAsia="zh-CN" w:bidi="zh-CN"/>
                              </w:rPr>
                              <w:t xml:space="preserve">“马 </w:t>
                            </w:r>
                            <w:r>
                              <w:rPr>
                                <w:spacing w:val="0"/>
                                <w:w w:val="100"/>
                                <w:position w:val="0"/>
                                <w:sz w:val="19"/>
                                <w:szCs w:val="19"/>
                              </w:rPr>
                              <w:t>克思主义的 中国化”命 题的相关 节录</w:t>
                            </w:r>
                          </w:p>
                        </w:txbxContent>
                      </wps:txbx>
                      <wps:bodyPr lIns="0" tIns="0" rIns="0" bIns="0">
                        <a:noAutoFit/>
                      </wps:bodyPr>
                    </wps:wsp>
                  </a:graphicData>
                </a:graphic>
              </wp:anchor>
            </w:drawing>
          </mc:Choice>
          <mc:Fallback>
            <w:pict>
              <v:shape id="_x0000_s1577" type="#_x0000_t202" style="position:absolute;margin-left:1.8500000000000001pt;margin-top:54.149999999999999pt;width:46.100000000000001pt;height:92.900000000000006pt;z-index:25165774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毛泽东在 《论新阶段》 中提出</w:t>
                      </w:r>
                      <w:r>
                        <w:rPr>
                          <w:spacing w:val="0"/>
                          <w:w w:val="100"/>
                          <w:position w:val="0"/>
                          <w:sz w:val="19"/>
                          <w:szCs w:val="19"/>
                          <w:lang w:val="zh-CN" w:eastAsia="zh-CN" w:bidi="zh-CN"/>
                        </w:rPr>
                        <w:t xml:space="preserve">“马 </w:t>
                      </w:r>
                      <w:r>
                        <w:rPr>
                          <w:spacing w:val="0"/>
                          <w:w w:val="100"/>
                          <w:position w:val="0"/>
                          <w:sz w:val="19"/>
                          <w:szCs w:val="19"/>
                        </w:rPr>
                        <w:t>克思主义的 中国化”命 题的相关 节录</w:t>
                      </w:r>
                    </w:p>
                  </w:txbxContent>
                </v:textbox>
                <w10:wrap anchorx="margin"/>
              </v:shape>
            </w:pict>
          </mc:Fallback>
        </mc:AlternateContent>
      </w:r>
      <w:r>
        <w:rPr>
          <w:color w:val="525252"/>
          <w:spacing w:val="0"/>
          <w:w w:val="100"/>
          <w:position w:val="0"/>
        </w:rPr>
        <w:t>在六届六中全会上，毛泽东明确提出</w:t>
      </w:r>
      <w:r>
        <w:rPr>
          <w:color w:val="525252"/>
          <w:spacing w:val="0"/>
          <w:w w:val="100"/>
          <w:position w:val="0"/>
          <w:lang w:val="zh-CN" w:eastAsia="zh-CN" w:bidi="zh-CN"/>
        </w:rPr>
        <w:t>“马</w:t>
      </w:r>
      <w:r>
        <w:rPr>
          <w:color w:val="525252"/>
          <w:spacing w:val="0"/>
          <w:w w:val="100"/>
          <w:position w:val="0"/>
        </w:rPr>
        <w:t>克思主义的中 国化”命题。他强调：</w:t>
      </w:r>
      <w:r>
        <w:rPr>
          <w:color w:val="525252"/>
          <w:spacing w:val="0"/>
          <w:w w:val="100"/>
          <w:position w:val="0"/>
          <w:lang w:val="zh-CN" w:eastAsia="zh-CN" w:bidi="zh-CN"/>
        </w:rPr>
        <w:t>“马</w:t>
      </w:r>
      <w:r>
        <w:rPr>
          <w:color w:val="525252"/>
          <w:spacing w:val="0"/>
          <w:w w:val="100"/>
          <w:position w:val="0"/>
        </w:rPr>
        <w:t>克思主义的屮国化，使之在其每一 表现中带着中国的特性，即是说，按照中国的特点去应用它， 成为全党亟待了解并亟须解决的问题”</w:t>
      </w:r>
      <w:r>
        <w:rPr>
          <w:color w:val="525252"/>
          <w:spacing w:val="0"/>
          <w:w w:val="100"/>
          <w:position w:val="0"/>
          <w:lang w:val="en-US" w:eastAsia="en-US" w:bidi="en-US"/>
        </w:rPr>
        <w:t>'</w:t>
      </w:r>
      <w:r>
        <w:rPr>
          <w:color w:val="525252"/>
          <w:spacing w:val="0"/>
          <w:w w:val="100"/>
          <w:position w:val="0"/>
        </w:rPr>
        <w:t>为了推进马克思主 义中国化的事业，他向全党提出了普遍地深入地学习马克思 列宁主义的理论，学习我们的历史遗产并给以批判的总结和 调查研究当前运动的特点及其规律性的任务。</w:t>
      </w:r>
    </w:p>
    <w:p>
      <w:pPr>
        <w:pStyle w:val="Style11"/>
        <w:keepNext w:val="0"/>
        <w:keepLines w:val="0"/>
        <w:widowControl w:val="0"/>
        <w:shd w:val="clear" w:color="auto" w:fill="auto"/>
        <w:bidi w:val="0"/>
        <w:spacing w:before="0" w:after="0" w:line="400" w:lineRule="exact"/>
        <w:ind w:left="0" w:right="0" w:firstLine="1660"/>
        <w:jc w:val="both"/>
      </w:pPr>
      <w:r>
        <w:rPr>
          <w:color w:val="525252"/>
          <w:spacing w:val="0"/>
          <w:w w:val="100"/>
          <w:position w:val="0"/>
        </w:rPr>
        <w:t>中共六届六中全会是一次具有重大历史意义的会议， 毛泽东后来指出：</w:t>
      </w:r>
      <w:r>
        <w:rPr>
          <w:color w:val="525252"/>
          <w:spacing w:val="0"/>
          <w:w w:val="100"/>
          <w:position w:val="0"/>
          <w:lang w:val="zh-CN" w:eastAsia="zh-CN" w:bidi="zh-CN"/>
        </w:rPr>
        <w:t>“六</w:t>
      </w:r>
      <w:r>
        <w:rPr>
          <w:color w:val="525252"/>
          <w:spacing w:val="0"/>
          <w:w w:val="100"/>
          <w:position w:val="0"/>
        </w:rPr>
        <w:t>中全会是决定中国之命运的</w:t>
      </w:r>
      <w:r>
        <w:rPr>
          <w:color w:val="525252"/>
          <w:spacing w:val="0"/>
          <w:w w:val="100"/>
          <w:position w:val="0"/>
          <w:vertAlign w:val="superscript"/>
        </w:rPr>
        <w:t>?</w:t>
      </w:r>
      <w:r>
        <w:rPr>
          <w:color w:val="525252"/>
          <w:spacing w:val="0"/>
          <w:w w:val="100"/>
          <w:position w:val="0"/>
        </w:rPr>
        <w:t>全会基本纠正了王明 的右倾错误，进一步巩固了毛泽东在全党的领导地位，统一了全党的思想 和步调，推动了各项工作迅速发展。</w:t>
      </w:r>
    </w:p>
    <w:p>
      <w:pPr>
        <w:pStyle w:val="Style11"/>
        <w:keepNext w:val="0"/>
        <w:keepLines w:val="0"/>
        <w:widowControl w:val="0"/>
        <w:shd w:val="clear" w:color="auto" w:fill="auto"/>
        <w:bidi w:val="0"/>
        <w:spacing w:before="0" w:after="360" w:line="400" w:lineRule="exact"/>
        <w:ind w:left="0" w:right="0" w:firstLine="480"/>
        <w:jc w:val="both"/>
      </w:pPr>
      <w:r>
        <w:rPr>
          <w:color w:val="79B1BD"/>
          <w:spacing w:val="0"/>
          <w:w w:val="100"/>
          <w:position w:val="0"/>
        </w:rPr>
        <w:t>新民主主义理论的</w:t>
      </w:r>
      <w:r>
        <w:rPr>
          <w:color w:val="79B1BD"/>
          <w:spacing w:val="0"/>
          <w:w w:val="100"/>
          <w:position w:val="0"/>
          <w:lang w:val="zh-CN" w:eastAsia="zh-CN" w:bidi="zh-CN"/>
        </w:rPr>
        <w:t>系统阐</w:t>
      </w:r>
      <w:r>
        <w:rPr>
          <w:color w:val="79B1BD"/>
          <w:spacing w:val="0"/>
          <w:w w:val="100"/>
          <w:position w:val="0"/>
        </w:rPr>
        <w:t>明</w:t>
      </w:r>
      <w:r>
        <w:rPr>
          <w:color w:val="525252"/>
          <w:spacing w:val="0"/>
          <w:w w:val="100"/>
          <w:position w:val="0"/>
        </w:rPr>
        <w:t>为了将丰富的中国革命实际经验马克 思主义化，以更好地指导抗日战争和中国革命</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1940</w:t>
      </w:r>
      <w:r>
        <w:rPr>
          <w:color w:val="525252"/>
          <w:spacing w:val="0"/>
          <w:w w:val="100"/>
          <w:position w:val="0"/>
        </w:rPr>
        <w:t>年之交，</w:t>
      </w:r>
    </w:p>
    <w:p>
      <w:pPr>
        <w:pStyle w:val="Style14"/>
        <w:keepNext w:val="0"/>
        <w:keepLines w:val="0"/>
        <w:widowControl w:val="0"/>
        <w:numPr>
          <w:ilvl w:val="0"/>
          <w:numId w:val="97"/>
        </w:numPr>
        <w:shd w:val="clear" w:color="auto" w:fill="auto"/>
        <w:tabs>
          <w:tab w:pos="439" w:val="left"/>
          <w:tab w:leader="hyphen" w:pos="7037" w:val="left"/>
        </w:tabs>
        <w:bidi w:val="0"/>
        <w:spacing w:before="0" w:after="0" w:line="240" w:lineRule="auto"/>
        <w:ind w:left="0" w:right="0" w:firstLine="0"/>
        <w:jc w:val="both"/>
      </w:pPr>
      <w:bookmarkStart w:id="459" w:name="bookmark459"/>
      <w:bookmarkEnd w:id="459"/>
      <w:r>
        <w:rPr>
          <w:spacing w:val="0"/>
          <w:w w:val="100"/>
          <w:position w:val="0"/>
        </w:rPr>
        <w:t>中共中央文献研究室、中央档案馆编：《建党以来重要文献选编(一九二</w:t>
        <w:tab/>
      </w:r>
    </w:p>
    <w:p>
      <w:pPr>
        <w:pStyle w:val="Style14"/>
        <w:keepNext w:val="0"/>
        <w:keepLines w:val="0"/>
        <w:widowControl w:val="0"/>
        <w:shd w:val="clear" w:color="auto" w:fill="auto"/>
        <w:bidi w:val="0"/>
        <w:spacing w:before="0" w:after="100" w:line="240" w:lineRule="auto"/>
        <w:ind w:left="0" w:right="0" w:firstLine="440"/>
        <w:jc w:val="both"/>
      </w:pPr>
      <w:r>
        <w:rPr>
          <w:spacing w:val="0"/>
          <w:w w:val="100"/>
          <w:position w:val="0"/>
        </w:rPr>
        <w:t>一九四九)》第十五册，中央文献出版社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651</w:t>
      </w:r>
      <w:r>
        <w:rPr>
          <w:spacing w:val="0"/>
          <w:w w:val="100"/>
          <w:position w:val="0"/>
        </w:rPr>
        <w:t>页：</w:t>
      </w:r>
    </w:p>
    <w:p>
      <w:pPr>
        <w:pStyle w:val="Style14"/>
        <w:keepNext w:val="0"/>
        <w:keepLines w:val="0"/>
        <w:widowControl w:val="0"/>
        <w:numPr>
          <w:ilvl w:val="0"/>
          <w:numId w:val="97"/>
        </w:numPr>
        <w:shd w:val="clear" w:color="auto" w:fill="auto"/>
        <w:tabs>
          <w:tab w:pos="439" w:val="left"/>
        </w:tabs>
        <w:bidi w:val="0"/>
        <w:spacing w:before="0" w:after="0" w:line="240" w:lineRule="auto"/>
        <w:ind w:left="0" w:right="0" w:firstLine="0"/>
        <w:jc w:val="both"/>
        <w:rPr>
          <w:sz w:val="20"/>
          <w:szCs w:val="20"/>
        </w:rPr>
      </w:pPr>
      <w:bookmarkStart w:id="460" w:name="bookmark460"/>
      <w:bookmarkEnd w:id="460"/>
      <w:r>
        <w:rPr>
          <w:spacing w:val="0"/>
          <w:w w:val="100"/>
          <w:position w:val="0"/>
          <w:sz w:val="17"/>
          <w:szCs w:val="17"/>
        </w:rPr>
        <w:t>《毛泽东文集》第三卷，人民出版社</w:t>
      </w:r>
      <w:r>
        <w:rPr>
          <w:rFonts w:ascii="Times New Roman" w:eastAsia="Times New Roman" w:hAnsi="Times New Roman" w:cs="Times New Roman"/>
          <w:spacing w:val="0"/>
          <w:w w:val="100"/>
          <w:position w:val="0"/>
          <w:sz w:val="17"/>
          <w:szCs w:val="17"/>
        </w:rPr>
        <w:t>1996</w:t>
      </w:r>
      <w:r>
        <w:rPr>
          <w:spacing w:val="0"/>
          <w:w w:val="100"/>
          <w:position w:val="0"/>
          <w:sz w:val="17"/>
          <w:szCs w:val="17"/>
        </w:rPr>
        <w:t>年版，第</w:t>
      </w:r>
      <w:r>
        <w:rPr>
          <w:rFonts w:ascii="Times New Roman" w:eastAsia="Times New Roman" w:hAnsi="Times New Roman" w:cs="Times New Roman"/>
          <w:spacing w:val="0"/>
          <w:w w:val="100"/>
          <w:position w:val="0"/>
          <w:sz w:val="17"/>
          <w:szCs w:val="17"/>
        </w:rPr>
        <w:t>425</w:t>
      </w:r>
      <w:r>
        <w:rPr>
          <w:spacing w:val="0"/>
          <w:w w:val="100"/>
          <w:position w:val="0"/>
          <w:sz w:val="17"/>
          <w:szCs w:val="17"/>
        </w:rPr>
        <w:t xml:space="preserve">页 </w:t>
      </w:r>
      <w:r>
        <w:rPr>
          <w:rStyle w:val="CharStyle12"/>
          <w:color w:val="525252"/>
        </w:rPr>
        <w:t>毛泽东撰写了《〈共产党人〉发刊词》《中国革命和中国共产党》《新民主 主义论》等一批重要理论著作。</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毛泽东揭示了中国半殖民地半封建社会的性质和主要特征，明确了近 代中国社会的主要矛盾和中国革命发生及发展的原因，阐明了中国共产党 领导的整个中国革命运动，包括民主主义革命和社会主义革命两个阶段 而五四运动以后的中国民主革命，已经是无产阶级领导的人民大众的反帝 反封建的新民主主义革命。</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毛泽东还阐明了中国共产党在新民主主义革命阶段的基本纲领。即： 政治上，推翻帝国主义和封建主义的压迫，建立一个以无产阶级为领导 的、以工农联盟为基础的各革命阶级联合专政的新民主主义共和国；政体 是民主集中制的人民代表大会制度’经济上，没收操纵国计民生的大银 行、大工业、大商业归新民主主义国家所有，建立国营经济；没收地主阶 级土地归农民所有，并引导个体农民发展合作经济；允许民族资本主义经 济的发展和富农经济的存在。文化上，废除封建买办文化，发展无产阶级 领导的人民大众的反帝反封建的中华民族的新文化，即民族的科学的大众 的文化。</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毛泽东总结中国共产党成立以来的历史经验，指出统一战线、武装斗 争、党的建设，是中国共产党在中国革命中战胜敌人的二个主要法宝：</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新民主主义理论是马克思主义中国化的重大理论成果。它的提岀和系 统阐明，标忐着毛泽东思想得到多方面展开而趋于成熟。这个理论从思想 上武装了中国共产党人，使他们极大地增强了参加和领导抗日战争以及整 个新民主主义革命的自觉性</w:t>
      </w:r>
      <w:r>
        <w:rPr>
          <w:rFonts w:ascii="Times New Roman" w:eastAsia="Times New Roman" w:hAnsi="Times New Roman" w:cs="Times New Roman"/>
          <w:color w:val="525252"/>
          <w:spacing w:val="0"/>
          <w:w w:val="100"/>
          <w:position w:val="0"/>
        </w:rPr>
        <w:t>0</w:t>
      </w:r>
    </w:p>
    <w:p>
      <w:pPr>
        <w:pStyle w:val="Style11"/>
        <w:keepNext w:val="0"/>
        <w:keepLines w:val="0"/>
        <w:widowControl w:val="0"/>
        <w:shd w:val="clear" w:color="auto" w:fill="auto"/>
        <w:bidi w:val="0"/>
        <w:spacing w:before="0" w:after="0" w:line="401" w:lineRule="exact"/>
        <w:ind w:left="0" w:right="0" w:firstLine="460"/>
        <w:jc w:val="both"/>
        <w:sectPr>
          <w:headerReference w:type="default" r:id="rId453"/>
          <w:footerReference w:type="default" r:id="rId454"/>
          <w:headerReference w:type="even" r:id="rId455"/>
          <w:footerReference w:type="even" r:id="rId456"/>
          <w:headerReference w:type="first" r:id="rId457"/>
          <w:footerReference w:type="first" r:id="rId458"/>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color w:val="79B1BD"/>
          <w:spacing w:val="0"/>
          <w:w w:val="100"/>
          <w:position w:val="0"/>
        </w:rPr>
        <w:t>整风运动</w:t>
      </w:r>
      <w:r>
        <w:rPr>
          <w:color w:val="525252"/>
          <w:spacing w:val="0"/>
          <w:w w:val="100"/>
          <w:position w:val="0"/>
        </w:rPr>
        <w:t>遵义会议以来，党的路线已走上马克思主义的正确轨道, 但对曾经给党的事业造成严重危害的主观主义、教条主义还没有来得及从 思想上进行认真清理。这就有必要集中开展一场普遍的马克思主义思想教 育运动，总结和吸取经缘教训，以提高广大党员的思想理论水平，增强党 的凝聚力和战斗力.为此，中国共产党在全党范围内开展了一场整风运动。</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1941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月，毛泽东作了《改造我们的学习》的报告：整风运动首 先在党的高级干部中进行</w:t>
      </w:r>
      <w:r>
        <w:rPr>
          <w:rFonts w:ascii="Times New Roman" w:eastAsia="Times New Roman" w:hAnsi="Times New Roman" w:cs="Times New Roman"/>
          <w:color w:val="525252"/>
          <w:spacing w:val="0"/>
          <w:w w:val="100"/>
          <w:position w:val="0"/>
          <w:sz w:val="32"/>
          <w:szCs w:val="32"/>
        </w:rPr>
        <w:t>1942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月.毛泽东先后作了《整顿党的作 风》和《反对党八股》的讲演，整风运动在全党范围普遍展开。全党普遍 整风的内容是反对主观主义、宗派主义、党八股以树立马克思主义的作 风：反对主观主义以整顿学风，是整风运动最主要的任务一要克服主观主 义，必须以科学的态度对待马克思主义，发扬理论联系实际的马克思主义 的学风，一切从实际出发，实事求是：反对宗派主义以整顿党风，反对党 八股以整顿文风，也是整风运动的重要任务：</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在整风运动中，全党党员，特别是党的高级干部，认真学习马克思主 义著作和党的整风运动文献，联系党的历史，联系个人的思想实际和工作 实际，开展批评与自我批评，端正了思想路线，增强了运用马克思主义的 立场、观点、方法解决中国革命实际问题的自觉性和能力</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在整风运动中，党中央于</w:t>
      </w:r>
      <w:r>
        <w:rPr>
          <w:rFonts w:ascii="Times New Roman" w:eastAsia="Times New Roman" w:hAnsi="Times New Roman" w:cs="Times New Roman"/>
          <w:color w:val="525252"/>
          <w:spacing w:val="0"/>
          <w:w w:val="100"/>
          <w:position w:val="0"/>
          <w:sz w:val="32"/>
          <w:szCs w:val="32"/>
        </w:rPr>
        <w:t>1942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月召开延安文艺座谈会。毛泽东在 讲话中强调：</w:t>
      </w:r>
      <w:r>
        <w:rPr>
          <w:color w:val="525252"/>
          <w:spacing w:val="0"/>
          <w:w w:val="100"/>
          <w:position w:val="0"/>
          <w:lang w:val="zh-CN" w:eastAsia="zh-CN" w:bidi="zh-CN"/>
        </w:rPr>
        <w:t>“为什</w:t>
      </w:r>
      <w:r>
        <w:rPr>
          <w:color w:val="525252"/>
          <w:spacing w:val="0"/>
          <w:w w:val="100"/>
          <w:position w:val="0"/>
        </w:rPr>
        <w:t>么人的问题、是一个根本的问题.原则的问题”'</w:t>
      </w:r>
      <w:r>
        <w:rPr>
          <w:color w:val="525252"/>
          <w:spacing w:val="0"/>
          <w:w w:val="100"/>
          <w:position w:val="0"/>
          <w:lang w:val="zh-CN" w:eastAsia="zh-CN" w:bidi="zh-CN"/>
        </w:rPr>
        <w:t xml:space="preserve">“我 </w:t>
      </w:r>
      <w:r>
        <w:rPr>
          <w:color w:val="525252"/>
          <w:spacing w:val="0"/>
          <w:w w:val="100"/>
          <w:position w:val="0"/>
        </w:rPr>
        <w:t xml:space="preserve">们的文学艺术都是为人民大众的，首先是为工农兵的” </w:t>
      </w:r>
      <w:r>
        <w:rPr>
          <w:rFonts w:ascii="Times New Roman" w:eastAsia="Times New Roman" w:hAnsi="Times New Roman" w:cs="Times New Roman"/>
          <w:color w:val="525252"/>
          <w:spacing w:val="0"/>
          <w:w w:val="100"/>
          <w:position w:val="0"/>
          <w:sz w:val="17"/>
          <w:szCs w:val="17"/>
        </w:rPr>
        <w:t>2</w:t>
      </w:r>
      <w:r>
        <w:rPr>
          <w:color w:val="525252"/>
          <w:spacing w:val="0"/>
          <w:w w:val="100"/>
          <w:position w:val="0"/>
        </w:rPr>
        <w:t>在毛泽东延安文 艺座谈会讲话精神指引下，广大文艺</w:t>
      </w:r>
      <w:r>
        <w:rPr>
          <w:color w:val="525252"/>
          <w:spacing w:val="0"/>
          <w:w w:val="100"/>
          <w:position w:val="0"/>
          <w:lang w:val="zh-CN" w:eastAsia="zh-CN" w:bidi="zh-CN"/>
        </w:rPr>
        <w:t>工作</w:t>
      </w:r>
      <w:r>
        <w:rPr>
          <w:color w:val="525252"/>
          <w:spacing w:val="0"/>
          <w:w w:val="100"/>
          <w:position w:val="0"/>
        </w:rPr>
        <w:t>者创作「一大批反映现实生活的 为群众喜闻乐见的优秀作品：</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中共扩大的六届七中全会原则通过了《关于若干 历史问题的决议》，对党的若干重大历史问题作出结论，使全党尤其是党 的高级干部对中国民主革命基本问题的认识达到在马克思列宁主义基础上 的一致。至此，整风运动胜利结束。</w:t>
      </w:r>
    </w:p>
    <w:p>
      <w:pPr>
        <w:pStyle w:val="Style11"/>
        <w:keepNext w:val="0"/>
        <w:keepLines w:val="0"/>
        <w:widowControl w:val="0"/>
        <w:shd w:val="clear" w:color="auto" w:fill="auto"/>
        <w:bidi w:val="0"/>
        <w:spacing w:before="0" w:after="660" w:line="402" w:lineRule="exact"/>
        <w:ind w:left="0" w:right="0" w:firstLine="460"/>
        <w:jc w:val="both"/>
      </w:pPr>
      <w:r>
        <w:rPr>
          <w:color w:val="525252"/>
          <w:spacing w:val="0"/>
          <w:w w:val="100"/>
          <w:position w:val="0"/>
        </w:rPr>
        <w:t>整风运动是一次深刻的马克思主义思想教育运动，也是一场思想解放 运动=它坚持马克思主义同中国实际相结合的正确方向，使实事求是的思 想路线在全党范围确立</w:t>
      </w:r>
      <w:r>
        <w:rPr>
          <w:color w:val="525252"/>
          <w:spacing w:val="0"/>
          <w:w w:val="100"/>
          <w:position w:val="0"/>
          <w:lang w:val="zh-CN" w:eastAsia="zh-CN" w:bidi="zh-CN"/>
        </w:rPr>
        <w:t>起来：</w:t>
      </w:r>
    </w:p>
    <w:p>
      <w:pPr>
        <w:pStyle w:val="Style14"/>
        <w:keepNext w:val="0"/>
        <w:keepLines w:val="0"/>
        <w:widowControl w:val="0"/>
        <w:numPr>
          <w:ilvl w:val="0"/>
          <w:numId w:val="99"/>
        </w:numPr>
        <w:shd w:val="clear" w:color="auto" w:fill="auto"/>
        <w:tabs>
          <w:tab w:pos="427" w:val="left"/>
        </w:tabs>
        <w:bidi w:val="0"/>
        <w:spacing w:before="0" w:after="120" w:line="240" w:lineRule="auto"/>
        <w:ind w:left="0" w:right="0" w:firstLine="0"/>
        <w:jc w:val="both"/>
      </w:pPr>
      <w:bookmarkStart w:id="461" w:name="bookmark461"/>
      <w:bookmarkEnd w:id="461"/>
      <w:r>
        <w:rPr>
          <w:spacing w:val="0"/>
          <w:w w:val="100"/>
          <w:position w:val="0"/>
        </w:rPr>
        <w:t>《毛泽东选集》第三卷，人民出版社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lang w:val="en-US" w:eastAsia="en-US" w:bidi="en-US"/>
        </w:rPr>
        <w:t>R57</w:t>
      </w:r>
      <w:r>
        <w:rPr>
          <w:spacing w:val="0"/>
          <w:w w:val="100"/>
          <w:position w:val="0"/>
        </w:rPr>
        <w:t>页</w:t>
      </w:r>
    </w:p>
    <w:p>
      <w:pPr>
        <w:pStyle w:val="Style14"/>
        <w:keepNext w:val="0"/>
        <w:keepLines w:val="0"/>
        <w:widowControl w:val="0"/>
        <w:numPr>
          <w:ilvl w:val="0"/>
          <w:numId w:val="99"/>
        </w:numPr>
        <w:shd w:val="clear" w:color="auto" w:fill="auto"/>
        <w:tabs>
          <w:tab w:pos="427" w:val="left"/>
        </w:tabs>
        <w:bidi w:val="0"/>
        <w:spacing w:before="0" w:after="60" w:line="240" w:lineRule="auto"/>
        <w:ind w:left="0" w:right="0" w:firstLine="0"/>
        <w:jc w:val="both"/>
      </w:pPr>
      <w:bookmarkStart w:id="462" w:name="bookmark462"/>
      <w:bookmarkEnd w:id="462"/>
      <w:r>
        <w:rPr>
          <w:spacing w:val="0"/>
          <w:w w:val="100"/>
          <w:position w:val="0"/>
        </w:rPr>
        <w:t>《毛泽东选集》第三起，人民出版社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863</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屮共七大和</w:t>
      </w:r>
      <w:r>
        <w:rPr>
          <w:rFonts w:ascii="Times New Roman" w:eastAsia="Times New Roman" w:hAnsi="Times New Roman" w:cs="Times New Roman"/>
          <w:color w:val="79B1BD"/>
          <w:spacing w:val="0"/>
          <w:w w:val="100"/>
          <w:position w:val="0"/>
          <w:sz w:val="32"/>
          <w:szCs w:val="32"/>
          <w:lang w:val="en-US" w:eastAsia="en-US" w:bidi="en-US"/>
        </w:rPr>
        <w:t>E</w:t>
      </w:r>
      <w:r>
        <w:rPr>
          <w:color w:val="79B1BD"/>
          <w:spacing w:val="0"/>
          <w:w w:val="100"/>
          <w:position w:val="0"/>
        </w:rPr>
        <w:t xml:space="preserve">泽东思想指导地仙:的确、/. </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11 </w:t>
      </w:r>
      <w:r>
        <w:rPr>
          <w:color w:val="525252"/>
          <w:spacing w:val="0"/>
          <w:w w:val="100"/>
          <w:position w:val="0"/>
        </w:rPr>
        <w:t>日，中国共产党第七次全国代表大会在延安举行：中共七大制定了党的政 治路线，即</w:t>
      </w:r>
      <w:r>
        <w:rPr>
          <w:color w:val="525252"/>
          <w:spacing w:val="0"/>
          <w:w w:val="100"/>
          <w:position w:val="0"/>
          <w:lang w:val="zh-CN" w:eastAsia="zh-CN" w:bidi="zh-CN"/>
        </w:rPr>
        <w:t>“放</w:t>
      </w:r>
      <w:r>
        <w:rPr>
          <w:color w:val="525252"/>
          <w:spacing w:val="0"/>
          <w:w w:val="100"/>
          <w:position w:val="0"/>
        </w:rPr>
        <w:t>手发动群众，壮大人民力量，在我党的领导下，打败日本 侵略者，解放仝国人民，建立一个新民主主义的中国</w:t>
      </w:r>
      <w:r>
        <w:rPr>
          <w:color w:val="818181"/>
          <w:spacing w:val="0"/>
          <w:w w:val="100"/>
          <w:position w:val="0"/>
        </w:rPr>
        <w:t>”</w:t>
      </w:r>
      <w:r>
        <w:rPr>
          <w:color w:val="818181"/>
          <w:spacing w:val="0"/>
          <w:w w:val="100"/>
          <w:position w:val="0"/>
          <w:lang w:val="en-US" w:eastAsia="en-US" w:bidi="en-US"/>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中共七大制定了新民主主义国家在政治、经济、文化方面的纲领，提 出实现中国工业化的宏伟任务，并在中国共产党的文件上首次明确提岀： </w:t>
      </w:r>
      <w:r>
        <w:rPr>
          <w:color w:val="525252"/>
          <w:spacing w:val="0"/>
          <w:w w:val="100"/>
          <w:position w:val="0"/>
          <w:lang w:val="zh-CN" w:eastAsia="zh-CN" w:bidi="zh-CN"/>
        </w:rPr>
        <w:t>“中国</w:t>
      </w:r>
      <w:r>
        <w:rPr>
          <w:color w:val="525252"/>
          <w:spacing w:val="0"/>
          <w:w w:val="100"/>
          <w:position w:val="0"/>
        </w:rPr>
        <w:t>一切政党的政策及其实践在中国人民中所表现的作用的好坏、大小, 归根到底，有匸对于中国人民的生产力的发展是否有帮助及其帮助之大 小，看它是朿缚</w:t>
      </w:r>
      <w:r>
        <w:rPr>
          <w:color w:val="525252"/>
          <w:spacing w:val="0"/>
          <w:w w:val="100"/>
          <w:position w:val="0"/>
          <w:lang w:val="zh-CN" w:eastAsia="zh-CN" w:bidi="zh-CN"/>
        </w:rPr>
        <w:t>生产力</w:t>
      </w:r>
      <w:r>
        <w:rPr>
          <w:color w:val="525252"/>
          <w:spacing w:val="0"/>
          <w:w w:val="100"/>
          <w:position w:val="0"/>
        </w:rPr>
        <w:t>的，还是解放生</w:t>
      </w:r>
      <w:r>
        <w:rPr>
          <w:color w:val="525252"/>
          <w:spacing w:val="0"/>
          <w:w w:val="100"/>
          <w:position w:val="0"/>
          <w:lang w:val="zh-CN" w:eastAsia="zh-CN" w:bidi="zh-CN"/>
        </w:rPr>
        <w:t>产力的</w:t>
      </w:r>
      <w:r>
        <w:rPr>
          <w:color w:val="525252"/>
          <w:spacing w:val="0"/>
          <w:w w:val="100"/>
          <w:position w:val="0"/>
        </w:rPr>
        <w:t>丁 丫</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中共七大把党在长期奋斗中形成的优良作风概括为二大作风，即理论 和实践相结介的作风、和人民群众紧密联系在一起的作风、自我批评的 作风。</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525252"/>
          <w:spacing w:val="0"/>
          <w:w w:val="100"/>
          <w:position w:val="0"/>
          <w:sz w:val="20"/>
          <w:szCs w:val="20"/>
        </w:rPr>
        <w:t xml:space="preserve">毛泽东在大会预备会上强调看齐意识。他说：“我们要向中央基准看 齐，向大会基准看齐：看齐是原则，有偏差是实际生活，有了偏差，就喊 看齐。” </w:t>
      </w:r>
      <w:r>
        <w:rPr>
          <w:rFonts w:ascii="Times New Roman" w:eastAsia="Times New Roman" w:hAnsi="Times New Roman" w:cs="Times New Roman"/>
          <w:color w:val="525252"/>
          <w:spacing w:val="0"/>
          <w:w w:val="100"/>
          <w:position w:val="0"/>
          <w:sz w:val="32"/>
          <w:szCs w:val="32"/>
        </w:rPr>
        <w:t>3</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525252"/>
          <w:spacing w:val="0"/>
          <w:w w:val="100"/>
          <w:position w:val="0"/>
          <w:sz w:val="20"/>
          <w:szCs w:val="20"/>
        </w:rPr>
        <w:t>中共七大将以毛泽东为主要代表的中国共产党人把马克思列宁主义基 木原理同中国具体实际相结合所创造的理论成果，正式命名为毛泽东思 想，并规定为党的一切工作的指针，把毛泽东思想确立为党的指导思想并 写入党章，是中共七大的历史性贡献</w:t>
      </w:r>
      <w:r>
        <w:rPr>
          <w:rFonts w:ascii="Times New Roman" w:eastAsia="Times New Roman" w:hAnsi="Times New Roman" w:cs="Times New Roman"/>
          <w:color w:val="818181"/>
          <w:spacing w:val="0"/>
          <w:w w:val="100"/>
          <w:position w:val="0"/>
          <w:sz w:val="32"/>
          <w:szCs w:val="32"/>
        </w:rPr>
        <w:t>I</w:t>
      </w:r>
    </w:p>
    <w:p>
      <w:pPr>
        <w:pStyle w:val="Style11"/>
        <w:keepNext w:val="0"/>
        <w:keepLines w:val="0"/>
        <w:widowControl w:val="0"/>
        <w:shd w:val="clear" w:color="auto" w:fill="auto"/>
        <w:bidi w:val="0"/>
        <w:spacing w:before="0" w:after="320" w:line="402" w:lineRule="exact"/>
        <w:ind w:left="0" w:right="0" w:firstLine="460"/>
        <w:jc w:val="both"/>
      </w:pPr>
      <w:r>
        <w:rPr>
          <w:color w:val="525252"/>
          <w:spacing w:val="0"/>
          <w:w w:val="100"/>
          <w:position w:val="0"/>
        </w:rPr>
        <w:t>中共七大是党在新民主主义革命时期召开的一次极其重要的全国代表 大会：它总结新民主主义革命</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多年曲折发展的历史经验，制定正确的 路线、纲领和策略，克服党内的错误思想，使全党特别是党的高级干部, 对中国民主革命的发展规律有了比较明确的认识，从而使全党在马克思列 宁主义、毛泽东思想的基础上达到空前团结:，七大以</w:t>
      </w:r>
      <w:r>
        <w:rPr>
          <w:color w:val="525252"/>
          <w:spacing w:val="0"/>
          <w:w w:val="100"/>
          <w:position w:val="0"/>
          <w:lang w:val="zh-CN" w:eastAsia="zh-CN" w:bidi="zh-CN"/>
        </w:rPr>
        <w:t>“团</w:t>
      </w:r>
      <w:r>
        <w:rPr>
          <w:color w:val="525252"/>
          <w:spacing w:val="0"/>
          <w:w w:val="100"/>
          <w:position w:val="0"/>
        </w:rPr>
        <w:t>结的大会，胜利</w:t>
      </w:r>
    </w:p>
    <w:p>
      <w:pPr>
        <w:pStyle w:val="Style14"/>
        <w:keepNext w:val="0"/>
        <w:keepLines w:val="0"/>
        <w:widowControl w:val="0"/>
        <w:numPr>
          <w:ilvl w:val="0"/>
          <w:numId w:val="101"/>
        </w:numPr>
        <w:shd w:val="clear" w:color="auto" w:fill="auto"/>
        <w:tabs>
          <w:tab w:pos="424" w:val="left"/>
        </w:tabs>
        <w:bidi w:val="0"/>
        <w:spacing w:before="0" w:after="100" w:line="240" w:lineRule="auto"/>
        <w:ind w:left="0" w:right="0" w:firstLine="0"/>
        <w:jc w:val="both"/>
      </w:pPr>
      <w:bookmarkStart w:id="463" w:name="bookmark463"/>
      <w:bookmarkEnd w:id="463"/>
      <w:r>
        <w:rPr>
          <w:spacing w:val="0"/>
          <w:w w:val="100"/>
          <w:position w:val="0"/>
        </w:rPr>
        <w:t>《毛泽东选集》第三卷，人民出版社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11()1</w:t>
      </w:r>
      <w:r>
        <w:rPr>
          <w:spacing w:val="0"/>
          <w:w w:val="100"/>
          <w:position w:val="0"/>
        </w:rPr>
        <w:t>页.</w:t>
      </w:r>
    </w:p>
    <w:p>
      <w:pPr>
        <w:pStyle w:val="Style14"/>
        <w:keepNext w:val="0"/>
        <w:keepLines w:val="0"/>
        <w:widowControl w:val="0"/>
        <w:numPr>
          <w:ilvl w:val="0"/>
          <w:numId w:val="101"/>
        </w:numPr>
        <w:shd w:val="clear" w:color="auto" w:fill="auto"/>
        <w:tabs>
          <w:tab w:pos="424" w:val="left"/>
        </w:tabs>
        <w:bidi w:val="0"/>
        <w:spacing w:before="0" w:after="100" w:line="240" w:lineRule="auto"/>
        <w:ind w:left="0" w:right="0" w:firstLine="0"/>
        <w:jc w:val="both"/>
      </w:pPr>
      <w:bookmarkStart w:id="464" w:name="bookmark464"/>
      <w:bookmarkEnd w:id="464"/>
      <w:r>
        <w:rPr>
          <w:spacing w:val="0"/>
          <w:w w:val="100"/>
          <w:position w:val="0"/>
        </w:rPr>
        <w:t>《毛泽东选集》第三卷，人民出版社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1079</w:t>
      </w:r>
      <w:r>
        <w:rPr>
          <w:spacing w:val="0"/>
          <w:w w:val="100"/>
          <w:position w:val="0"/>
          <w:lang w:val="zh-CN" w:eastAsia="zh-CN" w:bidi="zh-CN"/>
        </w:rPr>
        <w:t>页。</w:t>
      </w:r>
    </w:p>
    <w:p>
      <w:pPr>
        <w:pStyle w:val="Style14"/>
        <w:keepNext w:val="0"/>
        <w:keepLines w:val="0"/>
        <w:widowControl w:val="0"/>
        <w:numPr>
          <w:ilvl w:val="0"/>
          <w:numId w:val="101"/>
        </w:numPr>
        <w:shd w:val="clear" w:color="auto" w:fill="auto"/>
        <w:tabs>
          <w:tab w:pos="424" w:val="left"/>
        </w:tabs>
        <w:bidi w:val="0"/>
        <w:spacing w:before="0" w:after="0" w:line="240" w:lineRule="auto"/>
        <w:ind w:left="0" w:right="0" w:firstLine="0"/>
        <w:jc w:val="both"/>
        <w:sectPr>
          <w:headerReference w:type="default" r:id="rId459"/>
          <w:footerReference w:type="default" r:id="rId460"/>
          <w:headerReference w:type="even" r:id="rId461"/>
          <w:footerReference w:type="even" r:id="rId462"/>
          <w:headerReference w:type="first" r:id="rId463"/>
          <w:footerReference w:type="first" r:id="rId464"/>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r>
        <w:rPr>
          <w:spacing w:val="0"/>
          <w:w w:val="100"/>
          <w:position w:val="0"/>
        </w:rPr>
        <w:t>《毛泽东文集》第三卷，人民出版社</w:t>
      </w:r>
      <w:r>
        <w:rPr>
          <w:rFonts w:ascii="Times New Roman" w:eastAsia="Times New Roman" w:hAnsi="Times New Roman" w:cs="Times New Roman"/>
          <w:spacing w:val="0"/>
          <w:w w:val="100"/>
          <w:position w:val="0"/>
        </w:rPr>
        <w:t>1996</w:t>
      </w:r>
      <w:r>
        <w:rPr>
          <w:spacing w:val="0"/>
          <w:w w:val="100"/>
          <w:position w:val="0"/>
        </w:rPr>
        <w:t>年版，第</w:t>
      </w:r>
      <w:r>
        <w:rPr>
          <w:rFonts w:ascii="Times New Roman" w:eastAsia="Times New Roman" w:hAnsi="Times New Roman" w:cs="Times New Roman"/>
          <w:spacing w:val="0"/>
          <w:w w:val="100"/>
          <w:position w:val="0"/>
        </w:rPr>
        <w:t>298</w:t>
      </w:r>
      <w:r>
        <w:rPr>
          <w:spacing w:val="0"/>
          <w:w w:val="100"/>
          <w:position w:val="0"/>
        </w:rPr>
        <w:t xml:space="preserve">页， </w:t>
      </w:r>
    </w:p>
    <w:p>
      <w:pPr>
        <w:pStyle w:val="Style14"/>
        <w:keepNext w:val="0"/>
        <w:keepLines w:val="0"/>
        <w:widowControl w:val="0"/>
        <w:shd w:val="clear" w:color="auto" w:fill="auto"/>
        <w:tabs>
          <w:tab w:pos="424" w:val="left"/>
        </w:tabs>
        <w:bidi w:val="0"/>
        <w:spacing w:before="0" w:after="0" w:line="240" w:lineRule="auto"/>
        <w:ind w:left="0" w:right="0" w:firstLine="0"/>
        <w:jc w:val="both"/>
        <w:rPr>
          <w:sz w:val="20"/>
          <w:szCs w:val="20"/>
        </w:rPr>
      </w:pPr>
      <w:bookmarkStart w:id="465" w:name="bookmark465"/>
      <w:bookmarkEnd w:id="465"/>
      <w:r>
        <w:rPr>
          <w:rStyle w:val="CharStyle12"/>
          <w:color w:val="525252"/>
        </w:rPr>
        <w:t>的大会”载入党的史册。</w:t>
      </w:r>
    </w:p>
    <w:p>
      <w:pPr>
        <w:pStyle w:val="Style11"/>
        <w:keepNext w:val="0"/>
        <w:keepLines w:val="0"/>
        <w:widowControl w:val="0"/>
        <w:shd w:val="clear" w:color="auto" w:fill="auto"/>
        <w:bidi w:val="0"/>
        <w:spacing w:before="0" w:after="920" w:line="406" w:lineRule="exact"/>
        <w:ind w:left="0" w:right="0" w:firstLine="460"/>
        <w:jc w:val="both"/>
      </w:pPr>
      <w:r>
        <w:rPr>
          <w:color w:val="525252"/>
          <w:spacing w:val="0"/>
          <w:w w:val="100"/>
          <w:position w:val="0"/>
        </w:rPr>
        <w:t>同年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19 </w:t>
      </w:r>
      <w:r>
        <w:rPr>
          <w:rFonts w:ascii="Times New Roman" w:eastAsia="Times New Roman" w:hAnsi="Times New Roman" w:cs="Times New Roman"/>
          <w:color w:val="525252"/>
          <w:spacing w:val="0"/>
          <w:w w:val="100"/>
          <w:position w:val="0"/>
          <w:sz w:val="32"/>
          <w:szCs w:val="32"/>
          <w:lang w:val="en-US" w:eastAsia="en-US" w:bidi="en-US"/>
        </w:rPr>
        <w:t>FI</w:t>
      </w:r>
      <w:r>
        <w:rPr>
          <w:color w:val="525252"/>
          <w:spacing w:val="0"/>
          <w:w w:val="100"/>
          <w:position w:val="0"/>
        </w:rPr>
        <w:t>召开的中共七届一中全会，选举产生了中央政治局. 选举毛泽东、朱德、刘少奇、周恩来、任弼吋为中火书</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己处书记，毛泽东 为中央委员会主席、中央政治局主席、中央书记处主席：</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466" w:name="bookmark466"/>
      <w:bookmarkStart w:id="467" w:name="bookmark467"/>
      <w:bookmarkStart w:id="468" w:name="bookmark468"/>
      <w:r>
        <w:rPr>
          <w:spacing w:val="0"/>
          <w:w w:val="100"/>
          <w:position w:val="0"/>
          <w:sz w:val="28"/>
          <w:szCs w:val="28"/>
        </w:rPr>
        <w:t>第五节 抗日战争的胜利及其意义</w:t>
      </w:r>
      <w:bookmarkEnd w:id="466"/>
      <w:bookmarkEnd w:id="467"/>
      <w:bookmarkEnd w:id="468"/>
    </w:p>
    <w:p>
      <w:pPr>
        <w:pStyle w:val="Style45"/>
        <w:keepNext/>
        <w:keepLines/>
        <w:widowControl w:val="0"/>
        <w:shd w:val="clear" w:color="auto" w:fill="auto"/>
        <w:bidi w:val="0"/>
        <w:spacing w:before="0" w:after="400" w:line="240" w:lineRule="auto"/>
        <w:ind w:left="0" w:right="0" w:firstLine="460"/>
        <w:jc w:val="both"/>
      </w:pPr>
      <w:bookmarkStart w:id="469" w:name="bookmark469"/>
      <w:bookmarkStart w:id="470" w:name="bookmark470"/>
      <w:bookmarkStart w:id="471" w:name="bookmark471"/>
      <w:r>
        <w:rPr>
          <w:spacing w:val="0"/>
          <w:w w:val="100"/>
          <w:position w:val="0"/>
          <w:sz w:val="24"/>
          <w:szCs w:val="24"/>
        </w:rPr>
        <w:t>一、抗日战争的胜利</w:t>
      </w:r>
      <w:bookmarkEnd w:id="469"/>
      <w:bookmarkEnd w:id="470"/>
      <w:bookmarkEnd w:id="471"/>
    </w:p>
    <w:p>
      <w:pPr>
        <w:pStyle w:val="Style11"/>
        <w:keepNext w:val="0"/>
        <w:keepLines w:val="0"/>
        <w:widowControl w:val="0"/>
        <w:shd w:val="clear" w:color="auto" w:fill="auto"/>
        <w:bidi w:val="0"/>
        <w:spacing w:before="0" w:after="0" w:line="405" w:lineRule="exact"/>
        <w:ind w:left="0" w:right="0" w:firstLine="460"/>
        <w:jc w:val="both"/>
      </w:pP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年上半年，世界反法西斯战争进入最后阶段：</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月，包括解放区 代表董必武在内的中国代表团出席了联合国制宪会议，中国成为联合国的 创始国和联合国安理会常任理事国</w:t>
      </w:r>
      <w:r>
        <w:rPr>
          <w:color w:val="525252"/>
          <w:spacing w:val="0"/>
          <w:w w:val="100"/>
          <w:position w:val="0"/>
          <w:lang w:val="zh-CN" w:eastAsia="zh-CN" w:bidi="zh-CN"/>
        </w:rPr>
        <w:t>之一匚</w:t>
      </w:r>
    </w:p>
    <w:p>
      <w:pPr>
        <w:pStyle w:val="Style11"/>
        <w:keepNext w:val="0"/>
        <w:keepLines w:val="0"/>
        <w:widowControl w:val="0"/>
        <w:shd w:val="clear" w:color="auto" w:fill="auto"/>
        <w:bidi w:val="0"/>
        <w:spacing w:before="0" w:after="0" w:line="405" w:lineRule="exact"/>
        <w:ind w:left="0" w:right="0" w:firstLine="460"/>
        <w:jc w:val="both"/>
      </w:pP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日，中、美、英三国发表波茨坦公告，敦促日本投降。</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9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苏联红军进入中国东北，同中国军民一道对口作战：同日，毛泽东发 表《对日寇的最后一战》的声明。随后，朱德总司令发布七道全面反攻命 令。抗日战争进入全面反攻阶段：</w:t>
      </w:r>
    </w:p>
    <w:p>
      <w:pPr>
        <w:pStyle w:val="Style11"/>
        <w:keepNext w:val="0"/>
        <w:keepLines w:val="0"/>
        <w:widowControl w:val="0"/>
        <w:shd w:val="clear" w:color="auto" w:fill="auto"/>
        <w:bidi w:val="0"/>
        <w:spacing w:before="0" w:after="0" w:line="405" w:lineRule="exact"/>
        <w:ind w:left="0" w:right="0" w:firstLine="460"/>
        <w:jc w:val="both"/>
      </w:pPr>
      <w:r>
        <w:rPr>
          <w:color w:val="525252"/>
          <w:spacing w:val="0"/>
          <w:w w:val="100"/>
          <w:position w:val="0"/>
        </w:rPr>
        <w:t>这时，国民党军队主要集中在西南、西北地区，而日军在华北、华中 和华南占领的大部分城镇、交通要道都处在共产党领导的敌后军民包围 中。各根据地军民向日、伪军发起猛烈的全面反攻，很快解放大片国土：</w:t>
      </w:r>
    </w:p>
    <w:p>
      <w:pPr>
        <w:pStyle w:val="Style11"/>
        <w:keepNext w:val="0"/>
        <w:keepLines w:val="0"/>
        <w:widowControl w:val="0"/>
        <w:shd w:val="clear" w:color="auto" w:fill="auto"/>
        <w:bidi w:val="0"/>
        <w:spacing w:before="0" w:after="0" w:line="406" w:lineRule="exact"/>
        <w:ind w:left="0" w:right="0" w:firstLine="460"/>
        <w:jc w:val="both"/>
        <w:rPr>
          <w:sz w:val="32"/>
          <w:szCs w:val="32"/>
        </w:rPr>
      </w:pPr>
      <w:r>
        <w:drawing>
          <wp:anchor distT="0" distB="0" distL="114300" distR="114300" simplePos="0" relativeHeight="125829452" behindDoc="0" locked="0" layoutInCell="1" allowOverlap="1">
            <wp:simplePos x="0" y="0"/>
            <wp:positionH relativeFrom="margin">
              <wp:posOffset>21590</wp:posOffset>
            </wp:positionH>
            <wp:positionV relativeFrom="paragraph">
              <wp:posOffset>863600</wp:posOffset>
            </wp:positionV>
            <wp:extent cx="560705" cy="731520"/>
            <wp:wrapSquare wrapText="right"/>
            <wp:docPr id="565" name="Shape 565"/>
            <a:graphic xmlns:a="http://schemas.openxmlformats.org/drawingml/2006/main">
              <a:graphicData uri="http://schemas.openxmlformats.org/drawingml/2006/picture">
                <pic:pic xmlns:pic="http://schemas.openxmlformats.org/drawingml/2006/picture">
                  <pic:nvPicPr>
                    <pic:cNvPr id="566" name="Picture box 566"/>
                    <pic:cNvPicPr/>
                  </pic:nvPicPr>
                  <pic:blipFill>
                    <a:blip r:embed="rId465"/>
                    <a:stretch/>
                  </pic:blipFill>
                  <pic:spPr>
                    <a:xfrm>
                      <a:ext cx="560705" cy="731520"/>
                    </a:xfrm>
                    <a:prstGeom prst="rect"/>
                  </pic:spPr>
                </pic:pic>
              </a:graphicData>
            </a:graphic>
          </wp:anchor>
        </w:drawing>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sz w:val="20"/>
          <w:szCs w:val="20"/>
        </w:rPr>
        <w:t>日，日本天皇裕仁发布《终战诏书》，日本无条件投降：</w:t>
      </w:r>
      <w:r>
        <w:rPr>
          <w:rFonts w:ascii="Times New Roman" w:eastAsia="Times New Roman" w:hAnsi="Times New Roman" w:cs="Times New Roman"/>
          <w:color w:val="525252"/>
          <w:spacing w:val="0"/>
          <w:w w:val="100"/>
          <w:position w:val="0"/>
          <w:sz w:val="32"/>
          <w:szCs w:val="32"/>
        </w:rPr>
        <w:t>9</w:t>
      </w:r>
      <w:r>
        <w:rPr>
          <w:color w:val="525252"/>
          <w:spacing w:val="0"/>
          <w:w w:val="100"/>
          <w:position w:val="0"/>
          <w:sz w:val="20"/>
          <w:szCs w:val="20"/>
        </w:rPr>
        <w:t xml:space="preserve">月 </w:t>
      </w:r>
      <w:r>
        <w:rPr>
          <w:rFonts w:ascii="Times New Roman" w:eastAsia="Times New Roman" w:hAnsi="Times New Roman" w:cs="Times New Roman"/>
          <w:color w:val="525252"/>
          <w:spacing w:val="0"/>
          <w:w w:val="100"/>
          <w:position w:val="0"/>
          <w:sz w:val="32"/>
          <w:szCs w:val="32"/>
        </w:rPr>
        <w:t>2 0,</w:t>
      </w:r>
      <w:r>
        <w:rPr>
          <w:color w:val="525252"/>
          <w:spacing w:val="0"/>
          <w:w w:val="100"/>
          <w:position w:val="0"/>
          <w:sz w:val="20"/>
          <w:szCs w:val="20"/>
        </w:rPr>
        <w:t>日本代表在投降书上签字。侵华日军</w:t>
      </w:r>
      <w:r>
        <w:rPr>
          <w:rFonts w:ascii="Times New Roman" w:eastAsia="Times New Roman" w:hAnsi="Times New Roman" w:cs="Times New Roman"/>
          <w:color w:val="525252"/>
          <w:spacing w:val="0"/>
          <w:w w:val="100"/>
          <w:position w:val="0"/>
          <w:sz w:val="32"/>
          <w:szCs w:val="32"/>
        </w:rPr>
        <w:t>128</w:t>
      </w:r>
      <w:r>
        <w:rPr>
          <w:color w:val="525252"/>
          <w:spacing w:val="0"/>
          <w:w w:val="100"/>
          <w:position w:val="0"/>
          <w:sz w:val="20"/>
          <w:szCs w:val="20"/>
        </w:rPr>
        <w:t>万人向中国投降。至此, 中国抗日战争胜利结束，世界反法西斯战争也胜利结束。</w:t>
      </w:r>
      <w:r>
        <w:rPr>
          <w:rFonts w:ascii="Times New Roman" w:eastAsia="Times New Roman" w:hAnsi="Times New Roman" w:cs="Times New Roman"/>
          <w:color w:val="525252"/>
          <w:spacing w:val="0"/>
          <w:w w:val="100"/>
          <w:position w:val="0"/>
          <w:sz w:val="32"/>
          <w:szCs w:val="32"/>
        </w:rPr>
        <w:t>9</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日成为中 国人民抗日战争胜利纪念</w:t>
      </w:r>
      <w:r>
        <w:rPr>
          <w:rFonts w:ascii="Times New Roman" w:eastAsia="Times New Roman" w:hAnsi="Times New Roman" w:cs="Times New Roman"/>
          <w:color w:val="525252"/>
          <w:spacing w:val="0"/>
          <w:w w:val="100"/>
          <w:position w:val="0"/>
          <w:sz w:val="32"/>
          <w:szCs w:val="32"/>
          <w:lang w:val="en-US" w:eastAsia="en-US" w:bidi="en-US"/>
        </w:rPr>
        <w:t>FL</w:t>
      </w:r>
    </w:p>
    <w:p>
      <w:pPr>
        <w:pStyle w:val="Style11"/>
        <w:keepNext w:val="0"/>
        <w:keepLines w:val="0"/>
        <w:widowControl w:val="0"/>
        <w:shd w:val="clear" w:color="auto" w:fill="auto"/>
        <w:bidi w:val="0"/>
        <w:spacing w:before="0" w:after="220" w:line="406" w:lineRule="exact"/>
        <w:ind w:left="0" w:right="0" w:firstLine="460"/>
        <w:jc w:val="both"/>
      </w:pP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日，中国政府在台湾举行受降仪式。被日本占 领</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年之久的台湾以及澎湖列岛，电归中国主权管辖。这是 抗日战争取得完全胜利的重要标志:</w:t>
      </w:r>
    </w:p>
    <w:p>
      <w:pPr>
        <w:pStyle w:val="Style11"/>
        <w:keepNext w:val="0"/>
        <w:keepLines w:val="0"/>
        <w:widowControl w:val="0"/>
        <w:shd w:val="clear" w:color="auto" w:fill="auto"/>
        <w:bidi w:val="0"/>
        <w:spacing w:before="0" w:after="360" w:line="402" w:lineRule="exact"/>
        <w:ind w:left="0" w:right="0" w:firstLine="620"/>
        <w:jc w:val="both"/>
      </w:pPr>
      <w:r>
        <w:rPr>
          <w:spacing w:val="0"/>
          <w:w w:val="100"/>
          <w:position w:val="0"/>
        </w:rPr>
        <w:t>.、中国人民抗</w:t>
      </w:r>
      <w:r>
        <w:rPr>
          <w:rFonts w:ascii="Times New Roman" w:eastAsia="Times New Roman" w:hAnsi="Times New Roman" w:cs="Times New Roman"/>
          <w:spacing w:val="0"/>
          <w:w w:val="100"/>
          <w:position w:val="0"/>
          <w:sz w:val="32"/>
          <w:szCs w:val="32"/>
          <w:lang w:val="en-US" w:eastAsia="en-US" w:bidi="en-US"/>
        </w:rPr>
        <w:t xml:space="preserve">I </w:t>
      </w:r>
      <w:r>
        <w:rPr>
          <w:rFonts w:ascii="Times New Roman" w:eastAsia="Times New Roman" w:hAnsi="Times New Roman" w:cs="Times New Roman"/>
          <w:spacing w:val="0"/>
          <w:w w:val="100"/>
          <w:position w:val="0"/>
          <w:sz w:val="32"/>
          <w:szCs w:val="32"/>
        </w:rPr>
        <w:t>I</w:t>
      </w:r>
      <w:r>
        <w:rPr>
          <w:spacing w:val="0"/>
          <w:w w:val="100"/>
          <w:position w:val="0"/>
        </w:rPr>
        <w:t>战争花世界反法西斯战争中的地位</w:t>
      </w:r>
    </w:p>
    <w:p>
      <w:pPr>
        <w:pStyle w:val="Style11"/>
        <w:keepNext w:val="0"/>
        <w:keepLines w:val="0"/>
        <w:widowControl w:val="0"/>
        <w:shd w:val="clear" w:color="auto" w:fill="auto"/>
        <w:bidi w:val="0"/>
        <w:spacing w:before="0" w:after="0" w:line="402" w:lineRule="exact"/>
        <w:ind w:left="0" w:right="0" w:firstLine="460"/>
        <w:jc w:val="both"/>
      </w:pPr>
      <w:r>
        <w:rPr>
          <w:spacing w:val="0"/>
          <w:w w:val="100"/>
          <w:position w:val="0"/>
        </w:rPr>
        <w:t>世界反法西斯战争的东方主战场</w:t>
      </w:r>
      <w:r>
        <w:rPr>
          <w:color w:val="525252"/>
          <w:spacing w:val="0"/>
          <w:w w:val="100"/>
          <w:position w:val="0"/>
        </w:rPr>
        <w:t>中国人民抗</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战争从一开始就具有 拯救人类文明、保卫世界和平的重大意义，是世界反法西斯战争的重要组 成部分，中国战场是世界反法西斯战争的东方主战场。</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中国抗战在</w:t>
      </w:r>
      <w:r>
        <w:rPr>
          <w:rFonts w:ascii="Times New Roman" w:eastAsia="Times New Roman" w:hAnsi="Times New Roman" w:cs="Times New Roman"/>
          <w:color w:val="525252"/>
          <w:spacing w:val="0"/>
          <w:w w:val="100"/>
          <w:position w:val="0"/>
          <w:sz w:val="32"/>
          <w:szCs w:val="32"/>
        </w:rPr>
        <w:t>1931</w:t>
      </w:r>
      <w:r>
        <w:rPr>
          <w:color w:val="525252"/>
          <w:spacing w:val="0"/>
          <w:w w:val="100"/>
          <w:position w:val="0"/>
          <w:lang w:val="zh-CN" w:eastAsia="zh-CN" w:bidi="zh-CN"/>
        </w:rPr>
        <w:t>年九一</w:t>
      </w:r>
      <w:r>
        <w:rPr>
          <w:color w:val="525252"/>
          <w:spacing w:val="0"/>
          <w:w w:val="100"/>
          <w:position w:val="0"/>
        </w:rPr>
        <w:t>八事变后即已开始。从</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年中国全民族抗 战开始到</w:t>
      </w:r>
      <w:r>
        <w:rPr>
          <w:rFonts w:ascii="Times New Roman" w:eastAsia="Times New Roman" w:hAnsi="Times New Roman" w:cs="Times New Roman"/>
          <w:color w:val="525252"/>
          <w:spacing w:val="0"/>
          <w:w w:val="100"/>
          <w:position w:val="0"/>
          <w:sz w:val="32"/>
          <w:szCs w:val="32"/>
        </w:rPr>
        <w:t>1939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月大战在欧洲爆发之前，当英、美、法实行绥靖政策 的时候，中国人民孤军奋战，英勇抗击了百万日军的进攻：中国的抗战牵 制和削弱了日本的力量，使之不敢贸然北进，从而使苏联得以集中兵力对 付德国，避免东西两面作战；同吋也推迟了日木发动太平洋战争的时间， 并使之在发动和进行战争时由于兵力不足而不能全力南进，从而减轻了 美、英军队所受压力。</w:t>
      </w:r>
    </w:p>
    <w:p>
      <w:pPr>
        <w:pStyle w:val="Style11"/>
        <w:keepNext w:val="0"/>
        <w:keepLines w:val="0"/>
        <w:widowControl w:val="0"/>
        <w:shd w:val="clear" w:color="auto" w:fill="auto"/>
        <w:bidi w:val="0"/>
        <w:spacing w:before="0" w:after="0" w:line="393" w:lineRule="exact"/>
        <w:ind w:left="0" w:right="0" w:firstLine="460"/>
        <w:jc w:val="both"/>
        <w:rPr>
          <w:sz w:val="32"/>
          <w:szCs w:val="32"/>
        </w:rPr>
      </w:pPr>
      <w:r>
        <w:rPr>
          <w:color w:val="525252"/>
          <w:spacing w:val="0"/>
          <w:w w:val="100"/>
          <w:position w:val="0"/>
          <w:sz w:val="20"/>
          <w:szCs w:val="20"/>
        </w:rPr>
        <w:t>中国坚持持久抗战，抗击和牵制着日本陆军主力，并为同盟国军队实 施战略反攻创造了有利条件：美国总统罗斯福说：“假如没有中国，假如 中国被打坍了，你想一想有多少师团的日本兵可以因此调到其他方面来作 战。</w:t>
      </w:r>
      <w:r>
        <w:rPr>
          <w:color w:val="525252"/>
          <w:spacing w:val="0"/>
          <w:w w:val="100"/>
          <w:position w:val="0"/>
          <w:sz w:val="20"/>
          <w:szCs w:val="20"/>
          <w:lang w:val="en-US" w:eastAsia="en-US" w:bidi="en-US"/>
        </w:rPr>
        <w:t>” *</w:t>
      </w:r>
      <w:r>
        <w:rPr>
          <w:color w:val="525252"/>
          <w:spacing w:val="0"/>
          <w:w w:val="100"/>
          <w:position w:val="0"/>
          <w:sz w:val="20"/>
          <w:szCs w:val="20"/>
        </w:rPr>
        <w:t>苏联元帅崔町夫说：</w:t>
      </w:r>
      <w:r>
        <w:rPr>
          <w:color w:val="525252"/>
          <w:spacing w:val="0"/>
          <w:w w:val="100"/>
          <w:position w:val="0"/>
          <w:sz w:val="20"/>
          <w:szCs w:val="20"/>
          <w:lang w:val="zh-CN" w:eastAsia="zh-CN" w:bidi="zh-CN"/>
        </w:rPr>
        <w:t>“甚至</w:t>
      </w:r>
      <w:r>
        <w:rPr>
          <w:color w:val="525252"/>
          <w:spacing w:val="0"/>
          <w:w w:val="100"/>
          <w:position w:val="0"/>
          <w:sz w:val="20"/>
          <w:szCs w:val="20"/>
        </w:rPr>
        <w:t xml:space="preserve">在我们最艰苫的战争年代里，日本也没 有进攻苏联，却把屮国淹没在血泊中.稍微尊車:客观事实的人都不能不考 虑到这一明显而无可争辩的事实。” </w:t>
      </w:r>
      <w:r>
        <w:rPr>
          <w:rFonts w:ascii="Times New Roman" w:eastAsia="Times New Roman" w:hAnsi="Times New Roman" w:cs="Times New Roman"/>
          <w:color w:val="525252"/>
          <w:spacing w:val="0"/>
          <w:w w:val="100"/>
          <w:position w:val="0"/>
          <w:sz w:val="32"/>
          <w:szCs w:val="32"/>
        </w:rPr>
        <w:t>2’</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中国作为亚洲太平洋地区盟军对日作战的重要后方基地，还为盟国提 供了大量战略物资和军事情报：</w:t>
      </w:r>
    </w:p>
    <w:p>
      <w:pPr>
        <w:pStyle w:val="Style11"/>
        <w:keepNext w:val="0"/>
        <w:keepLines w:val="0"/>
        <w:widowControl w:val="0"/>
        <w:shd w:val="clear" w:color="auto" w:fill="auto"/>
        <w:bidi w:val="0"/>
        <w:spacing w:before="0" w:after="360" w:line="402" w:lineRule="exact"/>
        <w:ind w:left="0" w:right="0" w:firstLine="460"/>
        <w:jc w:val="both"/>
      </w:pPr>
      <w:r>
        <w:rPr>
          <w:color w:val="525252"/>
          <w:spacing w:val="0"/>
          <w:w w:val="100"/>
          <w:position w:val="0"/>
        </w:rPr>
        <w:t>总之，中国是世界参加反法西斯战争的五个大国之一。中国人民的抗 日战争开展时间最早、持续时间最长：中国是在亚洲大陆上反对日本侵 略者的主要国家。在太平洋战争爆发前，中国抗</w:t>
      </w:r>
      <w:r>
        <w:rPr>
          <w:color w:val="525252"/>
          <w:spacing w:val="0"/>
          <w:w w:val="100"/>
          <w:position w:val="0"/>
          <w:lang w:val="zh-CN" w:eastAsia="zh-CN" w:bidi="zh-CN"/>
        </w:rPr>
        <w:t>击日本</w:t>
      </w:r>
      <w:r>
        <w:rPr>
          <w:color w:val="525252"/>
          <w:spacing w:val="0"/>
          <w:w w:val="100"/>
          <w:position w:val="0"/>
        </w:rPr>
        <w:t>陆军的</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左右； 在太平洋战争爆发后，仍抗击日本陆军的半数以上</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年中，中国军民</w:t>
      </w:r>
    </w:p>
    <w:p>
      <w:pPr>
        <w:pStyle w:val="Style14"/>
        <w:keepNext w:val="0"/>
        <w:keepLines w:val="0"/>
        <w:widowControl w:val="0"/>
        <w:numPr>
          <w:ilvl w:val="0"/>
          <w:numId w:val="103"/>
        </w:numPr>
        <w:shd w:val="clear" w:color="auto" w:fill="auto"/>
        <w:tabs>
          <w:tab w:pos="434" w:val="left"/>
        </w:tabs>
        <w:bidi w:val="0"/>
        <w:spacing w:before="0" w:line="235" w:lineRule="exact"/>
        <w:ind w:left="440" w:right="0" w:hanging="440"/>
        <w:jc w:val="both"/>
      </w:pPr>
      <w:bookmarkStart w:id="472" w:name="bookmark472"/>
      <w:bookmarkEnd w:id="472"/>
      <w:r>
        <w:rPr>
          <w:spacing w:val="0"/>
          <w:w w:val="100"/>
          <w:position w:val="0"/>
        </w:rPr>
        <w:t>伊利奥•罗斯福：《罗斯福见闻秘录》，李嘉译，新群出版社</w:t>
      </w:r>
      <w:r>
        <w:rPr>
          <w:rFonts w:ascii="Times New Roman" w:eastAsia="Times New Roman" w:hAnsi="Times New Roman" w:cs="Times New Roman"/>
          <w:spacing w:val="0"/>
          <w:w w:val="100"/>
          <w:position w:val="0"/>
        </w:rPr>
        <w:t>1949</w:t>
      </w:r>
      <w:r>
        <w:rPr>
          <w:spacing w:val="0"/>
          <w:w w:val="100"/>
          <w:position w:val="0"/>
        </w:rPr>
        <w:t>年版， 第</w:t>
      </w:r>
      <w:r>
        <w:rPr>
          <w:rFonts w:ascii="Times New Roman" w:eastAsia="Times New Roman" w:hAnsi="Times New Roman" w:cs="Times New Roman"/>
          <w:spacing w:val="0"/>
          <w:w w:val="100"/>
          <w:position w:val="0"/>
        </w:rPr>
        <w:t>49</w:t>
      </w:r>
      <w:r>
        <w:rPr>
          <w:spacing w:val="0"/>
          <w:w w:val="100"/>
          <w:position w:val="0"/>
        </w:rPr>
        <w:t>页：</w:t>
      </w:r>
    </w:p>
    <w:p>
      <w:pPr>
        <w:pStyle w:val="Style14"/>
        <w:keepNext w:val="0"/>
        <w:keepLines w:val="0"/>
        <w:widowControl w:val="0"/>
        <w:numPr>
          <w:ilvl w:val="0"/>
          <w:numId w:val="103"/>
        </w:numPr>
        <w:shd w:val="clear" w:color="auto" w:fill="auto"/>
        <w:tabs>
          <w:tab w:pos="434" w:val="left"/>
        </w:tabs>
        <w:bidi w:val="0"/>
        <w:spacing w:before="0" w:after="220" w:line="235" w:lineRule="exact"/>
        <w:ind w:left="0" w:right="0" w:firstLine="0"/>
        <w:jc w:val="both"/>
        <w:sectPr>
          <w:headerReference w:type="default" r:id="rId467"/>
          <w:footerReference w:type="default" r:id="rId468"/>
          <w:headerReference w:type="even" r:id="rId469"/>
          <w:footerReference w:type="even" r:id="rId470"/>
          <w:headerReference w:type="first" r:id="rId471"/>
          <w:footerReference w:type="first" r:id="rId472"/>
          <w:footnotePr>
            <w:pos w:val="pageBottom"/>
            <w:numFmt w:val="decimal"/>
            <w:numRestart w:val="continuous"/>
          </w:footnotePr>
          <w:pgSz w:w="11900" w:h="16840"/>
          <w:pgMar w:top="2972" w:right="1218" w:bottom="2992" w:left="1218" w:header="0" w:footer="3" w:gutter="2317"/>
          <w:cols w:space="720"/>
          <w:noEndnote/>
          <w:titlePg/>
          <w:rtlGutter w:val="0"/>
          <w:docGrid w:linePitch="360"/>
        </w:sectPr>
      </w:pPr>
      <w:bookmarkStart w:id="473" w:name="bookmark473"/>
      <w:bookmarkEnd w:id="473"/>
      <w:r>
        <w:rPr>
          <w:spacing w:val="0"/>
          <w:w w:val="100"/>
          <w:position w:val="0"/>
        </w:rPr>
        <w:t>崔可夫：《在华使命》，万成才译，新华出版社</w:t>
      </w:r>
      <w:r>
        <w:rPr>
          <w:rFonts w:ascii="Times New Roman" w:eastAsia="Times New Roman" w:hAnsi="Times New Roman" w:cs="Times New Roman"/>
          <w:spacing w:val="0"/>
          <w:w w:val="100"/>
          <w:position w:val="0"/>
        </w:rPr>
        <w:t>198()</w:t>
      </w:r>
      <w:r>
        <w:rPr>
          <w:spacing w:val="0"/>
          <w:w w:val="100"/>
          <w:position w:val="0"/>
        </w:rPr>
        <w:t>年版，第</w:t>
      </w:r>
      <w:r>
        <w:rPr>
          <w:rFonts w:ascii="Times New Roman" w:eastAsia="Times New Roman" w:hAnsi="Times New Roman" w:cs="Times New Roman"/>
          <w:spacing w:val="0"/>
          <w:w w:val="100"/>
          <w:position w:val="0"/>
        </w:rPr>
        <w:t>38</w:t>
      </w:r>
      <w:r>
        <w:rPr>
          <w:spacing w:val="0"/>
          <w:w w:val="100"/>
          <w:position w:val="0"/>
        </w:rPr>
        <w:t>页。</w:t>
      </w:r>
    </w:p>
    <w:p>
      <w:pPr>
        <w:pStyle w:val="Style21"/>
        <w:keepNext w:val="0"/>
        <w:keepLines w:val="0"/>
        <w:widowControl w:val="0"/>
        <w:shd w:val="clear" w:color="auto" w:fill="auto"/>
        <w:bidi w:val="0"/>
        <w:spacing w:before="0" w:after="22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160</w:t>
      </w:r>
    </w:p>
    <w:p>
      <w:pPr>
        <w:pStyle w:val="Style117"/>
        <w:keepNext w:val="0"/>
        <w:keepLines w:val="0"/>
        <w:widowControl w:val="0"/>
        <w:shd w:val="clear" w:color="auto" w:fill="auto"/>
        <w:bidi w:val="0"/>
        <w:spacing w:before="0" w:after="220" w:line="418" w:lineRule="exact"/>
        <w:ind w:left="0" w:right="0" w:firstLine="0"/>
        <w:jc w:val="both"/>
      </w:pPr>
      <w:r>
        <w:rPr>
          <w:color w:val="818181"/>
          <w:spacing w:val="0"/>
          <w:w w:val="100"/>
          <w:position w:val="0"/>
          <w:sz w:val="24"/>
          <w:szCs w:val="24"/>
        </w:rPr>
        <w:t>共歼灭日军</w:t>
      </w:r>
      <w:r>
        <w:rPr>
          <w:rFonts w:ascii="Times New Roman" w:eastAsia="Times New Roman" w:hAnsi="Times New Roman" w:cs="Times New Roman"/>
          <w:color w:val="818181"/>
          <w:spacing w:val="0"/>
          <w:w w:val="100"/>
          <w:position w:val="0"/>
          <w:sz w:val="26"/>
          <w:szCs w:val="26"/>
        </w:rPr>
        <w:t>150</w:t>
      </w:r>
      <w:r>
        <w:rPr>
          <w:color w:val="818181"/>
          <w:spacing w:val="0"/>
          <w:w w:val="100"/>
          <w:position w:val="0"/>
          <w:sz w:val="24"/>
          <w:szCs w:val="24"/>
        </w:rPr>
        <w:t>余万人。中国人民为了自己的解放，为了帮助各同盟国, 付出了巨大牺牲，作出了伟大贡献。</w:t>
      </w:r>
    </w:p>
    <w:p>
      <w:pPr>
        <w:pStyle w:val="Style26"/>
        <w:keepNext w:val="0"/>
        <w:keepLines w:val="0"/>
        <w:widowControl w:val="0"/>
        <w:shd w:val="clear" w:color="auto" w:fill="auto"/>
        <w:bidi w:val="0"/>
        <w:spacing w:before="0" w:after="0" w:line="240" w:lineRule="auto"/>
        <w:ind w:left="1498" w:right="0" w:firstLine="0"/>
        <w:jc w:val="left"/>
        <w:rPr>
          <w:sz w:val="17"/>
          <w:szCs w:val="17"/>
        </w:rPr>
      </w:pPr>
      <w:r>
        <w:rPr>
          <w:color w:val="79B1BD"/>
          <w:spacing w:val="0"/>
          <w:w w:val="100"/>
          <w:position w:val="0"/>
          <w:sz w:val="17"/>
          <w:szCs w:val="17"/>
        </w:rPr>
        <w:t>表</w:t>
      </w:r>
      <w:r>
        <w:rPr>
          <w:rFonts w:ascii="Times New Roman" w:eastAsia="Times New Roman" w:hAnsi="Times New Roman" w:cs="Times New Roman"/>
          <w:color w:val="79B1BD"/>
          <w:spacing w:val="0"/>
          <w:w w:val="100"/>
          <w:position w:val="0"/>
          <w:sz w:val="17"/>
          <w:szCs w:val="17"/>
          <w:lang w:val="en-US" w:eastAsia="en-US" w:bidi="en-US"/>
        </w:rPr>
        <w:t>6-2</w:t>
      </w:r>
      <w:r>
        <w:rPr>
          <w:color w:val="79B1BD"/>
          <w:spacing w:val="0"/>
          <w:w w:val="100"/>
          <w:position w:val="0"/>
          <w:sz w:val="17"/>
          <w:szCs w:val="17"/>
        </w:rPr>
        <w:t>中国战场</w:t>
      </w:r>
      <w:r>
        <w:rPr>
          <w:rFonts w:ascii="Times New Roman" w:eastAsia="Times New Roman" w:hAnsi="Times New Roman" w:cs="Times New Roman"/>
          <w:color w:val="79B1BD"/>
          <w:spacing w:val="0"/>
          <w:w w:val="100"/>
          <w:position w:val="0"/>
          <w:sz w:val="17"/>
          <w:szCs w:val="17"/>
          <w:lang w:val="en-US" w:eastAsia="en-US" w:bidi="en-US"/>
        </w:rPr>
        <w:t>1937—1945</w:t>
      </w:r>
      <w:r>
        <w:rPr>
          <w:color w:val="79B1BD"/>
          <w:spacing w:val="0"/>
          <w:w w:val="100"/>
          <w:position w:val="0"/>
          <w:sz w:val="17"/>
          <w:szCs w:val="17"/>
        </w:rPr>
        <w:t>年抗击日军陆军兵力情况</w:t>
      </w:r>
    </w:p>
    <w:tbl>
      <w:tblPr>
        <w:tblOverlap w:val="never"/>
        <w:jc w:val="center"/>
        <w:tblLayout w:type="fixed"/>
      </w:tblPr>
      <w:tblGrid>
        <w:gridCol w:w="1416"/>
        <w:gridCol w:w="989"/>
        <w:gridCol w:w="638"/>
        <w:gridCol w:w="874"/>
        <w:gridCol w:w="830"/>
        <w:gridCol w:w="811"/>
        <w:gridCol w:w="614"/>
        <w:gridCol w:w="802"/>
      </w:tblGrid>
      <w:tr>
        <w:trPr>
          <w:trHeight w:val="725" w:hRule="exact"/>
        </w:trPr>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20"/>
              <w:jc w:val="left"/>
              <w:rPr>
                <w:sz w:val="17"/>
                <w:szCs w:val="17"/>
              </w:rPr>
            </w:pPr>
            <w:r>
              <w:rPr>
                <w:color w:val="79B1BD"/>
                <w:spacing w:val="0"/>
                <w:w w:val="100"/>
                <w:position w:val="0"/>
                <w:sz w:val="17"/>
                <w:szCs w:val="17"/>
              </w:rPr>
              <w:t>时间</w:t>
            </w:r>
          </w:p>
        </w:tc>
        <w:tc>
          <w:tcPr>
            <w:vMerge w:val="restart"/>
            <w:tcBorders>
              <w:top w:val="single" w:sz="4"/>
            </w:tcBorders>
            <w:shd w:val="clear" w:color="auto" w:fill="FFFFFF"/>
            <w:vAlign w:val="center"/>
          </w:tcPr>
          <w:p>
            <w:pPr>
              <w:pStyle w:val="Style28"/>
              <w:keepNext w:val="0"/>
              <w:keepLines w:val="0"/>
              <w:widowControl w:val="0"/>
              <w:shd w:val="clear" w:color="auto" w:fill="auto"/>
              <w:bidi w:val="0"/>
              <w:spacing w:before="0" w:after="0" w:line="307" w:lineRule="exact"/>
              <w:ind w:left="0" w:right="0" w:firstLine="0"/>
              <w:jc w:val="center"/>
              <w:rPr>
                <w:sz w:val="17"/>
                <w:szCs w:val="17"/>
              </w:rPr>
            </w:pPr>
            <w:r>
              <w:rPr>
                <w:color w:val="79B1BD"/>
                <w:spacing w:val="0"/>
                <w:w w:val="100"/>
                <w:position w:val="0"/>
                <w:sz w:val="17"/>
                <w:szCs w:val="17"/>
              </w:rPr>
              <w:t>日军陆军 师团总数</w:t>
            </w:r>
          </w:p>
        </w:tc>
        <w:tc>
          <w:tcPr>
            <w:tcBorders/>
            <w:shd w:val="clear" w:color="auto" w:fill="FFFFFF"/>
            <w:vAlign w:val="top"/>
          </w:tcPr>
          <w:p>
            <w:pPr>
              <w:widowControl w:val="0"/>
              <w:rPr>
                <w:sz w:val="10"/>
                <w:szCs w:val="10"/>
              </w:rPr>
            </w:pPr>
          </w:p>
        </w:tc>
        <w:tc>
          <w:tcPr>
            <w:gridSpan w:val="2"/>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color w:val="79B1BD"/>
                <w:spacing w:val="0"/>
                <w:w w:val="100"/>
                <w:position w:val="0"/>
                <w:sz w:val="17"/>
                <w:szCs w:val="17"/>
              </w:rPr>
              <w:t>日军在中国师团数</w:t>
            </w:r>
          </w:p>
        </w:tc>
        <w:tc>
          <w:tcPr>
            <w:tcBorders>
              <w:top w:val="single" w:sz="4"/>
            </w:tcBorders>
            <w:shd w:val="clear" w:color="auto" w:fill="FFFFFF"/>
            <w:vAlign w:val="top"/>
          </w:tcPr>
          <w:p>
            <w:pPr>
              <w:widowControl w:val="0"/>
              <w:rPr>
                <w:sz w:val="10"/>
                <w:szCs w:val="10"/>
              </w:rPr>
            </w:pPr>
          </w:p>
        </w:tc>
        <w:tc>
          <w:tcPr>
            <w:gridSpan w:val="2"/>
            <w:tcBorders>
              <w:top w:val="single" w:sz="4"/>
            </w:tcBorders>
            <w:shd w:val="clear" w:color="auto" w:fill="FFFFFF"/>
            <w:vAlign w:val="bottom"/>
          </w:tcPr>
          <w:p>
            <w:pPr>
              <w:pStyle w:val="Style28"/>
              <w:keepNext w:val="0"/>
              <w:keepLines w:val="0"/>
              <w:widowControl w:val="0"/>
              <w:shd w:val="clear" w:color="auto" w:fill="auto"/>
              <w:bidi w:val="0"/>
              <w:spacing w:before="0" w:after="0" w:line="298" w:lineRule="exact"/>
              <w:ind w:left="0" w:right="0" w:firstLine="0"/>
              <w:jc w:val="left"/>
              <w:rPr>
                <w:sz w:val="17"/>
                <w:szCs w:val="17"/>
              </w:rPr>
            </w:pPr>
            <w:r>
              <w:rPr>
                <w:color w:val="79B1BD"/>
                <w:spacing w:val="0"/>
                <w:w w:val="100"/>
                <w:position w:val="0"/>
                <w:sz w:val="17"/>
                <w:szCs w:val="17"/>
              </w:rPr>
              <w:t>日军在东南亚及 南太平洋师团数</w:t>
            </w:r>
          </w:p>
        </w:tc>
      </w:tr>
      <w:tr>
        <w:trPr>
          <w:trHeight w:val="394" w:hRule="exact"/>
        </w:trPr>
        <w:tc>
          <w:tcPr>
            <w:tcBorders/>
            <w:shd w:val="clear" w:color="auto" w:fill="FFFFFF"/>
            <w:vAlign w:val="top"/>
          </w:tcPr>
          <w:p>
            <w:pPr>
              <w:widowControl w:val="0"/>
              <w:rPr>
                <w:sz w:val="10"/>
                <w:szCs w:val="10"/>
              </w:rPr>
            </w:pPr>
          </w:p>
        </w:tc>
        <w:tc>
          <w:tcPr>
            <w:vMerge/>
            <w:tcBorders/>
            <w:shd w:val="clear" w:color="auto" w:fill="FFFFFF"/>
            <w:vAlign w:val="center"/>
          </w:tcPr>
          <w:p>
            <w:pP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color w:val="79B1BD"/>
                <w:spacing w:val="0"/>
                <w:w w:val="100"/>
                <w:position w:val="0"/>
                <w:sz w:val="17"/>
                <w:szCs w:val="17"/>
              </w:rPr>
              <w:t>关内</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color w:val="79B1BD"/>
                <w:spacing w:val="0"/>
                <w:w w:val="100"/>
                <w:position w:val="0"/>
                <w:sz w:val="17"/>
                <w:szCs w:val="17"/>
              </w:rPr>
              <w:t>东北</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color w:val="79B1BD"/>
                <w:spacing w:val="0"/>
                <w:w w:val="100"/>
                <w:position w:val="0"/>
                <w:sz w:val="17"/>
                <w:szCs w:val="17"/>
              </w:rPr>
              <w:t>合计</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160" w:firstLine="0"/>
              <w:jc w:val="right"/>
              <w:rPr>
                <w:sz w:val="17"/>
                <w:szCs w:val="17"/>
              </w:rPr>
            </w:pPr>
            <w:r>
              <w:rPr>
                <w:color w:val="79B1BD"/>
                <w:spacing w:val="0"/>
                <w:w w:val="100"/>
                <w:position w:val="0"/>
                <w:sz w:val="17"/>
                <w:szCs w:val="17"/>
              </w:rPr>
              <w:t>百分比</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color w:val="79B1BD"/>
                <w:spacing w:val="0"/>
                <w:w w:val="100"/>
                <w:position w:val="0"/>
                <w:sz w:val="17"/>
                <w:szCs w:val="17"/>
              </w:rPr>
              <w:t>数量</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color w:val="79B1BD"/>
                <w:spacing w:val="0"/>
                <w:w w:val="100"/>
                <w:position w:val="0"/>
                <w:sz w:val="17"/>
                <w:szCs w:val="17"/>
              </w:rPr>
              <w:t>百分比</w:t>
            </w:r>
          </w:p>
        </w:tc>
      </w:tr>
      <w:tr>
        <w:trPr>
          <w:trHeight w:val="38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1937</w:t>
            </w:r>
            <w:r>
              <w:rPr>
                <w:color w:val="79B1BD"/>
                <w:spacing w:val="0"/>
                <w:w w:val="100"/>
                <w:position w:val="0"/>
                <w:sz w:val="17"/>
                <w:szCs w:val="17"/>
              </w:rPr>
              <w:t>年冬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24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00"/>
              <w:jc w:val="left"/>
              <w:rPr>
                <w:sz w:val="17"/>
                <w:szCs w:val="17"/>
              </w:rPr>
            </w:pPr>
            <w:r>
              <w:rPr>
                <w:rFonts w:ascii="Times New Roman" w:eastAsia="Times New Roman" w:hAnsi="Times New Roman" w:cs="Times New Roman"/>
                <w:color w:val="79B1BD"/>
                <w:spacing w:val="0"/>
                <w:w w:val="100"/>
                <w:position w:val="0"/>
                <w:sz w:val="17"/>
                <w:szCs w:val="17"/>
              </w:rPr>
              <w:t>16</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21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88%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color w:val="A8C2C6"/>
                <w:spacing w:val="0"/>
                <w:w w:val="100"/>
                <w:position w:val="0"/>
                <w:sz w:val="17"/>
                <w:szCs w:val="17"/>
              </w:rPr>
              <w:t>—</w:t>
            </w:r>
          </w:p>
        </w:tc>
        <w:tc>
          <w:tcPr>
            <w:tcBorders/>
            <w:shd w:val="clear" w:color="auto" w:fill="FFFFFF"/>
            <w:vAlign w:val="top"/>
          </w:tcPr>
          <w:p>
            <w:pPr>
              <w:widowControl w:val="0"/>
              <w:rPr>
                <w:sz w:val="10"/>
                <w:szCs w:val="10"/>
              </w:rPr>
            </w:pPr>
          </w:p>
        </w:tc>
      </w:tr>
      <w:tr>
        <w:trPr>
          <w:trHeight w:val="38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1938 </w:t>
            </w:r>
            <w:r>
              <w:rPr>
                <w:color w:val="79B1BD"/>
                <w:spacing w:val="0"/>
                <w:w w:val="100"/>
                <w:position w:val="0"/>
                <w:sz w:val="17"/>
                <w:szCs w:val="17"/>
              </w:rPr>
              <w:t>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34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32</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91%</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9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1939</w:t>
            </w:r>
            <w:r>
              <w:rPr>
                <w:color w:val="D2E8EA"/>
                <w:spacing w:val="0"/>
                <w:w w:val="100"/>
                <w:position w:val="0"/>
                <w:sz w:val="17"/>
                <w:szCs w:val="17"/>
              </w:rPr>
              <w:t>年</w:t>
            </w:r>
            <w:r>
              <w:rPr>
                <w:color w:val="79B1BD"/>
                <w:spacing w:val="0"/>
                <w:w w:val="100"/>
                <w:position w:val="0"/>
                <w:sz w:val="17"/>
                <w:szCs w:val="17"/>
              </w:rPr>
              <w:t>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41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9</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83%</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79"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1940 </w:t>
            </w:r>
            <w:r>
              <w:rPr>
                <w:color w:val="79B1BD"/>
                <w:spacing w:val="0"/>
                <w:w w:val="100"/>
                <w:position w:val="0"/>
                <w:sz w:val="17"/>
                <w:szCs w:val="17"/>
              </w:rPr>
              <w:t>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49</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27</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11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78%</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89" w:hRule="exact"/>
        </w:trPr>
        <w:tc>
          <w:tcPr>
            <w:tcBorders/>
            <w:shd w:val="clear" w:color="auto" w:fill="FFFFFF"/>
            <w:vAlign w:val="center"/>
          </w:tcPr>
          <w:p>
            <w:pPr>
              <w:pStyle w:val="Style28"/>
              <w:keepNext w:val="0"/>
              <w:keepLines w:val="0"/>
              <w:widowControl w:val="0"/>
              <w:shd w:val="clear" w:color="auto" w:fill="auto"/>
              <w:tabs>
                <w:tab w:pos="653" w:val="left"/>
              </w:tabs>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1941</w:t>
              <w:tab/>
              <w:t xml:space="preserve">12 </w:t>
            </w:r>
            <w:r>
              <w:rPr>
                <w:color w:val="79B1BD"/>
                <w:spacing w:val="0"/>
                <w:w w:val="100"/>
                <w:position w:val="0"/>
                <w:sz w:val="17"/>
                <w:szCs w:val="17"/>
              </w:rPr>
              <w:t>.初</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51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22</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13</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69%</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10</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color w:val="79B1BD"/>
                <w:spacing w:val="0"/>
                <w:w w:val="100"/>
                <w:position w:val="0"/>
                <w:sz w:val="17"/>
                <w:szCs w:val="17"/>
              </w:rPr>
              <w:t>20%</w:t>
            </w:r>
          </w:p>
        </w:tc>
      </w:tr>
      <w:tr>
        <w:trPr>
          <w:trHeight w:val="384"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1942 </w:t>
            </w:r>
            <w:r>
              <w:rPr>
                <w:color w:val="79B1BD"/>
                <w:spacing w:val="0"/>
                <w:w w:val="100"/>
                <w:position w:val="0"/>
                <w:sz w:val="17"/>
                <w:szCs w:val="17"/>
                <w:lang w:val="en-US" w:eastAsia="en-US" w:bidi="en-US"/>
              </w:rPr>
              <w:t>•</w:t>
            </w:r>
            <w:r>
              <w:rPr>
                <w:color w:val="79B1BD"/>
                <w:spacing w:val="0"/>
                <w:w w:val="100"/>
                <w:position w:val="0"/>
                <w:sz w:val="17"/>
                <w:szCs w:val="17"/>
              </w:rPr>
              <w:t>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58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23</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11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37</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64%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15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color w:val="79B1BD"/>
                <w:spacing w:val="0"/>
                <w:w w:val="100"/>
                <w:position w:val="0"/>
                <w:sz w:val="17"/>
                <w:szCs w:val="17"/>
              </w:rPr>
              <w:t>26%</w:t>
            </w:r>
          </w:p>
        </w:tc>
      </w:tr>
      <w:tr>
        <w:trPr>
          <w:trHeight w:val="389"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1913 </w:t>
            </w:r>
            <w:r>
              <w:rPr>
                <w:color w:val="79B1BD"/>
                <w:spacing w:val="0"/>
                <w:w w:val="100"/>
                <w:position w:val="0"/>
                <w:sz w:val="17"/>
                <w:szCs w:val="17"/>
              </w:rPr>
              <w:t>冬</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70</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23</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15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54%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23</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color w:val="79B1BD"/>
                <w:spacing w:val="0"/>
                <w:w w:val="100"/>
                <w:position w:val="0"/>
                <w:sz w:val="17"/>
                <w:szCs w:val="17"/>
              </w:rPr>
              <w:t>33%</w:t>
            </w:r>
          </w:p>
        </w:tc>
      </w:tr>
      <w:tr>
        <w:trPr>
          <w:trHeight w:val="389"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1944 </w:t>
            </w:r>
            <w:r>
              <w:rPr>
                <w:color w:val="79B1BD"/>
                <w:spacing w:val="0"/>
                <w:w w:val="100"/>
                <w:position w:val="0"/>
                <w:sz w:val="17"/>
                <w:szCs w:val="17"/>
                <w:lang w:val="en-US" w:eastAsia="en-US" w:bidi="en-US"/>
              </w:rPr>
              <w:t xml:space="preserve">' </w:t>
            </w:r>
            <w:r>
              <w:rPr>
                <w:color w:val="79B1BD"/>
                <w:spacing w:val="0"/>
                <w:w w:val="100"/>
                <w:position w:val="0"/>
                <w:sz w:val="17"/>
                <w:szCs w:val="17"/>
              </w:rPr>
              <w:t>寥</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20"/>
              <w:jc w:val="left"/>
              <w:rPr>
                <w:sz w:val="17"/>
                <w:szCs w:val="17"/>
              </w:rPr>
            </w:pPr>
            <w:r>
              <w:rPr>
                <w:rFonts w:ascii="Times New Roman" w:eastAsia="Times New Roman" w:hAnsi="Times New Roman" w:cs="Times New Roman"/>
                <w:color w:val="79B1BD"/>
                <w:spacing w:val="0"/>
                <w:w w:val="100"/>
                <w:position w:val="0"/>
                <w:sz w:val="17"/>
                <w:szCs w:val="17"/>
              </w:rPr>
              <w:t>99</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10</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left"/>
              <w:rPr>
                <w:sz w:val="17"/>
                <w:szCs w:val="17"/>
              </w:rPr>
            </w:pPr>
            <w:r>
              <w:rPr>
                <w:rFonts w:ascii="Times New Roman" w:eastAsia="Times New Roman" w:hAnsi="Times New Roman" w:cs="Times New Roman"/>
                <w:color w:val="79B1BD"/>
                <w:spacing w:val="0"/>
                <w:w w:val="100"/>
                <w:position w:val="0"/>
                <w:sz w:val="17"/>
                <w:szCs w:val="17"/>
              </w:rPr>
              <w:t>35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35%</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38</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color w:val="79B1BD"/>
                <w:spacing w:val="0"/>
                <w:w w:val="100"/>
                <w:position w:val="0"/>
                <w:sz w:val="17"/>
                <w:szCs w:val="17"/>
              </w:rPr>
              <w:t>38%</w:t>
            </w:r>
          </w:p>
        </w:tc>
      </w:tr>
      <w:tr>
        <w:trPr>
          <w:trHeight w:val="408"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 xml:space="preserve">1915 : 8 </w:t>
            </w:r>
            <w:r>
              <w:rPr>
                <w:rFonts w:ascii="Times New Roman" w:eastAsia="Times New Roman" w:hAnsi="Times New Roman" w:cs="Times New Roman"/>
                <w:color w:val="79B1BD"/>
                <w:spacing w:val="0"/>
                <w:w w:val="100"/>
                <w:position w:val="0"/>
                <w:sz w:val="17"/>
                <w:szCs w:val="17"/>
                <w:lang w:val="en-US" w:eastAsia="en-US" w:bidi="en-US"/>
              </w:rPr>
              <w:t>.</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168</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79B1BD"/>
                <w:spacing w:val="0"/>
                <w:w w:val="100"/>
                <w:position w:val="0"/>
                <w:sz w:val="17"/>
                <w:szCs w:val="17"/>
              </w:rPr>
              <w:t>26</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360"/>
              <w:jc w:val="left"/>
              <w:rPr>
                <w:sz w:val="17"/>
                <w:szCs w:val="17"/>
              </w:rPr>
            </w:pPr>
            <w:r>
              <w:rPr>
                <w:rFonts w:ascii="Times New Roman" w:eastAsia="Times New Roman" w:hAnsi="Times New Roman" w:cs="Times New Roman"/>
                <w:color w:val="79B1BD"/>
                <w:spacing w:val="0"/>
                <w:w w:val="100"/>
                <w:position w:val="0"/>
                <w:sz w:val="17"/>
                <w:szCs w:val="17"/>
              </w:rPr>
              <w:t>31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280"/>
              <w:jc w:val="both"/>
              <w:rPr>
                <w:sz w:val="17"/>
                <w:szCs w:val="17"/>
              </w:rPr>
            </w:pPr>
            <w:r>
              <w:rPr>
                <w:rFonts w:ascii="Times New Roman" w:eastAsia="Times New Roman" w:hAnsi="Times New Roman" w:cs="Times New Roman"/>
                <w:color w:val="79B1BD"/>
                <w:spacing w:val="0"/>
                <w:w w:val="100"/>
                <w:position w:val="0"/>
                <w:sz w:val="17"/>
                <w:szCs w:val="17"/>
              </w:rPr>
              <w:t>57</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both"/>
              <w:rPr>
                <w:sz w:val="17"/>
                <w:szCs w:val="17"/>
              </w:rPr>
            </w:pPr>
            <w:r>
              <w:rPr>
                <w:rFonts w:ascii="Times New Roman" w:eastAsia="Times New Roman" w:hAnsi="Times New Roman" w:cs="Times New Roman"/>
                <w:color w:val="79B1BD"/>
                <w:spacing w:val="0"/>
                <w:w w:val="100"/>
                <w:position w:val="0"/>
                <w:sz w:val="17"/>
                <w:szCs w:val="17"/>
              </w:rPr>
              <w:t>34%</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color w:val="A8C2C6"/>
                <w:spacing w:val="0"/>
                <w:w w:val="100"/>
                <w:position w:val="0"/>
                <w:sz w:val="17"/>
                <w:szCs w:val="17"/>
              </w:rPr>
              <w:t>11</w:t>
            </w:r>
          </w:p>
        </w:tc>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color w:val="79B1BD"/>
                <w:spacing w:val="0"/>
                <w:w w:val="100"/>
                <w:position w:val="0"/>
                <w:sz w:val="17"/>
                <w:szCs w:val="17"/>
              </w:rPr>
              <w:t>26%</w:t>
            </w:r>
          </w:p>
        </w:tc>
      </w:tr>
    </w:tbl>
    <w:p>
      <w:pPr>
        <w:pStyle w:val="Style26"/>
        <w:keepNext w:val="0"/>
        <w:keepLines w:val="0"/>
        <w:widowControl w:val="0"/>
        <w:shd w:val="clear" w:color="auto" w:fill="auto"/>
        <w:bidi w:val="0"/>
        <w:spacing w:before="0" w:after="0" w:line="259" w:lineRule="exact"/>
        <w:ind w:left="0" w:right="0" w:firstLine="0"/>
        <w:jc w:val="distribute"/>
        <w:rPr>
          <w:sz w:val="19"/>
          <w:szCs w:val="19"/>
        </w:rPr>
      </w:pPr>
      <w:r>
        <w:rPr>
          <w:color w:val="818181"/>
          <w:spacing w:val="0"/>
          <w:w w:val="100"/>
          <w:position w:val="0"/>
          <w:sz w:val="19"/>
          <w:szCs w:val="19"/>
        </w:rPr>
        <w:t>资料来源：刘庭华:《中国抗日战争与第二次世界大战统计》，解放军出版社2012年版, 第176页。</w:t>
      </w:r>
    </w:p>
    <w:p>
      <w:pPr>
        <w:widowControl w:val="0"/>
        <w:spacing w:after="279" w:line="1" w:lineRule="exact"/>
      </w:pPr>
    </w:p>
    <w:p>
      <w:pPr>
        <w:pStyle w:val="Style117"/>
        <w:keepNext w:val="0"/>
        <w:keepLines w:val="0"/>
        <w:widowControl w:val="0"/>
        <w:shd w:val="clear" w:color="auto" w:fill="auto"/>
        <w:bidi w:val="0"/>
        <w:spacing w:before="0" w:after="0" w:line="410" w:lineRule="exact"/>
        <w:ind w:left="0" w:right="0" w:firstLine="460"/>
        <w:jc w:val="both"/>
      </w:pPr>
      <w:r>
        <w:rPr>
          <w:color w:val="79B1BD"/>
          <w:spacing w:val="0"/>
          <w:w w:val="100"/>
          <w:position w:val="0"/>
          <w:sz w:val="24"/>
          <w:szCs w:val="24"/>
        </w:rPr>
        <w:t xml:space="preserve">世界反法西斯力吊对中国的援助 </w:t>
      </w:r>
      <w:r>
        <w:rPr>
          <w:color w:val="818181"/>
          <w:spacing w:val="0"/>
          <w:w w:val="100"/>
          <w:position w:val="0"/>
          <w:sz w:val="24"/>
          <w:szCs w:val="24"/>
        </w:rPr>
        <w:t>中国的抗日战争得到了世界上所有 爱好和平与正义的国家和人民、国际组织及各种反法西斯力量的同情和 支持。</w:t>
      </w:r>
    </w:p>
    <w:p>
      <w:pPr>
        <w:pStyle w:val="Style117"/>
        <w:keepNext w:val="0"/>
        <w:keepLines w:val="0"/>
        <w:widowControl w:val="0"/>
        <w:shd w:val="clear" w:color="auto" w:fill="auto"/>
        <w:bidi w:val="0"/>
        <w:spacing w:before="0" w:after="0" w:line="401" w:lineRule="exact"/>
        <w:ind w:left="0" w:right="0" w:firstLine="460"/>
        <w:jc w:val="both"/>
      </w:pPr>
      <w:r>
        <w:rPr>
          <w:color w:val="818181"/>
          <w:spacing w:val="0"/>
          <w:w w:val="100"/>
          <w:position w:val="0"/>
          <w:sz w:val="24"/>
          <w:szCs w:val="24"/>
        </w:rPr>
        <w:t>苏联是最早为中国抗战提供援助的国家。</w:t>
      </w:r>
      <w:r>
        <w:rPr>
          <w:rFonts w:ascii="Times New Roman" w:eastAsia="Times New Roman" w:hAnsi="Times New Roman" w:cs="Times New Roman"/>
          <w:color w:val="818181"/>
          <w:spacing w:val="0"/>
          <w:w w:val="100"/>
          <w:position w:val="0"/>
          <w:sz w:val="26"/>
          <w:szCs w:val="26"/>
        </w:rPr>
        <w:t>1937</w:t>
      </w:r>
      <w:r>
        <w:rPr>
          <w:color w:val="818181"/>
          <w:spacing w:val="0"/>
          <w:w w:val="100"/>
          <w:position w:val="0"/>
          <w:sz w:val="24"/>
          <w:szCs w:val="24"/>
        </w:rPr>
        <w:t>年</w:t>
      </w:r>
      <w:r>
        <w:rPr>
          <w:rFonts w:ascii="Times New Roman" w:eastAsia="Times New Roman" w:hAnsi="Times New Roman" w:cs="Times New Roman"/>
          <w:color w:val="818181"/>
          <w:spacing w:val="0"/>
          <w:w w:val="100"/>
          <w:position w:val="0"/>
          <w:sz w:val="26"/>
          <w:szCs w:val="26"/>
        </w:rPr>
        <w:t>8</w:t>
      </w:r>
      <w:r>
        <w:rPr>
          <w:color w:val="818181"/>
          <w:spacing w:val="0"/>
          <w:w w:val="100"/>
          <w:position w:val="0"/>
          <w:sz w:val="24"/>
          <w:szCs w:val="24"/>
        </w:rPr>
        <w:t>月，中国同苏联 签订互不侵犯条约。苏联政府向中国提供大量物资援助，</w:t>
      </w:r>
      <w:r>
        <w:rPr>
          <w:rFonts w:ascii="Times New Roman" w:eastAsia="Times New Roman" w:hAnsi="Times New Roman" w:cs="Times New Roman"/>
          <w:color w:val="818181"/>
          <w:spacing w:val="0"/>
          <w:w w:val="100"/>
          <w:position w:val="0"/>
          <w:sz w:val="26"/>
          <w:szCs w:val="26"/>
        </w:rPr>
        <w:t>2 000</w:t>
      </w:r>
      <w:r>
        <w:rPr>
          <w:color w:val="818181"/>
          <w:spacing w:val="0"/>
          <w:w w:val="100"/>
          <w:position w:val="0"/>
          <w:sz w:val="24"/>
          <w:szCs w:val="24"/>
        </w:rPr>
        <w:t>多名苏联 飞行员参加了援华志愿飞行队，飞行大队长库里申科等</w:t>
      </w:r>
      <w:r>
        <w:rPr>
          <w:rFonts w:ascii="Times New Roman" w:eastAsia="Times New Roman" w:hAnsi="Times New Roman" w:cs="Times New Roman"/>
          <w:color w:val="818181"/>
          <w:spacing w:val="0"/>
          <w:w w:val="100"/>
          <w:position w:val="0"/>
          <w:sz w:val="26"/>
          <w:szCs w:val="26"/>
        </w:rPr>
        <w:t>200</w:t>
      </w:r>
      <w:r>
        <w:rPr>
          <w:color w:val="818181"/>
          <w:spacing w:val="0"/>
          <w:w w:val="100"/>
          <w:position w:val="0"/>
          <w:sz w:val="24"/>
          <w:szCs w:val="24"/>
        </w:rPr>
        <w:t>多人牺牲在中 国战场。抗战后期，苏联红军开赴中国东北，加速了彻底打败日本侵略者 的进程。</w:t>
      </w:r>
    </w:p>
    <w:p>
      <w:pPr>
        <w:pStyle w:val="Style117"/>
        <w:keepNext w:val="0"/>
        <w:keepLines w:val="0"/>
        <w:widowControl w:val="0"/>
        <w:shd w:val="clear" w:color="auto" w:fill="auto"/>
        <w:bidi w:val="0"/>
        <w:spacing w:before="0" w:after="260" w:line="401" w:lineRule="exact"/>
        <w:ind w:left="0" w:right="0" w:firstLine="460"/>
        <w:jc w:val="both"/>
      </w:pPr>
      <w:r>
        <w:rPr>
          <w:color w:val="818181"/>
          <w:spacing w:val="0"/>
          <w:w w:val="100"/>
          <w:position w:val="0"/>
          <w:sz w:val="24"/>
          <w:szCs w:val="24"/>
        </w:rPr>
        <w:t>日本发动侵华战争后，美国一度奉行绥靖政策。抗日战争进入相持阶 段后，美国采取两面政策，一方面向中国提供援助，另一方面又向日本大</w:t>
      </w:r>
      <w:r>
        <w:br w:type="page"/>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量出口战略物资。太平洋战争爆发前后，美国采取了支持中国、联合中国 共同抗日的政策。美国陆军航空队退役军官陈纳德还曾组建美国援华志愿 航空队，日险开辟驼峰航线。</w:t>
      </w:r>
    </w:p>
    <w:p>
      <w:pPr>
        <w:pStyle w:val="Style11"/>
        <w:keepNext w:val="0"/>
        <w:keepLines w:val="0"/>
        <w:widowControl w:val="0"/>
        <w:shd w:val="clear" w:color="auto" w:fill="auto"/>
        <w:bidi w:val="0"/>
        <w:spacing w:before="0" w:after="380" w:line="400" w:lineRule="exact"/>
        <w:ind w:left="0" w:right="0" w:firstLine="440"/>
        <w:jc w:val="both"/>
      </w:pPr>
      <w:r>
        <w:rPr>
          <w:color w:val="525252"/>
          <w:spacing w:val="0"/>
          <w:w w:val="100"/>
          <w:position w:val="0"/>
        </w:rPr>
        <w:t>英、法等国也向中国提供了经济援助或开展军事介作。朝鲜、越南、 加拿大、印度、新西兰、波兰、丹麦以及德国、奥地利、罗马尼亚、保加 利亚、</w:t>
      </w:r>
      <w:r>
        <w:rPr>
          <w:rFonts w:ascii="Times New Roman" w:eastAsia="Times New Roman" w:hAnsi="Times New Roman" w:cs="Times New Roman"/>
          <w:color w:val="525252"/>
          <w:spacing w:val="0"/>
          <w:w w:val="100"/>
          <w:position w:val="0"/>
          <w:sz w:val="32"/>
          <w:szCs w:val="32"/>
          <w:lang w:val="en-US" w:eastAsia="en-US" w:bidi="en-US"/>
        </w:rPr>
        <w:t>n</w:t>
      </w:r>
      <w:r>
        <w:rPr>
          <w:color w:val="525252"/>
          <w:spacing w:val="0"/>
          <w:w w:val="100"/>
          <w:position w:val="0"/>
        </w:rPr>
        <w:t>本等国的反法西斯战士直接投身中国抗战：加拿大医生白求恩、 印度医生柯棣华不远万里来华救死扶伤，法国医生贝熙叶开辟运输药品的 自行车</w:t>
      </w:r>
      <w:r>
        <w:rPr>
          <w:color w:val="525252"/>
          <w:spacing w:val="0"/>
          <w:w w:val="100"/>
          <w:position w:val="0"/>
          <w:lang w:val="zh-CN" w:eastAsia="zh-CN" w:bidi="zh-CN"/>
        </w:rPr>
        <w:t>“驼</w:t>
      </w:r>
      <w:r>
        <w:rPr>
          <w:color w:val="525252"/>
          <w:spacing w:val="0"/>
          <w:w w:val="100"/>
          <w:position w:val="0"/>
        </w:rPr>
        <w:t>峰航线”.德国的拉贝</w:t>
      </w:r>
      <w:r>
        <w:rPr>
          <w:color w:val="525252"/>
          <w:spacing w:val="0"/>
          <w:w w:val="100"/>
          <w:position w:val="0"/>
          <w:lang w:val="zh-CN" w:eastAsia="zh-CN" w:bidi="zh-CN"/>
        </w:rPr>
        <w:t>、时</w:t>
      </w:r>
      <w:r>
        <w:rPr>
          <w:color w:val="525252"/>
          <w:spacing w:val="0"/>
          <w:w w:val="100"/>
          <w:position w:val="0"/>
        </w:rPr>
        <w:t>麦的辛德贝格在南京大屠杀中千方 百计保护中国难民，英国的林迈可、国际主义战士汉斯•希伯等记者积极 报道和宣传中国抗战</w:t>
      </w:r>
      <w:r>
        <w:rPr>
          <w:color w:val="525252"/>
          <w:spacing w:val="0"/>
          <w:w w:val="100"/>
          <w:position w:val="0"/>
          <w:lang w:val="zh-CN" w:eastAsia="zh-CN" w:bidi="zh-CN"/>
        </w:rPr>
        <w:t>壮举：</w:t>
      </w:r>
    </w:p>
    <w:p>
      <w:pPr>
        <w:pStyle w:val="Style11"/>
        <w:keepNext w:val="0"/>
        <w:keepLines w:val="0"/>
        <w:widowControl w:val="0"/>
        <w:shd w:val="clear" w:color="auto" w:fill="auto"/>
        <w:bidi w:val="0"/>
        <w:spacing w:before="0" w:after="380" w:line="401" w:lineRule="exact"/>
        <w:ind w:left="0" w:right="0" w:firstLine="440"/>
        <w:jc w:val="both"/>
      </w:pPr>
      <w:r>
        <w:rPr>
          <w:color w:val="79B1BD"/>
          <w:spacing w:val="0"/>
          <w:w w:val="100"/>
          <w:position w:val="0"/>
        </w:rPr>
        <w:t>三、</w:t>
      </w:r>
      <w:r>
        <w:rPr>
          <w:spacing w:val="0"/>
          <w:w w:val="100"/>
          <w:position w:val="0"/>
        </w:rPr>
        <w:t>抗日战争胜利的原因和意义</w:t>
      </w:r>
    </w:p>
    <w:p>
      <w:pPr>
        <w:pStyle w:val="Style11"/>
        <w:keepNext w:val="0"/>
        <w:keepLines w:val="0"/>
        <w:widowControl w:val="0"/>
        <w:shd w:val="clear" w:color="auto" w:fill="auto"/>
        <w:bidi w:val="0"/>
        <w:spacing w:before="0" w:after="0" w:line="402" w:lineRule="exact"/>
        <w:ind w:left="0" w:right="0" w:firstLine="440"/>
        <w:jc w:val="both"/>
      </w:pPr>
      <w:r>
        <w:rPr>
          <w:spacing w:val="0"/>
          <w:w w:val="100"/>
          <w:position w:val="0"/>
        </w:rPr>
        <w:t>抗丨丨</w:t>
      </w:r>
      <w:r>
        <w:rPr>
          <w:color w:val="79B1BD"/>
          <w:spacing w:val="0"/>
          <w:w w:val="100"/>
          <w:position w:val="0"/>
        </w:rPr>
        <w:t>战争胜</w:t>
      </w:r>
      <w:r>
        <w:rPr>
          <w:spacing w:val="0"/>
          <w:w w:val="100"/>
          <w:position w:val="0"/>
        </w:rPr>
        <w:t>利的原</w:t>
      </w:r>
      <w:r>
        <w:rPr>
          <w:rFonts w:ascii="Times New Roman" w:eastAsia="Times New Roman" w:hAnsi="Times New Roman" w:cs="Times New Roman"/>
          <w:spacing w:val="0"/>
          <w:w w:val="100"/>
          <w:position w:val="0"/>
          <w:sz w:val="32"/>
          <w:szCs w:val="32"/>
        </w:rPr>
        <w:t>I</w:t>
      </w:r>
      <w:r>
        <w:rPr>
          <w:color w:val="79B1BD"/>
          <w:spacing w:val="0"/>
          <w:w w:val="100"/>
          <w:position w:val="0"/>
        </w:rPr>
        <w:t>大</w:t>
      </w:r>
      <w:r>
        <w:rPr>
          <w:rFonts w:ascii="Times New Roman" w:eastAsia="Times New Roman" w:hAnsi="Times New Roman" w:cs="Times New Roman"/>
          <w:color w:val="79B1BD"/>
          <w:spacing w:val="0"/>
          <w:w w:val="100"/>
          <w:position w:val="0"/>
          <w:sz w:val="32"/>
          <w:szCs w:val="32"/>
        </w:rPr>
        <w:t>I</w:t>
      </w:r>
      <w:r>
        <w:rPr>
          <w:color w:val="525252"/>
          <w:spacing w:val="0"/>
          <w:w w:val="100"/>
          <w:position w:val="0"/>
        </w:rPr>
        <w:t>中国人民抗日战争的胜利，是近代以来中国抗 击外敌入侵的第一次完全胜利。其原因在于：</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第一，以爱国主义为核心的民族精神是中国人民抗日战争胜利的决定 因素。近代以来，中国人民为争取民族独立和解放进行的一系列抗争，是 中华民族觉醒和民族精神升华的历史进程，这在抗</w:t>
      </w:r>
      <w:r>
        <w:t>□</w:t>
      </w:r>
      <w:r>
        <w:rPr>
          <w:color w:val="525252"/>
          <w:spacing w:val="0"/>
          <w:w w:val="100"/>
          <w:position w:val="0"/>
        </w:rPr>
        <w:t>战争时期达到全新高 度：中华儿女众志成城、共御外侮，谱写了伟大的爱国主义篇章：</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第二，中国共产党的中流砥柱作用是中国人民抗日战争胜利的关键。 中国共产党自成立之</w:t>
      </w:r>
      <w:r>
        <w:rPr>
          <w:rFonts w:ascii="Times New Roman" w:eastAsia="Times New Roman" w:hAnsi="Times New Roman" w:cs="Times New Roman"/>
          <w:color w:val="525252"/>
          <w:spacing w:val="0"/>
          <w:w w:val="100"/>
          <w:position w:val="0"/>
          <w:sz w:val="32"/>
          <w:szCs w:val="32"/>
          <w:lang w:val="en-US" w:eastAsia="en-US" w:bidi="en-US"/>
        </w:rPr>
        <w:t>n</w:t>
      </w:r>
      <w:r>
        <w:rPr>
          <w:color w:val="525252"/>
          <w:spacing w:val="0"/>
          <w:w w:val="100"/>
          <w:position w:val="0"/>
        </w:rPr>
        <w:t>起就把实现中华民族伟大复兴作为自己的历史使 命：中国共产党以卓越的政治领导力和正确的战略策略，指引了中国抗战 的而进方向，坚定不移推动全民族坚持抗战、团结、进步，反对妥协、分</w:t>
      </w:r>
    </w:p>
    <w:p>
      <w:pPr>
        <w:pStyle w:val="Style11"/>
        <w:keepNext w:val="0"/>
        <w:keepLines w:val="0"/>
        <w:widowControl w:val="0"/>
        <w:shd w:val="clear" w:color="auto" w:fill="auto"/>
        <w:bidi w:val="0"/>
        <w:spacing w:before="0" w:after="0" w:line="398" w:lineRule="exact"/>
        <w:ind w:left="0" w:right="0" w:firstLine="0"/>
        <w:jc w:val="both"/>
        <w:sectPr>
          <w:headerReference w:type="default" r:id="rId473"/>
          <w:footerReference w:type="default" r:id="rId474"/>
          <w:headerReference w:type="even" r:id="rId475"/>
          <w:footerReference w:type="even" r:id="rId476"/>
          <w:headerReference w:type="first" r:id="rId477"/>
          <w:footerReference w:type="first" r:id="rId478"/>
          <w:footnotePr>
            <w:pos w:val="pageBottom"/>
            <w:numFmt w:val="decimal"/>
            <w:numRestart w:val="continuous"/>
          </w:footnotePr>
          <w:pgSz w:w="11900" w:h="16840"/>
          <w:pgMar w:top="2712" w:right="1201" w:bottom="2862" w:left="1201" w:header="0" w:footer="3" w:gutter="2374"/>
          <w:cols w:space="720"/>
          <w:noEndnote/>
          <w:titlePg/>
          <w:rtlGutter w:val="0"/>
          <w:docGrid w:linePitch="360"/>
        </w:sectPr>
      </w:pPr>
      <w:r>
        <w:drawing>
          <wp:anchor distT="0" distB="0" distL="114300" distR="114300" simplePos="0" relativeHeight="125829453" behindDoc="0" locked="0" layoutInCell="1" allowOverlap="1">
            <wp:simplePos x="0" y="0"/>
            <wp:positionH relativeFrom="margin">
              <wp:posOffset>3953510</wp:posOffset>
            </wp:positionH>
            <wp:positionV relativeFrom="paragraph">
              <wp:posOffset>114300</wp:posOffset>
            </wp:positionV>
            <wp:extent cx="542290" cy="548640"/>
            <wp:wrapSquare wrapText="left"/>
            <wp:docPr id="577" name="Shape 577"/>
            <a:graphic xmlns:a="http://schemas.openxmlformats.org/drawingml/2006/main">
              <a:graphicData uri="http://schemas.openxmlformats.org/drawingml/2006/picture">
                <pic:pic xmlns:pic="http://schemas.openxmlformats.org/drawingml/2006/picture">
                  <pic:nvPicPr>
                    <pic:cNvPr id="578" name="Picture box 578"/>
                    <pic:cNvPicPr/>
                  </pic:nvPicPr>
                  <pic:blipFill>
                    <a:blip r:embed="rId479"/>
                    <a:stretch/>
                  </pic:blipFill>
                  <pic:spPr>
                    <a:xfrm>
                      <a:ext cx="542290" cy="548640"/>
                    </a:xfrm>
                    <a:prstGeom prst="rect"/>
                  </pic:spPr>
                </pic:pic>
              </a:graphicData>
            </a:graphic>
          </wp:anchor>
        </w:drawing>
      </w:r>
      <w:r>
        <w:rPr>
          <w:color w:val="525252"/>
          <w:spacing w:val="0"/>
          <w:w w:val="100"/>
          <w:position w:val="0"/>
        </w:rPr>
        <w:t xml:space="preserve">裂、倒退：中国共产党高举抗日民族统一战线的旗帜，坚决 维护、巩固、发展统一战线，坚持独立自主、团结抗战、维 护了团结抗战大局。中国共产党人勇敢战斗在抗日战争最前 线，支撑起屮华民族救亡图存的希望，成为全民族抗战的中 </w:t>
      </w:r>
    </w:p>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流砥柱。</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第三，全民族抗战是中国人民抗日战争胜利的重要法宝。中国共产党 坚持动员人民、依靠人民，提出并实施持久战的战略总方针和一整套人民 战争的战略战术，广泛开展游击战，使日本侵略者陷入了人民战争的汪洋 大海。</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第四，中国人民抗日战争的胜利，同世界所有爱好和平和正义的国家 和人民、国际组织以及各种反法西斯力量的同情和支持也是分不开的。</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 xml:space="preserve">抗日战争胜利的意义 </w:t>
      </w:r>
      <w:r>
        <w:rPr>
          <w:color w:val="525252"/>
          <w:spacing w:val="0"/>
          <w:w w:val="100"/>
          <w:position w:val="0"/>
        </w:rPr>
        <w:t>中国人民抗日战争是</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世纪中国和人类历史 上的重大事件。这一伟大胜利，是中华民族从近代以来陷入深重危机走向 伟大复兴的历史转折点。</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中国人民抗日战争的胜利，彻底粉碎</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日本军国主义殖民奴役中国的 图谋，有力捍卫了国家主权和领土完整，彻底洗刷了近代以来抗击外来侵 略屡战屡败的民族</w:t>
      </w:r>
      <w:r>
        <w:rPr>
          <w:color w:val="525252"/>
          <w:spacing w:val="0"/>
          <w:w w:val="100"/>
          <w:position w:val="0"/>
          <w:lang w:val="zh-CN" w:eastAsia="zh-CN" w:bidi="zh-CN"/>
        </w:rPr>
        <w:t>耻辱。</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中国人民抗日战争的胜利，促进了中华民族的大团结，形成了伟大的 抗战精神:中国人民向世界展示了天下兴亡、匹夫有责的爱国情怀，视 死如归、宁死不屈的民族气节，不畏强暴、血战到底的英雄气概，百折 不挠、坚忍不拔的必胜信念。伟大抗战精神是中国人民弥足珍贵的精神 财富。</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中国人民抗日战争的胜利，对世界各国夺取反法西斯战争的胜利，维 护世界和平产生了巨大影响。中国人民为最终战胜法西斯势力作出了历史 性贡献，国际地位显著提高，中国成为联合国安理会五个常任理事国之</w:t>
      </w:r>
    </w:p>
    <w:p>
      <w:pPr>
        <w:pStyle w:val="Style11"/>
        <w:keepNext w:val="0"/>
        <w:keepLines w:val="0"/>
        <w:widowControl w:val="0"/>
        <w:shd w:val="clear" w:color="auto" w:fill="auto"/>
        <w:bidi w:val="0"/>
        <w:spacing w:before="0" w:after="0" w:line="403" w:lineRule="exact"/>
        <w:ind w:left="0" w:right="0" w:firstLine="280"/>
        <w:jc w:val="both"/>
      </w:pPr>
      <w:r>
        <w:rPr>
          <w:color w:val="525252"/>
          <w:spacing w:val="0"/>
          <w:w w:val="100"/>
          <w:position w:val="0"/>
        </w:rPr>
        <w:t>＞中国人民赢得了世界爱好和平人民的尊敬，中华民族赢得了崇高的民 族声誉：</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中国人民抗日战争的胜利，坚定了中国人民追求民族独立、自由、解 放的意志，开启了古老中国凤凰涅槃、浴火重生的历史新征程，为中国共 产党团结带领全国人民继续奋斗，赢得新民主主义革命胜利，奠定了更要 基础：</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105"/>
        </w:numPr>
        <w:shd w:val="clear" w:color="auto" w:fill="auto"/>
        <w:tabs>
          <w:tab w:pos="740" w:val="left"/>
        </w:tabs>
        <w:bidi w:val="0"/>
        <w:spacing w:before="0" w:after="0" w:line="401" w:lineRule="exact"/>
        <w:ind w:left="0" w:right="0" w:firstLine="440"/>
        <w:jc w:val="both"/>
      </w:pPr>
      <w:bookmarkStart w:id="474" w:name="bookmark474"/>
      <w:bookmarkEnd w:id="474"/>
      <w:r>
        <w:rPr>
          <w:color w:val="525252"/>
          <w:spacing w:val="0"/>
          <w:w w:val="100"/>
          <w:position w:val="0"/>
        </w:rPr>
        <w:t>为什么说中国的抗日战争是神圣的民族解放战争，</w:t>
      </w:r>
    </w:p>
    <w:p>
      <w:pPr>
        <w:pStyle w:val="Style11"/>
        <w:keepNext w:val="0"/>
        <w:keepLines w:val="0"/>
        <w:widowControl w:val="0"/>
        <w:numPr>
          <w:ilvl w:val="0"/>
          <w:numId w:val="105"/>
        </w:numPr>
        <w:shd w:val="clear" w:color="auto" w:fill="auto"/>
        <w:tabs>
          <w:tab w:pos="755" w:val="left"/>
        </w:tabs>
        <w:bidi w:val="0"/>
        <w:spacing w:before="0" w:after="0" w:line="401" w:lineRule="exact"/>
        <w:ind w:left="0" w:right="0" w:firstLine="440"/>
        <w:jc w:val="both"/>
      </w:pPr>
      <w:bookmarkStart w:id="475" w:name="bookmark475"/>
      <w:bookmarkEnd w:id="475"/>
      <w:r>
        <w:rPr>
          <w:color w:val="525252"/>
          <w:spacing w:val="0"/>
          <w:w w:val="100"/>
          <w:position w:val="0"/>
        </w:rPr>
        <w:t>为什么说中国共产党是中国人民抗日战争的中流砥柱？</w:t>
      </w:r>
    </w:p>
    <w:p>
      <w:pPr>
        <w:pStyle w:val="Style11"/>
        <w:keepNext w:val="0"/>
        <w:keepLines w:val="0"/>
        <w:widowControl w:val="0"/>
        <w:numPr>
          <w:ilvl w:val="0"/>
          <w:numId w:val="105"/>
        </w:numPr>
        <w:shd w:val="clear" w:color="auto" w:fill="auto"/>
        <w:tabs>
          <w:tab w:pos="713" w:val="left"/>
        </w:tabs>
        <w:bidi w:val="0"/>
        <w:spacing w:before="0" w:after="0" w:line="401" w:lineRule="exact"/>
        <w:ind w:left="0" w:right="0" w:firstLine="460"/>
        <w:jc w:val="both"/>
      </w:pPr>
      <w:bookmarkStart w:id="476" w:name="bookmark476"/>
      <w:bookmarkEnd w:id="476"/>
      <w:r>
        <w:rPr>
          <w:color w:val="525252"/>
          <w:spacing w:val="0"/>
          <w:w w:val="100"/>
          <w:position w:val="0"/>
        </w:rPr>
        <w:t>怎样评价国民党政府在抗日战争中执行的路线和正面战场的地位 与作用，</w:t>
      </w:r>
    </w:p>
    <w:p>
      <w:pPr>
        <w:pStyle w:val="Style11"/>
        <w:keepNext w:val="0"/>
        <w:keepLines w:val="0"/>
        <w:widowControl w:val="0"/>
        <w:numPr>
          <w:ilvl w:val="0"/>
          <w:numId w:val="105"/>
        </w:numPr>
        <w:shd w:val="clear" w:color="auto" w:fill="auto"/>
        <w:tabs>
          <w:tab w:pos="752" w:val="left"/>
        </w:tabs>
        <w:bidi w:val="0"/>
        <w:spacing w:before="0" w:after="0" w:line="401" w:lineRule="exact"/>
        <w:ind w:left="0" w:right="0" w:firstLine="460"/>
        <w:jc w:val="both"/>
      </w:pPr>
      <w:bookmarkStart w:id="477" w:name="bookmark477"/>
      <w:bookmarkEnd w:id="477"/>
      <w:r>
        <w:rPr>
          <w:color w:val="525252"/>
          <w:spacing w:val="0"/>
          <w:w w:val="100"/>
          <w:position w:val="0"/>
        </w:rPr>
        <w:t>如何理解中国人民抗日战争胜利对实现中华民族伟大复兴的 音义？</w:t>
      </w:r>
    </w:p>
    <w:p>
      <w:pPr>
        <w:pStyle w:val="Style11"/>
        <w:keepNext w:val="0"/>
        <w:keepLines w:val="0"/>
        <w:widowControl w:val="0"/>
        <w:shd w:val="clear" w:color="auto" w:fill="auto"/>
        <w:bidi w:val="0"/>
        <w:spacing w:before="0" w:after="380" w:line="240" w:lineRule="auto"/>
        <w:ind w:left="0" w:right="0" w:firstLine="0"/>
        <w:jc w:val="both"/>
      </w:pPr>
      <w:r>
        <w:rPr>
          <w:color w:val="525252"/>
          <w:spacing w:val="0"/>
          <w:w w:val="100"/>
          <w:position w:val="0"/>
        </w:rPr>
        <w:t>丿宀、</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2" w:lineRule="exact"/>
        <w:ind w:left="0" w:right="0" w:firstLine="640"/>
        <w:jc w:val="both"/>
        <w:rPr>
          <w:sz w:val="22"/>
          <w:szCs w:val="22"/>
        </w:rPr>
      </w:pPr>
      <w:r>
        <w:rPr>
          <w:spacing w:val="0"/>
          <w:w w:val="100"/>
          <w:position w:val="0"/>
          <w:sz w:val="22"/>
          <w:szCs w:val="22"/>
        </w:rPr>
        <w:t>必读文献</w:t>
      </w:r>
    </w:p>
    <w:p>
      <w:pPr>
        <w:pStyle w:val="Style11"/>
        <w:keepNext w:val="0"/>
        <w:keepLines w:val="0"/>
        <w:widowControl w:val="0"/>
        <w:numPr>
          <w:ilvl w:val="0"/>
          <w:numId w:val="107"/>
        </w:numPr>
        <w:shd w:val="clear" w:color="auto" w:fill="auto"/>
        <w:tabs>
          <w:tab w:pos="740" w:val="left"/>
        </w:tabs>
        <w:bidi w:val="0"/>
        <w:spacing w:before="0" w:after="0" w:line="402" w:lineRule="exact"/>
        <w:ind w:left="0" w:right="0" w:firstLine="440"/>
        <w:jc w:val="both"/>
      </w:pPr>
      <w:bookmarkStart w:id="478" w:name="bookmark478"/>
      <w:bookmarkEnd w:id="478"/>
      <w:r>
        <w:rPr>
          <w:color w:val="525252"/>
          <w:spacing w:val="0"/>
          <w:w w:val="100"/>
          <w:position w:val="0"/>
        </w:rPr>
        <w:t>毛泽东：《论持久战》（第</w:t>
      </w:r>
      <w:r>
        <w:rPr>
          <w:rFonts w:ascii="Times New Roman" w:eastAsia="Times New Roman" w:hAnsi="Times New Roman" w:cs="Times New Roman"/>
          <w:color w:val="525252"/>
          <w:spacing w:val="0"/>
          <w:w w:val="100"/>
          <w:position w:val="0"/>
          <w:sz w:val="32"/>
          <w:szCs w:val="32"/>
        </w:rPr>
        <w:t>1</w:t>
      </w:r>
      <w:r>
        <w:rPr>
          <w:rFonts w:ascii="Times New Roman" w:eastAsia="Times New Roman" w:hAnsi="Times New Roman" w:cs="Times New Roman"/>
          <w:color w:val="525252"/>
          <w:spacing w:val="0"/>
          <w:w w:val="100"/>
          <w:position w:val="0"/>
          <w:sz w:val="32"/>
          <w:szCs w:val="32"/>
          <w:lang w:val="en-US" w:eastAsia="en-US" w:bidi="en-US"/>
        </w:rPr>
        <w:t>11—118</w:t>
      </w:r>
      <w:r>
        <w:rPr>
          <w:color w:val="525252"/>
          <w:spacing w:val="0"/>
          <w:w w:val="100"/>
          <w:position w:val="0"/>
        </w:rPr>
        <w:t xml:space="preserve">节）（ </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《论持久战》为毛泽东</w:t>
      </w:r>
      <w:r>
        <w:rPr>
          <w:rFonts w:ascii="Times New Roman" w:eastAsia="Times New Roman" w:hAnsi="Times New Roman" w:cs="Times New Roman"/>
          <w:color w:val="525252"/>
          <w:spacing w:val="0"/>
          <w:w w:val="100"/>
          <w:position w:val="0"/>
          <w:sz w:val="32"/>
          <w:szCs w:val="32"/>
        </w:rPr>
        <w:t>1938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日在延安抗日战争 研究会所作讲演。其屮第</w:t>
      </w:r>
      <w:r>
        <w:rPr>
          <w:rFonts w:ascii="Times New Roman" w:eastAsia="Times New Roman" w:hAnsi="Times New Roman" w:cs="Times New Roman"/>
          <w:color w:val="525252"/>
          <w:spacing w:val="0"/>
          <w:w w:val="100"/>
          <w:position w:val="0"/>
          <w:sz w:val="32"/>
          <w:szCs w:val="32"/>
        </w:rPr>
        <w:t>1</w:t>
      </w:r>
      <w:r>
        <w:rPr>
          <w:rFonts w:ascii="Times New Roman" w:eastAsia="Times New Roman" w:hAnsi="Times New Roman" w:cs="Times New Roman"/>
          <w:color w:val="525252"/>
          <w:spacing w:val="0"/>
          <w:w w:val="100"/>
          <w:position w:val="0"/>
          <w:sz w:val="32"/>
          <w:szCs w:val="32"/>
          <w:lang w:val="en-US" w:eastAsia="en-US" w:bidi="en-US"/>
        </w:rPr>
        <w:t>11-118</w:t>
      </w:r>
      <w:r>
        <w:rPr>
          <w:color w:val="525252"/>
          <w:spacing w:val="0"/>
          <w:w w:val="100"/>
          <w:position w:val="0"/>
        </w:rPr>
        <w:t>节,主题为兵民是胜利之本：毛泽东 指出，战争的伟力之最深厚的根源，存在于民众之中。只有动员全军全民 起来奋斗，才是发起抗日民族统一战线的根本目的，抗日战争也才能取得 胜利：本文对我们理解如何赢得抗日战争胜利有重要意义：</w:t>
      </w:r>
    </w:p>
    <w:p>
      <w:pPr>
        <w:pStyle w:val="Style11"/>
        <w:keepNext w:val="0"/>
        <w:keepLines w:val="0"/>
        <w:widowControl w:val="0"/>
        <w:numPr>
          <w:ilvl w:val="0"/>
          <w:numId w:val="107"/>
        </w:numPr>
        <w:shd w:val="clear" w:color="auto" w:fill="auto"/>
        <w:tabs>
          <w:tab w:pos="775" w:val="left"/>
        </w:tabs>
        <w:bidi w:val="0"/>
        <w:spacing w:before="0" w:after="0" w:line="402" w:lineRule="exact"/>
        <w:ind w:left="0" w:right="0" w:firstLine="460"/>
        <w:jc w:val="both"/>
      </w:pPr>
      <w:bookmarkStart w:id="479" w:name="bookmark479"/>
      <w:bookmarkEnd w:id="479"/>
      <w:r>
        <w:rPr>
          <w:color w:val="525252"/>
          <w:spacing w:val="0"/>
          <w:w w:val="100"/>
          <w:position w:val="0"/>
        </w:rPr>
        <w:t>毛泽东：《论联合政府》（二）（</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24 </w:t>
      </w:r>
      <w:r>
        <w:rPr>
          <w:rFonts w:ascii="Times New Roman" w:eastAsia="Times New Roman" w:hAnsi="Times New Roman" w:cs="Times New Roman"/>
          <w:color w:val="525252"/>
          <w:spacing w:val="0"/>
          <w:w w:val="100"/>
          <w:position w:val="0"/>
          <w:sz w:val="32"/>
          <w:szCs w:val="32"/>
          <w:lang w:val="en-US" w:eastAsia="en-US" w:bidi="en-US"/>
        </w:rPr>
        <w:t xml:space="preserve">R </w:t>
      </w:r>
      <w:r>
        <w:rPr>
          <w:color w:val="525252"/>
          <w:spacing w:val="0"/>
          <w:w w:val="100"/>
          <w:position w:val="0"/>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《论联合政府》为毛泽东在中共七大所作的书面政治报告，报告第三 部分的主题是抗日战争中的两条路线。毛泽东指岀，国共两党两条不同抗 战路线的存在，是一切中国问题的关键所在，人民战争路线是胜利的路 线；强调要团结全国人民，避免黑暗的中国之命运，全力争取光明的中 国之命运，将中国建设成为一个独立、自由、民主、统一和富强的新国 家。本文对我们正确认识国共两党两条不同的抗战路线及战后时局有重要 意义。</w:t>
      </w:r>
    </w:p>
    <w:p>
      <w:pPr>
        <w:pStyle w:val="Style11"/>
        <w:keepNext w:val="0"/>
        <w:keepLines w:val="0"/>
        <w:widowControl w:val="0"/>
        <w:numPr>
          <w:ilvl w:val="0"/>
          <w:numId w:val="107"/>
        </w:numPr>
        <w:shd w:val="clear" w:color="auto" w:fill="auto"/>
        <w:tabs>
          <w:tab w:pos="766" w:val="left"/>
        </w:tabs>
        <w:bidi w:val="0"/>
        <w:spacing w:before="0" w:after="0" w:line="402" w:lineRule="exact"/>
        <w:ind w:left="0" w:right="0" w:firstLine="460"/>
        <w:jc w:val="both"/>
      </w:pPr>
      <w:bookmarkStart w:id="480" w:name="bookmark480"/>
      <w:bookmarkEnd w:id="480"/>
      <w:r>
        <w:rPr>
          <w:color w:val="525252"/>
          <w:spacing w:val="0"/>
          <w:w w:val="100"/>
          <w:position w:val="0"/>
        </w:rPr>
        <w:t>习近平：《在纪念中国人民抗日战争暨世界反法西斯战争胜利</w:t>
      </w:r>
      <w:r>
        <w:rPr>
          <w:rFonts w:ascii="Times New Roman" w:eastAsia="Times New Roman" w:hAnsi="Times New Roman" w:cs="Times New Roman"/>
          <w:color w:val="525252"/>
          <w:spacing w:val="0"/>
          <w:w w:val="100"/>
          <w:position w:val="0"/>
          <w:sz w:val="32"/>
          <w:szCs w:val="32"/>
        </w:rPr>
        <w:t>75</w:t>
      </w:r>
      <w:r>
        <w:rPr>
          <w:color w:val="525252"/>
          <w:spacing w:val="0"/>
          <w:w w:val="100"/>
          <w:position w:val="0"/>
        </w:rPr>
        <w:t>周 年座谈会上的讲活》（</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日）</w:t>
      </w:r>
    </w:p>
    <w:p>
      <w:pPr>
        <w:pStyle w:val="Style11"/>
        <w:keepNext w:val="0"/>
        <w:keepLines w:val="0"/>
        <w:widowControl w:val="0"/>
        <w:shd w:val="clear" w:color="auto" w:fill="auto"/>
        <w:bidi w:val="0"/>
        <w:spacing w:before="0" w:after="440" w:line="402" w:lineRule="exact"/>
        <w:ind w:left="0" w:right="0" w:firstLine="460"/>
        <w:jc w:val="both"/>
        <w:sectPr>
          <w:headerReference w:type="default" r:id="rId481"/>
          <w:footerReference w:type="default" r:id="rId482"/>
          <w:headerReference w:type="even" r:id="rId483"/>
          <w:footerReference w:type="even" r:id="rId484"/>
          <w:headerReference w:type="first" r:id="rId485"/>
          <w:footerReference w:type="first" r:id="rId486"/>
          <w:footnotePr>
            <w:pos w:val="pageBottom"/>
            <w:numFmt w:val="decimal"/>
            <w:numRestart w:val="continuous"/>
          </w:footnotePr>
          <w:pgSz w:w="11900" w:h="16840"/>
          <w:pgMar w:top="2712" w:right="1201" w:bottom="2862" w:left="1201" w:header="0" w:footer="3" w:gutter="2374"/>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 </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 xml:space="preserve">纪念中国人民抗日战争暨世界反法西斯战争胜利 </w:t>
      </w:r>
      <w:r>
        <w:rPr>
          <w:rFonts w:ascii="Times New Roman" w:eastAsia="Times New Roman" w:hAnsi="Times New Roman" w:cs="Times New Roman"/>
          <w:color w:val="525252"/>
          <w:spacing w:val="0"/>
          <w:w w:val="100"/>
          <w:position w:val="0"/>
          <w:sz w:val="32"/>
          <w:szCs w:val="32"/>
        </w:rPr>
        <w:t>75</w:t>
      </w:r>
      <w:r>
        <w:rPr>
          <w:color w:val="525252"/>
          <w:spacing w:val="0"/>
          <w:w w:val="100"/>
          <w:position w:val="0"/>
        </w:rPr>
        <w:t xml:space="preserve">周年座谈会在人民大会堂举行，习近平总书记发表了这一重要讲话° </w:t>
      </w:r>
    </w:p>
    <w:p>
      <w:pPr>
        <w:pStyle w:val="Style11"/>
        <w:keepNext w:val="0"/>
        <w:keepLines w:val="0"/>
        <w:widowControl w:val="0"/>
        <w:shd w:val="clear" w:color="auto" w:fill="auto"/>
        <w:bidi w:val="0"/>
        <w:spacing w:before="0" w:after="440" w:line="402" w:lineRule="exact"/>
        <w:ind w:left="0" w:right="0" w:firstLine="0"/>
        <w:jc w:val="both"/>
      </w:pPr>
      <w:r>
        <w:rPr>
          <w:color w:val="525252"/>
          <w:spacing w:val="0"/>
          <w:w w:val="100"/>
          <w:position w:val="0"/>
        </w:rPr>
        <w:t>学习本文有助于我们深入理解抗日战争胜利的原因、意义及弘扬伟大的抗 战精神等。</w:t>
      </w:r>
    </w:p>
    <w:p>
      <w:pPr>
        <w:pStyle w:val="Style11"/>
        <w:keepNext w:val="0"/>
        <w:keepLines w:val="0"/>
        <w:widowControl w:val="0"/>
        <w:shd w:val="clear" w:color="auto" w:fill="auto"/>
        <w:bidi w:val="0"/>
        <w:spacing w:before="0" w:after="80" w:line="240" w:lineRule="auto"/>
        <w:ind w:left="0" w:right="0" w:firstLine="0"/>
        <w:jc w:val="both"/>
        <w:rPr>
          <w:sz w:val="22"/>
          <w:szCs w:val="22"/>
        </w:rPr>
      </w:pPr>
      <w:r>
        <w:rPr>
          <w:spacing w:val="0"/>
          <w:w w:val="100"/>
          <w:position w:val="0"/>
          <w:sz w:val="22"/>
          <w:szCs w:val="22"/>
        </w:rPr>
        <w:t>働 延伸阅读文献</w:t>
      </w:r>
    </w:p>
    <w:p>
      <w:pPr>
        <w:pStyle w:val="Style11"/>
        <w:keepNext w:val="0"/>
        <w:keepLines w:val="0"/>
        <w:widowControl w:val="0"/>
        <w:shd w:val="clear" w:color="auto" w:fill="auto"/>
        <w:bidi w:val="0"/>
        <w:spacing w:before="0" w:after="0" w:line="240" w:lineRule="auto"/>
        <w:ind w:left="0" w:right="0" w:firstLine="460"/>
        <w:jc w:val="both"/>
      </w:pPr>
      <w:r>
        <w:rPr>
          <w:color w:val="525252"/>
          <w:spacing w:val="0"/>
          <w:w w:val="100"/>
          <w:position w:val="0"/>
        </w:rPr>
        <w:t xml:space="preserve">《中共中央关丁.目前形势与党的任务的决定》（ </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w:t>
      </w:r>
    </w:p>
    <w:p>
      <w:pPr>
        <w:pStyle w:val="Style11"/>
        <w:keepNext w:val="0"/>
        <w:keepLines w:val="0"/>
        <w:widowControl w:val="0"/>
        <w:shd w:val="clear" w:color="auto" w:fill="auto"/>
        <w:bidi w:val="0"/>
        <w:spacing w:before="0" w:after="80" w:line="402" w:lineRule="exact"/>
        <w:ind w:left="0" w:right="0" w:firstLine="460"/>
        <w:jc w:val="both"/>
        <w:sectPr>
          <w:headerReference w:type="default" r:id="rId487"/>
          <w:footerReference w:type="default" r:id="rId488"/>
          <w:headerReference w:type="even" r:id="rId489"/>
          <w:footerReference w:type="even" r:id="rId490"/>
          <w:footnotePr>
            <w:pos w:val="pageBottom"/>
            <w:numFmt w:val="decimal"/>
            <w:numRestart w:val="continuous"/>
          </w:footnotePr>
          <w:type w:val="continuous"/>
          <w:pgSz w:w="11900" w:h="16840"/>
          <w:pgMar w:top="2712" w:right="1201" w:bottom="2862" w:left="1201" w:header="0" w:footer="2434" w:gutter="2374"/>
          <w:cols w:space="720"/>
          <w:noEndnote/>
          <w:rtlGutter w:val="0"/>
          <w:docGrid w:linePitch="360"/>
        </w:sectPr>
      </w:pPr>
      <w:r>
        <w:rPr>
          <w:color w:val="525252"/>
          <w:spacing w:val="0"/>
          <w:w w:val="100"/>
          <w:position w:val="0"/>
        </w:rPr>
        <w:t>《中共中央关于目前形势与党的任务的决定》，是中共中央在陕北洛 川召开的政治局扩大会议通过的重要文献：《决定》强调，抗战阶段的最 中心任务是：动员-切力量争取抗战的最后胜利，要求全党为贯彻《中国 共产党抗日救国</w:t>
      </w:r>
      <w:r>
        <w:rPr>
          <w:color w:val="525252"/>
          <w:spacing w:val="0"/>
          <w:w w:val="100"/>
          <w:position w:val="0"/>
          <w:lang w:val="zh-CN" w:eastAsia="zh-CN" w:bidi="zh-CN"/>
        </w:rPr>
        <w:t>「大</w:t>
      </w:r>
      <w:r>
        <w:rPr>
          <w:color w:val="525252"/>
          <w:spacing w:val="0"/>
          <w:w w:val="100"/>
          <w:position w:val="0"/>
        </w:rPr>
        <w:t>纲领》而奋斗-本文对我们正确认识中国共产党在抗 日战争中的路线、方针和政策有重要意义。</w:t>
      </w:r>
    </w:p>
    <w:p>
      <w:pPr>
        <w:pStyle w:val="Style7"/>
        <w:keepNext/>
        <w:keepLines/>
        <w:widowControl w:val="0"/>
        <w:shd w:val="clear" w:color="auto" w:fill="auto"/>
        <w:bidi w:val="0"/>
        <w:spacing w:before="140" w:after="1060" w:line="240" w:lineRule="auto"/>
        <w:ind w:left="0" w:right="0" w:firstLine="0"/>
        <w:jc w:val="center"/>
        <w:rPr>
          <w:sz w:val="36"/>
          <w:szCs w:val="36"/>
        </w:rPr>
      </w:pPr>
      <w:bookmarkStart w:id="481" w:name="bookmark481"/>
      <w:bookmarkStart w:id="482" w:name="bookmark482"/>
      <w:bookmarkStart w:id="483" w:name="bookmark483"/>
      <w:r>
        <w:rPr>
          <w:rFonts w:ascii="SimSun" w:eastAsia="SimSun" w:hAnsi="SimSun" w:cs="SimSun"/>
          <w:color w:val="44B8DB"/>
          <w:spacing w:val="0"/>
          <w:w w:val="100"/>
          <w:position w:val="0"/>
          <w:sz w:val="36"/>
          <w:szCs w:val="36"/>
        </w:rPr>
        <w:t>第七章为建立新中国而奋斗</w:t>
      </w:r>
      <w:bookmarkEnd w:id="481"/>
      <w:bookmarkEnd w:id="482"/>
      <w:bookmarkEnd w:id="483"/>
    </w:p>
    <w:p>
      <w:pPr>
        <w:pStyle w:val="Style117"/>
        <w:keepNext w:val="0"/>
        <w:keepLines w:val="0"/>
        <w:widowControl w:val="0"/>
        <w:shd w:val="clear" w:color="auto" w:fill="auto"/>
        <w:bidi w:val="0"/>
        <w:spacing w:before="0" w:after="920" w:line="401" w:lineRule="exact"/>
        <w:ind w:left="0" w:right="0" w:firstLine="460"/>
        <w:jc w:val="both"/>
        <w:rPr>
          <w:sz w:val="22"/>
          <w:szCs w:val="22"/>
        </w:rPr>
      </w:pPr>
      <w:r>
        <w:rPr>
          <w:color w:val="79B1BD"/>
          <w:spacing w:val="0"/>
          <w:w w:val="100"/>
          <w:position w:val="0"/>
          <w:sz w:val="22"/>
          <w:szCs w:val="22"/>
        </w:rPr>
        <w:t>抗日战争胜利后，在中国人民面前摆着两条路，光明的路和黑暗的 路。存在着两个中国之命运：一个是独立、自由、民主、统</w:t>
      </w:r>
      <w:r>
        <w:rPr>
          <w:color w:val="79B1BD"/>
          <w:spacing w:val="0"/>
          <w:w w:val="100"/>
          <w:position w:val="0"/>
          <w:sz w:val="22"/>
          <w:szCs w:val="22"/>
          <w:lang w:val="en-US" w:eastAsia="en-US" w:bidi="en-US"/>
        </w:rPr>
        <w:t>一</w:t>
      </w:r>
      <w:r>
        <w:rPr>
          <w:color w:val="79B1BD"/>
          <w:spacing w:val="0"/>
          <w:w w:val="100"/>
          <w:position w:val="0"/>
          <w:sz w:val="22"/>
          <w:szCs w:val="22"/>
        </w:rPr>
        <w:t>、富强的 中国，即光明的新中国；一个是半殖民地半封建的、分裂的、贫弱的中 国，即黑暗的旧中国。中国共产党领导人民推翻了国民党反动统治，取得 新民主主义革命的胜利，建立了中华人民共和国，实现了民族独立和人民 解放。</w:t>
      </w:r>
    </w:p>
    <w:p>
      <w:pPr>
        <w:pStyle w:val="Style38"/>
        <w:keepNext/>
        <w:keepLines/>
        <w:widowControl w:val="0"/>
        <w:shd w:val="clear" w:color="auto" w:fill="auto"/>
        <w:bidi w:val="0"/>
        <w:spacing w:before="0" w:after="360" w:line="240" w:lineRule="auto"/>
        <w:ind w:left="0" w:right="0" w:firstLine="460"/>
        <w:jc w:val="both"/>
        <w:rPr>
          <w:sz w:val="28"/>
          <w:szCs w:val="28"/>
        </w:rPr>
      </w:pPr>
      <w:bookmarkStart w:id="484" w:name="bookmark484"/>
      <w:bookmarkStart w:id="485" w:name="bookmark485"/>
      <w:bookmarkStart w:id="486" w:name="bookmark486"/>
      <w:r>
        <w:rPr>
          <w:spacing w:val="0"/>
          <w:w w:val="100"/>
          <w:position w:val="0"/>
          <w:sz w:val="28"/>
          <w:szCs w:val="28"/>
        </w:rPr>
        <w:t>第一节从争取和平民</w:t>
      </w:r>
      <w:r>
        <w:rPr>
          <w:spacing w:val="0"/>
          <w:w w:val="100"/>
          <w:position w:val="0"/>
          <w:sz w:val="28"/>
          <w:szCs w:val="28"/>
          <w:lang w:val="zh-CN" w:eastAsia="zh-CN" w:bidi="zh-CN"/>
        </w:rPr>
        <w:t>主到击</w:t>
      </w:r>
      <w:r>
        <w:rPr>
          <w:spacing w:val="0"/>
          <w:w w:val="100"/>
          <w:position w:val="0"/>
          <w:sz w:val="28"/>
          <w:szCs w:val="28"/>
        </w:rPr>
        <w:t>退国民党的军事进攻</w:t>
      </w:r>
      <w:bookmarkEnd w:id="484"/>
      <w:bookmarkEnd w:id="485"/>
      <w:bookmarkEnd w:id="486"/>
    </w:p>
    <w:p>
      <w:pPr>
        <w:pStyle w:val="Style11"/>
        <w:keepNext w:val="0"/>
        <w:keepLines w:val="0"/>
        <w:widowControl w:val="0"/>
        <w:shd w:val="clear" w:color="auto" w:fill="auto"/>
        <w:bidi w:val="0"/>
        <w:spacing w:before="0" w:after="360" w:line="398" w:lineRule="exact"/>
        <w:ind w:left="0" w:right="0" w:firstLine="460"/>
        <w:jc w:val="both"/>
      </w:pPr>
      <w:r>
        <w:rPr>
          <w:color w:val="79B1BD"/>
          <w:spacing w:val="0"/>
          <w:w w:val="100"/>
          <w:position w:val="0"/>
          <w:lang w:val="en-US" w:eastAsia="en-US" w:bidi="en-US"/>
        </w:rPr>
        <w:t>*</w:t>
      </w:r>
      <w:r>
        <w:rPr>
          <w:spacing w:val="0"/>
          <w:w w:val="100"/>
          <w:position w:val="0"/>
        </w:rPr>
        <w:t>、屮国共产党争取和平民主的斗争</w:t>
      </w:r>
    </w:p>
    <w:p>
      <w:pPr>
        <w:pStyle w:val="Style11"/>
        <w:keepNext w:val="0"/>
        <w:keepLines w:val="0"/>
        <w:widowControl w:val="0"/>
        <w:shd w:val="clear" w:color="auto" w:fill="auto"/>
        <w:bidi w:val="0"/>
        <w:spacing w:before="0" w:after="0" w:line="398" w:lineRule="exact"/>
        <w:ind w:left="0" w:right="0" w:firstLine="460"/>
        <w:jc w:val="both"/>
      </w:pPr>
      <w:r>
        <w:rPr>
          <w:color w:val="79B1BD"/>
          <w:spacing w:val="0"/>
          <w:w w:val="100"/>
          <w:position w:val="0"/>
        </w:rPr>
        <w:t>战后国际国内政治形势</w:t>
      </w:r>
      <w:r>
        <w:rPr>
          <w:color w:val="525252"/>
          <w:spacing w:val="0"/>
          <w:w w:val="100"/>
          <w:position w:val="0"/>
        </w:rPr>
        <w:t>抗日战争胜利后，中国广大人民热切希望实 现和平、民主，为建设新中国而奋斗。</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战后的政治形势，总的说来，对中国人民实现建设新中国的目标是有 利的：在国际上，社会主义国家、民族解放运动力量有了新发展，帝国主 义势力遭到削弱，已经难以集中力量干涉中国革命。在国内，中国人民的 觉悟程度和组织程度空前提高，人民军队发展到约</w:t>
      </w:r>
      <w:r>
        <w:rPr>
          <w:rFonts w:ascii="Times New Roman" w:eastAsia="Times New Roman" w:hAnsi="Times New Roman" w:cs="Times New Roman"/>
          <w:color w:val="525252"/>
          <w:spacing w:val="0"/>
          <w:w w:val="100"/>
          <w:position w:val="0"/>
          <w:sz w:val="32"/>
          <w:szCs w:val="32"/>
        </w:rPr>
        <w:t>132</w:t>
      </w:r>
      <w:r>
        <w:rPr>
          <w:color w:val="525252"/>
          <w:spacing w:val="0"/>
          <w:w w:val="100"/>
          <w:position w:val="0"/>
        </w:rPr>
        <w:t>万人，解放区人口 近</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亿。经过整风学习，中国共产党达到了髙度团结统一。中国人民克服 一切困难，实现其基本历史要求的时机已经到来：</w:t>
      </w:r>
    </w:p>
    <w:p>
      <w:pPr>
        <w:pStyle w:val="Style11"/>
        <w:keepNext w:val="0"/>
        <w:keepLines w:val="0"/>
        <w:widowControl w:val="0"/>
        <w:shd w:val="clear" w:color="auto" w:fill="auto"/>
        <w:bidi w:val="0"/>
        <w:spacing w:before="0" w:after="0" w:line="398" w:lineRule="exact"/>
        <w:ind w:left="0" w:right="0" w:firstLine="460"/>
        <w:jc w:val="both"/>
        <w:rPr>
          <w:sz w:val="32"/>
          <w:szCs w:val="32"/>
        </w:rPr>
      </w:pPr>
      <w:r>
        <w:rPr>
          <w:color w:val="525252"/>
          <w:spacing w:val="0"/>
          <w:w w:val="100"/>
          <w:position w:val="0"/>
          <w:sz w:val="20"/>
          <w:szCs w:val="20"/>
        </w:rPr>
        <w:t>但是，通向新中国的道路仍然是崎岖、曲折的</w:t>
      </w:r>
      <w:r>
        <w:rPr>
          <w:rFonts w:ascii="Times New Roman" w:eastAsia="Times New Roman" w:hAnsi="Times New Roman" w:cs="Times New Roman"/>
          <w:color w:val="525252"/>
          <w:spacing w:val="0"/>
          <w:w w:val="100"/>
          <w:position w:val="0"/>
          <w:sz w:val="32"/>
          <w:szCs w:val="32"/>
        </w:rPr>
        <w:t>I</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 xml:space="preserve">国民党统治集团作为大地主、大资产阶级的政治代表，其根本目标是 使战后的中国维持蒋介石的独裁统治，继续走半殖民地半封建社会的老路: </w:t>
      </w:r>
      <w:r>
        <w:rPr>
          <w:color w:val="525252"/>
          <w:spacing w:val="0"/>
          <w:w w:val="100"/>
          <w:position w:val="0"/>
        </w:rPr>
        <w:t>由于中国共产党及其领导的人民革命力量的存在和发展是它实现上述目标 的主要障碍，还在抗战中期、后期，蒋介石就开始采取避战观战以便保存 实力、准备发动反共内战的方针：抗战刚胜利，中国就面临着内战危险：</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以武力消灭共产党及其领导的人民军队和解放区政权，是蒋介石集团 的既定方针。由于全国人民强烈要求和平、反对内战，由于国民党军队大 部分远在西南、西北后方，要把它们运往内战前线、完成内战部署需要相 当的时间，由于国际上苏联、美国等都表示希望中国能够实行和平建国， 因此，蒋介石在积极准备内战的同时，又表示愿意与中共进行和平谈判。 其目的，一是以此敷衍国内外舆论，掩盖其正在进行的内战准备；二是诱 使中共交出人民军队和解放区政权，以期不战而控制全中国；）是如果谈 判不成，即放手发动内战，并把战争责任转嫁给中国共</w:t>
      </w:r>
      <w:r>
        <w:rPr>
          <w:color w:val="525252"/>
          <w:spacing w:val="0"/>
          <w:w w:val="100"/>
          <w:position w:val="0"/>
          <w:lang w:val="zh-CN" w:eastAsia="zh-CN" w:bidi="zh-CN"/>
        </w:rPr>
        <w:t>产党：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国民党的反共方针得到了美国政府的支持匚第二次世界大战结束后， 美国依仗强大的经济和军事实力，积极向外扩张，企图建立自己在世界上 的统治地位。控制中国是美国全球战略的重要组成部分：正如后来美国国 家安全委员会的一份报告中所说，他们当时在中国所追求的长远目标是推 动建立一个稳定、统一的亲美政府，而短期目标首先是</w:t>
      </w:r>
      <w:r>
        <w:rPr>
          <w:color w:val="525252"/>
          <w:spacing w:val="0"/>
          <w:w w:val="100"/>
          <w:position w:val="0"/>
          <w:lang w:val="zh-CN" w:eastAsia="zh-CN" w:bidi="zh-CN"/>
        </w:rPr>
        <w:t>“阻</w:t>
      </w:r>
      <w:r>
        <w:rPr>
          <w:color w:val="525252"/>
          <w:spacing w:val="0"/>
          <w:w w:val="100"/>
          <w:position w:val="0"/>
        </w:rPr>
        <w:t>止共产党完全 控制中国”-美国采取的措施是：一方面，要求国民党政府实行某种程度 的改革，包括搞一点形式上的民主，争取中间派的同情和支持，诱使或迫 使共产党交出军队，实现中国在国民党领导下的</w:t>
      </w:r>
      <w:r>
        <w:rPr>
          <w:color w:val="525252"/>
          <w:spacing w:val="0"/>
          <w:w w:val="100"/>
          <w:position w:val="0"/>
          <w:lang w:val="zh-CN" w:eastAsia="zh-CN" w:bidi="zh-CN"/>
        </w:rPr>
        <w:t>“统</w:t>
      </w:r>
      <w:r>
        <w:rPr>
          <w:color w:val="525252"/>
          <w:spacing w:val="0"/>
          <w:w w:val="100"/>
          <w:position w:val="0"/>
        </w:rPr>
        <w:t>一”；另一方面，在 经济、政治、军备等方面大力援助国民党政府，帮助国民党军队运兵抢占 战略要点：</w:t>
      </w:r>
    </w:p>
    <w:p>
      <w:pPr>
        <w:pStyle w:val="Style11"/>
        <w:keepNext w:val="0"/>
        <w:keepLines w:val="0"/>
        <w:widowControl w:val="0"/>
        <w:shd w:val="clear" w:color="auto" w:fill="auto"/>
        <w:bidi w:val="0"/>
        <w:spacing w:before="0" w:after="0" w:line="401" w:lineRule="exact"/>
        <w:ind w:left="0" w:right="0" w:firstLine="460"/>
        <w:jc w:val="both"/>
        <w:sectPr>
          <w:headerReference w:type="default" r:id="rId491"/>
          <w:footerReference w:type="default" r:id="rId492"/>
          <w:headerReference w:type="even" r:id="rId493"/>
          <w:footerReference w:type="even" r:id="rId494"/>
          <w:headerReference w:type="first" r:id="rId495"/>
          <w:footerReference w:type="first" r:id="rId496"/>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color w:val="79B1BD"/>
          <w:spacing w:val="0"/>
          <w:w w:val="100"/>
          <w:position w:val="0"/>
        </w:rPr>
        <w:t>中国共产党争取和平民主的方针</w:t>
      </w:r>
      <w:r>
        <w:rPr>
          <w:color w:val="525252"/>
          <w:spacing w:val="0"/>
          <w:w w:val="100"/>
          <w:position w:val="0"/>
        </w:rPr>
        <w:t>为建立新中国而奋斗，这是中国人 民的根本利益之所在</w:t>
      </w:r>
      <w:r>
        <w:rPr>
          <w:color w:val="525252"/>
          <w:spacing w:val="0"/>
          <w:w w:val="100"/>
          <w:position w:val="0"/>
          <w:lang w:val="zh-CN" w:eastAsia="zh-CN" w:bidi="zh-CN"/>
        </w:rPr>
        <w:t>。但</w:t>
      </w:r>
      <w:r>
        <w:rPr>
          <w:color w:val="525252"/>
          <w:spacing w:val="0"/>
          <w:w w:val="100"/>
          <w:position w:val="0"/>
        </w:rPr>
        <w:t>是怎样去实现这个目标呢？中国共产党曾经希望 通过和平途径对中国进行政治社会的改革，进行经济建设，逐步向新中国 这</w:t>
      </w:r>
      <w:r>
        <w:rPr>
          <w:color w:val="525252"/>
          <w:spacing w:val="0"/>
          <w:w w:val="100"/>
          <w:position w:val="0"/>
          <w:lang w:val="zh-CN" w:eastAsia="zh-CN" w:bidi="zh-CN"/>
        </w:rPr>
        <w:t>个日标</w:t>
      </w:r>
      <w:r>
        <w:rPr>
          <w:color w:val="525252"/>
          <w:spacing w:val="0"/>
          <w:w w:val="100"/>
          <w:position w:val="0"/>
        </w:rPr>
        <w:t xml:space="preserve">迈进。因为，中国人民在经历了长期战争后，有和平建国的强烈 要求，中国共产党应汽充分考虑人民群众的这种愿望。同吋，由于人民力 虽强大，加上其他条件，中国共产党估计，造成国共两党合作（加上民主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同盟等）、和平发展新阶段的可能性是存在的。中国共产党应当努力争取 中国出现这种</w:t>
      </w:r>
      <w:r>
        <w:rPr>
          <w:color w:val="525252"/>
          <w:spacing w:val="0"/>
          <w:w w:val="100"/>
          <w:position w:val="0"/>
          <w:lang w:val="zh-CN" w:eastAsia="zh-CN" w:bidi="zh-CN"/>
        </w:rPr>
        <w:t>局面｝</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基于对和平的真诚愿望和对局势的清醒认识，中共中央认为，同国 民党进行和平谈判是必要的；即使是暂时的和平局面，也应该积极争取。 </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日，中共中央政治局召开扩大会议，提出今后对•国民党的 方针是</w:t>
      </w:r>
      <w:r>
        <w:rPr>
          <w:color w:val="525252"/>
          <w:spacing w:val="0"/>
          <w:w w:val="100"/>
          <w:position w:val="0"/>
          <w:lang w:val="zh-CN" w:eastAsia="zh-CN" w:bidi="zh-CN"/>
        </w:rPr>
        <w:t>“蒋</w:t>
      </w:r>
      <w:r>
        <w:rPr>
          <w:color w:val="525252"/>
          <w:spacing w:val="0"/>
          <w:w w:val="100"/>
          <w:position w:val="0"/>
        </w:rPr>
        <w:t>反我亦反，蒋停我亦停”「，以斗争达到团结，迫使国民党在 一定程度上接受人民的要求，以推进国内和平等日标的实现：</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日， 毛泽东根据时局变化进一步指出，抗战结束，和平建设阶段开始。中央正 考虑同国民党进行谈判，避免内战，实现和平建国。</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日，中共中 央发表《对目前时局的宣言》，明确提出和平、民主、团结的口号:，</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79B1BD"/>
          <w:spacing w:val="0"/>
          <w:w w:val="100"/>
          <w:position w:val="0"/>
          <w:sz w:val="20"/>
          <w:szCs w:val="20"/>
        </w:rPr>
        <w:t>重庆谈判和政治协商会汉</w:t>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14</w:t>
      </w:r>
      <w:r>
        <w:rPr>
          <w:color w:val="525252"/>
          <w:spacing w:val="0"/>
          <w:w w:val="100"/>
          <w:position w:val="0"/>
          <w:sz w:val="20"/>
          <w:szCs w:val="20"/>
        </w:rPr>
        <w:t>日、</w:t>
      </w:r>
      <w:r>
        <w:rPr>
          <w:rFonts w:ascii="Times New Roman" w:eastAsia="Times New Roman" w:hAnsi="Times New Roman" w:cs="Times New Roman"/>
          <w:color w:val="525252"/>
          <w:spacing w:val="0"/>
          <w:w w:val="100"/>
          <w:position w:val="0"/>
          <w:sz w:val="32"/>
          <w:szCs w:val="32"/>
        </w:rPr>
        <w:t>20</w:t>
      </w:r>
      <w:r>
        <w:rPr>
          <w:color w:val="525252"/>
          <w:spacing w:val="0"/>
          <w:w w:val="100"/>
          <w:position w:val="0"/>
          <w:sz w:val="20"/>
          <w:szCs w:val="20"/>
        </w:rPr>
        <w:t>日、</w:t>
      </w:r>
      <w:r>
        <w:rPr>
          <w:rFonts w:ascii="Times New Roman" w:eastAsia="Times New Roman" w:hAnsi="Times New Roman" w:cs="Times New Roman"/>
          <w:color w:val="525252"/>
          <w:spacing w:val="0"/>
          <w:w w:val="100"/>
          <w:position w:val="0"/>
          <w:sz w:val="32"/>
          <w:szCs w:val="32"/>
        </w:rPr>
        <w:t xml:space="preserve">23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sz w:val="20"/>
          <w:szCs w:val="20"/>
        </w:rPr>
        <w:t>蒋介石三次电 邀毛泽东到重庆</w:t>
      </w:r>
      <w:r>
        <w:rPr>
          <w:color w:val="525252"/>
          <w:spacing w:val="0"/>
          <w:w w:val="100"/>
          <w:position w:val="0"/>
          <w:sz w:val="20"/>
          <w:szCs w:val="20"/>
          <w:lang w:val="zh-CN" w:eastAsia="zh-CN" w:bidi="zh-CN"/>
        </w:rPr>
        <w:t>“共</w:t>
      </w:r>
      <w:r>
        <w:rPr>
          <w:color w:val="525252"/>
          <w:spacing w:val="0"/>
          <w:w w:val="100"/>
          <w:position w:val="0"/>
          <w:sz w:val="20"/>
          <w:szCs w:val="20"/>
        </w:rPr>
        <w:t>定大计”。为「争取和平民主，毛泽东不顾个人安危, 于</w:t>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28</w:t>
      </w:r>
      <w:r>
        <w:rPr>
          <w:color w:val="525252"/>
          <w:spacing w:val="0"/>
          <w:w w:val="100"/>
          <w:position w:val="0"/>
          <w:sz w:val="20"/>
          <w:szCs w:val="20"/>
        </w:rPr>
        <w:t>日偕周恩来、王若飞赴重庆与国民党当局进行谈判。这一行动， 充分体现了中国共产党谋求和平的真诚愿望。</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 xml:space="preserve">10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sz w:val="20"/>
          <w:szCs w:val="20"/>
        </w:rPr>
        <w:t>双方签署《政 府与中共代表会谈纪要》，即</w:t>
      </w:r>
      <w:r>
        <w:rPr>
          <w:color w:val="525252"/>
          <w:spacing w:val="0"/>
          <w:w w:val="100"/>
          <w:position w:val="0"/>
          <w:sz w:val="20"/>
          <w:szCs w:val="20"/>
          <w:lang w:val="zh-CN" w:eastAsia="zh-CN" w:bidi="zh-CN"/>
        </w:rPr>
        <w:t>“双</w:t>
      </w:r>
      <w:r>
        <w:rPr>
          <w:color w:val="525252"/>
          <w:spacing w:val="0"/>
          <w:w w:val="100"/>
          <w:position w:val="0"/>
          <w:sz w:val="20"/>
          <w:szCs w:val="20"/>
        </w:rPr>
        <w:t>十协定”，确认和平建国的基本方针，同 意</w:t>
      </w:r>
      <w:r>
        <w:rPr>
          <w:color w:val="525252"/>
          <w:spacing w:val="0"/>
          <w:w w:val="100"/>
          <w:position w:val="0"/>
          <w:sz w:val="20"/>
          <w:szCs w:val="20"/>
          <w:lang w:val="zh-CN" w:eastAsia="zh-CN" w:bidi="zh-CN"/>
        </w:rPr>
        <w:t>“长期</w:t>
      </w:r>
      <w:r>
        <w:rPr>
          <w:color w:val="525252"/>
          <w:spacing w:val="0"/>
          <w:w w:val="100"/>
          <w:position w:val="0"/>
          <w:sz w:val="20"/>
          <w:szCs w:val="20"/>
        </w:rPr>
        <w:t>合作，坚决避免内战</w:t>
      </w:r>
      <w:r>
        <w:rPr>
          <w:rFonts w:ascii="Times New Roman" w:eastAsia="Times New Roman" w:hAnsi="Times New Roman" w:cs="Times New Roman"/>
          <w:color w:val="525252"/>
          <w:spacing w:val="0"/>
          <w:w w:val="100"/>
          <w:position w:val="0"/>
          <w:sz w:val="32"/>
          <w:szCs w:val="32"/>
          <w:lang w:val="en-US" w:eastAsia="en-US" w:bidi="en-US"/>
        </w:rPr>
        <w:t>L</w:t>
      </w:r>
    </w:p>
    <w:p>
      <w:pPr>
        <w:pStyle w:val="Style11"/>
        <w:keepNext w:val="0"/>
        <w:keepLines w:val="0"/>
        <w:widowControl w:val="0"/>
        <w:shd w:val="clear" w:color="auto" w:fill="auto"/>
        <w:bidi w:val="0"/>
        <w:spacing w:before="0" w:after="0" w:line="403" w:lineRule="exact"/>
        <w:ind w:left="0" w:right="0" w:firstLine="460"/>
        <w:jc w:val="both"/>
      </w:pPr>
      <w:r>
        <w:drawing>
          <wp:anchor distT="114300" distB="650875" distL="186690" distR="186690" simplePos="0" relativeHeight="125829454" behindDoc="0" locked="0" layoutInCell="1" allowOverlap="1">
            <wp:simplePos x="0" y="0"/>
            <wp:positionH relativeFrom="margin">
              <wp:posOffset>3983355</wp:posOffset>
            </wp:positionH>
            <wp:positionV relativeFrom="paragraph">
              <wp:posOffset>101600</wp:posOffset>
            </wp:positionV>
            <wp:extent cx="542290" cy="548640"/>
            <wp:wrapSquare wrapText="left"/>
            <wp:docPr id="593" name="Shape 593"/>
            <a:graphic xmlns:a="http://schemas.openxmlformats.org/drawingml/2006/main">
              <a:graphicData uri="http://schemas.openxmlformats.org/drawingml/2006/picture">
                <pic:pic xmlns:pic="http://schemas.openxmlformats.org/drawingml/2006/picture">
                  <pic:nvPicPr>
                    <pic:cNvPr id="594" name="Picture box 594"/>
                    <pic:cNvPicPr/>
                  </pic:nvPicPr>
                  <pic:blipFill>
                    <a:blip r:embed="rId497"/>
                    <a:stretch/>
                  </pic:blipFill>
                  <pic:spPr>
                    <a:xfrm>
                      <a:ext cx="542290" cy="54864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margin">
                  <wp:posOffset>3974465</wp:posOffset>
                </wp:positionH>
                <wp:positionV relativeFrom="paragraph">
                  <wp:posOffset>671830</wp:posOffset>
                </wp:positionV>
                <wp:extent cx="560705" cy="511810"/>
                <wp:wrapNone/>
                <wp:docPr id="595" name="Shape 595"/>
                <a:graphic xmlns:a="http://schemas.openxmlformats.org/drawingml/2006/main">
                  <a:graphicData uri="http://schemas.microsoft.com/office/word/2010/wordprocessingShape">
                    <wps:wsp>
                      <wps:cNvSpPr txBox="1"/>
                      <wps:spPr>
                        <a:xfrm>
                          <a:ext cx="560705" cy="511810"/>
                        </a:xfrm>
                        <a:prstGeom prst="rect"/>
                        <a:noFill/>
                      </wps:spPr>
                      <wps:txbx>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color w:val="A8C2C6"/>
                                <w:spacing w:val="0"/>
                                <w:w w:val="100"/>
                                <w:position w:val="0"/>
                                <w:sz w:val="19"/>
                                <w:szCs w:val="19"/>
                              </w:rPr>
                              <w:t>政治协两会 议的代表 沟成</w:t>
                            </w:r>
                          </w:p>
                        </w:txbxContent>
                      </wps:txbx>
                      <wps:bodyPr lIns="0" tIns="0" rIns="0" bIns="0">
                        <a:noAutoFit/>
                      </wps:bodyPr>
                    </wps:wsp>
                  </a:graphicData>
                </a:graphic>
              </wp:anchor>
            </w:drawing>
          </mc:Choice>
          <mc:Fallback>
            <w:pict>
              <v:shape id="_x0000_s1621" type="#_x0000_t202" style="position:absolute;margin-left:312.94999999999999pt;margin-top:52.899999999999999pt;width:44.149999999999999pt;height:40.300000000000004pt;z-index:25165774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color w:val="A8C2C6"/>
                          <w:spacing w:val="0"/>
                          <w:w w:val="100"/>
                          <w:position w:val="0"/>
                          <w:sz w:val="19"/>
                          <w:szCs w:val="19"/>
                        </w:rPr>
                        <w:t>政治协两会 议的代表 沟成</w:t>
                      </w:r>
                    </w:p>
                  </w:txbxContent>
                </v:textbox>
                <w10:wrap anchorx="margin"/>
              </v:shape>
            </w:pict>
          </mc:Fallback>
        </mc:AlternateContent>
      </w:r>
      <w:r>
        <w:rPr>
          <w:rFonts w:ascii="Times New Roman" w:eastAsia="Times New Roman" w:hAnsi="Times New Roman" w:cs="Times New Roman"/>
          <w:color w:val="000000"/>
          <w:spacing w:val="0"/>
          <w:w w:val="100"/>
          <w:position w:val="0"/>
          <w:sz w:val="32"/>
          <w:szCs w:val="32"/>
          <w:shd w:val="clear" w:color="auto" w:fill="FFFFFF"/>
        </w:rPr>
        <w:t>1946</w:t>
      </w:r>
      <w:r>
        <w:rPr>
          <w:color w:val="000000"/>
          <w:spacing w:val="0"/>
          <w:w w:val="100"/>
          <w:position w:val="0"/>
          <w:shd w:val="clear" w:color="auto" w:fill="FFFFFF"/>
        </w:rPr>
        <w:t>年</w:t>
      </w:r>
      <w:r>
        <w:rPr>
          <w:rFonts w:ascii="Times New Roman" w:eastAsia="Times New Roman" w:hAnsi="Times New Roman" w:cs="Times New Roman"/>
          <w:color w:val="000000"/>
          <w:spacing w:val="0"/>
          <w:w w:val="100"/>
          <w:position w:val="0"/>
          <w:sz w:val="32"/>
          <w:szCs w:val="32"/>
          <w:shd w:val="clear" w:color="auto" w:fill="FFFFFF"/>
        </w:rPr>
        <w:t>1</w:t>
      </w:r>
      <w:r>
        <w:rPr>
          <w:color w:val="000000"/>
          <w:spacing w:val="0"/>
          <w:w w:val="100"/>
          <w:position w:val="0"/>
          <w:shd w:val="clear" w:color="auto" w:fill="FFFFFF"/>
        </w:rPr>
        <w:t>月</w:t>
      </w:r>
      <w:r>
        <w:rPr>
          <w:rFonts w:ascii="Times New Roman" w:eastAsia="Times New Roman" w:hAnsi="Times New Roman" w:cs="Times New Roman"/>
          <w:color w:val="000000"/>
          <w:spacing w:val="0"/>
          <w:w w:val="100"/>
          <w:position w:val="0"/>
          <w:sz w:val="32"/>
          <w:szCs w:val="32"/>
          <w:shd w:val="clear" w:color="auto" w:fill="FFFFFF"/>
        </w:rPr>
        <w:t xml:space="preserve">10 </w:t>
      </w:r>
      <w:r>
        <w:rPr>
          <w:rFonts w:ascii="Times New Roman" w:eastAsia="Times New Roman" w:hAnsi="Times New Roman" w:cs="Times New Roman"/>
          <w:color w:val="000000"/>
          <w:spacing w:val="0"/>
          <w:w w:val="100"/>
          <w:position w:val="0"/>
          <w:sz w:val="32"/>
          <w:szCs w:val="32"/>
          <w:shd w:val="clear" w:color="auto" w:fill="FFFFFF"/>
          <w:lang w:val="en-US" w:eastAsia="en-US" w:bidi="en-US"/>
        </w:rPr>
        <w:t xml:space="preserve">H </w:t>
      </w:r>
      <w:r>
        <w:rPr>
          <w:rFonts w:ascii="Times New Roman" w:eastAsia="Times New Roman" w:hAnsi="Times New Roman" w:cs="Times New Roman"/>
          <w:color w:val="000000"/>
          <w:spacing w:val="0"/>
          <w:w w:val="100"/>
          <w:position w:val="0"/>
          <w:sz w:val="32"/>
          <w:szCs w:val="32"/>
          <w:shd w:val="clear" w:color="auto" w:fill="FFFFFF"/>
        </w:rPr>
        <w:t>,</w:t>
      </w:r>
      <w:r>
        <w:rPr>
          <w:color w:val="000000"/>
          <w:spacing w:val="0"/>
          <w:w w:val="100"/>
          <w:position w:val="0"/>
          <w:shd w:val="clear" w:color="auto" w:fill="FFFFFF"/>
        </w:rPr>
        <w:t>国共双方下达停战令：同一天，政 治协商会议在重庆开幕.出席会议的有国民党、共产党、民 主同盟、青年党和无党派人士代表共</w:t>
      </w:r>
      <w:r>
        <w:rPr>
          <w:rFonts w:ascii="Times New Roman" w:eastAsia="Times New Roman" w:hAnsi="Times New Roman" w:cs="Times New Roman"/>
          <w:color w:val="000000"/>
          <w:spacing w:val="0"/>
          <w:w w:val="100"/>
          <w:position w:val="0"/>
          <w:sz w:val="32"/>
          <w:szCs w:val="32"/>
          <w:shd w:val="clear" w:color="auto" w:fill="FFFFFF"/>
        </w:rPr>
        <w:t>38</w:t>
      </w:r>
      <w:r>
        <w:rPr>
          <w:color w:val="000000"/>
          <w:spacing w:val="0"/>
          <w:w w:val="100"/>
          <w:position w:val="0"/>
          <w:shd w:val="clear" w:color="auto" w:fill="FFFFFF"/>
        </w:rPr>
        <w:t>人。以周恩来为首的 中共代表团与民主同盟等民主党派和无党派人士的代表密切 合作，同国民党当局认真协商，推动政协会议达成政府组织</w:t>
      </w:r>
      <w:r>
        <w:rPr>
          <w:color w:val="000000"/>
          <w:spacing w:val="0"/>
          <w:w w:val="100"/>
          <w:position w:val="0"/>
        </w:rPr>
        <w:t xml:space="preserve"> </w:t>
      </w:r>
      <w:r>
        <w:rPr>
          <w:color w:val="525252"/>
          <w:spacing w:val="0"/>
          <w:w w:val="100"/>
          <w:position w:val="0"/>
        </w:rPr>
        <w:t>案、国民大会案、和平建国纲领、军事问题案、宪法草案案五项协议：</w:t>
      </w:r>
    </w:p>
    <w:p>
      <w:pPr>
        <w:pStyle w:val="Style11"/>
        <w:keepNext w:val="0"/>
        <w:keepLines w:val="0"/>
        <w:widowControl w:val="0"/>
        <w:shd w:val="clear" w:color="auto" w:fill="auto"/>
        <w:bidi w:val="0"/>
        <w:spacing w:before="0" w:after="580" w:line="403" w:lineRule="exact"/>
        <w:ind w:left="0" w:right="0" w:firstLine="460"/>
        <w:jc w:val="both"/>
      </w:pPr>
      <w:r>
        <w:rPr>
          <w:color w:val="525252"/>
          <w:spacing w:val="0"/>
          <w:w w:val="100"/>
          <w:position w:val="0"/>
        </w:rPr>
        <w:t>政协会议协议，还不是新民主主义性质的，但它有利于冲破蒋介石的独 裁统治和实行民主政治，有利于和平建国，因而在相当程度上有利于人民: 在一个时期内，是否忠实履行政协协议.成了人们衡量政治是非的重要尺度。</w:t>
      </w:r>
    </w:p>
    <w:p>
      <w:pPr>
        <w:pStyle w:val="Style14"/>
        <w:keepNext w:val="0"/>
        <w:keepLines w:val="0"/>
        <w:widowControl w:val="0"/>
        <w:shd w:val="clear" w:color="auto" w:fill="auto"/>
        <w:bidi w:val="0"/>
        <w:spacing w:before="0" w:after="300" w:line="240" w:lineRule="auto"/>
        <w:ind w:left="0" w:right="0" w:firstLine="0"/>
        <w:jc w:val="both"/>
      </w:pPr>
      <w:r>
        <w:rPr>
          <w:spacing w:val="0"/>
          <w:w w:val="100"/>
          <w:position w:val="0"/>
        </w:rPr>
        <w:t>① 《毛泽东选集》第四卷，人民出版社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1127</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维护和破坏政协协议的较徳</w:t>
      </w:r>
      <w:r>
        <w:rPr>
          <w:color w:val="525252"/>
          <w:spacing w:val="0"/>
          <w:w w:val="100"/>
          <w:position w:val="0"/>
        </w:rPr>
        <w:t>中国共产党是准备严格履行政协协议 的。政协会议闭幕的第二天，中共屮火发出党内指不，要求全党准备为坚 决实现政协协议而奋斗同时提出，必须提高警惕，注意</w:t>
      </w:r>
      <w:r>
        <w:rPr>
          <w:color w:val="525252"/>
          <w:spacing w:val="0"/>
          <w:w w:val="100"/>
          <w:position w:val="0"/>
          <w:lang w:val="zh-CN" w:eastAsia="zh-CN" w:bidi="zh-CN"/>
        </w:rPr>
        <w:t>“阵</w:t>
      </w:r>
      <w:r>
        <w:rPr>
          <w:color w:val="525252"/>
          <w:spacing w:val="0"/>
          <w:w w:val="100"/>
          <w:position w:val="0"/>
        </w:rPr>
        <w:t>地的保持与 继续取得</w:t>
      </w:r>
      <w:r>
        <w:rPr>
          <w:color w:val="525252"/>
          <w:spacing w:val="0"/>
          <w:w w:val="100"/>
          <w:position w:val="0"/>
          <w:lang w:val="zh-CN" w:eastAsia="zh-CN" w:bidi="zh-CN"/>
        </w:rPr>
        <w:t>”侦，</w:t>
      </w:r>
      <w:r>
        <w:rPr>
          <w:color w:val="525252"/>
          <w:spacing w:val="0"/>
          <w:w w:val="100"/>
          <w:position w:val="0"/>
        </w:rPr>
        <w:t>做好进行自卫战争的准备，而</w:t>
      </w:r>
      <w:r>
        <w:rPr>
          <w:color w:val="525252"/>
          <w:spacing w:val="0"/>
          <w:w w:val="100"/>
          <w:position w:val="0"/>
          <w:lang w:val="zh-CN" w:eastAsia="zh-CN" w:bidi="zh-CN"/>
        </w:rPr>
        <w:t>“练</w:t>
      </w:r>
      <w:r>
        <w:rPr>
          <w:color w:val="525252"/>
          <w:spacing w:val="0"/>
          <w:w w:val="100"/>
          <w:position w:val="0"/>
        </w:rPr>
        <w:t>兵、减租与生产是目前解 放区三件中心工作”'气</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国民党政权所代表的是大地主、大资产阶级的利益，其统治的社会基 础极其狭隘，这决定了它既不能容忍、又经受不住任何的民主改革。后来 艾奇逊在其回忆录中也承认，国民党存在着维护特殊利益的集团，它</w:t>
      </w:r>
      <w:r>
        <w:rPr>
          <w:color w:val="525252"/>
          <w:spacing w:val="0"/>
          <w:w w:val="100"/>
          <w:position w:val="0"/>
          <w:lang w:val="zh-CN" w:eastAsia="zh-CN" w:bidi="zh-CN"/>
        </w:rPr>
        <w:t xml:space="preserve">“愈 </w:t>
      </w:r>
      <w:r>
        <w:rPr>
          <w:color w:val="525252"/>
          <w:spacing w:val="0"/>
          <w:w w:val="100"/>
          <w:position w:val="0"/>
        </w:rPr>
        <w:t>来愈流露这样一种信念：追求统一和民主的中国，意味着他们将丧失一 切”'正囚为如此，国民党统治集团从来没有准备去履行政协协议。在同 年</w:t>
      </w:r>
      <w:r>
        <w:rPr>
          <w:rFonts w:ascii="Times New Roman" w:eastAsia="Times New Roman" w:hAnsi="Times New Roman" w:cs="Times New Roman"/>
          <w:color w:val="525252"/>
          <w:spacing w:val="0"/>
          <w:w w:val="100"/>
          <w:position w:val="0"/>
          <w:sz w:val="32"/>
          <w:szCs w:val="32"/>
        </w:rPr>
        <w:t xml:space="preserve">3 </w:t>
      </w:r>
      <w:r>
        <w:rPr>
          <w:rFonts w:ascii="Times New Roman" w:eastAsia="Times New Roman" w:hAnsi="Times New Roman" w:cs="Times New Roman"/>
          <w:color w:val="525252"/>
          <w:spacing w:val="0"/>
          <w:w w:val="100"/>
          <w:position w:val="0"/>
          <w:sz w:val="32"/>
          <w:szCs w:val="32"/>
          <w:lang w:val="en-US" w:eastAsia="en-US" w:bidi="en-US"/>
        </w:rPr>
        <w:t>M</w:t>
      </w:r>
      <w:r>
        <w:rPr>
          <w:color w:val="525252"/>
          <w:spacing w:val="0"/>
          <w:w w:val="100"/>
          <w:position w:val="0"/>
        </w:rPr>
        <w:t xml:space="preserve">召开的国民党六届二中全会上，蒋介石命令他的追随者对政协协议 </w:t>
      </w:r>
      <w:r>
        <w:rPr>
          <w:color w:val="525252"/>
          <w:spacing w:val="0"/>
          <w:w w:val="100"/>
          <w:position w:val="0"/>
          <w:lang w:val="zh-CN" w:eastAsia="zh-CN" w:bidi="zh-CN"/>
        </w:rPr>
        <w:t>“就</w:t>
      </w:r>
      <w:r>
        <w:rPr>
          <w:color w:val="525252"/>
          <w:spacing w:val="0"/>
          <w:w w:val="100"/>
          <w:position w:val="0"/>
        </w:rPr>
        <w:t>其荤苹大端，妥筹补救” ％</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国民党统治集团的方针是，先接收关内，控制华东、华北，而后进兵 关外，以便独占东北。所以，它计划先在关内大打，而后在关外大打。待 它认为相应的准备已经完成时，就全面彻底撕毁政协协议，悍然发动全国 规模的内战匸</w:t>
      </w:r>
    </w:p>
    <w:p>
      <w:pPr>
        <w:pStyle w:val="Style11"/>
        <w:keepNext w:val="0"/>
        <w:keepLines w:val="0"/>
        <w:widowControl w:val="0"/>
        <w:shd w:val="clear" w:color="auto" w:fill="auto"/>
        <w:bidi w:val="0"/>
        <w:spacing w:before="0" w:after="600" w:line="402" w:lineRule="exact"/>
        <w:ind w:left="0" w:right="0" w:firstLine="460"/>
        <w:jc w:val="both"/>
      </w:pPr>
      <w:r>
        <w:rPr>
          <w:color w:val="525252"/>
          <w:spacing w:val="0"/>
          <w:w w:val="100"/>
          <w:position w:val="0"/>
        </w:rPr>
        <w:t>中国共产党争取和平民主的努力，尽管最终未能阻止全面内战的爆 发，但是，它使得各界群众增进了对屮国共产党的了解，懂得了什么人应 当对这场战争承担</w:t>
      </w:r>
      <w:r>
        <w:rPr>
          <w:color w:val="525252"/>
          <w:spacing w:val="0"/>
          <w:w w:val="100"/>
          <w:position w:val="0"/>
          <w:lang w:val="zh-CN" w:eastAsia="zh-CN" w:bidi="zh-CN"/>
        </w:rPr>
        <w:t>责任匚</w:t>
      </w:r>
      <w:r>
        <w:rPr>
          <w:color w:val="525252"/>
          <w:spacing w:val="0"/>
          <w:w w:val="100"/>
          <w:position w:val="0"/>
        </w:rPr>
        <w:t>这在政治上是一个重大胜利」中共</w:t>
      </w:r>
      <w:r>
        <w:rPr>
          <w:color w:val="525252"/>
          <w:spacing w:val="0"/>
          <w:w w:val="100"/>
          <w:position w:val="0"/>
          <w:lang w:val="zh-CN" w:eastAsia="zh-CN" w:bidi="zh-CN"/>
        </w:rPr>
        <w:t>代表团</w:t>
      </w:r>
      <w:r>
        <w:rPr>
          <w:color w:val="525252"/>
          <w:spacing w:val="0"/>
          <w:w w:val="100"/>
          <w:position w:val="0"/>
        </w:rPr>
        <w:t>在返冋 延安时，代表团成员李维汉在当犬的日记中写道：</w:t>
      </w:r>
      <w:r>
        <w:rPr>
          <w:color w:val="525252"/>
          <w:spacing w:val="0"/>
          <w:w w:val="100"/>
          <w:position w:val="0"/>
          <w:lang w:val="zh-CN" w:eastAsia="zh-CN" w:bidi="zh-CN"/>
        </w:rPr>
        <w:t>“国共</w:t>
      </w:r>
      <w:r>
        <w:rPr>
          <w:color w:val="525252"/>
          <w:spacing w:val="0"/>
          <w:w w:val="100"/>
          <w:position w:val="0"/>
        </w:rPr>
        <w:t>谈判破裂了，但</w:t>
      </w:r>
    </w:p>
    <w:p>
      <w:pPr>
        <w:pStyle w:val="Style14"/>
        <w:keepNext w:val="0"/>
        <w:keepLines w:val="0"/>
        <w:widowControl w:val="0"/>
        <w:shd w:val="clear" w:color="auto" w:fill="auto"/>
        <w:bidi w:val="0"/>
        <w:spacing w:before="0" w:line="240" w:lineRule="exact"/>
        <w:ind w:left="440" w:right="0" w:hanging="440"/>
        <w:jc w:val="both"/>
      </w:pPr>
      <w:r>
        <w:rPr>
          <w:spacing w:val="0"/>
          <w:w w:val="100"/>
          <w:position w:val="0"/>
        </w:rPr>
        <w:t>①中央档案馆编：《中共中央文件选集》第十六册，中共中央党校出版社</w:t>
      </w:r>
      <w:r>
        <w:rPr>
          <w:rFonts w:ascii="Times New Roman" w:eastAsia="Times New Roman" w:hAnsi="Times New Roman" w:cs="Times New Roman"/>
          <w:spacing w:val="0"/>
          <w:w w:val="100"/>
          <w:position w:val="0"/>
        </w:rPr>
        <w:t xml:space="preserve">1992 </w:t>
      </w:r>
      <w:r>
        <w:rPr>
          <w:spacing w:val="0"/>
          <w:w w:val="100"/>
          <w:position w:val="0"/>
        </w:rPr>
        <w:t>年版，第</w:t>
      </w:r>
      <w:r>
        <w:rPr>
          <w:rFonts w:ascii="Times New Roman" w:eastAsia="Times New Roman" w:hAnsi="Times New Roman" w:cs="Times New Roman"/>
          <w:spacing w:val="0"/>
          <w:w w:val="100"/>
          <w:position w:val="0"/>
        </w:rPr>
        <w:t>66</w:t>
      </w:r>
      <w:r>
        <w:rPr>
          <w:spacing w:val="0"/>
          <w:w w:val="100"/>
          <w:position w:val="0"/>
        </w:rPr>
        <w:t>页:.</w:t>
      </w:r>
    </w:p>
    <w:p>
      <w:pPr>
        <w:pStyle w:val="Style14"/>
        <w:keepNext w:val="0"/>
        <w:keepLines w:val="0"/>
        <w:widowControl w:val="0"/>
        <w:shd w:val="clear" w:color="auto" w:fill="auto"/>
        <w:bidi w:val="0"/>
        <w:spacing w:before="0" w:line="245" w:lineRule="exact"/>
        <w:ind w:left="440" w:right="0" w:hanging="440"/>
        <w:jc w:val="both"/>
      </w:pPr>
      <w:r>
        <w:rPr>
          <w:rFonts w:ascii="Times New Roman" w:eastAsia="Times New Roman" w:hAnsi="Times New Roman" w:cs="Times New Roman"/>
          <w:spacing w:val="0"/>
          <w:w w:val="100"/>
          <w:position w:val="0"/>
          <w:lang w:val="en-US" w:eastAsia="en-US" w:bidi="en-US"/>
        </w:rPr>
        <w:t xml:space="preserve">'2 </w:t>
      </w:r>
      <w:r>
        <w:rPr>
          <w:spacing w:val="0"/>
          <w:w w:val="100"/>
          <w:position w:val="0"/>
        </w:rPr>
        <w:t>中央档案馆编：《中共中央文件选集》第十六册，中共中央党校出版社</w:t>
      </w:r>
      <w:r>
        <w:rPr>
          <w:rFonts w:ascii="Times New Roman" w:eastAsia="Times New Roman" w:hAnsi="Times New Roman" w:cs="Times New Roman"/>
          <w:spacing w:val="0"/>
          <w:w w:val="100"/>
          <w:position w:val="0"/>
        </w:rPr>
        <w:t xml:space="preserve">1992 </w:t>
      </w:r>
      <w:r>
        <w:rPr>
          <w:spacing w:val="0"/>
          <w:w w:val="100"/>
          <w:position w:val="0"/>
        </w:rPr>
        <w:t>年版，第</w:t>
      </w:r>
      <w:r>
        <w:rPr>
          <w:rFonts w:ascii="Times New Roman" w:eastAsia="Times New Roman" w:hAnsi="Times New Roman" w:cs="Times New Roman"/>
          <w:spacing w:val="0"/>
          <w:w w:val="100"/>
          <w:position w:val="0"/>
        </w:rPr>
        <w:t>65</w:t>
      </w:r>
      <w:r>
        <w:rPr>
          <w:spacing w:val="0"/>
          <w:w w:val="100"/>
          <w:position w:val="0"/>
        </w:rPr>
        <w:t>页；</w:t>
      </w:r>
    </w:p>
    <w:p>
      <w:pPr>
        <w:pStyle w:val="Style14"/>
        <w:keepNext w:val="0"/>
        <w:keepLines w:val="0"/>
        <w:widowControl w:val="0"/>
        <w:shd w:val="clear" w:color="auto" w:fill="auto"/>
        <w:bidi w:val="0"/>
        <w:spacing w:before="0" w:line="240" w:lineRule="exact"/>
        <w:ind w:left="440" w:right="0" w:hanging="440"/>
        <w:jc w:val="both"/>
      </w:pPr>
      <w:r>
        <w:rPr>
          <w:color w:val="818181"/>
          <w:spacing w:val="0"/>
          <w:w w:val="100"/>
          <w:position w:val="0"/>
        </w:rPr>
        <w:t xml:space="preserve">③ </w:t>
      </w:r>
      <w:r>
        <w:rPr>
          <w:spacing w:val="0"/>
          <w:w w:val="100"/>
          <w:position w:val="0"/>
        </w:rPr>
        <w:t>中共中央党史研究室：《中国共产党的九十年（新民主主义革命时期）》, 中共党史出版社、党建读物出版社</w:t>
      </w:r>
      <w:r>
        <w:rPr>
          <w:rFonts w:ascii="Times New Roman" w:eastAsia="Times New Roman" w:hAnsi="Times New Roman" w:cs="Times New Roman"/>
          <w:spacing w:val="0"/>
          <w:w w:val="100"/>
          <w:position w:val="0"/>
        </w:rPr>
        <w:t>2</w:t>
      </w:r>
      <w:r>
        <w:rPr>
          <w:spacing w:val="0"/>
          <w:w w:val="100"/>
          <w:position w:val="0"/>
        </w:rPr>
        <w:t>⑴</w:t>
      </w:r>
      <w:r>
        <w:rPr>
          <w:rFonts w:ascii="Times New Roman" w:eastAsia="Times New Roman" w:hAnsi="Times New Roman" w:cs="Times New Roman"/>
          <w:spacing w:val="0"/>
          <w:w w:val="100"/>
          <w:position w:val="0"/>
        </w:rPr>
        <w:t>6</w:t>
      </w:r>
      <w:r>
        <w:rPr>
          <w:spacing w:val="0"/>
          <w:w w:val="100"/>
          <w:position w:val="0"/>
        </w:rPr>
        <w:t>年版，第</w:t>
      </w:r>
      <w:r>
        <w:rPr>
          <w:rFonts w:ascii="Times New Roman" w:eastAsia="Times New Roman" w:hAnsi="Times New Roman" w:cs="Times New Roman"/>
          <w:spacing w:val="0"/>
          <w:w w:val="100"/>
          <w:position w:val="0"/>
          <w:sz w:val="20"/>
          <w:szCs w:val="20"/>
        </w:rPr>
        <w:t>277</w:t>
      </w:r>
      <w:r>
        <w:rPr>
          <w:spacing w:val="0"/>
          <w:w w:val="100"/>
          <w:position w:val="0"/>
          <w:lang w:val="zh-CN" w:eastAsia="zh-CN" w:bidi="zh-CN"/>
        </w:rPr>
        <w:t>页.</w:t>
      </w:r>
    </w:p>
    <w:p>
      <w:pPr>
        <w:pStyle w:val="Style14"/>
        <w:keepNext w:val="0"/>
        <w:keepLines w:val="0"/>
        <w:widowControl w:val="0"/>
        <w:shd w:val="clear" w:color="auto" w:fill="auto"/>
        <w:bidi w:val="0"/>
        <w:spacing w:before="0" w:line="235" w:lineRule="exact"/>
        <w:ind w:left="440" w:right="0" w:hanging="440"/>
        <w:jc w:val="both"/>
        <w:sectPr>
          <w:headerReference w:type="default" r:id="rId499"/>
          <w:footerReference w:type="default" r:id="rId500"/>
          <w:headerReference w:type="even" r:id="rId501"/>
          <w:footerReference w:type="even" r:id="rId502"/>
          <w:headerReference w:type="first" r:id="rId503"/>
          <w:footerReference w:type="first" r:id="rId504"/>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rFonts w:ascii="Times New Roman" w:eastAsia="Times New Roman" w:hAnsi="Times New Roman" w:cs="Times New Roman"/>
          <w:spacing w:val="0"/>
          <w:w w:val="100"/>
          <w:position w:val="0"/>
          <w:lang w:val="en-US" w:eastAsia="en-US" w:bidi="en-US"/>
        </w:rPr>
        <w:t xml:space="preserve">■•1 </w:t>
      </w:r>
      <w:r>
        <w:rPr>
          <w:spacing w:val="0"/>
          <w:w w:val="100"/>
          <w:position w:val="0"/>
        </w:rPr>
        <w:t>中共中央竟史研究室：《中国共产党的九十年（新民主主义革命时期））, 中共党史出版社、党建读物出版社</w:t>
      </w:r>
      <w:r>
        <w:rPr>
          <w:rFonts w:ascii="Times New Roman" w:eastAsia="Times New Roman" w:hAnsi="Times New Roman" w:cs="Times New Roman"/>
          <w:spacing w:val="0"/>
          <w:w w:val="100"/>
          <w:position w:val="0"/>
        </w:rPr>
        <w:t>2（）16</w:t>
      </w:r>
      <w:r>
        <w:rPr>
          <w:spacing w:val="0"/>
          <w:w w:val="100"/>
          <w:position w:val="0"/>
        </w:rPr>
        <w:t>年版，第</w:t>
      </w:r>
      <w:r>
        <w:rPr>
          <w:rFonts w:ascii="Times New Roman" w:eastAsia="Times New Roman" w:hAnsi="Times New Roman" w:cs="Times New Roman"/>
          <w:spacing w:val="0"/>
          <w:w w:val="100"/>
          <w:position w:val="0"/>
        </w:rPr>
        <w:t>278</w:t>
      </w:r>
      <w:r>
        <w:rPr>
          <w:spacing w:val="0"/>
          <w:w w:val="100"/>
          <w:position w:val="0"/>
        </w:rPr>
        <w:t>页</w:t>
      </w:r>
    </w:p>
    <w:p>
      <w:pPr>
        <w:pStyle w:val="Style11"/>
        <w:keepNext w:val="0"/>
        <w:keepLines w:val="0"/>
        <w:widowControl w:val="0"/>
        <w:shd w:val="clear" w:color="auto" w:fill="auto"/>
        <w:bidi w:val="0"/>
        <w:spacing w:before="0" w:after="380" w:line="401" w:lineRule="exact"/>
        <w:ind w:left="0" w:right="0" w:firstLine="0"/>
        <w:jc w:val="both"/>
      </w:pPr>
      <w:r>
        <w:rPr>
          <w:color w:val="525252"/>
          <w:spacing w:val="0"/>
          <w:w w:val="100"/>
          <w:position w:val="0"/>
        </w:rPr>
        <w:t>我党满载人心归去”这是完全符合事实的。同时，经过努力，中国人民 毕竟争得了近一年的和平暂息时期：这也为扩大和巩固解放区、做好进行 自卫战的准备，提供了有利条件。</w:t>
      </w:r>
    </w:p>
    <w:p>
      <w:pPr>
        <w:pStyle w:val="Style11"/>
        <w:keepNext w:val="0"/>
        <w:keepLines w:val="0"/>
        <w:widowControl w:val="0"/>
        <w:shd w:val="clear" w:color="auto" w:fill="auto"/>
        <w:bidi w:val="0"/>
        <w:spacing w:before="0" w:after="380" w:line="402" w:lineRule="exact"/>
        <w:ind w:left="0" w:right="0" w:firstLine="460"/>
        <w:jc w:val="both"/>
      </w:pPr>
      <w:r>
        <w:rPr>
          <w:color w:val="79B1BD"/>
          <w:spacing w:val="0"/>
          <w:w w:val="100"/>
          <w:position w:val="0"/>
        </w:rPr>
        <w:t>二、国民党发动全面内战和解放区军民的坚决反击</w:t>
      </w:r>
    </w:p>
    <w:p>
      <w:pPr>
        <w:pStyle w:val="Style11"/>
        <w:keepNext w:val="0"/>
        <w:keepLines w:val="0"/>
        <w:widowControl w:val="0"/>
        <w:shd w:val="clear" w:color="auto" w:fill="auto"/>
        <w:bidi w:val="0"/>
        <w:spacing w:before="0" w:after="0" w:line="402" w:lineRule="exact"/>
        <w:ind w:left="0" w:right="0" w:firstLine="460"/>
        <w:jc w:val="both"/>
      </w:pPr>
      <w:r>
        <w:rPr>
          <w:color w:val="89DEE9"/>
          <w:spacing w:val="0"/>
          <w:w w:val="100"/>
          <w:position w:val="0"/>
          <w:lang w:val="zh-CN" w:eastAsia="zh-CN" w:bidi="zh-CN"/>
        </w:rPr>
        <w:t>全血</w:t>
      </w:r>
      <w:r>
        <w:rPr>
          <w:color w:val="89DEE9"/>
          <w:spacing w:val="0"/>
          <w:w w:val="100"/>
          <w:position w:val="0"/>
        </w:rPr>
        <w:t>内战爆发</w:t>
      </w: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26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国民党军以进攻中原解放区为起 点，挑起了全面内战。同年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日，国民党军占领华北解放区重镇张 家口：蒋介石于当天宣布</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日召开由国民党一手包办的</w:t>
      </w:r>
      <w:r>
        <w:rPr>
          <w:color w:val="525252"/>
          <w:spacing w:val="0"/>
          <w:w w:val="100"/>
          <w:position w:val="0"/>
          <w:lang w:val="zh-CN" w:eastAsia="zh-CN" w:bidi="zh-CN"/>
        </w:rPr>
        <w:t>“国</w:t>
      </w:r>
      <w:r>
        <w:rPr>
          <w:color w:val="525252"/>
          <w:spacing w:val="0"/>
          <w:w w:val="100"/>
          <w:position w:val="0"/>
        </w:rPr>
        <w:t xml:space="preserve">民大 会”一 </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月，国民党当局限期令中共驻南京、</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sz w:val="32"/>
          <w:szCs w:val="32"/>
          <w:lang w:val="en-US" w:eastAsia="en-US" w:bidi="en-US"/>
        </w:rPr>
        <w:t>：</w:t>
      </w:r>
      <w:r>
        <w:rPr>
          <w:color w:val="525252"/>
          <w:spacing w:val="0"/>
          <w:w w:val="100"/>
          <w:position w:val="0"/>
        </w:rPr>
        <w:t>海、重庆三地代表 及工作人员全部撤退.至此，一切和平谈判之门都被国民党关闭，国共关 系彻底破裂。</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全面内战爆发时，中国共产党面临的形势极为严峻。当时，国民党 政府拥有军队总兵力约</w:t>
      </w:r>
      <w:r>
        <w:rPr>
          <w:rFonts w:ascii="Times New Roman" w:eastAsia="Times New Roman" w:hAnsi="Times New Roman" w:cs="Times New Roman"/>
          <w:color w:val="525252"/>
          <w:spacing w:val="0"/>
          <w:w w:val="100"/>
          <w:position w:val="0"/>
          <w:sz w:val="32"/>
          <w:szCs w:val="32"/>
        </w:rPr>
        <w:t>430</w:t>
      </w:r>
      <w:r>
        <w:rPr>
          <w:color w:val="525252"/>
          <w:spacing w:val="0"/>
          <w:w w:val="100"/>
          <w:position w:val="0"/>
        </w:rPr>
        <w:t>万人，控制着全国</w:t>
      </w:r>
      <w:r>
        <w:rPr>
          <w:rFonts w:ascii="Times New Roman" w:eastAsia="Times New Roman" w:hAnsi="Times New Roman" w:cs="Times New Roman"/>
          <w:color w:val="525252"/>
          <w:spacing w:val="0"/>
          <w:w w:val="100"/>
          <w:position w:val="0"/>
          <w:sz w:val="32"/>
          <w:szCs w:val="32"/>
        </w:rPr>
        <w:t>76%</w:t>
      </w:r>
      <w:r>
        <w:rPr>
          <w:color w:val="525252"/>
          <w:spacing w:val="0"/>
          <w:w w:val="100"/>
          <w:position w:val="0"/>
        </w:rPr>
        <w:t>的面积、</w:t>
      </w:r>
      <w:r>
        <w:rPr>
          <w:rFonts w:ascii="Times New Roman" w:eastAsia="Times New Roman" w:hAnsi="Times New Roman" w:cs="Times New Roman"/>
          <w:color w:val="525252"/>
          <w:spacing w:val="0"/>
          <w:w w:val="100"/>
          <w:position w:val="0"/>
          <w:sz w:val="32"/>
          <w:szCs w:val="32"/>
          <w:lang w:val="en-US" w:eastAsia="en-US" w:bidi="en-US"/>
        </w:rPr>
        <w:t>3.39</w:t>
      </w:r>
      <w:r>
        <w:rPr>
          <w:color w:val="525252"/>
          <w:spacing w:val="0"/>
          <w:w w:val="100"/>
          <w:position w:val="0"/>
        </w:rPr>
        <w:t xml:space="preserve">亿人门、 几乎所有的大城市和绝大部分铁路交通线；它不仅接收了 </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 xml:space="preserve">余万日军和 数十万伪军的装备，而且美国还为它训练和装备了 </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万军队。人民解放 军的总兵力只有约</w:t>
      </w:r>
      <w:r>
        <w:rPr>
          <w:rFonts w:ascii="Times New Roman" w:eastAsia="Times New Roman" w:hAnsi="Times New Roman" w:cs="Times New Roman"/>
          <w:color w:val="525252"/>
          <w:spacing w:val="0"/>
          <w:w w:val="100"/>
          <w:position w:val="0"/>
          <w:sz w:val="32"/>
          <w:szCs w:val="32"/>
        </w:rPr>
        <w:t>127</w:t>
      </w:r>
      <w:r>
        <w:rPr>
          <w:color w:val="525252"/>
          <w:spacing w:val="0"/>
          <w:w w:val="100"/>
          <w:position w:val="0"/>
        </w:rPr>
        <w:t>万人，装备基本上是缴自日、伪军的步兵武器；解 放区的人口约</w:t>
      </w:r>
      <w:r>
        <w:rPr>
          <w:rFonts w:ascii="Times New Roman" w:eastAsia="Times New Roman" w:hAnsi="Times New Roman" w:cs="Times New Roman"/>
          <w:color w:val="525252"/>
          <w:spacing w:val="0"/>
          <w:w w:val="100"/>
          <w:position w:val="0"/>
          <w:sz w:val="32"/>
          <w:szCs w:val="32"/>
          <w:lang w:val="en-US" w:eastAsia="en-US" w:bidi="en-US"/>
        </w:rPr>
        <w:t>1.36</w:t>
      </w:r>
      <w:r>
        <w:rPr>
          <w:color w:val="525252"/>
          <w:spacing w:val="0"/>
          <w:w w:val="100"/>
          <w:position w:val="0"/>
        </w:rPr>
        <w:t>亿、土地面积只占全国的</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而</w:t>
      </w:r>
      <w:r>
        <w:rPr>
          <w:color w:val="525252"/>
          <w:spacing w:val="0"/>
          <w:w w:val="100"/>
          <w:position w:val="0"/>
          <w:lang w:val="zh-CN" w:eastAsia="zh-CN" w:bidi="zh-CN"/>
        </w:rPr>
        <w:t>且是被</w:t>
      </w:r>
      <w:r>
        <w:rPr>
          <w:color w:val="525252"/>
          <w:spacing w:val="0"/>
          <w:w w:val="100"/>
          <w:position w:val="0"/>
        </w:rPr>
        <w:t>分割、包围 的，在物质上得不到任何外援匚正是凭着军力和经济力的优势，蒋介石声 称，这场战争</w:t>
      </w:r>
      <w:r>
        <w:rPr>
          <w:color w:val="525252"/>
          <w:spacing w:val="0"/>
          <w:w w:val="100"/>
          <w:position w:val="0"/>
          <w:lang w:val="zh-CN" w:eastAsia="zh-CN" w:bidi="zh-CN"/>
        </w:rPr>
        <w:t>“一</w:t>
      </w:r>
      <w:r>
        <w:rPr>
          <w:color w:val="525252"/>
          <w:spacing w:val="0"/>
          <w:w w:val="100"/>
          <w:position w:val="0"/>
        </w:rPr>
        <w:t>定能速战速决”：</w:t>
      </w:r>
    </w:p>
    <w:p>
      <w:pPr>
        <w:pStyle w:val="Style11"/>
        <w:keepNext w:val="0"/>
        <w:keepLines w:val="0"/>
        <w:widowControl w:val="0"/>
        <w:shd w:val="clear" w:color="auto" w:fill="auto"/>
        <w:bidi w:val="0"/>
        <w:spacing w:before="0" w:after="580" w:line="407" w:lineRule="exact"/>
        <w:ind w:left="0" w:right="0" w:firstLine="460"/>
        <w:jc w:val="both"/>
      </w:pPr>
      <w:r>
        <w:rPr>
          <w:color w:val="89DEE9"/>
          <w:spacing w:val="0"/>
          <w:w w:val="100"/>
          <w:position w:val="0"/>
        </w:rPr>
        <w:t>「：•命成争反</w:t>
      </w:r>
      <w:r>
        <w:rPr>
          <w:color w:val="89DEE9"/>
          <w:spacing w:val="0"/>
          <w:w w:val="100"/>
          <w:position w:val="0"/>
          <w:lang w:val="en-US" w:eastAsia="en-US" w:bidi="en-US"/>
        </w:rPr>
        <w:t>S*</w:t>
      </w:r>
      <w:r>
        <w:rPr>
          <w:color w:val="89DEE9"/>
          <w:spacing w:val="0"/>
          <w:w w:val="100"/>
          <w:position w:val="0"/>
        </w:rPr>
        <w:t xml:space="preserve">命战｝中国共产党清醒估计国内外形势，坚决 </w:t>
      </w:r>
      <w:r>
        <w:rPr>
          <w:color w:val="525252"/>
          <w:spacing w:val="0"/>
          <w:w w:val="100"/>
          <w:position w:val="0"/>
        </w:rPr>
        <w:t>认定，我们必须打败蒋介石，而且能够打败他：毛泽东指出：我们必须打 败蒋介石，是因为蒋介石发动的战争,是•个在美帝国主义指挥之下的反 对中国民族独立和中国人民解放的反革命的战争：我们能够打败蒋介石， 是因为蒋介石军事力量的优势和美国的援助，只是临时起作用的因素；而</w:t>
      </w:r>
    </w:p>
    <w:p>
      <w:pPr>
        <w:pStyle w:val="Style14"/>
        <w:keepNext w:val="0"/>
        <w:keepLines w:val="0"/>
        <w:widowControl w:val="0"/>
        <w:shd w:val="clear" w:color="auto" w:fill="auto"/>
        <w:bidi w:val="0"/>
        <w:spacing w:before="0" w:after="480" w:line="240" w:lineRule="auto"/>
        <w:ind w:left="0" w:right="0" w:firstLine="0"/>
        <w:jc w:val="both"/>
      </w:pPr>
      <w:r>
        <w:rPr>
          <w:spacing w:val="0"/>
          <w:w w:val="100"/>
          <w:position w:val="0"/>
        </w:rPr>
        <w:t>① 李维汉：《回忆与研究》（下）</w:t>
      </w:r>
      <w:r>
        <w:rPr>
          <w:spacing w:val="0"/>
          <w:w w:val="100"/>
          <w:position w:val="0"/>
        </w:rPr>
        <w:t>，</w:t>
      </w:r>
      <w:r>
        <w:rPr>
          <w:spacing w:val="0"/>
          <w:w w:val="100"/>
          <w:position w:val="0"/>
        </w:rPr>
        <w:t>中共党史出版社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652</w:t>
      </w:r>
      <w:r>
        <w:rPr>
          <w:spacing w:val="0"/>
          <w:w w:val="100"/>
          <w:position w:val="0"/>
        </w:rPr>
        <w:t>页</w:t>
      </w:r>
      <w:r>
        <w:br w:type="page"/>
      </w:r>
    </w:p>
    <w:p>
      <w:pPr>
        <w:pStyle w:val="Style11"/>
        <w:keepNext w:val="0"/>
        <w:keepLines w:val="0"/>
        <w:widowControl w:val="0"/>
        <w:shd w:val="clear" w:color="auto" w:fill="auto"/>
        <w:bidi w:val="0"/>
        <w:spacing w:before="0" w:after="0" w:line="404" w:lineRule="exact"/>
        <w:ind w:left="0" w:right="0" w:firstLine="0"/>
        <w:jc w:val="both"/>
      </w:pPr>
      <w:r>
        <w:drawing>
          <wp:anchor distT="127000" distB="971550" distL="196215" distR="177800" simplePos="0" relativeHeight="125829455" behindDoc="0" locked="0" layoutInCell="1" allowOverlap="1">
            <wp:simplePos x="0" y="0"/>
            <wp:positionH relativeFrom="margin">
              <wp:posOffset>17145</wp:posOffset>
            </wp:positionH>
            <wp:positionV relativeFrom="paragraph">
              <wp:posOffset>101600</wp:posOffset>
            </wp:positionV>
            <wp:extent cx="567055" cy="743585"/>
            <wp:wrapSquare wrapText="bothSides"/>
            <wp:docPr id="603" name="Shape 603"/>
            <a:graphic xmlns:a="http://schemas.openxmlformats.org/drawingml/2006/main">
              <a:graphicData uri="http://schemas.openxmlformats.org/drawingml/2006/picture">
                <pic:pic xmlns:pic="http://schemas.openxmlformats.org/drawingml/2006/picture">
                  <pic:nvPicPr>
                    <pic:cNvPr id="604" name="Picture box 604"/>
                    <pic:cNvPicPr/>
                  </pic:nvPicPr>
                  <pic:blipFill>
                    <a:blip r:embed="rId505"/>
                    <a:stretch/>
                  </pic:blipFill>
                  <pic:spPr>
                    <a:xfrm>
                      <a:ext cx="567055" cy="743585"/>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margin">
                  <wp:posOffset>-1270</wp:posOffset>
                </wp:positionH>
                <wp:positionV relativeFrom="paragraph">
                  <wp:posOffset>845185</wp:posOffset>
                </wp:positionV>
                <wp:extent cx="582295" cy="841375"/>
                <wp:wrapNone/>
                <wp:docPr id="605" name="Shape 605"/>
                <a:graphic xmlns:a="http://schemas.openxmlformats.org/drawingml/2006/main">
                  <a:graphicData uri="http://schemas.microsoft.com/office/word/2010/wordprocessingShape">
                    <wps:wsp>
                      <wps:cNvSpPr txBox="1"/>
                      <wps:spPr>
                        <a:xfrm>
                          <a:ext cx="582295" cy="841375"/>
                        </a:xfrm>
                        <a:prstGeom prst="rect"/>
                        <a:noFill/>
                      </wps:spPr>
                      <wps:txbx>
                        <w:txbxContent>
                          <w:p>
                            <w:pPr>
                              <w:pStyle w:val="Style123"/>
                              <w:keepNext w:val="0"/>
                              <w:keepLines w:val="0"/>
                              <w:widowControl w:val="0"/>
                              <w:shd w:val="clear" w:color="auto" w:fill="auto"/>
                              <w:bidi w:val="0"/>
                              <w:spacing w:before="0" w:after="0" w:line="260" w:lineRule="exact"/>
                              <w:ind w:left="0" w:right="0" w:firstLine="140"/>
                              <w:jc w:val="left"/>
                            </w:pPr>
                            <w:r>
                              <w:rPr>
                                <w:spacing w:val="0"/>
                                <w:w w:val="100"/>
                                <w:position w:val="0"/>
                              </w:rPr>
                              <w:t>和美国记 者安娜.路 易斯</w:t>
                            </w:r>
                            <w:r>
                              <w:rPr>
                                <w:spacing w:val="0"/>
                                <w:w w:val="100"/>
                                <w:position w:val="0"/>
                                <w:lang w:val="en-US" w:eastAsia="en-US" w:bidi="en-US"/>
                              </w:rPr>
                              <w:t>•</w:t>
                            </w:r>
                            <w:r>
                              <w:rPr>
                                <w:spacing w:val="0"/>
                                <w:w w:val="100"/>
                                <w:position w:val="0"/>
                              </w:rPr>
                              <w:t>斯特 朗的谈话 （节选）</w:t>
                            </w:r>
                          </w:p>
                        </w:txbxContent>
                      </wps:txbx>
                      <wps:bodyPr lIns="0" tIns="0" rIns="0" bIns="0">
                        <a:noAutoFit/>
                      </wps:bodyPr>
                    </wps:wsp>
                  </a:graphicData>
                </a:graphic>
              </wp:anchor>
            </w:drawing>
          </mc:Choice>
          <mc:Fallback>
            <w:pict>
              <v:shape id="_x0000_s1631" type="#_x0000_t202" style="position:absolute;margin-left:-0.10000000000000001pt;margin-top:66.549999999999997pt;width:45.850000000000001pt;height:66.25pt;z-index:25165775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0" w:lineRule="exact"/>
                        <w:ind w:left="0" w:right="0" w:firstLine="140"/>
                        <w:jc w:val="left"/>
                      </w:pPr>
                      <w:r>
                        <w:rPr>
                          <w:spacing w:val="0"/>
                          <w:w w:val="100"/>
                          <w:position w:val="0"/>
                        </w:rPr>
                        <w:t>和美国记 者安娜.路 易斯</w:t>
                      </w:r>
                      <w:r>
                        <w:rPr>
                          <w:spacing w:val="0"/>
                          <w:w w:val="100"/>
                          <w:position w:val="0"/>
                          <w:lang w:val="en-US" w:eastAsia="en-US" w:bidi="en-US"/>
                        </w:rPr>
                        <w:t>•</w:t>
                      </w:r>
                      <w:r>
                        <w:rPr>
                          <w:spacing w:val="0"/>
                          <w:w w:val="100"/>
                          <w:position w:val="0"/>
                        </w:rPr>
                        <w:t>斯特 朗的谈话 （节选）</w:t>
                      </w:r>
                    </w:p>
                  </w:txbxContent>
                </v:textbox>
                <w10:wrap anchorx="margin"/>
              </v:shape>
            </w:pict>
          </mc:Fallback>
        </mc:AlternateContent>
      </w:r>
      <w:r>
        <w:rPr>
          <w:color w:val="525252"/>
          <w:spacing w:val="0"/>
          <w:w w:val="100"/>
          <w:position w:val="0"/>
        </w:rPr>
        <w:t>蒋介石发动的战争的反人民性质，人心的向背，则是经常起 作用的因素，在这方面，我们占着优势。人民解放军的战争 所具有的爱国的正义的革命的性质，必然要获得全国人民的 拥护。这就是战胜蒋介石的政治基础:</w:t>
      </w:r>
    </w:p>
    <w:p>
      <w:pPr>
        <w:pStyle w:val="Style11"/>
        <w:keepNext w:val="0"/>
        <w:keepLines w:val="0"/>
        <w:widowControl w:val="0"/>
        <w:shd w:val="clear" w:color="auto" w:fill="auto"/>
        <w:bidi w:val="0"/>
        <w:spacing w:before="0" w:after="0" w:line="404" w:lineRule="exact"/>
        <w:ind w:left="0" w:right="0" w:firstLine="0"/>
        <w:jc w:val="right"/>
      </w:pPr>
      <w:r>
        <w:rPr>
          <w:color w:val="000000"/>
          <w:spacing w:val="0"/>
          <w:w w:val="100"/>
          <w:position w:val="0"/>
          <w:shd w:val="clear" w:color="auto" w:fill="FFFFFF"/>
        </w:rPr>
        <w:t>为打退国民党对解放区的军事进攻，中共中央指出，在 政治上，必须和人民群众亲密合作，必须争取-切可以争取 的人，在党的领导下建立最广泛的人民民主统一战线；在军</w:t>
      </w:r>
    </w:p>
    <w:p>
      <w:pPr>
        <w:pStyle w:val="Style11"/>
        <w:keepNext w:val="0"/>
        <w:keepLines w:val="0"/>
        <w:widowControl w:val="0"/>
        <w:shd w:val="clear" w:color="auto" w:fill="auto"/>
        <w:bidi w:val="0"/>
        <w:spacing w:before="0" w:after="0" w:line="404" w:lineRule="exact"/>
        <w:ind w:left="0" w:right="0" w:firstLine="0"/>
        <w:jc w:val="both"/>
      </w:pPr>
      <w:r>
        <w:rPr>
          <w:color w:val="525252"/>
          <w:spacing w:val="0"/>
          <w:w w:val="100"/>
          <w:position w:val="0"/>
        </w:rPr>
        <w:t>事上，必须采取集中优势兵力、各个歼灭敌人的作战原则</w:t>
      </w:r>
    </w:p>
    <w:p>
      <w:pPr>
        <w:pStyle w:val="Style11"/>
        <w:keepNext w:val="0"/>
        <w:keepLines w:val="0"/>
        <w:widowControl w:val="0"/>
        <w:shd w:val="clear" w:color="auto" w:fill="auto"/>
        <w:bidi w:val="0"/>
        <w:spacing w:before="0" w:after="0" w:line="404" w:lineRule="exact"/>
        <w:ind w:left="0" w:right="0" w:firstLine="460"/>
        <w:jc w:val="both"/>
      </w:pP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月，人民军队处于战略防御阶段。战争主要 在解放区进行。</w:t>
      </w:r>
    </w:p>
    <w:p>
      <w:pPr>
        <w:pStyle w:val="Style11"/>
        <w:keepNext w:val="0"/>
        <w:keepLines w:val="0"/>
        <w:widowControl w:val="0"/>
        <w:shd w:val="clear" w:color="auto" w:fill="auto"/>
        <w:bidi w:val="0"/>
        <w:spacing w:before="0" w:after="0" w:line="404" w:lineRule="exact"/>
        <w:ind w:left="0" w:right="0" w:firstLine="460"/>
        <w:jc w:val="both"/>
      </w:pP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月，国民党军侵占解放区城市</w:t>
      </w:r>
      <w:r>
        <w:rPr>
          <w:rFonts w:ascii="Times New Roman" w:eastAsia="Times New Roman" w:hAnsi="Times New Roman" w:cs="Times New Roman"/>
          <w:color w:val="525252"/>
          <w:spacing w:val="0"/>
          <w:w w:val="100"/>
          <w:position w:val="0"/>
          <w:sz w:val="32"/>
          <w:szCs w:val="32"/>
        </w:rPr>
        <w:t>153</w:t>
      </w:r>
      <w:r>
        <w:rPr>
          <w:color w:val="525252"/>
          <w:spacing w:val="0"/>
          <w:w w:val="100"/>
          <w:position w:val="0"/>
        </w:rPr>
        <w:t>座；解放军则收复城 市</w:t>
      </w:r>
      <w:r>
        <w:rPr>
          <w:rFonts w:ascii="Times New Roman" w:eastAsia="Times New Roman" w:hAnsi="Times New Roman" w:cs="Times New Roman"/>
          <w:color w:val="525252"/>
          <w:spacing w:val="0"/>
          <w:w w:val="100"/>
          <w:position w:val="0"/>
          <w:sz w:val="32"/>
          <w:szCs w:val="32"/>
        </w:rPr>
        <w:t>48</w:t>
      </w:r>
      <w:r>
        <w:rPr>
          <w:color w:val="525252"/>
          <w:spacing w:val="0"/>
          <w:w w:val="100"/>
          <w:position w:val="0"/>
        </w:rPr>
        <w:t>座、歼敌</w:t>
      </w:r>
      <w:r>
        <w:rPr>
          <w:rFonts w:ascii="Times New Roman" w:eastAsia="Times New Roman" w:hAnsi="Times New Roman" w:cs="Times New Roman"/>
          <w:color w:val="525252"/>
          <w:spacing w:val="0"/>
          <w:w w:val="100"/>
          <w:position w:val="0"/>
          <w:sz w:val="32"/>
          <w:szCs w:val="32"/>
          <w:lang w:val="en-US" w:eastAsia="en-US" w:bidi="en-US"/>
        </w:rPr>
        <w:t>29.8</w:t>
      </w:r>
      <w:r>
        <w:rPr>
          <w:color w:val="525252"/>
          <w:spacing w:val="0"/>
          <w:w w:val="100"/>
          <w:position w:val="0"/>
        </w:rPr>
        <w:t>万人：从</w:t>
      </w: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月，国民党军侵占解放 区城市</w:t>
      </w:r>
      <w:r>
        <w:rPr>
          <w:rFonts w:ascii="Times New Roman" w:eastAsia="Times New Roman" w:hAnsi="Times New Roman" w:cs="Times New Roman"/>
          <w:color w:val="525252"/>
          <w:spacing w:val="0"/>
          <w:w w:val="100"/>
          <w:position w:val="0"/>
          <w:sz w:val="32"/>
          <w:szCs w:val="32"/>
        </w:rPr>
        <w:t>87</w:t>
      </w:r>
      <w:r>
        <w:rPr>
          <w:color w:val="525252"/>
          <w:spacing w:val="0"/>
          <w:w w:val="100"/>
          <w:position w:val="0"/>
        </w:rPr>
        <w:t>座；解放军则收复和解放城市</w:t>
      </w:r>
      <w:r>
        <w:rPr>
          <w:rFonts w:ascii="Times New Roman" w:eastAsia="Times New Roman" w:hAnsi="Times New Roman" w:cs="Times New Roman"/>
          <w:color w:val="525252"/>
          <w:spacing w:val="0"/>
          <w:w w:val="100"/>
          <w:position w:val="0"/>
          <w:sz w:val="32"/>
          <w:szCs w:val="32"/>
        </w:rPr>
        <w:t>87</w:t>
      </w:r>
      <w:r>
        <w:rPr>
          <w:color w:val="525252"/>
          <w:spacing w:val="0"/>
          <w:w w:val="100"/>
          <w:position w:val="0"/>
        </w:rPr>
        <w:t>座、歼敌</w:t>
      </w:r>
      <w:r>
        <w:rPr>
          <w:rFonts w:ascii="Times New Roman" w:eastAsia="Times New Roman" w:hAnsi="Times New Roman" w:cs="Times New Roman"/>
          <w:color w:val="525252"/>
          <w:spacing w:val="0"/>
          <w:w w:val="100"/>
          <w:position w:val="0"/>
          <w:sz w:val="32"/>
          <w:szCs w:val="32"/>
        </w:rPr>
        <w:t>41</w:t>
      </w:r>
      <w:r>
        <w:rPr>
          <w:color w:val="525252"/>
          <w:spacing w:val="0"/>
          <w:w w:val="100"/>
          <w:position w:val="0"/>
        </w:rPr>
        <w:t>万人。国民党军被迫 放弃对解放区的全面进攻，而改为对陕北、山东两解放区的重点进攻。</w:t>
      </w:r>
    </w:p>
    <w:p>
      <w:pPr>
        <w:pStyle w:val="Style11"/>
        <w:keepNext w:val="0"/>
        <w:keepLines w:val="0"/>
        <w:widowControl w:val="0"/>
        <w:shd w:val="clear" w:color="auto" w:fill="auto"/>
        <w:bidi w:val="0"/>
        <w:spacing w:before="0" w:after="0" w:line="404" w:lineRule="exact"/>
        <w:ind w:left="0" w:right="0" w:firstLine="460"/>
        <w:jc w:val="both"/>
      </w:pP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 xml:space="preserve">月，解放军经过内线作战，努力打退国民党军的重 点进攻，并在东北、热河、冀东、豫南等地开始局部反攻。解放区虽仍有 </w:t>
      </w:r>
      <w:r>
        <w:rPr>
          <w:rFonts w:ascii="Times New Roman" w:eastAsia="Times New Roman" w:hAnsi="Times New Roman" w:cs="Times New Roman"/>
          <w:color w:val="525252"/>
          <w:spacing w:val="0"/>
          <w:w w:val="100"/>
          <w:position w:val="0"/>
          <w:sz w:val="32"/>
          <w:szCs w:val="32"/>
        </w:rPr>
        <w:t>95</w:t>
      </w:r>
      <w:r>
        <w:rPr>
          <w:color w:val="525252"/>
          <w:spacing w:val="0"/>
          <w:w w:val="100"/>
          <w:position w:val="0"/>
        </w:rPr>
        <w:t xml:space="preserve">座城市被敌侵占，但解放军同时收复和解放了 </w:t>
      </w:r>
      <w:r>
        <w:rPr>
          <w:rFonts w:ascii="Times New Roman" w:eastAsia="Times New Roman" w:hAnsi="Times New Roman" w:cs="Times New Roman"/>
          <w:color w:val="525252"/>
          <w:spacing w:val="0"/>
          <w:w w:val="100"/>
          <w:position w:val="0"/>
          <w:sz w:val="32"/>
          <w:szCs w:val="32"/>
        </w:rPr>
        <w:t>153</w:t>
      </w:r>
      <w:r>
        <w:rPr>
          <w:color w:val="525252"/>
          <w:spacing w:val="0"/>
          <w:w w:val="100"/>
          <w:position w:val="0"/>
        </w:rPr>
        <w:t>座城市，并歼敌</w:t>
      </w:r>
      <w:r>
        <w:rPr>
          <w:rFonts w:ascii="Times New Roman" w:eastAsia="Times New Roman" w:hAnsi="Times New Roman" w:cs="Times New Roman"/>
          <w:color w:val="525252"/>
          <w:spacing w:val="0"/>
          <w:w w:val="100"/>
          <w:position w:val="0"/>
          <w:sz w:val="32"/>
          <w:szCs w:val="32"/>
        </w:rPr>
        <w:t xml:space="preserve">40 </w:t>
      </w:r>
      <w:r>
        <w:rPr>
          <w:color w:val="525252"/>
          <w:spacing w:val="0"/>
          <w:w w:val="100"/>
          <w:position w:val="0"/>
        </w:rPr>
        <w:t>余万</w:t>
      </w:r>
      <w:r>
        <w:rPr>
          <w:color w:val="525252"/>
          <w:spacing w:val="0"/>
          <w:w w:val="100"/>
          <w:position w:val="0"/>
          <w:lang w:val="zh-CN" w:eastAsia="zh-CN" w:bidi="zh-CN"/>
        </w:rPr>
        <w:t>人:：</w:t>
      </w:r>
    </w:p>
    <w:p>
      <w:pPr>
        <w:pStyle w:val="Style11"/>
        <w:keepNext w:val="0"/>
        <w:keepLines w:val="0"/>
        <w:widowControl w:val="0"/>
        <w:shd w:val="clear" w:color="auto" w:fill="auto"/>
        <w:bidi w:val="0"/>
        <w:spacing w:before="0" w:after="920" w:line="404" w:lineRule="exact"/>
        <w:ind w:left="0" w:right="0" w:firstLine="460"/>
        <w:jc w:val="both"/>
      </w:pPr>
      <w:r>
        <w:rPr>
          <w:color w:val="525252"/>
          <w:spacing w:val="0"/>
          <w:w w:val="100"/>
          <w:position w:val="0"/>
        </w:rPr>
        <w:t>战局的发展，从根本上粉碎了国民党统治集团的速战速决计划，并使 他们陷入人民战争的汪洋大海之中，难以逃脱遭遇灭顶之灾的命运。</w:t>
      </w:r>
    </w:p>
    <w:p>
      <w:pPr>
        <w:pStyle w:val="Style38"/>
        <w:keepNext/>
        <w:keepLines/>
        <w:widowControl w:val="0"/>
        <w:shd w:val="clear" w:color="auto" w:fill="auto"/>
        <w:bidi w:val="0"/>
        <w:spacing w:before="0" w:after="480" w:line="240" w:lineRule="auto"/>
        <w:ind w:left="0" w:right="0"/>
        <w:jc w:val="both"/>
        <w:rPr>
          <w:sz w:val="28"/>
          <w:szCs w:val="28"/>
        </w:rPr>
      </w:pPr>
      <w:bookmarkStart w:id="487" w:name="bookmark487"/>
      <w:bookmarkStart w:id="488" w:name="bookmark488"/>
      <w:bookmarkStart w:id="489" w:name="bookmark489"/>
      <w:r>
        <w:rPr>
          <w:spacing w:val="0"/>
          <w:w w:val="100"/>
          <w:position w:val="0"/>
          <w:sz w:val="28"/>
          <w:szCs w:val="28"/>
        </w:rPr>
        <w:t>第二节全国解放战争的发展和第二条战线的形成</w:t>
      </w:r>
      <w:bookmarkEnd w:id="487"/>
      <w:bookmarkEnd w:id="488"/>
      <w:bookmarkEnd w:id="489"/>
    </w:p>
    <w:p>
      <w:pPr>
        <w:pStyle w:val="Style45"/>
        <w:keepNext/>
        <w:keepLines/>
        <w:widowControl w:val="0"/>
        <w:shd w:val="clear" w:color="auto" w:fill="auto"/>
        <w:bidi w:val="0"/>
        <w:spacing w:before="0" w:after="560" w:line="240" w:lineRule="auto"/>
        <w:ind w:left="0" w:right="0" w:firstLine="600"/>
        <w:jc w:val="both"/>
      </w:pPr>
      <w:bookmarkStart w:id="490" w:name="bookmark490"/>
      <w:bookmarkStart w:id="491" w:name="bookmark491"/>
      <w:bookmarkStart w:id="492" w:name="bookmark492"/>
      <w:r>
        <w:rPr>
          <w:spacing w:val="0"/>
          <w:w w:val="100"/>
          <w:position w:val="0"/>
          <w:sz w:val="24"/>
          <w:szCs w:val="24"/>
        </w:rPr>
        <w:t>•、解放战争的胜利发展</w:t>
      </w:r>
      <w:bookmarkEnd w:id="490"/>
      <w:bookmarkEnd w:id="491"/>
      <w:bookmarkEnd w:id="492"/>
    </w:p>
    <w:p>
      <w:pPr>
        <w:pStyle w:val="Style11"/>
        <w:keepNext w:val="0"/>
        <w:keepLines w:val="0"/>
        <w:widowControl w:val="0"/>
        <w:shd w:val="clear" w:color="auto" w:fill="auto"/>
        <w:bidi w:val="0"/>
        <w:spacing w:before="0" w:after="0" w:line="240" w:lineRule="auto"/>
        <w:ind w:left="0" w:right="0" w:firstLine="440"/>
        <w:jc w:val="both"/>
        <w:sectPr>
          <w:headerReference w:type="default" r:id="rId507"/>
          <w:footerReference w:type="default" r:id="rId508"/>
          <w:headerReference w:type="even" r:id="rId509"/>
          <w:footerReference w:type="even" r:id="rId510"/>
          <w:headerReference w:type="first" r:id="rId511"/>
          <w:footerReference w:type="first" r:id="rId512"/>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color w:val="79B1BD"/>
          <w:spacing w:val="0"/>
          <w:w w:val="100"/>
          <w:position w:val="0"/>
        </w:rPr>
        <w:t>人民解放军转入战略进攻</w:t>
      </w:r>
      <w:r>
        <w:rPr>
          <w:color w:val="525252"/>
          <w:spacing w:val="0"/>
          <w:w w:val="100"/>
          <w:position w:val="0"/>
        </w:rPr>
        <w:t xml:space="preserve">经过一年作战，战争形势发生重大变化 </w:t>
      </w:r>
    </w:p>
    <w:p>
      <w:pPr>
        <w:pStyle w:val="Style1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月，国民党军队总兵力由</w:t>
      </w:r>
      <w:r>
        <w:rPr>
          <w:rFonts w:ascii="Times New Roman" w:eastAsia="Times New Roman" w:hAnsi="Times New Roman" w:cs="Times New Roman"/>
          <w:color w:val="525252"/>
          <w:spacing w:val="0"/>
          <w:w w:val="100"/>
          <w:position w:val="0"/>
          <w:sz w:val="32"/>
          <w:szCs w:val="32"/>
        </w:rPr>
        <w:t>430</w:t>
      </w:r>
      <w:r>
        <w:rPr>
          <w:color w:val="525252"/>
          <w:spacing w:val="0"/>
          <w:w w:val="100"/>
          <w:position w:val="0"/>
        </w:rPr>
        <w:t>万人下降为</w:t>
      </w:r>
      <w:r>
        <w:rPr>
          <w:rFonts w:ascii="Times New Roman" w:eastAsia="Times New Roman" w:hAnsi="Times New Roman" w:cs="Times New Roman"/>
          <w:color w:val="525252"/>
          <w:spacing w:val="0"/>
          <w:w w:val="100"/>
          <w:position w:val="0"/>
          <w:sz w:val="32"/>
          <w:szCs w:val="32"/>
        </w:rPr>
        <w:t>373</w:t>
      </w:r>
      <w:r>
        <w:rPr>
          <w:color w:val="525252"/>
          <w:spacing w:val="0"/>
          <w:w w:val="100"/>
          <w:position w:val="0"/>
        </w:rPr>
        <w:t>万人，其中正规 军由</w:t>
      </w:r>
      <w:r>
        <w:rPr>
          <w:rFonts w:ascii="Times New Roman" w:eastAsia="Times New Roman" w:hAnsi="Times New Roman" w:cs="Times New Roman"/>
          <w:color w:val="525252"/>
          <w:spacing w:val="0"/>
          <w:w w:val="100"/>
          <w:position w:val="0"/>
          <w:sz w:val="32"/>
          <w:szCs w:val="32"/>
        </w:rPr>
        <w:t>200</w:t>
      </w:r>
      <w:r>
        <w:rPr>
          <w:color w:val="525252"/>
          <w:spacing w:val="0"/>
          <w:w w:val="100"/>
          <w:position w:val="0"/>
        </w:rPr>
        <w:t>万人下降为</w:t>
      </w:r>
      <w:r>
        <w:rPr>
          <w:rFonts w:ascii="Times New Roman" w:eastAsia="Times New Roman" w:hAnsi="Times New Roman" w:cs="Times New Roman"/>
          <w:color w:val="525252"/>
          <w:spacing w:val="0"/>
          <w:w w:val="100"/>
          <w:position w:val="0"/>
          <w:sz w:val="32"/>
          <w:szCs w:val="32"/>
        </w:rPr>
        <w:t>150</w:t>
      </w:r>
      <w:r>
        <w:rPr>
          <w:color w:val="525252"/>
          <w:spacing w:val="0"/>
          <w:w w:val="100"/>
          <w:position w:val="0"/>
        </w:rPr>
        <w:t>万人。人民解放军总兵力则由</w:t>
      </w:r>
      <w:r>
        <w:rPr>
          <w:rFonts w:ascii="Times New Roman" w:eastAsia="Times New Roman" w:hAnsi="Times New Roman" w:cs="Times New Roman"/>
          <w:color w:val="525252"/>
          <w:spacing w:val="0"/>
          <w:w w:val="100"/>
          <w:position w:val="0"/>
          <w:sz w:val="32"/>
          <w:szCs w:val="32"/>
        </w:rPr>
        <w:t>127</w:t>
      </w:r>
      <w:r>
        <w:rPr>
          <w:color w:val="525252"/>
          <w:spacing w:val="0"/>
          <w:w w:val="100"/>
          <w:position w:val="0"/>
        </w:rPr>
        <w:t xml:space="preserve">万人增加为 </w:t>
      </w:r>
      <w:r>
        <w:rPr>
          <w:rFonts w:ascii="Times New Roman" w:eastAsia="Times New Roman" w:hAnsi="Times New Roman" w:cs="Times New Roman"/>
          <w:color w:val="525252"/>
          <w:spacing w:val="0"/>
          <w:w w:val="100"/>
          <w:position w:val="0"/>
          <w:sz w:val="32"/>
          <w:szCs w:val="32"/>
        </w:rPr>
        <w:t>195</w:t>
      </w:r>
      <w:r>
        <w:rPr>
          <w:color w:val="525252"/>
          <w:spacing w:val="0"/>
          <w:w w:val="100"/>
          <w:position w:val="0"/>
        </w:rPr>
        <w:t>万人，其中正规军近</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万人，武器装备也得到很大改善：中共中央 当机立断，决足不等完全粉碎敌人的战略进攻，立刻转入全国性反攻，以 主力打到外线去，将战争引向国民党统治区域。</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月底，根据中共中央的决策和部署，刘伯承、邓小平率领的 晋冀鲁豫野战军主力，实施中央突破，千里跃进大別山。随后，陈毅、粟 裕指挥的华东野战军主力为东路，挺进苏鲁豫皖地区；陈康、［射富治指挥 的晋冀鲁豫野战军一部为西路，挺进豫西：三路大军相互策应，机动歼敌。 它们调动和吸引国民党军南线全部兵力</w:t>
      </w:r>
      <w:r>
        <w:rPr>
          <w:rFonts w:ascii="Times New Roman" w:eastAsia="Times New Roman" w:hAnsi="Times New Roman" w:cs="Times New Roman"/>
          <w:color w:val="525252"/>
          <w:spacing w:val="0"/>
          <w:w w:val="100"/>
          <w:position w:val="0"/>
          <w:sz w:val="32"/>
          <w:szCs w:val="32"/>
        </w:rPr>
        <w:t>160</w:t>
      </w:r>
      <w:r>
        <w:rPr>
          <w:color w:val="525252"/>
          <w:spacing w:val="0"/>
          <w:w w:val="100"/>
          <w:position w:val="0"/>
        </w:rPr>
        <w:t>多个旅中约</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个旅于自己周 围，迫使国民党军处于被动地位：人民解放战争战略进攻的序幕由此揭开。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仍在内线作战的人民解放军，包括彭德怀率领的西北野战军，谭震 林、许世友率领的华东野战军山东兵团，聂荣臻率领的晋察冀野战军，徐 向前率领的晋冀鲁豫野战军太岳兵团等，也在同时加紧发起攻击，渐次转 入反攻：同年夏季，林彪、罗荣桓率领的东北民主联军发动反攻，从根本 上改变了东北战局匚</w:t>
      </w:r>
    </w:p>
    <w:p>
      <w:pPr>
        <w:pStyle w:val="Style11"/>
        <w:keepNext w:val="0"/>
        <w:keepLines w:val="0"/>
        <w:widowControl w:val="0"/>
        <w:shd w:val="clear" w:color="auto" w:fill="auto"/>
        <w:bidi w:val="0"/>
        <w:spacing w:before="0" w:after="60" w:line="401" w:lineRule="exact"/>
        <w:ind w:left="0" w:right="0" w:firstLine="460"/>
        <w:jc w:val="both"/>
      </w:pPr>
      <w:r>
        <w:rPr>
          <w:color w:val="525252"/>
          <w:spacing w:val="0"/>
          <w:w w:val="100"/>
          <w:position w:val="0"/>
        </w:rPr>
        <w:t>各个战场的攻势作战，构成了人民解放军全国规模的战略进攻总 形势。</w:t>
      </w:r>
    </w:p>
    <w:p>
      <w:pPr>
        <w:pStyle w:val="Style11"/>
        <w:keepNext w:val="0"/>
        <w:keepLines w:val="0"/>
        <w:widowControl w:val="0"/>
        <w:shd w:val="clear" w:color="auto" w:fill="auto"/>
        <w:bidi w:val="0"/>
        <w:spacing w:before="0" w:after="0" w:line="240" w:lineRule="auto"/>
        <w:ind w:left="0" w:right="0" w:firstLine="460"/>
        <w:jc w:val="both"/>
      </w:pPr>
      <w:r>
        <w:rPr>
          <w:color w:val="79B1BD"/>
          <w:spacing w:val="0"/>
          <w:w w:val="100"/>
          <w:position w:val="0"/>
        </w:rPr>
        <w:t>提出“打倒蒋介石，解放全屮国”的「</w:t>
      </w:r>
      <w:r>
        <w:rPr>
          <w:rFonts w:ascii="Times New Roman" w:eastAsia="Times New Roman" w:hAnsi="Times New Roman" w:cs="Times New Roman"/>
          <w:color w:val="79B1BD"/>
          <w:spacing w:val="0"/>
          <w:w w:val="100"/>
          <w:position w:val="0"/>
          <w:sz w:val="32"/>
          <w:szCs w:val="32"/>
        </w:rPr>
        <w:t>I</w:t>
      </w:r>
      <w:r>
        <w:rPr>
          <w:color w:val="79B1BD"/>
          <w:spacing w:val="0"/>
          <w:w w:val="100"/>
          <w:position w:val="0"/>
        </w:rPr>
        <w:t>号</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10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w:t>
      </w:r>
    </w:p>
    <w:p>
      <w:pPr>
        <w:pStyle w:val="Style11"/>
        <w:keepNext w:val="0"/>
        <w:keepLines w:val="0"/>
        <w:widowControl w:val="0"/>
        <w:shd w:val="clear" w:color="auto" w:fill="auto"/>
        <w:bidi w:val="0"/>
        <w:spacing w:before="0" w:after="0" w:line="398" w:lineRule="exact"/>
        <w:ind w:left="0" w:right="0" w:firstLine="0"/>
        <w:jc w:val="both"/>
      </w:pPr>
      <w:r>
        <w:rPr>
          <w:color w:val="525252"/>
          <w:spacing w:val="0"/>
          <w:w w:val="100"/>
          <w:position w:val="0"/>
        </w:rPr>
        <w:t>国人民解放军总部发表宣言，提出“打倒蒋介石，解放全中国”的口号, 极大鼓舞了解放军全体指战员和全国人民的斗志匚</w:t>
      </w:r>
    </w:p>
    <w:p>
      <w:pPr>
        <w:pStyle w:val="Style11"/>
        <w:keepNext w:val="0"/>
        <w:keepLines w:val="0"/>
        <w:widowControl w:val="0"/>
        <w:shd w:val="clear" w:color="auto" w:fill="auto"/>
        <w:bidi w:val="0"/>
        <w:spacing w:before="0" w:after="520" w:line="402" w:lineRule="exact"/>
        <w:ind w:left="0" w:right="0" w:firstLine="460"/>
        <w:jc w:val="both"/>
      </w:pPr>
      <w:r>
        <w:drawing>
          <wp:anchor distT="0" distB="847090" distL="120650" distR="114300" simplePos="0" relativeHeight="125829456" behindDoc="0" locked="0" layoutInCell="1" allowOverlap="1">
            <wp:simplePos x="0" y="0"/>
            <wp:positionH relativeFrom="margin">
              <wp:posOffset>3970020</wp:posOffset>
            </wp:positionH>
            <wp:positionV relativeFrom="paragraph">
              <wp:posOffset>88900</wp:posOffset>
            </wp:positionV>
            <wp:extent cx="567055" cy="560705"/>
            <wp:wrapSquare wrapText="left"/>
            <wp:docPr id="613" name="Shape 613"/>
            <a:graphic xmlns:a="http://schemas.openxmlformats.org/drawingml/2006/main">
              <a:graphicData uri="http://schemas.openxmlformats.org/drawingml/2006/picture">
                <pic:pic xmlns:pic="http://schemas.openxmlformats.org/drawingml/2006/picture">
                  <pic:nvPicPr>
                    <pic:cNvPr id="614" name="Picture box 614"/>
                    <pic:cNvPicPr/>
                  </pic:nvPicPr>
                  <pic:blipFill>
                    <a:blip r:embed="rId513"/>
                    <a:stretch/>
                  </pic:blipFill>
                  <pic:spPr>
                    <a:xfrm>
                      <a:ext cx="567055" cy="560705"/>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margin">
                  <wp:posOffset>3963670</wp:posOffset>
                </wp:positionH>
                <wp:positionV relativeFrom="paragraph">
                  <wp:posOffset>668020</wp:posOffset>
                </wp:positionV>
                <wp:extent cx="563880" cy="829310"/>
                <wp:wrapNone/>
                <wp:docPr id="615" name="Shape 615"/>
                <a:graphic xmlns:a="http://schemas.openxmlformats.org/drawingml/2006/main">
                  <a:graphicData uri="http://schemas.microsoft.com/office/word/2010/wordprocessingShape">
                    <wps:wsp>
                      <wps:cNvSpPr txBox="1"/>
                      <wps:spPr>
                        <a:xfrm>
                          <a:ext cx="563880" cy="829310"/>
                        </a:xfrm>
                        <a:prstGeom prst="rect"/>
                        <a:noFill/>
                      </wps:spPr>
                      <wps:txbx>
                        <w:txbxContent>
                          <w:p>
                            <w:pPr>
                              <w:pStyle w:val="Style123"/>
                              <w:keepNext w:val="0"/>
                              <w:keepLines w:val="0"/>
                              <w:widowControl w:val="0"/>
                              <w:shd w:val="clear" w:color="auto" w:fill="auto"/>
                              <w:bidi w:val="0"/>
                              <w:spacing w:before="0" w:after="0" w:line="258" w:lineRule="exact"/>
                              <w:ind w:left="0" w:right="0" w:firstLine="0"/>
                              <w:jc w:val="both"/>
                            </w:pPr>
                            <w:r>
                              <w:rPr>
                                <w:spacing w:val="0"/>
                                <w:w w:val="100"/>
                                <w:position w:val="0"/>
                              </w:rPr>
                              <w:t>毛泽东：</w:t>
                            </w:r>
                          </w:p>
                          <w:p>
                            <w:pPr>
                              <w:pStyle w:val="Style123"/>
                              <w:keepNext w:val="0"/>
                              <w:keepLines w:val="0"/>
                              <w:widowControl w:val="0"/>
                              <w:shd w:val="clear" w:color="auto" w:fill="auto"/>
                              <w:bidi w:val="0"/>
                              <w:spacing w:before="0" w:after="0" w:line="258" w:lineRule="exact"/>
                              <w:ind w:left="0" w:right="0" w:firstLine="0"/>
                              <w:jc w:val="both"/>
                            </w:pPr>
                            <w:r>
                              <w:rPr>
                                <w:color w:val="A8C2C6"/>
                                <w:spacing w:val="0"/>
                                <w:w w:val="100"/>
                                <w:position w:val="0"/>
                              </w:rPr>
                              <w:t>《</w:t>
                            </w:r>
                            <w:r>
                              <w:rPr>
                                <w:spacing w:val="0"/>
                                <w:w w:val="100"/>
                                <w:position w:val="0"/>
                              </w:rPr>
                              <w:t>目前形势 和我们的 任务｝（节 选）</w:t>
                            </w:r>
                          </w:p>
                        </w:txbxContent>
                      </wps:txbx>
                      <wps:bodyPr lIns="0" tIns="0" rIns="0" bIns="0">
                        <a:noAutoFit/>
                      </wps:bodyPr>
                    </wps:wsp>
                  </a:graphicData>
                </a:graphic>
              </wp:anchor>
            </w:drawing>
          </mc:Choice>
          <mc:Fallback>
            <w:pict>
              <v:shape id="_x0000_s1641" type="#_x0000_t202" style="position:absolute;margin-left:312.10000000000002pt;margin-top:52.600000000000001pt;width:44.399999999999999pt;height:65.299999999999997pt;z-index:25165775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8" w:lineRule="exact"/>
                        <w:ind w:left="0" w:right="0" w:firstLine="0"/>
                        <w:jc w:val="both"/>
                      </w:pPr>
                      <w:r>
                        <w:rPr>
                          <w:spacing w:val="0"/>
                          <w:w w:val="100"/>
                          <w:position w:val="0"/>
                        </w:rPr>
                        <w:t>毛泽东：</w:t>
                      </w:r>
                    </w:p>
                    <w:p>
                      <w:pPr>
                        <w:pStyle w:val="Style123"/>
                        <w:keepNext w:val="0"/>
                        <w:keepLines w:val="0"/>
                        <w:widowControl w:val="0"/>
                        <w:shd w:val="clear" w:color="auto" w:fill="auto"/>
                        <w:bidi w:val="0"/>
                        <w:spacing w:before="0" w:after="0" w:line="258" w:lineRule="exact"/>
                        <w:ind w:left="0" w:right="0" w:firstLine="0"/>
                        <w:jc w:val="both"/>
                      </w:pPr>
                      <w:r>
                        <w:rPr>
                          <w:color w:val="A8C2C6"/>
                          <w:spacing w:val="0"/>
                          <w:w w:val="100"/>
                          <w:position w:val="0"/>
                        </w:rPr>
                        <w:t>《</w:t>
                      </w:r>
                      <w:r>
                        <w:rPr>
                          <w:spacing w:val="0"/>
                          <w:w w:val="100"/>
                          <w:position w:val="0"/>
                        </w:rPr>
                        <w:t>目前形势 和我们的 任务｝（节 选）</w:t>
                      </w:r>
                    </w:p>
                  </w:txbxContent>
                </v:textbox>
                <w10:wrap anchorx="margin"/>
              </v:shape>
            </w:pict>
          </mc:Fallback>
        </mc:AlternateContent>
      </w:r>
      <w:r>
        <w:rPr>
          <w:color w:val="525252"/>
          <w:spacing w:val="0"/>
          <w:w w:val="100"/>
          <w:position w:val="0"/>
        </w:rPr>
        <w:t>同年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月，中共中央在陕北米脂县杨家沟召开会议，制 紀了夺取全国胜利的行动纲领。毛泽东指出，中国革命已经 发展到了一个历史的转折点。这是蒋介石</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年反革命统治由 发展到消灭的转折点，这是</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 xml:space="preserve">多年来帝国主义在中国的统 治由发展到消灭的转折点。随后，他进一步要求全党同志， 必须牢牢掌握党的总路线，即无产阶级领导的.人民大众的， </w:t>
      </w:r>
      <w:r>
        <w:rPr>
          <w:color w:val="525252"/>
          <w:spacing w:val="0"/>
          <w:w w:val="100"/>
          <w:position w:val="0"/>
        </w:rPr>
        <w:t>反对帝国主义、封建</w:t>
      </w:r>
      <w:r>
        <w:rPr>
          <w:color w:val="525252"/>
          <w:spacing w:val="0"/>
          <w:w w:val="100"/>
          <w:position w:val="0"/>
          <w:lang w:val="en-US" w:eastAsia="en-US" w:bidi="en-US"/>
        </w:rPr>
        <w:t>W</w:t>
      </w:r>
      <w:r>
        <w:rPr>
          <w:color w:val="525252"/>
          <w:spacing w:val="0"/>
          <w:w w:val="100"/>
          <w:position w:val="0"/>
        </w:rPr>
        <w:t>义和官僚资本主义的新民主主义革命的总路线；必 须十分注意政策和策略，注意按照实际情况决定工作方针，善于把党的政 策变成群众的行动；必须维护党的集中统一的领导，加强组织性纪律性, 以便把人民解放战争胜利地向前推进。</w:t>
      </w:r>
    </w:p>
    <w:p>
      <w:pPr>
        <w:pStyle w:val="Style45"/>
        <w:keepNext/>
        <w:keepLines/>
        <w:widowControl w:val="0"/>
        <w:shd w:val="clear" w:color="auto" w:fill="auto"/>
        <w:bidi w:val="0"/>
        <w:spacing w:before="0" w:after="380" w:line="240" w:lineRule="auto"/>
        <w:ind w:left="0" w:right="0" w:firstLine="440"/>
        <w:jc w:val="both"/>
      </w:pPr>
      <w:bookmarkStart w:id="493" w:name="bookmark493"/>
      <w:bookmarkStart w:id="494" w:name="bookmark494"/>
      <w:bookmarkStart w:id="495" w:name="bookmark495"/>
      <w:r>
        <w:rPr>
          <w:spacing w:val="0"/>
          <w:w w:val="100"/>
          <w:position w:val="0"/>
          <w:sz w:val="24"/>
          <w:szCs w:val="24"/>
        </w:rPr>
        <w:t>二、解放区的上地改革运动与农民的广泛发动</w:t>
      </w:r>
      <w:bookmarkEnd w:id="493"/>
      <w:bookmarkEnd w:id="494"/>
      <w:bookmarkEnd w:id="495"/>
    </w:p>
    <w:p>
      <w:pPr>
        <w:pStyle w:val="Style11"/>
        <w:keepNext w:val="0"/>
        <w:keepLines w:val="0"/>
        <w:widowControl w:val="0"/>
        <w:shd w:val="clear" w:color="auto" w:fill="auto"/>
        <w:bidi w:val="0"/>
        <w:spacing w:before="0" w:after="0" w:line="405" w:lineRule="exact"/>
        <w:ind w:left="0" w:right="0" w:firstLine="460"/>
        <w:jc w:val="both"/>
      </w:pPr>
      <w:r>
        <w:rPr>
          <w:spacing w:val="0"/>
          <w:w w:val="100"/>
          <w:position w:val="0"/>
        </w:rPr>
        <w:t>从</w:t>
      </w:r>
      <w:r>
        <w:rPr>
          <w:spacing w:val="0"/>
          <w:w w:val="100"/>
          <w:position w:val="0"/>
          <w:lang w:val="zh-CN" w:eastAsia="zh-CN" w:bidi="zh-CN"/>
        </w:rPr>
        <w:t>“五四</w:t>
      </w:r>
      <w:r>
        <w:rPr>
          <w:spacing w:val="0"/>
          <w:w w:val="100"/>
          <w:position w:val="0"/>
        </w:rPr>
        <w:t>指小”到《屮国土地法大纲》</w:t>
      </w:r>
      <w:r>
        <w:rPr>
          <w:color w:val="525252"/>
          <w:spacing w:val="0"/>
          <w:w w:val="100"/>
          <w:position w:val="0"/>
        </w:rPr>
        <w:t>在解放战争胜利发展的同时, 解放区开展了轰轰烈烈的土地改革运动。毛泽东指出:</w:t>
      </w:r>
      <w:r>
        <w:rPr>
          <w:color w:val="525252"/>
          <w:spacing w:val="0"/>
          <w:w w:val="100"/>
          <w:position w:val="0"/>
          <w:lang w:val="zh-CN" w:eastAsia="zh-CN" w:bidi="zh-CN"/>
        </w:rPr>
        <w:t>“如</w:t>
      </w:r>
      <w:r>
        <w:rPr>
          <w:color w:val="525252"/>
          <w:spacing w:val="0"/>
          <w:w w:val="100"/>
          <w:position w:val="0"/>
        </w:rPr>
        <w:t>果我们能够普 遍地彻底地解决土地问题，我们就获得了足以战胜一切敌人的最基本的 条件</w:t>
      </w:r>
      <w:r>
        <w:rPr>
          <w:color w:val="525252"/>
          <w:spacing w:val="0"/>
          <w:w w:val="100"/>
          <w:position w:val="0"/>
          <w:lang w:val="zh-CN" w:eastAsia="zh-CN" w:bidi="zh-CN"/>
        </w:rPr>
        <w:t>-</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日.中共中央发布《关于土地问题的指示》（五四指 示）：</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年下半年，解放区</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的地方已基本实现</w:t>
      </w:r>
      <w:r>
        <w:rPr>
          <w:color w:val="525252"/>
          <w:spacing w:val="0"/>
          <w:w w:val="100"/>
          <w:position w:val="0"/>
          <w:lang w:val="zh-CN" w:eastAsia="zh-CN" w:bidi="zh-CN"/>
        </w:rPr>
        <w:t>“耕</w:t>
      </w:r>
      <w:r>
        <w:rPr>
          <w:color w:val="525252"/>
          <w:spacing w:val="0"/>
          <w:w w:val="100"/>
          <w:position w:val="0"/>
        </w:rPr>
        <w:t>者有其山”，但还 有</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的地方没有进行土地制度改蛆；已进行土改的地方，有的也不够彻 底:为推动解放区土改运动进一步发展，</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月，中国共产 党在西柏坡召开全国土地会议，制足和通过了《中国土地法大纲》，明确 规定</w:t>
      </w:r>
      <w:r>
        <w:rPr>
          <w:color w:val="525252"/>
          <w:spacing w:val="0"/>
          <w:w w:val="100"/>
          <w:position w:val="0"/>
          <w:lang w:val="zh-CN" w:eastAsia="zh-CN" w:bidi="zh-CN"/>
        </w:rPr>
        <w:t>“废</w:t>
      </w:r>
      <w:r>
        <w:rPr>
          <w:color w:val="525252"/>
          <w:spacing w:val="0"/>
          <w:w w:val="100"/>
          <w:position w:val="0"/>
        </w:rPr>
        <w:t xml:space="preserve">除封建性及半封建性剥削的土地制度，实行耕者有其田的土地制 度” </w:t>
      </w:r>
      <w:r>
        <w:rPr>
          <w:rFonts w:ascii="Times New Roman" w:eastAsia="Times New Roman" w:hAnsi="Times New Roman" w:cs="Times New Roman"/>
          <w:color w:val="525252"/>
          <w:spacing w:val="0"/>
          <w:w w:val="100"/>
          <w:position w:val="0"/>
        </w:rPr>
        <w:t>2</w:t>
      </w:r>
      <w:r>
        <w:rPr>
          <w:color w:val="525252"/>
          <w:spacing w:val="0"/>
          <w:w w:val="100"/>
          <w:position w:val="0"/>
        </w:rPr>
        <w:t>《中国土地法大纲》是一个彻底反封建的土地革命纲领,它指引着 在封建制度压迫下的亿万农民群众，将自己的力量汇入民主革命的洪流。</w:t>
      </w:r>
    </w:p>
    <w:p>
      <w:pPr>
        <w:pStyle w:val="Style11"/>
        <w:keepNext w:val="0"/>
        <w:keepLines w:val="0"/>
        <w:widowControl w:val="0"/>
        <w:shd w:val="clear" w:color="auto" w:fill="auto"/>
        <w:bidi w:val="0"/>
        <w:spacing w:before="0" w:after="0" w:line="402" w:lineRule="exact"/>
        <w:ind w:left="0" w:right="0" w:firstLine="460"/>
        <w:jc w:val="both"/>
      </w:pPr>
      <w:r>
        <w:rPr>
          <w:spacing w:val="0"/>
          <w:w w:val="100"/>
          <w:position w:val="0"/>
        </w:rPr>
        <w:t>十.地改箪运动的热潮</w:t>
      </w:r>
      <w:r>
        <w:rPr>
          <w:color w:val="525252"/>
          <w:spacing w:val="0"/>
          <w:w w:val="100"/>
          <w:position w:val="0"/>
        </w:rPr>
        <w:t>全国土地会汉后，解放区广大农村迅速掀起土 地制度改革运动的热潮匸尽管在土改运动广泛发动后，一度发生过侵犯部 分中农利益、侵犯某些民族工商业等的</w:t>
      </w:r>
      <w:r>
        <w:rPr>
          <w:color w:val="525252"/>
          <w:spacing w:val="0"/>
          <w:w w:val="100"/>
          <w:position w:val="0"/>
          <w:lang w:val="zh-CN" w:eastAsia="zh-CN" w:bidi="zh-CN"/>
        </w:rPr>
        <w:t>“左”</w:t>
      </w:r>
      <w:r>
        <w:rPr>
          <w:color w:val="525252"/>
          <w:spacing w:val="0"/>
          <w:w w:val="100"/>
          <w:position w:val="0"/>
        </w:rPr>
        <w:t>的错误，但中共中央一经发 现，便立即采取坚决措施加以纠正，使运动迅速走</w:t>
      </w:r>
      <w:r>
        <w:rPr>
          <w:rFonts w:ascii="Times New Roman" w:eastAsia="Times New Roman" w:hAnsi="Times New Roman" w:cs="Times New Roman"/>
          <w:color w:val="525252"/>
          <w:spacing w:val="0"/>
          <w:w w:val="100"/>
          <w:position w:val="0"/>
          <w:sz w:val="32"/>
          <w:szCs w:val="32"/>
        </w:rPr>
        <w:t>I</w:t>
      </w:r>
      <w:r>
        <w:rPr>
          <w:color w:val="525252"/>
          <w:spacing w:val="0"/>
          <w:w w:val="100"/>
          <w:position w:val="0"/>
          <w:sz w:val="32"/>
          <w:szCs w:val="32"/>
        </w:rPr>
        <w:t>：</w:t>
      </w:r>
      <w:r>
        <w:rPr>
          <w:color w:val="525252"/>
          <w:spacing w:val="0"/>
          <w:w w:val="100"/>
          <w:position w:val="0"/>
        </w:rPr>
        <w:t>健康发展的轨道，</w:t>
      </w:r>
    </w:p>
    <w:p>
      <w:pPr>
        <w:pStyle w:val="Style11"/>
        <w:keepNext w:val="0"/>
        <w:keepLines w:val="0"/>
        <w:widowControl w:val="0"/>
        <w:shd w:val="clear" w:color="auto" w:fill="auto"/>
        <w:bidi w:val="0"/>
        <w:spacing w:before="0" w:after="380" w:line="402" w:lineRule="exact"/>
        <w:ind w:left="0" w:right="0" w:firstLine="460"/>
        <w:jc w:val="both"/>
      </w:pPr>
      <w:r>
        <w:rPr>
          <w:color w:val="525252"/>
          <w:spacing w:val="0"/>
          <w:w w:val="100"/>
          <w:position w:val="0"/>
        </w:rPr>
        <w:t>经过土改运动，到</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年秋，</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亿人口的解放区消灭了封建生产关</w:t>
      </w:r>
    </w:p>
    <w:p>
      <w:pPr>
        <w:pStyle w:val="Style14"/>
        <w:keepNext w:val="0"/>
        <w:keepLines w:val="0"/>
        <w:widowControl w:val="0"/>
        <w:numPr>
          <w:ilvl w:val="0"/>
          <w:numId w:val="109"/>
        </w:numPr>
        <w:shd w:val="clear" w:color="auto" w:fill="auto"/>
        <w:tabs>
          <w:tab w:pos="437" w:val="left"/>
        </w:tabs>
        <w:bidi w:val="0"/>
        <w:spacing w:before="0" w:line="240" w:lineRule="exact"/>
        <w:ind w:left="0" w:right="0" w:firstLine="0"/>
        <w:jc w:val="both"/>
      </w:pPr>
      <w:bookmarkStart w:id="496" w:name="bookmark496"/>
      <w:bookmarkEnd w:id="496"/>
      <w:r>
        <w:rPr>
          <w:spacing w:val="0"/>
          <w:w w:val="100"/>
          <w:position w:val="0"/>
        </w:rPr>
        <w:t>《毛泽东选集》第四卷，人民出版社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1252</w:t>
      </w:r>
      <w:r>
        <w:rPr>
          <w:spacing w:val="0"/>
          <w:w w:val="100"/>
          <w:position w:val="0"/>
        </w:rPr>
        <w:t>页，</w:t>
      </w:r>
    </w:p>
    <w:p>
      <w:pPr>
        <w:pStyle w:val="Style14"/>
        <w:keepNext w:val="0"/>
        <w:keepLines w:val="0"/>
        <w:widowControl w:val="0"/>
        <w:numPr>
          <w:ilvl w:val="0"/>
          <w:numId w:val="109"/>
        </w:numPr>
        <w:shd w:val="clear" w:color="auto" w:fill="auto"/>
        <w:tabs>
          <w:tab w:pos="437" w:val="left"/>
        </w:tabs>
        <w:bidi w:val="0"/>
        <w:spacing w:before="0" w:after="380" w:line="240" w:lineRule="exact"/>
        <w:ind w:left="440" w:right="0" w:hanging="440"/>
        <w:jc w:val="both"/>
        <w:sectPr>
          <w:headerReference w:type="default" r:id="rId515"/>
          <w:footerReference w:type="default" r:id="rId516"/>
          <w:headerReference w:type="even" r:id="rId517"/>
          <w:footerReference w:type="even" r:id="rId518"/>
          <w:headerReference w:type="first" r:id="rId519"/>
          <w:footerReference w:type="first" r:id="rId520"/>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bookmarkStart w:id="497" w:name="bookmark497"/>
      <w:bookmarkEnd w:id="497"/>
      <w:r>
        <w:rPr>
          <w:spacing w:val="0"/>
          <w:w w:val="100"/>
          <w:position w:val="0"/>
        </w:rPr>
        <w:t>中央档案馆编：《中共中央文件选集》第十六册，中共中央党校出版社</w:t>
      </w:r>
      <w:r>
        <w:rPr>
          <w:rFonts w:ascii="Times New Roman" w:eastAsia="Times New Roman" w:hAnsi="Times New Roman" w:cs="Times New Roman"/>
          <w:spacing w:val="0"/>
          <w:w w:val="100"/>
          <w:position w:val="0"/>
        </w:rPr>
        <w:t xml:space="preserve">1992 </w:t>
      </w:r>
      <w:r>
        <w:rPr>
          <w:spacing w:val="0"/>
          <w:w w:val="100"/>
          <w:position w:val="0"/>
        </w:rPr>
        <w:t>年版，第</w:t>
      </w:r>
      <w:r>
        <w:rPr>
          <w:rFonts w:ascii="Times New Roman" w:eastAsia="Times New Roman" w:hAnsi="Times New Roman" w:cs="Times New Roman"/>
          <w:spacing w:val="0"/>
          <w:w w:val="100"/>
          <w:position w:val="0"/>
        </w:rPr>
        <w:t>547</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drawing>
          <wp:anchor distT="190500" distB="190500" distL="190500" distR="190500" simplePos="0" relativeHeight="125829457" behindDoc="0" locked="0" layoutInCell="1" allowOverlap="1">
            <wp:simplePos x="0" y="0"/>
            <wp:positionH relativeFrom="margin">
              <wp:posOffset>2265045</wp:posOffset>
            </wp:positionH>
            <wp:positionV relativeFrom="paragraph">
              <wp:posOffset>101600</wp:posOffset>
            </wp:positionV>
            <wp:extent cx="2261870" cy="1883410"/>
            <wp:wrapSquare wrapText="left"/>
            <wp:docPr id="623" name="Shape 623"/>
            <a:graphic xmlns:a="http://schemas.openxmlformats.org/drawingml/2006/main">
              <a:graphicData uri="http://schemas.openxmlformats.org/drawingml/2006/picture">
                <pic:pic xmlns:pic="http://schemas.openxmlformats.org/drawingml/2006/picture">
                  <pic:nvPicPr>
                    <pic:cNvPr id="624" name="Picture box 624"/>
                    <pic:cNvPicPr/>
                  </pic:nvPicPr>
                  <pic:blipFill>
                    <a:blip r:embed="rId521"/>
                    <a:stretch/>
                  </pic:blipFill>
                  <pic:spPr>
                    <a:xfrm>
                      <a:ext cx="2261870" cy="1883410"/>
                    </a:xfrm>
                    <a:prstGeom prst="rect"/>
                  </pic:spPr>
                </pic:pic>
              </a:graphicData>
            </a:graphic>
          </wp:anchor>
        </w:drawing>
      </w:r>
      <w:r>
        <w:rPr>
          <w:color w:val="525252"/>
          <w:spacing w:val="0"/>
          <w:w w:val="100"/>
          <w:position w:val="0"/>
        </w:rPr>
        <w:t>系。广大农民的政治觉悟和组织 程度空前提高，大批青壮年农民 踊跃参加人民军队，各地农民不 仅将粮食、被服等送上而线，而 且成立运输队、担架队、破路队 等随军组织，担负战争勤务：他 们还广泛建立和发展民兵组织, 配合解放军作战</w:t>
      </w:r>
      <w:r>
        <w:rPr>
          <w:color w:val="525252"/>
          <w:spacing w:val="0"/>
          <w:w w:val="100"/>
          <w:position w:val="0"/>
          <w:lang w:val="en-US" w:eastAsia="en-US" w:bidi="en-US"/>
        </w:rPr>
        <w:t>.：</w:t>
      </w:r>
      <w:r>
        <w:rPr>
          <w:color w:val="525252"/>
          <w:spacing w:val="0"/>
          <w:w w:val="100"/>
          <w:position w:val="0"/>
        </w:rPr>
        <w:t>人民解放战争 获得源源不断的人力、物力支援。</w:t>
      </w:r>
    </w:p>
    <w:p>
      <w:pPr>
        <w:pStyle w:val="Style11"/>
        <w:keepNext w:val="0"/>
        <w:keepLines w:val="0"/>
        <w:widowControl w:val="0"/>
        <w:shd w:val="clear" w:color="auto" w:fill="auto"/>
        <w:bidi w:val="0"/>
        <w:spacing w:before="0" w:after="520" w:line="402" w:lineRule="exact"/>
        <w:ind w:left="0" w:right="0" w:firstLine="460"/>
        <w:jc w:val="both"/>
      </w:pPr>
      <w:r>
        <w:rPr>
          <w:color w:val="525252"/>
          <w:spacing w:val="0"/>
          <w:w w:val="100"/>
          <w:position w:val="0"/>
        </w:rPr>
        <w:t>土地制度改革，是中国共产党领导广大农民从根本上摧毁封建制度根 基的社会大买革-它使占中国人口绝大多数的农民进-步认识到，中国共 产党是他们自身利益的坚决维护者，因而自觉地在党的周围团结起来。这 就为打败蒋介石、建立新中国奠定了深厚的群众基础,</w:t>
      </w:r>
    </w:p>
    <w:p>
      <w:pPr>
        <w:pStyle w:val="Style45"/>
        <w:keepNext/>
        <w:keepLines/>
        <w:widowControl w:val="0"/>
        <w:shd w:val="clear" w:color="auto" w:fill="auto"/>
        <w:bidi w:val="0"/>
        <w:spacing w:before="0" w:after="360" w:line="240" w:lineRule="auto"/>
        <w:ind w:left="0" w:right="0" w:firstLine="460"/>
        <w:jc w:val="both"/>
      </w:pPr>
      <w:bookmarkStart w:id="498" w:name="bookmark498"/>
      <w:bookmarkStart w:id="499" w:name="bookmark499"/>
      <w:bookmarkStart w:id="500" w:name="bookmark500"/>
      <w:r>
        <w:rPr>
          <w:color w:val="79B1BD"/>
          <w:spacing w:val="0"/>
          <w:w w:val="100"/>
          <w:position w:val="0"/>
          <w:sz w:val="24"/>
          <w:szCs w:val="24"/>
        </w:rPr>
        <w:t>三、第二条战线的形成和发展</w:t>
      </w:r>
      <w:bookmarkEnd w:id="498"/>
      <w:bookmarkEnd w:id="499"/>
      <w:bookmarkEnd w:id="500"/>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国民党统治区的政治经济危机</w:t>
      </w:r>
      <w:r>
        <w:rPr>
          <w:color w:val="525252"/>
          <w:spacing w:val="0"/>
          <w:w w:val="100"/>
          <w:position w:val="0"/>
        </w:rPr>
        <w:t>在国民党统治区，以学生运动为先导 的人民民主运动也迅速发展起来，成为配合人民解放战争的第二条战线：</w:t>
      </w:r>
    </w:p>
    <w:p>
      <w:pPr>
        <w:pStyle w:val="Style11"/>
        <w:keepNext w:val="0"/>
        <w:keepLines w:val="0"/>
        <w:widowControl w:val="0"/>
        <w:shd w:val="clear" w:color="auto" w:fill="auto"/>
        <w:bidi w:val="0"/>
        <w:spacing w:before="0" w:after="360" w:line="403" w:lineRule="exact"/>
        <w:ind w:left="0" w:right="0" w:firstLine="460"/>
        <w:jc w:val="both"/>
      </w:pPr>
      <w:r>
        <w:rPr>
          <w:color w:val="525252"/>
          <w:spacing w:val="0"/>
          <w:w w:val="100"/>
          <w:position w:val="0"/>
        </w:rPr>
        <w:t>国民党政府由于其专制独裁统治和官员们的贪污腐败、大发国难财, 抗战后期在大后方便已严重丧失人心，在抗战胜利时曾经对它抱有很大期 望的原沦陷区人民，也很快对它感到极度失望。一个重要原因，就是国民 党政府派出的官员到原沦陷区接收时，把接收变成</w:t>
      </w:r>
      <w:r>
        <w:rPr>
          <w:color w:val="525252"/>
          <w:spacing w:val="0"/>
          <w:w w:val="100"/>
          <w:position w:val="0"/>
          <w:lang w:val="zh-CN" w:eastAsia="zh-CN" w:bidi="zh-CN"/>
        </w:rPr>
        <w:t>“劫</w:t>
      </w:r>
      <w:r>
        <w:rPr>
          <w:color w:val="525252"/>
          <w:spacing w:val="0"/>
          <w:w w:val="100"/>
          <w:position w:val="0"/>
        </w:rPr>
        <w:t>收”.连一名国民 党接收官员也向蒋介石进言，</w:t>
      </w:r>
      <w:r>
        <w:rPr>
          <w:color w:val="525252"/>
          <w:spacing w:val="0"/>
          <w:w w:val="100"/>
          <w:position w:val="0"/>
          <w:lang w:val="zh-CN" w:eastAsia="zh-CN" w:bidi="zh-CN"/>
        </w:rPr>
        <w:t>“像</w:t>
      </w:r>
      <w:r>
        <w:rPr>
          <w:color w:val="525252"/>
          <w:spacing w:val="0"/>
          <w:w w:val="100"/>
          <w:position w:val="0"/>
        </w:rPr>
        <w:t>这样下去，我们虽已收复了国土，但我 们将丧失了民心”，其结果将使政府</w:t>
      </w:r>
      <w:r>
        <w:rPr>
          <w:color w:val="525252"/>
          <w:spacing w:val="0"/>
          <w:w w:val="100"/>
          <w:position w:val="0"/>
          <w:lang w:val="zh-CN" w:eastAsia="zh-CN" w:bidi="zh-CN"/>
        </w:rPr>
        <w:t>“基础</w:t>
      </w:r>
      <w:r>
        <w:rPr>
          <w:color w:val="525252"/>
          <w:spacing w:val="0"/>
          <w:w w:val="100"/>
          <w:position w:val="0"/>
        </w:rPr>
        <w:t>动摇，在一片胜利声中早巳埋 下了一颗失败的定时炸弹”）</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 转引自中共中央党史研究室：《中国共产党的九十年（新民主主义革命时期）》,</w:t>
      </w:r>
    </w:p>
    <w:p>
      <w:pPr>
        <w:pStyle w:val="Style14"/>
        <w:keepNext w:val="0"/>
        <w:keepLines w:val="0"/>
        <w:widowControl w:val="0"/>
        <w:shd w:val="clear" w:color="auto" w:fill="auto"/>
        <w:bidi w:val="0"/>
        <w:spacing w:before="0" w:after="0" w:line="240" w:lineRule="auto"/>
        <w:ind w:left="0" w:right="0" w:firstLine="460"/>
        <w:jc w:val="both"/>
        <w:rPr>
          <w:sz w:val="19"/>
          <w:szCs w:val="19"/>
        </w:rPr>
      </w:pPr>
      <w:r>
        <w:rPr>
          <w:spacing w:val="0"/>
          <w:w w:val="100"/>
          <w:position w:val="0"/>
          <w:sz w:val="17"/>
          <w:szCs w:val="17"/>
        </w:rPr>
        <w:t>中共党史出版社、党建读物出版社</w:t>
      </w:r>
      <w:r>
        <w:rPr>
          <w:rFonts w:ascii="Times New Roman" w:eastAsia="Times New Roman" w:hAnsi="Times New Roman" w:cs="Times New Roman"/>
          <w:spacing w:val="0"/>
          <w:w w:val="100"/>
          <w:position w:val="0"/>
          <w:sz w:val="17"/>
          <w:szCs w:val="17"/>
        </w:rPr>
        <w:t>2016</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288</w:t>
      </w:r>
      <w:r>
        <w:rPr>
          <w:spacing w:val="0"/>
          <w:w w:val="100"/>
          <w:position w:val="0"/>
          <w:sz w:val="17"/>
          <w:szCs w:val="17"/>
        </w:rPr>
        <w:t xml:space="preserve">页： </w:t>
      </w:r>
      <w:r>
        <w:rPr>
          <w:rStyle w:val="CharStyle12"/>
          <w:color w:val="525252"/>
        </w:rPr>
        <w:t xml:space="preserve">擊辭 国民党之所以迅速失去民心，主要是由于它违背全国人 薩鬻 民迫切要求休养生息、和平建国的意愿，执行反人民的内战 </w:t>
      </w:r>
      <w:r>
        <w:rPr>
          <w:rStyle w:val="CharStyle12"/>
          <w:color w:val="525252"/>
          <w:lang w:val="en-US" w:eastAsia="en-US" w:bidi="en-US"/>
        </w:rPr>
        <w:t>m</w:t>
      </w:r>
      <w:r>
        <w:rPr>
          <w:rStyle w:val="CharStyle12"/>
          <w:color w:val="525252"/>
        </w:rPr>
        <w:t xml:space="preserve">野譬政策。为了筹措内战经费，国民党政府除了对人民征收苛重 </w:t>
      </w:r>
      <w:r>
        <w:rPr>
          <w:rStyle w:val="CharStyle12"/>
          <w:color w:val="79B1BD"/>
          <w:sz w:val="19"/>
          <w:szCs w:val="19"/>
        </w:rPr>
        <w:t>国民克政府</w:t>
      </w:r>
    </w:p>
    <w:p>
      <w:pPr>
        <w:pStyle w:val="Style11"/>
        <w:keepNext w:val="0"/>
        <w:keepLines w:val="0"/>
        <w:widowControl w:val="0"/>
        <w:shd w:val="clear" w:color="auto" w:fill="auto"/>
        <w:bidi w:val="0"/>
        <w:spacing w:before="0" w:after="0" w:line="403" w:lineRule="exact"/>
        <w:ind w:left="0" w:right="0" w:firstLine="0"/>
        <w:jc w:val="both"/>
      </w:pPr>
      <w:r>
        <w:rPr>
          <w:color w:val="79B1BD"/>
          <w:spacing w:val="0"/>
          <w:w w:val="100"/>
          <w:position w:val="0"/>
          <w:sz w:val="19"/>
          <w:szCs w:val="19"/>
        </w:rPr>
        <w:t xml:space="preserve">滥发法币 </w:t>
      </w:r>
      <w:r>
        <w:rPr>
          <w:color w:val="525252"/>
          <w:spacing w:val="0"/>
          <w:w w:val="100"/>
          <w:position w:val="0"/>
        </w:rPr>
        <w:t>的捐税外，更无限制地发行纸币</w:t>
      </w:r>
      <w:r>
        <w:rPr>
          <w:rFonts w:ascii="Times New Roman" w:eastAsia="Times New Roman" w:hAnsi="Times New Roman" w:cs="Times New Roman"/>
          <w:color w:val="525252"/>
          <w:spacing w:val="0"/>
          <w:w w:val="100"/>
          <w:position w:val="0"/>
          <w:sz w:val="32"/>
          <w:szCs w:val="32"/>
          <w:lang w:val="en-US" w:eastAsia="en-US" w:bidi="en-US"/>
        </w:rPr>
        <w:t xml:space="preserve">s </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月，法币发行额 已比</w:t>
      </w:r>
      <w:r>
        <w:rPr>
          <w:rFonts w:ascii="Times New Roman" w:eastAsia="Times New Roman" w:hAnsi="Times New Roman" w:cs="Times New Roman"/>
          <w:color w:val="525252"/>
          <w:spacing w:val="0"/>
          <w:w w:val="100"/>
          <w:position w:val="0"/>
          <w:sz w:val="32"/>
          <w:szCs w:val="32"/>
        </w:rPr>
        <w:t>1937</w:t>
      </w:r>
      <w:r>
        <w:rPr>
          <w:color w:val="525252"/>
          <w:spacing w:val="0"/>
          <w:w w:val="100"/>
          <w:position w:val="0"/>
        </w:rPr>
        <w:t>年全民族抗战前增发</w:t>
      </w:r>
      <w:r>
        <w:rPr>
          <w:rFonts w:ascii="Times New Roman" w:eastAsia="Times New Roman" w:hAnsi="Times New Roman" w:cs="Times New Roman"/>
          <w:color w:val="525252"/>
          <w:spacing w:val="0"/>
          <w:w w:val="100"/>
          <w:position w:val="0"/>
          <w:sz w:val="32"/>
          <w:szCs w:val="32"/>
        </w:rPr>
        <w:t>47</w:t>
      </w:r>
      <w:r>
        <w:rPr>
          <w:color w:val="525252"/>
          <w:spacing w:val="0"/>
          <w:w w:val="100"/>
          <w:position w:val="0"/>
        </w:rPr>
        <w:t xml:space="preserve">万多倍，而物价暴涨了 </w:t>
      </w:r>
      <w:r>
        <w:rPr>
          <w:rFonts w:ascii="Times New Roman" w:eastAsia="Times New Roman" w:hAnsi="Times New Roman" w:cs="Times New Roman"/>
          <w:color w:val="525252"/>
          <w:spacing w:val="0"/>
          <w:w w:val="100"/>
          <w:position w:val="0"/>
          <w:sz w:val="32"/>
          <w:szCs w:val="32"/>
        </w:rPr>
        <w:t>725</w:t>
      </w:r>
      <w:r>
        <w:rPr>
          <w:color w:val="525252"/>
          <w:spacing w:val="0"/>
          <w:w w:val="100"/>
          <w:position w:val="0"/>
        </w:rPr>
        <w:t>万多倍。这 种恶性通货膨胀，实际上是对国统区人民的普遍掠夺。官僚资本极度膨 胀，工农业生产严重萎缩，大批民族工商业濒于倒闭，城市失业人数陡 增，广大农村饿殍遍地。国民党统治区陷入严再经济危机。全国各阶层人 民在饥饿和死亡线上挣扎，不得不团结起来，同蒋介石反动政府作你死我 活的斗争。</w:t>
      </w:r>
    </w:p>
    <w:p>
      <w:pPr>
        <w:pStyle w:val="Style11"/>
        <w:keepNext w:val="0"/>
        <w:keepLines w:val="0"/>
        <w:widowControl w:val="0"/>
        <w:shd w:val="clear" w:color="auto" w:fill="auto"/>
        <w:bidi w:val="0"/>
        <w:spacing w:before="0" w:after="0" w:line="403" w:lineRule="exact"/>
        <w:ind w:left="0" w:right="0" w:firstLine="480"/>
        <w:jc w:val="both"/>
      </w:pPr>
      <w:r>
        <w:rPr>
          <w:color w:val="79B1BD"/>
          <w:spacing w:val="0"/>
          <w:w w:val="100"/>
          <w:position w:val="0"/>
        </w:rPr>
        <w:t>学生运动的高涨</w:t>
      </w:r>
      <w:r>
        <w:rPr>
          <w:color w:val="525252"/>
          <w:spacing w:val="0"/>
          <w:w w:val="100"/>
          <w:position w:val="0"/>
        </w:rPr>
        <w:t>针对国民党*局积极从事内战的准备，</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年底， 昆明学生发动了以</w:t>
      </w:r>
      <w:r>
        <w:rPr>
          <w:color w:val="525252"/>
          <w:spacing w:val="0"/>
          <w:w w:val="100"/>
          <w:position w:val="0"/>
          <w:lang w:val="zh-CN" w:eastAsia="zh-CN" w:bidi="zh-CN"/>
        </w:rPr>
        <w:t>“反对</w:t>
      </w:r>
      <w:r>
        <w:rPr>
          <w:color w:val="525252"/>
          <w:spacing w:val="0"/>
          <w:w w:val="100"/>
          <w:position w:val="0"/>
        </w:rPr>
        <w:t>内战，争取自由”为主要口号的一二•一运动。 这个运动扩展到了许多城市。</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全面内战爆发半年后，</w:t>
      </w: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30 </w:t>
      </w:r>
      <w:r>
        <w:rPr>
          <w:rFonts w:ascii="Times New Roman" w:eastAsia="Times New Roman" w:hAnsi="Times New Roman" w:cs="Times New Roman"/>
          <w:color w:val="525252"/>
          <w:spacing w:val="0"/>
          <w:w w:val="100"/>
          <w:position w:val="0"/>
          <w:sz w:val="32"/>
          <w:szCs w:val="32"/>
          <w:lang w:val="en-US" w:eastAsia="en-US" w:bidi="en-US"/>
        </w:rPr>
        <w:t>U,</w:t>
      </w:r>
      <w:r>
        <w:rPr>
          <w:color w:val="525252"/>
          <w:spacing w:val="0"/>
          <w:w w:val="100"/>
          <w:position w:val="0"/>
        </w:rPr>
        <w:t>为抗议驻华美军强暴北 京大学先修班一女学生，北平学生髙喊</w:t>
      </w:r>
      <w:r>
        <w:rPr>
          <w:color w:val="525252"/>
          <w:spacing w:val="0"/>
          <w:w w:val="100"/>
          <w:position w:val="0"/>
          <w:lang w:val="zh-CN" w:eastAsia="zh-CN" w:bidi="zh-CN"/>
        </w:rPr>
        <w:t>“抗议</w:t>
      </w:r>
      <w:r>
        <w:rPr>
          <w:color w:val="525252"/>
          <w:spacing w:val="0"/>
          <w:w w:val="100"/>
          <w:position w:val="0"/>
        </w:rPr>
        <w:t xml:space="preserve">美军暴行！” </w:t>
      </w:r>
      <w:r>
        <w:rPr>
          <w:color w:val="525252"/>
          <w:spacing w:val="0"/>
          <w:w w:val="100"/>
          <w:position w:val="0"/>
          <w:lang w:val="zh-CN" w:eastAsia="zh-CN" w:bidi="zh-CN"/>
        </w:rPr>
        <w:t>“美军</w:t>
      </w:r>
      <w:r>
        <w:rPr>
          <w:color w:val="525252"/>
          <w:spacing w:val="0"/>
          <w:w w:val="100"/>
          <w:position w:val="0"/>
        </w:rPr>
        <w:t>退出中 国！”的口号，举行不威游行：抗议驻华美军暴行的运动（史称</w:t>
      </w:r>
      <w:r>
        <w:rPr>
          <w:color w:val="525252"/>
          <w:spacing w:val="0"/>
          <w:w w:val="100"/>
          <w:position w:val="0"/>
          <w:lang w:val="zh-CN" w:eastAsia="zh-CN" w:bidi="zh-CN"/>
        </w:rPr>
        <w:t>“抗</w:t>
      </w:r>
      <w:r>
        <w:rPr>
          <w:color w:val="525252"/>
          <w:spacing w:val="0"/>
          <w:w w:val="100"/>
          <w:position w:val="0"/>
        </w:rPr>
        <w:t>暴运 动”或</w:t>
      </w:r>
      <w:r>
        <w:rPr>
          <w:color w:val="525252"/>
          <w:spacing w:val="0"/>
          <w:w w:val="100"/>
          <w:position w:val="0"/>
          <w:lang w:val="zh-CN" w:eastAsia="zh-CN" w:bidi="zh-CN"/>
        </w:rPr>
        <w:t>“一</w:t>
      </w:r>
      <w:r>
        <w:rPr>
          <w:color w:val="525252"/>
          <w:spacing w:val="0"/>
          <w:w w:val="100"/>
          <w:position w:val="0"/>
        </w:rPr>
        <w:t>二三</w:t>
      </w:r>
      <w:r>
        <w:rPr>
          <w:rFonts w:ascii="Times New Roman" w:eastAsia="Times New Roman" w:hAnsi="Times New Roman" w:cs="Times New Roman"/>
          <w:color w:val="525252"/>
          <w:spacing w:val="0"/>
          <w:w w:val="100"/>
          <w:position w:val="0"/>
          <w:sz w:val="32"/>
          <w:szCs w:val="32"/>
          <w:lang w:val="en-US" w:eastAsia="en-US" w:bidi="en-US"/>
        </w:rPr>
        <w:t>O</w:t>
      </w:r>
      <w:r>
        <w:rPr>
          <w:color w:val="525252"/>
          <w:spacing w:val="0"/>
          <w:w w:val="100"/>
          <w:position w:val="0"/>
        </w:rPr>
        <w:t>运动”）由此掀起：截至</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10 </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抗暴斗争 扩展到</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个省</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个城市，参加罢课、游行等的学生总数达</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万人</w:t>
      </w:r>
    </w:p>
    <w:p>
      <w:pPr>
        <w:pStyle w:val="Style11"/>
        <w:keepNext w:val="0"/>
        <w:keepLines w:val="0"/>
        <w:widowControl w:val="0"/>
        <w:shd w:val="clear" w:color="auto" w:fill="auto"/>
        <w:bidi w:val="0"/>
        <w:spacing w:before="0" w:after="0" w:line="403" w:lineRule="exact"/>
        <w:ind w:left="0" w:right="0" w:firstLine="480"/>
        <w:jc w:val="both"/>
      </w:pP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日，南京、北平等地爆发了反饥饿、反内战运动（史 称</w:t>
      </w:r>
      <w:r>
        <w:rPr>
          <w:color w:val="525252"/>
          <w:spacing w:val="0"/>
          <w:w w:val="100"/>
          <w:position w:val="0"/>
          <w:lang w:val="zh-CN" w:eastAsia="zh-CN" w:bidi="zh-CN"/>
        </w:rPr>
        <w:t>“五二。运动</w:t>
      </w:r>
      <w:r>
        <w:rPr>
          <w:color w:val="525252"/>
          <w:spacing w:val="0"/>
          <w:w w:val="100"/>
          <w:position w:val="0"/>
        </w:rPr>
        <w:t>”）。随后，这个运动迅速扩大到上海、杭州、武汉、广州 等</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多个大、中城市，学生罢课、游行同工人罢工、教员罢教等各阶层 人民的斗争汇合到了一起:</w:t>
      </w:r>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随着解放战争的胜利推进，国民党统治区的人民民主运动有了新发 展：广大学生越来越把中国的希望寄托于人民解放战争的胜利，因而不再 提</w:t>
      </w:r>
      <w:r>
        <w:rPr>
          <w:color w:val="525252"/>
          <w:spacing w:val="0"/>
          <w:w w:val="100"/>
          <w:position w:val="0"/>
          <w:lang w:val="zh-CN" w:eastAsia="zh-CN" w:bidi="zh-CN"/>
        </w:rPr>
        <w:t>“反</w:t>
      </w:r>
      <w:r>
        <w:rPr>
          <w:color w:val="525252"/>
          <w:spacing w:val="0"/>
          <w:w w:val="100"/>
          <w:position w:val="0"/>
        </w:rPr>
        <w:t>内战”的口号，而是在</w:t>
      </w:r>
      <w:r>
        <w:rPr>
          <w:color w:val="525252"/>
          <w:spacing w:val="0"/>
          <w:w w:val="100"/>
          <w:position w:val="0"/>
          <w:lang w:val="zh-CN" w:eastAsia="zh-CN" w:bidi="zh-CN"/>
        </w:rPr>
        <w:t>“反</w:t>
      </w:r>
      <w:r>
        <w:rPr>
          <w:color w:val="525252"/>
          <w:spacing w:val="0"/>
          <w:w w:val="100"/>
          <w:position w:val="0"/>
        </w:rPr>
        <w:t>迫害”的旗帜下展开斗争。</w:t>
      </w:r>
    </w:p>
    <w:p>
      <w:pPr>
        <w:pStyle w:val="Style11"/>
        <w:keepNext w:val="0"/>
        <w:keepLines w:val="0"/>
        <w:widowControl w:val="0"/>
        <w:shd w:val="clear" w:color="auto" w:fill="auto"/>
        <w:bidi w:val="0"/>
        <w:spacing w:before="0" w:after="0" w:line="403" w:lineRule="exact"/>
        <w:ind w:left="0" w:right="0" w:firstLine="480"/>
        <w:jc w:val="both"/>
        <w:sectPr>
          <w:headerReference w:type="default" r:id="rId523"/>
          <w:footerReference w:type="default" r:id="rId524"/>
          <w:headerReference w:type="even" r:id="rId525"/>
          <w:footerReference w:type="even" r:id="rId526"/>
          <w:headerReference w:type="first" r:id="rId527"/>
          <w:footerReference w:type="first" r:id="rId528"/>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年，美国对</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 xml:space="preserve">政策发生逆转，开始由促使日本非军事化和整肃 右翼，转向扶持日本，重新武装日本，打击左派势力，以期使日木成为美 </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国在亚洲的依靠重点匚爱国学生提出</w:t>
      </w:r>
      <w:r>
        <w:rPr>
          <w:color w:val="525252"/>
          <w:spacing w:val="0"/>
          <w:w w:val="100"/>
          <w:position w:val="0"/>
          <w:lang w:val="zh-CN" w:eastAsia="zh-CN" w:bidi="zh-CN"/>
        </w:rPr>
        <w:t>“反美</w:t>
      </w:r>
      <w:r>
        <w:rPr>
          <w:color w:val="525252"/>
          <w:spacing w:val="0"/>
          <w:w w:val="100"/>
          <w:position w:val="0"/>
        </w:rPr>
        <w:t xml:space="preserve">扶日” </w:t>
      </w:r>
      <w:r>
        <w:rPr>
          <w:color w:val="525252"/>
          <w:spacing w:val="0"/>
          <w:w w:val="100"/>
          <w:position w:val="0"/>
          <w:lang w:val="zh-CN" w:eastAsia="zh-CN" w:bidi="zh-CN"/>
        </w:rPr>
        <w:t>“挽救</w:t>
      </w:r>
      <w:r>
        <w:rPr>
          <w:color w:val="525252"/>
          <w:spacing w:val="0"/>
          <w:w w:val="100"/>
          <w:position w:val="0"/>
        </w:rPr>
        <w:t>新民族危机”的 口号。</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日，上海学生举行反美扶日大游行。随后，这个运动很快扩 展到全国。</w:t>
      </w:r>
    </w:p>
    <w:p>
      <w:pPr>
        <w:pStyle w:val="Style11"/>
        <w:keepNext w:val="0"/>
        <w:keepLines w:val="0"/>
        <w:widowControl w:val="0"/>
        <w:shd w:val="clear" w:color="auto" w:fill="auto"/>
        <w:bidi w:val="0"/>
        <w:spacing w:before="0" w:after="0" w:line="403" w:lineRule="exact"/>
        <w:ind w:left="0" w:right="0" w:firstLine="460"/>
        <w:jc w:val="both"/>
      </w:pPr>
      <w:r>
        <w:rPr>
          <w:spacing w:val="0"/>
          <w:w w:val="100"/>
          <w:position w:val="0"/>
        </w:rPr>
        <w:t>人民民七运动的发展</w:t>
      </w:r>
      <w:r>
        <w:rPr>
          <w:color w:val="525252"/>
          <w:spacing w:val="0"/>
          <w:w w:val="100"/>
          <w:position w:val="0"/>
        </w:rPr>
        <w:t>学生运动是整个人民民主运动的一部分匚学生 运动的高涨，不可避免地要促进整个人民民主运动的高涨。</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在全面内战爆发而，</w:t>
      </w: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日，上海人民团体联合会派出请 愿团去南京向国民党当局呼吁和平。请愿团到达南京下关时遭到当局指使 的大批暴徒围殴达</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个小时，团长马叙伦和代表雷洁琼等多人受伤匚</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年间，全国</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多个大、中城市屮，先后有</w:t>
      </w:r>
      <w:r>
        <w:rPr>
          <w:rFonts w:ascii="Times New Roman" w:eastAsia="Times New Roman" w:hAnsi="Times New Roman" w:cs="Times New Roman"/>
          <w:color w:val="525252"/>
          <w:spacing w:val="0"/>
          <w:w w:val="100"/>
          <w:position w:val="0"/>
          <w:sz w:val="32"/>
          <w:szCs w:val="32"/>
        </w:rPr>
        <w:t>120</w:t>
      </w:r>
      <w:r>
        <w:rPr>
          <w:color w:val="525252"/>
          <w:spacing w:val="0"/>
          <w:w w:val="100"/>
          <w:position w:val="0"/>
        </w:rPr>
        <w:t>万工人举行罢 工：</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月到</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月，饥饿的城市居民</w:t>
      </w:r>
      <w:r>
        <w:rPr>
          <w:color w:val="525252"/>
          <w:spacing w:val="0"/>
          <w:w w:val="100"/>
          <w:position w:val="0"/>
          <w:lang w:val="zh-CN" w:eastAsia="zh-CN" w:bidi="zh-CN"/>
        </w:rPr>
        <w:t>“抢</w:t>
      </w:r>
      <w:r>
        <w:rPr>
          <w:color w:val="525252"/>
          <w:spacing w:val="0"/>
          <w:w w:val="100"/>
          <w:position w:val="0"/>
        </w:rPr>
        <w:t>米”风潮席卷包括江苏、浙江、安 徽、四川等省的</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多个大小城镇。在农村，农民不断掀起反抗国民党当 局抓丁、征粮、征税的浪潮</w:t>
      </w:r>
      <w:r>
        <w:rPr>
          <w:color w:val="525252"/>
          <w:spacing w:val="0"/>
          <w:w w:val="100"/>
          <w:position w:val="0"/>
          <w:vertAlign w:val="subscript"/>
          <w:lang w:val="en-US" w:eastAsia="en-US" w:bidi="en-US"/>
        </w:rPr>
        <w:t>c</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月，民变地区扩展到</w:t>
      </w:r>
      <w:r>
        <w:rPr>
          <w:rFonts w:ascii="Times New Roman" w:eastAsia="Times New Roman" w:hAnsi="Times New Roman" w:cs="Times New Roman"/>
          <w:color w:val="525252"/>
          <w:spacing w:val="0"/>
          <w:w w:val="100"/>
          <w:position w:val="0"/>
          <w:sz w:val="32"/>
          <w:szCs w:val="32"/>
        </w:rPr>
        <w:t>300</w:t>
      </w:r>
      <w:r>
        <w:rPr>
          <w:color w:val="525252"/>
          <w:spacing w:val="0"/>
          <w:w w:val="100"/>
          <w:position w:val="0"/>
        </w:rPr>
        <w:t>多个县。 中共地方组织还在广东（含海南岛）、湖北、安徽、福建、江西等一些地 方的农村中，恢复和发展人民武装，进行武装斗争，建立游击根</w:t>
      </w:r>
      <w:r>
        <w:rPr>
          <w:color w:val="525252"/>
          <w:spacing w:val="0"/>
          <w:w w:val="100"/>
          <w:position w:val="0"/>
          <w:lang w:val="zh-CN" w:eastAsia="zh-CN" w:bidi="zh-CN"/>
        </w:rPr>
        <w:t>据地。</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台湾、新疆、内蒙古等地人民革命运动也有新的</w:t>
      </w:r>
      <w:r>
        <w:rPr>
          <w:color w:val="525252"/>
          <w:spacing w:val="0"/>
          <w:w w:val="100"/>
          <w:position w:val="0"/>
          <w:lang w:val="zh-CN" w:eastAsia="zh-CN" w:bidi="zh-CN"/>
        </w:rPr>
        <w:t>发展：</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中国各民主党派和无党派民主人士在人民民主运动屮发挥了积极 作用。</w:t>
      </w:r>
    </w:p>
    <w:p>
      <w:pPr>
        <w:pStyle w:val="Style11"/>
        <w:keepNext w:val="0"/>
        <w:keepLines w:val="0"/>
        <w:widowControl w:val="0"/>
        <w:shd w:val="clear" w:color="auto" w:fill="auto"/>
        <w:bidi w:val="0"/>
        <w:spacing w:before="0" w:after="920" w:line="403" w:lineRule="exact"/>
        <w:ind w:left="0" w:right="0" w:firstLine="460"/>
        <w:jc w:val="both"/>
      </w:pPr>
      <w:r>
        <w:rPr>
          <w:color w:val="525252"/>
          <w:spacing w:val="0"/>
          <w:w w:val="100"/>
          <w:position w:val="0"/>
        </w:rPr>
        <w:t>这些事实表明，不仅在军事战线上，而且在政治战线上，国民党政府 都打了败仗：这个政府已经处在全民的包围中</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501" w:name="bookmark501"/>
      <w:bookmarkStart w:id="502" w:name="bookmark502"/>
      <w:bookmarkStart w:id="503" w:name="bookmark503"/>
      <w:r>
        <w:rPr>
          <w:spacing w:val="0"/>
          <w:w w:val="100"/>
          <w:position w:val="0"/>
          <w:sz w:val="28"/>
          <w:szCs w:val="28"/>
        </w:rPr>
        <w:t>第三节中国共产党与民主党派的团结合作</w:t>
      </w:r>
      <w:bookmarkEnd w:id="501"/>
      <w:bookmarkEnd w:id="502"/>
      <w:bookmarkEnd w:id="503"/>
    </w:p>
    <w:p>
      <w:pPr>
        <w:pStyle w:val="Style45"/>
        <w:keepNext/>
        <w:keepLines/>
        <w:widowControl w:val="0"/>
        <w:shd w:val="clear" w:color="auto" w:fill="auto"/>
        <w:bidi w:val="0"/>
        <w:spacing w:before="0" w:after="380" w:line="240" w:lineRule="auto"/>
        <w:ind w:left="0" w:right="0" w:firstLine="600"/>
        <w:jc w:val="both"/>
      </w:pPr>
      <w:bookmarkStart w:id="504" w:name="bookmark504"/>
      <w:bookmarkStart w:id="505" w:name="bookmark505"/>
      <w:bookmarkStart w:id="506" w:name="bookmark506"/>
      <w:r>
        <w:rPr>
          <w:spacing w:val="0"/>
          <w:w w:val="100"/>
          <w:position w:val="0"/>
          <w:sz w:val="24"/>
          <w:szCs w:val="24"/>
          <w:lang w:val="en-US" w:eastAsia="en-US" w:bidi="en-US"/>
        </w:rPr>
        <w:t>"</w:t>
      </w:r>
      <w:r>
        <w:rPr>
          <w:spacing w:val="0"/>
          <w:w w:val="100"/>
          <w:position w:val="0"/>
          <w:sz w:val="24"/>
          <w:szCs w:val="24"/>
        </w:rPr>
        <w:t>各民主党派的历史发展</w:t>
      </w:r>
      <w:bookmarkEnd w:id="504"/>
      <w:bookmarkEnd w:id="505"/>
      <w:bookmarkEnd w:id="506"/>
    </w:p>
    <w:p>
      <w:pPr>
        <w:pStyle w:val="Style11"/>
        <w:keepNext w:val="0"/>
        <w:keepLines w:val="0"/>
        <w:widowControl w:val="0"/>
        <w:shd w:val="clear" w:color="auto" w:fill="auto"/>
        <w:bidi w:val="0"/>
        <w:spacing w:before="0" w:after="440" w:line="398" w:lineRule="exact"/>
        <w:ind w:left="0" w:right="0" w:firstLine="460"/>
        <w:jc w:val="both"/>
      </w:pPr>
      <w:r>
        <w:rPr>
          <w:color w:val="525252"/>
          <w:spacing w:val="0"/>
          <w:w w:val="100"/>
          <w:position w:val="0"/>
        </w:rPr>
        <w:t>中国的民主党派，少数成立于大革命时期和十年内战时期，多数成立 于抗日战争和全国解放战争时期疽主要是：</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中国国民党革命委员会（简称</w:t>
      </w:r>
      <w:r>
        <w:rPr>
          <w:color w:val="525252"/>
          <w:spacing w:val="0"/>
          <w:w w:val="100"/>
          <w:position w:val="0"/>
          <w:lang w:val="zh-CN" w:eastAsia="zh-CN" w:bidi="zh-CN"/>
        </w:rPr>
        <w:t>“民革</w:t>
      </w:r>
      <w:r>
        <w:rPr>
          <w:color w:val="525252"/>
          <w:spacing w:val="0"/>
          <w:w w:val="100"/>
          <w:position w:val="0"/>
        </w:rPr>
        <w:t>”）。</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年秋，三民主义同志 联合会、中国国民党民主促进会及其他国民党民主派酝酿成立联合组织， 宋庆龄表示支持:：同年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月，中国国民党民主派和其他爱国民主人士第 一次联合会议在香港召开。</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日，会议宣布中国国民党革命 委员会正式成立。民革中央推举宋庆龄为名誉主席，李济深为主席。</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中国民主同盟（简称</w:t>
      </w:r>
      <w:r>
        <w:rPr>
          <w:color w:val="525252"/>
          <w:spacing w:val="0"/>
          <w:w w:val="100"/>
          <w:position w:val="0"/>
          <w:lang w:val="zh-CN" w:eastAsia="zh-CN" w:bidi="zh-CN"/>
        </w:rPr>
        <w:t>“民盟</w:t>
      </w:r>
      <w:r>
        <w:rPr>
          <w:color w:val="818181"/>
          <w:spacing w:val="0"/>
          <w:w w:val="100"/>
          <w:position w:val="0"/>
        </w:rPr>
        <w:t>”）。</w:t>
      </w:r>
      <w:r>
        <w:rPr>
          <w:rFonts w:ascii="Times New Roman" w:eastAsia="Times New Roman" w:hAnsi="Times New Roman" w:cs="Times New Roman"/>
          <w:color w:val="525252"/>
          <w:spacing w:val="0"/>
          <w:w w:val="100"/>
          <w:position w:val="0"/>
          <w:sz w:val="32"/>
          <w:szCs w:val="32"/>
        </w:rPr>
        <w:t>1941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月，中国民主政团同盟在 重庆诞生。黄炎培被推选为中央常务委员会主席：不久，改由张澜任主 席：民盟由</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个组织联合组成。它们是：救国会、中华民族解放行动委员 会（亦称</w:t>
      </w:r>
      <w:r>
        <w:rPr>
          <w:color w:val="525252"/>
          <w:spacing w:val="0"/>
          <w:w w:val="100"/>
          <w:position w:val="0"/>
          <w:lang w:val="zh-CN" w:eastAsia="zh-CN" w:bidi="zh-CN"/>
        </w:rPr>
        <w:t>“第二</w:t>
      </w:r>
      <w:r>
        <w:rPr>
          <w:color w:val="525252"/>
          <w:spacing w:val="0"/>
          <w:w w:val="100"/>
          <w:position w:val="0"/>
        </w:rPr>
        <w:t>党”，后改称</w:t>
      </w:r>
      <w:r>
        <w:rPr>
          <w:color w:val="525252"/>
          <w:spacing w:val="0"/>
          <w:w w:val="100"/>
          <w:position w:val="0"/>
          <w:lang w:val="zh-CN" w:eastAsia="zh-CN" w:bidi="zh-CN"/>
        </w:rPr>
        <w:t>“中</w:t>
      </w:r>
      <w:r>
        <w:rPr>
          <w:color w:val="525252"/>
          <w:spacing w:val="0"/>
          <w:w w:val="100"/>
          <w:position w:val="0"/>
        </w:rPr>
        <w:t>国农工民主党”）、中华职业教育社、乡 村建设协会以及青年党和国家社会党（后改称</w:t>
      </w:r>
      <w:r>
        <w:rPr>
          <w:color w:val="525252"/>
          <w:spacing w:val="0"/>
          <w:w w:val="100"/>
          <w:position w:val="0"/>
          <w:lang w:val="zh-CN" w:eastAsia="zh-CN" w:bidi="zh-CN"/>
        </w:rPr>
        <w:t>“民主</w:t>
      </w:r>
      <w:r>
        <w:rPr>
          <w:color w:val="525252"/>
          <w:spacing w:val="0"/>
          <w:w w:val="100"/>
          <w:position w:val="0"/>
        </w:rPr>
        <w:t>社会党”），为便于更 多的民主人士以个人身份加入，中国民主政团同盟于</w:t>
      </w:r>
      <w:r>
        <w:rPr>
          <w:rFonts w:ascii="Times New Roman" w:eastAsia="Times New Roman" w:hAnsi="Times New Roman" w:cs="Times New Roman"/>
          <w:color w:val="525252"/>
          <w:spacing w:val="0"/>
          <w:w w:val="100"/>
          <w:position w:val="0"/>
          <w:sz w:val="32"/>
          <w:szCs w:val="32"/>
        </w:rPr>
        <w:t>1944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月更名为 屮国民主同盟。</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中国民主建国会（简称</w:t>
      </w:r>
      <w:r>
        <w:rPr>
          <w:color w:val="525252"/>
          <w:spacing w:val="0"/>
          <w:w w:val="100"/>
          <w:position w:val="0"/>
          <w:lang w:val="zh-CN" w:eastAsia="zh-CN" w:bidi="zh-CN"/>
        </w:rPr>
        <w:t>“民</w:t>
      </w:r>
      <w:r>
        <w:rPr>
          <w:color w:val="525252"/>
          <w:spacing w:val="0"/>
          <w:w w:val="100"/>
          <w:position w:val="0"/>
        </w:rPr>
        <w:t>建”）：</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月，由爱国的民族工商 业者和与其有联系的知识分子发起在重庆成立匚黄炎培、胡厥文等当选为 常务理事'</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中国民主促进会（简称</w:t>
      </w:r>
      <w:r>
        <w:rPr>
          <w:color w:val="525252"/>
          <w:spacing w:val="0"/>
          <w:w w:val="100"/>
          <w:position w:val="0"/>
          <w:lang w:val="zh-CN" w:eastAsia="zh-CN" w:bidi="zh-CN"/>
        </w:rPr>
        <w:t>“民进</w:t>
      </w:r>
      <w:r>
        <w:rPr>
          <w:color w:val="818181"/>
          <w:spacing w:val="0"/>
          <w:w w:val="100"/>
          <w:position w:val="0"/>
        </w:rPr>
        <w:t>”），</w:t>
      </w:r>
      <w:r>
        <w:rPr>
          <w:rFonts w:ascii="Times New Roman" w:eastAsia="Times New Roman" w:hAnsi="Times New Roman" w:cs="Times New Roman"/>
          <w:color w:val="525252"/>
          <w:spacing w:val="0"/>
          <w:w w:val="100"/>
          <w:position w:val="0"/>
          <w:sz w:val="32"/>
          <w:szCs w:val="32"/>
        </w:rPr>
        <w:t>1945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月，中国民主促进会在 匕海宣告成立。组成人员一部分是马叙伦所联系的义化、教育、出版工作 者，另一部分是王绍鑿所联系的部分上海工商界爱国人士：会务由马叙伦 负责.</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中国农工民主党（简称</w:t>
      </w:r>
      <w:r>
        <w:rPr>
          <w:color w:val="525252"/>
          <w:spacing w:val="0"/>
          <w:w w:val="100"/>
          <w:position w:val="0"/>
          <w:lang w:val="zh-CN" w:eastAsia="zh-CN" w:bidi="zh-CN"/>
        </w:rPr>
        <w:t>“农</w:t>
      </w:r>
      <w:r>
        <w:rPr>
          <w:color w:val="525252"/>
          <w:spacing w:val="0"/>
          <w:w w:val="100"/>
          <w:position w:val="0"/>
        </w:rPr>
        <w:t>工党”）：</w:t>
      </w:r>
      <w:r>
        <w:rPr>
          <w:rFonts w:ascii="Times New Roman" w:eastAsia="Times New Roman" w:hAnsi="Times New Roman" w:cs="Times New Roman"/>
          <w:color w:val="525252"/>
          <w:spacing w:val="0"/>
          <w:w w:val="100"/>
          <w:position w:val="0"/>
          <w:sz w:val="32"/>
          <w:szCs w:val="32"/>
        </w:rPr>
        <w:t>1928</w:t>
      </w:r>
      <w:r>
        <w:rPr>
          <w:color w:val="525252"/>
          <w:spacing w:val="0"/>
          <w:w w:val="100"/>
          <w:position w:val="0"/>
        </w:rPr>
        <w:t>年，谭平山、章伯钧等酎 酿成立中华箪命党，并开始发展成员，开展活动</w:t>
      </w:r>
      <w:r>
        <w:rPr>
          <w:color w:val="525252"/>
          <w:spacing w:val="0"/>
          <w:w w:val="100"/>
          <w:position w:val="0"/>
          <w:vertAlign w:val="subscript"/>
          <w:lang w:val="en-US" w:eastAsia="en-US" w:bidi="en-US"/>
        </w:rPr>
        <w:t>c</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1930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月，召开第 一次全国干部会议，宣告成立中国国民党临时行动委员会，邓演达当选为 总干事（后被国民党当局杀害）</w:t>
      </w:r>
      <w:r>
        <w:rPr>
          <w:rFonts w:ascii="Times New Roman" w:eastAsia="Times New Roman" w:hAnsi="Times New Roman" w:cs="Times New Roman"/>
          <w:color w:val="525252"/>
          <w:spacing w:val="0"/>
          <w:w w:val="100"/>
          <w:position w:val="0"/>
          <w:sz w:val="32"/>
          <w:szCs w:val="32"/>
        </w:rPr>
        <w:t>1935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月，改称中华民族解放行动 委员会（亦称</w:t>
      </w:r>
      <w:r>
        <w:rPr>
          <w:color w:val="525252"/>
          <w:spacing w:val="0"/>
          <w:w w:val="100"/>
          <w:position w:val="0"/>
          <w:lang w:val="zh-CN" w:eastAsia="zh-CN" w:bidi="zh-CN"/>
        </w:rPr>
        <w:t>“第飞党</w:t>
      </w:r>
      <w:r>
        <w:rPr>
          <w:rFonts w:ascii="Times New Roman" w:eastAsia="Times New Roman" w:hAnsi="Times New Roman" w:cs="Times New Roman"/>
          <w:color w:val="525252"/>
          <w:spacing w:val="0"/>
          <w:w w:val="100"/>
          <w:position w:val="0"/>
          <w:sz w:val="32"/>
          <w:szCs w:val="32"/>
          <w:lang w:val="en-US" w:eastAsia="en-US" w:bidi="en-US"/>
        </w:rPr>
        <w:t xml:space="preserve">"k </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月，改称中国农工民主党:.章伯钧 任主席；</w:t>
      </w:r>
    </w:p>
    <w:p>
      <w:pPr>
        <w:pStyle w:val="Style11"/>
        <w:keepNext w:val="0"/>
        <w:keepLines w:val="0"/>
        <w:widowControl w:val="0"/>
        <w:shd w:val="clear" w:color="auto" w:fill="auto"/>
        <w:bidi w:val="0"/>
        <w:spacing w:before="0" w:after="0" w:line="403" w:lineRule="exact"/>
        <w:ind w:left="0" w:right="0" w:firstLine="460"/>
        <w:jc w:val="both"/>
        <w:sectPr>
          <w:headerReference w:type="default" r:id="rId529"/>
          <w:footerReference w:type="default" r:id="rId530"/>
          <w:headerReference w:type="even" r:id="rId531"/>
          <w:footerReference w:type="even" r:id="rId532"/>
          <w:headerReference w:type="first" r:id="rId533"/>
          <w:footerReference w:type="first" r:id="rId534"/>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color w:val="525252"/>
          <w:spacing w:val="0"/>
          <w:w w:val="100"/>
          <w:position w:val="0"/>
        </w:rPr>
        <w:t>中国致公党</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1925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月，五洲洪门恳亲大会在美国旧金</w:t>
      </w:r>
      <w:r>
        <w:rPr>
          <w:rFonts w:ascii="Times New Roman" w:eastAsia="Times New Roman" w:hAnsi="Times New Roman" w:cs="Times New Roman"/>
          <w:color w:val="525252"/>
          <w:spacing w:val="0"/>
          <w:w w:val="100"/>
          <w:position w:val="0"/>
          <w:sz w:val="32"/>
          <w:szCs w:val="32"/>
          <w:lang w:val="en-US" w:eastAsia="en-US" w:bidi="en-US"/>
        </w:rPr>
        <w:t>III</w:t>
      </w:r>
      <w:r>
        <w:rPr>
          <w:color w:val="525252"/>
          <w:spacing w:val="0"/>
          <w:w w:val="100"/>
          <w:position w:val="0"/>
        </w:rPr>
        <w:t>召开， 成立致公党总部</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月，中国致公党在香港召开第二次代表大会，</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选举李济深为主席（对外未公开），陈其尤为副主席。</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凡三学社。</w:t>
      </w:r>
      <w:r>
        <w:rPr>
          <w:rFonts w:ascii="Times New Roman" w:eastAsia="Times New Roman" w:hAnsi="Times New Roman" w:cs="Times New Roman"/>
          <w:color w:val="525252"/>
          <w:spacing w:val="0"/>
          <w:w w:val="100"/>
          <w:position w:val="0"/>
          <w:sz w:val="32"/>
          <w:szCs w:val="32"/>
        </w:rPr>
        <w:t>1944</w:t>
      </w:r>
      <w:r>
        <w:rPr>
          <w:color w:val="525252"/>
          <w:spacing w:val="0"/>
          <w:w w:val="100"/>
          <w:position w:val="0"/>
        </w:rPr>
        <w:t>年底以来，重庆科技界、文化界、教育界的一些高 级知识分子经常在一起举行座谈会（一度称</w:t>
      </w:r>
      <w:r>
        <w:rPr>
          <w:color w:val="525252"/>
          <w:spacing w:val="0"/>
          <w:w w:val="100"/>
          <w:position w:val="0"/>
          <w:lang w:val="zh-CN" w:eastAsia="zh-CN" w:bidi="zh-CN"/>
        </w:rPr>
        <w:t>“民主</w:t>
      </w:r>
      <w:r>
        <w:rPr>
          <w:color w:val="525252"/>
          <w:spacing w:val="0"/>
          <w:w w:val="100"/>
          <w:position w:val="0"/>
        </w:rPr>
        <w:t>科学座谈会” ）</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 xml:space="preserve">1945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日，座谈会改名为九二.学社</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1946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日，九三学社在重 庆宣告正式成立。许德布等当选为理事：</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台湾民主自治同盟（简称</w:t>
      </w:r>
      <w:r>
        <w:rPr>
          <w:color w:val="525252"/>
          <w:spacing w:val="0"/>
          <w:w w:val="100"/>
          <w:position w:val="0"/>
          <w:lang w:val="zh-CN" w:eastAsia="zh-CN" w:bidi="zh-CN"/>
        </w:rPr>
        <w:t>“台盟</w:t>
      </w:r>
      <w:r>
        <w:rPr>
          <w:color w:val="525252"/>
          <w:spacing w:val="0"/>
          <w:w w:val="100"/>
          <w:position w:val="0"/>
        </w:rPr>
        <w:t>”）；二二八起义失败后，为团结台 湾各界人士坚持斗争，</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月，谢雪红等在香港酝酿成立政治组织</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xml:space="preserve"> 11</w:t>
      </w:r>
      <w:r>
        <w:rPr>
          <w:color w:val="525252"/>
          <w:spacing w:val="0"/>
          <w:w w:val="100"/>
          <w:position w:val="0"/>
        </w:rPr>
        <w:t>月，台湾民主自治同盟正式成立。</w:t>
      </w:r>
    </w:p>
    <w:p>
      <w:pPr>
        <w:pStyle w:val="Style11"/>
        <w:keepNext w:val="0"/>
        <w:keepLines w:val="0"/>
        <w:widowControl w:val="0"/>
        <w:shd w:val="clear" w:color="auto" w:fill="auto"/>
        <w:bidi w:val="0"/>
        <w:spacing w:before="0" w:after="0" w:line="403" w:lineRule="exact"/>
        <w:ind w:left="0" w:right="0" w:firstLine="460"/>
        <w:jc w:val="both"/>
      </w:pPr>
      <w:r>
        <w:drawing>
          <wp:anchor distT="0" distB="533400" distL="126365" distR="117475" simplePos="0" relativeHeight="125829458" behindDoc="0" locked="0" layoutInCell="1" allowOverlap="1">
            <wp:simplePos x="0" y="0"/>
            <wp:positionH relativeFrom="margin">
              <wp:posOffset>3965575</wp:posOffset>
            </wp:positionH>
            <wp:positionV relativeFrom="paragraph">
              <wp:posOffset>114300</wp:posOffset>
            </wp:positionV>
            <wp:extent cx="542290" cy="542290"/>
            <wp:wrapSquare wrapText="left"/>
            <wp:docPr id="637" name="Shape 637"/>
            <a:graphic xmlns:a="http://schemas.openxmlformats.org/drawingml/2006/main">
              <a:graphicData uri="http://schemas.openxmlformats.org/drawingml/2006/picture">
                <pic:pic xmlns:pic="http://schemas.openxmlformats.org/drawingml/2006/picture">
                  <pic:nvPicPr>
                    <pic:cNvPr id="638" name="Picture box 638"/>
                    <pic:cNvPicPr/>
                  </pic:nvPicPr>
                  <pic:blipFill>
                    <a:blip r:embed="rId535"/>
                    <a:stretch/>
                  </pic:blipFill>
                  <pic:spPr>
                    <a:xfrm>
                      <a:ext cx="542290" cy="54229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margin">
                  <wp:posOffset>3953510</wp:posOffset>
                </wp:positionH>
                <wp:positionV relativeFrom="paragraph">
                  <wp:posOffset>681355</wp:posOffset>
                </wp:positionV>
                <wp:extent cx="557530" cy="506095"/>
                <wp:wrapNone/>
                <wp:docPr id="639" name="Shape 639"/>
                <a:graphic xmlns:a="http://schemas.openxmlformats.org/drawingml/2006/main">
                  <a:graphicData uri="http://schemas.microsoft.com/office/word/2010/wordprocessingShape">
                    <wps:wsp>
                      <wps:cNvSpPr txBox="1"/>
                      <wps:spPr>
                        <a:xfrm>
                          <a:ext cx="557530" cy="506095"/>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both"/>
                            </w:pPr>
                            <w:r>
                              <w:rPr>
                                <w:spacing w:val="0"/>
                                <w:w w:val="100"/>
                                <w:position w:val="0"/>
                              </w:rPr>
                              <w:t>八个民主党 派排序的 由来</w:t>
                            </w:r>
                          </w:p>
                        </w:txbxContent>
                      </wps:txbx>
                      <wps:bodyPr lIns="0" tIns="0" rIns="0" bIns="0">
                        <a:noAutoFit/>
                      </wps:bodyPr>
                    </wps:wsp>
                  </a:graphicData>
                </a:graphic>
              </wp:anchor>
            </w:drawing>
          </mc:Choice>
          <mc:Fallback>
            <w:pict>
              <v:shape id="_x0000_s1665" type="#_x0000_t202" style="position:absolute;margin-left:311.30000000000001pt;margin-top:53.649999999999999pt;width:43.899999999999999pt;height:39.850000000000001pt;z-index:251657755;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both"/>
                      </w:pPr>
                      <w:r>
                        <w:rPr>
                          <w:spacing w:val="0"/>
                          <w:w w:val="100"/>
                          <w:position w:val="0"/>
                        </w:rPr>
                        <w:t>八个民主党 派排序的 由来</w:t>
                      </w:r>
                    </w:p>
                  </w:txbxContent>
                </v:textbox>
                <w10:wrap anchorx="margin"/>
              </v:shape>
            </w:pict>
          </mc:Fallback>
        </mc:AlternateContent>
      </w:r>
      <w:r>
        <w:rPr>
          <w:color w:val="525252"/>
          <w:spacing w:val="0"/>
          <w:w w:val="100"/>
          <w:position w:val="0"/>
        </w:rPr>
        <w:t>中国各民主党派形成时的社会基础，主要是民族资产阶 级、城市小资产阶级以及同这些阶级相联系的知识分子和其 他爱国分子。它们所联系和代表的是这些阶级、阶层的人们 在反帝爱国和争取民主的共同要求基础上的联合，是阶级联 盟性质的政党：在它们的成员和领导骨干中，还有一定数量 的革命知识分子和少数共产党人。</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在中国的政治生活中，各民主党派和无党派民主人士是一支重要的 力量。</w:t>
      </w:r>
    </w:p>
    <w:p>
      <w:pPr>
        <w:pStyle w:val="Style11"/>
        <w:keepNext w:val="0"/>
        <w:keepLines w:val="0"/>
        <w:widowControl w:val="0"/>
        <w:shd w:val="clear" w:color="auto" w:fill="auto"/>
        <w:bidi w:val="0"/>
        <w:spacing w:before="0" w:after="380" w:line="402" w:lineRule="exact"/>
        <w:ind w:left="0" w:right="0" w:firstLine="580"/>
        <w:jc w:val="both"/>
      </w:pPr>
      <w:r>
        <w:rPr>
          <w:spacing w:val="0"/>
          <w:w w:val="100"/>
          <w:position w:val="0"/>
        </w:rPr>
        <w:t>:、中国共产党与民主党派的合作</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抗日战争胜利后，民主党派在中国政治舞台上比较活跃：中国各民主 党派的政纲不尽相同，但都主张爱国、反对卖国，主张民主、反对独裁 在这些方面，同中国共产党的新民主主义革命政纲基本上一致。因此，它 们大多从成立时起，就同中国共产党建立了不同程度的合作关系，并在斗 争实践中逐步发展了这种关系。</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在战后进行国共谈判和召开政协会议时，民主党派作为</w:t>
      </w:r>
      <w:r>
        <w:rPr>
          <w:color w:val="525252"/>
          <w:spacing w:val="0"/>
          <w:w w:val="100"/>
          <w:position w:val="0"/>
          <w:lang w:val="zh-CN" w:eastAsia="zh-CN" w:bidi="zh-CN"/>
        </w:rPr>
        <w:t>“第</w:t>
      </w:r>
      <w:r>
        <w:rPr>
          <w:color w:val="525252"/>
          <w:spacing w:val="0"/>
          <w:w w:val="100"/>
          <w:position w:val="0"/>
        </w:rPr>
        <w:t>三方面”， 主要是同共产党一起，反对国民党的内战、独裁政策，为和平民主而奔走 呼号，为政协会议的成功作出了贡献，并为维护政协协议进行过不懈努</w:t>
        <w:br w:type="page"/>
      </w:r>
      <w:r>
        <w:rPr>
          <w:color w:val="525252"/>
          <w:spacing w:val="0"/>
          <w:w w:val="100"/>
          <w:position w:val="0"/>
          <w:lang w:val="zh-CN" w:eastAsia="zh-CN" w:bidi="zh-CN"/>
        </w:rPr>
        <w:t>力。</w:t>
      </w:r>
      <w:r>
        <w:rPr>
          <w:color w:val="525252"/>
          <w:spacing w:val="0"/>
          <w:w w:val="100"/>
          <w:position w:val="0"/>
        </w:rPr>
        <w:t>在国民党当局撕毁政协协议、发动全面内战时，尽管参加民盟的青年 党、民主社会党跟随国民党跑了，民盟和其他民主党派的大多数人，在拒 绝参加国民党一手包办的伪</w:t>
      </w:r>
      <w:r>
        <w:rPr>
          <w:color w:val="525252"/>
          <w:spacing w:val="0"/>
          <w:w w:val="100"/>
          <w:position w:val="0"/>
          <w:lang w:val="zh-CN" w:eastAsia="zh-CN" w:bidi="zh-CN"/>
        </w:rPr>
        <w:t>“国</w:t>
      </w:r>
      <w:r>
        <w:rPr>
          <w:color w:val="525252"/>
          <w:spacing w:val="0"/>
          <w:w w:val="100"/>
          <w:position w:val="0"/>
        </w:rPr>
        <w:t>民大会</w:t>
      </w:r>
      <w:r>
        <w:rPr>
          <w:color w:val="525252"/>
          <w:spacing w:val="0"/>
          <w:w w:val="100"/>
          <w:position w:val="0"/>
          <w:lang w:val="zh-CN" w:eastAsia="zh-CN" w:bidi="zh-CN"/>
        </w:rPr>
        <w:t>”和</w:t>
      </w:r>
      <w:r>
        <w:rPr>
          <w:color w:val="525252"/>
          <w:spacing w:val="0"/>
          <w:w w:val="100"/>
          <w:position w:val="0"/>
        </w:rPr>
        <w:t>虚假的</w:t>
      </w:r>
      <w:r>
        <w:rPr>
          <w:color w:val="525252"/>
          <w:spacing w:val="0"/>
          <w:w w:val="100"/>
          <w:position w:val="0"/>
          <w:lang w:val="zh-CN" w:eastAsia="zh-CN" w:bidi="zh-CN"/>
        </w:rPr>
        <w:t>“多党</w:t>
      </w:r>
      <w:r>
        <w:rPr>
          <w:color w:val="525252"/>
          <w:spacing w:val="0"/>
          <w:w w:val="100"/>
          <w:position w:val="0"/>
        </w:rPr>
        <w:t>政府”以及反对 国民党炮制的伪</w:t>
      </w:r>
      <w:r>
        <w:rPr>
          <w:color w:val="525252"/>
          <w:spacing w:val="0"/>
          <w:w w:val="100"/>
          <w:position w:val="0"/>
          <w:lang w:val="zh-CN" w:eastAsia="zh-CN" w:bidi="zh-CN"/>
        </w:rPr>
        <w:t>“宪法”等</w:t>
      </w:r>
      <w:r>
        <w:rPr>
          <w:color w:val="525252"/>
          <w:spacing w:val="0"/>
          <w:w w:val="100"/>
          <w:position w:val="0"/>
        </w:rPr>
        <w:t>一系列重大问题上，是同共产党站在一起的</w:t>
      </w:r>
    </w:p>
    <w:p>
      <w:pPr>
        <w:pStyle w:val="Style11"/>
        <w:keepNext w:val="0"/>
        <w:keepLines w:val="0"/>
        <w:widowControl w:val="0"/>
        <w:shd w:val="clear" w:color="auto" w:fill="auto"/>
        <w:bidi w:val="0"/>
        <w:spacing w:before="0" w:after="100" w:line="402" w:lineRule="exact"/>
        <w:ind w:left="0" w:right="0" w:firstLine="0"/>
        <w:jc w:val="both"/>
      </w:pPr>
      <w:r>
        <w:drawing>
          <wp:anchor distT="0" distB="0" distL="114300" distR="114300" simplePos="0" relativeHeight="125829459" behindDoc="0" locked="0" layoutInCell="1" allowOverlap="1">
            <wp:simplePos x="0" y="0"/>
            <wp:positionH relativeFrom="margin">
              <wp:posOffset>29210</wp:posOffset>
            </wp:positionH>
            <wp:positionV relativeFrom="paragraph">
              <wp:posOffset>114300</wp:posOffset>
            </wp:positionV>
            <wp:extent cx="567055" cy="731520"/>
            <wp:wrapSquare wrapText="right"/>
            <wp:docPr id="641" name="Shape 641"/>
            <a:graphic xmlns:a="http://schemas.openxmlformats.org/drawingml/2006/main">
              <a:graphicData uri="http://schemas.openxmlformats.org/drawingml/2006/picture">
                <pic:pic xmlns:pic="http://schemas.openxmlformats.org/drawingml/2006/picture">
                  <pic:nvPicPr>
                    <pic:cNvPr id="642" name="Picture box 642"/>
                    <pic:cNvPicPr/>
                  </pic:nvPicPr>
                  <pic:blipFill>
                    <a:blip r:embed="rId537"/>
                    <a:stretch/>
                  </pic:blipFill>
                  <pic:spPr>
                    <a:xfrm>
                      <a:ext cx="567055" cy="731520"/>
                    </a:xfrm>
                    <a:prstGeom prst="rect"/>
                  </pic:spPr>
                </pic:pic>
              </a:graphicData>
            </a:graphic>
          </wp:anchor>
        </w:drawing>
      </w:r>
      <w:r>
        <w:rPr>
          <w:color w:val="525252"/>
          <w:spacing w:val="0"/>
          <w:w w:val="100"/>
          <w:position w:val="0"/>
        </w:rPr>
        <w:t>它们还积极参加和支持国民党统治区的爱国民主运动，在第 二条战线斗争中尽了一分力量。</w:t>
      </w:r>
    </w:p>
    <w:p>
      <w:pPr>
        <w:pStyle w:val="Style11"/>
        <w:keepNext w:val="0"/>
        <w:keepLines w:val="0"/>
        <w:widowControl w:val="0"/>
        <w:shd w:val="clear" w:color="auto" w:fill="auto"/>
        <w:bidi w:val="0"/>
        <w:spacing w:before="0" w:after="0" w:line="296" w:lineRule="exact"/>
        <w:ind w:left="0" w:right="0" w:firstLine="460"/>
        <w:jc w:val="both"/>
        <w:rPr>
          <w:sz w:val="19"/>
          <w:szCs w:val="19"/>
        </w:rPr>
      </w:pPr>
      <w:r>
        <w:rPr>
          <w:color w:val="525252"/>
          <w:spacing w:val="0"/>
          <w:w w:val="100"/>
          <w:position w:val="0"/>
          <w:sz w:val="20"/>
          <w:szCs w:val="20"/>
        </w:rPr>
        <w:t xml:space="preserve">中国共产党对各民主党派采取了积极争取和团结的政 策。无论是在举行国共谈判、召开政协会议期间，还是在解 放战争进行过程中，中国共产党都及时向各民主党派通报情 </w:t>
      </w:r>
      <w:r>
        <w:rPr>
          <w:color w:val="79B1BD"/>
          <w:spacing w:val="0"/>
          <w:w w:val="100"/>
          <w:position w:val="0"/>
          <w:sz w:val="19"/>
          <w:szCs w:val="19"/>
        </w:rPr>
        <w:t>党派的工作</w:t>
      </w:r>
    </w:p>
    <w:p>
      <w:pPr>
        <w:pStyle w:val="Style11"/>
        <w:keepNext w:val="0"/>
        <w:keepLines w:val="0"/>
        <w:widowControl w:val="0"/>
        <w:shd w:val="clear" w:color="auto" w:fill="auto"/>
        <w:bidi w:val="0"/>
        <w:spacing w:before="0" w:after="0" w:line="400" w:lineRule="exact"/>
        <w:ind w:left="0" w:right="0" w:firstLine="1200"/>
        <w:jc w:val="both"/>
      </w:pPr>
      <w:r>
        <w:rPr>
          <w:color w:val="525252"/>
          <w:spacing w:val="0"/>
          <w:w w:val="100"/>
          <w:position w:val="0"/>
        </w:rPr>
        <w:t>况，认直听取他们的意见，并就一些重大问题同他们进行协 商，以便采取一致行动。中国共产党一贯鼓励和支持各民主党派反对国民 党独裁统治的斗争，同时，又十分注意尊重和维护其应有的政治地位及合 理的利益；对他们的某些不妥当意见，则善意地提岀批评，诚恳地帮助其 进步：中共领导人毛泽东、周恩来等还同民主党派领导人和无党派民主人 士代表建立了良好的个人关系，直接对他们开展工作，所有这些，都收到 了积极效果、</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同屮国共产党合作奋斗，并在实践中不断进步，是答民主党派在这个 时期表现的主要方面.中国共产党与民主党派的团结合作，对中国人民解 放事业的发展起到了积极作用：</w:t>
      </w:r>
    </w:p>
    <w:p>
      <w:pPr>
        <w:pStyle w:val="Style11"/>
        <w:keepNext w:val="0"/>
        <w:keepLines w:val="0"/>
        <w:widowControl w:val="0"/>
        <w:shd w:val="clear" w:color="auto" w:fill="auto"/>
        <w:bidi w:val="0"/>
        <w:spacing w:before="0" w:after="380" w:line="400" w:lineRule="exact"/>
        <w:ind w:left="0" w:right="0" w:firstLine="460"/>
        <w:jc w:val="both"/>
      </w:pPr>
      <w:r>
        <w:rPr>
          <w:color w:val="79B1BD"/>
          <w:spacing w:val="0"/>
          <w:w w:val="100"/>
          <w:position w:val="0"/>
        </w:rPr>
        <w:t>三、</w:t>
      </w:r>
      <w:r>
        <w:rPr>
          <w:spacing w:val="0"/>
          <w:w w:val="100"/>
          <w:position w:val="0"/>
        </w:rPr>
        <w:t>中国共产党领导的多党合作和政治协商格局的形成</w:t>
      </w:r>
    </w:p>
    <w:p>
      <w:pPr>
        <w:pStyle w:val="Style11"/>
        <w:keepNext w:val="0"/>
        <w:keepLines w:val="0"/>
        <w:widowControl w:val="0"/>
        <w:shd w:val="clear" w:color="auto" w:fill="auto"/>
        <w:bidi w:val="0"/>
        <w:spacing w:before="0" w:after="0" w:line="402" w:lineRule="exact"/>
        <w:ind w:left="0" w:right="0" w:firstLine="460"/>
        <w:jc w:val="both"/>
        <w:sectPr>
          <w:headerReference w:type="default" r:id="rId539"/>
          <w:footerReference w:type="default" r:id="rId540"/>
          <w:headerReference w:type="even" r:id="rId541"/>
          <w:footerReference w:type="even" r:id="rId542"/>
          <w:headerReference w:type="first" r:id="rId543"/>
          <w:footerReference w:type="first" r:id="rId544"/>
          <w:footnotePr>
            <w:pos w:val="pageBottom"/>
            <w:numFmt w:val="decimal"/>
            <w:numRestart w:val="continuous"/>
          </w:footnotePr>
          <w:pgSz w:w="11900" w:h="16840"/>
          <w:pgMar w:top="2946" w:right="1212" w:bottom="3008" w:left="1212" w:header="0" w:footer="3" w:gutter="2314"/>
          <w:cols w:space="720"/>
          <w:noEndnote/>
          <w:titlePg/>
          <w:rtlGutter w:val="0"/>
          <w:docGrid w:linePitch="360"/>
        </w:sectPr>
      </w:pPr>
      <w:r>
        <w:rPr>
          <w:color w:val="79B1BD"/>
          <w:spacing w:val="0"/>
          <w:w w:val="100"/>
          <w:position w:val="0"/>
        </w:rPr>
        <w:t>第条道路的幻火</w:t>
      </w:r>
      <w:r>
        <w:rPr>
          <w:color w:val="525252"/>
          <w:spacing w:val="0"/>
          <w:w w:val="100"/>
          <w:position w:val="0"/>
        </w:rPr>
        <w:t>抗日战争胜利后，某些民主党派的领导人曾经鼓 吹“中间路线”，企图在国共对立的纲领之外寻找第=条道路。他们主张： 在政治上，</w:t>
      </w:r>
      <w:r>
        <w:rPr>
          <w:color w:val="525252"/>
          <w:spacing w:val="0"/>
          <w:w w:val="100"/>
          <w:position w:val="0"/>
          <w:lang w:val="zh-CN" w:eastAsia="zh-CN" w:bidi="zh-CN"/>
        </w:rPr>
        <w:t>“必</w:t>
      </w:r>
      <w:r>
        <w:rPr>
          <w:color w:val="525252"/>
          <w:spacing w:val="0"/>
          <w:w w:val="100"/>
          <w:position w:val="0"/>
        </w:rPr>
        <w:t>须实现英美式的民主政治</w:t>
      </w:r>
      <w:r>
        <w:rPr>
          <w:color w:val="525252"/>
          <w:spacing w:val="0"/>
          <w:w w:val="100"/>
          <w:position w:val="0"/>
          <w:lang w:val="zh-CN" w:eastAsia="zh-CN" w:bidi="zh-CN"/>
        </w:rPr>
        <w:t>”，但</w:t>
      </w:r>
      <w:r>
        <w:rPr>
          <w:color w:val="525252"/>
          <w:spacing w:val="0"/>
          <w:w w:val="100"/>
          <w:position w:val="0"/>
        </w:rPr>
        <w:t>不准地主官僚资本家操纵； 在经济上</w:t>
      </w:r>
      <w:r>
        <w:rPr>
          <w:color w:val="525252"/>
          <w:spacing w:val="0"/>
          <w:w w:val="100"/>
          <w:position w:val="0"/>
          <w:lang w:val="zh-CN" w:eastAsia="zh-CN" w:bidi="zh-CN"/>
        </w:rPr>
        <w:t>，“应</w:t>
      </w:r>
      <w:r>
        <w:rPr>
          <w:color w:val="525252"/>
          <w:spacing w:val="0"/>
          <w:w w:val="100"/>
          <w:position w:val="0"/>
        </w:rPr>
        <w:t xml:space="preserve">当实行改良的资本主义”，但不容官僚买办资本横行。实行 的方法，则是走和平改良的道路"他们所提倡的，是资产阶级共和国的方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案，他们所主张的，实质上是旧民主主义的道路。</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但是，屮国在战后面临的是两种命运、两个前途的尖锐斗争。客观形 势决定了中国没有走中间路线的余地。持有中间路线想法的人们一接触到 实际斗争，尤其是内战重起，就使他们只能在靠近共产党或靠近国民党中 选择道路，而不能有其他道路。如前所述，青年党、民主社会党跟随国民 党走了，民盟的大多数则是靠近共产党以至接受共产党的领导：</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国民党当局不仅极度仇视共产党，而且对民主党派、民主人士也充满 </w:t>
      </w:r>
      <w:r>
        <w:rPr>
          <w:color w:val="525252"/>
          <w:spacing w:val="0"/>
          <w:w w:val="100"/>
          <w:position w:val="0"/>
          <w:lang w:val="zh-CN" w:eastAsia="zh-CN" w:bidi="zh-CN"/>
        </w:rPr>
        <w:t>敌意。</w:t>
      </w:r>
      <w:r>
        <w:rPr>
          <w:color w:val="525252"/>
          <w:spacing w:val="0"/>
          <w:w w:val="100"/>
          <w:position w:val="0"/>
        </w:rPr>
        <w:t>尽管民盟等一向主张</w:t>
      </w:r>
      <w:r>
        <w:rPr>
          <w:color w:val="525252"/>
          <w:spacing w:val="0"/>
          <w:w w:val="100"/>
          <w:position w:val="0"/>
          <w:lang w:val="zh-CN" w:eastAsia="zh-CN" w:bidi="zh-CN"/>
        </w:rPr>
        <w:t>“以民</w:t>
      </w:r>
      <w:r>
        <w:rPr>
          <w:color w:val="525252"/>
          <w:spacing w:val="0"/>
          <w:w w:val="100"/>
          <w:position w:val="0"/>
        </w:rPr>
        <w:t xml:space="preserve">主的方式争取民主，以合法的行动争取 合法的地位”匕国民党当局还是不断以暴力对他们施行迫害。继李公朴、 闻一多在昆明遭暗杀后，杜斌丞在西安被杀害：民盟地方组织的许多成员 </w:t>
      </w:r>
      <w:r>
        <w:rPr>
          <w:color w:val="525252"/>
          <w:spacing w:val="0"/>
          <w:w w:val="100"/>
          <w:position w:val="0"/>
        </w:rPr>
        <w:t>被逮捕、绑架、杀害.其所办的多家报社被捣毁或遭袭击。</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月， </w:t>
      </w:r>
      <w:r>
        <w:rPr>
          <w:color w:val="525252"/>
          <w:spacing w:val="0"/>
          <w:w w:val="100"/>
          <w:position w:val="0"/>
        </w:rPr>
        <w:t>国民党公然诬蔑民主同盟、民主促进会等</w:t>
      </w:r>
      <w:r>
        <w:rPr>
          <w:color w:val="525252"/>
          <w:spacing w:val="0"/>
          <w:w w:val="100"/>
          <w:position w:val="0"/>
          <w:lang w:val="zh-CN" w:eastAsia="zh-CN" w:bidi="zh-CN"/>
        </w:rPr>
        <w:t>“受</w:t>
      </w:r>
      <w:r>
        <w:rPr>
          <w:color w:val="525252"/>
          <w:spacing w:val="0"/>
          <w:w w:val="100"/>
          <w:position w:val="0"/>
        </w:rPr>
        <w:t xml:space="preserve">中共之命，而准备甘为屮共 </w:t>
      </w:r>
      <w:r>
        <w:rPr>
          <w:color w:val="525252"/>
          <w:spacing w:val="0"/>
          <w:w w:val="100"/>
          <w:position w:val="0"/>
        </w:rPr>
        <w:t>之新的暴乱工具</w:t>
      </w:r>
      <w:r>
        <w:rPr>
          <w:color w:val="818181"/>
          <w:spacing w:val="0"/>
          <w:w w:val="100"/>
          <w:position w:val="0"/>
        </w:rPr>
        <w:t xml:space="preserve">” </w:t>
      </w:r>
      <w:r>
        <w:rPr>
          <w:rFonts w:ascii="Times New Roman" w:eastAsia="Times New Roman" w:hAnsi="Times New Roman" w:cs="Times New Roman"/>
          <w:color w:val="A8C2C6"/>
          <w:spacing w:val="0"/>
          <w:w w:val="100"/>
          <w:position w:val="0"/>
          <w:sz w:val="32"/>
          <w:szCs w:val="32"/>
        </w:rPr>
        <w:t>2</w:t>
      </w:r>
      <w:r>
        <w:rPr>
          <w:color w:val="A8C2C6"/>
          <w:spacing w:val="0"/>
          <w:w w:val="100"/>
          <w:position w:val="0"/>
        </w:rPr>
        <w:t>。</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月，国民党当局宣布民盟</w:t>
      </w:r>
      <w:r>
        <w:rPr>
          <w:color w:val="525252"/>
          <w:spacing w:val="0"/>
          <w:w w:val="100"/>
          <w:position w:val="0"/>
          <w:lang w:val="zh-CN" w:eastAsia="zh-CN" w:bidi="zh-CN"/>
        </w:rPr>
        <w:t>“为</w:t>
      </w:r>
      <w:r>
        <w:rPr>
          <w:color w:val="525252"/>
          <w:spacing w:val="0"/>
          <w:w w:val="100"/>
          <w:position w:val="0"/>
        </w:rPr>
        <w:t>非法团体”，明令对</w:t>
      </w:r>
    </w:p>
    <w:p>
      <w:pPr>
        <w:pStyle w:val="Style11"/>
        <w:keepNext w:val="0"/>
        <w:keepLines w:val="0"/>
        <w:widowControl w:val="0"/>
        <w:shd w:val="clear" w:color="auto" w:fill="auto"/>
        <w:bidi w:val="0"/>
        <w:spacing w:before="0" w:after="0" w:line="402" w:lineRule="exact"/>
        <w:ind w:left="0" w:right="0" w:firstLine="0"/>
        <w:jc w:val="both"/>
      </w:pPr>
      <w:r>
        <w:drawing>
          <wp:anchor distT="0" distB="713105" distL="120650" distR="114300" simplePos="0" relativeHeight="125829460" behindDoc="0" locked="0" layoutInCell="1" allowOverlap="1">
            <wp:simplePos x="0" y="0"/>
            <wp:positionH relativeFrom="margin">
              <wp:posOffset>3967480</wp:posOffset>
            </wp:positionH>
            <wp:positionV relativeFrom="paragraph">
              <wp:posOffset>101600</wp:posOffset>
            </wp:positionV>
            <wp:extent cx="560705" cy="560705"/>
            <wp:wrapSquare wrapText="left"/>
            <wp:docPr id="649" name="Shape 649"/>
            <a:graphic xmlns:a="http://schemas.openxmlformats.org/drawingml/2006/main">
              <a:graphicData uri="http://schemas.openxmlformats.org/drawingml/2006/picture">
                <pic:pic xmlns:pic="http://schemas.openxmlformats.org/drawingml/2006/picture">
                  <pic:nvPicPr>
                    <pic:cNvPr id="650" name="Picture box 650"/>
                    <pic:cNvPicPr/>
                  </pic:nvPicPr>
                  <pic:blipFill>
                    <a:blip r:embed="rId545"/>
                    <a:stretch/>
                  </pic:blipFill>
                  <pic:spPr>
                    <a:xfrm>
                      <a:ext cx="560705" cy="560705"/>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margin">
                  <wp:posOffset>3961130</wp:posOffset>
                </wp:positionH>
                <wp:positionV relativeFrom="paragraph">
                  <wp:posOffset>677545</wp:posOffset>
                </wp:positionV>
                <wp:extent cx="557530" cy="341630"/>
                <wp:wrapNone/>
                <wp:docPr id="651" name="Shape 651"/>
                <a:graphic xmlns:a="http://schemas.openxmlformats.org/drawingml/2006/main">
                  <a:graphicData uri="http://schemas.microsoft.com/office/word/2010/wordprocessingShape">
                    <wps:wsp>
                      <wps:cNvSpPr txBox="1"/>
                      <wps:spPr>
                        <a:xfrm>
                          <a:ext cx="557530" cy="341630"/>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left"/>
                              <w:rPr>
                                <w:sz w:val="19"/>
                                <w:szCs w:val="19"/>
                              </w:rPr>
                            </w:pPr>
                            <w:r>
                              <w:rPr>
                                <w:spacing w:val="0"/>
                                <w:w w:val="100"/>
                                <w:position w:val="0"/>
                                <w:sz w:val="19"/>
                                <w:szCs w:val="19"/>
                              </w:rPr>
                              <w:t>观点辨析： 为什么第三</w:t>
                            </w:r>
                          </w:p>
                        </w:txbxContent>
                      </wps:txbx>
                      <wps:bodyPr lIns="0" tIns="0" rIns="0" bIns="0">
                        <a:noAutoFit/>
                      </wps:bodyPr>
                    </wps:wsp>
                  </a:graphicData>
                </a:graphic>
              </wp:anchor>
            </w:drawing>
          </mc:Choice>
          <mc:Fallback>
            <w:pict>
              <v:shape id="_x0000_s1677" type="#_x0000_t202" style="position:absolute;margin-left:311.90000000000003pt;margin-top:53.350000000000001pt;width:43.899999999999999pt;height:26.900000000000002pt;z-index:25165775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left"/>
                        <w:rPr>
                          <w:sz w:val="19"/>
                          <w:szCs w:val="19"/>
                        </w:rPr>
                      </w:pPr>
                      <w:r>
                        <w:rPr>
                          <w:spacing w:val="0"/>
                          <w:w w:val="100"/>
                          <w:position w:val="0"/>
                          <w:sz w:val="19"/>
                          <w:szCs w:val="19"/>
                        </w:rPr>
                        <w:t>观点辨析： 为什么第三</w:t>
                      </w:r>
                    </w:p>
                  </w:txbxContent>
                </v:textbox>
                <w10:wrap anchorx="margin"/>
              </v:shape>
            </w:pict>
          </mc:Fallback>
        </mc:AlternateContent>
      </w:r>
      <w:r>
        <mc:AlternateContent>
          <mc:Choice Requires="wps">
            <w:drawing>
              <wp:anchor distT="929640" distB="0" distL="120650" distR="126365" simplePos="0" relativeHeight="125829461" behindDoc="0" locked="0" layoutInCell="1" allowOverlap="1">
                <wp:simplePos x="0" y="0"/>
                <wp:positionH relativeFrom="margin">
                  <wp:posOffset>3967480</wp:posOffset>
                </wp:positionH>
                <wp:positionV relativeFrom="paragraph">
                  <wp:posOffset>1031240</wp:posOffset>
                </wp:positionV>
                <wp:extent cx="545465" cy="341630"/>
                <wp:wrapSquare wrapText="left"/>
                <wp:docPr id="653" name="Shape 653"/>
                <a:graphic xmlns:a="http://schemas.openxmlformats.org/drawingml/2006/main">
                  <a:graphicData uri="http://schemas.microsoft.com/office/word/2010/wordprocessingShape">
                    <wps:wsp>
                      <wps:cNvSpPr txBox="1"/>
                      <wps:spPr>
                        <a:xfrm>
                          <a:ext cx="545465" cy="341630"/>
                        </a:xfrm>
                        <a:prstGeom prst="rect"/>
                        <a:noFill/>
                      </wps:spPr>
                      <wps:txbx>
                        <w:txbxContent>
                          <w:p>
                            <w:pPr>
                              <w:pStyle w:val="Style11"/>
                              <w:keepNext w:val="0"/>
                              <w:keepLines w:val="0"/>
                              <w:widowControl w:val="0"/>
                              <w:shd w:val="clear" w:color="auto" w:fill="auto"/>
                              <w:bidi w:val="0"/>
                              <w:spacing w:before="0" w:after="0" w:line="259" w:lineRule="exact"/>
                              <w:ind w:left="0" w:right="0" w:firstLine="0"/>
                              <w:jc w:val="left"/>
                              <w:rPr>
                                <w:sz w:val="19"/>
                                <w:szCs w:val="19"/>
                              </w:rPr>
                            </w:pPr>
                            <w:r>
                              <w:rPr>
                                <w:color w:val="79B1BD"/>
                                <w:spacing w:val="0"/>
                                <w:w w:val="100"/>
                                <w:position w:val="0"/>
                                <w:sz w:val="19"/>
                                <w:szCs w:val="19"/>
                              </w:rPr>
                              <w:t>条道路在中 国行不通</w:t>
                            </w:r>
                          </w:p>
                        </w:txbxContent>
                      </wps:txbx>
                      <wps:bodyPr lIns="0" tIns="0" rIns="0" bIns="0">
                        <a:noAutoFit/>
                      </wps:bodyPr>
                    </wps:wsp>
                  </a:graphicData>
                </a:graphic>
              </wp:anchor>
            </w:drawing>
          </mc:Choice>
          <mc:Fallback>
            <w:pict>
              <v:shape id="_x0000_s1679" type="#_x0000_t202" style="position:absolute;margin-left:312.40000000000003pt;margin-top:81.200000000000003pt;width:42.950000000000003pt;height:26.900000000000002pt;z-index:-125829292;mso-wrap-distance-left:9.5pt;mso-wrap-distance-top:73.200000000000003pt;mso-wrap-distance-right:9.9500000000000011pt;mso-position-horizontal-relative:margin" filled="f" stroked="f">
                <v:textbox inset="0,0,0,0">
                  <w:txbxContent>
                    <w:p>
                      <w:pPr>
                        <w:pStyle w:val="Style11"/>
                        <w:keepNext w:val="0"/>
                        <w:keepLines w:val="0"/>
                        <w:widowControl w:val="0"/>
                        <w:shd w:val="clear" w:color="auto" w:fill="auto"/>
                        <w:bidi w:val="0"/>
                        <w:spacing w:before="0" w:after="0" w:line="259" w:lineRule="exact"/>
                        <w:ind w:left="0" w:right="0" w:firstLine="0"/>
                        <w:jc w:val="left"/>
                        <w:rPr>
                          <w:sz w:val="19"/>
                          <w:szCs w:val="19"/>
                        </w:rPr>
                      </w:pPr>
                      <w:r>
                        <w:rPr>
                          <w:color w:val="79B1BD"/>
                          <w:spacing w:val="0"/>
                          <w:w w:val="100"/>
                          <w:position w:val="0"/>
                          <w:sz w:val="19"/>
                          <w:szCs w:val="19"/>
                        </w:rPr>
                        <w:t>条道路在中 国行不通</w:t>
                      </w:r>
                    </w:p>
                  </w:txbxContent>
                </v:textbox>
                <w10:wrap type="square" side="left" anchorx="margin"/>
              </v:shape>
            </w:pict>
          </mc:Fallback>
        </mc:AlternateContent>
      </w:r>
      <w:r>
        <w:rPr>
          <w:color w:val="525252"/>
          <w:spacing w:val="0"/>
          <w:w w:val="100"/>
          <w:position w:val="0"/>
        </w:rPr>
        <w:t>该组织及其成员的一切活动</w:t>
      </w:r>
      <w:r>
        <w:rPr>
          <w:color w:val="525252"/>
          <w:spacing w:val="0"/>
          <w:w w:val="100"/>
          <w:position w:val="0"/>
          <w:lang w:val="zh-CN" w:eastAsia="zh-CN" w:bidi="zh-CN"/>
        </w:rPr>
        <w:t>“严</w:t>
      </w:r>
      <w:r>
        <w:rPr>
          <w:color w:val="525252"/>
          <w:spacing w:val="0"/>
          <w:w w:val="100"/>
          <w:position w:val="0"/>
        </w:rPr>
        <w:t>加取缔”。</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日，民盟 总部被迫在上海发表公告，宣布总部即口解散：蒋介石不允 许民盟这样的组织存在，这就使在蒋介石统治下进行任何和 平运动、合法运动、改良运动的最后幻想归于破灭。</w:t>
      </w:r>
    </w:p>
    <w:p>
      <w:pPr>
        <w:pStyle w:val="Style11"/>
        <w:keepNext w:val="0"/>
        <w:keepLines w:val="0"/>
        <w:widowControl w:val="0"/>
        <w:shd w:val="clear" w:color="auto" w:fill="auto"/>
        <w:bidi w:val="0"/>
        <w:spacing w:before="0" w:after="380" w:line="418" w:lineRule="exact"/>
        <w:ind w:left="0" w:right="0" w:firstLine="460"/>
        <w:jc w:val="both"/>
      </w:pP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月，民盟领导人沈钧儒等在香港召开民盟一届 三中全会，宣布不接受解散民盟的任何决定，并恢复民盟总 </w:t>
      </w:r>
      <w:r>
        <w:rPr>
          <w:color w:val="525252"/>
          <w:spacing w:val="0"/>
          <w:w w:val="100"/>
          <w:position w:val="0"/>
        </w:rPr>
        <w:t>部:会议明确宣告，民盟</w:t>
      </w:r>
      <w:r>
        <w:rPr>
          <w:color w:val="525252"/>
          <w:spacing w:val="0"/>
          <w:w w:val="100"/>
          <w:position w:val="0"/>
          <w:lang w:val="zh-CN" w:eastAsia="zh-CN" w:bidi="zh-CN"/>
        </w:rPr>
        <w:t>“决</w:t>
      </w:r>
      <w:r>
        <w:rPr>
          <w:color w:val="525252"/>
          <w:spacing w:val="0"/>
          <w:w w:val="100"/>
          <w:position w:val="0"/>
        </w:rPr>
        <w:t xml:space="preserve">不能够在是非曲直之间有中立的态度”，指 </w:t>
      </w:r>
      <w:r>
        <w:rPr>
          <w:color w:val="525252"/>
          <w:spacing w:val="0"/>
          <w:w w:val="100"/>
          <w:position w:val="0"/>
        </w:rPr>
        <w:t>出独立的中间路线不符合中国的现实环境，是</w:t>
      </w:r>
      <w:r>
        <w:rPr>
          <w:color w:val="525252"/>
          <w:spacing w:val="0"/>
          <w:w w:val="100"/>
          <w:position w:val="0"/>
          <w:lang w:val="zh-CN" w:eastAsia="zh-CN" w:bidi="zh-CN"/>
        </w:rPr>
        <w:t>“行</w:t>
      </w:r>
      <w:r>
        <w:rPr>
          <w:color w:val="525252"/>
          <w:spacing w:val="0"/>
          <w:w w:val="100"/>
          <w:position w:val="0"/>
        </w:rPr>
        <w:t xml:space="preserve">不通”的。③民盟必须 </w:t>
      </w:r>
      <w:r>
        <w:rPr>
          <w:color w:val="525252"/>
          <w:spacing w:val="0"/>
          <w:w w:val="100"/>
          <w:position w:val="0"/>
        </w:rPr>
        <w:t>站在人民的、民主的、革命的立场，为彻底推翻国民党统治集团、消灭封</w:t>
      </w:r>
    </w:p>
    <w:p>
      <w:pPr>
        <w:pStyle w:val="Style14"/>
        <w:keepNext w:val="0"/>
        <w:keepLines w:val="0"/>
        <w:widowControl w:val="0"/>
        <w:numPr>
          <w:ilvl w:val="0"/>
          <w:numId w:val="111"/>
        </w:numPr>
        <w:shd w:val="clear" w:color="auto" w:fill="auto"/>
        <w:tabs>
          <w:tab w:pos="430" w:val="left"/>
        </w:tabs>
        <w:bidi w:val="0"/>
        <w:spacing w:before="0" w:after="60" w:line="230" w:lineRule="exact"/>
        <w:ind w:left="460" w:right="0" w:hanging="460"/>
        <w:jc w:val="both"/>
      </w:pPr>
      <w:bookmarkStart w:id="507" w:name="bookmark507"/>
      <w:bookmarkEnd w:id="507"/>
      <w:r>
        <w:rPr>
          <w:spacing w:val="0"/>
          <w:w w:val="100"/>
          <w:position w:val="0"/>
        </w:rPr>
        <w:t>转引自中共中央党史研究室：《中国共产党的九十年（新民主主义革命时期）》, 中共党史出版社、党建读物出版社</w:t>
      </w:r>
      <w:r>
        <w:rPr>
          <w:rFonts w:ascii="Times New Roman" w:eastAsia="Times New Roman" w:hAnsi="Times New Roman" w:cs="Times New Roman"/>
          <w:spacing w:val="0"/>
          <w:w w:val="100"/>
          <w:position w:val="0"/>
        </w:rPr>
        <w:t>2016</w:t>
      </w:r>
      <w:r>
        <w:rPr>
          <w:spacing w:val="0"/>
          <w:w w:val="100"/>
          <w:position w:val="0"/>
        </w:rPr>
        <w:t>年版，第</w:t>
      </w:r>
      <w:r>
        <w:rPr>
          <w:rFonts w:ascii="Times New Roman" w:eastAsia="Times New Roman" w:hAnsi="Times New Roman" w:cs="Times New Roman"/>
          <w:spacing w:val="0"/>
          <w:w w:val="100"/>
          <w:position w:val="0"/>
        </w:rPr>
        <w:t>313</w:t>
      </w:r>
      <w:r>
        <w:rPr>
          <w:spacing w:val="0"/>
          <w:w w:val="100"/>
          <w:position w:val="0"/>
        </w:rPr>
        <w:t>页</w:t>
      </w:r>
    </w:p>
    <w:p>
      <w:pPr>
        <w:pStyle w:val="Style14"/>
        <w:keepNext w:val="0"/>
        <w:keepLines w:val="0"/>
        <w:widowControl w:val="0"/>
        <w:numPr>
          <w:ilvl w:val="0"/>
          <w:numId w:val="111"/>
        </w:numPr>
        <w:shd w:val="clear" w:color="auto" w:fill="auto"/>
        <w:tabs>
          <w:tab w:pos="430" w:val="left"/>
        </w:tabs>
        <w:bidi w:val="0"/>
        <w:spacing w:before="0" w:after="60" w:line="240" w:lineRule="exact"/>
        <w:ind w:left="460" w:right="0" w:hanging="460"/>
        <w:jc w:val="both"/>
      </w:pPr>
      <w:bookmarkStart w:id="508" w:name="bookmark508"/>
      <w:bookmarkEnd w:id="508"/>
      <w:r>
        <w:rPr>
          <w:spacing w:val="0"/>
          <w:w w:val="100"/>
          <w:position w:val="0"/>
        </w:rPr>
        <w:t>转引自中共中央党史研究室：《中国共产党的九十年（新民主主义革命时期）》, 中共党史出版社、党建读物出版社</w:t>
      </w:r>
      <w:r>
        <w:rPr>
          <w:rFonts w:ascii="Times New Roman" w:eastAsia="Times New Roman" w:hAnsi="Times New Roman" w:cs="Times New Roman"/>
          <w:spacing w:val="0"/>
          <w:w w:val="100"/>
          <w:position w:val="0"/>
        </w:rPr>
        <w:t>2016</w:t>
      </w:r>
      <w:r>
        <w:rPr>
          <w:spacing w:val="0"/>
          <w:w w:val="100"/>
          <w:position w:val="0"/>
        </w:rPr>
        <w:t>年版，第</w:t>
      </w:r>
      <w:r>
        <w:rPr>
          <w:rFonts w:ascii="Times New Roman" w:eastAsia="Times New Roman" w:hAnsi="Times New Roman" w:cs="Times New Roman"/>
          <w:spacing w:val="0"/>
          <w:w w:val="100"/>
          <w:position w:val="0"/>
        </w:rPr>
        <w:t>313</w:t>
      </w:r>
      <w:r>
        <w:rPr>
          <w:spacing w:val="0"/>
          <w:w w:val="100"/>
          <w:position w:val="0"/>
        </w:rPr>
        <w:t>页。</w:t>
      </w:r>
    </w:p>
    <w:p>
      <w:pPr>
        <w:pStyle w:val="Style14"/>
        <w:keepNext w:val="0"/>
        <w:keepLines w:val="0"/>
        <w:widowControl w:val="0"/>
        <w:shd w:val="clear" w:color="auto" w:fill="auto"/>
        <w:bidi w:val="0"/>
        <w:spacing w:before="0" w:after="100" w:line="245" w:lineRule="exact"/>
        <w:ind w:left="460" w:right="0" w:hanging="460"/>
        <w:jc w:val="both"/>
        <w:sectPr>
          <w:headerReference w:type="default" r:id="rId547"/>
          <w:footerReference w:type="default" r:id="rId548"/>
          <w:headerReference w:type="even" r:id="rId549"/>
          <w:footerReference w:type="even" r:id="rId550"/>
          <w:footnotePr>
            <w:pos w:val="pageBottom"/>
            <w:numFmt w:val="decimal"/>
            <w:numRestart w:val="continuous"/>
          </w:footnotePr>
          <w:pgSz w:w="11900" w:h="16840"/>
          <w:pgMar w:top="2946" w:right="1212" w:bottom="3008" w:left="1212" w:header="0" w:footer="2580" w:gutter="2314"/>
          <w:cols w:space="720"/>
          <w:noEndnote/>
          <w:rtlGutter w:val="0"/>
          <w:docGrid w:linePitch="360"/>
        </w:sectPr>
      </w:pPr>
      <w:r>
        <w:rPr>
          <w:spacing w:val="0"/>
          <w:w w:val="100"/>
          <w:position w:val="0"/>
        </w:rPr>
        <w:t>（</w:t>
      </w:r>
      <w:r>
        <w:rPr>
          <w:rFonts w:ascii="Times New Roman" w:eastAsia="Times New Roman" w:hAnsi="Times New Roman" w:cs="Times New Roman"/>
          <w:spacing w:val="0"/>
          <w:w w:val="100"/>
          <w:position w:val="0"/>
        </w:rPr>
        <w:t>3）</w:t>
      </w:r>
      <w:r>
        <w:rPr>
          <w:spacing w:val="0"/>
          <w:w w:val="100"/>
          <w:position w:val="0"/>
        </w:rPr>
        <w:t>转引自中共中央党史研究室：《中国共产党的九十年（新民主主义革命时期）》, 中共党史出版社、党建读物出版社</w:t>
      </w:r>
      <w:r>
        <w:rPr>
          <w:rFonts w:ascii="Times New Roman" w:eastAsia="Times New Roman" w:hAnsi="Times New Roman" w:cs="Times New Roman"/>
          <w:spacing w:val="0"/>
          <w:w w:val="100"/>
          <w:position w:val="0"/>
        </w:rPr>
        <w:t>2（）16</w:t>
      </w:r>
      <w:r>
        <w:rPr>
          <w:spacing w:val="0"/>
          <w:w w:val="100"/>
          <w:position w:val="0"/>
        </w:rPr>
        <w:t>年版，第</w:t>
      </w:r>
      <w:r>
        <w:rPr>
          <w:rFonts w:ascii="Times New Roman" w:eastAsia="Times New Roman" w:hAnsi="Times New Roman" w:cs="Times New Roman"/>
          <w:spacing w:val="0"/>
          <w:w w:val="100"/>
          <w:position w:val="0"/>
        </w:rPr>
        <w:t>313</w:t>
      </w:r>
      <w:r>
        <w:rPr>
          <w:spacing w:val="0"/>
          <w:w w:val="100"/>
          <w:position w:val="0"/>
        </w:rPr>
        <w:t>页*</w:t>
      </w:r>
    </w:p>
    <w:p>
      <w:pPr>
        <w:pStyle w:val="Style21"/>
        <w:keepNext w:val="0"/>
        <w:keepLines w:val="0"/>
        <w:widowControl w:val="0"/>
        <w:shd w:val="clear" w:color="auto" w:fill="auto"/>
        <w:bidi w:val="0"/>
        <w:spacing w:before="0" w:after="240" w:line="240" w:lineRule="auto"/>
        <w:ind w:left="0" w:right="0" w:firstLine="0"/>
        <w:jc w:val="left"/>
      </w:pPr>
      <w:r>
        <w:rPr>
          <w:rFonts w:ascii="Times New Roman" w:eastAsia="Times New Roman" w:hAnsi="Times New Roman" w:cs="Times New Roman"/>
          <w:color w:val="44B8DB"/>
          <w:spacing w:val="0"/>
          <w:w w:val="100"/>
          <w:position w:val="0"/>
          <w:lang w:val="zh-CN" w:eastAsia="zh-CN" w:bidi="zh-CN"/>
        </w:rPr>
        <w:t>180</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建土地所有制、驱逐美帝国主义出中国、实现人民的民主而奋斗，表示今 后要与中国共产党携手合作匚与此同时，中国国民党革命委员会也公幵表</w:t>
      </w:r>
    </w:p>
    <w:p>
      <w:pPr>
        <w:pStyle w:val="Style11"/>
        <w:keepNext w:val="0"/>
        <w:keepLines w:val="0"/>
        <w:widowControl w:val="0"/>
        <w:shd w:val="clear" w:color="auto" w:fill="auto"/>
        <w:bidi w:val="0"/>
        <w:spacing w:before="0" w:after="0" w:line="403" w:lineRule="exact"/>
        <w:ind w:left="1220" w:right="0" w:firstLine="20"/>
        <w:jc w:val="both"/>
      </w:pPr>
      <w:r>
        <w:rPr>
          <w:color w:val="525252"/>
          <w:spacing w:val="0"/>
          <w:w w:val="100"/>
          <w:position w:val="0"/>
        </w:rPr>
        <w:t>示承认中国共产党的领导地位，其他民主党派也明确表示参 加新民主主义革命的立场。</w:t>
      </w:r>
    </w:p>
    <w:p>
      <w:pPr>
        <w:pStyle w:val="Style11"/>
        <w:keepNext w:val="0"/>
        <w:keepLines w:val="0"/>
        <w:widowControl w:val="0"/>
        <w:shd w:val="clear" w:color="auto" w:fill="auto"/>
        <w:bidi w:val="0"/>
        <w:spacing w:before="0" w:after="0" w:line="0" w:lineRule="atLeast"/>
        <w:ind w:left="0" w:right="0" w:firstLine="0"/>
        <w:jc w:val="both"/>
      </w:pPr>
      <w:r>
        <w:rPr>
          <w:color w:val="818181"/>
          <w:spacing w:val="0"/>
          <w:w w:val="100"/>
          <w:position w:val="0"/>
          <w:lang w:val="zh-CN" w:eastAsia="zh-CN" w:bidi="zh-CN"/>
        </w:rPr>
        <w:t xml:space="preserve">理臀 </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日，中共中央在纪</w:t>
      </w:r>
      <w:r>
        <w:rPr>
          <w:color w:val="525252"/>
          <w:spacing w:val="0"/>
          <w:w w:val="100"/>
          <w:position w:val="0"/>
          <w:lang w:val="zh-CN" w:eastAsia="zh-CN" w:bidi="zh-CN"/>
        </w:rPr>
        <w:t>念五…</w:t>
      </w:r>
      <w:r>
        <w:rPr>
          <w:color w:val="525252"/>
          <w:spacing w:val="0"/>
          <w:w w:val="100"/>
          <w:position w:val="0"/>
        </w:rPr>
        <w:t xml:space="preserve">国际劳动节的 </w:t>
      </w:r>
      <w:r>
        <w:rPr>
          <w:color w:val="79B1BD"/>
          <w:spacing w:val="0"/>
          <w:w w:val="100"/>
          <w:position w:val="0"/>
        </w:rPr>
        <w:t>中共屮央</w:t>
      </w:r>
    </w:p>
    <w:p>
      <w:pPr>
        <w:pStyle w:val="Style11"/>
        <w:keepNext w:val="0"/>
        <w:keepLines w:val="0"/>
        <w:widowControl w:val="0"/>
        <w:shd w:val="clear" w:color="auto" w:fill="auto"/>
        <w:bidi w:val="0"/>
        <w:spacing w:before="0" w:after="160" w:line="240" w:lineRule="auto"/>
        <w:ind w:left="1220" w:right="0" w:firstLine="0"/>
        <w:jc w:val="both"/>
      </w:pPr>
      <w:r>
        <w:rPr>
          <w:color w:val="525252"/>
          <w:spacing w:val="0"/>
          <w:w w:val="100"/>
          <w:position w:val="0"/>
        </w:rPr>
        <w:t>口号中提出：</w:t>
      </w:r>
      <w:r>
        <w:rPr>
          <w:color w:val="525252"/>
          <w:spacing w:val="0"/>
          <w:w w:val="100"/>
          <w:position w:val="0"/>
          <w:lang w:val="zh-CN" w:eastAsia="zh-CN" w:bidi="zh-CN"/>
        </w:rPr>
        <w:t>“各民</w:t>
      </w:r>
      <w:r>
        <w:rPr>
          <w:color w:val="525252"/>
          <w:spacing w:val="0"/>
          <w:w w:val="100"/>
          <w:position w:val="0"/>
        </w:rPr>
        <w:t>主党派、各人民团体、各社会贤达迅速召</w:t>
      </w:r>
    </w:p>
    <w:p>
      <w:pPr>
        <w:pStyle w:val="Style11"/>
        <w:keepNext w:val="0"/>
        <w:keepLines w:val="0"/>
        <w:widowControl w:val="0"/>
        <w:shd w:val="clear" w:color="auto" w:fill="auto"/>
        <w:bidi w:val="0"/>
        <w:spacing w:before="0" w:after="0" w:line="125" w:lineRule="exact"/>
        <w:ind w:left="0" w:right="0" w:firstLine="1240"/>
        <w:jc w:val="both"/>
      </w:pPr>
      <w:r>
        <w:rPr>
          <w:color w:val="525252"/>
          <w:spacing w:val="0"/>
          <w:w w:val="100"/>
          <w:position w:val="0"/>
        </w:rPr>
        <w:t xml:space="preserve">开政治协商会议，讨论并实现召集人民代表大会，成立民主 </w:t>
      </w:r>
      <w:r>
        <w:rPr>
          <w:color w:val="79B1BD"/>
          <w:spacing w:val="0"/>
          <w:w w:val="100"/>
          <w:position w:val="0"/>
        </w:rPr>
        <w:t>口万</w:t>
      </w:r>
    </w:p>
    <w:p>
      <w:pPr>
        <w:pStyle w:val="Style11"/>
        <w:keepNext w:val="0"/>
        <w:keepLines w:val="0"/>
        <w:widowControl w:val="0"/>
        <w:shd w:val="clear" w:color="auto" w:fill="auto"/>
        <w:bidi w:val="0"/>
        <w:spacing w:before="0" w:after="0" w:line="402" w:lineRule="exact"/>
        <w:ind w:left="0" w:right="0" w:firstLine="1240"/>
        <w:jc w:val="both"/>
      </w:pPr>
      <w:r>
        <w:rPr>
          <w:color w:val="525252"/>
          <w:spacing w:val="0"/>
          <w:w w:val="100"/>
          <w:position w:val="0"/>
        </w:rPr>
        <w:t>联合政府」’</w:t>
      </w:r>
      <w:r>
        <w:rPr>
          <w:color w:val="525252"/>
          <w:spacing w:val="0"/>
          <w:w w:val="100"/>
          <w:position w:val="0"/>
          <w:vertAlign w:val="superscript"/>
        </w:rPr>
        <w:t>1</w:t>
      </w:r>
      <w:r>
        <w:rPr>
          <w:color w:val="525252"/>
          <w:spacing w:val="0"/>
          <w:w w:val="100"/>
          <w:position w:val="0"/>
        </w:rPr>
        <w:t>这个号召得到各民主党派和社会各界的热烈响 应，标志着芥民主党派、无党派人上公开自觉接受中国共产党的领导，揭 开了中国共产党同各党派、各团体、各族各界人士协商建国的序幕，奠定 了中国共产党领导的多党合作和政治协商制度的基础。按照中共中央的部 署</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月至翌年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月.中共中央香港分局和香港工委组织护送民 主人士北上达</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多次：其中包括沈钧儒、李济深、张澜、黄炎培、章伯 钧等</w:t>
      </w:r>
      <w:r>
        <w:rPr>
          <w:rFonts w:ascii="Times New Roman" w:eastAsia="Times New Roman" w:hAnsi="Times New Roman" w:cs="Times New Roman"/>
          <w:color w:val="525252"/>
          <w:spacing w:val="0"/>
          <w:w w:val="100"/>
          <w:position w:val="0"/>
          <w:sz w:val="32"/>
          <w:szCs w:val="32"/>
        </w:rPr>
        <w:t>350</w:t>
      </w:r>
      <w:r>
        <w:rPr>
          <w:color w:val="525252"/>
          <w:spacing w:val="0"/>
          <w:w w:val="100"/>
          <w:position w:val="0"/>
        </w:rPr>
        <w:t>多人，加上党内十部共</w:t>
      </w:r>
      <w:r>
        <w:rPr>
          <w:rFonts w:ascii="Times New Roman" w:eastAsia="Times New Roman" w:hAnsi="Times New Roman" w:cs="Times New Roman"/>
          <w:color w:val="525252"/>
          <w:spacing w:val="0"/>
          <w:w w:val="100"/>
          <w:position w:val="0"/>
          <w:sz w:val="32"/>
          <w:szCs w:val="32"/>
        </w:rPr>
        <w:t>1 000</w:t>
      </w:r>
      <w:r>
        <w:rPr>
          <w:color w:val="525252"/>
          <w:spacing w:val="0"/>
          <w:w w:val="100"/>
          <w:position w:val="0"/>
        </w:rPr>
        <w:t>多人，辗转到込北平，为新政协会 议的召开提供了重要保证：</w:t>
      </w:r>
    </w:p>
    <w:p>
      <w:pPr>
        <w:pStyle w:val="Style11"/>
        <w:keepNext w:val="0"/>
        <w:keepLines w:val="0"/>
        <w:widowControl w:val="0"/>
        <w:shd w:val="clear" w:color="auto" w:fill="auto"/>
        <w:bidi w:val="0"/>
        <w:spacing w:before="0" w:after="300" w:line="402" w:lineRule="exact"/>
        <w:ind w:left="0" w:right="0" w:firstLine="460"/>
        <w:jc w:val="both"/>
      </w:pPr>
      <w:r>
        <w:rPr>
          <w:color w:val="79B1BD"/>
          <w:spacing w:val="0"/>
          <w:w w:val="100"/>
          <w:position w:val="0"/>
        </w:rPr>
        <w:t>多党合作和政治协商格局的形成</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 xml:space="preserve">日，李济深、沈钧儒 等民主党派的领导人和著名的无党派民主人士 </w:t>
      </w:r>
      <w:r>
        <w:rPr>
          <w:rFonts w:ascii="Times New Roman" w:eastAsia="Times New Roman" w:hAnsi="Times New Roman" w:cs="Times New Roman"/>
          <w:color w:val="525252"/>
          <w:spacing w:val="0"/>
          <w:w w:val="100"/>
          <w:position w:val="0"/>
          <w:sz w:val="32"/>
          <w:szCs w:val="32"/>
        </w:rPr>
        <w:t>55</w:t>
      </w:r>
      <w:r>
        <w:rPr>
          <w:color w:val="525252"/>
          <w:spacing w:val="0"/>
          <w:w w:val="100"/>
          <w:position w:val="0"/>
        </w:rPr>
        <w:t>人联合发表《对时局的 意见》，一致认定中共提出的关于召开政治协商会议、成立联合政府的主 张</w:t>
      </w:r>
      <w:r>
        <w:rPr>
          <w:color w:val="525252"/>
          <w:spacing w:val="0"/>
          <w:w w:val="100"/>
          <w:position w:val="0"/>
          <w:lang w:val="zh-CN" w:eastAsia="zh-CN" w:bidi="zh-CN"/>
        </w:rPr>
        <w:t>“符</w:t>
      </w:r>
      <w:r>
        <w:rPr>
          <w:color w:val="525252"/>
          <w:spacing w:val="0"/>
          <w:w w:val="100"/>
          <w:position w:val="0"/>
        </w:rPr>
        <w:t>合于全国人民大众的要求</w:t>
      </w:r>
      <w:r>
        <w:rPr>
          <w:color w:val="525252"/>
          <w:spacing w:val="0"/>
          <w:w w:val="100"/>
          <w:position w:val="0"/>
          <w:lang w:val="zh-CN" w:eastAsia="zh-CN" w:bidi="zh-CN"/>
        </w:rPr>
        <w:t>”，恳</w:t>
      </w:r>
      <w:r>
        <w:rPr>
          <w:color w:val="525252"/>
          <w:spacing w:val="0"/>
          <w:w w:val="100"/>
          <w:position w:val="0"/>
        </w:rPr>
        <w:t>切表不</w:t>
      </w:r>
      <w:r>
        <w:rPr>
          <w:color w:val="525252"/>
          <w:spacing w:val="0"/>
          <w:w w:val="100"/>
          <w:position w:val="0"/>
          <w:lang w:val="zh-CN" w:eastAsia="zh-CN" w:bidi="zh-CN"/>
        </w:rPr>
        <w:t>“愿在</w:t>
      </w:r>
      <w:r>
        <w:rPr>
          <w:color w:val="525252"/>
          <w:spacing w:val="0"/>
          <w:w w:val="100"/>
          <w:position w:val="0"/>
        </w:rPr>
        <w:t>中共领导下，献其绵 薄，共策进行，以期中国人民民主革命之迅速成功，独立、自由、和平、 幸福的新中国之早日实现”七这个政治声明表明，中国各民主党派和无党 派民主人士自愿接受中国共产党的领导，决心走人民革命的道路，拥护建 立人民民主的新中国</w:t>
      </w:r>
    </w:p>
    <w:p>
      <w:pPr>
        <w:pStyle w:val="Style14"/>
        <w:keepNext w:val="0"/>
        <w:keepLines w:val="0"/>
        <w:widowControl w:val="0"/>
        <w:numPr>
          <w:ilvl w:val="0"/>
          <w:numId w:val="113"/>
        </w:numPr>
        <w:shd w:val="clear" w:color="auto" w:fill="auto"/>
        <w:tabs>
          <w:tab w:pos="439" w:val="left"/>
          <w:tab w:leader="hyphen" w:pos="7032" w:val="left"/>
        </w:tabs>
        <w:bidi w:val="0"/>
        <w:spacing w:before="0" w:after="0" w:line="238" w:lineRule="exact"/>
        <w:ind w:left="0" w:right="0" w:firstLine="0"/>
        <w:jc w:val="both"/>
      </w:pPr>
      <w:bookmarkStart w:id="509" w:name="bookmark509"/>
      <w:bookmarkEnd w:id="509"/>
      <w:r>
        <w:rPr>
          <w:spacing w:val="0"/>
          <w:w w:val="100"/>
          <w:position w:val="0"/>
        </w:rPr>
        <w:t>中共中央文献研究室、中央档案馆编：《建党以来重要文献选编(一九二</w:t>
        <w:tab/>
      </w:r>
    </w:p>
    <w:p>
      <w:pPr>
        <w:pStyle w:val="Style14"/>
        <w:keepNext w:val="0"/>
        <w:keepLines w:val="0"/>
        <w:widowControl w:val="0"/>
        <w:shd w:val="clear" w:color="auto" w:fill="auto"/>
        <w:bidi w:val="0"/>
        <w:spacing w:before="0" w:line="238" w:lineRule="exact"/>
        <w:ind w:left="0" w:right="0" w:firstLine="440"/>
        <w:jc w:val="both"/>
      </w:pPr>
      <w:r>
        <w:rPr>
          <w:spacing w:val="0"/>
          <w:w w:val="100"/>
          <w:position w:val="0"/>
        </w:rPr>
        <w:t>一九四九)》第二十五册，中央文献出版社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lang w:val="en-US" w:eastAsia="en-US" w:bidi="en-US"/>
        </w:rPr>
        <w:t>283—284</w:t>
      </w:r>
      <w:r>
        <w:rPr>
          <w:spacing w:val="0"/>
          <w:w w:val="100"/>
          <w:position w:val="0"/>
        </w:rPr>
        <w:t>页.</w:t>
      </w:r>
    </w:p>
    <w:p>
      <w:pPr>
        <w:pStyle w:val="Style14"/>
        <w:keepNext w:val="0"/>
        <w:keepLines w:val="0"/>
        <w:widowControl w:val="0"/>
        <w:numPr>
          <w:ilvl w:val="0"/>
          <w:numId w:val="113"/>
        </w:numPr>
        <w:shd w:val="clear" w:color="auto" w:fill="auto"/>
        <w:tabs>
          <w:tab w:pos="439" w:val="left"/>
        </w:tabs>
        <w:bidi w:val="0"/>
        <w:spacing w:before="0" w:after="160" w:line="238" w:lineRule="exact"/>
        <w:ind w:left="440" w:right="0" w:hanging="440"/>
        <w:jc w:val="both"/>
        <w:sectPr>
          <w:headerReference w:type="default" r:id="rId551"/>
          <w:footerReference w:type="default" r:id="rId552"/>
          <w:headerReference w:type="even" r:id="rId553"/>
          <w:footerReference w:type="even" r:id="rId554"/>
          <w:footnotePr>
            <w:pos w:val="pageBottom"/>
            <w:numFmt w:val="decimal"/>
            <w:numRestart w:val="continuous"/>
          </w:footnotePr>
          <w:pgSz w:w="11900" w:h="16840"/>
          <w:pgMar w:top="2807" w:right="1257" w:bottom="2757" w:left="1257" w:header="2379" w:footer="2329" w:gutter="2215"/>
          <w:cols w:space="720"/>
          <w:noEndnote/>
          <w:rtlGutter w:val="0"/>
          <w:docGrid w:linePitch="360"/>
        </w:sectPr>
      </w:pPr>
      <w:bookmarkStart w:id="510" w:name="bookmark510"/>
      <w:bookmarkEnd w:id="510"/>
      <w:r>
        <w:rPr>
          <w:spacing w:val="0"/>
          <w:w w:val="100"/>
          <w:position w:val="0"/>
        </w:rPr>
        <w:t>政协全国委员会文史资料研究委员会编：《五星红旗从这里升起——中国 人民政治协商会议诞生记事暨资料选编》，文史资料出版社</w:t>
      </w:r>
      <w:r>
        <w:rPr>
          <w:rFonts w:ascii="Times New Roman" w:eastAsia="Times New Roman" w:hAnsi="Times New Roman" w:cs="Times New Roman"/>
          <w:spacing w:val="0"/>
          <w:w w:val="100"/>
          <w:position w:val="0"/>
        </w:rPr>
        <w:t>1984</w:t>
      </w:r>
      <w:r>
        <w:rPr>
          <w:spacing w:val="0"/>
          <w:w w:val="100"/>
          <w:position w:val="0"/>
        </w:rPr>
        <w:t xml:space="preserve">年版，第 </w:t>
      </w:r>
      <w:r>
        <w:rPr>
          <w:rFonts w:ascii="Times New Roman" w:eastAsia="Times New Roman" w:hAnsi="Times New Roman" w:cs="Times New Roman"/>
          <w:spacing w:val="0"/>
          <w:w w:val="100"/>
          <w:position w:val="0"/>
        </w:rPr>
        <w:t xml:space="preserve">216 </w:t>
      </w:r>
      <w:r>
        <w:rPr>
          <w:spacing w:val="0"/>
          <w:w w:val="100"/>
          <w:position w:val="0"/>
        </w:rPr>
        <w:t>页</w:t>
      </w:r>
      <w:r>
        <w:rPr>
          <w:spacing w:val="0"/>
          <w:w w:val="100"/>
          <w:position w:val="0"/>
          <w:lang w:val="en-US" w:eastAsia="en-US" w:bidi="en-US"/>
        </w:rPr>
        <w:t>.</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同年春.毛泽东在同有关人士谈话时提出，民主党派应</w:t>
      </w:r>
      <w:r>
        <w:rPr>
          <w:color w:val="525252"/>
          <w:spacing w:val="0"/>
          <w:w w:val="100"/>
          <w:position w:val="0"/>
          <w:lang w:val="zh-CN" w:eastAsia="zh-CN" w:bidi="zh-CN"/>
        </w:rPr>
        <w:t>“积极</w:t>
      </w:r>
      <w:r>
        <w:rPr>
          <w:color w:val="525252"/>
          <w:spacing w:val="0"/>
          <w:w w:val="100"/>
          <w:position w:val="0"/>
        </w:rPr>
        <w:t>参政, 共同建设新屮国”①：这标志着民主党派地位的根木变化，即它们不再是旧 中国反动政权下的在野党.而将在中国共产党领导下，共同担负起管理国 家和建设新中国的历史重任。中国共产党领导的多党合作政治格局，正是 在这个基础上形成的一</w:t>
      </w:r>
    </w:p>
    <w:p>
      <w:pPr>
        <w:pStyle w:val="Style11"/>
        <w:keepNext w:val="0"/>
        <w:keepLines w:val="0"/>
        <w:widowControl w:val="0"/>
        <w:shd w:val="clear" w:color="auto" w:fill="auto"/>
        <w:bidi w:val="0"/>
        <w:spacing w:before="0" w:after="920" w:line="402" w:lineRule="exact"/>
        <w:ind w:left="0" w:right="0" w:firstLine="460"/>
        <w:jc w:val="both"/>
      </w:pPr>
      <w:r>
        <w:rPr>
          <w:color w:val="525252"/>
          <w:spacing w:val="0"/>
          <w:w w:val="100"/>
          <w:position w:val="0"/>
        </w:rPr>
        <w:t>历史经验表明，资产阶级共和国的方案在中国是行不通的。中国共产 党领导的多党合作和政治协商制度，符合中国历史发展的规律和屮国人民 的根本利益，也符合各民主党派和无党派民主人上的意愿.</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511" w:name="bookmark511"/>
      <w:bookmarkStart w:id="512" w:name="bookmark512"/>
      <w:bookmarkStart w:id="513" w:name="bookmark513"/>
      <w:r>
        <w:rPr>
          <w:color w:val="4897C0"/>
          <w:spacing w:val="0"/>
          <w:w w:val="100"/>
          <w:position w:val="0"/>
          <w:sz w:val="28"/>
          <w:szCs w:val="28"/>
        </w:rPr>
        <w:t>第四节建立人民民主专政的新中国</w:t>
      </w:r>
      <w:bookmarkEnd w:id="511"/>
      <w:bookmarkEnd w:id="512"/>
      <w:bookmarkEnd w:id="513"/>
    </w:p>
    <w:p>
      <w:pPr>
        <w:pStyle w:val="Style45"/>
        <w:keepNext/>
        <w:keepLines/>
        <w:widowControl w:val="0"/>
        <w:shd w:val="clear" w:color="auto" w:fill="auto"/>
        <w:bidi w:val="0"/>
        <w:spacing w:before="0" w:after="360" w:line="240" w:lineRule="auto"/>
        <w:ind w:left="0" w:right="0" w:firstLine="460"/>
        <w:jc w:val="both"/>
      </w:pPr>
      <w:bookmarkStart w:id="514" w:name="bookmark514"/>
      <w:bookmarkStart w:id="515" w:name="bookmark515"/>
      <w:bookmarkStart w:id="516" w:name="bookmark516"/>
      <w:r>
        <w:rPr>
          <w:color w:val="4897C0"/>
          <w:spacing w:val="0"/>
          <w:w w:val="100"/>
          <w:position w:val="0"/>
          <w:sz w:val="24"/>
          <w:szCs w:val="24"/>
        </w:rPr>
        <w:t>一、南京国民党政权的覆灭</w:t>
      </w:r>
      <w:bookmarkEnd w:id="514"/>
      <w:bookmarkEnd w:id="515"/>
      <w:bookmarkEnd w:id="516"/>
    </w:p>
    <w:p>
      <w:pPr>
        <w:pStyle w:val="Style11"/>
        <w:keepNext w:val="0"/>
        <w:keepLines w:val="0"/>
        <w:widowControl w:val="0"/>
        <w:shd w:val="clear" w:color="auto" w:fill="auto"/>
        <w:bidi w:val="0"/>
        <w:spacing w:before="0" w:after="0" w:line="404" w:lineRule="exact"/>
        <w:ind w:left="0" w:right="0" w:firstLine="460"/>
        <w:jc w:val="both"/>
      </w:pPr>
      <w:r>
        <w:rPr>
          <w:color w:val="4897C0"/>
          <w:spacing w:val="0"/>
          <w:w w:val="100"/>
          <w:position w:val="0"/>
        </w:rPr>
        <w:t>辽沈、淮海、平津三大战役</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年秋，人民解放战争进入夺取全 国胜利的决定性</w:t>
      </w:r>
      <w:r>
        <w:rPr>
          <w:color w:val="525252"/>
          <w:spacing w:val="0"/>
          <w:w w:val="100"/>
          <w:position w:val="0"/>
          <w:lang w:val="zh-CN" w:eastAsia="zh-CN" w:bidi="zh-CN"/>
        </w:rPr>
        <w:t>阶段。</w:t>
      </w:r>
    </w:p>
    <w:p>
      <w:pPr>
        <w:pStyle w:val="Style11"/>
        <w:keepNext w:val="0"/>
        <w:keepLines w:val="0"/>
        <w:widowControl w:val="0"/>
        <w:shd w:val="clear" w:color="auto" w:fill="auto"/>
        <w:bidi w:val="0"/>
        <w:spacing w:before="0" w:after="0" w:line="404" w:lineRule="exact"/>
        <w:ind w:left="0" w:right="0" w:firstLine="460"/>
        <w:jc w:val="both"/>
      </w:pPr>
      <w:r>
        <w:rPr>
          <w:color w:val="525252"/>
          <w:spacing w:val="0"/>
          <w:w w:val="100"/>
          <w:position w:val="0"/>
        </w:rPr>
        <w:t>这时，人民解放军已由战争开始时的</w:t>
      </w:r>
      <w:r>
        <w:rPr>
          <w:rFonts w:ascii="Times New Roman" w:eastAsia="Times New Roman" w:hAnsi="Times New Roman" w:cs="Times New Roman"/>
          <w:color w:val="525252"/>
          <w:spacing w:val="0"/>
          <w:w w:val="100"/>
          <w:position w:val="0"/>
          <w:sz w:val="32"/>
          <w:szCs w:val="32"/>
        </w:rPr>
        <w:t>127</w:t>
      </w:r>
      <w:r>
        <w:rPr>
          <w:color w:val="525252"/>
          <w:spacing w:val="0"/>
          <w:w w:val="100"/>
          <w:position w:val="0"/>
        </w:rPr>
        <w:t>万人发展到</w:t>
      </w:r>
      <w:r>
        <w:rPr>
          <w:rFonts w:ascii="Times New Roman" w:eastAsia="Times New Roman" w:hAnsi="Times New Roman" w:cs="Times New Roman"/>
          <w:color w:val="525252"/>
          <w:spacing w:val="0"/>
          <w:w w:val="100"/>
          <w:position w:val="0"/>
          <w:sz w:val="32"/>
          <w:szCs w:val="32"/>
        </w:rPr>
        <w:t>280</w:t>
      </w:r>
      <w:r>
        <w:rPr>
          <w:color w:val="525252"/>
          <w:spacing w:val="0"/>
          <w:w w:val="100"/>
          <w:position w:val="0"/>
        </w:rPr>
        <w:t>万人，解放 区面积达到</w:t>
      </w:r>
      <w:r>
        <w:rPr>
          <w:rFonts w:ascii="Times New Roman" w:eastAsia="Times New Roman" w:hAnsi="Times New Roman" w:cs="Times New Roman"/>
          <w:color w:val="525252"/>
          <w:spacing w:val="0"/>
          <w:w w:val="100"/>
          <w:position w:val="0"/>
          <w:sz w:val="32"/>
          <w:szCs w:val="32"/>
          <w:lang w:val="en-US" w:eastAsia="en-US" w:bidi="en-US"/>
        </w:rPr>
        <w:t>235.5</w:t>
      </w:r>
      <w:r>
        <w:rPr>
          <w:color w:val="525252"/>
          <w:spacing w:val="0"/>
          <w:w w:val="100"/>
          <w:position w:val="0"/>
        </w:rPr>
        <w:t>万平方公里，拥有</w:t>
      </w:r>
      <w:r>
        <w:rPr>
          <w:rFonts w:ascii="Times New Roman" w:eastAsia="Times New Roman" w:hAnsi="Times New Roman" w:cs="Times New Roman"/>
          <w:color w:val="525252"/>
          <w:spacing w:val="0"/>
          <w:w w:val="100"/>
          <w:position w:val="0"/>
          <w:sz w:val="32"/>
          <w:szCs w:val="32"/>
          <w:lang w:val="en-US" w:eastAsia="en-US" w:bidi="en-US"/>
        </w:rPr>
        <w:t>1.68</w:t>
      </w:r>
      <w:r>
        <w:rPr>
          <w:color w:val="525252"/>
          <w:spacing w:val="0"/>
          <w:w w:val="100"/>
          <w:position w:val="0"/>
        </w:rPr>
        <w:t>亿人口，并且基本完成了土地制 度改革，广大农民的革命和生产积极性空前高涨，解放军的后方进一步巩 固：与此相反，国民党军队则由</w:t>
      </w:r>
      <w:r>
        <w:rPr>
          <w:rFonts w:ascii="Times New Roman" w:eastAsia="Times New Roman" w:hAnsi="Times New Roman" w:cs="Times New Roman"/>
          <w:color w:val="525252"/>
          <w:spacing w:val="0"/>
          <w:w w:val="100"/>
          <w:position w:val="0"/>
          <w:sz w:val="32"/>
          <w:szCs w:val="32"/>
        </w:rPr>
        <w:t>430</w:t>
      </w:r>
      <w:r>
        <w:rPr>
          <w:color w:val="525252"/>
          <w:spacing w:val="0"/>
          <w:w w:val="100"/>
          <w:position w:val="0"/>
        </w:rPr>
        <w:t>万人下降为</w:t>
      </w:r>
      <w:r>
        <w:rPr>
          <w:rFonts w:ascii="Times New Roman" w:eastAsia="Times New Roman" w:hAnsi="Times New Roman" w:cs="Times New Roman"/>
          <w:color w:val="525252"/>
          <w:spacing w:val="0"/>
          <w:w w:val="100"/>
          <w:position w:val="0"/>
          <w:sz w:val="32"/>
          <w:szCs w:val="32"/>
        </w:rPr>
        <w:t>365</w:t>
      </w:r>
      <w:r>
        <w:rPr>
          <w:color w:val="525252"/>
          <w:spacing w:val="0"/>
          <w:w w:val="100"/>
          <w:position w:val="0"/>
        </w:rPr>
        <w:t>万人，其中可用于第 一线的兵力仅</w:t>
      </w:r>
      <w:r>
        <w:rPr>
          <w:rFonts w:ascii="Times New Roman" w:eastAsia="Times New Roman" w:hAnsi="Times New Roman" w:cs="Times New Roman"/>
          <w:color w:val="525252"/>
          <w:spacing w:val="0"/>
          <w:w w:val="100"/>
          <w:position w:val="0"/>
          <w:sz w:val="32"/>
          <w:szCs w:val="32"/>
        </w:rPr>
        <w:t>174</w:t>
      </w:r>
      <w:r>
        <w:rPr>
          <w:color w:val="525252"/>
          <w:spacing w:val="0"/>
          <w:w w:val="100"/>
          <w:position w:val="0"/>
        </w:rPr>
        <w:t>万人，而且士气低落，战斗力不强；由于遭到各阶层人 民的强烈反对，国民党处境十分孤立。它在军事上不得不放弃</w:t>
      </w:r>
      <w:r>
        <w:rPr>
          <w:color w:val="525252"/>
          <w:spacing w:val="0"/>
          <w:w w:val="100"/>
          <w:position w:val="0"/>
          <w:lang w:val="zh-CN" w:eastAsia="zh-CN" w:bidi="zh-CN"/>
        </w:rPr>
        <w:t>“全</w:t>
      </w:r>
      <w:r>
        <w:rPr>
          <w:color w:val="525252"/>
          <w:spacing w:val="0"/>
          <w:w w:val="100"/>
          <w:position w:val="0"/>
        </w:rPr>
        <w:t>面防 御”而实行</w:t>
      </w:r>
      <w:r>
        <w:rPr>
          <w:color w:val="525252"/>
          <w:spacing w:val="0"/>
          <w:w w:val="100"/>
          <w:position w:val="0"/>
          <w:lang w:val="zh-CN" w:eastAsia="zh-CN" w:bidi="zh-CN"/>
        </w:rPr>
        <w:t>“重</w:t>
      </w:r>
      <w:r>
        <w:rPr>
          <w:color w:val="525252"/>
          <w:spacing w:val="0"/>
          <w:w w:val="100"/>
          <w:position w:val="0"/>
        </w:rPr>
        <w:t>点防御国民党政权濒临崩溃，人民解放军同国民党军 队进行战略决战的时机已经成熟</w:t>
      </w:r>
      <w:r>
        <w:rPr>
          <w:color w:val="525252"/>
          <w:spacing w:val="0"/>
          <w:w w:val="100"/>
          <w:position w:val="0"/>
          <w:lang w:val="zh-CN" w:eastAsia="zh-CN" w:bidi="zh-CN"/>
        </w:rPr>
        <w:t>：</w:t>
      </w:r>
    </w:p>
    <w:p>
      <w:pPr>
        <w:pStyle w:val="Style11"/>
        <w:keepNext w:val="0"/>
        <w:keepLines w:val="0"/>
        <w:widowControl w:val="0"/>
        <w:shd w:val="clear" w:color="auto" w:fill="auto"/>
        <w:bidi w:val="0"/>
        <w:spacing w:before="0" w:after="300" w:line="404" w:lineRule="exact"/>
        <w:ind w:left="0" w:right="0" w:firstLine="460"/>
        <w:jc w:val="both"/>
      </w:pPr>
      <w:r>
        <w:rPr>
          <w:color w:val="525252"/>
          <w:spacing w:val="0"/>
          <w:w w:val="100"/>
          <w:position w:val="0"/>
        </w:rPr>
        <w:t>在毛泽东和中共中央军委的领导和指挥下，在人民群众的热烈支援</w:t>
      </w:r>
    </w:p>
    <w:p>
      <w:pPr>
        <w:pStyle w:val="Style14"/>
        <w:keepNext w:val="0"/>
        <w:keepLines w:val="0"/>
        <w:widowControl w:val="0"/>
        <w:shd w:val="clear" w:color="auto" w:fill="auto"/>
        <w:bidi w:val="0"/>
        <w:spacing w:before="0" w:after="360" w:line="250" w:lineRule="exact"/>
        <w:ind w:left="440" w:right="0" w:hanging="440"/>
        <w:jc w:val="both"/>
      </w:pPr>
      <w:r>
        <w:rPr>
          <w:spacing w:val="0"/>
          <w:w w:val="100"/>
          <w:position w:val="0"/>
        </w:rPr>
        <w:t>①中共中央文献研究,室编：《毛泽东传</w:t>
      </w:r>
      <w:r>
        <w:rPr>
          <w:spacing w:val="0"/>
          <w:w w:val="100"/>
          <w:position w:val="0"/>
        </w:rPr>
        <w:t>(</w:t>
      </w:r>
      <w:r>
        <w:rPr>
          <w:rFonts w:ascii="Times New Roman" w:eastAsia="Times New Roman" w:hAnsi="Times New Roman" w:cs="Times New Roman"/>
          <w:spacing w:val="0"/>
          <w:w w:val="100"/>
          <w:position w:val="0"/>
          <w:lang w:val="en-US" w:eastAsia="en-US" w:bidi="en-US"/>
        </w:rPr>
        <w:t>1893—1949)},</w:t>
      </w:r>
      <w:r>
        <w:rPr>
          <w:spacing w:val="0"/>
          <w:w w:val="100"/>
          <w:position w:val="0"/>
        </w:rPr>
        <w:t>中央文献出版社</w:t>
      </w:r>
      <w:r>
        <w:rPr>
          <w:rFonts w:ascii="Times New Roman" w:eastAsia="Times New Roman" w:hAnsi="Times New Roman" w:cs="Times New Roman"/>
          <w:spacing w:val="0"/>
          <w:w w:val="100"/>
          <w:position w:val="0"/>
        </w:rPr>
        <w:t>2004</w:t>
      </w:r>
      <w:r>
        <w:rPr>
          <w:spacing w:val="0"/>
          <w:w w:val="100"/>
          <w:position w:val="0"/>
        </w:rPr>
        <w:t>年 版，第</w:t>
      </w:r>
      <w:r>
        <w:rPr>
          <w:rFonts w:ascii="Times New Roman" w:eastAsia="Times New Roman" w:hAnsi="Times New Roman" w:cs="Times New Roman"/>
          <w:spacing w:val="0"/>
          <w:w w:val="100"/>
          <w:position w:val="0"/>
        </w:rPr>
        <w:t>971</w:t>
      </w:r>
      <w:r>
        <w:rPr>
          <w:spacing w:val="0"/>
          <w:w w:val="100"/>
          <w:position w:val="0"/>
          <w:lang w:val="zh-CN" w:eastAsia="zh-CN" w:bidi="zh-CN"/>
        </w:rPr>
        <w:t>页”</w:t>
      </w:r>
      <w:r>
        <w:br w:type="page"/>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下，中国人民解放军先后发动了辽沈、淮海、平津三大战役。</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辽沈战役自</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日开始至</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日结束，历时</w:t>
      </w:r>
      <w:r>
        <w:rPr>
          <w:rFonts w:ascii="Times New Roman" w:eastAsia="Times New Roman" w:hAnsi="Times New Roman" w:cs="Times New Roman"/>
          <w:color w:val="525252"/>
          <w:spacing w:val="0"/>
          <w:w w:val="100"/>
          <w:position w:val="0"/>
          <w:sz w:val="32"/>
          <w:szCs w:val="32"/>
        </w:rPr>
        <w:t>52</w:t>
      </w:r>
      <w:r>
        <w:rPr>
          <w:color w:val="525252"/>
          <w:spacing w:val="0"/>
          <w:w w:val="100"/>
          <w:position w:val="0"/>
        </w:rPr>
        <w:t>天。东 北野战军主力</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万人在林彪、罗荣桓领导下，共歼敌</w:t>
      </w:r>
      <w:r>
        <w:rPr>
          <w:rFonts w:ascii="Times New Roman" w:eastAsia="Times New Roman" w:hAnsi="Times New Roman" w:cs="Times New Roman"/>
          <w:color w:val="525252"/>
          <w:spacing w:val="0"/>
          <w:w w:val="100"/>
          <w:position w:val="0"/>
          <w:sz w:val="32"/>
          <w:szCs w:val="32"/>
          <w:lang w:val="en-US" w:eastAsia="en-US" w:bidi="en-US"/>
        </w:rPr>
        <w:t>47.2</w:t>
      </w:r>
      <w:r>
        <w:rPr>
          <w:color w:val="525252"/>
          <w:spacing w:val="0"/>
          <w:w w:val="100"/>
          <w:position w:val="0"/>
        </w:rPr>
        <w:t>万人。淮海 战役自</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日开始至</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日结束，历时</w:t>
      </w:r>
      <w:r>
        <w:rPr>
          <w:rFonts w:ascii="Times New Roman" w:eastAsia="Times New Roman" w:hAnsi="Times New Roman" w:cs="Times New Roman"/>
          <w:color w:val="525252"/>
          <w:spacing w:val="0"/>
          <w:w w:val="100"/>
          <w:position w:val="0"/>
          <w:sz w:val="32"/>
          <w:szCs w:val="32"/>
        </w:rPr>
        <w:t>66</w:t>
      </w:r>
      <w:r>
        <w:rPr>
          <w:color w:val="525252"/>
          <w:spacing w:val="0"/>
          <w:w w:val="100"/>
          <w:position w:val="0"/>
        </w:rPr>
        <w:t>天。华 东野战军、中原野战军以及地方武装共</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万人，在由刘伯承、陈毅、 邓小平、粟裕、谭震林组成的总前委（邓小平为书记）领导下，歼敌</w:t>
      </w:r>
      <w:r>
        <w:rPr>
          <w:rFonts w:ascii="Times New Roman" w:eastAsia="Times New Roman" w:hAnsi="Times New Roman" w:cs="Times New Roman"/>
          <w:color w:val="525252"/>
          <w:spacing w:val="0"/>
          <w:w w:val="100"/>
          <w:position w:val="0"/>
          <w:sz w:val="32"/>
          <w:szCs w:val="32"/>
          <w:lang w:val="en-US" w:eastAsia="en-US" w:bidi="en-US"/>
        </w:rPr>
        <w:t xml:space="preserve">55.5 </w:t>
      </w:r>
      <w:r>
        <w:rPr>
          <w:color w:val="525252"/>
          <w:spacing w:val="0"/>
          <w:w w:val="100"/>
          <w:position w:val="0"/>
        </w:rPr>
        <w:t>万人。平津战役自</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29</w:t>
      </w:r>
      <w:r>
        <w:rPr>
          <w:color w:val="525252"/>
          <w:spacing w:val="0"/>
          <w:w w:val="100"/>
          <w:position w:val="0"/>
        </w:rPr>
        <w:t>日开始至</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日结束，历 时</w:t>
      </w:r>
      <w:r>
        <w:rPr>
          <w:rFonts w:ascii="Times New Roman" w:eastAsia="Times New Roman" w:hAnsi="Times New Roman" w:cs="Times New Roman"/>
          <w:color w:val="525252"/>
          <w:spacing w:val="0"/>
          <w:w w:val="100"/>
          <w:position w:val="0"/>
          <w:sz w:val="32"/>
          <w:szCs w:val="32"/>
        </w:rPr>
        <w:t>64</w:t>
      </w:r>
      <w:r>
        <w:rPr>
          <w:color w:val="525252"/>
          <w:spacing w:val="0"/>
          <w:w w:val="100"/>
          <w:position w:val="0"/>
        </w:rPr>
        <w:t>天。入关作战的东北野战军、华北解放军主力与地方武装共</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万 人，在由林彪、罗荣桓、聂荣臻组成的平津而线总前委领导下，歼灭和改 编国民党军队</w:t>
      </w:r>
      <w:r>
        <w:rPr>
          <w:rFonts w:ascii="Times New Roman" w:eastAsia="Times New Roman" w:hAnsi="Times New Roman" w:cs="Times New Roman"/>
          <w:color w:val="525252"/>
          <w:spacing w:val="0"/>
          <w:w w:val="100"/>
          <w:position w:val="0"/>
          <w:sz w:val="32"/>
          <w:szCs w:val="32"/>
        </w:rPr>
        <w:t>52</w:t>
      </w:r>
      <w:r>
        <w:rPr>
          <w:color w:val="525252"/>
          <w:spacing w:val="0"/>
          <w:w w:val="100"/>
          <w:position w:val="0"/>
        </w:rPr>
        <w:t>万余人。</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三大战役历时</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个月零</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天，共歼灭国民党军队有生力量</w:t>
      </w:r>
      <w:r>
        <w:rPr>
          <w:rFonts w:ascii="Times New Roman" w:eastAsia="Times New Roman" w:hAnsi="Times New Roman" w:cs="Times New Roman"/>
          <w:color w:val="525252"/>
          <w:spacing w:val="0"/>
          <w:w w:val="100"/>
          <w:position w:val="0"/>
          <w:sz w:val="32"/>
          <w:szCs w:val="32"/>
        </w:rPr>
        <w:t>154</w:t>
      </w:r>
      <w:r>
        <w:rPr>
          <w:color w:val="525252"/>
          <w:spacing w:val="0"/>
          <w:w w:val="100"/>
          <w:position w:val="0"/>
        </w:rPr>
        <w:t>万余 人，加上</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月期间在济南战役和其他战役中的损 失，国民党军队共丧失兵力</w:t>
      </w:r>
      <w:r>
        <w:rPr>
          <w:rFonts w:ascii="Times New Roman" w:eastAsia="Times New Roman" w:hAnsi="Times New Roman" w:cs="Times New Roman"/>
          <w:color w:val="525252"/>
          <w:spacing w:val="0"/>
          <w:w w:val="100"/>
          <w:position w:val="0"/>
          <w:sz w:val="32"/>
          <w:szCs w:val="32"/>
        </w:rPr>
        <w:t>230</w:t>
      </w:r>
      <w:r>
        <w:rPr>
          <w:color w:val="525252"/>
          <w:spacing w:val="0"/>
          <w:w w:val="100"/>
          <w:position w:val="0"/>
        </w:rPr>
        <w:t>余万人。国民党赖以维持其反动统治的主 要军事力量基本上被摧毁二</w:t>
      </w:r>
    </w:p>
    <w:p>
      <w:pPr>
        <w:pStyle w:val="Style11"/>
        <w:keepNext w:val="0"/>
        <w:keepLines w:val="0"/>
        <w:widowControl w:val="0"/>
        <w:shd w:val="clear" w:color="auto" w:fill="auto"/>
        <w:bidi w:val="0"/>
        <w:spacing w:before="0" w:after="40" w:line="402" w:lineRule="exact"/>
        <w:ind w:left="0" w:right="0" w:firstLine="440"/>
        <w:jc w:val="both"/>
      </w:pPr>
      <w:r>
        <w:rPr>
          <w:color w:val="525252"/>
          <w:spacing w:val="0"/>
          <w:w w:val="100"/>
          <w:position w:val="0"/>
        </w:rPr>
        <w:t xml:space="preserve">三大战役，无论是战争的规模还是取得的成果，在中国战争史上都是 空前的，在世界战争史上也是罕见的。这是人民战争的胜利，是毛泽东军 </w:t>
      </w:r>
      <w:r>
        <w:rPr>
          <w:color w:val="525252"/>
          <w:spacing w:val="0"/>
          <w:w w:val="100"/>
          <w:position w:val="0"/>
        </w:rPr>
        <w:t>事思想的胜利</w:t>
      </w:r>
    </w:p>
    <w:p>
      <w:pPr>
        <w:pStyle w:val="Style11"/>
        <w:keepNext w:val="0"/>
        <w:keepLines w:val="0"/>
        <w:widowControl w:val="0"/>
        <w:shd w:val="clear" w:color="auto" w:fill="auto"/>
        <w:bidi w:val="0"/>
        <w:spacing w:before="0" w:after="40" w:line="240" w:lineRule="auto"/>
        <w:ind w:left="0" w:right="0" w:firstLine="440"/>
        <w:jc w:val="both"/>
      </w:pPr>
      <w:r>
        <w:rPr>
          <w:color w:val="4897C0"/>
          <w:spacing w:val="0"/>
          <w:w w:val="100"/>
          <w:position w:val="0"/>
        </w:rPr>
        <w:t>人民解放军向全国进军</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年元旦，蒋介石发表</w:t>
      </w:r>
      <w:r>
        <w:rPr>
          <w:color w:val="525252"/>
          <w:spacing w:val="0"/>
          <w:w w:val="100"/>
          <w:position w:val="0"/>
          <w:lang w:val="zh-CN" w:eastAsia="zh-CN" w:bidi="zh-CN"/>
        </w:rPr>
        <w:t>“求</w:t>
      </w:r>
      <w:r>
        <w:rPr>
          <w:color w:val="525252"/>
          <w:spacing w:val="0"/>
          <w:w w:val="100"/>
          <w:position w:val="0"/>
        </w:rPr>
        <w:t xml:space="preserve">和”声明, </w:t>
      </w:r>
      <w:r>
        <w:rPr>
          <w:color w:val="525252"/>
          <w:spacing w:val="0"/>
          <w:w w:val="100"/>
          <w:position w:val="0"/>
        </w:rPr>
        <w:t>企图借</w:t>
      </w:r>
      <w:r>
        <w:rPr>
          <w:color w:val="525252"/>
          <w:spacing w:val="0"/>
          <w:w w:val="100"/>
          <w:position w:val="0"/>
          <w:lang w:val="zh-CN" w:eastAsia="zh-CN" w:bidi="zh-CN"/>
        </w:rPr>
        <w:t>“和平</w:t>
      </w:r>
      <w:r>
        <w:rPr>
          <w:color w:val="525252"/>
          <w:spacing w:val="0"/>
          <w:w w:val="100"/>
          <w:position w:val="0"/>
        </w:rPr>
        <w:t>谈判”之机争取喘息时间，布置长江防线，以便巻土重来</w:t>
      </w:r>
    </w:p>
    <w:p>
      <w:pPr>
        <w:pStyle w:val="Style11"/>
        <w:keepNext w:val="0"/>
        <w:keepLines w:val="0"/>
        <w:widowControl w:val="0"/>
        <w:shd w:val="clear" w:color="auto" w:fill="auto"/>
        <w:bidi w:val="0"/>
        <w:spacing w:before="0" w:after="520" w:line="402" w:lineRule="exact"/>
        <w:ind w:left="0" w:right="0" w:firstLine="0"/>
        <w:jc w:val="both"/>
      </w:pPr>
      <w:r>
        <w:drawing>
          <wp:anchor distT="0" distB="194945" distL="123190" distR="114300" simplePos="0" relativeHeight="125829463" behindDoc="0" locked="0" layoutInCell="1" allowOverlap="1">
            <wp:simplePos x="0" y="0"/>
            <wp:positionH relativeFrom="margin">
              <wp:posOffset>17145</wp:posOffset>
            </wp:positionH>
            <wp:positionV relativeFrom="paragraph">
              <wp:posOffset>88900</wp:posOffset>
            </wp:positionV>
            <wp:extent cx="2414270" cy="1755775"/>
            <wp:wrapSquare wrapText="bothSides"/>
            <wp:docPr id="659" name="Shape 659"/>
            <a:graphic xmlns:a="http://schemas.openxmlformats.org/drawingml/2006/main">
              <a:graphicData uri="http://schemas.openxmlformats.org/drawingml/2006/picture">
                <pic:pic xmlns:pic="http://schemas.openxmlformats.org/drawingml/2006/picture">
                  <pic:nvPicPr>
                    <pic:cNvPr id="660" name="Picture box 660"/>
                    <pic:cNvPicPr/>
                  </pic:nvPicPr>
                  <pic:blipFill>
                    <a:blip r:embed="rId555"/>
                    <a:stretch/>
                  </pic:blipFill>
                  <pic:spPr>
                    <a:xfrm>
                      <a:ext cx="2414270" cy="1755775"/>
                    </a:xfrm>
                    <a:prstGeom prst="rect"/>
                  </pic:spPr>
                </pic:pic>
              </a:graphicData>
            </a:graphic>
          </wp:anchor>
        </w:drawing>
      </w:r>
      <w:r>
        <mc:AlternateContent>
          <mc:Choice Requires="wps">
            <w:drawing>
              <wp:anchor distT="0" distB="0" distL="0" distR="0" simplePos="0" relativeHeight="503316512" behindDoc="0" locked="0" layoutInCell="1" allowOverlap="1">
                <wp:simplePos x="0" y="0"/>
                <wp:positionH relativeFrom="margin">
                  <wp:posOffset>8255</wp:posOffset>
                </wp:positionH>
                <wp:positionV relativeFrom="paragraph">
                  <wp:posOffset>1887220</wp:posOffset>
                </wp:positionV>
                <wp:extent cx="1456690" cy="152400"/>
                <wp:wrapNone/>
                <wp:docPr id="661" name="Shape 661"/>
                <a:graphic xmlns:a="http://schemas.openxmlformats.org/drawingml/2006/main">
                  <a:graphicData uri="http://schemas.microsoft.com/office/word/2010/wordprocessingShape">
                    <wps:wsp>
                      <wps:cNvSpPr txBox="1"/>
                      <wps:spPr>
                        <a:xfrm>
                          <a:ext cx="1456690" cy="152400"/>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上海解放后解放军战士席地而睡</w:t>
                            </w:r>
                          </w:p>
                        </w:txbxContent>
                      </wps:txbx>
                      <wps:bodyPr lIns="0" tIns="0" rIns="0" bIns="0">
                        <a:noAutoFit/>
                      </wps:bodyPr>
                    </wps:wsp>
                  </a:graphicData>
                </a:graphic>
              </wp:anchor>
            </w:drawing>
          </mc:Choice>
          <mc:Fallback>
            <w:pict>
              <v:shape id="_x0000_s1687" type="#_x0000_t202" style="position:absolute;margin-left:0.65000000000000002pt;margin-top:148.59999999999999pt;width:114.7pt;height:12.pt;z-index:25165775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上海解放后解放军战士席地而睡</w:t>
                      </w:r>
                    </w:p>
                  </w:txbxContent>
                </v:textbox>
                <w10:wrap anchorx="margin"/>
              </v:shape>
            </w:pict>
          </mc:Fallback>
        </mc:AlternateConten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 xml:space="preserve">日，毛泽东以中共中 央主席的名义发表关于吋局的 声明，严正指岀，为了迅速结 束战争，实现真正的和平，减 少人民的痛苦，中国共产党愿 意在惩办战争罪犯、废除伪宪 法和伪法统、改编一切反动军 队等八项条件的基础上，同南 </w:t>
      </w:r>
      <w:r>
        <w:rPr>
          <w:color w:val="525252"/>
          <w:spacing w:val="0"/>
          <w:w w:val="100"/>
          <w:position w:val="0"/>
        </w:rPr>
        <w:t>京国民党政府及国民党地方政府和军事集团进行和平谈判。谈判从</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日开始。由于国民党政府拒绝在《国内和平协定》上签字，</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日， 毛泽东、朱德发布《向全国进军的命令》。人民解放军第二、第三野战军 在东起江阴、西至湖口，长达</w:t>
      </w:r>
      <w:r>
        <w:rPr>
          <w:rFonts w:ascii="Times New Roman" w:eastAsia="Times New Roman" w:hAnsi="Times New Roman" w:cs="Times New Roman"/>
          <w:color w:val="525252"/>
          <w:spacing w:val="0"/>
          <w:w w:val="100"/>
          <w:position w:val="0"/>
          <w:sz w:val="32"/>
          <w:szCs w:val="32"/>
        </w:rPr>
        <w:t>1 000</w:t>
      </w:r>
      <w:r>
        <w:rPr>
          <w:color w:val="525252"/>
          <w:spacing w:val="0"/>
          <w:w w:val="100"/>
          <w:position w:val="0"/>
        </w:rPr>
        <w:t xml:space="preserve">多里的战线上强渡长江天险，一举摧 毁国民党苦心经营了 </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个半月的长江防线。</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23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人民解放军占领 南京，宣告延续</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年之久的国民党反动统治覆灭。随后，解放军继续分 路向中南、西北、西南各省胜利大进军，分別以战斗方式或和平方式迅速 解决残余敌人，解放广大国土。国民党蒋介石集团被人民赶出中国大陆， 逃往中国台湾省。</w:t>
      </w:r>
    </w:p>
    <w:p>
      <w:pPr>
        <w:pStyle w:val="Style45"/>
        <w:keepNext/>
        <w:keepLines/>
        <w:widowControl w:val="0"/>
        <w:shd w:val="clear" w:color="auto" w:fill="auto"/>
        <w:bidi w:val="0"/>
        <w:spacing w:before="0" w:after="380" w:line="240" w:lineRule="auto"/>
        <w:ind w:left="0" w:right="0" w:firstLine="460"/>
        <w:jc w:val="both"/>
      </w:pPr>
      <w:bookmarkStart w:id="517" w:name="bookmark517"/>
      <w:bookmarkStart w:id="518" w:name="bookmark518"/>
      <w:bookmarkStart w:id="519" w:name="bookmark519"/>
      <w:r>
        <w:rPr>
          <w:color w:val="4897C0"/>
          <w:spacing w:val="0"/>
          <w:w w:val="100"/>
          <w:position w:val="0"/>
          <w:sz w:val="24"/>
          <w:szCs w:val="24"/>
        </w:rPr>
        <w:t>二、人民政协与《共同纲领》</w:t>
      </w:r>
      <w:bookmarkEnd w:id="517"/>
      <w:bookmarkEnd w:id="518"/>
      <w:bookmarkEnd w:id="519"/>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4897C0"/>
          <w:spacing w:val="0"/>
          <w:w w:val="100"/>
          <w:position w:val="0"/>
          <w:sz w:val="20"/>
          <w:szCs w:val="20"/>
        </w:rPr>
        <w:t>为新中国绘制蓝图</w:t>
      </w:r>
      <w:r>
        <w:rPr>
          <w:color w:val="525252"/>
          <w:spacing w:val="0"/>
          <w:w w:val="100"/>
          <w:position w:val="0"/>
          <w:sz w:val="20"/>
          <w:szCs w:val="20"/>
        </w:rPr>
        <w:t>随着解放战争的胜利发展，建立新中国的任务被 提上日程</w:t>
      </w:r>
      <w:r>
        <w:rPr>
          <w:rFonts w:ascii="Times New Roman" w:eastAsia="Times New Roman" w:hAnsi="Times New Roman" w:cs="Times New Roman"/>
          <w:color w:val="818181"/>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月召开的中共中央政治局会议上，毛泽东论述了即将成 立的新中国的国体和政体，即国家政权的阶级性和构成形式。他说：</w:t>
      </w:r>
      <w:r>
        <w:rPr>
          <w:color w:val="525252"/>
          <w:spacing w:val="0"/>
          <w:w w:val="100"/>
          <w:position w:val="0"/>
          <w:lang w:val="zh-CN" w:eastAsia="zh-CN" w:bidi="zh-CN"/>
        </w:rPr>
        <w:t xml:space="preserve">“我 </w:t>
      </w:r>
      <w:r>
        <w:rPr>
          <w:color w:val="525252"/>
          <w:spacing w:val="0"/>
          <w:w w:val="100"/>
          <w:position w:val="0"/>
        </w:rPr>
        <w:t>们政权的阶级性是这样：无产阶级领导的，以工农联盟为基础，但不是仅 仅工农，还有资产阶级民主分子参加的人民民主专政。</w:t>
      </w:r>
      <w:r>
        <w:rPr>
          <w:color w:val="818181"/>
          <w:spacing w:val="0"/>
          <w:w w:val="100"/>
          <w:position w:val="0"/>
        </w:rPr>
        <w:t xml:space="preserve">” </w:t>
      </w:r>
      <w:r>
        <w:rPr>
          <w:rFonts w:ascii="Times New Roman" w:eastAsia="Times New Roman" w:hAnsi="Times New Roman" w:cs="Times New Roman"/>
          <w:color w:val="A8C2C6"/>
          <w:spacing w:val="0"/>
          <w:w w:val="100"/>
          <w:position w:val="0"/>
          <w:sz w:val="32"/>
          <w:szCs w:val="32"/>
          <w:lang w:val="en-US" w:eastAsia="en-US" w:bidi="en-US"/>
        </w:rPr>
        <w:t>J</w:t>
      </w:r>
      <w:r>
        <w:rPr>
          <w:color w:val="525252"/>
          <w:spacing w:val="0"/>
          <w:w w:val="100"/>
          <w:position w:val="0"/>
        </w:rPr>
        <w:t>我们</w:t>
      </w:r>
      <w:r>
        <w:rPr>
          <w:color w:val="525252"/>
          <w:spacing w:val="0"/>
          <w:w w:val="100"/>
          <w:position w:val="0"/>
          <w:lang w:val="zh-CN" w:eastAsia="zh-CN" w:bidi="zh-CN"/>
        </w:rPr>
        <w:t>“不</w:t>
      </w:r>
      <w:r>
        <w:rPr>
          <w:color w:val="525252"/>
          <w:spacing w:val="0"/>
          <w:w w:val="100"/>
          <w:position w:val="0"/>
        </w:rPr>
        <w:t>必搞资 产阶级的议会制和三权鼎立等”，这套东西</w:t>
      </w:r>
      <w:r>
        <w:rPr>
          <w:color w:val="525252"/>
          <w:spacing w:val="0"/>
          <w:w w:val="100"/>
          <w:position w:val="0"/>
          <w:lang w:val="zh-CN" w:eastAsia="zh-CN" w:bidi="zh-CN"/>
        </w:rPr>
        <w:t>“袁</w:t>
      </w:r>
      <w:r>
        <w:rPr>
          <w:color w:val="525252"/>
          <w:spacing w:val="0"/>
          <w:w w:val="100"/>
          <w:position w:val="0"/>
        </w:rPr>
        <w:t>世凯、曹车昆都搞过，已经 臭了”，我们应当</w:t>
      </w:r>
      <w:r>
        <w:rPr>
          <w:color w:val="525252"/>
          <w:spacing w:val="0"/>
          <w:w w:val="100"/>
          <w:position w:val="0"/>
          <w:lang w:val="zh-CN" w:eastAsia="zh-CN" w:bidi="zh-CN"/>
        </w:rPr>
        <w:t>“建立</w:t>
      </w:r>
      <w:r>
        <w:rPr>
          <w:color w:val="525252"/>
          <w:spacing w:val="0"/>
          <w:w w:val="100"/>
          <w:position w:val="0"/>
        </w:rPr>
        <w:t>民主集中制的各级人民代表会议制度”气</w:t>
      </w:r>
    </w:p>
    <w:p>
      <w:pPr>
        <w:pStyle w:val="Style11"/>
        <w:keepNext w:val="0"/>
        <w:keepLines w:val="0"/>
        <w:widowControl w:val="0"/>
        <w:shd w:val="clear" w:color="auto" w:fill="auto"/>
        <w:bidi w:val="0"/>
        <w:spacing w:before="0" w:after="660" w:line="403" w:lineRule="exact"/>
        <w:ind w:left="0" w:right="0" w:firstLine="460"/>
        <w:jc w:val="both"/>
      </w:pP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月召开的中共七届二中全会，规定了党在全国胜利后在政 治、经济、外交方面应当采取的基本政策，指岀了中国由农业国转</w:t>
      </w:r>
      <w:r>
        <w:rPr>
          <w:color w:val="525252"/>
          <w:spacing w:val="0"/>
          <w:w w:val="100"/>
          <w:position w:val="0"/>
          <w:lang w:val="zh-CN" w:eastAsia="zh-CN" w:bidi="zh-CN"/>
        </w:rPr>
        <w:t xml:space="preserve">变为工 </w:t>
      </w:r>
      <w:r>
        <w:rPr>
          <w:color w:val="525252"/>
          <w:spacing w:val="0"/>
          <w:w w:val="100"/>
          <w:position w:val="0"/>
        </w:rPr>
        <w:t>业国、由新民主主义社会转变为社会主义社会的发展方向。在这次会议 上，毛泽东告诫全党，夺取全国胜利，这只是万里长征走完了第一步，中</w:t>
      </w:r>
    </w:p>
    <w:p>
      <w:pPr>
        <w:pStyle w:val="Style14"/>
        <w:keepNext w:val="0"/>
        <w:keepLines w:val="0"/>
        <w:widowControl w:val="0"/>
        <w:numPr>
          <w:ilvl w:val="0"/>
          <w:numId w:val="115"/>
        </w:numPr>
        <w:shd w:val="clear" w:color="auto" w:fill="auto"/>
        <w:tabs>
          <w:tab w:pos="434" w:val="left"/>
        </w:tabs>
        <w:bidi w:val="0"/>
        <w:spacing w:before="0" w:after="120" w:line="240" w:lineRule="auto"/>
        <w:ind w:left="0" w:right="0" w:firstLine="0"/>
        <w:jc w:val="both"/>
      </w:pPr>
      <w:bookmarkStart w:id="520" w:name="bookmark520"/>
      <w:bookmarkEnd w:id="520"/>
      <w:r>
        <w:rPr>
          <w:spacing w:val="0"/>
          <w:w w:val="100"/>
          <w:position w:val="0"/>
        </w:rPr>
        <w:t>《毛泽东文集》第五卷，人民出版社</w:t>
      </w:r>
      <w:r>
        <w:rPr>
          <w:rFonts w:ascii="Times New Roman" w:eastAsia="Times New Roman" w:hAnsi="Times New Roman" w:cs="Times New Roman"/>
          <w:spacing w:val="0"/>
          <w:w w:val="100"/>
          <w:position w:val="0"/>
        </w:rPr>
        <w:t>1996</w:t>
      </w:r>
      <w:r>
        <w:rPr>
          <w:spacing w:val="0"/>
          <w:w w:val="100"/>
          <w:position w:val="0"/>
        </w:rPr>
        <w:t>年版，第</w:t>
      </w:r>
      <w:r>
        <w:rPr>
          <w:rFonts w:ascii="Times New Roman" w:eastAsia="Times New Roman" w:hAnsi="Times New Roman" w:cs="Times New Roman"/>
          <w:spacing w:val="0"/>
          <w:w w:val="100"/>
          <w:position w:val="0"/>
          <w:lang w:val="en-US" w:eastAsia="en-US" w:bidi="en-US"/>
        </w:rPr>
        <w:t>1.35</w:t>
      </w:r>
      <w:r>
        <w:rPr>
          <w:spacing w:val="0"/>
          <w:w w:val="100"/>
          <w:position w:val="0"/>
        </w:rPr>
        <w:t>页：</w:t>
      </w:r>
    </w:p>
    <w:p>
      <w:pPr>
        <w:pStyle w:val="Style14"/>
        <w:keepNext w:val="0"/>
        <w:keepLines w:val="0"/>
        <w:widowControl w:val="0"/>
        <w:numPr>
          <w:ilvl w:val="0"/>
          <w:numId w:val="115"/>
        </w:numPr>
        <w:shd w:val="clear" w:color="auto" w:fill="auto"/>
        <w:tabs>
          <w:tab w:pos="434" w:val="left"/>
        </w:tabs>
        <w:bidi w:val="0"/>
        <w:spacing w:before="0" w:after="0" w:line="240" w:lineRule="auto"/>
        <w:ind w:left="0" w:right="0" w:firstLine="0"/>
        <w:jc w:val="both"/>
        <w:rPr>
          <w:sz w:val="20"/>
          <w:szCs w:val="20"/>
        </w:rPr>
      </w:pPr>
      <w:bookmarkStart w:id="521" w:name="bookmark521"/>
      <w:bookmarkEnd w:id="521"/>
      <w:r>
        <w:rPr>
          <w:spacing w:val="0"/>
          <w:w w:val="100"/>
          <w:position w:val="0"/>
          <w:sz w:val="17"/>
          <w:szCs w:val="17"/>
        </w:rPr>
        <w:t>参见《毛泽东文集》第五卷，人民出版社</w:t>
      </w:r>
      <w:r>
        <w:rPr>
          <w:rFonts w:ascii="Times New Roman" w:eastAsia="Times New Roman" w:hAnsi="Times New Roman" w:cs="Times New Roman"/>
          <w:spacing w:val="0"/>
          <w:w w:val="100"/>
          <w:position w:val="0"/>
          <w:sz w:val="17"/>
          <w:szCs w:val="17"/>
        </w:rPr>
        <w:t>1996</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136</w:t>
      </w:r>
      <w:r>
        <w:rPr>
          <w:spacing w:val="0"/>
          <w:w w:val="100"/>
          <w:position w:val="0"/>
          <w:sz w:val="17"/>
          <w:szCs w:val="17"/>
        </w:rPr>
        <w:t xml:space="preserve">页 </w:t>
      </w:r>
      <w:r>
        <w:rPr>
          <w:rStyle w:val="CharStyle12"/>
          <w:color w:val="525252"/>
        </w:rPr>
        <w:t xml:space="preserve">国的革命是伟大的，但革命以后的路更长，工作更伟大，更艰苦。据此, 他提出了 </w:t>
      </w:r>
      <w:r>
        <w:rPr>
          <w:rStyle w:val="CharStyle12"/>
          <w:color w:val="525252"/>
          <w:lang w:val="zh-CN" w:eastAsia="zh-CN" w:bidi="zh-CN"/>
        </w:rPr>
        <w:t>“两个</w:t>
      </w:r>
      <w:r>
        <w:rPr>
          <w:rStyle w:val="CharStyle12"/>
          <w:color w:val="525252"/>
        </w:rPr>
        <w:t>务必”的思想，即</w:t>
      </w:r>
      <w:r>
        <w:rPr>
          <w:rStyle w:val="CharStyle12"/>
          <w:color w:val="525252"/>
          <w:lang w:val="zh-CN" w:eastAsia="zh-CN" w:bidi="zh-CN"/>
        </w:rPr>
        <w:t>“务</w:t>
      </w:r>
      <w:r>
        <w:rPr>
          <w:rStyle w:val="CharStyle12"/>
          <w:color w:val="525252"/>
        </w:rPr>
        <w:t>必使同志们继续地保持谦虚、谨 慎、不骄、不躁的作风，务必使同志们继续地保持艰苦奋斗的作风”气 毛泽东还指出，在胜利面前，必须警惕资产阶级</w:t>
      </w:r>
      <w:r>
        <w:rPr>
          <w:rStyle w:val="CharStyle12"/>
          <w:color w:val="525252"/>
          <w:lang w:val="zh-CN" w:eastAsia="zh-CN" w:bidi="zh-CN"/>
        </w:rPr>
        <w:t>“糖衣</w:t>
      </w:r>
      <w:r>
        <w:rPr>
          <w:rStyle w:val="CharStyle12"/>
          <w:color w:val="525252"/>
        </w:rPr>
        <w:t>炮弹”的攻击。全 会还根据毛泽东的提议，做出不给党的领导者祝寿，不送礼，少敬酒，少 拍掌，不用党的领导者的名字作地名、街名和企业的名字，不要把中国同 志和马克思、恩格斯、列宁、斯大林并列等有关规定。</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rPr>
        <w:t>3</w:t>
      </w:r>
      <w:r>
        <w:rPr>
          <w:color w:val="525252"/>
          <w:spacing w:val="0"/>
          <w:w w:val="100"/>
          <w:position w:val="0"/>
        </w:rPr>
        <w:t>月</w:t>
      </w:r>
      <w:r>
        <w:rPr>
          <w:rFonts w:ascii="Times New Roman" w:eastAsia="Times New Roman" w:hAnsi="Times New Roman" w:cs="Times New Roman"/>
          <w:color w:val="525252"/>
          <w:spacing w:val="0"/>
          <w:w w:val="100"/>
          <w:position w:val="0"/>
        </w:rPr>
        <w:t>23 0±</w:t>
      </w:r>
      <w:r>
        <w:rPr>
          <w:color w:val="525252"/>
          <w:spacing w:val="0"/>
          <w:w w:val="100"/>
          <w:position w:val="0"/>
        </w:rPr>
        <w:t>午，中共中央离开西柏坡向北平进发。临行前，毛泽东 把进北平比作</w:t>
      </w:r>
      <w:r>
        <w:rPr>
          <w:color w:val="525252"/>
          <w:spacing w:val="0"/>
          <w:w w:val="100"/>
          <w:position w:val="0"/>
          <w:lang w:val="zh-CN" w:eastAsia="zh-CN" w:bidi="zh-CN"/>
        </w:rPr>
        <w:t>“进</w:t>
      </w:r>
      <w:r>
        <w:rPr>
          <w:color w:val="525252"/>
          <w:spacing w:val="0"/>
          <w:w w:val="100"/>
          <w:position w:val="0"/>
        </w:rPr>
        <w:t>京赶考”，说</w:t>
      </w:r>
      <w:r>
        <w:rPr>
          <w:color w:val="525252"/>
          <w:spacing w:val="0"/>
          <w:w w:val="100"/>
          <w:position w:val="0"/>
          <w:lang w:val="zh-CN" w:eastAsia="zh-CN" w:bidi="zh-CN"/>
        </w:rPr>
        <w:t>“我</w:t>
      </w:r>
      <w:r>
        <w:rPr>
          <w:color w:val="525252"/>
          <w:spacing w:val="0"/>
          <w:w w:val="100"/>
          <w:position w:val="0"/>
        </w:rPr>
        <w:t>们决不汽李自成，我们都希望考个好 成绩”孔</w:t>
      </w:r>
      <w:r>
        <w:rPr>
          <w:rFonts w:ascii="Times New Roman" w:eastAsia="Times New Roman" w:hAnsi="Times New Roman" w:cs="Times New Roman"/>
          <w:color w:val="525252"/>
          <w:spacing w:val="0"/>
          <w:w w:val="100"/>
          <w:position w:val="0"/>
        </w:rPr>
        <w:t>3</w:t>
      </w:r>
      <w:r>
        <w:rPr>
          <w:color w:val="525252"/>
          <w:spacing w:val="0"/>
          <w:w w:val="100"/>
          <w:position w:val="0"/>
        </w:rPr>
        <w:t>月</w:t>
      </w:r>
      <w:r>
        <w:rPr>
          <w:rFonts w:ascii="Times New Roman" w:eastAsia="Times New Roman" w:hAnsi="Times New Roman" w:cs="Times New Roman"/>
          <w:color w:val="525252"/>
          <w:spacing w:val="0"/>
          <w:w w:val="100"/>
          <w:position w:val="0"/>
        </w:rPr>
        <w:t>25</w:t>
      </w:r>
      <w:r>
        <w:rPr>
          <w:color w:val="525252"/>
          <w:spacing w:val="0"/>
          <w:w w:val="100"/>
          <w:position w:val="0"/>
        </w:rPr>
        <w:t>日，毛泽东等中央领导人与中央机关、人民解放军总部 进驻北平香山，标志着中国革命重心从农村转向城市。</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为了旳全国人民公开阐明中国共产党在建立新中国问题上的主张， </w:t>
      </w:r>
      <w:r>
        <w:rPr>
          <w:rFonts w:ascii="Times New Roman" w:eastAsia="Times New Roman" w:hAnsi="Times New Roman" w:cs="Times New Roman"/>
          <w:color w:val="525252"/>
          <w:spacing w:val="0"/>
          <w:w w:val="100"/>
          <w:position w:val="0"/>
        </w:rPr>
        <w:t>1949</w:t>
      </w:r>
      <w:r>
        <w:rPr>
          <w:color w:val="525252"/>
          <w:spacing w:val="0"/>
          <w:w w:val="100"/>
          <w:position w:val="0"/>
        </w:rPr>
        <w:t>年</w:t>
      </w:r>
      <w:r>
        <w:rPr>
          <w:rFonts w:ascii="Times New Roman" w:eastAsia="Times New Roman" w:hAnsi="Times New Roman" w:cs="Times New Roman"/>
          <w:color w:val="525252"/>
          <w:spacing w:val="0"/>
          <w:w w:val="100"/>
          <w:position w:val="0"/>
        </w:rPr>
        <w:t>6</w:t>
      </w:r>
      <w:r>
        <w:rPr>
          <w:color w:val="525252"/>
          <w:spacing w:val="0"/>
          <w:w w:val="100"/>
          <w:position w:val="0"/>
        </w:rPr>
        <w:t>月</w:t>
      </w:r>
      <w:r>
        <w:rPr>
          <w:rFonts w:ascii="Times New Roman" w:eastAsia="Times New Roman" w:hAnsi="Times New Roman" w:cs="Times New Roman"/>
          <w:color w:val="525252"/>
          <w:spacing w:val="0"/>
          <w:w w:val="100"/>
          <w:position w:val="0"/>
        </w:rPr>
        <w:t>30</w:t>
      </w:r>
      <w:r>
        <w:rPr>
          <w:color w:val="525252"/>
          <w:spacing w:val="0"/>
          <w:w w:val="100"/>
          <w:position w:val="0"/>
        </w:rPr>
        <w:t>日，毛泽东发表《论人民民主专政》一文，明确指出，人 民民主专政需要工人阶级的领导。人民民主专政的基础是工人阶级、农民 阶级和城市小资产阶级的联盟，而主要是工人和农民的联盟。进行中国的 人民革命和发展中国的经济，需要团结民族资产阶级，但它不能充当革命 的领导者，也不应当在国家政权中占主要的地位。</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中共七届二中全会的决议和毛泽东的《论人民民主专政》，构成了 《中国人民政治协商会议共同纲领》的基础</w:t>
      </w:r>
    </w:p>
    <w:p>
      <w:pPr>
        <w:pStyle w:val="Style11"/>
        <w:keepNext w:val="0"/>
        <w:keepLines w:val="0"/>
        <w:widowControl w:val="0"/>
        <w:shd w:val="clear" w:color="auto" w:fill="auto"/>
        <w:bidi w:val="0"/>
        <w:spacing w:before="0" w:after="360" w:line="402" w:lineRule="exact"/>
        <w:ind w:left="0" w:right="0" w:firstLine="460"/>
        <w:jc w:val="both"/>
      </w:pPr>
      <w:r>
        <w:rPr>
          <w:color w:val="525252"/>
          <w:spacing w:val="0"/>
          <w:w w:val="100"/>
          <w:position w:val="0"/>
        </w:rPr>
        <w:t xml:space="preserve">在筹建新中国的过程中，毛泽东、中共中央还进一步确认，中国同苏 联国情不同，不宜实行联邦制：单一制的国家结构形式符合中国的实际 情况，在统一的国家内实行民族区域自治，更有利于实现民族平等原则。 </w:t>
      </w:r>
      <w:r>
        <w:rPr>
          <w:rFonts w:ascii="Times New Roman" w:eastAsia="Times New Roman" w:hAnsi="Times New Roman" w:cs="Times New Roman"/>
          <w:color w:val="525252"/>
          <w:spacing w:val="0"/>
          <w:w w:val="100"/>
          <w:position w:val="0"/>
        </w:rPr>
        <w:t>1949</w:t>
      </w:r>
      <w:r>
        <w:rPr>
          <w:color w:val="525252"/>
          <w:spacing w:val="0"/>
          <w:w w:val="100"/>
          <w:position w:val="0"/>
        </w:rPr>
        <w:t>年</w:t>
      </w:r>
      <w:r>
        <w:rPr>
          <w:rFonts w:ascii="Times New Roman" w:eastAsia="Times New Roman" w:hAnsi="Times New Roman" w:cs="Times New Roman"/>
          <w:color w:val="525252"/>
          <w:spacing w:val="0"/>
          <w:w w:val="100"/>
          <w:position w:val="0"/>
        </w:rPr>
        <w:t>9</w:t>
      </w:r>
      <w:r>
        <w:rPr>
          <w:color w:val="525252"/>
          <w:spacing w:val="0"/>
          <w:w w:val="100"/>
          <w:position w:val="0"/>
        </w:rPr>
        <w:t>月</w:t>
      </w:r>
      <w:r>
        <w:rPr>
          <w:rFonts w:ascii="Times New Roman" w:eastAsia="Times New Roman" w:hAnsi="Times New Roman" w:cs="Times New Roman"/>
          <w:color w:val="525252"/>
          <w:spacing w:val="0"/>
          <w:w w:val="100"/>
          <w:position w:val="0"/>
        </w:rPr>
        <w:t>7</w:t>
      </w:r>
      <w:r>
        <w:rPr>
          <w:color w:val="525252"/>
          <w:spacing w:val="0"/>
          <w:w w:val="100"/>
          <w:position w:val="0"/>
        </w:rPr>
        <w:t>日，周恩来向政协代表报告时指出：今天帝国主义想分裂 我们的西藏、台湾甚至新疆。在这种情况下</w:t>
      </w:r>
      <w:r>
        <w:rPr>
          <w:color w:val="525252"/>
          <w:spacing w:val="0"/>
          <w:w w:val="100"/>
          <w:position w:val="0"/>
          <w:lang w:val="zh-CN" w:eastAsia="zh-CN" w:bidi="zh-CN"/>
        </w:rPr>
        <w:t>，“我</w:t>
      </w:r>
      <w:r>
        <w:rPr>
          <w:color w:val="525252"/>
          <w:spacing w:val="0"/>
          <w:w w:val="100"/>
          <w:position w:val="0"/>
        </w:rPr>
        <w:t>们国家的名称，叫中华</w:t>
      </w:r>
    </w:p>
    <w:p>
      <w:pPr>
        <w:pStyle w:val="Style14"/>
        <w:keepNext w:val="0"/>
        <w:keepLines w:val="0"/>
        <w:widowControl w:val="0"/>
        <w:numPr>
          <w:ilvl w:val="0"/>
          <w:numId w:val="117"/>
        </w:numPr>
        <w:shd w:val="clear" w:color="auto" w:fill="auto"/>
        <w:tabs>
          <w:tab w:pos="420" w:val="left"/>
        </w:tabs>
        <w:bidi w:val="0"/>
        <w:spacing w:before="0" w:line="235" w:lineRule="exact"/>
        <w:ind w:left="0" w:right="0" w:firstLine="0"/>
        <w:jc w:val="both"/>
      </w:pPr>
      <w:bookmarkStart w:id="522" w:name="bookmark522"/>
      <w:bookmarkEnd w:id="522"/>
      <w:r>
        <w:rPr>
          <w:spacing w:val="0"/>
          <w:w w:val="100"/>
          <w:position w:val="0"/>
        </w:rPr>
        <w:t>《毛泽东选集》第四卷，人民出版社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lang w:val="en-US" w:eastAsia="en-US" w:bidi="en-US"/>
        </w:rPr>
        <w:t>1438—1439</w:t>
      </w:r>
      <w:r>
        <w:rPr>
          <w:spacing w:val="0"/>
          <w:w w:val="100"/>
          <w:position w:val="0"/>
        </w:rPr>
        <w:t>页：</w:t>
      </w:r>
    </w:p>
    <w:p>
      <w:pPr>
        <w:pStyle w:val="Style14"/>
        <w:keepNext w:val="0"/>
        <w:keepLines w:val="0"/>
        <w:widowControl w:val="0"/>
        <w:numPr>
          <w:ilvl w:val="0"/>
          <w:numId w:val="117"/>
        </w:numPr>
        <w:shd w:val="clear" w:color="auto" w:fill="auto"/>
        <w:tabs>
          <w:tab w:pos="420" w:val="left"/>
        </w:tabs>
        <w:bidi w:val="0"/>
        <w:spacing w:before="0" w:after="220" w:line="235" w:lineRule="exact"/>
        <w:ind w:left="440" w:right="0" w:hanging="440"/>
        <w:jc w:val="both"/>
        <w:sectPr>
          <w:headerReference w:type="default" r:id="rId557"/>
          <w:footerReference w:type="default" r:id="rId558"/>
          <w:headerReference w:type="even" r:id="rId559"/>
          <w:footerReference w:type="even" r:id="rId560"/>
          <w:footnotePr>
            <w:pos w:val="pageBottom"/>
            <w:numFmt w:val="decimal"/>
            <w:numRestart w:val="continuous"/>
          </w:footnotePr>
          <w:pgSz w:w="11900" w:h="16840"/>
          <w:pgMar w:top="2807" w:right="1257" w:bottom="2757" w:left="1257" w:header="0" w:footer="3" w:gutter="2215"/>
          <w:pgNumType w:start="181"/>
          <w:cols w:space="720"/>
          <w:noEndnote/>
          <w:rtlGutter w:val="0"/>
          <w:docGrid w:linePitch="360"/>
        </w:sectPr>
      </w:pPr>
      <w:bookmarkStart w:id="523" w:name="bookmark523"/>
      <w:bookmarkEnd w:id="523"/>
      <w:r>
        <w:rPr>
          <w:spacing w:val="0"/>
          <w:w w:val="100"/>
          <w:position w:val="0"/>
        </w:rPr>
        <w:t>薄一波：《若干重大决策与事件的回顾（修订本）》上巻，人民出版社</w:t>
      </w:r>
      <w:r>
        <w:rPr>
          <w:rFonts w:ascii="Times New Roman" w:eastAsia="Times New Roman" w:hAnsi="Times New Roman" w:cs="Times New Roman"/>
          <w:spacing w:val="0"/>
          <w:w w:val="100"/>
          <w:position w:val="0"/>
        </w:rPr>
        <w:t xml:space="preserve">1997 </w:t>
      </w:r>
      <w:r>
        <w:rPr>
          <w:spacing w:val="0"/>
          <w:w w:val="100"/>
          <w:position w:val="0"/>
        </w:rPr>
        <w:t>年版，第</w:t>
      </w:r>
      <w:r>
        <w:rPr>
          <w:rFonts w:ascii="Times New Roman" w:eastAsia="Times New Roman" w:hAnsi="Times New Roman" w:cs="Times New Roman"/>
          <w:spacing w:val="0"/>
          <w:w w:val="100"/>
          <w:position w:val="0"/>
        </w:rPr>
        <w:t>160 161</w:t>
      </w:r>
      <w:r>
        <w:rPr>
          <w:spacing w:val="0"/>
          <w:w w:val="100"/>
          <w:position w:val="0"/>
        </w:rPr>
        <w:t>页，</w:t>
      </w:r>
    </w:p>
    <w:p>
      <w:pPr>
        <w:pStyle w:val="Style11"/>
        <w:keepNext w:val="0"/>
        <w:keepLines w:val="0"/>
        <w:widowControl w:val="0"/>
        <w:shd w:val="clear" w:color="auto" w:fill="auto"/>
        <w:bidi w:val="0"/>
        <w:spacing w:before="0" w:after="0" w:line="374" w:lineRule="exact"/>
        <w:ind w:left="0" w:right="0" w:firstLine="0"/>
        <w:jc w:val="both"/>
      </w:pPr>
      <w:r>
        <w:rPr>
          <w:color w:val="525252"/>
          <w:spacing w:val="0"/>
          <w:w w:val="100"/>
          <w:position w:val="0"/>
        </w:rPr>
        <w:t>人民共和国，而不叫联邦” ％“我们虽然不是联邦，但却主张民族区域自 治，行使民族自治的权力</w:t>
      </w:r>
      <w:r>
        <w:rPr>
          <w:color w:val="525252"/>
          <w:spacing w:val="0"/>
          <w:w w:val="100"/>
          <w:position w:val="0"/>
          <w:lang w:val="zh-CN" w:eastAsia="zh-CN" w:bidi="zh-CN"/>
        </w:rPr>
        <w:t>。”②</w:t>
      </w:r>
    </w:p>
    <w:p>
      <w:pPr>
        <w:pStyle w:val="Style11"/>
        <w:keepNext w:val="0"/>
        <w:keepLines w:val="0"/>
        <w:widowControl w:val="0"/>
        <w:shd w:val="clear" w:color="auto" w:fill="auto"/>
        <w:bidi w:val="0"/>
        <w:spacing w:before="0" w:after="0" w:line="408" w:lineRule="exact"/>
        <w:ind w:left="0" w:right="0" w:firstLine="480"/>
        <w:jc w:val="both"/>
      </w:pPr>
      <w:r>
        <w:rPr>
          <w:color w:val="79B1BD"/>
          <w:spacing w:val="0"/>
          <w:w w:val="100"/>
          <w:position w:val="0"/>
        </w:rPr>
        <w:t>人民政协会汉的召开</w:t>
      </w:r>
      <w:r>
        <w:rPr>
          <w:color w:val="525252"/>
          <w:spacing w:val="0"/>
          <w:w w:val="100"/>
          <w:position w:val="0"/>
        </w:rPr>
        <w:t>完成创建新中国的任务，是由中国人民政治协 商会议来承担的。</w:t>
      </w:r>
    </w:p>
    <w:p>
      <w:pPr>
        <w:pStyle w:val="Style11"/>
        <w:keepNext w:val="0"/>
        <w:keepLines w:val="0"/>
        <w:widowControl w:val="0"/>
        <w:shd w:val="clear" w:color="auto" w:fill="auto"/>
        <w:bidi w:val="0"/>
        <w:spacing w:before="0" w:after="0" w:line="405" w:lineRule="exact"/>
        <w:ind w:left="0" w:right="0" w:firstLine="480"/>
        <w:jc w:val="both"/>
      </w:pP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日，中国人民政治协商会议第一届全体会议在北平隆 重开幕，参加会议的代表共</w:t>
      </w:r>
      <w:r>
        <w:rPr>
          <w:rFonts w:ascii="Times New Roman" w:eastAsia="Times New Roman" w:hAnsi="Times New Roman" w:cs="Times New Roman"/>
          <w:color w:val="525252"/>
          <w:spacing w:val="0"/>
          <w:w w:val="100"/>
          <w:position w:val="0"/>
          <w:sz w:val="32"/>
          <w:szCs w:val="32"/>
        </w:rPr>
        <w:t>662</w:t>
      </w:r>
      <w:r>
        <w:rPr>
          <w:color w:val="525252"/>
          <w:spacing w:val="0"/>
          <w:w w:val="100"/>
          <w:position w:val="0"/>
        </w:rPr>
        <w:t>人。毛泽东在开幕词中向全世界豪迈地宣 告：“我们的工作将写在人类的历史上，它将表明：占人类总数四分之一 的中国人从此站立起来了。”③</w:t>
      </w:r>
    </w:p>
    <w:p>
      <w:pPr>
        <w:pStyle w:val="Style11"/>
        <w:keepNext w:val="0"/>
        <w:keepLines w:val="0"/>
        <w:widowControl w:val="0"/>
        <w:shd w:val="clear" w:color="auto" w:fill="auto"/>
        <w:tabs>
          <w:tab w:pos="6101" w:val="left"/>
        </w:tabs>
        <w:bidi w:val="0"/>
        <w:spacing w:before="0" w:after="0" w:line="405" w:lineRule="exact"/>
        <w:ind w:left="0" w:right="0" w:firstLine="480"/>
        <w:jc w:val="both"/>
      </w:pPr>
      <w:r>
        <w:rPr>
          <w:color w:val="525252"/>
          <w:spacing w:val="0"/>
          <w:w w:val="100"/>
          <w:position w:val="0"/>
        </w:rPr>
        <w:t>人民政协是中国共产党领导的以工农联盟为基础的人民民主统一战线 的组织形式。参加政协的有中国共产党、各民主党派、无党派人士、各人 民团体、人民解放军、各地区、各民族以及海外华侨代表。会议通过《中 国人民政治协商会议组织法》，选出政协第一届全国委员会。</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日， 毛泽东当选政协全国委员会主席。</w:t>
        <w:tab/>
        <w:t>以麟蜀四</w:t>
      </w:r>
    </w:p>
    <w:p>
      <w:pPr>
        <w:pStyle w:val="Style11"/>
        <w:keepNext w:val="0"/>
        <w:keepLines w:val="0"/>
        <w:widowControl w:val="0"/>
        <w:shd w:val="clear" w:color="auto" w:fill="auto"/>
        <w:bidi w:val="0"/>
        <w:spacing w:before="0" w:after="0" w:line="405" w:lineRule="exact"/>
        <w:ind w:left="0" w:right="0" w:firstLine="480"/>
        <w:jc w:val="both"/>
      </w:pPr>
      <w:r>
        <w:rPr>
          <w:color w:val="525252"/>
          <w:spacing w:val="0"/>
          <w:w w:val="100"/>
          <w:position w:val="0"/>
        </w:rPr>
        <w:t>会议通过了《中国人民政治协商会议共同纲领》。这个</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《共同纲领》成为中国人民的大宪章，在-个时期内起着新中 驟皆</w:t>
      </w:r>
    </w:p>
    <w:p>
      <w:pPr>
        <w:pStyle w:val="Style14"/>
        <w:keepNext w:val="0"/>
        <w:keepLines w:val="0"/>
        <w:widowControl w:val="0"/>
        <w:shd w:val="clear" w:color="auto" w:fill="auto"/>
        <w:tabs>
          <w:tab w:pos="6101" w:val="left"/>
        </w:tabs>
        <w:bidi w:val="0"/>
        <w:spacing w:before="0" w:after="0" w:line="269" w:lineRule="exact"/>
        <w:ind w:left="0" w:right="0" w:firstLine="0"/>
        <w:jc w:val="right"/>
        <w:rPr>
          <w:sz w:val="16"/>
          <w:szCs w:val="16"/>
        </w:rPr>
      </w:pPr>
      <w:r>
        <w:rPr>
          <w:color w:val="79B1BD"/>
          <w:spacing w:val="0"/>
          <w:w w:val="100"/>
          <w:position w:val="0"/>
          <w:sz w:val="16"/>
          <w:szCs w:val="16"/>
        </w:rPr>
        <w:t xml:space="preserve">《共同纲领》 </w:t>
      </w:r>
      <w:r>
        <w:rPr>
          <w:spacing w:val="0"/>
          <w:w w:val="100"/>
          <w:position w:val="0"/>
          <w:sz w:val="20"/>
          <w:szCs w:val="20"/>
        </w:rPr>
        <w:t>国临时宪法的作用。</w:t>
        <w:tab/>
      </w:r>
      <w:r>
        <w:rPr>
          <w:color w:val="79B1BD"/>
          <w:spacing w:val="0"/>
          <w:w w:val="100"/>
          <w:position w:val="0"/>
          <w:sz w:val="16"/>
          <w:szCs w:val="16"/>
        </w:rPr>
        <w:t>的主要内容</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会议通过了中央人民政府组织法，一致选举毛泽东为中央人民政府主 席，朱德、刘少奇、宋庆龄、李济深、张澜、高岗为副主席，陈毅等</w:t>
      </w:r>
      <w:r>
        <w:rPr>
          <w:rFonts w:ascii="Times New Roman" w:eastAsia="Times New Roman" w:hAnsi="Times New Roman" w:cs="Times New Roman"/>
          <w:color w:val="525252"/>
          <w:spacing w:val="0"/>
          <w:w w:val="100"/>
          <w:position w:val="0"/>
          <w:sz w:val="32"/>
          <w:szCs w:val="32"/>
        </w:rPr>
        <w:t xml:space="preserve">56 </w:t>
      </w:r>
      <w:r>
        <w:rPr>
          <w:color w:val="525252"/>
          <w:spacing w:val="0"/>
          <w:w w:val="100"/>
          <w:position w:val="0"/>
        </w:rPr>
        <w:t>人为中央人民政府委员会委员。随后，中央人民政府委员会任命周恩来为 政务院总理兼外交部部长。</w:t>
      </w:r>
    </w:p>
    <w:p>
      <w:pPr>
        <w:pStyle w:val="Style11"/>
        <w:keepNext w:val="0"/>
        <w:keepLines w:val="0"/>
        <w:widowControl w:val="0"/>
        <w:shd w:val="clear" w:color="auto" w:fill="auto"/>
        <w:bidi w:val="0"/>
        <w:spacing w:before="0" w:after="620" w:line="402" w:lineRule="exact"/>
        <w:ind w:left="0" w:right="0" w:firstLine="480"/>
        <w:jc w:val="both"/>
      </w:pPr>
      <w:r>
        <w:rPr>
          <w:color w:val="525252"/>
          <w:spacing w:val="0"/>
          <w:w w:val="100"/>
          <w:position w:val="0"/>
        </w:rPr>
        <w:t>会议通过北平为中华人民共和国首都，将北平改名为北京；决定采用 公元纪年；以《义勇军进行曲》为代国歌；国旗为五星红旗，象征全国人</w:t>
      </w:r>
    </w:p>
    <w:p>
      <w:pPr>
        <w:pStyle w:val="Style14"/>
        <w:keepNext w:val="0"/>
        <w:keepLines w:val="0"/>
        <w:widowControl w:val="0"/>
        <w:numPr>
          <w:ilvl w:val="0"/>
          <w:numId w:val="119"/>
        </w:numPr>
        <w:shd w:val="clear" w:color="auto" w:fill="auto"/>
        <w:tabs>
          <w:tab w:pos="445" w:val="left"/>
        </w:tabs>
        <w:bidi w:val="0"/>
        <w:spacing w:before="0" w:line="240" w:lineRule="exact"/>
        <w:ind w:left="460" w:right="0" w:hanging="460"/>
        <w:jc w:val="both"/>
      </w:pPr>
      <w:bookmarkStart w:id="524" w:name="bookmark524"/>
      <w:bookmarkEnd w:id="524"/>
      <w:r>
        <w:rPr>
          <w:spacing w:val="0"/>
          <w:w w:val="100"/>
          <w:position w:val="0"/>
        </w:rPr>
        <w:t>中共中央文献研究室编：《周恩来统一战线文选》，人民出版社</w:t>
      </w:r>
      <w:r>
        <w:rPr>
          <w:rFonts w:ascii="Times New Roman" w:eastAsia="Times New Roman" w:hAnsi="Times New Roman" w:cs="Times New Roman"/>
          <w:spacing w:val="0"/>
          <w:w w:val="100"/>
          <w:position w:val="0"/>
        </w:rPr>
        <w:t>1984</w:t>
      </w:r>
      <w:r>
        <w:rPr>
          <w:spacing w:val="0"/>
          <w:w w:val="100"/>
          <w:position w:val="0"/>
        </w:rPr>
        <w:t>年版, 第</w:t>
      </w:r>
      <w:r>
        <w:rPr>
          <w:rFonts w:ascii="Times New Roman" w:eastAsia="Times New Roman" w:hAnsi="Times New Roman" w:cs="Times New Roman"/>
          <w:spacing w:val="0"/>
          <w:w w:val="100"/>
          <w:position w:val="0"/>
        </w:rPr>
        <w:t>140</w:t>
      </w:r>
      <w:r>
        <w:rPr>
          <w:spacing w:val="0"/>
          <w:w w:val="100"/>
          <w:position w:val="0"/>
        </w:rPr>
        <w:t>页。</w:t>
      </w:r>
    </w:p>
    <w:p>
      <w:pPr>
        <w:pStyle w:val="Style14"/>
        <w:keepNext w:val="0"/>
        <w:keepLines w:val="0"/>
        <w:widowControl w:val="0"/>
        <w:numPr>
          <w:ilvl w:val="0"/>
          <w:numId w:val="119"/>
        </w:numPr>
        <w:shd w:val="clear" w:color="auto" w:fill="auto"/>
        <w:tabs>
          <w:tab w:pos="445" w:val="left"/>
        </w:tabs>
        <w:bidi w:val="0"/>
        <w:spacing w:before="0" w:line="235" w:lineRule="exact"/>
        <w:ind w:left="460" w:right="0" w:hanging="460"/>
        <w:jc w:val="both"/>
      </w:pPr>
      <w:bookmarkStart w:id="525" w:name="bookmark525"/>
      <w:bookmarkEnd w:id="525"/>
      <w:r>
        <w:rPr>
          <w:spacing w:val="0"/>
          <w:w w:val="100"/>
          <w:position w:val="0"/>
        </w:rPr>
        <w:t>中共中央文献研究室编：《周恩来统一战线文选》，人民出版社</w:t>
      </w:r>
      <w:r>
        <w:rPr>
          <w:rFonts w:ascii="Times New Roman" w:eastAsia="Times New Roman" w:hAnsi="Times New Roman" w:cs="Times New Roman"/>
          <w:spacing w:val="0"/>
          <w:w w:val="100"/>
          <w:position w:val="0"/>
        </w:rPr>
        <w:t>1984</w:t>
      </w:r>
      <w:r>
        <w:rPr>
          <w:spacing w:val="0"/>
          <w:w w:val="100"/>
          <w:position w:val="0"/>
        </w:rPr>
        <w:t>年版, 第</w:t>
      </w:r>
      <w:r>
        <w:rPr>
          <w:rFonts w:ascii="Times New Roman" w:eastAsia="Times New Roman" w:hAnsi="Times New Roman" w:cs="Times New Roman"/>
          <w:spacing w:val="0"/>
          <w:w w:val="100"/>
          <w:position w:val="0"/>
        </w:rPr>
        <w:t>140</w:t>
      </w:r>
      <w:r>
        <w:rPr>
          <w:spacing w:val="0"/>
          <w:w w:val="100"/>
          <w:position w:val="0"/>
        </w:rPr>
        <w:t>页,一</w:t>
      </w:r>
    </w:p>
    <w:p>
      <w:pPr>
        <w:pStyle w:val="Style14"/>
        <w:keepNext w:val="0"/>
        <w:keepLines w:val="0"/>
        <w:widowControl w:val="0"/>
        <w:numPr>
          <w:ilvl w:val="0"/>
          <w:numId w:val="119"/>
        </w:numPr>
        <w:shd w:val="clear" w:color="auto" w:fill="auto"/>
        <w:tabs>
          <w:tab w:pos="445" w:val="left"/>
        </w:tabs>
        <w:bidi w:val="0"/>
        <w:spacing w:before="0" w:after="40" w:line="238" w:lineRule="exact"/>
        <w:ind w:left="0" w:right="0" w:firstLine="0"/>
        <w:jc w:val="both"/>
      </w:pPr>
      <w:bookmarkStart w:id="526" w:name="bookmark526"/>
      <w:bookmarkEnd w:id="526"/>
      <w:r>
        <w:rPr>
          <w:spacing w:val="0"/>
          <w:w w:val="100"/>
          <w:position w:val="0"/>
        </w:rPr>
        <w:t>《毛泽东文集》第五卷，人民出版社</w:t>
      </w:r>
      <w:r>
        <w:rPr>
          <w:rFonts w:ascii="Times New Roman" w:eastAsia="Times New Roman" w:hAnsi="Times New Roman" w:cs="Times New Roman"/>
          <w:spacing w:val="0"/>
          <w:w w:val="100"/>
          <w:position w:val="0"/>
        </w:rPr>
        <w:t>1996</w:t>
      </w:r>
      <w:r>
        <w:rPr>
          <w:spacing w:val="0"/>
          <w:w w:val="100"/>
          <w:position w:val="0"/>
        </w:rPr>
        <w:t>年版，第</w:t>
      </w:r>
      <w:r>
        <w:rPr>
          <w:rFonts w:ascii="Times New Roman" w:eastAsia="Times New Roman" w:hAnsi="Times New Roman" w:cs="Times New Roman"/>
          <w:spacing w:val="0"/>
          <w:w w:val="100"/>
          <w:position w:val="0"/>
        </w:rPr>
        <w:t>343</w:t>
      </w:r>
      <w:r>
        <w:rPr>
          <w:spacing w:val="0"/>
          <w:w w:val="100"/>
          <w:position w:val="0"/>
        </w:rPr>
        <w:t>页.</w:t>
      </w:r>
    </w:p>
    <w:p>
      <w:pPr>
        <w:pStyle w:val="Style11"/>
        <w:keepNext w:val="0"/>
        <w:keepLines w:val="0"/>
        <w:widowControl w:val="0"/>
        <w:shd w:val="clear" w:color="auto" w:fill="auto"/>
        <w:bidi w:val="0"/>
        <w:spacing w:before="0" w:after="0" w:line="408" w:lineRule="exact"/>
        <w:ind w:left="0" w:right="0" w:firstLine="0"/>
        <w:jc w:val="both"/>
      </w:pPr>
      <w:r>
        <w:rPr>
          <w:color w:val="525252"/>
          <w:spacing w:val="0"/>
          <w:w w:val="100"/>
          <w:position w:val="0"/>
        </w:rPr>
        <w:t>民在共产党领导下的大团结。</w:t>
      </w:r>
    </w:p>
    <w:p>
      <w:pPr>
        <w:pStyle w:val="Style11"/>
        <w:keepNext w:val="0"/>
        <w:keepLines w:val="0"/>
        <w:widowControl w:val="0"/>
        <w:shd w:val="clear" w:color="auto" w:fill="auto"/>
        <w:bidi w:val="0"/>
        <w:spacing w:before="0" w:after="500" w:line="408" w:lineRule="exact"/>
        <w:ind w:left="0" w:right="0" w:firstLine="460"/>
        <w:jc w:val="both"/>
      </w:pPr>
      <w:r>
        <w:rPr>
          <w:color w:val="525252"/>
          <w:spacing w:val="0"/>
          <w:w w:val="100"/>
          <w:position w:val="0"/>
        </w:rPr>
        <w:t>人民政协会议的召开，标志着中国的新型政党制度——中国共产党领 导的多党合作和政治协商制度的确立，</w:t>
      </w:r>
    </w:p>
    <w:p>
      <w:pPr>
        <w:pStyle w:val="Style45"/>
        <w:keepNext/>
        <w:keepLines/>
        <w:widowControl w:val="0"/>
        <w:shd w:val="clear" w:color="auto" w:fill="auto"/>
        <w:bidi w:val="0"/>
        <w:spacing w:before="0" w:after="400" w:line="240" w:lineRule="auto"/>
        <w:ind w:left="0" w:right="0" w:firstLine="460"/>
        <w:jc w:val="both"/>
      </w:pPr>
      <w:bookmarkStart w:id="527" w:name="bookmark527"/>
      <w:bookmarkStart w:id="528" w:name="bookmark528"/>
      <w:bookmarkStart w:id="529" w:name="bookmark529"/>
      <w:r>
        <w:rPr>
          <w:color w:val="4897C0"/>
          <w:spacing w:val="0"/>
          <w:w w:val="100"/>
          <w:position w:val="0"/>
          <w:sz w:val="24"/>
          <w:szCs w:val="24"/>
        </w:rPr>
        <w:t>三、中国革命胜利的伟大意义和基本经验</w:t>
      </w:r>
      <w:bookmarkEnd w:id="527"/>
      <w:bookmarkEnd w:id="528"/>
      <w:bookmarkEnd w:id="529"/>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中国革命胜利的原因</w:t>
      </w:r>
      <w:r>
        <w:rPr>
          <w:color w:val="525252"/>
          <w:spacing w:val="0"/>
          <w:w w:val="100"/>
          <w:position w:val="0"/>
        </w:rPr>
        <w:t>随着国民党反动统治的覆灭和中华人民共和国 的成立，中国新民主主义革命赢得了基本的胜利，</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中国革命的发生和胜利不是偶然的，而是有着深刻的社会根源和雄厚 的群众基础。</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由于帝国主义、封建主义、官僚资本主义的残酷压迫，中国人民走上 了反帝反封建反官僚资本主义斗争的伟大道路。</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工人、农民、城市小资产阶级群众是民主革命的主要力量：在他们中 间，涌现出了无数无畏的英雄和不屈的战士。随着斗争的发展，民族资产 阶级也逐步向共产党靠拢，这种现象曾经被人称作</w:t>
      </w:r>
      <w:r>
        <w:rPr>
          <w:color w:val="525252"/>
          <w:spacing w:val="0"/>
          <w:w w:val="100"/>
          <w:position w:val="0"/>
          <w:lang w:val="zh-CN" w:eastAsia="zh-CN" w:bidi="zh-CN"/>
        </w:rPr>
        <w:t>“开万</w:t>
      </w:r>
      <w:r>
        <w:rPr>
          <w:color w:val="525252"/>
          <w:spacing w:val="0"/>
          <w:w w:val="100"/>
          <w:position w:val="0"/>
        </w:rPr>
        <w:t xml:space="preserve">国未有之奇” </w:t>
      </w:r>
      <w:r>
        <w:rPr>
          <w:rFonts w:ascii="Times New Roman" w:eastAsia="Times New Roman" w:hAnsi="Times New Roman" w:cs="Times New Roman"/>
          <w:color w:val="525252"/>
          <w:spacing w:val="0"/>
          <w:w w:val="100"/>
          <w:position w:val="0"/>
          <w:sz w:val="32"/>
          <w:szCs w:val="32"/>
          <w:lang w:val="en-US" w:eastAsia="en-US" w:bidi="en-US"/>
        </w:rPr>
        <w:t xml:space="preserve">C </w:t>
      </w:r>
      <w:r>
        <w:rPr>
          <w:color w:val="525252"/>
          <w:spacing w:val="0"/>
          <w:w w:val="100"/>
          <w:position w:val="0"/>
        </w:rPr>
        <w:t>没有广大人民和各界人士的广泛参加和大力支持，中国革命的胜利是不可 能的。</w:t>
      </w:r>
    </w:p>
    <w:p>
      <w:pPr>
        <w:pStyle w:val="Style11"/>
        <w:keepNext w:val="0"/>
        <w:keepLines w:val="0"/>
        <w:widowControl w:val="0"/>
        <w:shd w:val="clear" w:color="auto" w:fill="auto"/>
        <w:bidi w:val="0"/>
        <w:spacing w:before="0" w:after="0" w:line="446" w:lineRule="exact"/>
        <w:ind w:left="0" w:right="0" w:firstLine="460"/>
        <w:jc w:val="both"/>
      </w:pPr>
      <w:r>
        <w:rPr>
          <w:color w:val="525252"/>
          <w:spacing w:val="0"/>
          <w:w w:val="100"/>
          <w:position w:val="0"/>
        </w:rPr>
        <w:t>中国革命之所以能够走上胜利发展的道路，从根本上说，是由于有了 中国共产党的领导。</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中国共产党从诞生之日起，就把为中国人民谋幸福、为中华民族谋复 兴确立为自己的初心使命。这个初心使命是激励中国共产党人不断前进的 根本动力。中国共产党为中国人民指明了斗争的目标，在氏期斗争的实践 中找到了使革命走向胜利的道路.并且把被人视为</w:t>
      </w:r>
      <w:r>
        <w:rPr>
          <w:color w:val="525252"/>
          <w:spacing w:val="0"/>
          <w:w w:val="100"/>
          <w:position w:val="0"/>
          <w:lang w:val="zh-CN" w:eastAsia="zh-CN" w:bidi="zh-CN"/>
        </w:rPr>
        <w:t>“一</w:t>
      </w:r>
      <w:r>
        <w:rPr>
          <w:color w:val="525252"/>
          <w:spacing w:val="0"/>
          <w:w w:val="100"/>
          <w:position w:val="0"/>
        </w:rPr>
        <w:t>盘散沙</w:t>
      </w:r>
      <w:r>
        <w:rPr>
          <w:color w:val="525252"/>
          <w:spacing w:val="0"/>
          <w:w w:val="100"/>
          <w:position w:val="0"/>
          <w:lang w:val="zh-CN" w:eastAsia="zh-CN" w:bidi="zh-CN"/>
        </w:rPr>
        <w:t>”的</w:t>
      </w:r>
      <w:r>
        <w:rPr>
          <w:color w:val="525252"/>
          <w:spacing w:val="0"/>
          <w:w w:val="100"/>
          <w:position w:val="0"/>
        </w:rPr>
        <w:t>中国人 民团结和凝聚成万众一心的不可战胜的力量，没有共产党就没有新中国， 这是屮国人民依据近代屮国革命的历史经验得出的科学结论</w:t>
      </w:r>
      <w:r>
        <w:rPr>
          <w:color w:val="525252"/>
          <w:spacing w:val="0"/>
          <w:w w:val="100"/>
          <w:position w:val="0"/>
          <w:vertAlign w:val="subscript"/>
        </w:rPr>
        <w:t>:</w:t>
      </w:r>
    </w:p>
    <w:p>
      <w:pPr>
        <w:pStyle w:val="Style11"/>
        <w:keepNext w:val="0"/>
        <w:keepLines w:val="0"/>
        <w:widowControl w:val="0"/>
        <w:shd w:val="clear" w:color="auto" w:fill="auto"/>
        <w:bidi w:val="0"/>
        <w:spacing w:before="0" w:after="0" w:line="398" w:lineRule="exact"/>
        <w:ind w:left="0" w:right="0" w:firstLine="460"/>
        <w:jc w:val="both"/>
        <w:sectPr>
          <w:headerReference w:type="default" r:id="rId561"/>
          <w:footerReference w:type="default" r:id="rId562"/>
          <w:headerReference w:type="even" r:id="rId563"/>
          <w:footerReference w:type="even" r:id="rId564"/>
          <w:headerReference w:type="first" r:id="rId565"/>
          <w:footerReference w:type="first" r:id="rId566"/>
          <w:footnotePr>
            <w:pos w:val="pageBottom"/>
            <w:numFmt w:val="decimal"/>
            <w:numRestart w:val="continuous"/>
          </w:footnotePr>
          <w:pgSz w:w="11900" w:h="16840"/>
          <w:pgMar w:top="2807" w:right="1257" w:bottom="2757" w:left="1257" w:header="0" w:footer="3" w:gutter="2215"/>
          <w:pgNumType w:start="197"/>
          <w:cols w:space="720"/>
          <w:noEndnote/>
          <w:titlePg/>
          <w:rtlGutter w:val="0"/>
          <w:docGrid w:linePitch="360"/>
        </w:sectPr>
      </w:pPr>
      <w:r>
        <w:rPr>
          <w:color w:val="525252"/>
          <w:spacing w:val="0"/>
          <w:w w:val="100"/>
          <w:position w:val="0"/>
        </w:rPr>
        <w:t>为了实现初心使命，中国共产党进行了前赴后继的不懈奋斗，作出了 巨大的牺牲，中国共产党在</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年创建至</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 xml:space="preserve">年中华人民共和国成立这 </w:t>
      </w:r>
    </w:p>
    <w:p>
      <w:pPr>
        <w:pStyle w:val="Style11"/>
        <w:keepNext w:val="0"/>
        <w:keepLines w:val="0"/>
        <w:widowControl w:val="0"/>
        <w:shd w:val="clear" w:color="auto" w:fill="auto"/>
        <w:bidi w:val="0"/>
        <w:spacing w:before="0" w:after="0" w:line="398" w:lineRule="exact"/>
        <w:ind w:left="0" w:right="0" w:firstLine="0"/>
        <w:jc w:val="both"/>
      </w:pP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年的时间里，为中国人民的解放事业献出了无数的优秀战士。它的许 多卓越领导人，如李大钊、瞿秋白、蔡和森、向警予、邓中夏、苏兆征、 彭湃、陈延年、悸代英、赵世炎、张太雷等，许多杰出的将领，如方志 敏、刘志丹、黄公略、许继慎、韦拔群、赵博生、董振堂、段德昌、杨靖 宇、左权、叶挺等，都在这个斗争中英勇地献出了自己的生命。中国新民 主主义革命的胜利，是千下万万先烈和全党同志、全国各族人民长期牺牲 奋斗的结果。</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中国革命之所以能够赢得胜利，同国际无产阶级和人民群众的支持也 是分不开的=</w:t>
      </w:r>
    </w:p>
    <w:p>
      <w:pPr>
        <w:pStyle w:val="Style11"/>
        <w:keepNext w:val="0"/>
        <w:keepLines w:val="0"/>
        <w:widowControl w:val="0"/>
        <w:shd w:val="clear" w:color="auto" w:fill="auto"/>
        <w:bidi w:val="0"/>
        <w:spacing w:before="0" w:after="0" w:line="408" w:lineRule="exact"/>
        <w:ind w:left="0" w:right="0" w:firstLine="460"/>
        <w:jc w:val="both"/>
      </w:pPr>
      <w:r>
        <w:rPr>
          <w:color w:val="4897C0"/>
          <w:spacing w:val="0"/>
          <w:w w:val="100"/>
          <w:position w:val="0"/>
        </w:rPr>
        <w:t>中国革命胜利的意义</w:t>
      </w:r>
      <w:r>
        <w:rPr>
          <w:color w:val="525252"/>
          <w:spacing w:val="0"/>
          <w:w w:val="100"/>
          <w:position w:val="0"/>
        </w:rPr>
        <w:t xml:space="preserve">中国革命的胜利，结束了 </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多年来中华民族 遭受资本-帝国主义侵略和中国各族人民遭受资本-帝国主义同封建统治 阶级联合压迫与剥削的历史，结束了国家战乱频仍、四分五裂的局面，实 现了中国人民梦寐以求的民族独立和人民解放。</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中国革命的胜利，从根</w:t>
      </w:r>
      <w:r>
        <w:rPr>
          <w:color w:val="525252"/>
          <w:spacing w:val="0"/>
          <w:w w:val="100"/>
          <w:position w:val="0"/>
          <w:lang w:val="zh-CN" w:eastAsia="zh-CN" w:bidi="zh-CN"/>
        </w:rPr>
        <w:t>本匕改</w:t>
      </w:r>
      <w:r>
        <w:rPr>
          <w:color w:val="525252"/>
          <w:spacing w:val="0"/>
          <w:w w:val="100"/>
          <w:position w:val="0"/>
        </w:rPr>
        <w:t>变了中国社会的发展方向，为实现由新 民主主义到社会主义的转变和建立社会主义制度、进行社会主义现代化建 设，扫清了主要障碍，创造了政治前提；为实现国家富强和人民幸福，实 现中华民族伟大复兴，开辟了广阔道路：</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中国革命的胜利，是继十月社会主义革命和世界反法西斯战争胜利后 世界历史中最重大的事件，它在一个人口占全人类近</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的大国里，冲破 帝国主义的东方战线，极大改变了世界的政治格局，壮大了世界和平、民 主和社会主义的力量，鼓舞了世界被压迫民族和被压迫人民争取解放的斗 争，受到世界人民的欢迎和支持：</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中国人民革命的胜利，是在马克思列宁主义的指导下取</w:t>
      </w:r>
      <w:r>
        <w:rPr>
          <w:color w:val="525252"/>
          <w:spacing w:val="0"/>
          <w:w w:val="100"/>
          <w:position w:val="0"/>
          <w:lang w:val="zh-CN" w:eastAsia="zh-CN" w:bidi="zh-CN"/>
        </w:rPr>
        <w:t>得的：</w:t>
      </w:r>
      <w:r>
        <w:rPr>
          <w:color w:val="525252"/>
          <w:spacing w:val="0"/>
          <w:w w:val="100"/>
          <w:position w:val="0"/>
        </w:rPr>
        <w:t>中国共 产党创造性地运用马克思列宁主义的基本原理，把它同中国革命具体实际 结合起来，形成了伟大的毛泽东思想，找到了夺取中国革命胜利的正确道 路</w:t>
      </w:r>
      <w:r>
        <w:rPr>
          <w:color w:val="525252"/>
          <w:spacing w:val="0"/>
          <w:w w:val="100"/>
          <w:position w:val="0"/>
          <w:lang w:val="en-US" w:eastAsia="en-US" w:bidi="en-US"/>
        </w:rPr>
        <w:t>.：</w:t>
      </w:r>
      <w:r>
        <w:rPr>
          <w:color w:val="525252"/>
          <w:spacing w:val="0"/>
          <w:w w:val="100"/>
          <w:position w:val="0"/>
        </w:rPr>
        <w:t>这对于马克思列宁主义的发展是一个重大的贡献。</w:t>
      </w:r>
    </w:p>
    <w:p>
      <w:pPr>
        <w:pStyle w:val="Style11"/>
        <w:keepNext w:val="0"/>
        <w:keepLines w:val="0"/>
        <w:widowControl w:val="0"/>
        <w:shd w:val="clear" w:color="auto" w:fill="auto"/>
        <w:bidi w:val="0"/>
        <w:spacing w:before="0" w:after="0" w:line="403" w:lineRule="exact"/>
        <w:ind w:left="0" w:right="0" w:firstLine="460"/>
        <w:jc w:val="both"/>
      </w:pPr>
      <w:r>
        <w:rPr>
          <w:color w:val="4897C0"/>
          <w:spacing w:val="0"/>
          <w:w w:val="100"/>
          <w:position w:val="0"/>
        </w:rPr>
        <w:t>中国革命胜利的基本经验</w:t>
      </w:r>
      <w:r>
        <w:rPr>
          <w:color w:val="525252"/>
          <w:spacing w:val="0"/>
          <w:w w:val="100"/>
          <w:position w:val="0"/>
        </w:rPr>
        <w:t xml:space="preserve">中国反帝反封建的革命，经历了资产阶级 </w:t>
      </w:r>
      <w:r>
        <w:rPr>
          <w:color w:val="525252"/>
          <w:spacing w:val="0"/>
          <w:w w:val="100"/>
          <w:position w:val="0"/>
        </w:rPr>
        <w:t>及其政党领导的旧民主主义革命和无产阶级及其政党领导的新民主主义革 命两个阶段:.近代中国的历史经验表明，没有无产阶级及其政党——中国 共产党的坚强领导，中国人民革命的胜利是不可能的-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中国共产党之所以能够把革命引向胜利.一条重要的经验就是，必须 坚持把马克思列宇主义的基本原理和中国的具体实际结合起来，必须不 断推进马克思主义中国化的事业:正是在中国化的马克思主义理论—— 毛泽东思想指引下，屮国共产党制定了正确的纲领、路线、方针和政策， 找到</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适合本国国情的革命道路.</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屮国共产党在领导人民革命的过程中，积累了丰富的经验，锻造出 有效的克敌制胜的武器，毛泽东指出：</w:t>
      </w:r>
      <w:r>
        <w:rPr>
          <w:color w:val="525252"/>
          <w:spacing w:val="0"/>
          <w:w w:val="100"/>
          <w:position w:val="0"/>
          <w:lang w:val="zh-CN" w:eastAsia="zh-CN" w:bidi="zh-CN"/>
        </w:rPr>
        <w:t>“统</w:t>
      </w:r>
      <w:r>
        <w:rPr>
          <w:color w:val="525252"/>
          <w:spacing w:val="0"/>
          <w:w w:val="100"/>
          <w:position w:val="0"/>
        </w:rPr>
        <w:t>一战线，武装斗争，党的建设. 是中国共产党在中国革命中战胜敌人的三个法宝，三个主要的法宝-”</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中国共产党正是遵循毛泽东建党学说，在氏期的斗争实践中，把自己 锻炼成了一个有纪律的、有马克思列宁主义的理论武装的、采取自我批评 方法的、联系人民群众的党，成为掌握统一战线和武装斗争这两个武器以 实行对敌冲锋陷阵的英勇战士，成为全国各族人民拥戴的领导核心.</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革命的根本问题是国家政权问题：毛泽东在回顾中国共产党走过的历 史道路时指出：总结我们的经验，集中到-点，就是工人阶级(经过共产 党)领导的以工农联盟为基础的人民民主专政。这个专政必须和国际革命 力量团结一致。</w:t>
      </w:r>
    </w:p>
    <w:p>
      <w:pPr>
        <w:pStyle w:val="Style11"/>
        <w:keepNext w:val="0"/>
        <w:keepLines w:val="0"/>
        <w:widowControl w:val="0"/>
        <w:shd w:val="clear" w:color="auto" w:fill="auto"/>
        <w:bidi w:val="0"/>
        <w:spacing w:before="0" w:after="380" w:line="401" w:lineRule="exact"/>
        <w:ind w:left="0" w:right="0" w:firstLine="460"/>
        <w:jc w:val="both"/>
      </w:pPr>
      <w:r>
        <w:rPr>
          <w:color w:val="525252"/>
          <w:spacing w:val="0"/>
          <w:w w:val="100"/>
          <w:position w:val="0"/>
        </w:rPr>
        <w:t>中国人民革命的胜利和人民民主专政的新中国的创建，彻底改变了近 代以后</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多年中国积贫积弱、中国人民受人欺凌的悲惨命运，为实现屮 华民族伟大复兴创造了根本社会条件</w:t>
      </w:r>
    </w:p>
    <w:p>
      <w:pPr>
        <w:pStyle w:val="Style11"/>
        <w:keepNext w:val="0"/>
        <w:keepLines w:val="0"/>
        <w:widowControl w:val="0"/>
        <w:shd w:val="clear" w:color="auto" w:fill="auto"/>
        <w:bidi w:val="0"/>
        <w:spacing w:before="0" w:after="0" w:line="401"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shd w:val="clear" w:color="auto" w:fill="auto"/>
        <w:bidi w:val="0"/>
        <w:spacing w:before="0" w:after="500" w:line="262" w:lineRule="auto"/>
        <w:ind w:left="0" w:right="0" w:firstLine="460"/>
        <w:jc w:val="both"/>
      </w:pPr>
      <w:r>
        <w:rPr>
          <w:rFonts w:ascii="Times New Roman" w:eastAsia="Times New Roman" w:hAnsi="Times New Roman" w:cs="Times New Roman"/>
          <w:color w:val="525252"/>
          <w:spacing w:val="0"/>
          <w:w w:val="100"/>
          <w:position w:val="0"/>
          <w:sz w:val="32"/>
          <w:szCs w:val="32"/>
          <w:lang w:val="en-US" w:eastAsia="en-US" w:bidi="en-US"/>
        </w:rPr>
        <w:t>1.</w:t>
      </w:r>
      <w:r>
        <w:rPr>
          <w:color w:val="525252"/>
          <w:spacing w:val="0"/>
          <w:w w:val="100"/>
          <w:position w:val="0"/>
        </w:rPr>
        <w:t>抗日战争胜利后，国民党政府为什么会陷入仝民的包围中并迅速</w:t>
      </w:r>
    </w:p>
    <w:p>
      <w:pPr>
        <w:pStyle w:val="Style14"/>
        <w:keepNext w:val="0"/>
        <w:keepLines w:val="0"/>
        <w:widowControl w:val="0"/>
        <w:shd w:val="clear" w:color="auto" w:fill="auto"/>
        <w:bidi w:val="0"/>
        <w:spacing w:before="0" w:after="380" w:line="240" w:lineRule="auto"/>
        <w:ind w:left="0" w:right="0" w:firstLine="0"/>
        <w:jc w:val="both"/>
        <w:sectPr>
          <w:headerReference w:type="default" r:id="rId567"/>
          <w:footerReference w:type="default" r:id="rId568"/>
          <w:headerReference w:type="even" r:id="rId569"/>
          <w:footerReference w:type="even" r:id="rId570"/>
          <w:headerReference w:type="first" r:id="rId571"/>
          <w:footerReference w:type="first" r:id="rId572"/>
          <w:footnotePr>
            <w:pos w:val="pageBottom"/>
            <w:numFmt w:val="decimal"/>
            <w:numRestart w:val="continuous"/>
          </w:footnotePr>
          <w:pgSz w:w="11900" w:h="16840"/>
          <w:pgMar w:top="2807" w:right="1257" w:bottom="2757" w:left="1257" w:header="0" w:footer="3" w:gutter="2215"/>
          <w:cols w:space="720"/>
          <w:noEndnote/>
          <w:titlePg/>
          <w:rtlGutter w:val="0"/>
          <w:docGrid w:linePitch="360"/>
        </w:sectPr>
      </w:pPr>
      <w:r>
        <w:rPr>
          <w:spacing w:val="0"/>
          <w:w w:val="100"/>
          <w:position w:val="0"/>
        </w:rPr>
        <w:t>① 《毛泽东选集》第二卷，人民出版社</w:t>
      </w:r>
      <w:r>
        <w:rPr>
          <w:rFonts w:ascii="Times New Roman" w:eastAsia="Times New Roman" w:hAnsi="Times New Roman" w:cs="Times New Roman"/>
          <w:spacing w:val="0"/>
          <w:w w:val="100"/>
          <w:position w:val="0"/>
        </w:rPr>
        <w:t>1991</w:t>
      </w:r>
      <w:r>
        <w:rPr>
          <w:spacing w:val="0"/>
          <w:w w:val="100"/>
          <w:position w:val="0"/>
        </w:rPr>
        <w:t>年版，第</w:t>
      </w:r>
      <w:r>
        <w:rPr>
          <w:rFonts w:ascii="Times New Roman" w:eastAsia="Times New Roman" w:hAnsi="Times New Roman" w:cs="Times New Roman"/>
          <w:spacing w:val="0"/>
          <w:w w:val="100"/>
          <w:position w:val="0"/>
        </w:rPr>
        <w:t>6()6</w:t>
      </w:r>
      <w:r>
        <w:rPr>
          <w:spacing w:val="0"/>
          <w:w w:val="100"/>
          <w:position w:val="0"/>
        </w:rPr>
        <w:t>页</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定向崩溃?</w:t>
      </w:r>
    </w:p>
    <w:p>
      <w:pPr>
        <w:pStyle w:val="Style11"/>
        <w:keepNext w:val="0"/>
        <w:keepLines w:val="0"/>
        <w:widowControl w:val="0"/>
        <w:numPr>
          <w:ilvl w:val="0"/>
          <w:numId w:val="121"/>
        </w:numPr>
        <w:shd w:val="clear" w:color="auto" w:fill="auto"/>
        <w:tabs>
          <w:tab w:pos="722" w:val="left"/>
        </w:tabs>
        <w:bidi w:val="0"/>
        <w:spacing w:before="0" w:after="0" w:line="418" w:lineRule="exact"/>
        <w:ind w:left="0" w:right="0" w:firstLine="460"/>
        <w:jc w:val="both"/>
      </w:pPr>
      <w:bookmarkStart w:id="530" w:name="bookmark530"/>
      <w:bookmarkEnd w:id="530"/>
      <w:r>
        <w:rPr>
          <w:color w:val="525252"/>
          <w:spacing w:val="0"/>
          <w:w w:val="100"/>
          <w:position w:val="0"/>
        </w:rPr>
        <w:t>如何认识民主党派的历史作用？中国共产党领导的多党合作和政 治协商格局是怎样形成的？</w:t>
      </w:r>
    </w:p>
    <w:p>
      <w:pPr>
        <w:pStyle w:val="Style11"/>
        <w:keepNext w:val="0"/>
        <w:keepLines w:val="0"/>
        <w:widowControl w:val="0"/>
        <w:numPr>
          <w:ilvl w:val="0"/>
          <w:numId w:val="123"/>
        </w:numPr>
        <w:shd w:val="clear" w:color="auto" w:fill="auto"/>
        <w:tabs>
          <w:tab w:pos="727" w:val="left"/>
        </w:tabs>
        <w:bidi w:val="0"/>
        <w:spacing w:before="0" w:after="360" w:line="408" w:lineRule="exact"/>
        <w:ind w:left="0" w:right="0" w:firstLine="460"/>
        <w:jc w:val="both"/>
      </w:pPr>
      <w:bookmarkStart w:id="531" w:name="bookmark531"/>
      <w:bookmarkEnd w:id="531"/>
      <w:r>
        <w:rPr>
          <w:color w:val="525252"/>
          <w:spacing w:val="0"/>
          <w:w w:val="100"/>
          <w:position w:val="0"/>
        </w:rPr>
        <w:t>为什么说</w:t>
      </w:r>
      <w:r>
        <w:rPr>
          <w:color w:val="525252"/>
          <w:spacing w:val="0"/>
          <w:w w:val="100"/>
          <w:position w:val="0"/>
          <w:lang w:val="zh-CN" w:eastAsia="zh-CN" w:bidi="zh-CN"/>
        </w:rPr>
        <w:t>“没有</w:t>
      </w:r>
      <w:r>
        <w:rPr>
          <w:color w:val="525252"/>
          <w:spacing w:val="0"/>
          <w:w w:val="100"/>
          <w:position w:val="0"/>
        </w:rPr>
        <w:t>共产党，就没有新中国”？中国共产党领导中国 革命取得胜利的基本经验是什么？</w:t>
      </w:r>
    </w:p>
    <w:p>
      <w:pPr>
        <w:pStyle w:val="Style11"/>
        <w:keepNext w:val="0"/>
        <w:keepLines w:val="0"/>
        <w:widowControl w:val="0"/>
        <w:shd w:val="clear" w:color="auto" w:fill="auto"/>
        <w:bidi w:val="0"/>
        <w:spacing w:before="0" w:after="0" w:line="401" w:lineRule="exact"/>
        <w:ind w:left="0" w:right="0" w:firstLine="0"/>
        <w:jc w:val="left"/>
        <w:rPr>
          <w:sz w:val="22"/>
          <w:szCs w:val="22"/>
        </w:rPr>
      </w:pPr>
      <w:r>
        <w:rPr>
          <w:color w:val="4897C0"/>
          <w:spacing w:val="0"/>
          <w:w w:val="100"/>
          <w:position w:val="0"/>
          <w:sz w:val="22"/>
          <w:szCs w:val="22"/>
          <w:lang w:val="en-US" w:eastAsia="en-US" w:bidi="en-US"/>
        </w:rPr>
        <w:t>®</w:t>
      </w:r>
      <w:r>
        <w:rPr>
          <w:color w:val="4897C0"/>
          <w:spacing w:val="0"/>
          <w:w w:val="100"/>
          <w:position w:val="0"/>
          <w:sz w:val="22"/>
          <w:szCs w:val="22"/>
        </w:rPr>
        <w:t>必读文献</w:t>
      </w:r>
    </w:p>
    <w:p>
      <w:pPr>
        <w:pStyle w:val="Style28"/>
        <w:keepNext w:val="0"/>
        <w:keepLines w:val="0"/>
        <w:widowControl w:val="0"/>
        <w:numPr>
          <w:ilvl w:val="0"/>
          <w:numId w:val="125"/>
        </w:numPr>
        <w:shd w:val="clear" w:color="auto" w:fill="auto"/>
        <w:tabs>
          <w:tab w:pos="746" w:val="left"/>
        </w:tabs>
        <w:bidi w:val="0"/>
        <w:spacing w:before="0" w:after="0" w:line="240" w:lineRule="auto"/>
        <w:ind w:left="0" w:right="0" w:firstLine="460"/>
        <w:jc w:val="both"/>
        <w:rPr>
          <w:sz w:val="32"/>
          <w:szCs w:val="32"/>
        </w:rPr>
      </w:pPr>
      <w:bookmarkStart w:id="532" w:name="bookmark532"/>
      <w:bookmarkEnd w:id="532"/>
      <w:r>
        <w:rPr>
          <w:spacing w:val="0"/>
          <w:w w:val="100"/>
          <w:position w:val="0"/>
          <w:sz w:val="20"/>
          <w:szCs w:val="20"/>
        </w:rPr>
        <w:t>毛泽东：《论人民民主专政》</w:t>
      </w:r>
      <w:r>
        <w:rPr>
          <w:spacing w:val="0"/>
          <w:w w:val="100"/>
          <w:position w:val="0"/>
          <w:sz w:val="32"/>
          <w:szCs w:val="32"/>
        </w:rPr>
        <w:t>（</w:t>
      </w:r>
      <w:r>
        <w:rPr>
          <w:rFonts w:ascii="Times New Roman" w:eastAsia="Times New Roman" w:hAnsi="Times New Roman" w:cs="Times New Roman"/>
          <w:spacing w:val="0"/>
          <w:w w:val="100"/>
          <w:position w:val="0"/>
          <w:sz w:val="32"/>
          <w:szCs w:val="32"/>
        </w:rPr>
        <w:t>1949</w:t>
      </w:r>
      <w:r>
        <w:rPr>
          <w:spacing w:val="0"/>
          <w:w w:val="100"/>
          <w:position w:val="0"/>
          <w:sz w:val="20"/>
          <w:szCs w:val="20"/>
        </w:rPr>
        <w:t>年</w:t>
      </w:r>
      <w:r>
        <w:rPr>
          <w:rFonts w:ascii="Times New Roman" w:eastAsia="Times New Roman" w:hAnsi="Times New Roman" w:cs="Times New Roman"/>
          <w:spacing w:val="0"/>
          <w:w w:val="100"/>
          <w:position w:val="0"/>
          <w:sz w:val="32"/>
          <w:szCs w:val="32"/>
        </w:rPr>
        <w:t xml:space="preserve">6 </w:t>
      </w:r>
      <w:r>
        <w:rPr>
          <w:rFonts w:ascii="Times New Roman" w:eastAsia="Times New Roman" w:hAnsi="Times New Roman" w:cs="Times New Roman"/>
          <w:spacing w:val="0"/>
          <w:w w:val="100"/>
          <w:position w:val="0"/>
          <w:sz w:val="32"/>
          <w:szCs w:val="32"/>
          <w:lang w:val="en-US" w:eastAsia="en-US" w:bidi="en-US"/>
        </w:rPr>
        <w:t xml:space="preserve">M </w:t>
      </w:r>
      <w:r>
        <w:rPr>
          <w:rFonts w:ascii="Times New Roman" w:eastAsia="Times New Roman" w:hAnsi="Times New Roman" w:cs="Times New Roman"/>
          <w:spacing w:val="0"/>
          <w:w w:val="100"/>
          <w:position w:val="0"/>
          <w:sz w:val="32"/>
          <w:szCs w:val="32"/>
        </w:rPr>
        <w:t xml:space="preserve">30 </w:t>
      </w:r>
      <w:r>
        <w:rPr>
          <w:rFonts w:ascii="Times New Roman" w:eastAsia="Times New Roman" w:hAnsi="Times New Roman" w:cs="Times New Roman"/>
          <w:spacing w:val="0"/>
          <w:w w:val="100"/>
          <w:position w:val="0"/>
          <w:sz w:val="32"/>
          <w:szCs w:val="32"/>
          <w:lang w:val="en-US" w:eastAsia="en-US" w:bidi="en-US"/>
        </w:rPr>
        <w:t xml:space="preserve">H </w:t>
      </w:r>
      <w:r>
        <w:rPr>
          <w:rFonts w:ascii="Times New Roman" w:eastAsia="Times New Roman" w:hAnsi="Times New Roman" w:cs="Times New Roman"/>
          <w:spacing w:val="0"/>
          <w:w w:val="100"/>
          <w:position w:val="0"/>
          <w:sz w:val="32"/>
          <w:szCs w:val="32"/>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《论人民民主伝政》是毛泽东在中国新民主主义革命取得决定性胜 利、全国性政权即将建立的时刻，为纪念中国共产党成立</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周年而撰写 的文章。文章论述了即将成立的中华人民共和国的国家性质，备阶级在国 家中的地位及其相互关系，国家对内、对外政策等，奠定了新中国国家政 权的理论基础和一定发展阶段上的政策基础，为即将成立的新中国作了政 治理论准备：</w:t>
      </w:r>
    </w:p>
    <w:p>
      <w:pPr>
        <w:pStyle w:val="Style11"/>
        <w:keepNext w:val="0"/>
        <w:keepLines w:val="0"/>
        <w:widowControl w:val="0"/>
        <w:numPr>
          <w:ilvl w:val="0"/>
          <w:numId w:val="125"/>
        </w:numPr>
        <w:shd w:val="clear" w:color="auto" w:fill="auto"/>
        <w:tabs>
          <w:tab w:pos="735" w:val="left"/>
        </w:tabs>
        <w:bidi w:val="0"/>
        <w:spacing w:before="0" w:after="0" w:line="401" w:lineRule="exact"/>
        <w:ind w:left="0" w:right="0" w:firstLine="440"/>
        <w:jc w:val="both"/>
      </w:pPr>
      <w:bookmarkStart w:id="533" w:name="bookmark533"/>
      <w:bookmarkEnd w:id="533"/>
      <w:r>
        <w:rPr>
          <w:color w:val="525252"/>
          <w:spacing w:val="0"/>
          <w:w w:val="100"/>
          <w:position w:val="0"/>
        </w:rPr>
        <w:t xml:space="preserve">《中国人民政治协商会议共同纲领》（ </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29</w:t>
      </w:r>
      <w:r>
        <w:rPr>
          <w:color w:val="525252"/>
          <w:spacing w:val="0"/>
          <w:w w:val="100"/>
          <w:position w:val="0"/>
        </w:rPr>
        <w:t>日）</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中国人民政治协商会议第一届全体会议审议通过的《中国人民政治协 商会议共同纲领》，共八章六十条：它肯定了人民革命的胜利成果，宣告 了封建主义和官僚资本主义在中国统治的结束和人民民主共利国的建立， 规定了新中国的国体和政体，我国的政权组织形式和新中国的各项基本政 策以及公民的基本权利、义务等，在一个时期内起着临时宪法的作用：</w:t>
      </w:r>
    </w:p>
    <w:p>
      <w:pPr>
        <w:pStyle w:val="Style11"/>
        <w:keepNext w:val="0"/>
        <w:keepLines w:val="0"/>
        <w:widowControl w:val="0"/>
        <w:numPr>
          <w:ilvl w:val="0"/>
          <w:numId w:val="125"/>
        </w:numPr>
        <w:shd w:val="clear" w:color="auto" w:fill="auto"/>
        <w:tabs>
          <w:tab w:pos="737" w:val="left"/>
        </w:tabs>
        <w:bidi w:val="0"/>
        <w:spacing w:before="0" w:after="0" w:line="401" w:lineRule="exact"/>
        <w:ind w:left="0" w:right="0" w:firstLine="460"/>
        <w:jc w:val="both"/>
      </w:pPr>
      <w:bookmarkStart w:id="534" w:name="bookmark534"/>
      <w:bookmarkEnd w:id="534"/>
      <w:r>
        <w:rPr>
          <w:color w:val="525252"/>
          <w:spacing w:val="0"/>
          <w:w w:val="100"/>
          <w:position w:val="0"/>
        </w:rPr>
        <w:t xml:space="preserve">习近平：《在中央政协工作会议暨庆祝中国人民政治协商会议成立 </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周年大会上的讲话》（</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门</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w:t>
      </w:r>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这篇車要讲话站在党和国家事业发展全局的高度，深情回顾了人民政 协发展历程，高度评价人民政协重要贡献，全面总结党的十八大以来对人 民政协工作提出的一系列新要求，深刻阐述了新时代人民政协工作的使命 任务、总体要求、着力重点，为新时代人民政协事业发展指明了前进方向。</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働延伸阅读文献</w:t>
      </w:r>
    </w:p>
    <w:p>
      <w:pPr>
        <w:pStyle w:val="Style28"/>
        <w:keepNext w:val="0"/>
        <w:keepLines w:val="0"/>
        <w:widowControl w:val="0"/>
        <w:numPr>
          <w:ilvl w:val="0"/>
          <w:numId w:val="127"/>
        </w:numPr>
        <w:shd w:val="clear" w:color="auto" w:fill="auto"/>
        <w:tabs>
          <w:tab w:pos="709" w:val="left"/>
        </w:tabs>
        <w:bidi w:val="0"/>
        <w:spacing w:before="0" w:after="0" w:line="240" w:lineRule="auto"/>
        <w:ind w:left="0" w:right="0" w:firstLine="440"/>
        <w:jc w:val="both"/>
        <w:rPr>
          <w:sz w:val="32"/>
          <w:szCs w:val="32"/>
        </w:rPr>
      </w:pPr>
      <w:bookmarkStart w:id="535" w:name="bookmark535"/>
      <w:bookmarkEnd w:id="535"/>
      <w:r>
        <w:rPr>
          <w:spacing w:val="0"/>
          <w:w w:val="100"/>
          <w:position w:val="0"/>
          <w:sz w:val="20"/>
          <w:szCs w:val="20"/>
        </w:rPr>
        <w:t>《中国土地法大纲》</w:t>
      </w:r>
      <w:r>
        <w:rPr>
          <w:spacing w:val="0"/>
          <w:w w:val="100"/>
          <w:position w:val="0"/>
          <w:sz w:val="32"/>
          <w:szCs w:val="32"/>
        </w:rPr>
        <w:t>（</w:t>
      </w:r>
      <w:r>
        <w:rPr>
          <w:rFonts w:ascii="Times New Roman" w:eastAsia="Times New Roman" w:hAnsi="Times New Roman" w:cs="Times New Roman"/>
          <w:spacing w:val="0"/>
          <w:w w:val="100"/>
          <w:position w:val="0"/>
          <w:sz w:val="32"/>
          <w:szCs w:val="32"/>
        </w:rPr>
        <w:t>1947</w:t>
      </w:r>
      <w:r>
        <w:rPr>
          <w:spacing w:val="0"/>
          <w:w w:val="100"/>
          <w:position w:val="0"/>
          <w:sz w:val="20"/>
          <w:szCs w:val="20"/>
        </w:rPr>
        <w:t>年</w:t>
      </w:r>
      <w:r>
        <w:rPr>
          <w:rFonts w:ascii="Times New Roman" w:eastAsia="Times New Roman" w:hAnsi="Times New Roman" w:cs="Times New Roman"/>
          <w:spacing w:val="0"/>
          <w:w w:val="100"/>
          <w:position w:val="0"/>
          <w:sz w:val="32"/>
          <w:szCs w:val="32"/>
        </w:rPr>
        <w:t>9</w:t>
      </w:r>
      <w:r>
        <w:rPr>
          <w:spacing w:val="0"/>
          <w:w w:val="100"/>
          <w:position w:val="0"/>
          <w:sz w:val="20"/>
          <w:szCs w:val="20"/>
        </w:rPr>
        <w:t>月</w:t>
      </w:r>
      <w:r>
        <w:rPr>
          <w:rFonts w:ascii="Times New Roman" w:eastAsia="Times New Roman" w:hAnsi="Times New Roman" w:cs="Times New Roman"/>
          <w:spacing w:val="0"/>
          <w:w w:val="100"/>
          <w:position w:val="0"/>
          <w:sz w:val="32"/>
          <w:szCs w:val="32"/>
        </w:rPr>
        <w:t xml:space="preserve">13 </w:t>
      </w:r>
      <w:r>
        <w:rPr>
          <w:rFonts w:ascii="Times New Roman" w:eastAsia="Times New Roman" w:hAnsi="Times New Roman" w:cs="Times New Roman"/>
          <w:spacing w:val="0"/>
          <w:w w:val="100"/>
          <w:position w:val="0"/>
          <w:sz w:val="32"/>
          <w:szCs w:val="32"/>
          <w:lang w:val="en-US" w:eastAsia="en-US" w:bidi="en-US"/>
        </w:rPr>
        <w:t xml:space="preserve">H </w:t>
      </w:r>
      <w:r>
        <w:rPr>
          <w:rFonts w:ascii="Times New Roman" w:eastAsia="Times New Roman" w:hAnsi="Times New Roman" w:cs="Times New Roman"/>
          <w:spacing w:val="0"/>
          <w:w w:val="100"/>
          <w:position w:val="0"/>
          <w:sz w:val="32"/>
          <w:szCs w:val="32"/>
        </w:rPr>
        <w:t>）</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 xml:space="preserve">《中国土地法大纲》由中国共产党全国土地会议通过，共十六条。 </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日颁布实施：其主要内容是，规定了彻底废除解放区封 建性及半封建性剥削的土地制度，实行耕者有其田的土地制度。它的颁布 实施，使解放区无地和少地农民分得了土地.从而调动了农民革命和牛产 的积极性，促进了农村社会生产力的发展，对解放战争的胜利起了至关重 要的作用：</w:t>
      </w:r>
    </w:p>
    <w:p>
      <w:pPr>
        <w:pStyle w:val="Style11"/>
        <w:keepNext w:val="0"/>
        <w:keepLines w:val="0"/>
        <w:widowControl w:val="0"/>
        <w:numPr>
          <w:ilvl w:val="0"/>
          <w:numId w:val="127"/>
        </w:numPr>
        <w:shd w:val="clear" w:color="auto" w:fill="auto"/>
        <w:tabs>
          <w:tab w:pos="729" w:val="left"/>
        </w:tabs>
        <w:bidi w:val="0"/>
        <w:spacing w:before="0" w:after="0" w:line="400" w:lineRule="exact"/>
        <w:ind w:left="0" w:right="0" w:firstLine="440"/>
        <w:jc w:val="both"/>
      </w:pPr>
      <w:bookmarkStart w:id="536" w:name="bookmark536"/>
      <w:bookmarkEnd w:id="536"/>
      <w:r>
        <w:rPr>
          <w:color w:val="525252"/>
          <w:spacing w:val="0"/>
          <w:w w:val="100"/>
          <w:position w:val="0"/>
        </w:rPr>
        <w:t>《中国民主同盟一届三屮全会宣言》（</w:t>
      </w:r>
      <w:r>
        <w:rPr>
          <w:rFonts w:ascii="Times New Roman" w:eastAsia="Times New Roman" w:hAnsi="Times New Roman" w:cs="Times New Roman"/>
          <w:color w:val="525252"/>
          <w:spacing w:val="0"/>
          <w:w w:val="100"/>
          <w:position w:val="0"/>
          <w:sz w:val="32"/>
          <w:szCs w:val="32"/>
        </w:rPr>
        <w:t>1948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日）</w:t>
      </w:r>
    </w:p>
    <w:p>
      <w:pPr>
        <w:pStyle w:val="Style11"/>
        <w:keepNext w:val="0"/>
        <w:keepLines w:val="0"/>
        <w:widowControl w:val="0"/>
        <w:shd w:val="clear" w:color="auto" w:fill="auto"/>
        <w:bidi w:val="0"/>
        <w:spacing w:before="0" w:after="0" w:line="400" w:lineRule="exact"/>
        <w:ind w:left="0" w:right="0" w:firstLine="440"/>
        <w:jc w:val="both"/>
        <w:sectPr>
          <w:headerReference w:type="default" r:id="rId573"/>
          <w:footerReference w:type="default" r:id="rId574"/>
          <w:headerReference w:type="even" r:id="rId575"/>
          <w:footerReference w:type="even" r:id="rId576"/>
          <w:headerReference w:type="first" r:id="rId577"/>
          <w:footerReference w:type="first" r:id="rId578"/>
          <w:footnotePr>
            <w:pos w:val="pageBottom"/>
            <w:numFmt w:val="decimal"/>
            <w:numRestart w:val="continuous"/>
          </w:footnotePr>
          <w:pgSz w:w="11900" w:h="16840"/>
          <w:pgMar w:top="2807" w:right="1257" w:bottom="2757" w:left="1257" w:header="0" w:footer="3" w:gutter="2215"/>
          <w:cols w:space="720"/>
          <w:noEndnote/>
          <w:titlePg/>
          <w:rtlGutter w:val="0"/>
          <w:docGrid w:linePitch="360"/>
        </w:sectPr>
      </w:pPr>
      <w:r>
        <w:rPr>
          <w:color w:val="525252"/>
          <w:spacing w:val="0"/>
          <w:w w:val="100"/>
          <w:position w:val="0"/>
        </w:rPr>
        <w:t>《中国民主同盟一届三中全会宣言》分析了国内外形势，提出了中国 民主同盟对时局的态度和主张，表明要建立一个和平民主廉洁有效能的新 政权，彻底实行土地改革；坚决反对美国目前的对华政策及行动；充分肯 定中国共产党为民主事业而奋斗的历史；倡导变与中国共产党携手合作： 这一宣言的发表，</w:t>
      </w:r>
      <w:r>
        <w:rPr>
          <w:color w:val="525252"/>
          <w:spacing w:val="0"/>
          <w:w w:val="100"/>
          <w:position w:val="0"/>
          <w:lang w:val="zh-CN" w:eastAsia="zh-CN" w:bidi="zh-CN"/>
        </w:rPr>
        <w:t>开</w:t>
      </w:r>
      <w:r>
        <w:rPr>
          <w:color w:val="525252"/>
          <w:spacing w:val="0"/>
          <w:w w:val="100"/>
          <w:position w:val="0"/>
        </w:rPr>
        <w:t>启了民盟与共产党团结奋斗的丿力史征程:</w:t>
      </w:r>
    </w:p>
    <w:p>
      <w:pPr>
        <w:pStyle w:val="Style7"/>
        <w:keepNext/>
        <w:keepLines/>
        <w:widowControl w:val="0"/>
        <w:shd w:val="clear" w:color="auto" w:fill="auto"/>
        <w:bidi w:val="0"/>
        <w:spacing w:before="160" w:after="1060" w:line="389" w:lineRule="exact"/>
        <w:ind w:left="0" w:right="0" w:firstLine="0"/>
        <w:jc w:val="center"/>
        <w:rPr>
          <w:sz w:val="36"/>
          <w:szCs w:val="36"/>
        </w:rPr>
      </w:pPr>
      <w:bookmarkStart w:id="537" w:name="bookmark537"/>
      <w:bookmarkStart w:id="538" w:name="bookmark538"/>
      <w:bookmarkStart w:id="539" w:name="bookmark539"/>
      <w:r>
        <w:rPr>
          <w:rFonts w:ascii="SimSun" w:eastAsia="SimSun" w:hAnsi="SimSun" w:cs="SimSun"/>
          <w:color w:val="44B8DB"/>
          <w:spacing w:val="0"/>
          <w:w w:val="100"/>
          <w:position w:val="0"/>
          <w:sz w:val="36"/>
          <w:szCs w:val="36"/>
        </w:rPr>
        <w:t>第八章中华人民共和国的成立与</w:t>
        <w:br/>
        <w:t>中国社会主义建设道路的探索</w:t>
      </w:r>
      <w:bookmarkEnd w:id="537"/>
      <w:bookmarkEnd w:id="538"/>
      <w:bookmarkEnd w:id="539"/>
    </w:p>
    <w:p>
      <w:pPr>
        <w:pStyle w:val="Style11"/>
        <w:keepNext w:val="0"/>
        <w:keepLines w:val="0"/>
        <w:widowControl w:val="0"/>
        <w:shd w:val="clear" w:color="auto" w:fill="auto"/>
        <w:bidi w:val="0"/>
        <w:spacing w:before="0" w:after="920" w:line="403" w:lineRule="exact"/>
        <w:ind w:left="0" w:right="0" w:firstLine="460"/>
        <w:jc w:val="both"/>
        <w:rPr>
          <w:sz w:val="22"/>
          <w:szCs w:val="22"/>
        </w:rPr>
      </w:pPr>
      <w:r>
        <w:rPr>
          <w:rFonts w:ascii="Times New Roman" w:eastAsia="Times New Roman" w:hAnsi="Times New Roman" w:cs="Times New Roman"/>
          <w:color w:val="4897C0"/>
          <w:spacing w:val="0"/>
          <w:w w:val="100"/>
          <w:position w:val="0"/>
          <w:sz w:val="24"/>
          <w:szCs w:val="24"/>
        </w:rPr>
        <w:t>1949</w:t>
      </w:r>
      <w:r>
        <w:rPr>
          <w:color w:val="4897C0"/>
          <w:spacing w:val="0"/>
          <w:w w:val="100"/>
          <w:position w:val="0"/>
          <w:sz w:val="22"/>
          <w:szCs w:val="22"/>
        </w:rPr>
        <w:t>年中华人民共和国成立后，中国共产党团结带领中国人民在完 成民主革命遗留任务和恢复国民经济的基础上，进行社会主义革命，确立 社会主义基本制度，推进社会主义建设，战胜帝国主义、霸权主义的颠覆 破坏和武装挑衅，实现了中华民族有史以来最为广泛而深刻的社会变革, 实现了一穷二白、人口众多的东方大国大步迈进社会主义社会的伟大飞 跃</w:t>
      </w:r>
      <w:r>
        <w:rPr>
          <w:color w:val="A8C2C6"/>
          <w:spacing w:val="0"/>
          <w:w w:val="100"/>
          <w:position w:val="0"/>
          <w:sz w:val="22"/>
          <w:szCs w:val="22"/>
        </w:rPr>
        <w:t>，</w:t>
      </w:r>
      <w:r>
        <w:rPr>
          <w:color w:val="4897C0"/>
          <w:spacing w:val="0"/>
          <w:w w:val="100"/>
          <w:position w:val="0"/>
          <w:sz w:val="22"/>
          <w:szCs w:val="22"/>
        </w:rPr>
        <w:t>为实现中华民族伟大复兴奠定了根本政治前提和制度基础</w:t>
      </w:r>
      <w:r>
        <w:rPr>
          <w:color w:val="A8C2C6"/>
          <w:spacing w:val="0"/>
          <w:w w:val="100"/>
          <w:position w:val="0"/>
          <w:sz w:val="22"/>
          <w:szCs w:val="22"/>
        </w:rPr>
        <w:t>。</w: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540" w:name="bookmark540"/>
      <w:bookmarkStart w:id="541" w:name="bookmark541"/>
      <w:bookmarkStart w:id="542" w:name="bookmark542"/>
      <w:r>
        <w:rPr>
          <w:spacing w:val="0"/>
          <w:w w:val="100"/>
          <w:position w:val="0"/>
          <w:sz w:val="28"/>
          <w:szCs w:val="28"/>
        </w:rPr>
        <w:t>第一节中华人民共和国的成立与新生人民政权的巩固</w:t>
      </w:r>
      <w:bookmarkEnd w:id="540"/>
      <w:bookmarkEnd w:id="541"/>
      <w:bookmarkEnd w:id="542"/>
    </w:p>
    <w:p>
      <w:pPr>
        <w:pStyle w:val="Style11"/>
        <w:keepNext w:val="0"/>
        <w:keepLines w:val="0"/>
        <w:widowControl w:val="0"/>
        <w:shd w:val="clear" w:color="auto" w:fill="auto"/>
        <w:bidi w:val="0"/>
        <w:spacing w:before="0" w:after="420" w:line="403" w:lineRule="exact"/>
        <w:ind w:left="0" w:right="0" w:firstLine="440"/>
        <w:jc w:val="left"/>
      </w:pPr>
      <w:r>
        <w:rPr>
          <w:color w:val="4897C0"/>
          <w:spacing w:val="0"/>
          <w:w w:val="100"/>
          <w:position w:val="0"/>
        </w:rPr>
        <w:t>一、</w:t>
      </w:r>
      <w:r>
        <w:rPr>
          <w:spacing w:val="0"/>
          <w:w w:val="100"/>
          <w:position w:val="0"/>
        </w:rPr>
        <w:t>新中国成立初期面临的考验</w:t>
      </w:r>
    </w:p>
    <w:p>
      <w:pPr>
        <w:pStyle w:val="Style11"/>
        <w:keepNext w:val="0"/>
        <w:keepLines w:val="0"/>
        <w:widowControl w:val="0"/>
        <w:shd w:val="clear" w:color="auto" w:fill="auto"/>
        <w:bidi w:val="0"/>
        <w:spacing w:before="0" w:after="0" w:line="403" w:lineRule="exact"/>
        <w:ind w:left="0" w:right="0" w:firstLine="460"/>
        <w:jc w:val="both"/>
      </w:pPr>
      <w:r>
        <w:rPr>
          <w:color w:val="4897C0"/>
          <w:spacing w:val="0"/>
          <w:w w:val="100"/>
          <w:position w:val="0"/>
        </w:rPr>
        <w:t>新中国的成立</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日下午.首都北京</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万军民在天安 门广场隆重举行开国大典。毛泽东庄严宣告：</w:t>
      </w:r>
      <w:r>
        <w:rPr>
          <w:color w:val="525252"/>
          <w:spacing w:val="0"/>
          <w:w w:val="100"/>
          <w:position w:val="0"/>
          <w:lang w:val="zh-CN" w:eastAsia="zh-CN" w:bidi="zh-CN"/>
        </w:rPr>
        <w:t>“中华</w:t>
      </w:r>
      <w:r>
        <w:rPr>
          <w:color w:val="525252"/>
          <w:spacing w:val="0"/>
          <w:w w:val="100"/>
          <w:position w:val="0"/>
        </w:rPr>
        <w:t xml:space="preserve">人民共和国中央人民 政府今天成立了。” </w:t>
      </w:r>
      <w:r>
        <w:rPr>
          <w:rFonts w:ascii="Times New Roman" w:eastAsia="Times New Roman" w:hAnsi="Times New Roman" w:cs="Times New Roman"/>
          <w:color w:val="525252"/>
          <w:spacing w:val="0"/>
          <w:w w:val="100"/>
          <w:position w:val="0"/>
          <w:sz w:val="32"/>
          <w:szCs w:val="32"/>
        </w:rPr>
        <w:t>54</w:t>
      </w:r>
      <w:r>
        <w:rPr>
          <w:color w:val="525252"/>
          <w:spacing w:val="0"/>
          <w:w w:val="100"/>
          <w:position w:val="0"/>
        </w:rPr>
        <w:t>门礼炮齐鸣</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 xml:space="preserve">响，象征中国共产党领导人民奋斗 </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年的历程。开国大典之前，毛泽东主持召开中央人民政府委员会第一 次会议。会议一致决议接受《中国人民政治协商会议共同纲领》为施政纲 领，任命周恩来为中央人民政府政务院总理兼外交部部长，毛泽东为人民 革命军事委员会主席，朱德为人民解放军总司令。</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中华人民共和国的成立，彻底结束了旧中国半殖民地半封建社会的历 史，彻底结束了旧中国一盘散沙的局面，彻底废除了列强强加给中国的不 平等条约和帝国主义在中国的一切特权，实现了中国从几千年封建专制政 </w:t>
      </w:r>
      <w:r>
        <w:rPr>
          <w:color w:val="525252"/>
          <w:spacing w:val="0"/>
          <w:w w:val="100"/>
          <w:position w:val="0"/>
        </w:rPr>
        <w:t>治向人民民主的伟大飞跃，实现了中国高度统一和各民族空前</w:t>
      </w:r>
      <w:r>
        <w:rPr>
          <w:color w:val="525252"/>
          <w:spacing w:val="0"/>
          <w:w w:val="100"/>
          <w:position w:val="0"/>
          <w:lang w:val="zh-CN" w:eastAsia="zh-CN" w:bidi="zh-CN"/>
        </w:rPr>
        <w:t>团结匚</w:t>
      </w:r>
      <w:r>
        <w:rPr>
          <w:color w:val="525252"/>
          <w:spacing w:val="0"/>
          <w:w w:val="100"/>
          <w:position w:val="0"/>
        </w:rPr>
        <w:t>屮国 人从此站立起来了！中国人民从此把命运牢牢掌握在自己手中，成为国 家、社会和自己命运的主人！中华民族发展进步从此开启了新纪元！</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中华人民共和国的成立，是具有世界意义的大胜利匚它冲破了帝国主 义的东方战线，极大地改变了世界的政治格局，壮大了世界和平民主和社 会主义的力量，对世界历史进程产生了深远的影响。</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中华人民共和国的成立，是马克思列宁主义在中国的胜利，是马克思 列宁主义基本原理和中国革命具体实际相结合的思想——毛泽东思想的胜 利。这个胜利，使马克思列宁主义、毛泽东思想在中国人民中获得很高的 威信，被接受为人民共和国各项事业的指导思想，在世界范围内也扩大了 它的影响：</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面临的考验</w:t>
      </w:r>
      <w:r>
        <w:rPr>
          <w:color w:val="525252"/>
          <w:spacing w:val="0"/>
          <w:w w:val="100"/>
          <w:position w:val="0"/>
        </w:rPr>
        <w:t xml:space="preserve">新中国成立初期，面临着许多严重的困难和一些紧迫的 </w:t>
      </w:r>
      <w:r>
        <w:rPr>
          <w:color w:val="525252"/>
          <w:spacing w:val="0"/>
          <w:w w:val="100"/>
          <w:position w:val="0"/>
          <w:lang w:val="zh-CN" w:eastAsia="zh-CN" w:bidi="zh-CN"/>
        </w:rPr>
        <w:t>问题。</w:t>
      </w:r>
      <w:r>
        <w:rPr>
          <w:color w:val="525252"/>
          <w:spacing w:val="0"/>
          <w:w w:val="100"/>
          <w:position w:val="0"/>
        </w:rPr>
        <w:t>这对于刚刚执掌全国政权的中国共产党来说，是新的严峻考验。</w:t>
      </w:r>
    </w:p>
    <w:p>
      <w:pPr>
        <w:pStyle w:val="Style11"/>
        <w:keepNext w:val="0"/>
        <w:keepLines w:val="0"/>
        <w:widowControl w:val="0"/>
        <w:shd w:val="clear" w:color="auto" w:fill="auto"/>
        <w:bidi w:val="0"/>
        <w:spacing w:before="0" w:after="0" w:line="400" w:lineRule="exact"/>
        <w:ind w:left="0" w:right="0" w:firstLine="460"/>
        <w:jc w:val="both"/>
        <w:rPr>
          <w:sz w:val="32"/>
          <w:szCs w:val="32"/>
        </w:rPr>
      </w:pPr>
      <w:r>
        <w:rPr>
          <w:color w:val="525252"/>
          <w:spacing w:val="0"/>
          <w:w w:val="100"/>
          <w:position w:val="0"/>
          <w:sz w:val="20"/>
          <w:szCs w:val="20"/>
        </w:rPr>
        <w:t>第一，能不能保卫住革命胜利的成果，巩固新生的人民政权。当时, 解放全中国的任务还没有完成；国民党从大陆撤退时遗留下的</w:t>
      </w:r>
      <w:r>
        <w:rPr>
          <w:rFonts w:ascii="Times New Roman" w:eastAsia="Times New Roman" w:hAnsi="Times New Roman" w:cs="Times New Roman"/>
          <w:color w:val="525252"/>
          <w:spacing w:val="0"/>
          <w:w w:val="100"/>
          <w:position w:val="0"/>
          <w:sz w:val="32"/>
          <w:szCs w:val="32"/>
        </w:rPr>
        <w:t>100</w:t>
      </w:r>
      <w:r>
        <w:rPr>
          <w:color w:val="525252"/>
          <w:spacing w:val="0"/>
          <w:w w:val="100"/>
          <w:position w:val="0"/>
          <w:sz w:val="20"/>
          <w:szCs w:val="20"/>
        </w:rPr>
        <w:t>余万军 队、</w:t>
      </w:r>
      <w:r>
        <w:rPr>
          <w:rFonts w:ascii="Times New Roman" w:eastAsia="Times New Roman" w:hAnsi="Times New Roman" w:cs="Times New Roman"/>
          <w:color w:val="525252"/>
          <w:spacing w:val="0"/>
          <w:w w:val="100"/>
          <w:position w:val="0"/>
          <w:sz w:val="32"/>
          <w:szCs w:val="32"/>
        </w:rPr>
        <w:t>200</w:t>
      </w:r>
      <w:r>
        <w:rPr>
          <w:color w:val="525252"/>
          <w:spacing w:val="0"/>
          <w:w w:val="100"/>
          <w:position w:val="0"/>
          <w:sz w:val="20"/>
          <w:szCs w:val="20"/>
        </w:rPr>
        <w:t>多万土匪及</w:t>
      </w:r>
      <w:r>
        <w:rPr>
          <w:rFonts w:ascii="Times New Roman" w:eastAsia="Times New Roman" w:hAnsi="Times New Roman" w:cs="Times New Roman"/>
          <w:color w:val="525252"/>
          <w:spacing w:val="0"/>
          <w:w w:val="100"/>
          <w:position w:val="0"/>
          <w:sz w:val="32"/>
          <w:szCs w:val="32"/>
        </w:rPr>
        <w:t>60</w:t>
      </w:r>
      <w:r>
        <w:rPr>
          <w:color w:val="525252"/>
          <w:spacing w:val="0"/>
          <w:w w:val="100"/>
          <w:position w:val="0"/>
          <w:sz w:val="20"/>
          <w:szCs w:val="20"/>
        </w:rPr>
        <w:t>多万特务分子还有待肃清；在广大城乡，反动会 道门和传统黑恶势力还危害着人民的牛命财产安全；在广大的新解放区尚 未完成土地改革</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第二，能不能战胜严重的经济困难，迅速恢复和发展国民经济。当时 中国的经济不仅远远落后于欧美发达国家，就是与亜洲许多国家相比也有 一定的差距</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年，人均国民收入只有</w:t>
      </w:r>
      <w:r>
        <w:rPr>
          <w:rFonts w:ascii="Times New Roman" w:eastAsia="Times New Roman" w:hAnsi="Times New Roman" w:cs="Times New Roman"/>
          <w:color w:val="525252"/>
          <w:spacing w:val="0"/>
          <w:w w:val="100"/>
          <w:position w:val="0"/>
          <w:sz w:val="32"/>
          <w:szCs w:val="32"/>
        </w:rPr>
        <w:t>27</w:t>
      </w:r>
      <w:r>
        <w:rPr>
          <w:color w:val="525252"/>
          <w:spacing w:val="0"/>
          <w:w w:val="100"/>
          <w:position w:val="0"/>
        </w:rPr>
        <w:t>美兀，相当于亚洲国家平均 值的</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。新中国从旧中国接收过来的是一副烂摊子：许多工厂倒闭，大 批.「.人失业，通货膨胀，物价飞涨，人民生活遇到极大的困难:同历史上 的最高水平相比，</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年，工业总产值减少-半.粮食产量减少约</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w:t>
      </w:r>
    </w:p>
    <w:p>
      <w:pPr>
        <w:pStyle w:val="Style11"/>
        <w:keepNext w:val="0"/>
        <w:keepLines w:val="0"/>
        <w:widowControl w:val="0"/>
        <w:shd w:val="clear" w:color="auto" w:fill="auto"/>
        <w:bidi w:val="0"/>
        <w:spacing w:before="0" w:after="0" w:line="400" w:lineRule="exact"/>
        <w:ind w:left="0" w:right="0" w:firstLine="460"/>
        <w:jc w:val="both"/>
        <w:sectPr>
          <w:headerReference w:type="default" r:id="rId579"/>
          <w:footerReference w:type="default" r:id="rId580"/>
          <w:headerReference w:type="even" r:id="rId581"/>
          <w:footerReference w:type="even" r:id="rId582"/>
          <w:headerReference w:type="first" r:id="rId583"/>
          <w:footerReference w:type="first" r:id="rId584"/>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color w:val="525252"/>
          <w:spacing w:val="0"/>
          <w:w w:val="100"/>
          <w:position w:val="0"/>
          <w:lang w:val="zh-CN" w:eastAsia="zh-CN" w:bidi="zh-CN"/>
        </w:rPr>
        <w:t>第二</w:t>
      </w:r>
      <w:r>
        <w:rPr>
          <w:color w:val="525252"/>
          <w:spacing w:val="0"/>
          <w:w w:val="100"/>
          <w:position w:val="0"/>
        </w:rPr>
        <w:t>，能不能巩固民族独立，维护国家上权和安全一新屮国的诞生， 打破了帝国主义在东方划定的势力范围，这是以美国为首的西方资本上义 阵营不愿意看到的一它们企图通过实行强硬的对华政策，即政治孤立、经</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济封锁、军事包围的政策，从根本上搞垮新</w:t>
      </w:r>
      <w:r>
        <w:rPr>
          <w:color w:val="525252"/>
          <w:spacing w:val="0"/>
          <w:w w:val="100"/>
          <w:position w:val="0"/>
          <w:lang w:val="zh-CN" w:eastAsia="zh-CN" w:bidi="zh-CN"/>
        </w:rPr>
        <w:t>中国。</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第四，能不能经受住全国执政的新考验，继续保持优良传统和作风。 新中国成立后，中国共产党成为在全国范围执掌政权的党，党的工作重心 从农村转向城市，广大干部和党员面临执政的考验、接管城市的考验和生 活环境变化的考验.诚如毛泽东在中共七届二中全会上指出：</w:t>
      </w:r>
      <w:r>
        <w:rPr>
          <w:color w:val="525252"/>
          <w:spacing w:val="0"/>
          <w:w w:val="100"/>
          <w:position w:val="0"/>
          <w:lang w:val="zh-CN" w:eastAsia="zh-CN" w:bidi="zh-CN"/>
        </w:rPr>
        <w:t>“敌</w:t>
      </w:r>
      <w:r>
        <w:rPr>
          <w:color w:val="525252"/>
          <w:spacing w:val="0"/>
          <w:w w:val="100"/>
          <w:position w:val="0"/>
        </w:rPr>
        <w:t>人的武 力是不能征服我们的，这点已经得到证明了。资产阶级的捧场则可能征服 我们队伍中的意志薄弱者「’“我们必须预防这种情况°</w:t>
      </w:r>
    </w:p>
    <w:p>
      <w:pPr>
        <w:pStyle w:val="Style11"/>
        <w:keepNext w:val="0"/>
        <w:keepLines w:val="0"/>
        <w:widowControl w:val="0"/>
        <w:shd w:val="clear" w:color="auto" w:fill="auto"/>
        <w:bidi w:val="0"/>
        <w:spacing w:before="0" w:after="520" w:line="401" w:lineRule="exact"/>
        <w:ind w:left="0" w:right="0" w:firstLine="460"/>
        <w:jc w:val="both"/>
      </w:pPr>
      <w:r>
        <w:rPr>
          <w:color w:val="525252"/>
          <w:spacing w:val="0"/>
          <w:w w:val="100"/>
          <w:position w:val="0"/>
        </w:rPr>
        <w:t>总之，新中国已经成立，但新生的人民政权能不能站得住脚，中国共 产党能不能建设好国家，国内外都在等待着这个回答。</w:t>
      </w:r>
    </w:p>
    <w:p>
      <w:pPr>
        <w:pStyle w:val="Style45"/>
        <w:keepNext/>
        <w:keepLines/>
        <w:widowControl w:val="0"/>
        <w:shd w:val="clear" w:color="auto" w:fill="auto"/>
        <w:bidi w:val="0"/>
        <w:spacing w:before="0" w:after="380" w:line="240" w:lineRule="auto"/>
        <w:ind w:left="0" w:right="0" w:firstLine="460"/>
        <w:jc w:val="both"/>
      </w:pPr>
      <w:bookmarkStart w:id="543" w:name="bookmark543"/>
      <w:bookmarkStart w:id="544" w:name="bookmark544"/>
      <w:bookmarkStart w:id="545" w:name="bookmark545"/>
      <w:r>
        <w:rPr>
          <w:color w:val="4897C0"/>
          <w:spacing w:val="0"/>
          <w:w w:val="100"/>
          <w:position w:val="0"/>
          <w:sz w:val="24"/>
          <w:szCs w:val="24"/>
        </w:rPr>
        <w:t>二、巩固新政权的伟大斗争</w:t>
      </w:r>
      <w:bookmarkEnd w:id="543"/>
      <w:bookmarkEnd w:id="544"/>
      <w:bookmarkEnd w:id="545"/>
    </w:p>
    <w:p>
      <w:pPr>
        <w:pStyle w:val="Style11"/>
        <w:keepNext w:val="0"/>
        <w:keepLines w:val="0"/>
        <w:widowControl w:val="0"/>
        <w:shd w:val="clear" w:color="auto" w:fill="auto"/>
        <w:bidi w:val="0"/>
        <w:spacing w:before="0" w:after="0" w:line="398" w:lineRule="exact"/>
        <w:ind w:left="0" w:right="0" w:firstLine="460"/>
        <w:jc w:val="both"/>
      </w:pPr>
      <w:r>
        <w:rPr>
          <w:color w:val="525252"/>
          <w:spacing w:val="0"/>
          <w:w w:val="100"/>
          <w:position w:val="0"/>
        </w:rPr>
        <w:t>面对新中国成立初期种种困难和严峻考验，中国共产党和人民政府采 取一系列积极稳健的政策措施，有条不紊地领导全国各族人民进行巩固新 政权、建设新中国的伟大斗争。</w:t>
      </w:r>
    </w:p>
    <w:p>
      <w:pPr>
        <w:pStyle w:val="Style11"/>
        <w:keepNext w:val="0"/>
        <w:keepLines w:val="0"/>
        <w:widowControl w:val="0"/>
        <w:shd w:val="clear" w:color="auto" w:fill="auto"/>
        <w:bidi w:val="0"/>
        <w:spacing w:before="0" w:after="0" w:line="398" w:lineRule="exact"/>
        <w:ind w:left="0" w:right="0" w:firstLine="460"/>
        <w:jc w:val="both"/>
      </w:pPr>
      <w:r>
        <w:rPr>
          <w:color w:val="4897C0"/>
          <w:spacing w:val="0"/>
          <w:w w:val="100"/>
          <w:position w:val="0"/>
        </w:rPr>
        <w:t>完成民主革命的遗留任务</w:t>
      </w:r>
      <w:r>
        <w:rPr>
          <w:color w:val="525252"/>
          <w:spacing w:val="0"/>
          <w:w w:val="100"/>
          <w:position w:val="0"/>
        </w:rPr>
        <w:t>在追剿残余敌人、基本完成祖国大陆统一 任务的基础上，摧毁旧政权，普遍召开地方各级各界人民代表会议，人民</w:t>
      </w:r>
    </w:p>
    <w:p>
      <w:pPr>
        <w:pStyle w:val="Style11"/>
        <w:keepNext w:val="0"/>
        <w:keepLines w:val="0"/>
        <w:widowControl w:val="0"/>
        <w:shd w:val="clear" w:color="auto" w:fill="auto"/>
        <w:bidi w:val="0"/>
        <w:spacing w:before="0" w:after="580" w:line="400" w:lineRule="exact"/>
        <w:ind w:left="0" w:right="0" w:firstLine="0"/>
        <w:jc w:val="both"/>
      </w:pPr>
      <w:r>
        <w:drawing>
          <wp:anchor distT="0" distB="402590" distL="120650" distR="126365" simplePos="0" relativeHeight="125829464" behindDoc="0" locked="0" layoutInCell="1" allowOverlap="1">
            <wp:simplePos x="0" y="0"/>
            <wp:positionH relativeFrom="margin">
              <wp:posOffset>2258060</wp:posOffset>
            </wp:positionH>
            <wp:positionV relativeFrom="paragraph">
              <wp:posOffset>127000</wp:posOffset>
            </wp:positionV>
            <wp:extent cx="2261870" cy="1542415"/>
            <wp:wrapSquare wrapText="left"/>
            <wp:docPr id="689" name="Shape 689"/>
            <a:graphic xmlns:a="http://schemas.openxmlformats.org/drawingml/2006/main">
              <a:graphicData uri="http://schemas.openxmlformats.org/drawingml/2006/picture">
                <pic:pic xmlns:pic="http://schemas.openxmlformats.org/drawingml/2006/picture">
                  <pic:nvPicPr>
                    <pic:cNvPr id="690" name="Picture box 690"/>
                    <pic:cNvPicPr/>
                  </pic:nvPicPr>
                  <pic:blipFill>
                    <a:blip r:embed="rId585"/>
                    <a:stretch/>
                  </pic:blipFill>
                  <pic:spPr>
                    <a:xfrm>
                      <a:ext cx="2261870" cy="1542415"/>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margin">
                  <wp:posOffset>2251710</wp:posOffset>
                </wp:positionH>
                <wp:positionV relativeFrom="paragraph">
                  <wp:posOffset>1739265</wp:posOffset>
                </wp:positionV>
                <wp:extent cx="2279650" cy="328930"/>
                <wp:wrapNone/>
                <wp:docPr id="691" name="Shape 691"/>
                <a:graphic xmlns:a="http://schemas.openxmlformats.org/drawingml/2006/main">
                  <a:graphicData uri="http://schemas.microsoft.com/office/word/2010/wordprocessingShape">
                    <wps:wsp>
                      <wps:cNvSpPr txBox="1"/>
                      <wps:spPr>
                        <a:xfrm>
                          <a:ext cx="2279650" cy="328930"/>
                        </a:xfrm>
                        <a:prstGeom prst="rect"/>
                        <a:noFill/>
                      </wps:spPr>
                      <wps:txbx>
                        <w:txbxContent>
                          <w:p>
                            <w:pPr>
                              <w:pStyle w:val="Style123"/>
                              <w:keepNext w:val="0"/>
                              <w:keepLines w:val="0"/>
                              <w:widowControl w:val="0"/>
                              <w:shd w:val="clear" w:color="auto" w:fill="auto"/>
                              <w:bidi w:val="0"/>
                              <w:spacing w:before="0" w:after="40" w:line="240" w:lineRule="auto"/>
                              <w:ind w:left="0" w:right="0" w:firstLine="0"/>
                              <w:jc w:val="left"/>
                              <w:rPr>
                                <w:sz w:val="19"/>
                                <w:szCs w:val="19"/>
                              </w:rPr>
                            </w:pPr>
                            <w:r>
                              <w:rPr>
                                <w:spacing w:val="0"/>
                                <w:w w:val="100"/>
                                <w:position w:val="0"/>
                                <w:sz w:val="19"/>
                                <w:szCs w:val="19"/>
                              </w:rPr>
                              <w:t>四川省合川县南津乡农民焚烧地主的土地契约书,</w:t>
                            </w:r>
                          </w:p>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庆祝土改胜利</w:t>
                            </w:r>
                          </w:p>
                        </w:txbxContent>
                      </wps:txbx>
                      <wps:bodyPr lIns="0" tIns="0" rIns="0" bIns="0">
                        <a:noAutoFit/>
                      </wps:bodyPr>
                    </wps:wsp>
                  </a:graphicData>
                </a:graphic>
              </wp:anchor>
            </w:drawing>
          </mc:Choice>
          <mc:Fallback>
            <w:pict>
              <v:shape id="_x0000_s1717" type="#_x0000_t202" style="position:absolute;margin-left:177.30000000000001pt;margin-top:136.95000000000002pt;width:179.5pt;height:25.900000000000002pt;z-index:25165776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40" w:line="240" w:lineRule="auto"/>
                        <w:ind w:left="0" w:right="0" w:firstLine="0"/>
                        <w:jc w:val="left"/>
                        <w:rPr>
                          <w:sz w:val="19"/>
                          <w:szCs w:val="19"/>
                        </w:rPr>
                      </w:pPr>
                      <w:r>
                        <w:rPr>
                          <w:spacing w:val="0"/>
                          <w:w w:val="100"/>
                          <w:position w:val="0"/>
                          <w:sz w:val="19"/>
                          <w:szCs w:val="19"/>
                        </w:rPr>
                        <w:t>四川省合川县南津乡农民焚烧地主的土地契约书,</w:t>
                      </w:r>
                    </w:p>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庆祝土改胜利</w:t>
                      </w:r>
                    </w:p>
                  </w:txbxContent>
                </v:textbox>
                <w10:wrap anchorx="margin"/>
              </v:shape>
            </w:pict>
          </mc:Fallback>
        </mc:AlternateContent>
      </w:r>
      <w:r>
        <w:rPr>
          <w:color w:val="525252"/>
          <w:spacing w:val="0"/>
          <w:w w:val="100"/>
          <w:position w:val="0"/>
        </w:rPr>
        <w:t>开始行使当家作主的民主权利。 继续进行废除封建土地制度的改 革，先后使</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亿多无地少地的农 民（包括老解放区农民在内）无 偿地获得了约</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亿亩土地和大量 其他生产资料，占中国绝大多数 人门的农民群众获得了翻身解 放:.制定《中华人民共和国婚姻</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17"/>
          <w:szCs w:val="17"/>
        </w:rPr>
        <w:t>① 《毛泽东选集》第四卷，人民出版社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1438</w:t>
      </w:r>
      <w:r>
        <w:rPr>
          <w:spacing w:val="0"/>
          <w:w w:val="100"/>
          <w:position w:val="0"/>
          <w:sz w:val="17"/>
          <w:szCs w:val="17"/>
        </w:rPr>
        <w:t>页</w:t>
        <w:br w:type="page"/>
      </w:r>
      <w:r>
        <w:rPr>
          <w:rStyle w:val="CharStyle12"/>
          <w:color w:val="525252"/>
        </w:rPr>
        <w:t>法》，废除封建婚姻制度，使广大妇女获得婚姻自由的权利。开展大规模 的镇压反革命运动，基本肃清了国民党遗留在大陆的反动势力。长期危害 人民生命财产安全的</w:t>
      </w:r>
      <w:r>
        <w:rPr>
          <w:rStyle w:val="CharStyle12"/>
          <w:rFonts w:ascii="Times New Roman" w:eastAsia="Times New Roman" w:hAnsi="Times New Roman" w:cs="Times New Roman"/>
          <w:color w:val="525252"/>
          <w:sz w:val="32"/>
          <w:szCs w:val="32"/>
        </w:rPr>
        <w:t>200</w:t>
      </w:r>
      <w:r>
        <w:rPr>
          <w:rStyle w:val="CharStyle12"/>
          <w:color w:val="525252"/>
        </w:rPr>
        <w:t>多万土匪，仅在两年多的时间内就被肃清。旧社 会留下的污泥浊水受到有力的荡涤，健康文明的社会新风尚开始树立，人 民的精神面貌焕然一新，</w:t>
      </w:r>
    </w:p>
    <w:p>
      <w:pPr>
        <w:pStyle w:val="Style11"/>
        <w:keepNext w:val="0"/>
        <w:keepLines w:val="0"/>
        <w:widowControl w:val="0"/>
        <w:shd w:val="clear" w:color="auto" w:fill="auto"/>
        <w:bidi w:val="0"/>
        <w:spacing w:before="0" w:after="0" w:line="400" w:lineRule="exact"/>
        <w:ind w:left="0" w:right="0" w:firstLine="1640"/>
        <w:jc w:val="both"/>
      </w:pPr>
      <w:r>
        <mc:AlternateContent>
          <mc:Choice Requires="wps">
            <w:drawing>
              <wp:anchor distT="0" distB="0" distL="114300" distR="114300" simplePos="0" relativeHeight="125829465" behindDoc="0" locked="0" layoutInCell="1" allowOverlap="1">
                <wp:simplePos x="0" y="0"/>
                <wp:positionH relativeFrom="margin">
                  <wp:posOffset>3810</wp:posOffset>
                </wp:positionH>
                <wp:positionV relativeFrom="paragraph">
                  <wp:posOffset>698500</wp:posOffset>
                </wp:positionV>
                <wp:extent cx="575945" cy="506095"/>
                <wp:wrapSquare wrapText="right"/>
                <wp:docPr id="693" name="Shape 693"/>
                <a:graphic xmlns:a="http://schemas.openxmlformats.org/drawingml/2006/main">
                  <a:graphicData uri="http://schemas.microsoft.com/office/word/2010/wordprocessingShape">
                    <wps:wsp>
                      <wps:cNvSpPr txBox="1"/>
                      <wps:spPr>
                        <a:xfrm>
                          <a:ext cx="575945" cy="506095"/>
                        </a:xfrm>
                        <a:prstGeom prst="rect"/>
                        <a:noFill/>
                      </wps:spPr>
                      <wps:txbx>
                        <w:txbxContent>
                          <w:p>
                            <w:pPr>
                              <w:pStyle w:val="Style14"/>
                              <w:keepNext w:val="0"/>
                              <w:keepLines w:val="0"/>
                              <w:widowControl w:val="0"/>
                              <w:shd w:val="clear" w:color="auto" w:fill="auto"/>
                              <w:bidi w:val="0"/>
                              <w:spacing w:before="0" w:after="0" w:line="257" w:lineRule="exact"/>
                              <w:ind w:left="0" w:right="0" w:firstLine="0"/>
                              <w:jc w:val="left"/>
                              <w:rPr>
                                <w:sz w:val="16"/>
                                <w:szCs w:val="16"/>
                              </w:rPr>
                            </w:pPr>
                            <w:r>
                              <w:rPr>
                                <w:color w:val="79B1BD"/>
                                <w:spacing w:val="0"/>
                                <w:w w:val="100"/>
                                <w:position w:val="0"/>
                                <w:sz w:val="16"/>
                                <w:szCs w:val="16"/>
                              </w:rPr>
                              <w:t>“银元之战” 和</w:t>
                            </w:r>
                            <w:r>
                              <w:rPr>
                                <w:color w:val="79B1BD"/>
                                <w:spacing w:val="0"/>
                                <w:w w:val="100"/>
                                <w:position w:val="0"/>
                                <w:sz w:val="16"/>
                                <w:szCs w:val="16"/>
                                <w:lang w:val="zh-CN" w:eastAsia="zh-CN" w:bidi="zh-CN"/>
                              </w:rPr>
                              <w:t>”米</w:t>
                            </w:r>
                            <w:r>
                              <w:rPr>
                                <w:color w:val="79B1BD"/>
                                <w:spacing w:val="0"/>
                                <w:w w:val="100"/>
                                <w:position w:val="0"/>
                                <w:sz w:val="16"/>
                                <w:szCs w:val="16"/>
                              </w:rPr>
                              <w:t>棉之 战“</w:t>
                            </w:r>
                          </w:p>
                        </w:txbxContent>
                      </wps:txbx>
                      <wps:bodyPr lIns="0" tIns="0" rIns="0" bIns="0">
                        <a:noAutoFit/>
                      </wps:bodyPr>
                    </wps:wsp>
                  </a:graphicData>
                </a:graphic>
              </wp:anchor>
            </w:drawing>
          </mc:Choice>
          <mc:Fallback>
            <w:pict>
              <v:shape id="_x0000_s1719" type="#_x0000_t202" style="position:absolute;margin-left:0.29999999999999999pt;margin-top:55.pt;width:45.350000000000001pt;height:39.850000000000001pt;z-index:-125829288;mso-wrap-distance-left:9.pt;mso-wrap-distance-right:9.pt;mso-position-horizontal-relative:margin" filled="f" stroked="f">
                <v:textbox inset="0,0,0,0">
                  <w:txbxContent>
                    <w:p>
                      <w:pPr>
                        <w:pStyle w:val="Style14"/>
                        <w:keepNext w:val="0"/>
                        <w:keepLines w:val="0"/>
                        <w:widowControl w:val="0"/>
                        <w:shd w:val="clear" w:color="auto" w:fill="auto"/>
                        <w:bidi w:val="0"/>
                        <w:spacing w:before="0" w:after="0" w:line="257" w:lineRule="exact"/>
                        <w:ind w:left="0" w:right="0" w:firstLine="0"/>
                        <w:jc w:val="left"/>
                        <w:rPr>
                          <w:sz w:val="16"/>
                          <w:szCs w:val="16"/>
                        </w:rPr>
                      </w:pPr>
                      <w:r>
                        <w:rPr>
                          <w:color w:val="79B1BD"/>
                          <w:spacing w:val="0"/>
                          <w:w w:val="100"/>
                          <w:position w:val="0"/>
                          <w:sz w:val="16"/>
                          <w:szCs w:val="16"/>
                        </w:rPr>
                        <w:t>“银元之战” 和</w:t>
                      </w:r>
                      <w:r>
                        <w:rPr>
                          <w:color w:val="79B1BD"/>
                          <w:spacing w:val="0"/>
                          <w:w w:val="100"/>
                          <w:position w:val="0"/>
                          <w:sz w:val="16"/>
                          <w:szCs w:val="16"/>
                          <w:lang w:val="zh-CN" w:eastAsia="zh-CN" w:bidi="zh-CN"/>
                        </w:rPr>
                        <w:t>”米</w:t>
                      </w:r>
                      <w:r>
                        <w:rPr>
                          <w:color w:val="79B1BD"/>
                          <w:spacing w:val="0"/>
                          <w:w w:val="100"/>
                          <w:position w:val="0"/>
                          <w:sz w:val="16"/>
                          <w:szCs w:val="16"/>
                        </w:rPr>
                        <w:t>棉之 战“</w:t>
                      </w:r>
                    </w:p>
                  </w:txbxContent>
                </v:textbox>
                <w10:wrap type="square" side="right" anchorx="margin"/>
              </v:shape>
            </w:pict>
          </mc:Fallback>
        </mc:AlternateContent>
      </w:r>
      <w:r>
        <w:rPr>
          <w:color w:val="000000"/>
          <w:spacing w:val="0"/>
          <w:w w:val="100"/>
          <w:position w:val="0"/>
          <w:shd w:val="clear" w:color="auto" w:fill="FFFFFF"/>
        </w:rPr>
        <w:t>领导国民经济恢复工作</w:t>
      </w:r>
      <w:r>
        <w:rPr>
          <w:color w:val="000000"/>
          <w:spacing w:val="0"/>
          <w:w w:val="100"/>
          <w:position w:val="0"/>
          <w:shd w:val="clear" w:color="auto" w:fill="FFFFFF"/>
        </w:rPr>
        <w:t>没收官僚资本，在企业内部开 展民主改革和生产改革，确立起社会主义性质的国营经济在 国民经济中的领导地位，使人民政权拥有了相当重要的经济基 础。成功组织了同投机资本作斗争的</w:t>
      </w:r>
      <w:r>
        <w:rPr>
          <w:color w:val="000000"/>
          <w:spacing w:val="0"/>
          <w:w w:val="100"/>
          <w:position w:val="0"/>
          <w:shd w:val="clear" w:color="auto" w:fill="FFFFFF"/>
          <w:lang w:val="zh-CN" w:eastAsia="zh-CN" w:bidi="zh-CN"/>
        </w:rPr>
        <w:t>“银元</w:t>
      </w:r>
      <w:r>
        <w:rPr>
          <w:color w:val="000000"/>
          <w:spacing w:val="0"/>
          <w:w w:val="100"/>
          <w:position w:val="0"/>
          <w:shd w:val="clear" w:color="auto" w:fill="FFFFFF"/>
        </w:rPr>
        <w:t>之战”和</w:t>
      </w:r>
      <w:r>
        <w:rPr>
          <w:color w:val="000000"/>
          <w:spacing w:val="0"/>
          <w:w w:val="100"/>
          <w:position w:val="0"/>
          <w:shd w:val="clear" w:color="auto" w:fill="FFFFFF"/>
          <w:lang w:val="zh-CN" w:eastAsia="zh-CN" w:bidi="zh-CN"/>
        </w:rPr>
        <w:t xml:space="preserve">“米棉 </w:t>
      </w:r>
      <w:r>
        <w:rPr>
          <w:color w:val="000000"/>
          <w:spacing w:val="0"/>
          <w:w w:val="100"/>
          <w:position w:val="0"/>
          <w:shd w:val="clear" w:color="auto" w:fill="FFFFFF"/>
        </w:rPr>
        <w:t>之战”，实现了全国财政经济工作的统一管理和统一领导。到</w:t>
      </w:r>
    </w:p>
    <w:p>
      <w:pPr>
        <w:pStyle w:val="Style11"/>
        <w:keepNext w:val="0"/>
        <w:keepLines w:val="0"/>
        <w:widowControl w:val="0"/>
        <w:shd w:val="clear" w:color="auto" w:fill="auto"/>
        <w:bidi w:val="0"/>
        <w:spacing w:before="0" w:after="0" w:line="400" w:lineRule="exact"/>
        <w:ind w:left="0" w:right="0" w:firstLine="0"/>
        <w:jc w:val="both"/>
      </w:pP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月，物价基本稳定，从而治愈了旧中国无法医治的顽症，结束了 人民过了几十年的因物价飞涨而带来的痛苦生活，使国家和国营经济掌握 了市场的主导权；初步建立起集中统一的国家财政管理体制，以利于统一 调度全国的财力、物力，集中力量办好大事。到</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年底，国民经济得到 全面恢复和初步发展。当年工农业总产值超过</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年（国民党统治时期最 高水平）</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工农业主要产品的年产量均超过国民党统治时期最高水平 同</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年相比，全国职工工资平均提高</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农民收入增长</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以上。</w:t>
      </w:r>
    </w:p>
    <w:p>
      <w:pPr>
        <w:pStyle w:val="Style11"/>
        <w:keepNext w:val="0"/>
        <w:keepLines w:val="0"/>
        <w:widowControl w:val="0"/>
        <w:shd w:val="clear" w:color="auto" w:fill="auto"/>
        <w:bidi w:val="0"/>
        <w:spacing w:before="0" w:after="0" w:line="400" w:lineRule="exact"/>
        <w:ind w:left="0" w:right="0" w:firstLine="440"/>
        <w:jc w:val="both"/>
      </w:pPr>
      <w:r>
        <w:rPr>
          <w:color w:val="4897C0"/>
          <w:spacing w:val="0"/>
          <w:w w:val="100"/>
          <w:position w:val="0"/>
        </w:rPr>
        <w:t>教育科学文化卫生事业除旧布新</w:t>
      </w:r>
      <w:r>
        <w:rPr>
          <w:color w:val="525252"/>
          <w:spacing w:val="0"/>
          <w:w w:val="100"/>
          <w:position w:val="0"/>
        </w:rPr>
        <w:t>随着国民经济恢复和经济建设的开 展，其他各方面的建设都有相应的发展。</w:t>
      </w:r>
    </w:p>
    <w:p>
      <w:pPr>
        <w:pStyle w:val="Style11"/>
        <w:keepNext w:val="0"/>
        <w:keepLines w:val="0"/>
        <w:widowControl w:val="0"/>
        <w:shd w:val="clear" w:color="auto" w:fill="auto"/>
        <w:bidi w:val="0"/>
        <w:spacing w:before="0" w:after="280" w:line="400" w:lineRule="exact"/>
        <w:ind w:left="0" w:right="0" w:firstLine="440"/>
        <w:jc w:val="both"/>
      </w:pPr>
      <w:r>
        <w:rPr>
          <w:color w:val="525252"/>
          <w:spacing w:val="0"/>
          <w:w w:val="100"/>
          <w:position w:val="0"/>
        </w:rPr>
        <w:t>在宣传思想工作方面，党和政府掌握舆论工具，确立马克思主义在全 国的指导地位。作为舆论宣传、大众传播重要丁.具的报纸、刊物、电台、 通讯社等文化事业，完全置于党和国家的统一领导之下。</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 中共第一次全国宣传工作会议提出：</w:t>
      </w:r>
      <w:r>
        <w:rPr>
          <w:color w:val="525252"/>
          <w:spacing w:val="0"/>
          <w:w w:val="100"/>
          <w:position w:val="0"/>
          <w:lang w:val="zh-CN" w:eastAsia="zh-CN" w:bidi="zh-CN"/>
        </w:rPr>
        <w:t>“用</w:t>
      </w:r>
      <w:r>
        <w:rPr>
          <w:color w:val="525252"/>
          <w:spacing w:val="0"/>
          <w:w w:val="100"/>
          <w:position w:val="0"/>
        </w:rPr>
        <w:t>马列主义的思想原则在全国范围 内和全体规模上教育人民，是我们党的一项最基本的政治任务”①</w:t>
      </w:r>
      <w:r>
        <w:rPr>
          <w:rFonts w:ascii="Times New Roman" w:eastAsia="Times New Roman" w:hAnsi="Times New Roman" w:cs="Times New Roman"/>
          <w:color w:val="525252"/>
          <w:spacing w:val="0"/>
          <w:w w:val="100"/>
          <w:position w:val="0"/>
          <w:sz w:val="32"/>
          <w:szCs w:val="32"/>
        </w:rPr>
        <w:t xml:space="preserve">1951 </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年出版了《毛泽东选集》第一、二、三卷（第四卷于</w:t>
      </w:r>
      <w:r>
        <w:rPr>
          <w:rFonts w:ascii="Times New Roman" w:eastAsia="Times New Roman" w:hAnsi="Times New Roman" w:cs="Times New Roman"/>
          <w:color w:val="525252"/>
          <w:spacing w:val="0"/>
          <w:w w:val="100"/>
          <w:position w:val="0"/>
          <w:sz w:val="32"/>
          <w:szCs w:val="32"/>
        </w:rPr>
        <w:t>1960</w:t>
      </w:r>
      <w:r>
        <w:rPr>
          <w:color w:val="525252"/>
          <w:spacing w:val="0"/>
          <w:w w:val="100"/>
          <w:position w:val="0"/>
        </w:rPr>
        <w:t>年出</w:t>
      </w:r>
    </w:p>
    <w:p>
      <w:pPr>
        <w:pStyle w:val="Style14"/>
        <w:keepNext w:val="0"/>
        <w:keepLines w:val="0"/>
        <w:widowControl w:val="0"/>
        <w:shd w:val="clear" w:color="auto" w:fill="auto"/>
        <w:bidi w:val="0"/>
        <w:spacing w:before="0" w:after="140" w:line="250" w:lineRule="exact"/>
        <w:ind w:left="440" w:right="0" w:hanging="440"/>
        <w:jc w:val="both"/>
      </w:pPr>
      <w:r>
        <w:rPr>
          <w:spacing w:val="0"/>
          <w:w w:val="100"/>
          <w:position w:val="0"/>
          <w:lang w:val="en-US" w:eastAsia="en-US" w:bidi="en-US"/>
        </w:rPr>
        <w:t xml:space="preserve">© </w:t>
      </w:r>
      <w:r>
        <w:rPr>
          <w:spacing w:val="0"/>
          <w:w w:val="100"/>
          <w:position w:val="0"/>
        </w:rPr>
        <w:t xml:space="preserve">中共中央文献研究室编：《建国以来重要文献选编》第二册，中央文献出版社 </w:t>
      </w:r>
      <w:r>
        <w:rPr>
          <w:rFonts w:ascii="Times New Roman" w:eastAsia="Times New Roman" w:hAnsi="Times New Roman" w:cs="Times New Roman"/>
          <w:spacing w:val="0"/>
          <w:w w:val="100"/>
          <w:position w:val="0"/>
        </w:rPr>
        <w:t>2011</w:t>
      </w:r>
      <w:r>
        <w:rPr>
          <w:spacing w:val="0"/>
          <w:w w:val="100"/>
          <w:position w:val="0"/>
        </w:rPr>
        <w:t>年版，第</w:t>
      </w:r>
      <w:r>
        <w:rPr>
          <w:rFonts w:ascii="Times New Roman" w:eastAsia="Times New Roman" w:hAnsi="Times New Roman" w:cs="Times New Roman"/>
          <w:spacing w:val="0"/>
          <w:w w:val="100"/>
          <w:position w:val="0"/>
        </w:rPr>
        <w:t>263</w:t>
      </w:r>
      <w:r>
        <w:rPr>
          <w:spacing w:val="0"/>
          <w:w w:val="100"/>
          <w:position w:val="0"/>
        </w:rPr>
        <w:t>页*</w:t>
      </w:r>
      <w:r>
        <w:br w:type="page"/>
      </w:r>
    </w:p>
    <w:p>
      <w:pPr>
        <w:pStyle w:val="Style11"/>
        <w:keepNext w:val="0"/>
        <w:keepLines w:val="0"/>
        <w:widowControl w:val="0"/>
        <w:shd w:val="clear" w:color="auto" w:fill="auto"/>
        <w:bidi w:val="0"/>
        <w:spacing w:before="0" w:after="0" w:line="401" w:lineRule="exact"/>
        <w:ind w:left="0" w:right="0" w:firstLine="0"/>
        <w:jc w:val="both"/>
        <w:rPr>
          <w:sz w:val="32"/>
          <w:szCs w:val="32"/>
        </w:rPr>
      </w:pPr>
      <w:r>
        <w:drawing>
          <wp:anchor distT="0" distB="883285" distL="78740" distR="75565" simplePos="0" relativeHeight="125829467" behindDoc="0" locked="0" layoutInCell="1" allowOverlap="1">
            <wp:simplePos x="0" y="0"/>
            <wp:positionH relativeFrom="margin">
              <wp:posOffset>3980180</wp:posOffset>
            </wp:positionH>
            <wp:positionV relativeFrom="paragraph">
              <wp:posOffset>88900</wp:posOffset>
            </wp:positionV>
            <wp:extent cx="560705" cy="560705"/>
            <wp:wrapSquare wrapText="bothSides"/>
            <wp:docPr id="695" name="Shape 695"/>
            <a:graphic xmlns:a="http://schemas.openxmlformats.org/drawingml/2006/main">
              <a:graphicData uri="http://schemas.openxmlformats.org/drawingml/2006/picture">
                <pic:pic xmlns:pic="http://schemas.openxmlformats.org/drawingml/2006/picture">
                  <pic:nvPicPr>
                    <pic:cNvPr id="696" name="Picture box 696"/>
                    <pic:cNvPicPr/>
                  </pic:nvPicPr>
                  <pic:blipFill>
                    <a:blip r:embed="rId587"/>
                    <a:stretch/>
                  </pic:blipFill>
                  <pic:spPr>
                    <a:xfrm>
                      <a:ext cx="560705" cy="560705"/>
                    </a:xfrm>
                    <a:prstGeom prst="rect"/>
                  </pic:spPr>
                </pic:pic>
              </a:graphicData>
            </a:graphic>
          </wp:anchor>
        </w:drawing>
      </w:r>
      <w:r>
        <mc:AlternateContent>
          <mc:Choice Requires="wps">
            <w:drawing>
              <wp:anchor distT="0" distB="0" distL="0" distR="0" simplePos="0" relativeHeight="503316516" behindDoc="0" locked="0" layoutInCell="1" allowOverlap="1">
                <wp:simplePos x="0" y="0"/>
                <wp:positionH relativeFrom="margin">
                  <wp:posOffset>3964940</wp:posOffset>
                </wp:positionH>
                <wp:positionV relativeFrom="paragraph">
                  <wp:posOffset>676910</wp:posOffset>
                </wp:positionV>
                <wp:extent cx="588010" cy="469265"/>
                <wp:wrapNone/>
                <wp:docPr id="697" name="Shape 697"/>
                <a:graphic xmlns:a="http://schemas.openxmlformats.org/drawingml/2006/main">
                  <a:graphicData uri="http://schemas.microsoft.com/office/word/2010/wordprocessingShape">
                    <wps:wsp>
                      <wps:cNvSpPr txBox="1"/>
                      <wps:spPr>
                        <a:xfrm>
                          <a:ext cx="588010" cy="469265"/>
                        </a:xfrm>
                        <a:prstGeom prst="rect"/>
                        <a:noFill/>
                      </wps:spPr>
                      <wps:txbx>
                        <w:txbxContent>
                          <w:p>
                            <w:pPr>
                              <w:pStyle w:val="Style123"/>
                              <w:keepNext w:val="0"/>
                              <w:keepLines w:val="0"/>
                              <w:widowControl w:val="0"/>
                              <w:shd w:val="clear" w:color="auto" w:fill="auto"/>
                              <w:bidi w:val="0"/>
                              <w:spacing w:before="0" w:after="0" w:line="250" w:lineRule="exact"/>
                              <w:ind w:left="0" w:right="0" w:firstLine="0"/>
                              <w:jc w:val="both"/>
                            </w:pPr>
                            <w:r>
                              <w:rPr>
                                <w:spacing w:val="0"/>
                                <w:w w:val="100"/>
                                <w:position w:val="0"/>
                              </w:rPr>
                              <w:t>《毛泽东选 集》第一 卷出版</w:t>
                            </w:r>
                          </w:p>
                        </w:txbxContent>
                      </wps:txbx>
                      <wps:bodyPr lIns="0" tIns="0" rIns="0" bIns="0">
                        <a:noAutoFit/>
                      </wps:bodyPr>
                    </wps:wsp>
                  </a:graphicData>
                </a:graphic>
              </wp:anchor>
            </w:drawing>
          </mc:Choice>
          <mc:Fallback>
            <w:pict>
              <v:shape id="_x0000_s1723" type="#_x0000_t202" style="position:absolute;margin-left:312.19999999999999pt;margin-top:53.300000000000004pt;width:46.300000000000004pt;height:36.950000000000003pt;z-index:25165776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0" w:lineRule="exact"/>
                        <w:ind w:left="0" w:right="0" w:firstLine="0"/>
                        <w:jc w:val="both"/>
                      </w:pPr>
                      <w:r>
                        <w:rPr>
                          <w:spacing w:val="0"/>
                          <w:w w:val="100"/>
                          <w:position w:val="0"/>
                        </w:rPr>
                        <w:t>《毛泽东选 集》第一 卷出版</w:t>
                      </w:r>
                    </w:p>
                  </w:txbxContent>
                </v:textbox>
                <w10:wrap anchorx="margin"/>
              </v:shape>
            </w:pict>
          </mc:Fallback>
        </mc:AlternateContent>
      </w:r>
      <w:r>
        <mc:AlternateContent>
          <mc:Choice Requires="wps">
            <w:drawing>
              <wp:anchor distT="1289050" distB="0" distL="63500" distR="63500" simplePos="0" relativeHeight="125829468" behindDoc="0" locked="0" layoutInCell="1" allowOverlap="1">
                <wp:simplePos x="0" y="0"/>
                <wp:positionH relativeFrom="margin">
                  <wp:posOffset>3964940</wp:posOffset>
                </wp:positionH>
                <wp:positionV relativeFrom="paragraph">
                  <wp:posOffset>1377950</wp:posOffset>
                </wp:positionV>
                <wp:extent cx="588010" cy="155575"/>
                <wp:wrapSquare wrapText="bothSides"/>
                <wp:docPr id="699" name="Shape 699"/>
                <a:graphic xmlns:a="http://schemas.openxmlformats.org/drawingml/2006/main">
                  <a:graphicData uri="http://schemas.microsoft.com/office/word/2010/wordprocessingShape">
                    <wps:wsp>
                      <wps:cNvSpPr txBox="1"/>
                      <wps:spPr>
                        <a:xfrm>
                          <a:ext cx="588010" cy="15557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为工农服</w:t>
                            </w:r>
                          </w:p>
                        </w:txbxContent>
                      </wps:txbx>
                      <wps:bodyPr wrap="none" lIns="0" tIns="0" rIns="0" bIns="0">
                        <a:noAutoFit/>
                      </wps:bodyPr>
                    </wps:wsp>
                  </a:graphicData>
                </a:graphic>
              </wp:anchor>
            </w:drawing>
          </mc:Choice>
          <mc:Fallback>
            <w:pict>
              <v:shape id="_x0000_s1725" type="#_x0000_t202" style="position:absolute;margin-left:312.19999999999999pt;margin-top:108.5pt;width:46.300000000000004pt;height:12.25pt;z-index:-125829285;mso-wrap-distance-left:5.pt;mso-wrap-distance-top:101.5pt;mso-wrap-distance-right:5.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为工农服</w:t>
                      </w:r>
                    </w:p>
                  </w:txbxContent>
                </v:textbox>
                <w10:wrap type="square" anchorx="margin"/>
              </v:shape>
            </w:pict>
          </mc:Fallback>
        </mc:AlternateContent>
      </w:r>
      <w:r>
        <w:rPr>
          <w:color w:val="525252"/>
          <w:spacing w:val="0"/>
          <w:w w:val="100"/>
          <w:position w:val="0"/>
          <w:sz w:val="20"/>
          <w:szCs w:val="20"/>
        </w:rPr>
        <w:t>版）,</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sz w:val="20"/>
          <w:szCs w:val="20"/>
        </w:rPr>
        <w:t>年开始翻译岀版《列宁全集》，</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sz w:val="20"/>
          <w:szCs w:val="20"/>
        </w:rPr>
        <w:t>年开始翻译岀 版《马克思恩格斯全集》</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60"/>
        <w:jc w:val="both"/>
      </w:pPr>
      <w:r>
        <w:rPr>
          <w:color w:val="000000"/>
          <w:spacing w:val="0"/>
          <w:w w:val="100"/>
          <w:position w:val="0"/>
          <w:shd w:val="clear" w:color="auto" w:fill="FFFFFF"/>
        </w:rPr>
        <w:t xml:space="preserve">在教育的改革与发展方面，党和政府有步骤地对旧有教育 文化事业进行改革，除了实行国家对学校的领导，废除反动政 治教育，使马列主义教育进入学校外，还着手解决教育向广大 工农群众打开大门的问题，确定了 </w:t>
      </w:r>
      <w:r>
        <w:rPr>
          <w:color w:val="000000"/>
          <w:spacing w:val="0"/>
          <w:w w:val="100"/>
          <w:position w:val="0"/>
          <w:shd w:val="clear" w:color="auto" w:fill="FFFFFF"/>
          <w:lang w:val="zh-CN" w:eastAsia="zh-CN" w:bidi="zh-CN"/>
        </w:rPr>
        <w:t>“教</w:t>
      </w:r>
      <w:r>
        <w:rPr>
          <w:color w:val="000000"/>
          <w:spacing w:val="0"/>
          <w:w w:val="100"/>
          <w:position w:val="0"/>
          <w:shd w:val="clear" w:color="auto" w:fill="FFFFFF"/>
        </w:rPr>
        <w:t>育必须为生产建设服务，</w:t>
      </w:r>
      <w:r>
        <w:rPr>
          <w:color w:val="000000"/>
          <w:spacing w:val="0"/>
          <w:w w:val="100"/>
          <w:position w:val="0"/>
        </w:rPr>
        <w:t xml:space="preserve"> </w:t>
      </w:r>
      <w:r>
        <w:rPr>
          <w:color w:val="525252"/>
          <w:spacing w:val="0"/>
          <w:w w:val="100"/>
          <w:position w:val="0"/>
        </w:rPr>
        <w:t>务，学校向工农开门”的教育方针。为了发展和改革高等教育，</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年底 至</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年，教育部对全国高等学校进行院系调整，大幅度扩大招生，以适 应工业化建设对专业人才的急迫需要。</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在科学技术工作方面，党和政府十分重视科学技术在建设事业中的作 用。新中国成立之初就成立了中国科学院。中央要求，以屮国科学院作为 全国科学研究的中心，指导建立地方科研机构，同时发展高等学校和产业 部门的科研机构，逐步形成比较完整的科研体系。到</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年底，全国科 学技术人员已达</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余万人</w:t>
      </w:r>
      <w:r>
        <w:rPr>
          <w:color w:val="525252"/>
          <w:spacing w:val="0"/>
          <w:w w:val="100"/>
          <w:position w:val="0"/>
          <w:sz w:val="32"/>
          <w:szCs w:val="32"/>
        </w:rPr>
        <w:t>，</w:t>
      </w:r>
      <w:r>
        <w:rPr>
          <w:color w:val="525252"/>
          <w:spacing w:val="0"/>
          <w:w w:val="100"/>
          <w:position w:val="0"/>
        </w:rPr>
        <w:t>专业科研机构超过</w:t>
      </w:r>
      <w:r>
        <w:rPr>
          <w:rFonts w:ascii="Times New Roman" w:eastAsia="Times New Roman" w:hAnsi="Times New Roman" w:cs="Times New Roman"/>
          <w:color w:val="525252"/>
          <w:spacing w:val="0"/>
          <w:w w:val="100"/>
          <w:position w:val="0"/>
          <w:sz w:val="32"/>
          <w:szCs w:val="32"/>
        </w:rPr>
        <w:t>800</w:t>
      </w:r>
      <w:r>
        <w:rPr>
          <w:color w:val="525252"/>
          <w:spacing w:val="0"/>
          <w:w w:val="100"/>
          <w:position w:val="0"/>
        </w:rPr>
        <w:t>个。</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在医疗卫生工作方面，党和政府提出了卫生工作要</w:t>
      </w:r>
      <w:r>
        <w:rPr>
          <w:color w:val="525252"/>
          <w:spacing w:val="0"/>
          <w:w w:val="100"/>
          <w:position w:val="0"/>
          <w:lang w:val="zh-CN" w:eastAsia="zh-CN" w:bidi="zh-CN"/>
        </w:rPr>
        <w:t>“面</w:t>
      </w:r>
      <w:r>
        <w:rPr>
          <w:color w:val="525252"/>
          <w:spacing w:val="0"/>
          <w:w w:val="100"/>
          <w:position w:val="0"/>
        </w:rPr>
        <w:t xml:space="preserve">向工农 兵” </w:t>
      </w:r>
      <w:r>
        <w:rPr>
          <w:color w:val="525252"/>
          <w:spacing w:val="0"/>
          <w:w w:val="100"/>
          <w:position w:val="0"/>
          <w:lang w:val="zh-CN" w:eastAsia="zh-CN" w:bidi="zh-CN"/>
        </w:rPr>
        <w:t>“预防</w:t>
      </w:r>
      <w:r>
        <w:rPr>
          <w:color w:val="525252"/>
          <w:spacing w:val="0"/>
          <w:w w:val="100"/>
          <w:position w:val="0"/>
        </w:rPr>
        <w:t>为主”和</w:t>
      </w:r>
      <w:r>
        <w:rPr>
          <w:color w:val="525252"/>
          <w:spacing w:val="0"/>
          <w:w w:val="100"/>
          <w:position w:val="0"/>
          <w:lang w:val="zh-CN" w:eastAsia="zh-CN" w:bidi="zh-CN"/>
        </w:rPr>
        <w:t>“团</w:t>
      </w:r>
      <w:r>
        <w:rPr>
          <w:color w:val="525252"/>
          <w:spacing w:val="0"/>
          <w:w w:val="100"/>
          <w:position w:val="0"/>
        </w:rPr>
        <w:t>结中西医”的方针°在农村、城市街区和工矿企 业，普遍建立起基层卫生组织以及各种专业防疫机构和队伍。同时，在全 国开展大规模的爱国卫生运动，使城乡落后的卫生面貌大为改观。</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 xml:space="preserve">在知识分子工作方面，党十分重视对知识分子的团结、教育和改造。 </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月，北京大学</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位著名教授响应党的号召，发起北大教员政治 学习运动，京、津高校随即开展了比较集中的思想改造学习运动。同年</w:t>
      </w:r>
      <w:r>
        <w:rPr>
          <w:rFonts w:ascii="Times New Roman" w:eastAsia="Times New Roman" w:hAnsi="Times New Roman" w:cs="Times New Roman"/>
          <w:color w:val="525252"/>
          <w:spacing w:val="0"/>
          <w:w w:val="100"/>
          <w:position w:val="0"/>
          <w:sz w:val="32"/>
          <w:szCs w:val="32"/>
        </w:rPr>
        <w:t xml:space="preserve">9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29</w:t>
      </w:r>
      <w:r>
        <w:rPr>
          <w:color w:val="525252"/>
          <w:spacing w:val="0"/>
          <w:w w:val="100"/>
          <w:position w:val="0"/>
        </w:rPr>
        <w:t xml:space="preserve">日，周恩来向北京、天津高校教师学习会的教师作《关于知识分子 的改造问题》的报告，勉励一切有爱国思想的知识分子努力站到人民的立 场，站到工人阶级的立场。后来，学习运动逐渐扩展到整个知识界。大多 数知识分子通过学习毛泽东著作，联系思想和工作实际进行批评与自我批 评，通过肃清封建买办思想影响，批判资产阶级和小资产阶级思想，掌握 了马克思主义基础知识，从而由民族的、爱国的立场前进到人民的立场， </w:t>
      </w:r>
      <w:r>
        <w:rPr>
          <w:color w:val="525252"/>
          <w:spacing w:val="0"/>
          <w:w w:val="100"/>
          <w:position w:val="0"/>
        </w:rPr>
        <w:t>满腔热情地投身到新中国的建设事业屮一</w:t>
      </w:r>
    </w:p>
    <w:p>
      <w:pPr>
        <w:pStyle w:val="Style11"/>
        <w:keepNext w:val="0"/>
        <w:keepLines w:val="0"/>
        <w:widowControl w:val="0"/>
        <w:shd w:val="clear" w:color="auto" w:fill="auto"/>
        <w:bidi w:val="0"/>
        <w:spacing w:before="0" w:after="0" w:line="401" w:lineRule="exact"/>
        <w:ind w:left="0" w:right="0" w:firstLine="460"/>
        <w:jc w:val="both"/>
        <w:rPr>
          <w:sz w:val="32"/>
          <w:szCs w:val="32"/>
        </w:rPr>
      </w:pPr>
      <w:r>
        <w:rPr>
          <w:color w:val="4897C0"/>
          <w:spacing w:val="0"/>
          <w:w w:val="100"/>
          <w:position w:val="0"/>
          <w:sz w:val="20"/>
          <w:szCs w:val="20"/>
        </w:rPr>
        <w:t>巩固民族独立，维护国家主权和安全</w:t>
      </w:r>
      <w:r>
        <w:rPr>
          <w:color w:val="525252"/>
          <w:spacing w:val="0"/>
          <w:w w:val="100"/>
          <w:position w:val="0"/>
          <w:sz w:val="20"/>
          <w:szCs w:val="20"/>
        </w:rPr>
        <w:t>新中国废除了帝国主义国家依 据不平等条约在屮国享有的一切特权；收回了外国列强在中国的兵营，驻 扎在中国领土上的一切外国军队被迫撤走；收冋了海关治权，中国人民 重新掌握了国门的钥匙。这些都从根本上改变了旧中国</w:t>
      </w:r>
      <w:r>
        <w:rPr>
          <w:color w:val="525252"/>
          <w:spacing w:val="0"/>
          <w:w w:val="100"/>
          <w:position w:val="0"/>
          <w:sz w:val="20"/>
          <w:szCs w:val="20"/>
          <w:lang w:val="zh-CN" w:eastAsia="zh-CN" w:bidi="zh-CN"/>
        </w:rPr>
        <w:t>“跪</w:t>
      </w:r>
      <w:r>
        <w:rPr>
          <w:color w:val="525252"/>
          <w:spacing w:val="0"/>
          <w:w w:val="100"/>
          <w:position w:val="0"/>
          <w:sz w:val="20"/>
          <w:szCs w:val="20"/>
        </w:rPr>
        <w:t xml:space="preserve">倒在地上办 外交”的局面。基于二战后形成的两极格局、两大阵营、两种社会制度 相互对抗的局面，以毛泽东为主要代表的中国共产党人提出了 </w:t>
      </w:r>
      <w:r>
        <w:rPr>
          <w:color w:val="525252"/>
          <w:spacing w:val="0"/>
          <w:w w:val="100"/>
          <w:position w:val="0"/>
          <w:sz w:val="20"/>
          <w:szCs w:val="20"/>
          <w:lang w:val="zh-CN" w:eastAsia="zh-CN" w:bidi="zh-CN"/>
        </w:rPr>
        <w:t>“另</w:t>
      </w:r>
      <w:r>
        <w:rPr>
          <w:color w:val="525252"/>
          <w:spacing w:val="0"/>
          <w:w w:val="100"/>
          <w:position w:val="0"/>
          <w:sz w:val="20"/>
          <w:szCs w:val="20"/>
        </w:rPr>
        <w:t>起炉 灶</w:t>
      </w:r>
      <w:r>
        <w:rPr>
          <w:color w:val="525252"/>
          <w:spacing w:val="0"/>
          <w:w w:val="100"/>
          <w:position w:val="0"/>
          <w:sz w:val="20"/>
          <w:szCs w:val="20"/>
          <w:lang w:val="zh-CN" w:eastAsia="zh-CN" w:bidi="zh-CN"/>
        </w:rPr>
        <w:t>”“打</w:t>
      </w:r>
      <w:r>
        <w:rPr>
          <w:color w:val="525252"/>
          <w:spacing w:val="0"/>
          <w:w w:val="100"/>
          <w:position w:val="0"/>
          <w:sz w:val="20"/>
          <w:szCs w:val="20"/>
        </w:rPr>
        <w:t>扫干净屋子再请客</w:t>
      </w:r>
      <w:r>
        <w:rPr>
          <w:color w:val="525252"/>
          <w:spacing w:val="0"/>
          <w:w w:val="100"/>
          <w:position w:val="0"/>
          <w:sz w:val="20"/>
          <w:szCs w:val="20"/>
          <w:lang w:val="zh-CN" w:eastAsia="zh-CN" w:bidi="zh-CN"/>
        </w:rPr>
        <w:t>”“一</w:t>
      </w:r>
      <w:r>
        <w:rPr>
          <w:color w:val="525252"/>
          <w:spacing w:val="0"/>
          <w:w w:val="100"/>
          <w:position w:val="0"/>
          <w:sz w:val="20"/>
          <w:szCs w:val="20"/>
        </w:rPr>
        <w:t>边倒”的外交方针。新中国同苏联订立了 《中苏友好同盟互助条约》和有关协定</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340" w:line="401" w:lineRule="exact"/>
        <w:ind w:left="0" w:right="0" w:firstLine="460"/>
        <w:jc w:val="both"/>
      </w:pPr>
      <w:r>
        <w:rPr>
          <w:color w:val="525252"/>
          <w:spacing w:val="0"/>
          <w:w w:val="100"/>
          <w:position w:val="0"/>
        </w:rPr>
        <w:t>解放台湾，统一中国，一直在中共中央领导人的考虑之中，并为之作 了一系列准</w:t>
      </w:r>
      <w:r>
        <w:rPr>
          <w:color w:val="525252"/>
          <w:spacing w:val="0"/>
          <w:w w:val="100"/>
          <w:position w:val="0"/>
          <w:lang w:val="zh-CN" w:eastAsia="zh-CN" w:bidi="zh-CN"/>
        </w:rPr>
        <w:t>备：：</w:t>
      </w: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月，人民解放军攻占海南岛，解放台湾的准备工 作进一步加紧进行、</w:t>
      </w: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日，朝鲜内战爆发匚美国政府从其全球 战略和冷战思维出发，作出武装干涉朝鲜内战的决定，并派遣第七舰队侵 入台湾海峡，公然干涉中国内政。美军飞机从</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月下旬起不断入侵中国领 空，多次轰炸中国东北边境地区，给人民生命财产造成严重损失：这不仅 严重侵犯了中国的主权和领土完整，威胁了新中国的安全，而且阻挠了中 国的统一大业。党中央在全面分析国际国内形势、权衡各种利弊之后，作 岀了 </w:t>
      </w:r>
      <w:r>
        <w:rPr>
          <w:color w:val="525252"/>
          <w:spacing w:val="0"/>
          <w:w w:val="100"/>
          <w:position w:val="0"/>
          <w:lang w:val="zh-CN" w:eastAsia="zh-CN" w:bidi="zh-CN"/>
        </w:rPr>
        <w:t>“支</w:t>
      </w:r>
      <w:r>
        <w:rPr>
          <w:color w:val="525252"/>
          <w:spacing w:val="0"/>
          <w:w w:val="100"/>
          <w:position w:val="0"/>
        </w:rPr>
        <w:t>援朝鲜人民，推迟解放台湾”的战略决策，同时决定首先在外交 方面开展反对美国侵占台湾的斗争。毛泽东、周恩来等发表讲话或声明， 谴责美国的侵略行径，宣示中国人民为</w:t>
      </w:r>
      <w:r>
        <w:rPr>
          <w:color w:val="525252"/>
          <w:spacing w:val="0"/>
          <w:w w:val="100"/>
          <w:position w:val="0"/>
          <w:lang w:val="zh-CN" w:eastAsia="zh-CN" w:bidi="zh-CN"/>
        </w:rPr>
        <w:t>“解</w:t>
      </w:r>
      <w:r>
        <w:rPr>
          <w:color w:val="525252"/>
          <w:spacing w:val="0"/>
          <w:w w:val="100"/>
          <w:position w:val="0"/>
        </w:rPr>
        <w:t>放台湾而奋斗到底”的决心。</w:t>
      </w:r>
      <w:r>
        <w:rPr>
          <w:rFonts w:ascii="Times New Roman" w:eastAsia="Times New Roman" w:hAnsi="Times New Roman" w:cs="Times New Roman"/>
          <w:color w:val="525252"/>
          <w:spacing w:val="0"/>
          <w:w w:val="100"/>
          <w:position w:val="0"/>
          <w:sz w:val="32"/>
          <w:szCs w:val="32"/>
        </w:rPr>
        <w:t xml:space="preserve">8 </w:t>
      </w:r>
      <w:r>
        <w:rPr>
          <w:color w:val="525252"/>
          <w:spacing w:val="0"/>
          <w:w w:val="100"/>
          <w:position w:val="0"/>
        </w:rPr>
        <w:t>月下旬，周恩来多次致电联合国安理会及联合国秘书长，揭露美国的侵略 政策，对美国侵占我国领土台湾、美国空军侵犯我国领空提出控^^。</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 中国代表出席联合国安理会对中国提出的制止美国侵略中国案的讨论并作 发言，</w:t>
      </w:r>
      <w:r>
        <w:rPr>
          <w:color w:val="525252"/>
          <w:spacing w:val="0"/>
          <w:w w:val="100"/>
          <w:position w:val="0"/>
          <w:lang w:val="zh-CN" w:eastAsia="zh-CN" w:bidi="zh-CN"/>
        </w:rPr>
        <w:t>“充分</w:t>
      </w:r>
      <w:r>
        <w:rPr>
          <w:color w:val="525252"/>
          <w:spacing w:val="0"/>
          <w:w w:val="100"/>
          <w:position w:val="0"/>
        </w:rPr>
        <w:t>表达了中国政府和人民对于台湾问题和朝鲜问题的正义立场， 在联合国安理会第一次把不可一世的美帝国主义置于被告席匕”</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w:t>
      </w:r>
      <w:r>
        <w:rPr>
          <w:rFonts w:ascii="Times New Roman" w:eastAsia="Times New Roman" w:hAnsi="Times New Roman" w:cs="Times New Roman"/>
          <w:spacing w:val="0"/>
          <w:w w:val="100"/>
          <w:position w:val="0"/>
        </w:rPr>
        <w:t xml:space="preserve"> </w:t>
      </w:r>
      <w:r>
        <w:rPr>
          <w:spacing w:val="0"/>
          <w:w w:val="100"/>
          <w:position w:val="0"/>
        </w:rPr>
        <w:t>中共中央党史研究室：《中国共产党历史》第二＜ (</w:t>
      </w:r>
      <w:r>
        <w:rPr>
          <w:rFonts w:ascii="Times New Roman" w:eastAsia="Times New Roman" w:hAnsi="Times New Roman" w:cs="Times New Roman"/>
          <w:spacing w:val="0"/>
          <w:w w:val="100"/>
          <w:position w:val="0"/>
          <w:lang w:val="en-US" w:eastAsia="en-US" w:bidi="en-US"/>
        </w:rPr>
        <w:t xml:space="preserve">1949—1978 </w:t>
      </w:r>
      <w:r>
        <w:rPr>
          <w:rFonts w:ascii="Times New Roman" w:eastAsia="Times New Roman" w:hAnsi="Times New Roman" w:cs="Times New Roman"/>
          <w:spacing w:val="0"/>
          <w:w w:val="100"/>
          <w:position w:val="0"/>
        </w:rPr>
        <w:t>)</w:t>
      </w:r>
      <w:r>
        <w:rPr>
          <w:spacing w:val="0"/>
          <w:w w:val="100"/>
          <w:position w:val="0"/>
        </w:rPr>
        <w:t>上册，中</w:t>
      </w:r>
    </w:p>
    <w:p>
      <w:pPr>
        <w:pStyle w:val="Style14"/>
        <w:keepNext w:val="0"/>
        <w:keepLines w:val="0"/>
        <w:widowControl w:val="0"/>
        <w:shd w:val="clear" w:color="auto" w:fill="auto"/>
        <w:bidi w:val="0"/>
        <w:spacing w:before="0" w:after="180" w:line="240" w:lineRule="auto"/>
        <w:ind w:left="0" w:right="0" w:firstLine="440"/>
        <w:jc w:val="both"/>
        <w:sectPr>
          <w:headerReference w:type="default" r:id="rId589"/>
          <w:footerReference w:type="default" r:id="rId590"/>
          <w:headerReference w:type="even" r:id="rId591"/>
          <w:footerReference w:type="even" r:id="rId592"/>
          <w:headerReference w:type="first" r:id="rId593"/>
          <w:footerReference w:type="first" r:id="rId594"/>
          <w:footnotePr>
            <w:pos w:val="pageBottom"/>
            <w:numFmt w:val="decimal"/>
            <w:numRestart w:val="continuous"/>
          </w:footnotePr>
          <w:pgSz w:w="11900" w:h="16840"/>
          <w:pgMar w:top="2946" w:right="1217" w:bottom="2997" w:left="1217" w:header="0" w:footer="3" w:gutter="2300"/>
          <w:pgNumType w:start="193"/>
          <w:cols w:space="720"/>
          <w:noEndnote/>
          <w:titlePg/>
          <w:rtlGutter w:val="0"/>
          <w:docGrid w:linePitch="360"/>
        </w:sectPr>
      </w:pPr>
      <w:r>
        <w:rPr>
          <w:spacing w:val="0"/>
          <w:w w:val="100"/>
          <w:position w:val="0"/>
        </w:rPr>
        <w:t>共党史出版社</w:t>
      </w:r>
      <w:r>
        <w:rPr>
          <w:rFonts w:ascii="Times New Roman" w:eastAsia="Times New Roman" w:hAnsi="Times New Roman" w:cs="Times New Roman"/>
          <w:spacing w:val="0"/>
          <w:w w:val="100"/>
          <w:position w:val="0"/>
        </w:rPr>
        <w:t>2()11</w:t>
      </w:r>
      <w:r>
        <w:rPr>
          <w:spacing w:val="0"/>
          <w:w w:val="100"/>
          <w:position w:val="0"/>
        </w:rPr>
        <w:t>年版，第</w:t>
      </w:r>
      <w:r>
        <w:rPr>
          <w:rFonts w:ascii="Times New Roman" w:eastAsia="Times New Roman" w:hAnsi="Times New Roman" w:cs="Times New Roman"/>
          <w:spacing w:val="0"/>
          <w:w w:val="100"/>
          <w:position w:val="0"/>
        </w:rPr>
        <w:t>69</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月初，美军不顾中国政府一再警告，悍然越过三八线.把 战火烧到屮朝边境值此危急关头，应朝鲜劳动党和政府请求，中国共产 党和人民政府作出</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派遣中国人民志愿军入朝作战，抗美援朝、保家卫国 的历史性决策，组建以彭德怀为司令员兼政治委员的中国人民志愿军：随 后，志愿军跨过鸭绿江、经过艰苦卓绝的战斗，中朝军队打败了武装到牙 齿的对手，打破了美军不可战胜的神话，迫使不可一世的侵略者于</w:t>
      </w:r>
      <w:r>
        <w:rPr>
          <w:rFonts w:ascii="Times New Roman" w:eastAsia="Times New Roman" w:hAnsi="Times New Roman" w:cs="Times New Roman"/>
          <w:color w:val="525252"/>
          <w:spacing w:val="0"/>
          <w:w w:val="100"/>
          <w:position w:val="0"/>
          <w:sz w:val="32"/>
          <w:szCs w:val="32"/>
        </w:rPr>
        <w:t xml:space="preserve">1953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27</w:t>
      </w:r>
      <w:r>
        <w:rPr>
          <w:color w:val="525252"/>
          <w:spacing w:val="0"/>
          <w:w w:val="100"/>
          <w:position w:val="0"/>
        </w:rPr>
        <w:t>日在停战协定上签字，抗美援朝战争以伟大胜利宣告：</w:t>
      </w:r>
      <w:r>
        <w:rPr>
          <w:color w:val="525252"/>
          <w:spacing w:val="0"/>
          <w:w w:val="100"/>
          <w:position w:val="0"/>
          <w:lang w:val="zh-CN" w:eastAsia="zh-CN" w:bidi="zh-CN"/>
        </w:rPr>
        <w:t>“西</w:t>
      </w:r>
      <w:r>
        <w:rPr>
          <w:color w:val="525252"/>
          <w:spacing w:val="0"/>
          <w:w w:val="100"/>
          <w:position w:val="0"/>
        </w:rPr>
        <w:t xml:space="preserve">方侵 略者几百年来只要在东方一个海岸上架起几尊大炮就可霸占一个国家的时 代是一去不复返了”！ </w:t>
      </w:r>
      <w:r>
        <w:rPr>
          <w:color w:val="525252"/>
          <w:spacing w:val="0"/>
          <w:w w:val="100"/>
          <w:position w:val="0"/>
          <w:lang w:val="zh-CN" w:eastAsia="zh-CN" w:bidi="zh-CN"/>
        </w:rPr>
        <w:t>"-</w:t>
      </w:r>
      <w:r>
        <w:rPr>
          <w:color w:val="525252"/>
          <w:spacing w:val="0"/>
          <w:w w:val="100"/>
          <w:position w:val="0"/>
        </w:rPr>
        <w:t>个觉醒了的、敢于为祖国光荣、独立和安全而 奋起战斗的民族是不可战</w:t>
      </w:r>
      <w:r>
        <w:rPr>
          <w:color w:val="525252"/>
          <w:spacing w:val="0"/>
          <w:w w:val="100"/>
          <w:position w:val="0"/>
          <w:lang w:val="zh-CN" w:eastAsia="zh-CN" w:bidi="zh-CN"/>
        </w:rPr>
        <w:t>胜的”</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在抗美援朝战争中，英雄的中国人民志愿军始终发扬祖国和人民利益 高于一切、为「祖国和民族的尊严而奋不顾身的爱国主义精神，英勇顽 强、舍生忘死的革命英雄主义精神，不畏艰难困苦、始终保持高昂士气的 革命乐观主义精神，为完成祖国和人民赋予的使命、慷慨奉献自己一切的 革命忠诚精神，为了人类和平与正义事业而奋斗的国际主义精神，锻造了 伟大抗美援朝精神。毛泽东的长于毛岸英第一批入朝参战，英勇牺牲在朝 鲜战场。志愿军将士面对强大而凶狠的作战对手，身处恶劣而残酷的战场 环境，抛头颅、洒热血，以</w:t>
      </w:r>
      <w:r>
        <w:rPr>
          <w:color w:val="525252"/>
          <w:spacing w:val="0"/>
          <w:w w:val="100"/>
          <w:position w:val="0"/>
          <w:lang w:val="zh-CN" w:eastAsia="zh-CN" w:bidi="zh-CN"/>
        </w:rPr>
        <w:t>“钢少</w:t>
      </w:r>
      <w:r>
        <w:rPr>
          <w:color w:val="525252"/>
          <w:spacing w:val="0"/>
          <w:w w:val="100"/>
          <w:position w:val="0"/>
        </w:rPr>
        <w:t>气多”力克</w:t>
      </w:r>
      <w:r>
        <w:rPr>
          <w:color w:val="525252"/>
          <w:spacing w:val="0"/>
          <w:w w:val="100"/>
          <w:position w:val="0"/>
          <w:lang w:val="zh-CN" w:eastAsia="zh-CN" w:bidi="zh-CN"/>
        </w:rPr>
        <w:t>“钢</w:t>
      </w:r>
      <w:r>
        <w:rPr>
          <w:color w:val="525252"/>
          <w:spacing w:val="0"/>
          <w:w w:val="100"/>
          <w:position w:val="0"/>
        </w:rPr>
        <w:t>多气少</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他们中涌现 岀</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多万名英雄功臣和近</w:t>
      </w:r>
      <w:r>
        <w:rPr>
          <w:rFonts w:ascii="Times New Roman" w:eastAsia="Times New Roman" w:hAnsi="Times New Roman" w:cs="Times New Roman"/>
          <w:color w:val="525252"/>
          <w:spacing w:val="0"/>
          <w:w w:val="100"/>
          <w:position w:val="0"/>
          <w:sz w:val="32"/>
          <w:szCs w:val="32"/>
        </w:rPr>
        <w:t>6 000</w:t>
      </w:r>
      <w:r>
        <w:rPr>
          <w:color w:val="525252"/>
          <w:spacing w:val="0"/>
          <w:w w:val="100"/>
          <w:position w:val="0"/>
        </w:rPr>
        <w:t>个功臣集体，有毅然抱起炸药包与敌人 同归于尽的杨根思，有用胸膛堵住枪眼为战友冲锋开道的黄继光，有烈火 烧身齿然不动直至壮烈牺牲的邱少云，有跃入冰河以生命换得朝鲜少年安 然无恙的罗盛教……他们用生命谱写了惊天地、泣鬼神的雄壮史诗，被祖 国人民称为</w:t>
      </w:r>
      <w:r>
        <w:rPr>
          <w:color w:val="525252"/>
          <w:spacing w:val="0"/>
          <w:w w:val="100"/>
          <w:position w:val="0"/>
          <w:lang w:val="zh-CN" w:eastAsia="zh-CN" w:bidi="zh-CN"/>
        </w:rPr>
        <w:t>“最</w:t>
      </w:r>
      <w:r>
        <w:rPr>
          <w:color w:val="525252"/>
          <w:spacing w:val="0"/>
          <w:w w:val="100"/>
          <w:position w:val="0"/>
        </w:rPr>
        <w:t>可爱的人”。</w:t>
      </w:r>
    </w:p>
    <w:p>
      <w:pPr>
        <w:pStyle w:val="Style11"/>
        <w:keepNext w:val="0"/>
        <w:keepLines w:val="0"/>
        <w:widowControl w:val="0"/>
        <w:shd w:val="clear" w:color="auto" w:fill="auto"/>
        <w:bidi w:val="0"/>
        <w:spacing w:before="0" w:after="320" w:line="374" w:lineRule="exact"/>
        <w:ind w:left="0" w:right="0" w:firstLine="460"/>
        <w:jc w:val="both"/>
      </w:pPr>
      <w:r>
        <w:rPr>
          <w:color w:val="525252"/>
          <w:spacing w:val="0"/>
          <w:w w:val="100"/>
          <w:position w:val="0"/>
        </w:rPr>
        <w:t>抗美援朝战争的伟大胜利，是中国人民站起来后屹立于世界东方的宣 言书，是中华民族走向伟大复兴的重要里程碑，对中国和世界都有着重大</w:t>
      </w:r>
    </w:p>
    <w:p>
      <w:pPr>
        <w:pStyle w:val="Style14"/>
        <w:keepNext w:val="0"/>
        <w:keepLines w:val="0"/>
        <w:widowControl w:val="0"/>
        <w:shd w:val="clear" w:color="auto" w:fill="auto"/>
        <w:bidi w:val="0"/>
        <w:spacing w:before="0" w:after="0" w:line="240" w:lineRule="exact"/>
        <w:ind w:left="440" w:right="0" w:hanging="440"/>
        <w:jc w:val="both"/>
        <w:rPr>
          <w:sz w:val="20"/>
          <w:szCs w:val="20"/>
        </w:rPr>
      </w:pPr>
      <w:r>
        <w:rPr>
          <w:spacing w:val="0"/>
          <w:w w:val="100"/>
          <w:position w:val="0"/>
          <w:sz w:val="17"/>
          <w:szCs w:val="17"/>
        </w:rPr>
        <w:t>① 中共中央文献研究室编：《建国以来重要文献选编》第四册，中央文献出 版社</w:t>
      </w:r>
      <w:r>
        <w:rPr>
          <w:rFonts w:ascii="Times New Roman" w:eastAsia="Times New Roman" w:hAnsi="Times New Roman" w:cs="Times New Roman"/>
          <w:spacing w:val="0"/>
          <w:w w:val="100"/>
          <w:position w:val="0"/>
          <w:sz w:val="17"/>
          <w:szCs w:val="17"/>
        </w:rPr>
        <w:t>2()11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327</w:t>
      </w:r>
      <w:r>
        <w:rPr>
          <w:spacing w:val="0"/>
          <w:w w:val="100"/>
          <w:position w:val="0"/>
          <w:sz w:val="17"/>
          <w:szCs w:val="17"/>
        </w:rPr>
        <w:t xml:space="preserve">页： </w:t>
      </w:r>
      <w:r>
        <w:rPr>
          <w:rStyle w:val="CharStyle12"/>
          <w:color w:val="525252"/>
        </w:rPr>
        <w:t>而深远的意义。经此一战，新中国真正站稳了脚跟，中国人民真正扬眉吐 气了，彰显了新中国的大国地位，极大促进了国防和军队现代化，有力推 动了世界和平与人类进步事业：这一战，拼来了山河无恙、家国安宁，打 岀了中国人民的精气神，人民军队战斗力威震世界，止全世</w:t>
      </w:r>
      <w:r>
        <w:rPr>
          <w:rStyle w:val="CharStyle12"/>
          <w:color w:val="525252"/>
          <w:lang w:val="zh-CN" w:eastAsia="zh-CN" w:bidi="zh-CN"/>
        </w:rPr>
        <w:t>界时</w:t>
      </w:r>
      <w:r>
        <w:rPr>
          <w:rStyle w:val="CharStyle12"/>
          <w:color w:val="525252"/>
        </w:rPr>
        <w:t>中国刮目 相看，充分展小了中国人民不畏强暴的钢铁意志、万众一心的顽强品格、 敢打必胜的血性铁骨、维护世界和平的坚定决心，再次证明正义必定战胜 强权，和平发展是不可阻挡的历史</w:t>
      </w:r>
      <w:r>
        <w:rPr>
          <w:rStyle w:val="CharStyle12"/>
          <w:color w:val="525252"/>
          <w:lang w:val="zh-CN" w:eastAsia="zh-CN" w:bidi="zh-CN"/>
        </w:rPr>
        <w:t>潮流。</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加强中国共产党的自身建设</w:t>
      </w:r>
      <w:r>
        <w:rPr>
          <w:color w:val="525252"/>
          <w:spacing w:val="0"/>
          <w:w w:val="100"/>
          <w:position w:val="0"/>
        </w:rPr>
        <w:t>新中国成立后，中国共产党高度重视执 政条件下党组织自身的建设</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月，中共中央作出《关于在中央 人民政府内组织中国共产党党委会的决定》和《关于在中央人民政府内建 立中国共产党党组的决定》：同日，中共中央决定成立中央及各级党的纪 律检查委员会，朱德兼任屮央纪律检查委员会书记</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年和</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年全 党范围内开展整风、整党运动，批判居功自傲等错误思想，进行共产党员 必备的八项条件教育，在此基础上发展了一批新党员</w:t>
      </w:r>
      <w:r>
        <w:rPr>
          <w:rFonts w:ascii="Times New Roman" w:eastAsia="Times New Roman" w:hAnsi="Times New Roman" w:cs="Times New Roman"/>
          <w:color w:val="A8C2C6"/>
          <w:spacing w:val="0"/>
          <w:w w:val="100"/>
          <w:position w:val="0"/>
          <w:sz w:val="32"/>
          <w:szCs w:val="32"/>
          <w:lang w:val="en-US" w:eastAsia="en-US" w:bidi="en-US"/>
        </w:rPr>
        <w:t xml:space="preserve">e </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年底到</w:t>
      </w:r>
      <w:r>
        <w:rPr>
          <w:rFonts w:ascii="Times New Roman" w:eastAsia="Times New Roman" w:hAnsi="Times New Roman" w:cs="Times New Roman"/>
          <w:color w:val="525252"/>
          <w:spacing w:val="0"/>
          <w:w w:val="100"/>
          <w:position w:val="0"/>
          <w:sz w:val="32"/>
          <w:szCs w:val="32"/>
        </w:rPr>
        <w:t xml:space="preserve">1952 </w:t>
      </w:r>
      <w:r>
        <w:rPr>
          <w:color w:val="525252"/>
          <w:spacing w:val="0"/>
          <w:w w:val="100"/>
          <w:position w:val="0"/>
        </w:rPr>
        <w:t>年，开展了反贪污、反浪费、反官僚主义的“三反”运动，处决了大贪污 犯刘青山、张子善。</w:t>
      </w:r>
      <w:r>
        <w:rPr>
          <w:color w:val="525252"/>
          <w:spacing w:val="0"/>
          <w:w w:val="100"/>
          <w:position w:val="0"/>
          <w:lang w:val="zh-CN" w:eastAsia="zh-CN" w:bidi="zh-CN"/>
        </w:rPr>
        <w:t>“三</w:t>
      </w:r>
      <w:r>
        <w:rPr>
          <w:color w:val="525252"/>
          <w:spacing w:val="0"/>
          <w:w w:val="100"/>
          <w:position w:val="0"/>
        </w:rPr>
        <w:t>反”运动中发现，党政机关内部的贪污行为往往 是与不法商人勾结而来的</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年上半年，开展了反对行贿、反对偷税 漏税、反对盗窃国家财产、反对偷工减料、反对盗窃经济情报的</w:t>
      </w:r>
      <w:r>
        <w:rPr>
          <w:color w:val="525252"/>
          <w:spacing w:val="0"/>
          <w:w w:val="100"/>
          <w:position w:val="0"/>
          <w:lang w:val="zh-CN" w:eastAsia="zh-CN" w:bidi="zh-CN"/>
        </w:rPr>
        <w:t>“五</w:t>
      </w:r>
      <w:r>
        <w:rPr>
          <w:color w:val="525252"/>
          <w:spacing w:val="0"/>
          <w:w w:val="100"/>
          <w:position w:val="0"/>
        </w:rPr>
        <w:t>反” 运动：</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月，党的七届四中全会通过《关于增强党的团结的</w:t>
      </w:r>
      <w:r>
        <w:rPr>
          <w:color w:val="525252"/>
          <w:spacing w:val="0"/>
          <w:w w:val="100"/>
          <w:position w:val="0"/>
          <w:lang w:val="zh-CN" w:eastAsia="zh-CN" w:bidi="zh-CN"/>
        </w:rPr>
        <w:t xml:space="preserve">决议施 </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月，党的全国代表会议决定成立党的屮央和地方各级监察委员 会，选举产生了中央监察委员会：」这些举措对于在执政条件下继续保持 共产党人的革命精神和优良作风，密切党和人民群众的联系、增强党的团 结，起到广电要的作用：</w:t>
      </w:r>
    </w:p>
    <w:p>
      <w:pPr>
        <w:pStyle w:val="Style11"/>
        <w:keepNext w:val="0"/>
        <w:keepLines w:val="0"/>
        <w:widowControl w:val="0"/>
        <w:shd w:val="clear" w:color="auto" w:fill="auto"/>
        <w:bidi w:val="0"/>
        <w:spacing w:before="0" w:after="460" w:line="401" w:lineRule="exact"/>
        <w:ind w:left="0" w:right="0" w:firstLine="440"/>
        <w:jc w:val="both"/>
      </w:pPr>
      <w:r>
        <w:rPr>
          <w:color w:val="525252"/>
          <w:spacing w:val="0"/>
          <w:w w:val="100"/>
          <w:position w:val="0"/>
        </w:rPr>
        <w:t>新中国成立初期所进行的上述工作及其成就有力证明：中国共产党和</w:t>
      </w:r>
    </w:p>
    <w:p>
      <w:pPr>
        <w:pStyle w:val="Style14"/>
        <w:keepNext w:val="0"/>
        <w:keepLines w:val="0"/>
        <w:widowControl w:val="0"/>
        <w:shd w:val="clear" w:color="auto" w:fill="auto"/>
        <w:bidi w:val="0"/>
        <w:spacing w:before="0" w:after="0" w:line="245" w:lineRule="exact"/>
        <w:ind w:left="440" w:right="0" w:hanging="440"/>
        <w:jc w:val="both"/>
      </w:pPr>
      <w:r>
        <w:rPr>
          <w:spacing w:val="0"/>
          <w:w w:val="100"/>
          <w:position w:val="0"/>
        </w:rPr>
        <w:t>①</w:t>
      </w:r>
      <w:r>
        <w:rPr>
          <w:rFonts w:ascii="Times New Roman" w:eastAsia="Times New Roman" w:hAnsi="Times New Roman" w:cs="Times New Roman"/>
          <w:spacing w:val="0"/>
          <w:w w:val="100"/>
          <w:position w:val="0"/>
        </w:rPr>
        <w:t>355</w:t>
      </w:r>
      <w:r>
        <w:rPr>
          <w:spacing w:val="0"/>
          <w:w w:val="100"/>
          <w:position w:val="0"/>
        </w:rPr>
        <w:t>年，党的全国代表会议通过了《关于成立党的中央和地方监察委员 会的决定》。董必武任中央监察委员会书记.原有的中央及地方各级党的纪 律检查委员会撤销-</w:t>
      </w:r>
    </w:p>
    <w:p>
      <w:pPr>
        <w:pStyle w:val="Style11"/>
        <w:keepNext w:val="0"/>
        <w:keepLines w:val="0"/>
        <w:widowControl w:val="0"/>
        <w:shd w:val="clear" w:color="auto" w:fill="auto"/>
        <w:bidi w:val="0"/>
        <w:spacing w:before="0" w:after="400" w:line="400" w:lineRule="exact"/>
        <w:ind w:left="0" w:right="0" w:firstLine="0"/>
        <w:jc w:val="both"/>
      </w:pPr>
      <w:r>
        <w:rPr>
          <w:color w:val="525252"/>
          <w:spacing w:val="0"/>
          <w:w w:val="100"/>
          <w:position w:val="0"/>
        </w:rPr>
        <w:t>人民政府是能够经受住执政的考验的。广大劳动人民真诚地拥护中国共产 党和人民政府的领导。一些曾经对新中国、新政权、新道路抱有某种疑 惑、持观望态度的人开始相信，跟着中国共产党走，这是一条通向中华民 族伟大复兴的康庄大道。这些成就的取得，为领导人民进行有计划的经济 建设和有系统的社会主义改造创造了重要的条件：</w:t>
      </w:r>
    </w:p>
    <w:p>
      <w:pPr>
        <w:pStyle w:val="Style11"/>
        <w:keepNext w:val="0"/>
        <w:keepLines w:val="0"/>
        <w:widowControl w:val="0"/>
        <w:shd w:val="clear" w:color="auto" w:fill="auto"/>
        <w:bidi w:val="0"/>
        <w:spacing w:before="0" w:after="400" w:line="400" w:lineRule="exact"/>
        <w:ind w:left="0" w:right="0" w:firstLine="460"/>
        <w:jc w:val="both"/>
      </w:pPr>
      <w:r>
        <w:rPr>
          <w:color w:val="4897C0"/>
          <w:spacing w:val="0"/>
          <w:w w:val="100"/>
          <w:position w:val="0"/>
        </w:rPr>
        <w:t>三、为社会主义改造创造条件</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新中国成立后的最初三年、中国共产党在着重完成民主革命的遗留任 务的同时，实际上也开始进行社会主义革命。</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没收官僚资本，确立国营经济的领导地位</w:t>
      </w:r>
      <w:r>
        <w:rPr>
          <w:color w:val="525252"/>
          <w:spacing w:val="0"/>
          <w:w w:val="100"/>
          <w:position w:val="0"/>
        </w:rPr>
        <w:t>没收官僚资本归人民的国 家所有，是新民主主义革命的三大经济纲领之一，也是《共同纲领》规定 的一项历史任务，解放战争时期，随着对大中城市的接管，没收官僚资本 的工作已经开始。新中国成立后，这项工作在全国范围内展开。到</w:t>
      </w:r>
      <w:r>
        <w:rPr>
          <w:rFonts w:ascii="Times New Roman" w:eastAsia="Times New Roman" w:hAnsi="Times New Roman" w:cs="Times New Roman"/>
          <w:color w:val="525252"/>
          <w:spacing w:val="0"/>
          <w:w w:val="100"/>
          <w:position w:val="0"/>
          <w:sz w:val="32"/>
          <w:szCs w:val="32"/>
        </w:rPr>
        <w:t xml:space="preserve">1950 </w:t>
      </w:r>
      <w:r>
        <w:rPr>
          <w:color w:val="525252"/>
          <w:spacing w:val="0"/>
          <w:w w:val="100"/>
          <w:position w:val="0"/>
        </w:rPr>
        <w:t>年初，人民政府共接管官僚资本的工矿企业</w:t>
      </w:r>
      <w:r>
        <w:rPr>
          <w:rFonts w:ascii="Times New Roman" w:eastAsia="Times New Roman" w:hAnsi="Times New Roman" w:cs="Times New Roman"/>
          <w:color w:val="525252"/>
          <w:spacing w:val="0"/>
          <w:w w:val="100"/>
          <w:position w:val="0"/>
          <w:sz w:val="32"/>
          <w:szCs w:val="32"/>
        </w:rPr>
        <w:t>2 800</w:t>
      </w:r>
      <w:r>
        <w:rPr>
          <w:color w:val="525252"/>
          <w:spacing w:val="0"/>
          <w:w w:val="100"/>
          <w:position w:val="0"/>
        </w:rPr>
        <w:t>余家，金融企业</w:t>
      </w:r>
      <w:r>
        <w:rPr>
          <w:rFonts w:ascii="Times New Roman" w:eastAsia="Times New Roman" w:hAnsi="Times New Roman" w:cs="Times New Roman"/>
          <w:color w:val="525252"/>
          <w:spacing w:val="0"/>
          <w:w w:val="100"/>
          <w:position w:val="0"/>
          <w:sz w:val="32"/>
          <w:szCs w:val="32"/>
        </w:rPr>
        <w:t xml:space="preserve">2 400 </w:t>
      </w:r>
      <w:r>
        <w:rPr>
          <w:color w:val="525252"/>
          <w:spacing w:val="0"/>
          <w:w w:val="100"/>
          <w:position w:val="0"/>
        </w:rPr>
        <w:t>余家。通过没收官僚资本，并在企业内部进行民主改革和生产改革，中国 资本主义经济的主体部分被改造为社会主义性质的国营经济，中国的大资 产阶级被消灭了。国营经济一经建立，就成为整个社会经济的领导力量和 新中国发展生产、繁荣经济的主要物质基础，为以后的社会主义改造做了 重要的物质准备=</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开始将资本主义纳人国家资本主义轨道</w:t>
      </w:r>
      <w:r>
        <w:rPr>
          <w:color w:val="525252"/>
          <w:spacing w:val="0"/>
          <w:w w:val="100"/>
          <w:position w:val="0"/>
        </w:rPr>
        <w:t>新中国在利用资本主义工商 业的过程中，已经开始对它进行适当的限制，并把其中的大部分引上了初 级形式的国家资本主义道路。</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年，私营工业产值的</w:t>
      </w:r>
      <w:r>
        <w:rPr>
          <w:rFonts w:ascii="Times New Roman" w:eastAsia="Times New Roman" w:hAnsi="Times New Roman" w:cs="Times New Roman"/>
          <w:color w:val="525252"/>
          <w:spacing w:val="0"/>
          <w:w w:val="100"/>
          <w:position w:val="0"/>
          <w:sz w:val="32"/>
          <w:szCs w:val="32"/>
        </w:rPr>
        <w:t>56%</w:t>
      </w:r>
      <w:r>
        <w:rPr>
          <w:color w:val="525252"/>
          <w:spacing w:val="0"/>
          <w:w w:val="100"/>
          <w:position w:val="0"/>
        </w:rPr>
        <w:t>已属于加工、 订货、统购、包销部分。私营经济中不利于国计民生的部分被削弱以至淘 汰。资本主义金融业在此时完成了社会主义改造。私营经济在数量上明显 上升，但在国民经济中的比重却下降了。</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引导个体农民逐步走上互助合作的道路</w:t>
      </w:r>
      <w:r>
        <w:rPr>
          <w:color w:val="525252"/>
          <w:spacing w:val="0"/>
          <w:w w:val="100"/>
          <w:position w:val="0"/>
        </w:rPr>
        <w:t xml:space="preserve">随着农业生产的恢复和初步 </w:t>
      </w:r>
      <w:r>
        <w:rPr>
          <w:color w:val="525252"/>
          <w:spacing w:val="0"/>
          <w:w w:val="100"/>
          <w:position w:val="0"/>
        </w:rPr>
        <w:t>发展，土改后的农村出现了一些新情况新问题。一方面广大农民在分得土 地和其他生产资料后，努力发展生产，经济地位普遍有所上升，很大一部 分原来的贫农、雇农上升为新中农。另一方面农村阶层中新的分化开始出 现，有重新导致两极分化的危险。鉴于此，中国共产党十分重视在农村开 展各种形式的互助合作，推进农村生产力进一步发展匸</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年，全国已 有</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的农户参加了互助组，少数农户还参加了半社会主义或社会主义 性质的农业生产合作社。</w:t>
      </w:r>
    </w:p>
    <w:p>
      <w:pPr>
        <w:pStyle w:val="Style11"/>
        <w:keepNext w:val="0"/>
        <w:keepLines w:val="0"/>
        <w:widowControl w:val="0"/>
        <w:shd w:val="clear" w:color="auto" w:fill="auto"/>
        <w:bidi w:val="0"/>
        <w:spacing w:before="0" w:after="920" w:line="401" w:lineRule="exact"/>
        <w:ind w:left="0" w:right="0" w:firstLine="460"/>
        <w:jc w:val="both"/>
      </w:pPr>
      <w:r>
        <w:rPr>
          <w:color w:val="525252"/>
          <w:spacing w:val="0"/>
          <w:w w:val="100"/>
          <w:position w:val="0"/>
        </w:rPr>
        <w:t>实践表明，这-时期国营经济的建立、对私营经济的改造以及农村互 助合作组织的发展，都为后来系统的社会主义改造奠定了基础。</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546" w:name="bookmark546"/>
      <w:bookmarkStart w:id="547" w:name="bookmark547"/>
      <w:bookmarkStart w:id="548" w:name="bookmark548"/>
      <w:r>
        <w:rPr>
          <w:color w:val="4897C0"/>
          <w:spacing w:val="0"/>
          <w:w w:val="100"/>
          <w:position w:val="0"/>
          <w:sz w:val="28"/>
          <w:szCs w:val="28"/>
        </w:rPr>
        <w:t>第二节党在过渡时期的总路线及其实施</w:t>
      </w:r>
      <w:bookmarkEnd w:id="546"/>
      <w:bookmarkEnd w:id="547"/>
      <w:bookmarkEnd w:id="548"/>
    </w:p>
    <w:p>
      <w:pPr>
        <w:pStyle w:val="Style45"/>
        <w:keepNext/>
        <w:keepLines/>
        <w:widowControl w:val="0"/>
        <w:shd w:val="clear" w:color="auto" w:fill="auto"/>
        <w:bidi w:val="0"/>
        <w:spacing w:before="0" w:after="380" w:line="240" w:lineRule="auto"/>
        <w:ind w:left="0" w:right="0" w:firstLine="460"/>
        <w:jc w:val="both"/>
      </w:pPr>
      <w:bookmarkStart w:id="549" w:name="bookmark549"/>
      <w:bookmarkStart w:id="550" w:name="bookmark550"/>
      <w:bookmarkStart w:id="551" w:name="bookmark551"/>
      <w:r>
        <w:rPr>
          <w:color w:val="4897C0"/>
          <w:spacing w:val="0"/>
          <w:w w:val="100"/>
          <w:position w:val="0"/>
          <w:sz w:val="24"/>
          <w:szCs w:val="24"/>
        </w:rPr>
        <w:t>一、过渡时期总路线的提出</w:t>
      </w:r>
      <w:bookmarkEnd w:id="549"/>
      <w:bookmarkEnd w:id="550"/>
      <w:bookmarkEnd w:id="551"/>
    </w:p>
    <w:p>
      <w:pPr>
        <w:pStyle w:val="Style11"/>
        <w:keepNext w:val="0"/>
        <w:keepLines w:val="0"/>
        <w:widowControl w:val="0"/>
        <w:shd w:val="clear" w:color="auto" w:fill="auto"/>
        <w:bidi w:val="0"/>
        <w:spacing w:before="0" w:after="0" w:line="399" w:lineRule="exact"/>
        <w:ind w:left="0" w:right="0" w:firstLine="460"/>
        <w:jc w:val="both"/>
      </w:pPr>
      <w:r>
        <w:rPr>
          <w:color w:val="4897C0"/>
          <w:spacing w:val="0"/>
          <w:w w:val="100"/>
          <w:position w:val="0"/>
        </w:rPr>
        <w:t>过渡时期总路线的内容</w:t>
      </w:r>
      <w:r>
        <w:rPr>
          <w:color w:val="525252"/>
          <w:spacing w:val="0"/>
          <w:w w:val="100"/>
          <w:position w:val="0"/>
        </w:rPr>
        <w:t>在中国实现社会主义，这是中国共产党自创 立时就确定的奋斗目标，并且从来没有动摇过。新中国成立之初，中共中 央根据当时的具体情况，决定在民主革命遗留任务彻底完成、国民经济基 本恢复之前，先不急于明确提出向社会主义过渡的任务：至于中国到底什 么时候过渡到社会主义、、'彳时的设想大致是：经过一段相当长的时间（估 计至少要</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年，多则</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年或</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年），工业发展了，国营经济壮大了，就 町以采取</w:t>
      </w:r>
      <w:r>
        <w:rPr>
          <w:color w:val="525252"/>
          <w:spacing w:val="0"/>
          <w:w w:val="100"/>
          <w:position w:val="0"/>
          <w:lang w:val="zh-CN" w:eastAsia="zh-CN" w:bidi="zh-CN"/>
        </w:rPr>
        <w:t>“严</w:t>
      </w:r>
      <w:r>
        <w:rPr>
          <w:color w:val="525252"/>
          <w:spacing w:val="0"/>
          <w:w w:val="100"/>
          <w:position w:val="0"/>
        </w:rPr>
        <w:t>重的社会主义的步骤”，一举实行资本主义工商业的国有化 和个体农业的集体化匚</w:t>
      </w:r>
    </w:p>
    <w:p>
      <w:pPr>
        <w:pStyle w:val="Style11"/>
        <w:keepNext w:val="0"/>
        <w:keepLines w:val="0"/>
        <w:widowControl w:val="0"/>
        <w:shd w:val="clear" w:color="auto" w:fill="auto"/>
        <w:bidi w:val="0"/>
        <w:spacing w:before="0" w:after="420" w:line="399" w:lineRule="exact"/>
        <w:ind w:left="0" w:right="0" w:firstLine="460"/>
        <w:jc w:val="both"/>
        <w:sectPr>
          <w:headerReference w:type="default" r:id="rId595"/>
          <w:footerReference w:type="default" r:id="rId596"/>
          <w:headerReference w:type="even" r:id="rId597"/>
          <w:footerReference w:type="even" r:id="rId598"/>
          <w:footnotePr>
            <w:pos w:val="pageBottom"/>
            <w:numFmt w:val="decimal"/>
            <w:numRestart w:val="continuous"/>
          </w:footnotePr>
          <w:type w:val="continuous"/>
          <w:pgSz w:w="11900" w:h="16840"/>
          <w:pgMar w:top="2946" w:right="1217" w:bottom="2997" w:left="1217" w:header="0" w:footer="3" w:gutter="2300"/>
          <w:cols w:space="720"/>
          <w:noEndnote/>
          <w:rtlGutter w:val="0"/>
          <w:docGrid w:linePitch="360"/>
        </w:sectPr>
      </w:pPr>
      <w:r>
        <w:rPr>
          <w:color w:val="525252"/>
          <w:spacing w:val="0"/>
          <w:w w:val="100"/>
          <w:position w:val="0"/>
        </w:rPr>
        <w:t>随着民主革命遗留任务的彻底完成和国内阶级关系、主要矛盾的变 化，随着国民经济的恢复、初步发展和中国社会经济成分的变化，中共 屮央对向社会主义过渡步骤的认识也发生了变化</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日， 毛泽东在中共中央书记处会议上提出，我们要在“十年到十五年基本上完</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成社会主义，不是十年以后才过渡到社会主义”刘少奇、周恩来等也都 论述过</w:t>
      </w:r>
      <w:r>
        <w:rPr>
          <w:color w:val="525252"/>
          <w:spacing w:val="0"/>
          <w:w w:val="100"/>
          <w:position w:val="0"/>
          <w:lang w:val="zh-CN" w:eastAsia="zh-CN" w:bidi="zh-CN"/>
        </w:rPr>
        <w:t>“从现</w:t>
      </w:r>
      <w:r>
        <w:rPr>
          <w:color w:val="525252"/>
          <w:spacing w:val="0"/>
          <w:w w:val="100"/>
          <w:position w:val="0"/>
        </w:rPr>
        <w:t>在逐步过渡到社会主义去”的设想：</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中共中央在</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年底开始酝酿并于</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年正式提出党在过渡时期 的总路线，明确规定：</w:t>
      </w:r>
      <w:r>
        <w:rPr>
          <w:color w:val="525252"/>
          <w:spacing w:val="0"/>
          <w:w w:val="100"/>
          <w:position w:val="0"/>
          <w:lang w:val="zh-CN" w:eastAsia="zh-CN" w:bidi="zh-CN"/>
        </w:rPr>
        <w:t>“从中</w:t>
      </w:r>
      <w:r>
        <w:rPr>
          <w:color w:val="525252"/>
          <w:spacing w:val="0"/>
          <w:w w:val="100"/>
          <w:position w:val="0"/>
        </w:rPr>
        <w:t>华人民共和国成立，到社会主义改造基本完 成，这是一个过渡时期。党在这个过渡时期的总路线和总任务，是要在一 个相当长的时期内，逐步实现国家的社会主义工业化，并逐步实现国家对 农业、对手工业和对资本主义工商业的社会主义改造。”'这条总路线的主 要内容可以概括为</w:t>
      </w:r>
      <w:r>
        <w:rPr>
          <w:color w:val="525252"/>
          <w:spacing w:val="0"/>
          <w:w w:val="100"/>
          <w:position w:val="0"/>
          <w:lang w:val="zh-CN" w:eastAsia="zh-CN" w:bidi="zh-CN"/>
        </w:rPr>
        <w:t>“一</w:t>
      </w:r>
      <w:r>
        <w:rPr>
          <w:color w:val="525252"/>
          <w:spacing w:val="0"/>
          <w:w w:val="100"/>
          <w:position w:val="0"/>
        </w:rPr>
        <w:t>化三改”。当时的通俗解释是体两翼</w:t>
      </w:r>
      <w:r>
        <w:rPr>
          <w:color w:val="525252"/>
          <w:spacing w:val="0"/>
          <w:w w:val="100"/>
          <w:position w:val="0"/>
          <w:lang w:val="zh-CN" w:eastAsia="zh-CN" w:bidi="zh-CN"/>
        </w:rPr>
        <w:t xml:space="preserve">”：“好比 </w:t>
      </w:r>
      <w:r>
        <w:rPr>
          <w:color w:val="525252"/>
          <w:spacing w:val="0"/>
          <w:w w:val="100"/>
          <w:position w:val="0"/>
        </w:rPr>
        <w:t>一只鸟，它要有•个主体，这就是发展社会主义的工业；它又要有一双翅 膀，这就是对农业、手工业的改造和对私营工商业的改造</w:t>
      </w:r>
      <w:r>
        <w:rPr>
          <w:color w:val="818181"/>
          <w:spacing w:val="0"/>
          <w:w w:val="100"/>
          <w:position w:val="0"/>
        </w:rPr>
        <w:t xml:space="preserve">” </w:t>
      </w:r>
      <w:r>
        <w:rPr>
          <w:rFonts w:ascii="Times New Roman" w:eastAsia="Times New Roman" w:hAnsi="Times New Roman" w:cs="Times New Roman"/>
          <w:color w:val="818181"/>
          <w:spacing w:val="0"/>
          <w:w w:val="100"/>
          <w:position w:val="0"/>
          <w:sz w:val="32"/>
          <w:szCs w:val="32"/>
        </w:rPr>
        <w:t xml:space="preserve">2 “ </w:t>
      </w:r>
      <w:r>
        <w:rPr>
          <w:color w:val="818181"/>
          <w:spacing w:val="0"/>
          <w:w w:val="100"/>
          <w:position w:val="0"/>
          <w:lang w:val="en-US" w:eastAsia="en-US" w:bidi="en-US"/>
        </w:rPr>
        <w:t>-</w:t>
      </w:r>
      <w:r>
        <w:rPr>
          <w:color w:val="525252"/>
          <w:spacing w:val="0"/>
          <w:w w:val="100"/>
          <w:position w:val="0"/>
        </w:rPr>
        <w:t xml:space="preserve">化”是 </w:t>
      </w:r>
      <w:r>
        <w:rPr>
          <w:color w:val="525252"/>
          <w:spacing w:val="0"/>
          <w:w w:val="100"/>
          <w:position w:val="0"/>
          <w:lang w:val="zh-CN" w:eastAsia="zh-CN" w:bidi="zh-CN"/>
        </w:rPr>
        <w:t>“主</w:t>
      </w:r>
      <w:r>
        <w:rPr>
          <w:color w:val="525252"/>
          <w:spacing w:val="0"/>
          <w:w w:val="100"/>
          <w:position w:val="0"/>
        </w:rPr>
        <w:t>体”，</w:t>
      </w:r>
      <w:r>
        <w:rPr>
          <w:color w:val="525252"/>
          <w:spacing w:val="0"/>
          <w:w w:val="100"/>
          <w:position w:val="0"/>
          <w:lang w:val="zh-CN" w:eastAsia="zh-CN" w:bidi="zh-CN"/>
        </w:rPr>
        <w:t>“三</w:t>
      </w:r>
      <w:r>
        <w:rPr>
          <w:color w:val="525252"/>
          <w:spacing w:val="0"/>
          <w:w w:val="100"/>
          <w:position w:val="0"/>
        </w:rPr>
        <w:t>改”是</w:t>
      </w:r>
      <w:r>
        <w:rPr>
          <w:color w:val="525252"/>
          <w:spacing w:val="0"/>
          <w:w w:val="100"/>
          <w:position w:val="0"/>
          <w:lang w:val="zh-CN" w:eastAsia="zh-CN" w:bidi="zh-CN"/>
        </w:rPr>
        <w:t>“两</w:t>
      </w:r>
      <w:r>
        <w:rPr>
          <w:color w:val="525252"/>
          <w:spacing w:val="0"/>
          <w:w w:val="100"/>
          <w:position w:val="0"/>
        </w:rPr>
        <w:t>翼”，两者相辅相成，相互促进。过渡时期总路线 体现了社会主义工业化和社会主义改造的紧密结合，体现了解放生产力与 发展生产力、变革牛产关系与发展生产力的有机统一。</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过渡时期总路线反映了历史的必然性</w:t>
      </w:r>
      <w:r>
        <w:rPr>
          <w:color w:val="525252"/>
          <w:spacing w:val="0"/>
          <w:w w:val="100"/>
          <w:position w:val="0"/>
        </w:rPr>
        <w:t>过渡时期总路线的制定，明确 地向全党和全国人民提出向社会主义逐步过渡的任务，时机与条件已经成 熟。过渡时期总路线反映了历史的必然性，原因在于：</w:t>
      </w:r>
    </w:p>
    <w:p>
      <w:pPr>
        <w:pStyle w:val="Style11"/>
        <w:keepNext w:val="0"/>
        <w:keepLines w:val="0"/>
        <w:widowControl w:val="0"/>
        <w:shd w:val="clear" w:color="auto" w:fill="auto"/>
        <w:bidi w:val="0"/>
        <w:spacing w:before="0" w:after="780" w:line="401" w:lineRule="exact"/>
        <w:ind w:left="0" w:right="0" w:firstLine="460"/>
        <w:jc w:val="both"/>
      </w:pPr>
      <w:r>
        <w:rPr>
          <w:color w:val="525252"/>
          <w:spacing w:val="0"/>
          <w:w w:val="100"/>
          <w:position w:val="0"/>
        </w:rPr>
        <w:t>第一，社会主义工业化是国家独立富强的首要条件。实现国家现代 化，是近代以来无数仁人志士孜妆以求的理想，也是中国共产党领导人民 实现国家独立富强的必由之路。</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年国民经济恢复工作完成时，中国 现代工业在工农业总产值中的比重只有</w:t>
      </w:r>
      <w:r>
        <w:rPr>
          <w:rFonts w:ascii="Times New Roman" w:eastAsia="Times New Roman" w:hAnsi="Times New Roman" w:cs="Times New Roman"/>
          <w:color w:val="525252"/>
          <w:spacing w:val="0"/>
          <w:w w:val="100"/>
          <w:position w:val="0"/>
          <w:sz w:val="32"/>
          <w:szCs w:val="32"/>
        </w:rPr>
        <w:t>43.1%,</w:t>
      </w:r>
      <w:r>
        <w:rPr>
          <w:color w:val="525252"/>
          <w:spacing w:val="0"/>
          <w:w w:val="100"/>
          <w:position w:val="0"/>
        </w:rPr>
        <w:t>重工业在工业总产值中的 比重只有</w:t>
      </w:r>
      <w:r>
        <w:rPr>
          <w:rFonts w:ascii="Times New Roman" w:eastAsia="Times New Roman" w:hAnsi="Times New Roman" w:cs="Times New Roman"/>
          <w:color w:val="525252"/>
          <w:spacing w:val="0"/>
          <w:w w:val="100"/>
          <w:position w:val="0"/>
          <w:sz w:val="32"/>
          <w:szCs w:val="32"/>
        </w:rPr>
        <w:t>35.5% 1954</w:t>
      </w:r>
      <w:r>
        <w:rPr>
          <w:color w:val="525252"/>
          <w:spacing w:val="0"/>
          <w:w w:val="100"/>
          <w:position w:val="0"/>
        </w:rPr>
        <w:t>年，毛泽东有一段令人印象深刻的描述：“现在我 们能造什么？能造桌子椅子，能造茶碗茶壶，能种粮食，还能磨成面粉， 还能造纸.但是，一辆汽车、-架飞机、一辆坦克、一辆拖拉机都不能</w:t>
      </w:r>
    </w:p>
    <w:p>
      <w:pPr>
        <w:pStyle w:val="Style14"/>
        <w:keepNext w:val="0"/>
        <w:keepLines w:val="0"/>
        <w:widowControl w:val="0"/>
        <w:numPr>
          <w:ilvl w:val="0"/>
          <w:numId w:val="129"/>
        </w:numPr>
        <w:shd w:val="clear" w:color="auto" w:fill="auto"/>
        <w:tabs>
          <w:tab w:pos="434" w:val="left"/>
        </w:tabs>
        <w:bidi w:val="0"/>
        <w:spacing w:before="0" w:line="240" w:lineRule="exact"/>
        <w:ind w:left="0" w:right="0" w:firstLine="0"/>
        <w:jc w:val="both"/>
      </w:pPr>
      <w:bookmarkStart w:id="552" w:name="bookmark552"/>
      <w:bookmarkEnd w:id="552"/>
      <w:r>
        <w:rPr>
          <w:spacing w:val="0"/>
          <w:w w:val="100"/>
          <w:position w:val="0"/>
        </w:rPr>
        <w:t>《毛泽东文集》第六卷，人民出版社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316</w:t>
      </w:r>
      <w:r>
        <w:rPr>
          <w:spacing w:val="0"/>
          <w:w w:val="100"/>
          <w:position w:val="0"/>
        </w:rPr>
        <w:t>页。</w:t>
      </w:r>
    </w:p>
    <w:p>
      <w:pPr>
        <w:pStyle w:val="Style14"/>
        <w:keepNext w:val="0"/>
        <w:keepLines w:val="0"/>
        <w:widowControl w:val="0"/>
        <w:numPr>
          <w:ilvl w:val="0"/>
          <w:numId w:val="129"/>
        </w:numPr>
        <w:shd w:val="clear" w:color="auto" w:fill="auto"/>
        <w:tabs>
          <w:tab w:pos="434" w:val="left"/>
        </w:tabs>
        <w:bidi w:val="0"/>
        <w:spacing w:before="0" w:after="420" w:line="240" w:lineRule="exact"/>
        <w:ind w:left="420" w:right="0" w:hanging="420"/>
        <w:jc w:val="both"/>
      </w:pPr>
      <w:bookmarkStart w:id="553" w:name="bookmark553"/>
      <w:bookmarkEnd w:id="553"/>
      <w:r>
        <w:rPr>
          <w:spacing w:val="0"/>
          <w:w w:val="100"/>
          <w:position w:val="0"/>
        </w:rPr>
        <w:t xml:space="preserve">中共中央文献研究室编：《建国以来重要文献选编》第五册，中央文献出版社 </w:t>
      </w:r>
      <w:r>
        <w:rPr>
          <w:rFonts w:ascii="Times New Roman" w:eastAsia="Times New Roman" w:hAnsi="Times New Roman" w:cs="Times New Roman"/>
          <w:spacing w:val="0"/>
          <w:w w:val="100"/>
          <w:position w:val="0"/>
        </w:rPr>
        <w:t>2011</w:t>
      </w:r>
      <w:r>
        <w:rPr>
          <w:spacing w:val="0"/>
          <w:w w:val="100"/>
          <w:position w:val="0"/>
        </w:rPr>
        <w:t>年版，第</w:t>
      </w:r>
      <w:r>
        <w:rPr>
          <w:rFonts w:ascii="Times New Roman" w:eastAsia="Times New Roman" w:hAnsi="Times New Roman" w:cs="Times New Roman"/>
          <w:spacing w:val="0"/>
          <w:w w:val="100"/>
          <w:position w:val="0"/>
        </w:rPr>
        <w:t>1</w:t>
      </w:r>
      <w:r>
        <w:rPr>
          <w:spacing w:val="0"/>
          <w:w w:val="100"/>
          <w:position w:val="0"/>
        </w:rPr>
        <w:t>一</w:t>
      </w:r>
      <w:r>
        <w:rPr>
          <w:rFonts w:ascii="Times New Roman" w:eastAsia="Times New Roman" w:hAnsi="Times New Roman" w:cs="Times New Roman"/>
          <w:spacing w:val="0"/>
          <w:w w:val="100"/>
          <w:position w:val="0"/>
        </w:rPr>
        <w:t>2</w:t>
      </w:r>
      <w:r>
        <w:rPr>
          <w:spacing w:val="0"/>
          <w:w w:val="100"/>
          <w:position w:val="0"/>
        </w:rPr>
        <w:t>页一</w:t>
      </w:r>
      <w:r>
        <w:br w:type="page"/>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造</w:t>
      </w:r>
      <w:r>
        <w:rPr>
          <w:color w:val="818181"/>
          <w:spacing w:val="0"/>
          <w:w w:val="100"/>
          <w:position w:val="0"/>
        </w:rPr>
        <w:t>。”聾</w:t>
      </w:r>
      <w:r>
        <w:rPr>
          <w:color w:val="525252"/>
          <w:spacing w:val="0"/>
          <w:w w:val="100"/>
          <w:position w:val="0"/>
        </w:rPr>
        <w:t>要改变落后面貌，巩固国家政权，就必须通过社会主义道路实现国 家工业化匚</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第二，资本主义经济力量弱小，发展困难，不可能成为中国工业起 飞的基础。中国的民族资本主要是商业资本和金融资本，工业资本只占 </w:t>
      </w:r>
      <w:r>
        <w:rPr>
          <w:rFonts w:ascii="Times New Roman" w:eastAsia="Times New Roman" w:hAnsi="Times New Roman" w:cs="Times New Roman"/>
          <w:color w:val="525252"/>
          <w:spacing w:val="0"/>
          <w:w w:val="100"/>
          <w:position w:val="0"/>
        </w:rPr>
        <w:t>1/5</w:t>
      </w:r>
      <w:r>
        <w:rPr>
          <w:color w:val="525252"/>
          <w:spacing w:val="0"/>
          <w:w w:val="100"/>
          <w:position w:val="0"/>
        </w:rPr>
        <w:t>。民族资本主义工业主要是轻纺工业和食品工业，缺少重工业的基础。 这些工业企业大多规模小，技术设备落后，劳动生产率很低。为了改变这 种情况，就必须在这些企业中改善经营管理，提高产品的质量，并且按照 国家需要增加生产，培养技术人才，积累资金。而要如此，就必须对这些 企业逐步实行社会主义改造。</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第二，对个体农业进行社会主义改造，是保证工业发展、实现国家工 业化的一个必要条件。土地改革后，农业生产摆脱了封建生产关系的束 缚，一个时期有过较大发展；但这种发展又受到土地私有基础上的个体经 营限制。只有引导个体农民组织起来走合作化的道路，农业生产力才能得 到发展，农村也才能够为工业化提供必要的商品粮食、轻工业原料、工业</w:t>
      </w:r>
    </w:p>
    <w:p>
      <w:pPr>
        <w:pStyle w:val="Style11"/>
        <w:keepNext w:val="0"/>
        <w:keepLines w:val="0"/>
        <w:widowControl w:val="0"/>
        <w:shd w:val="clear" w:color="auto" w:fill="auto"/>
        <w:bidi w:val="0"/>
        <w:spacing w:before="0" w:after="0" w:line="401" w:lineRule="exact"/>
        <w:ind w:left="1220" w:right="0" w:firstLine="0"/>
        <w:jc w:val="both"/>
      </w:pPr>
      <w:r>
        <w:rPr>
          <w:color w:val="525252"/>
          <w:spacing w:val="0"/>
          <w:w w:val="100"/>
          <w:position w:val="0"/>
        </w:rPr>
        <w:t>品市场和积累工业发展的资金等条件。</w:t>
      </w:r>
    </w:p>
    <w:p>
      <w:pPr>
        <w:pStyle w:val="Style11"/>
        <w:keepNext w:val="0"/>
        <w:keepLines w:val="0"/>
        <w:widowControl w:val="0"/>
        <w:shd w:val="clear" w:color="auto" w:fill="auto"/>
        <w:bidi w:val="0"/>
        <w:spacing w:before="0" w:after="0" w:line="401" w:lineRule="exact"/>
        <w:ind w:left="0" w:right="0" w:firstLine="460"/>
        <w:jc w:val="both"/>
      </w:pPr>
      <w:r>
        <mc:AlternateContent>
          <mc:Choice Requires="wps">
            <w:drawing>
              <wp:anchor distT="165100" distB="165100" distL="165100" distR="165100" simplePos="0" relativeHeight="125829470" behindDoc="0" locked="0" layoutInCell="1" allowOverlap="1">
                <wp:simplePos x="0" y="0"/>
                <wp:positionH relativeFrom="margin">
                  <wp:posOffset>8890</wp:posOffset>
                </wp:positionH>
                <wp:positionV relativeFrom="paragraph">
                  <wp:posOffset>228600</wp:posOffset>
                </wp:positionV>
                <wp:extent cx="585470" cy="2209800"/>
                <wp:wrapSquare wrapText="right"/>
                <wp:docPr id="711" name="Shape 711"/>
                <a:graphic xmlns:a="http://schemas.openxmlformats.org/drawingml/2006/main">
                  <a:graphicData uri="http://schemas.microsoft.com/office/word/2010/wordprocessingShape">
                    <wps:wsp>
                      <wps:cNvSpPr txBox="1"/>
                      <wps:spPr>
                        <a:xfrm>
                          <a:ext cx="585470" cy="2209800"/>
                        </a:xfrm>
                        <a:prstGeom prst="rect"/>
                        <a:noFill/>
                      </wps:spPr>
                      <wps:txbx>
                        <w:txbxContent>
                          <w:p>
                            <w:pPr>
                              <w:pStyle w:val="Style11"/>
                              <w:keepNext w:val="0"/>
                              <w:keepLines w:val="0"/>
                              <w:widowControl w:val="0"/>
                              <w:shd w:val="clear" w:color="auto" w:fill="auto"/>
                              <w:bidi w:val="0"/>
                              <w:spacing w:before="80" w:after="0" w:line="240" w:lineRule="auto"/>
                              <w:ind w:left="0" w:right="0" w:firstLine="0"/>
                              <w:jc w:val="both"/>
                            </w:pPr>
                            <w:r>
                              <w:rPr>
                                <w:color w:val="525252"/>
                                <w:spacing w:val="0"/>
                                <w:w w:val="100"/>
                                <w:position w:val="0"/>
                              </w:rPr>
                              <w:t>回勰球</w:t>
                            </w:r>
                          </w:p>
                          <w:p>
                            <w:pPr>
                              <w:pStyle w:val="Style14"/>
                              <w:keepNext w:val="0"/>
                              <w:keepLines w:val="0"/>
                              <w:widowControl w:val="0"/>
                              <w:shd w:val="clear" w:color="auto" w:fill="auto"/>
                              <w:bidi w:val="0"/>
                              <w:spacing w:before="0" w:after="0" w:line="260" w:lineRule="exact"/>
                              <w:ind w:left="0" w:right="0" w:firstLine="140"/>
                              <w:jc w:val="both"/>
                              <w:rPr>
                                <w:sz w:val="16"/>
                                <w:szCs w:val="16"/>
                              </w:rPr>
                            </w:pPr>
                            <w:r>
                              <w:rPr>
                                <w:color w:val="79B1BD"/>
                                <w:spacing w:val="0"/>
                                <w:w w:val="100"/>
                                <w:position w:val="0"/>
                                <w:sz w:val="16"/>
                                <w:szCs w:val="16"/>
                              </w:rPr>
                              <w:t xml:space="preserve">为动员一 切力量把 我国建设 成为一个伟 大的社会主 义国家而斗 </w:t>
                            </w:r>
                            <w:r>
                              <w:rPr>
                                <w:i/>
                                <w:iCs/>
                                <w:color w:val="79B1BD"/>
                                <w:spacing w:val="0"/>
                                <w:w w:val="100"/>
                                <w:position w:val="0"/>
                                <w:sz w:val="16"/>
                                <w:szCs w:val="16"/>
                              </w:rPr>
                              <w:t>争</w:t>
                            </w:r>
                            <w:r>
                              <w:rPr>
                                <w:color w:val="79B1BD"/>
                                <w:spacing w:val="0"/>
                                <w:w w:val="100"/>
                                <w:position w:val="0"/>
                                <w:sz w:val="16"/>
                                <w:szCs w:val="16"/>
                              </w:rPr>
                              <w:t>——关于 党在过渡时 期总路线的 学习和宣传 提纲，（节 选）</w:t>
                            </w:r>
                          </w:p>
                        </w:txbxContent>
                      </wps:txbx>
                      <wps:bodyPr lIns="0" tIns="0" rIns="0" bIns="0">
                        <a:noAutoFit/>
                      </wps:bodyPr>
                    </wps:wsp>
                  </a:graphicData>
                </a:graphic>
              </wp:anchor>
            </w:drawing>
          </mc:Choice>
          <mc:Fallback>
            <w:pict>
              <v:shape id="_x0000_s1737" type="#_x0000_t202" style="position:absolute;margin-left:0.70000000000000007pt;margin-top:18.pt;width:46.100000000000001pt;height:174.pt;z-index:-125829283;mso-wrap-distance-left:13.pt;mso-wrap-distance-top:13.pt;mso-wrap-distance-right:13.pt;mso-wrap-distance-bottom:13.pt;mso-position-horizontal-relative:margin" filled="f" stroked="f">
                <v:textbox inset="0,0,0,0">
                  <w:txbxContent>
                    <w:p>
                      <w:pPr>
                        <w:pStyle w:val="Style11"/>
                        <w:keepNext w:val="0"/>
                        <w:keepLines w:val="0"/>
                        <w:widowControl w:val="0"/>
                        <w:shd w:val="clear" w:color="auto" w:fill="auto"/>
                        <w:bidi w:val="0"/>
                        <w:spacing w:before="80" w:after="0" w:line="240" w:lineRule="auto"/>
                        <w:ind w:left="0" w:right="0" w:firstLine="0"/>
                        <w:jc w:val="both"/>
                      </w:pPr>
                      <w:r>
                        <w:rPr>
                          <w:color w:val="525252"/>
                          <w:spacing w:val="0"/>
                          <w:w w:val="100"/>
                          <w:position w:val="0"/>
                        </w:rPr>
                        <w:t>回勰球</w:t>
                      </w:r>
                    </w:p>
                    <w:p>
                      <w:pPr>
                        <w:pStyle w:val="Style14"/>
                        <w:keepNext w:val="0"/>
                        <w:keepLines w:val="0"/>
                        <w:widowControl w:val="0"/>
                        <w:shd w:val="clear" w:color="auto" w:fill="auto"/>
                        <w:bidi w:val="0"/>
                        <w:spacing w:before="0" w:after="0" w:line="260" w:lineRule="exact"/>
                        <w:ind w:left="0" w:right="0" w:firstLine="140"/>
                        <w:jc w:val="both"/>
                        <w:rPr>
                          <w:sz w:val="16"/>
                          <w:szCs w:val="16"/>
                        </w:rPr>
                      </w:pPr>
                      <w:r>
                        <w:rPr>
                          <w:color w:val="79B1BD"/>
                          <w:spacing w:val="0"/>
                          <w:w w:val="100"/>
                          <w:position w:val="0"/>
                          <w:sz w:val="16"/>
                          <w:szCs w:val="16"/>
                        </w:rPr>
                        <w:t xml:space="preserve">为动员一 切力量把 我国建设 成为一个伟 大的社会主 义国家而斗 </w:t>
                      </w:r>
                      <w:r>
                        <w:rPr>
                          <w:i/>
                          <w:iCs/>
                          <w:color w:val="79B1BD"/>
                          <w:spacing w:val="0"/>
                          <w:w w:val="100"/>
                          <w:position w:val="0"/>
                          <w:sz w:val="16"/>
                          <w:szCs w:val="16"/>
                        </w:rPr>
                        <w:t>争</w:t>
                      </w:r>
                      <w:r>
                        <w:rPr>
                          <w:color w:val="79B1BD"/>
                          <w:spacing w:val="0"/>
                          <w:w w:val="100"/>
                          <w:position w:val="0"/>
                          <w:sz w:val="16"/>
                          <w:szCs w:val="16"/>
                        </w:rPr>
                        <w:t>——关于 党在过渡时 期总路线的 学习和宣传 提纲，（节 选）</w:t>
                      </w:r>
                    </w:p>
                  </w:txbxContent>
                </v:textbox>
                <w10:wrap type="square" side="right" anchorx="margin"/>
              </v:shape>
            </w:pict>
          </mc:Fallback>
        </mc:AlternateContent>
      </w:r>
      <w:r>
        <w:rPr>
          <w:color w:val="525252"/>
          <w:spacing w:val="0"/>
          <w:w w:val="100"/>
          <w:position w:val="0"/>
        </w:rPr>
        <w:t>第四，当时的国际环境也促使中国选择社会主义。新中 国成立后，中国不但不可能从资本主义大国得到什么援助， 而且连进行普通的贸易和交往都很困难。当时只有社会主义 国家和第二次世界大战后为争取民族独立而斗争的国家同情 中国，只有苏联能够援助中国。这也是促使中国共产党提出 开始向社会主义逐步过渡的一个因素。</w:t>
      </w:r>
    </w:p>
    <w:p>
      <w:pPr>
        <w:pStyle w:val="Style11"/>
        <w:keepNext w:val="0"/>
        <w:keepLines w:val="0"/>
        <w:widowControl w:val="0"/>
        <w:shd w:val="clear" w:color="auto" w:fill="auto"/>
        <w:bidi w:val="0"/>
        <w:spacing w:before="0" w:after="580" w:line="401" w:lineRule="exact"/>
        <w:ind w:left="0" w:right="0" w:firstLine="460"/>
        <w:jc w:val="both"/>
      </w:pPr>
      <w:r>
        <w:rPr>
          <w:color w:val="525252"/>
          <w:spacing w:val="0"/>
          <w:w w:val="100"/>
          <w:position w:val="0"/>
        </w:rPr>
        <w:t>过渡时期总路线提岀后，在全党全国人民中进行了广泛 深入的学习、宣传和教育，在党内迅速统一了认识，也得到 全国人民的拥护，成为团结和动员全国人民为建设一个伟大 的社会主义国家而奋斗的新纲领:全党全国人民把自己的注</w:t>
      </w:r>
    </w:p>
    <w:p>
      <w:pPr>
        <w:pStyle w:val="Style14"/>
        <w:keepNext w:val="0"/>
        <w:keepLines w:val="0"/>
        <w:widowControl w:val="0"/>
        <w:shd w:val="clear" w:color="auto" w:fill="auto"/>
        <w:bidi w:val="0"/>
        <w:spacing w:before="0" w:after="380" w:line="240" w:lineRule="auto"/>
        <w:ind w:left="0" w:right="0" w:firstLine="0"/>
        <w:jc w:val="both"/>
        <w:rPr>
          <w:sz w:val="19"/>
          <w:szCs w:val="19"/>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《毛泽东文集》第六卷，人民岀版社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rPr>
        <w:t>329</w:t>
      </w:r>
      <w:r>
        <w:rPr>
          <w:spacing w:val="0"/>
          <w:w w:val="100"/>
          <w:position w:val="0"/>
          <w:sz w:val="17"/>
          <w:szCs w:val="17"/>
        </w:rPr>
        <w:t xml:space="preserve">页 </w:t>
      </w:r>
      <w:r>
        <w:rPr>
          <w:rStyle w:val="CharStyle12"/>
          <w:color w:val="525252"/>
        </w:rPr>
        <w:t>意力转移到社会主义工业化的任务上来.迎接和投入新中国大规模、有计 划的经济建设的</w:t>
      </w:r>
      <w:r>
        <w:rPr>
          <w:rStyle w:val="CharStyle12"/>
          <w:color w:val="525252"/>
          <w:sz w:val="19"/>
          <w:szCs w:val="19"/>
        </w:rPr>
        <w:t>高潮匚</w:t>
      </w:r>
    </w:p>
    <w:p>
      <w:pPr>
        <w:pStyle w:val="Style11"/>
        <w:keepNext w:val="0"/>
        <w:keepLines w:val="0"/>
        <w:widowControl w:val="0"/>
        <w:shd w:val="clear" w:color="auto" w:fill="auto"/>
        <w:bidi w:val="0"/>
        <w:spacing w:before="0" w:after="380" w:line="401" w:lineRule="exact"/>
        <w:ind w:left="0" w:right="0" w:firstLine="620"/>
        <w:jc w:val="both"/>
      </w:pPr>
      <w:r>
        <w:rPr>
          <w:color w:val="4897C0"/>
          <w:spacing w:val="0"/>
          <w:w w:val="100"/>
          <w:position w:val="0"/>
        </w:rPr>
        <w:t>：、社会主义工业化的起步</w:t>
      </w:r>
    </w:p>
    <w:p>
      <w:pPr>
        <w:pStyle w:val="Style11"/>
        <w:keepNext w:val="0"/>
        <w:keepLines w:val="0"/>
        <w:widowControl w:val="0"/>
        <w:shd w:val="clear" w:color="auto" w:fill="auto"/>
        <w:bidi w:val="0"/>
        <w:spacing w:before="0" w:after="0" w:line="401" w:lineRule="exact"/>
        <w:ind w:left="0" w:right="0" w:firstLine="500"/>
        <w:jc w:val="both"/>
      </w:pPr>
      <w:r>
        <w:rPr>
          <w:color w:val="4897C0"/>
          <w:spacing w:val="0"/>
          <w:w w:val="100"/>
          <w:position w:val="0"/>
        </w:rPr>
        <w:t>“・丘”计划的制定</w:t>
      </w:r>
      <w:r>
        <w:rPr>
          <w:color w:val="525252"/>
          <w:spacing w:val="0"/>
          <w:w w:val="100"/>
          <w:position w:val="0"/>
        </w:rPr>
        <w:t>制定一部切实可行的发展国民经济的中期计 划，是完成过渡时期总路线规定的工业化主体任务的車要步骤，为准备进 行有计划的经济建设，我国从</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年着手编制第一个五年计划：</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月召开的一届仝国人大二次会议通过了这个计划：</w:t>
      </w:r>
    </w:p>
    <w:p>
      <w:pPr>
        <w:pStyle w:val="Style11"/>
        <w:keepNext w:val="0"/>
        <w:keepLines w:val="0"/>
        <w:widowControl w:val="0"/>
        <w:shd w:val="clear" w:color="auto" w:fill="auto"/>
        <w:bidi w:val="0"/>
        <w:spacing w:before="0" w:after="0" w:line="401" w:lineRule="exact"/>
        <w:ind w:left="0" w:right="0" w:firstLine="500"/>
        <w:jc w:val="both"/>
      </w:pPr>
      <w:r>
        <w:rPr>
          <w:color w:val="525252"/>
          <w:spacing w:val="0"/>
          <w:w w:val="100"/>
          <w:position w:val="0"/>
          <w:lang w:val="zh-CN" w:eastAsia="zh-CN" w:bidi="zh-CN"/>
        </w:rPr>
        <w:t>“一五”计划</w:t>
      </w:r>
      <w:r>
        <w:rPr>
          <w:color w:val="525252"/>
          <w:spacing w:val="0"/>
          <w:w w:val="100"/>
          <w:position w:val="0"/>
        </w:rPr>
        <w:t>确定的经济建设指导方针，突出了集中主要力量发展重 工业，建立国家工业化和国防现代化的初步基础的核心要点，同时要求相 应地发展交通运输业、轻工业、农业和商业，相应地培养建设人才，保证 国民经济中社会主义成分的比重稳步增长，保证在发展生产的基础上逐步 提高人民的物质生活和文化生活的水平，等等。</w:t>
      </w:r>
    </w:p>
    <w:p>
      <w:pPr>
        <w:pStyle w:val="Style11"/>
        <w:keepNext w:val="0"/>
        <w:keepLines w:val="0"/>
        <w:widowControl w:val="0"/>
        <w:shd w:val="clear" w:color="auto" w:fill="auto"/>
        <w:bidi w:val="0"/>
        <w:spacing w:before="0" w:after="0" w:line="401" w:lineRule="exact"/>
        <w:ind w:left="0" w:right="0" w:firstLine="500"/>
        <w:jc w:val="both"/>
      </w:pPr>
      <w:r>
        <w:rPr>
          <w:color w:val="525252"/>
          <w:spacing w:val="0"/>
          <w:w w:val="100"/>
          <w:position w:val="0"/>
          <w:lang w:val="zh-CN" w:eastAsia="zh-CN" w:bidi="zh-CN"/>
        </w:rPr>
        <w:t>“一</w:t>
      </w:r>
      <w:r>
        <w:rPr>
          <w:color w:val="525252"/>
          <w:spacing w:val="0"/>
          <w:w w:val="100"/>
          <w:position w:val="0"/>
        </w:rPr>
        <w:t>五”计划在编制和实施过程中，较好地处理了我国经济建设中的 几个重大关系：集中主要力量发展重工业，同时不放松农业、轻工业，对 国民经济各部门统筹兼顾、全面安排；科学进行工业布局，改变我国工业 大多集中在沿海地区的不合理状况；根据我国国力，积极稳妥确定工业、 农业生产年均增长速度；把发展生产同改善人民生活恰当地结合起来；既 要争取外援，同时又强调自力更生，国家建设应以国内力量为主。这些对 于后来我国经济建设具有长远的指导意义：</w:t>
      </w:r>
    </w:p>
    <w:p>
      <w:pPr>
        <w:pStyle w:val="Style11"/>
        <w:keepNext w:val="0"/>
        <w:keepLines w:val="0"/>
        <w:widowControl w:val="0"/>
        <w:shd w:val="clear" w:color="auto" w:fill="auto"/>
        <w:bidi w:val="0"/>
        <w:spacing w:before="0" w:after="0" w:line="401" w:lineRule="exact"/>
        <w:ind w:left="0" w:right="0" w:firstLine="500"/>
        <w:jc w:val="both"/>
      </w:pPr>
      <w:r>
        <w:rPr>
          <w:color w:val="4897C0"/>
          <w:spacing w:val="0"/>
          <w:w w:val="100"/>
          <w:position w:val="0"/>
        </w:rPr>
        <w:t>“一五</w:t>
      </w:r>
      <w:r>
        <w:rPr>
          <w:color w:val="4897C0"/>
          <w:spacing w:val="0"/>
          <w:w w:val="100"/>
          <w:position w:val="0"/>
          <w:lang w:val="zh-CN" w:eastAsia="zh-CN" w:bidi="zh-CN"/>
        </w:rPr>
        <w:t>”计划</w:t>
      </w:r>
      <w:r>
        <w:rPr>
          <w:color w:val="4897C0"/>
          <w:spacing w:val="0"/>
          <w:w w:val="100"/>
          <w:position w:val="0"/>
        </w:rPr>
        <w:t>的实施</w:t>
      </w: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年开始，经济建设工作有计划地在全 国展开匚全国城乡迅速形成参加和支援国家工业化建设的氛耳繼貝 围：对工业化的憧憬，激发出工人、农民、知识分子从未有 為 过的劳动热情.工业建设战线喜报频传。以苏联援助的</w:t>
      </w:r>
      <w:r>
        <w:rPr>
          <w:rFonts w:ascii="Times New Roman" w:eastAsia="Times New Roman" w:hAnsi="Times New Roman" w:cs="Times New Roman"/>
          <w:color w:val="525252"/>
          <w:spacing w:val="0"/>
          <w:w w:val="100"/>
          <w:position w:val="0"/>
          <w:sz w:val="32"/>
          <w:szCs w:val="32"/>
        </w:rPr>
        <w:t>156</w:t>
      </w:r>
      <w:r>
        <w:rPr>
          <w:color w:val="525252"/>
          <w:spacing w:val="0"/>
          <w:w w:val="100"/>
          <w:position w:val="0"/>
        </w:rPr>
        <w:t>面視導</w:t>
      </w:r>
    </w:p>
    <w:p>
      <w:pPr>
        <w:pStyle w:val="Style11"/>
        <w:keepNext w:val="0"/>
        <w:keepLines w:val="0"/>
        <w:widowControl w:val="0"/>
        <w:shd w:val="clear" w:color="auto" w:fill="auto"/>
        <w:bidi w:val="0"/>
        <w:spacing w:before="0" w:after="380" w:line="329" w:lineRule="exact"/>
        <w:ind w:left="0" w:right="0" w:firstLine="6200"/>
        <w:jc w:val="both"/>
        <w:sectPr>
          <w:headerReference w:type="default" r:id="rId599"/>
          <w:footerReference w:type="default" r:id="rId600"/>
          <w:headerReference w:type="even" r:id="rId601"/>
          <w:footerReference w:type="even" r:id="rId602"/>
          <w:footnotePr>
            <w:pos w:val="pageBottom"/>
            <w:numFmt w:val="decimal"/>
            <w:numRestart w:val="continuous"/>
          </w:footnotePr>
          <w:type w:val="continuous"/>
          <w:pgSz w:w="11900" w:h="16840"/>
          <w:pgMar w:top="2946" w:right="1217" w:bottom="2997" w:left="1217" w:header="0" w:footer="3" w:gutter="2300"/>
          <w:cols w:space="720"/>
          <w:noEndnote/>
          <w:rtlGutter w:val="0"/>
          <w:docGrid w:linePitch="360"/>
        </w:sectPr>
      </w:pPr>
      <w:r>
        <w:rPr>
          <w:color w:val="4897C0"/>
          <w:spacing w:val="0"/>
          <w:w w:val="100"/>
          <w:position w:val="0"/>
          <w:sz w:val="19"/>
          <w:szCs w:val="19"/>
        </w:rPr>
        <w:t xml:space="preserve">彩钢王崇伦 </w:t>
      </w:r>
      <w:r>
        <w:rPr>
          <w:color w:val="525252"/>
          <w:spacing w:val="0"/>
          <w:w w:val="100"/>
          <w:position w:val="0"/>
        </w:rPr>
        <w:t>项工程为中心的工业建设，使我国的工业生产能力和技术</w:t>
      </w:r>
      <w:r>
        <w:rPr>
          <w:color w:val="4897C0"/>
          <w:spacing w:val="0"/>
          <w:w w:val="100"/>
          <w:position w:val="0"/>
          <w:sz w:val="19"/>
          <w:szCs w:val="19"/>
        </w:rPr>
        <w:t>发明</w:t>
      </w:r>
      <w:r>
        <w:rPr>
          <w:color w:val="4897C0"/>
          <w:spacing w:val="0"/>
          <w:w w:val="100"/>
          <w:position w:val="0"/>
          <w:sz w:val="19"/>
          <w:szCs w:val="19"/>
          <w:lang w:val="zh-CN" w:eastAsia="zh-CN" w:bidi="zh-CN"/>
        </w:rPr>
        <w:t xml:space="preserve">“万能 </w:t>
      </w:r>
      <w:r>
        <w:rPr>
          <w:color w:val="525252"/>
          <w:spacing w:val="0"/>
          <w:w w:val="100"/>
          <w:position w:val="0"/>
        </w:rPr>
        <w:t>水平前进了一大步。</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月，鞍山钢铁公司的三大工 </w:t>
      </w:r>
    </w:p>
    <w:p>
      <w:pPr>
        <w:pStyle w:val="Style11"/>
        <w:keepNext w:val="0"/>
        <w:keepLines w:val="0"/>
        <w:widowControl w:val="0"/>
        <w:shd w:val="clear" w:color="auto" w:fill="auto"/>
        <w:bidi w:val="0"/>
        <w:spacing w:before="0" w:after="380" w:line="329" w:lineRule="exact"/>
        <w:ind w:left="0" w:right="0" w:firstLine="0"/>
        <w:jc w:val="both"/>
      </w:pPr>
      <w:r>
        <w:rPr>
          <w:color w:val="525252"/>
          <w:spacing w:val="0"/>
          <w:w w:val="100"/>
          <w:position w:val="0"/>
        </w:rPr>
        <w:t>程——大型轧钢厂、无缝钢管厂、七号炼铁炉举行开工生产典礼；包头、 武汉的大型钢铁企业先后开始施工：一大批旧中国没有的基础工业部门一 个个建立起来，一大批匸矿企业在内地兴办旧中国重工业过分落后的面 貌和不合理布局大大改观：这-时期工业生产取得的成就，远远超过了旧 中国的一百年，新中国迅速从废墟上站起，为我国建立独立完整的工业体 系奠定了基础，为社会主义建设积累了宝贵经羚匚</w:t>
      </w:r>
    </w:p>
    <w:p>
      <w:pPr>
        <w:pStyle w:val="Style11"/>
        <w:keepNext w:val="0"/>
        <w:keepLines w:val="0"/>
        <w:widowControl w:val="0"/>
        <w:shd w:val="clear" w:color="auto" w:fill="auto"/>
        <w:bidi w:val="0"/>
        <w:spacing w:before="0" w:after="380" w:line="401" w:lineRule="exact"/>
        <w:ind w:left="0" w:right="0" w:firstLine="440"/>
        <w:jc w:val="both"/>
      </w:pPr>
      <w:r>
        <w:rPr>
          <w:color w:val="4897C0"/>
          <w:spacing w:val="0"/>
          <w:w w:val="100"/>
          <w:position w:val="0"/>
        </w:rPr>
        <w:t>三、个体农业和慈业的改造</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农业合作化任务的提岀</w:t>
      </w:r>
      <w:r>
        <w:rPr>
          <w:color w:val="525252"/>
          <w:spacing w:val="0"/>
          <w:w w:val="100"/>
          <w:position w:val="0"/>
        </w:rPr>
        <w:t>农业的社会主义改造、实际上在过渡时期总 路线提出前就已启动</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1951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月，中共中央印发的《关于农业生产互 助合作的决议（草案）》指出，中国农民在土改基础上所发扬起来的生产 积极性，集中地表现在两种积极性上，即个体经济的积极性和劳动互助的 枳极性.党不能忽视和粗暴地挫伤农民个体经济的积极性，但是要</w:t>
      </w:r>
      <w:r>
        <w:rPr>
          <w:color w:val="525252"/>
          <w:spacing w:val="0"/>
          <w:w w:val="100"/>
          <w:position w:val="0"/>
          <w:lang w:val="zh-CN" w:eastAsia="zh-CN" w:bidi="zh-CN"/>
        </w:rPr>
        <w:t xml:space="preserve">“按 </w:t>
      </w:r>
      <w:r>
        <w:rPr>
          <w:color w:val="525252"/>
          <w:spacing w:val="0"/>
          <w:w w:val="100"/>
          <w:position w:val="0"/>
        </w:rPr>
        <w:t>照自愿和互利的原则，发展农民劳动互助的积极性”。过渡时期总路线公 布之后，</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月，党中央通过《关于发展农业生产合作社的决议》, 指导农业互助合作运动稳步前进。农业合作化的步骤，就是经过简单的共 同劳动的临时互助组，到在共同劳动的基础上实行某些分工分业而有某些 少垦公共财产的常年互助组，再到实行土地入股、统一经营而有较多公共 财产的农业生产合作社，最后实行完全的社会主义的集体农民公有制的更 高级的农业生产合作社。这种由具有社会主义萌芽、到具有更多社会主义 因素、到完全的社会主义的合作化的发展道路，就是中国共产党所指出的 对农业逐步实现社会主义改造的道路，</w:t>
      </w:r>
    </w:p>
    <w:p>
      <w:pPr>
        <w:pStyle w:val="Style11"/>
        <w:keepNext w:val="0"/>
        <w:keepLines w:val="0"/>
        <w:widowControl w:val="0"/>
        <w:shd w:val="clear" w:color="auto" w:fill="auto"/>
        <w:bidi w:val="0"/>
        <w:spacing w:before="0" w:after="380" w:line="401" w:lineRule="exact"/>
        <w:ind w:left="0" w:right="0" w:firstLine="440"/>
        <w:jc w:val="both"/>
        <w:sectPr>
          <w:headerReference w:type="default" r:id="rId603"/>
          <w:footerReference w:type="default" r:id="rId604"/>
          <w:headerReference w:type="even" r:id="rId605"/>
          <w:footerReference w:type="even" r:id="rId606"/>
          <w:footnotePr>
            <w:pos w:val="pageBottom"/>
            <w:numFmt w:val="decimal"/>
            <w:numRestart w:val="continuous"/>
          </w:footnotePr>
          <w:type w:val="continuous"/>
          <w:pgSz w:w="11900" w:h="16840"/>
          <w:pgMar w:top="2946" w:right="1217" w:bottom="2997" w:left="1217" w:header="0" w:footer="2569" w:gutter="2300"/>
          <w:cols w:space="720"/>
          <w:noEndnote/>
          <w:rtlGutter w:val="0"/>
          <w:docGrid w:linePitch="360"/>
        </w:sectPr>
      </w:pPr>
      <w:r>
        <w:rPr>
          <w:color w:val="4897C0"/>
          <w:spacing w:val="0"/>
          <w:w w:val="100"/>
          <w:position w:val="0"/>
        </w:rPr>
        <w:t>农业合作化基木完成</w:t>
      </w:r>
      <w:r>
        <w:rPr>
          <w:color w:val="525252"/>
          <w:spacing w:val="0"/>
          <w:w w:val="100"/>
          <w:position w:val="0"/>
        </w:rPr>
        <w:t xml:space="preserve">在农业合作化运动过程中，党和政府按照农 民自愿的原则，采取说服、示范和国家援助的方法使农民自愿联合起来匸 </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月以后，进入以发展农业生产合作社为主的阶段。同年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 中共中央作出关于对粮食实行统购统销的决定，接着实行油料的统购和食</w:t>
      </w:r>
    </w:p>
    <w:p>
      <w:pPr>
        <w:pStyle w:val="Style11"/>
        <w:keepNext w:val="0"/>
        <w:keepLines w:val="0"/>
        <w:widowControl w:val="0"/>
        <w:shd w:val="clear" w:color="auto" w:fill="auto"/>
        <w:bidi w:val="0"/>
        <w:spacing w:before="0" w:after="0" w:line="400" w:lineRule="exact"/>
        <w:ind w:left="0" w:right="0" w:firstLine="0"/>
        <w:jc w:val="both"/>
        <w:rPr>
          <w:sz w:val="32"/>
          <w:szCs w:val="32"/>
        </w:rPr>
      </w:pPr>
      <w:r>
        <w:rPr>
          <w:color w:val="525252"/>
          <w:spacing w:val="0"/>
          <w:w w:val="100"/>
          <w:position w:val="0"/>
          <w:sz w:val="20"/>
          <w:szCs w:val="20"/>
        </w:rPr>
        <w:t>油的统销</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sz w:val="20"/>
          <w:szCs w:val="20"/>
        </w:rPr>
        <w:t>年乂实行棉花的统购和棉布的统购统销：主要农产品的 统购统销，加快/农业社会主义改造的步伐一在</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sz w:val="20"/>
          <w:szCs w:val="20"/>
        </w:rPr>
        <w:t>月后，农业合 作化形成高潮</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sz w:val="20"/>
          <w:szCs w:val="20"/>
        </w:rPr>
        <w:t>年底.农业合作化基本完成：加入合作社的农户占 全国农户总数的</w:t>
      </w:r>
      <w:r>
        <w:rPr>
          <w:rFonts w:ascii="Times New Roman" w:eastAsia="Times New Roman" w:hAnsi="Times New Roman" w:cs="Times New Roman"/>
          <w:color w:val="525252"/>
          <w:spacing w:val="0"/>
          <w:w w:val="100"/>
          <w:position w:val="0"/>
          <w:sz w:val="32"/>
          <w:szCs w:val="32"/>
        </w:rPr>
        <w:t>96.3%,</w:t>
      </w:r>
      <w:r>
        <w:rPr>
          <w:color w:val="525252"/>
          <w:spacing w:val="0"/>
          <w:w w:val="100"/>
          <w:position w:val="0"/>
          <w:sz w:val="20"/>
          <w:szCs w:val="20"/>
        </w:rPr>
        <w:t>其中参加高级社的农户达到</w:t>
      </w:r>
      <w:r>
        <w:rPr>
          <w:rFonts w:ascii="Times New Roman" w:eastAsia="Times New Roman" w:hAnsi="Times New Roman" w:cs="Times New Roman"/>
          <w:color w:val="525252"/>
          <w:spacing w:val="0"/>
          <w:w w:val="100"/>
          <w:position w:val="0"/>
          <w:sz w:val="32"/>
          <w:szCs w:val="32"/>
        </w:rPr>
        <w:t>87.8%</w:t>
      </w:r>
      <w:r>
        <w:rPr>
          <w:color w:val="525252"/>
          <w:spacing w:val="0"/>
          <w:w w:val="100"/>
          <w:position w:val="0"/>
          <w:sz w:val="32"/>
          <w:szCs w:val="32"/>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农业合作化期间，农业生产</w:t>
      </w:r>
      <w:r>
        <w:rPr>
          <w:color w:val="525252"/>
          <w:spacing w:val="0"/>
          <w:w w:val="100"/>
          <w:position w:val="0"/>
          <w:lang w:val="zh-CN" w:eastAsia="zh-CN" w:bidi="zh-CN"/>
        </w:rPr>
        <w:t>力不断</w:t>
      </w:r>
      <w:r>
        <w:rPr>
          <w:color w:val="525252"/>
          <w:spacing w:val="0"/>
          <w:w w:val="100"/>
          <w:position w:val="0"/>
        </w:rPr>
        <w:t>发展，全国农业总产值平均每年递 增</w:t>
      </w:r>
      <w:r>
        <w:rPr>
          <w:rFonts w:ascii="Times New Roman" w:eastAsia="Times New Roman" w:hAnsi="Times New Roman" w:cs="Times New Roman"/>
          <w:color w:val="525252"/>
          <w:spacing w:val="0"/>
          <w:w w:val="100"/>
          <w:position w:val="0"/>
          <w:sz w:val="32"/>
          <w:szCs w:val="32"/>
        </w:rPr>
        <w:t>4.8%</w:t>
      </w:r>
      <w:r>
        <w:rPr>
          <w:color w:val="525252"/>
          <w:spacing w:val="0"/>
          <w:w w:val="100"/>
          <w:position w:val="0"/>
        </w:rPr>
        <w:t>。屮国农村完成了从几千年的分散个体劳动向集体所有、集体经 营的历史性转变：但由于在全国实现高级形式的合作化的速度过快，执行 过程中出现</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偏差，以至遗留了 •些问题：</w:t>
      </w:r>
    </w:p>
    <w:p>
      <w:pPr>
        <w:pStyle w:val="Style11"/>
        <w:keepNext w:val="0"/>
        <w:keepLines w:val="0"/>
        <w:widowControl w:val="0"/>
        <w:shd w:val="clear" w:color="auto" w:fill="auto"/>
        <w:bidi w:val="0"/>
        <w:spacing w:before="0" w:after="380" w:line="400" w:lineRule="exact"/>
        <w:ind w:left="0" w:right="0" w:firstLine="460"/>
        <w:jc w:val="both"/>
      </w:pPr>
      <w:r>
        <w:rPr>
          <w:color w:val="4897C0"/>
          <w:spacing w:val="0"/>
          <w:w w:val="100"/>
          <w:position w:val="0"/>
          <w:lang w:val="zh-CN" w:eastAsia="zh-CN" w:bidi="zh-CN"/>
        </w:rPr>
        <w:t>手工业</w:t>
      </w:r>
      <w:r>
        <w:rPr>
          <w:color w:val="4897C0"/>
          <w:spacing w:val="0"/>
          <w:w w:val="100"/>
          <w:position w:val="0"/>
        </w:rPr>
        <w:t>合作化的实现</w:t>
      </w:r>
      <w:r>
        <w:rPr>
          <w:color w:val="525252"/>
          <w:spacing w:val="0"/>
          <w:w w:val="100"/>
          <w:position w:val="0"/>
        </w:rPr>
        <w:t>在推进手工业合作化的过程屮，中国共产党采 取的是积极领导、稳步前进的方针：手工业合作化的组织形式，是巾手工 业生产合作小组、手工业供销合作社到手工业生产合作社，步骤是从供销 入手，由小到大，由低到高，逐步实行社会主义改造和牛产改造。农业合 作化的迅猛发展，也极大地加快了手工业合作化的步伐</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年底，党 和国家提出要在两年内基本完成手工业合作化：实际上，由于改变了过去 按行业分期、分批、分片改造的办法，而采取手工业全行业一起合作化 的办法，到</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 xml:space="preserve">年底，参加合作社的手工业人员已占全体手工业人员的 </w:t>
      </w:r>
      <w:r>
        <w:rPr>
          <w:rFonts w:ascii="Times New Roman" w:eastAsia="Times New Roman" w:hAnsi="Times New Roman" w:cs="Times New Roman"/>
          <w:color w:val="525252"/>
          <w:spacing w:val="0"/>
          <w:w w:val="100"/>
          <w:position w:val="0"/>
          <w:sz w:val="32"/>
          <w:szCs w:val="32"/>
        </w:rPr>
        <w:t>91.7%</w:t>
      </w:r>
      <w:r>
        <w:rPr>
          <w:color w:val="525252"/>
          <w:spacing w:val="0"/>
          <w:w w:val="100"/>
          <w:position w:val="0"/>
        </w:rPr>
        <w:t>。手工业的合作化也基本完成了匸.</w:t>
      </w:r>
    </w:p>
    <w:p>
      <w:pPr>
        <w:pStyle w:val="Style11"/>
        <w:keepNext w:val="0"/>
        <w:keepLines w:val="0"/>
        <w:widowControl w:val="0"/>
        <w:shd w:val="clear" w:color="auto" w:fill="auto"/>
        <w:bidi w:val="0"/>
        <w:spacing w:before="0" w:after="380" w:line="400" w:lineRule="exact"/>
        <w:ind w:left="0" w:right="0" w:firstLine="460"/>
        <w:jc w:val="both"/>
      </w:pPr>
      <w:r>
        <w:rPr>
          <w:color w:val="4897C0"/>
          <w:spacing w:val="0"/>
          <w:w w:val="100"/>
          <w:position w:val="0"/>
        </w:rPr>
        <w:t>四、资本主义工商业的改造</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经过国家资本主义走向社会主义</w:t>
      </w:r>
      <w:r>
        <w:rPr>
          <w:color w:val="525252"/>
          <w:spacing w:val="0"/>
          <w:w w:val="100"/>
          <w:position w:val="0"/>
        </w:rPr>
        <w:t>对资本主义工商业进行社会主义改 造.就是要把民族资本主义工商业改造成为社会主义性质的企业，并对民 族资产阶级实行赎买政策：采取这样的政策，既可以在一定时期利用资本 主义工商业的积极作用，又有利于争取民族资产阶级及其知识分子，减少 他们接受社会主义改造的阻力</w:t>
      </w:r>
      <w:r>
        <w:rPr>
          <w:color w:val="525252"/>
          <w:spacing w:val="0"/>
          <w:w w:val="100"/>
          <w:position w:val="0"/>
          <w:vertAlign w:val="subscript"/>
        </w:rPr>
        <w:t>：</w:t>
      </w:r>
      <w:r>
        <w:rPr>
          <w:color w:val="525252"/>
          <w:spacing w:val="0"/>
          <w:w w:val="100"/>
          <w:position w:val="0"/>
        </w:rPr>
        <w:t>国家资本主义是改造资本主义工商业和逐 步完成向社会主义过渡的必经之路：国家资本主义经济是在人民政府管理 之下的，用各种形式与国营社会主义经济联系着的，并受工人监督的资本</w:t>
        <w:br w:type="page"/>
      </w:r>
      <w:r>
        <w:rPr>
          <w:color w:val="525252"/>
          <w:spacing w:val="0"/>
          <w:w w:val="100"/>
          <w:position w:val="0"/>
        </w:rPr>
        <w:t>主义经济。</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在</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年底以前，着重发展以加工订货、经销代销为主的初级形式 国家资本主义，这是国家与私人工商业的外部联系与合作。国家通过各种 合同，在原料供应、产品的生产计划、销售及价格上控制资本主义工商 业。资本主</w:t>
      </w:r>
      <w:r>
        <w:rPr>
          <w:color w:val="525252"/>
          <w:spacing w:val="0"/>
          <w:w w:val="100"/>
          <w:position w:val="0"/>
          <w:lang w:val="zh-CN" w:eastAsia="zh-CN" w:bidi="zh-CN"/>
        </w:rPr>
        <w:t>义工商</w:t>
      </w:r>
      <w:r>
        <w:rPr>
          <w:color w:val="525252"/>
          <w:spacing w:val="0"/>
          <w:w w:val="100"/>
          <w:position w:val="0"/>
        </w:rPr>
        <w:t>业企业的性质不变，企业内部的劳资矛盾依然存在，但 在企业利润分配上实行</w:t>
      </w:r>
      <w:r>
        <w:rPr>
          <w:color w:val="525252"/>
          <w:spacing w:val="0"/>
          <w:w w:val="100"/>
          <w:position w:val="0"/>
          <w:lang w:val="zh-CN" w:eastAsia="zh-CN" w:bidi="zh-CN"/>
        </w:rPr>
        <w:t>“四</w:t>
      </w:r>
      <w:r>
        <w:rPr>
          <w:color w:val="525252"/>
          <w:spacing w:val="0"/>
          <w:w w:val="100"/>
          <w:position w:val="0"/>
        </w:rPr>
        <w:t>马分肥”，即所得税占</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工人福利占</w:t>
      </w:r>
      <w:r>
        <w:rPr>
          <w:rFonts w:ascii="Times New Roman" w:eastAsia="Times New Roman" w:hAnsi="Times New Roman" w:cs="Times New Roman"/>
          <w:color w:val="525252"/>
          <w:spacing w:val="0"/>
          <w:w w:val="100"/>
          <w:position w:val="0"/>
          <w:sz w:val="32"/>
          <w:szCs w:val="32"/>
        </w:rPr>
        <w:t xml:space="preserve">15%, </w:t>
      </w:r>
      <w:r>
        <w:rPr>
          <w:color w:val="525252"/>
          <w:spacing w:val="0"/>
          <w:w w:val="100"/>
          <w:position w:val="0"/>
        </w:rPr>
        <w:t>企业公积金占</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资方股息红利占</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资本家对工人的剥削有所 减轻：</w:t>
      </w:r>
    </w:p>
    <w:p>
      <w:pPr>
        <w:pStyle w:val="Style11"/>
        <w:keepNext w:val="0"/>
        <w:keepLines w:val="0"/>
        <w:widowControl w:val="0"/>
        <w:shd w:val="clear" w:color="auto" w:fill="auto"/>
        <w:bidi w:val="0"/>
        <w:spacing w:before="0" w:after="0" w:line="401" w:lineRule="exact"/>
        <w:ind w:left="0" w:right="0" w:firstLine="440"/>
        <w:jc w:val="both"/>
      </w:pPr>
      <w:r>
        <w:drawing>
          <wp:anchor distT="8890" distB="999490" distL="138430" distR="562610" simplePos="0" relativeHeight="125829472" behindDoc="0" locked="0" layoutInCell="1" allowOverlap="1">
            <wp:simplePos x="0" y="0"/>
            <wp:positionH relativeFrom="margin">
              <wp:posOffset>23495</wp:posOffset>
            </wp:positionH>
            <wp:positionV relativeFrom="margin">
              <wp:posOffset>4457065</wp:posOffset>
            </wp:positionV>
            <wp:extent cx="1676400" cy="1438910"/>
            <wp:wrapSquare wrapText="bothSides"/>
            <wp:docPr id="721" name="Shape 721"/>
            <a:graphic xmlns:a="http://schemas.openxmlformats.org/drawingml/2006/main">
              <a:graphicData uri="http://schemas.openxmlformats.org/drawingml/2006/picture">
                <pic:pic xmlns:pic="http://schemas.openxmlformats.org/drawingml/2006/picture">
                  <pic:nvPicPr>
                    <pic:cNvPr id="722" name="Picture box 722"/>
                    <pic:cNvPicPr/>
                  </pic:nvPicPr>
                  <pic:blipFill>
                    <a:blip r:embed="rId607"/>
                    <a:stretch/>
                  </pic:blipFill>
                  <pic:spPr>
                    <a:xfrm>
                      <a:ext cx="1676400" cy="1438910"/>
                    </a:xfrm>
                    <a:prstGeom prst="rect"/>
                  </pic:spPr>
                </pic:pic>
              </a:graphicData>
            </a:graphic>
          </wp:anchor>
        </w:drawing>
      </w:r>
      <w:r>
        <w:drawing>
          <wp:anchor distT="0" distB="999490" distL="1818005" distR="114300" simplePos="0" relativeHeight="125829473" behindDoc="0" locked="0" layoutInCell="1" allowOverlap="1">
            <wp:simplePos x="0" y="0"/>
            <wp:positionH relativeFrom="margin">
              <wp:posOffset>1703070</wp:posOffset>
            </wp:positionH>
            <wp:positionV relativeFrom="margin">
              <wp:posOffset>4448175</wp:posOffset>
            </wp:positionV>
            <wp:extent cx="445135" cy="1450975"/>
            <wp:wrapSquare wrapText="bothSides"/>
            <wp:docPr id="723" name="Shape 723"/>
            <a:graphic xmlns:a="http://schemas.openxmlformats.org/drawingml/2006/main">
              <a:graphicData uri="http://schemas.openxmlformats.org/drawingml/2006/picture">
                <pic:pic xmlns:pic="http://schemas.openxmlformats.org/drawingml/2006/picture">
                  <pic:nvPicPr>
                    <pic:cNvPr id="724" name="Picture box 724"/>
                    <pic:cNvPicPr/>
                  </pic:nvPicPr>
                  <pic:blipFill>
                    <a:blip r:embed="rId609"/>
                    <a:stretch/>
                  </pic:blipFill>
                  <pic:spPr>
                    <a:xfrm>
                      <a:ext cx="445135" cy="1450975"/>
                    </a:xfrm>
                    <a:prstGeom prst="rect"/>
                  </pic:spPr>
                </pic:pic>
              </a:graphicData>
            </a:graphic>
          </wp:anchor>
        </w:drawing>
      </w:r>
      <w:r>
        <w:drawing>
          <wp:anchor distT="1447800" distB="207010" distL="123190" distR="117475" simplePos="0" relativeHeight="125829474" behindDoc="0" locked="0" layoutInCell="1" allowOverlap="1">
            <wp:simplePos x="0" y="0"/>
            <wp:positionH relativeFrom="margin">
              <wp:posOffset>8255</wp:posOffset>
            </wp:positionH>
            <wp:positionV relativeFrom="margin">
              <wp:posOffset>5895975</wp:posOffset>
            </wp:positionV>
            <wp:extent cx="2133600" cy="792480"/>
            <wp:wrapSquare wrapText="bothSides"/>
            <wp:docPr id="725" name="Shape 725"/>
            <a:graphic xmlns:a="http://schemas.openxmlformats.org/drawingml/2006/main">
              <a:graphicData uri="http://schemas.openxmlformats.org/drawingml/2006/picture">
                <pic:pic xmlns:pic="http://schemas.openxmlformats.org/drawingml/2006/picture">
                  <pic:nvPicPr>
                    <pic:cNvPr id="726" name="Picture box 726"/>
                    <pic:cNvPicPr/>
                  </pic:nvPicPr>
                  <pic:blipFill>
                    <a:blip r:embed="rId611"/>
                    <a:stretch/>
                  </pic:blipFill>
                  <pic:spPr>
                    <a:xfrm>
                      <a:ext cx="2133600" cy="792480"/>
                    </a:xfrm>
                    <a:prstGeom prst="rect"/>
                  </pic:spPr>
                </pic:pic>
              </a:graphicData>
            </a:graphic>
          </wp:anchor>
        </w:drawing>
      </w:r>
      <w:r>
        <mc:AlternateContent>
          <mc:Choice Requires="wps">
            <w:drawing>
              <wp:anchor distT="0" distB="0" distL="0" distR="0" simplePos="0" relativeHeight="503316518" behindDoc="0" locked="0" layoutInCell="1" allowOverlap="1">
                <wp:simplePos x="0" y="0"/>
                <wp:positionH relativeFrom="margin">
                  <wp:posOffset>-635</wp:posOffset>
                </wp:positionH>
                <wp:positionV relativeFrom="margin">
                  <wp:posOffset>6743065</wp:posOffset>
                </wp:positionV>
                <wp:extent cx="1703705" cy="152400"/>
                <wp:wrapNone/>
                <wp:docPr id="727" name="Shape 727"/>
                <a:graphic xmlns:a="http://schemas.openxmlformats.org/drawingml/2006/main">
                  <a:graphicData uri="http://schemas.microsoft.com/office/word/2010/wordprocessingShape">
                    <wps:wsp>
                      <wps:cNvSpPr txBox="1"/>
                      <wps:spPr>
                        <a:xfrm>
                          <a:ext cx="1703705" cy="152400"/>
                        </a:xfrm>
                        <a:prstGeom prst="rect"/>
                        <a:noFill/>
                      </wps:spPr>
                      <wps:txbx>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1956年上海某绸布商店接受公私合营</w:t>
                            </w:r>
                          </w:p>
                        </w:txbxContent>
                      </wps:txbx>
                      <wps:bodyPr lIns="0" tIns="0" rIns="0" bIns="0">
                        <a:noAutoFit/>
                      </wps:bodyPr>
                    </wps:wsp>
                  </a:graphicData>
                </a:graphic>
              </wp:anchor>
            </w:drawing>
          </mc:Choice>
          <mc:Fallback>
            <w:pict>
              <v:shape id="_x0000_s1753" type="#_x0000_t202" style="position:absolute;margin-left:-5.0000000000000003e-002pt;margin-top:530.95000000000005pt;width:134.15000000000001pt;height:12.pt;z-index:251657765;mso-wrap-distance-left:0;mso-wrap-distance-right:0;mso-position-horizontal-relative:margin;mso-position-vertical-relative:margin" filled="f" stroked="f">
                <v:textbox inset="0,0,0,0">
                  <w:txbxContent>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1956年上海某绸布商店接受公私合营</w:t>
                      </w:r>
                    </w:p>
                  </w:txbxContent>
                </v:textbox>
                <w10:wrap anchorx="margin" anchory="margin"/>
              </v:shape>
            </w:pict>
          </mc:Fallback>
        </mc:AlternateContent>
      </w:r>
      <w:r>
        <w:rPr>
          <w:rFonts w:ascii="Times New Roman" w:eastAsia="Times New Roman" w:hAnsi="Times New Roman" w:cs="Times New Roman"/>
          <w:color w:val="525252"/>
          <w:spacing w:val="0"/>
          <w:w w:val="100"/>
          <w:position w:val="0"/>
          <w:sz w:val="32"/>
          <w:szCs w:val="32"/>
        </w:rPr>
        <w:t>1954</w:t>
      </w:r>
      <w:r>
        <w:rPr>
          <w:color w:val="818181"/>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月，中央人民政府财政经济委员会提出《关于有步骤地将 有十个工人以上的资本主义工业基本上改造成为公私合营企业的意见》, 高级形式的国家资本主义发展起来。开始时，主要是个别企业的公私合 营</w:t>
      </w:r>
      <w:r>
        <w:rPr>
          <w:color w:val="818181"/>
          <w:spacing w:val="0"/>
          <w:w w:val="100"/>
          <w:position w:val="0"/>
        </w:rPr>
        <w:t>°</w:t>
      </w:r>
      <w:r>
        <w:rPr>
          <w:color w:val="525252"/>
          <w:spacing w:val="0"/>
          <w:w w:val="100"/>
          <w:position w:val="0"/>
        </w:rPr>
        <w:t>这是社会主义经济与资本主义经济在企业内部的联系与合作，利润分 配仍实行</w:t>
      </w:r>
      <w:r>
        <w:rPr>
          <w:color w:val="525252"/>
          <w:spacing w:val="0"/>
          <w:w w:val="100"/>
          <w:position w:val="0"/>
          <w:lang w:val="zh-CN" w:eastAsia="zh-CN" w:bidi="zh-CN"/>
        </w:rPr>
        <w:t>“四马</w:t>
      </w:r>
      <w:r>
        <w:rPr>
          <w:color w:val="525252"/>
          <w:spacing w:val="0"/>
          <w:w w:val="100"/>
          <w:position w:val="0"/>
        </w:rPr>
        <w:t>分肥”的原则</w:t>
      </w:r>
      <w:r>
        <w:rPr>
          <w:rFonts w:ascii="Times New Roman" w:eastAsia="Times New Roman" w:hAnsi="Times New Roman" w:cs="Times New Roman"/>
          <w:color w:val="818181"/>
          <w:spacing w:val="0"/>
          <w:w w:val="100"/>
          <w:position w:val="0"/>
          <w:sz w:val="32"/>
          <w:szCs w:val="32"/>
          <w:lang w:val="en-US" w:eastAsia="en-US" w:bidi="en-US"/>
        </w:rPr>
        <w:t>c</w:t>
      </w:r>
      <w:r>
        <w:rPr>
          <w:color w:val="525252"/>
          <w:spacing w:val="0"/>
          <w:w w:val="100"/>
          <w:position w:val="0"/>
        </w:rPr>
        <w:t>企业收益大部分归国家和工人，资本家所 得不足</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。这种企业已经具有不同程度的社会主义性质</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年，合营 工业的产值占到全部私营工业产值</w:t>
      </w:r>
      <w:r>
        <w:rPr>
          <w:color w:val="525252"/>
          <w:spacing w:val="0"/>
          <w:w w:val="100"/>
          <w:position w:val="0"/>
          <w:sz w:val="32"/>
          <w:szCs w:val="32"/>
        </w:rPr>
        <w:t>（</w:t>
      </w:r>
      <w:r>
        <w:rPr>
          <w:color w:val="525252"/>
          <w:spacing w:val="0"/>
          <w:w w:val="100"/>
          <w:position w:val="0"/>
        </w:rPr>
        <w:t>包括已合营的在内）的</w:t>
      </w:r>
      <w:r>
        <w:rPr>
          <w:rFonts w:ascii="Times New Roman" w:eastAsia="Times New Roman" w:hAnsi="Times New Roman" w:cs="Times New Roman"/>
          <w:color w:val="525252"/>
          <w:spacing w:val="0"/>
          <w:w w:val="100"/>
          <w:position w:val="0"/>
          <w:sz w:val="32"/>
          <w:szCs w:val="32"/>
        </w:rPr>
        <w:t xml:space="preserve">49.6% </w:t>
      </w:r>
      <w:r>
        <w:rPr>
          <w:color w:val="525252"/>
          <w:spacing w:val="0"/>
          <w:w w:val="100"/>
          <w:position w:val="0"/>
        </w:rPr>
        <w:t xml:space="preserve">这一 年，北京、上海、天津的一些行业先后实行全行业公私合营匚这时，国家 对资本家原有的生产资料进行清理估价，以核实私股股额；在合营期间, </w:t>
      </w:r>
      <w:r>
        <w:rPr>
          <w:color w:val="525252"/>
          <w:spacing w:val="0"/>
          <w:w w:val="100"/>
          <w:position w:val="0"/>
        </w:rPr>
        <w:t>每年发给资本家</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的股息，这就 叫定股定息：全行业公私合营以后, 这些企业基本上已经是社会主义性 质的经济，除资本家领取定息外, 同国营企业已经没有原则的区别： </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月，北京市首先在全市范</w:t>
      </w:r>
    </w:p>
    <w:p>
      <w:pPr>
        <w:pStyle w:val="Style11"/>
        <w:keepNext w:val="0"/>
        <w:keepLines w:val="0"/>
        <w:widowControl w:val="0"/>
        <w:shd w:val="clear" w:color="auto" w:fill="auto"/>
        <w:bidi w:val="0"/>
        <w:spacing w:before="0" w:after="0" w:line="398" w:lineRule="exact"/>
        <w:ind w:left="0" w:right="0" w:firstLine="0"/>
        <w:jc w:val="both"/>
        <w:sectPr>
          <w:headerReference w:type="default" r:id="rId613"/>
          <w:footerReference w:type="default" r:id="rId614"/>
          <w:headerReference w:type="even" r:id="rId615"/>
          <w:footerReference w:type="even" r:id="rId616"/>
          <w:headerReference w:type="first" r:id="rId617"/>
          <w:footerReference w:type="first" r:id="rId618"/>
          <w:footnotePr>
            <w:pos w:val="pageBottom"/>
            <w:numFmt w:val="decimal"/>
            <w:numRestart w:val="continuous"/>
          </w:footnotePr>
          <w:pgSz w:w="11900" w:h="16840"/>
          <w:pgMar w:top="2946" w:right="1217" w:bottom="2997" w:left="1217" w:header="0" w:footer="3" w:gutter="2300"/>
          <w:pgNumType w:start="217"/>
          <w:cols w:space="720"/>
          <w:noEndnote/>
          <w:titlePg/>
          <w:rtlGutter w:val="0"/>
          <w:docGrid w:linePitch="360"/>
        </w:sectPr>
      </w:pPr>
      <w:r>
        <w:rPr>
          <w:color w:val="525252"/>
          <w:spacing w:val="0"/>
          <w:w w:val="100"/>
          <w:position w:val="0"/>
        </w:rPr>
        <w:t>围内完成全行业公私合营：到这年 年底，全国私营工业户的</w:t>
      </w:r>
      <w:r>
        <w:rPr>
          <w:rFonts w:ascii="Times New Roman" w:eastAsia="Times New Roman" w:hAnsi="Times New Roman" w:cs="Times New Roman"/>
          <w:color w:val="525252"/>
          <w:spacing w:val="0"/>
          <w:w w:val="100"/>
          <w:position w:val="0"/>
          <w:sz w:val="32"/>
          <w:szCs w:val="32"/>
        </w:rPr>
        <w:t>99%</w:t>
      </w:r>
      <w:r>
        <w:rPr>
          <w:color w:val="525252"/>
          <w:spacing w:val="0"/>
          <w:w w:val="100"/>
          <w:position w:val="0"/>
        </w:rPr>
        <w:t>、私 营商业户的</w:t>
      </w:r>
      <w:r>
        <w:rPr>
          <w:rFonts w:ascii="Times New Roman" w:eastAsia="Times New Roman" w:hAnsi="Times New Roman" w:cs="Times New Roman"/>
          <w:color w:val="525252"/>
          <w:spacing w:val="0"/>
          <w:w w:val="100"/>
          <w:position w:val="0"/>
          <w:sz w:val="32"/>
          <w:szCs w:val="32"/>
        </w:rPr>
        <w:t>82.2%</w:t>
      </w:r>
      <w:r>
        <w:rPr>
          <w:color w:val="525252"/>
          <w:spacing w:val="0"/>
          <w:w w:val="100"/>
          <w:position w:val="0"/>
        </w:rPr>
        <w:t>都走上了全行业 公私合营的道路。</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和平赎买政策的实现</w:t>
      </w:r>
      <w:r>
        <w:rPr>
          <w:color w:val="525252"/>
          <w:spacing w:val="0"/>
          <w:w w:val="100"/>
          <w:position w:val="0"/>
        </w:rPr>
        <w:t>对资产阶级实行赎买，是马克思、恩格斯提岀 的设想，十月革命后，列宁打算在俄国对</w:t>
      </w:r>
      <w:r>
        <w:rPr>
          <w:color w:val="525252"/>
          <w:spacing w:val="0"/>
          <w:w w:val="100"/>
          <w:position w:val="0"/>
          <w:lang w:val="zh-CN" w:eastAsia="zh-CN" w:bidi="zh-CN"/>
        </w:rPr>
        <w:t>“文</w:t>
      </w:r>
      <w:r>
        <w:rPr>
          <w:color w:val="525252"/>
          <w:spacing w:val="0"/>
          <w:w w:val="100"/>
          <w:position w:val="0"/>
        </w:rPr>
        <w:t>明的资本家”采取这种做 法，但俄国资产阶级不接受中国共产党把这种设想付诸实施并取得成 功，继续发挥了私营工商业在扩大生产、搞活流通、维持就业、增加税收 等方面的积极作用。党争取到大多数民族资本家，对社会主义改造起了有 益的配合作用，把他们改造成为自食其力的劳动者。这是中国共产党的一</w:t>
      </w:r>
      <w:r>
        <w:rPr>
          <w:color w:val="525252"/>
          <w:spacing w:val="0"/>
          <w:w w:val="100"/>
          <w:position w:val="0"/>
          <w:lang w:val="en-US" w:eastAsia="en-US" w:bidi="en-US"/>
        </w:rPr>
        <w:t xml:space="preserve">• </w:t>
      </w:r>
      <w:r>
        <w:rPr>
          <w:color w:val="525252"/>
          <w:spacing w:val="0"/>
          <w:w w:val="100"/>
          <w:position w:val="0"/>
        </w:rPr>
        <w:t>个独创性经验，丰富和发展「马克思主义的科学社会主义理论。</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按照</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年全行业公私合营时核定的私股股额，总数为</w:t>
      </w:r>
      <w:r>
        <w:rPr>
          <w:rFonts w:ascii="Times New Roman" w:eastAsia="Times New Roman" w:hAnsi="Times New Roman" w:cs="Times New Roman"/>
          <w:color w:val="525252"/>
          <w:spacing w:val="0"/>
          <w:w w:val="100"/>
          <w:position w:val="0"/>
          <w:sz w:val="32"/>
          <w:szCs w:val="32"/>
          <w:lang w:val="en-US" w:eastAsia="en-US" w:bidi="en-US"/>
        </w:rPr>
        <w:t xml:space="preserve">24.186 </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亿 元人民币一在赎买政策的实施过程中，资本家先后共获得人民币</w:t>
      </w:r>
      <w:r>
        <w:rPr>
          <w:rFonts w:ascii="Times New Roman" w:eastAsia="Times New Roman" w:hAnsi="Times New Roman" w:cs="Times New Roman"/>
          <w:color w:val="525252"/>
          <w:spacing w:val="0"/>
          <w:w w:val="100"/>
          <w:position w:val="0"/>
          <w:sz w:val="32"/>
          <w:szCs w:val="32"/>
          <w:lang w:val="en-US" w:eastAsia="en-US" w:bidi="en-US"/>
        </w:rPr>
        <w:t>32.5</w:t>
      </w:r>
      <w:r>
        <w:rPr>
          <w:color w:val="525252"/>
          <w:spacing w:val="0"/>
          <w:w w:val="100"/>
          <w:position w:val="0"/>
        </w:rPr>
        <w:t>亿 元，超过了其原来所有的资产总额。资本家的所得包括：</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 xml:space="preserve">1955 </w:t>
      </w:r>
      <w:r>
        <w:rPr>
          <w:color w:val="525252"/>
          <w:spacing w:val="0"/>
          <w:w w:val="100"/>
          <w:position w:val="0"/>
        </w:rPr>
        <w:t>年的利润</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亿兀，</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1968</w:t>
      </w:r>
      <w:r>
        <w:rPr>
          <w:color w:val="525252"/>
          <w:spacing w:val="0"/>
          <w:w w:val="100"/>
          <w:position w:val="0"/>
        </w:rPr>
        <w:t>年的定息</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亿元，高薪</w:t>
      </w:r>
      <w:r>
        <w:rPr>
          <w:rFonts w:ascii="Times New Roman" w:eastAsia="Times New Roman" w:hAnsi="Times New Roman" w:cs="Times New Roman"/>
          <w:color w:val="525252"/>
          <w:spacing w:val="0"/>
          <w:w w:val="100"/>
          <w:position w:val="0"/>
          <w:sz w:val="32"/>
          <w:szCs w:val="32"/>
          <w:lang w:val="en-US" w:eastAsia="en-US" w:bidi="en-US"/>
        </w:rPr>
        <w:t>8.5</w:t>
      </w:r>
      <w:r>
        <w:rPr>
          <w:color w:val="525252"/>
          <w:spacing w:val="0"/>
          <w:w w:val="100"/>
          <w:position w:val="0"/>
        </w:rPr>
        <w:t>亿元。</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在实行全行业公私合营的时候，国家为资本家安排了工作，许多人担 任了一定的领导职务.这既有利于发挥他们在经营管理方面的特长，又可 以为使他们成为自食其力的劳动者创造条件。国家还安排他们进行学习和 组织他们到各地参观访问，帮助他们了解国内外形势，更好地掌握自己的 命运，许多原工商业者提高了觉悟，拥护共产党的领导和社会主义制度， 为国家建设事业作岀了贡献：</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历史证明，过渡时期总路线是完全正确的:在社会主义改造过程中， 中国共产党创造了 一系列.适合中国特点的由初级到高级逐步过渡的形式, 使个体农民、手工业者和私营工商业者能够循序渐进地改变旧的生产方 式：但在改造的后期存在要求过急、工作过粗、改变过快，以及在生产 资料所有制形式和经济成分上过于简单划一等缺点。尽管如此，社会主 义改造作为一场前所未有的深刻的社会变革，是在保证经济发展、社会 稳定和得到人民群众拥护的情况下完成的，其成就是伟大的，影响是深 远的:</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554" w:name="bookmark554"/>
      <w:bookmarkStart w:id="555" w:name="bookmark555"/>
      <w:bookmarkStart w:id="556" w:name="bookmark556"/>
      <w:r>
        <w:rPr>
          <w:spacing w:val="0"/>
          <w:w w:val="100"/>
          <w:position w:val="0"/>
          <w:sz w:val="28"/>
          <w:szCs w:val="28"/>
        </w:rPr>
        <w:t>第三节社会主义基本制度的确立</w:t>
      </w:r>
      <w:bookmarkEnd w:id="554"/>
      <w:bookmarkEnd w:id="555"/>
      <w:bookmarkEnd w:id="556"/>
    </w:p>
    <w:p>
      <w:pPr>
        <w:pStyle w:val="Style45"/>
        <w:keepNext/>
        <w:keepLines/>
        <w:widowControl w:val="0"/>
        <w:shd w:val="clear" w:color="auto" w:fill="auto"/>
        <w:bidi w:val="0"/>
        <w:spacing w:before="0" w:after="380" w:line="240" w:lineRule="auto"/>
        <w:ind w:left="0" w:right="0" w:firstLine="440"/>
        <w:jc w:val="both"/>
      </w:pPr>
      <w:bookmarkStart w:id="557" w:name="bookmark557"/>
      <w:bookmarkStart w:id="558" w:name="bookmark558"/>
      <w:bookmarkStart w:id="559" w:name="bookmark559"/>
      <w:r>
        <w:rPr>
          <w:color w:val="D2E8EA"/>
          <w:spacing w:val="0"/>
          <w:w w:val="100"/>
          <w:position w:val="0"/>
          <w:sz w:val="24"/>
          <w:szCs w:val="24"/>
        </w:rPr>
        <w:t>I、</w:t>
      </w:r>
      <w:r>
        <w:rPr>
          <w:spacing w:val="0"/>
          <w:w w:val="100"/>
          <w:position w:val="0"/>
          <w:sz w:val="24"/>
          <w:szCs w:val="24"/>
        </w:rPr>
        <w:t>社会主义经济制度的确立</w:t>
      </w:r>
      <w:bookmarkEnd w:id="557"/>
      <w:bookmarkEnd w:id="558"/>
      <w:bookmarkEnd w:id="559"/>
    </w:p>
    <w:p>
      <w:pPr>
        <w:pStyle w:val="Style11"/>
        <w:keepNext w:val="0"/>
        <w:keepLines w:val="0"/>
        <w:widowControl w:val="0"/>
        <w:shd w:val="clear" w:color="auto" w:fill="auto"/>
        <w:bidi w:val="0"/>
        <w:spacing w:before="0" w:after="0" w:line="403" w:lineRule="exact"/>
        <w:ind w:left="0" w:right="0" w:firstLine="480"/>
        <w:jc w:val="both"/>
      </w:pPr>
      <w:r>
        <w:rPr>
          <w:color w:val="525252"/>
          <w:spacing w:val="0"/>
          <w:w w:val="100"/>
          <w:position w:val="0"/>
        </w:rPr>
        <w:t>随着社会主义改造的完成，以生产资料公有制、按劳分配和计划经济 体制为特征的社会主义经济制度建立起来，这是中国进入社会主义社会最 主要的标志。</w:t>
      </w:r>
    </w:p>
    <w:p>
      <w:pPr>
        <w:pStyle w:val="Style11"/>
        <w:keepNext w:val="0"/>
        <w:keepLines w:val="0"/>
        <w:widowControl w:val="0"/>
        <w:shd w:val="clear" w:color="auto" w:fill="auto"/>
        <w:bidi w:val="0"/>
        <w:spacing w:before="0" w:after="0" w:line="403" w:lineRule="exact"/>
        <w:ind w:left="0" w:right="0" w:firstLine="480"/>
        <w:jc w:val="both"/>
      </w:pP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 xml:space="preserve">年，各种经济成分在国民收入中所占的比重分别是：国营经济 </w:t>
      </w:r>
      <w:r>
        <w:rPr>
          <w:rFonts w:ascii="Times New Roman" w:eastAsia="Times New Roman" w:hAnsi="Times New Roman" w:cs="Times New Roman"/>
          <w:color w:val="525252"/>
          <w:spacing w:val="0"/>
          <w:w w:val="100"/>
          <w:position w:val="0"/>
          <w:sz w:val="32"/>
          <w:szCs w:val="32"/>
        </w:rPr>
        <w:t>19.1%,</w:t>
      </w:r>
      <w:r>
        <w:rPr>
          <w:color w:val="525252"/>
          <w:spacing w:val="0"/>
          <w:w w:val="100"/>
          <w:position w:val="0"/>
        </w:rPr>
        <w:t>合作社经济</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公私合营经济</w:t>
      </w:r>
      <w:r>
        <w:rPr>
          <w:rFonts w:ascii="Times New Roman" w:eastAsia="Times New Roman" w:hAnsi="Times New Roman" w:cs="Times New Roman"/>
          <w:color w:val="525252"/>
          <w:spacing w:val="0"/>
          <w:w w:val="100"/>
          <w:position w:val="0"/>
          <w:sz w:val="32"/>
          <w:szCs w:val="32"/>
        </w:rPr>
        <w:t>0.7%,</w:t>
      </w:r>
      <w:r>
        <w:rPr>
          <w:color w:val="525252"/>
          <w:spacing w:val="0"/>
          <w:w w:val="100"/>
          <w:position w:val="0"/>
        </w:rPr>
        <w:t>个体经济</w:t>
      </w:r>
      <w:r>
        <w:rPr>
          <w:rFonts w:ascii="Times New Roman" w:eastAsia="Times New Roman" w:hAnsi="Times New Roman" w:cs="Times New Roman"/>
          <w:color w:val="525252"/>
          <w:spacing w:val="0"/>
          <w:w w:val="100"/>
          <w:position w:val="0"/>
          <w:sz w:val="32"/>
          <w:szCs w:val="32"/>
        </w:rPr>
        <w:t>71.8%,</w:t>
      </w:r>
      <w:r>
        <w:rPr>
          <w:color w:val="525252"/>
          <w:spacing w:val="0"/>
          <w:w w:val="100"/>
          <w:position w:val="0"/>
        </w:rPr>
        <w:t>资本 主义经济</w:t>
      </w:r>
      <w:r>
        <w:rPr>
          <w:rFonts w:ascii="Times New Roman" w:eastAsia="Times New Roman" w:hAnsi="Times New Roman" w:cs="Times New Roman"/>
          <w:color w:val="525252"/>
          <w:spacing w:val="0"/>
          <w:w w:val="100"/>
          <w:position w:val="0"/>
          <w:sz w:val="32"/>
          <w:szCs w:val="32"/>
        </w:rPr>
        <w:t>6.9%</w:t>
      </w:r>
      <w:r>
        <w:rPr>
          <w:rFonts w:ascii="Times New Roman" w:eastAsia="Times New Roman" w:hAnsi="Times New Roman" w:cs="Times New Roman"/>
          <w:color w:val="525252"/>
          <w:spacing w:val="0"/>
          <w:w w:val="100"/>
          <w:position w:val="0"/>
          <w:sz w:val="32"/>
          <w:szCs w:val="32"/>
          <w:vertAlign w:val="subscript"/>
          <w:lang w:val="en-US" w:eastAsia="en-US" w:bidi="en-US"/>
        </w:rPr>
        <w:t>c</w:t>
      </w:r>
      <w:r>
        <w:rPr>
          <w:color w:val="525252"/>
          <w:spacing w:val="0"/>
          <w:w w:val="100"/>
          <w:position w:val="0"/>
        </w:rPr>
        <w:t>就是说，个体经济和资本主义经济合计为</w:t>
      </w:r>
      <w:r>
        <w:rPr>
          <w:rFonts w:ascii="Times New Roman" w:eastAsia="Times New Roman" w:hAnsi="Times New Roman" w:cs="Times New Roman"/>
          <w:color w:val="525252"/>
          <w:spacing w:val="0"/>
          <w:w w:val="100"/>
          <w:position w:val="0"/>
          <w:sz w:val="32"/>
          <w:szCs w:val="32"/>
        </w:rPr>
        <w:t>78.7%,</w:t>
      </w:r>
      <w:r>
        <w:rPr>
          <w:color w:val="525252"/>
          <w:spacing w:val="0"/>
          <w:w w:val="100"/>
          <w:position w:val="0"/>
        </w:rPr>
        <w:t>占到 国民收入的绝大部分°到</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年，各种经济成分占国民收入的比重分别 是：国营经济</w:t>
      </w:r>
      <w:r>
        <w:rPr>
          <w:rFonts w:ascii="Times New Roman" w:eastAsia="Times New Roman" w:hAnsi="Times New Roman" w:cs="Times New Roman"/>
          <w:color w:val="525252"/>
          <w:spacing w:val="0"/>
          <w:w w:val="100"/>
          <w:position w:val="0"/>
          <w:sz w:val="32"/>
          <w:szCs w:val="32"/>
        </w:rPr>
        <w:t>32.2%,</w:t>
      </w:r>
      <w:r>
        <w:rPr>
          <w:color w:val="525252"/>
          <w:spacing w:val="0"/>
          <w:w w:val="100"/>
          <w:position w:val="0"/>
        </w:rPr>
        <w:t>合作社经济</w:t>
      </w:r>
      <w:r>
        <w:rPr>
          <w:rFonts w:ascii="Times New Roman" w:eastAsia="Times New Roman" w:hAnsi="Times New Roman" w:cs="Times New Roman"/>
          <w:color w:val="525252"/>
          <w:spacing w:val="0"/>
          <w:w w:val="100"/>
          <w:position w:val="0"/>
          <w:sz w:val="32"/>
          <w:szCs w:val="32"/>
        </w:rPr>
        <w:t>53.4%,</w:t>
      </w:r>
      <w:r>
        <w:rPr>
          <w:color w:val="525252"/>
          <w:spacing w:val="0"/>
          <w:w w:val="100"/>
          <w:position w:val="0"/>
        </w:rPr>
        <w:t>公私合营经济</w:t>
      </w:r>
      <w:r>
        <w:rPr>
          <w:rFonts w:ascii="Times New Roman" w:eastAsia="Times New Roman" w:hAnsi="Times New Roman" w:cs="Times New Roman"/>
          <w:color w:val="525252"/>
          <w:spacing w:val="0"/>
          <w:w w:val="100"/>
          <w:position w:val="0"/>
          <w:sz w:val="32"/>
          <w:szCs w:val="32"/>
        </w:rPr>
        <w:t>7.3%,</w:t>
      </w:r>
      <w:r>
        <w:rPr>
          <w:color w:val="525252"/>
          <w:spacing w:val="0"/>
          <w:w w:val="100"/>
          <w:position w:val="0"/>
        </w:rPr>
        <w:t>个体经 济</w:t>
      </w:r>
      <w:r>
        <w:rPr>
          <w:rFonts w:ascii="Times New Roman" w:eastAsia="Times New Roman" w:hAnsi="Times New Roman" w:cs="Times New Roman"/>
          <w:color w:val="525252"/>
          <w:spacing w:val="0"/>
          <w:w w:val="100"/>
          <w:position w:val="0"/>
          <w:sz w:val="32"/>
          <w:szCs w:val="32"/>
        </w:rPr>
        <w:t>7.1%,</w:t>
      </w:r>
      <w:r>
        <w:rPr>
          <w:color w:val="525252"/>
          <w:spacing w:val="0"/>
          <w:w w:val="100"/>
          <w:position w:val="0"/>
        </w:rPr>
        <w:t>资本主义经济接近•于零°这就是说，社会主义性质的国营经济、 合作社经济和基本上属于社会主义性质的公私合营经济合计为</w:t>
      </w:r>
      <w:r>
        <w:rPr>
          <w:rFonts w:ascii="Times New Roman" w:eastAsia="Times New Roman" w:hAnsi="Times New Roman" w:cs="Times New Roman"/>
          <w:color w:val="525252"/>
          <w:spacing w:val="0"/>
          <w:w w:val="100"/>
          <w:position w:val="0"/>
          <w:sz w:val="32"/>
          <w:szCs w:val="32"/>
        </w:rPr>
        <w:t>92.9%,</w:t>
      </w:r>
      <w:r>
        <w:rPr>
          <w:color w:val="525252"/>
          <w:spacing w:val="0"/>
          <w:w w:val="100"/>
          <w:position w:val="0"/>
        </w:rPr>
        <w:t>占 到了国民收入的绝大多数。这标志着生产资料公有制占绝对优势的社会主 义经济制度在中国建立起来。</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各尽所能、按劳分配是社会主义的原则匚</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月，国务院通过 《关于工资改革的决定》《关于工资改革中若干具体问题的通知》《关于工 资改革方案实施程序的通知》等文件，提出实行统一的工资政策，建立起 比较统一的合理的工资制度，并根据技术、行业、职务、地区等要素确定 工资标准。同年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月，中共中央、国务院出台的《关于加强农业生产合作 社的牛产领导和组织建设的指示》提出，在农业生产合作社的分配工作 中，必须坚持按劳取酬、多劳多得和男</w:t>
      </w:r>
      <w:r>
        <w:rPr>
          <w:color w:val="525252"/>
          <w:spacing w:val="0"/>
          <w:w w:val="100"/>
          <w:position w:val="0"/>
          <w:lang w:val="zh-CN" w:eastAsia="zh-CN" w:bidi="zh-CN"/>
        </w:rPr>
        <w:t>女同工</w:t>
      </w:r>
      <w:r>
        <w:rPr>
          <w:color w:val="525252"/>
          <w:spacing w:val="0"/>
          <w:w w:val="100"/>
          <w:position w:val="0"/>
        </w:rPr>
        <w:t>同酬的原则：</w:t>
      </w:r>
    </w:p>
    <w:p>
      <w:pPr>
        <w:pStyle w:val="Style11"/>
        <w:keepNext w:val="0"/>
        <w:keepLines w:val="0"/>
        <w:widowControl w:val="0"/>
        <w:shd w:val="clear" w:color="auto" w:fill="auto"/>
        <w:bidi w:val="0"/>
        <w:spacing w:before="0" w:after="380" w:line="402" w:lineRule="exact"/>
        <w:ind w:left="0" w:right="0" w:firstLine="480"/>
        <w:jc w:val="both"/>
        <w:rPr>
          <w:sz w:val="32"/>
          <w:szCs w:val="32"/>
        </w:rPr>
        <w:sectPr>
          <w:headerReference w:type="default" r:id="rId619"/>
          <w:footerReference w:type="default" r:id="rId620"/>
          <w:headerReference w:type="even" r:id="rId621"/>
          <w:footerReference w:type="even" r:id="rId622"/>
          <w:headerReference w:type="first" r:id="rId623"/>
          <w:footerReference w:type="first" r:id="rId624"/>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color w:val="525252"/>
          <w:spacing w:val="0"/>
          <w:w w:val="100"/>
          <w:position w:val="0"/>
          <w:sz w:val="20"/>
          <w:szCs w:val="20"/>
        </w:rPr>
        <w:t>新中国成立后，我国逐步形成了高度集中的计划经济体制.在当时选 择这样的经济体制，既遵循了马克思主义理论的内在要求，又充分考虑 了当时的国内外形势'，从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sz w:val="20"/>
          <w:szCs w:val="20"/>
        </w:rPr>
        <w:t>年到</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sz w:val="20"/>
          <w:szCs w:val="20"/>
        </w:rPr>
        <w:t>年，我国先后成立了中央财政经 济委员会、国家计划委员会、编制五年计划纲要草案的工作小组等:.</w:t>
      </w:r>
      <w:r>
        <w:rPr>
          <w:rFonts w:ascii="Times New Roman" w:eastAsia="Times New Roman" w:hAnsi="Times New Roman" w:cs="Times New Roman"/>
          <w:color w:val="525252"/>
          <w:spacing w:val="0"/>
          <w:w w:val="100"/>
          <w:position w:val="0"/>
          <w:sz w:val="32"/>
          <w:szCs w:val="32"/>
        </w:rPr>
        <w:t>1950</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月，政务院颁布《关于统一国家财政经济工作的决定》。同年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 中央召开了第一次全国计划工作会议。</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rPr>
        <w:t>年通过的《宪法》第十五条 规定：</w:t>
      </w:r>
      <w:r>
        <w:rPr>
          <w:color w:val="525252"/>
          <w:spacing w:val="0"/>
          <w:w w:val="100"/>
          <w:position w:val="0"/>
          <w:lang w:val="zh-CN" w:eastAsia="zh-CN" w:bidi="zh-CN"/>
        </w:rPr>
        <w:t>“国家</w:t>
      </w:r>
      <w:r>
        <w:rPr>
          <w:color w:val="525252"/>
          <w:spacing w:val="0"/>
          <w:w w:val="100"/>
          <w:position w:val="0"/>
        </w:rPr>
        <w:t>用经济计划指导国民经济的发展和改造，使生产力不断提高, 以改进人民的物质牛活和文化生活，巩固国家的独立和安全。”①这表明， 计划经济体制已成为我国法定的经济体制。</w:t>
      </w:r>
    </w:p>
    <w:p>
      <w:pPr>
        <w:pStyle w:val="Style11"/>
        <w:keepNext w:val="0"/>
        <w:keepLines w:val="0"/>
        <w:widowControl w:val="0"/>
        <w:shd w:val="clear" w:color="auto" w:fill="auto"/>
        <w:bidi w:val="0"/>
        <w:spacing w:before="0" w:after="520" w:line="401" w:lineRule="exact"/>
        <w:ind w:left="0" w:right="0" w:firstLine="480"/>
        <w:jc w:val="both"/>
      </w:pPr>
      <w:r>
        <w:rPr>
          <w:color w:val="525252"/>
          <w:spacing w:val="0"/>
          <w:w w:val="100"/>
          <w:position w:val="0"/>
        </w:rPr>
        <w:t>社会主义改造的基本完成，使人民民主政权获得了自己的牢固的经济 基础。这是人民民主政权得以长期坚持、巩固和发展的重要条件。社会主 义的最大优越性，是能够集中力量办大事。如果离开了占主体地位的生产 资料公有制经济，国家不掌握主要的经济命脉，没有可以供调动的战略 物资和其他物质条件，是不可能做到这一点的。还应当看到.只有坚持 公有制的主体地位，走共同富裕的道路，中国的经济才能得到持续发展, 社会政治局面才能保持稳定，广大群众才能安居乐业、过上幸福富裕的 生活。</w:t>
      </w:r>
    </w:p>
    <w:p>
      <w:pPr>
        <w:pStyle w:val="Style45"/>
        <w:keepNext/>
        <w:keepLines/>
        <w:widowControl w:val="0"/>
        <w:shd w:val="clear" w:color="auto" w:fill="auto"/>
        <w:bidi w:val="0"/>
        <w:spacing w:before="0" w:after="400" w:line="240" w:lineRule="auto"/>
        <w:ind w:left="0" w:right="0" w:firstLine="480"/>
        <w:jc w:val="both"/>
      </w:pPr>
      <w:bookmarkStart w:id="560" w:name="bookmark560"/>
      <w:bookmarkStart w:id="561" w:name="bookmark561"/>
      <w:bookmarkStart w:id="562" w:name="bookmark562"/>
      <w:r>
        <w:rPr>
          <w:color w:val="79B1BD"/>
          <w:spacing w:val="0"/>
          <w:w w:val="100"/>
          <w:position w:val="0"/>
          <w:sz w:val="24"/>
          <w:szCs w:val="24"/>
        </w:rPr>
        <w:t>二、</w:t>
      </w:r>
      <w:r>
        <w:rPr>
          <w:color w:val="4897C0"/>
          <w:spacing w:val="0"/>
          <w:w w:val="100"/>
          <w:position w:val="0"/>
          <w:sz w:val="24"/>
          <w:szCs w:val="24"/>
        </w:rPr>
        <w:t>社会主义政治制度的确立</w:t>
      </w:r>
      <w:bookmarkEnd w:id="560"/>
      <w:bookmarkEnd w:id="561"/>
      <w:bookmarkEnd w:id="562"/>
    </w:p>
    <w:p>
      <w:pPr>
        <w:pStyle w:val="Style11"/>
        <w:keepNext w:val="0"/>
        <w:keepLines w:val="0"/>
        <w:widowControl w:val="0"/>
        <w:shd w:val="clear" w:color="auto" w:fill="auto"/>
        <w:bidi w:val="0"/>
        <w:spacing w:before="0" w:after="80" w:line="398" w:lineRule="exact"/>
        <w:ind w:left="0" w:right="0" w:firstLine="480"/>
        <w:jc w:val="both"/>
      </w:pPr>
      <w:r>
        <w:rPr>
          <w:color w:val="525252"/>
          <w:spacing w:val="0"/>
          <w:w w:val="100"/>
          <w:position w:val="0"/>
        </w:rPr>
        <w:t>在有系统地推进社会主义改造的同时，人民民主政治建设也在有步骤 地向前推进。</w:t>
      </w:r>
    </w:p>
    <w:p>
      <w:pPr>
        <w:pStyle w:val="Style11"/>
        <w:keepNext w:val="0"/>
        <w:keepLines w:val="0"/>
        <w:widowControl w:val="0"/>
        <w:shd w:val="clear" w:color="auto" w:fill="auto"/>
        <w:bidi w:val="0"/>
        <w:spacing w:before="0" w:after="300" w:line="345" w:lineRule="exact"/>
        <w:ind w:left="0" w:right="0" w:firstLine="480"/>
        <w:jc w:val="both"/>
      </w:pPr>
      <w:r>
        <w:rPr>
          <w:rFonts w:ascii="Times New Roman" w:eastAsia="Times New Roman" w:hAnsi="Times New Roman" w:cs="Times New Roman"/>
          <w:color w:val="525252"/>
          <w:spacing w:val="0"/>
          <w:w w:val="100"/>
          <w:position w:val="0"/>
          <w:sz w:val="32"/>
          <w:szCs w:val="32"/>
        </w:rPr>
        <w:t>1954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月，中华人民共和国第一届全国人民代表大会第一次会议 在北京召开。大会讨论并通过了《中华人民共和国宪法》。这 嘱恐 是一部社会主义类型的宪法，体现了人民民主原则和社会主饗巍 义原则。宪法明确规定：</w:t>
      </w:r>
      <w:r>
        <w:rPr>
          <w:color w:val="525252"/>
          <w:spacing w:val="0"/>
          <w:w w:val="100"/>
          <w:position w:val="0"/>
          <w:lang w:val="zh-CN" w:eastAsia="zh-CN" w:bidi="zh-CN"/>
        </w:rPr>
        <w:t>“中华</w:t>
      </w:r>
      <w:r>
        <w:rPr>
          <w:color w:val="525252"/>
          <w:spacing w:val="0"/>
          <w:w w:val="100"/>
          <w:position w:val="0"/>
        </w:rPr>
        <w:t xml:space="preserve">人民共和国是工人阶级领导画塑譬 </w:t>
      </w:r>
      <w:r>
        <w:rPr>
          <w:color w:val="79B1BD"/>
          <w:spacing w:val="0"/>
          <w:w w:val="100"/>
          <w:position w:val="0"/>
          <w:sz w:val="19"/>
          <w:szCs w:val="19"/>
        </w:rPr>
        <w:t>选</w:t>
      </w:r>
      <w:r>
        <w:rPr>
          <w:color w:val="79B1BD"/>
          <w:spacing w:val="0"/>
          <w:w w:val="100"/>
          <w:position w:val="0"/>
          <w:sz w:val="19"/>
          <w:szCs w:val="19"/>
          <w:lang w:val="zh-CN" w:eastAsia="zh-CN" w:bidi="zh-CN"/>
        </w:rPr>
        <w:t>举</w:t>
      </w:r>
      <w:r>
        <w:rPr>
          <w:color w:val="79B1BD"/>
          <w:spacing w:val="0"/>
          <w:w w:val="100"/>
          <w:position w:val="0"/>
          <w:sz w:val="19"/>
          <w:szCs w:val="19"/>
        </w:rPr>
        <w:t>法</w:t>
      </w:r>
      <w:r>
        <w:rPr>
          <w:color w:val="79B1BD"/>
          <w:spacing w:val="0"/>
          <w:w w:val="100"/>
          <w:position w:val="0"/>
          <w:sz w:val="19"/>
          <w:szCs w:val="19"/>
          <w:lang w:val="en-US" w:eastAsia="en-US" w:bidi="en-US"/>
        </w:rPr>
        <w:t xml:space="preserve">* </w:t>
      </w:r>
      <w:r>
        <w:rPr>
          <w:color w:val="525252"/>
          <w:spacing w:val="0"/>
          <w:w w:val="100"/>
          <w:position w:val="0"/>
        </w:rPr>
        <w:t xml:space="preserve">的、以工农联盟为基础的人民民主国家。” </w:t>
      </w:r>
      <w:r>
        <w:rPr>
          <w:color w:val="525252"/>
          <w:spacing w:val="0"/>
          <w:w w:val="100"/>
          <w:position w:val="0"/>
          <w:lang w:val="zh-CN" w:eastAsia="zh-CN" w:bidi="zh-CN"/>
        </w:rPr>
        <w:t>“中</w:t>
      </w:r>
      <w:r>
        <w:rPr>
          <w:color w:val="525252"/>
          <w:spacing w:val="0"/>
          <w:w w:val="100"/>
          <w:position w:val="0"/>
        </w:rPr>
        <w:t xml:space="preserve">华人民共和国 </w:t>
      </w:r>
      <w:r>
        <w:rPr>
          <w:color w:val="79B1BD"/>
          <w:spacing w:val="0"/>
          <w:w w:val="100"/>
          <w:position w:val="0"/>
          <w:sz w:val="19"/>
          <w:szCs w:val="19"/>
        </w:rPr>
        <w:t xml:space="preserve">的制定和人 </w:t>
      </w:r>
      <w:r>
        <w:rPr>
          <w:color w:val="525252"/>
          <w:spacing w:val="0"/>
          <w:w w:val="100"/>
          <w:position w:val="0"/>
        </w:rPr>
        <w:t xml:space="preserve">的一切权力属于人民。人民行使权力的机关是全国人民代表 大会和地方各级人民代表大会。” </w:t>
      </w:r>
      <w:r>
        <w:rPr>
          <w:color w:val="525252"/>
          <w:spacing w:val="0"/>
          <w:w w:val="100"/>
          <w:position w:val="0"/>
          <w:lang w:val="zh-CN" w:eastAsia="zh-CN" w:bidi="zh-CN"/>
        </w:rPr>
        <w:t>“全国</w:t>
      </w:r>
      <w:r>
        <w:rPr>
          <w:color w:val="525252"/>
          <w:spacing w:val="0"/>
          <w:w w:val="100"/>
          <w:position w:val="0"/>
        </w:rPr>
        <w:t>人民代表大会、地方</w:t>
      </w:r>
    </w:p>
    <w:p>
      <w:pPr>
        <w:pStyle w:val="Style14"/>
        <w:keepNext w:val="0"/>
        <w:keepLines w:val="0"/>
        <w:widowControl w:val="0"/>
        <w:shd w:val="clear" w:color="auto" w:fill="auto"/>
        <w:bidi w:val="0"/>
        <w:spacing w:before="0" w:after="0" w:line="235" w:lineRule="exact"/>
        <w:ind w:left="880" w:right="0" w:hanging="880"/>
        <w:jc w:val="both"/>
        <w:rPr>
          <w:sz w:val="20"/>
          <w:szCs w:val="20"/>
        </w:rPr>
      </w:pPr>
      <w:r>
        <w:rPr>
          <w:spacing w:val="0"/>
          <w:w w:val="100"/>
          <w:position w:val="0"/>
          <w:sz w:val="17"/>
          <w:szCs w:val="17"/>
        </w:rPr>
        <w:t>① 中共中央文献研究室编：《建国以来重要文献选编》第五册，中央文献出版社 年版,第</w:t>
      </w:r>
      <w:r>
        <w:rPr>
          <w:rFonts w:ascii="Times New Roman" w:eastAsia="Times New Roman" w:hAnsi="Times New Roman" w:cs="Times New Roman"/>
          <w:spacing w:val="0"/>
          <w:w w:val="100"/>
          <w:position w:val="0"/>
          <w:sz w:val="17"/>
          <w:szCs w:val="17"/>
        </w:rPr>
        <w:t>453</w:t>
      </w:r>
      <w:r>
        <w:rPr>
          <w:spacing w:val="0"/>
          <w:w w:val="100"/>
          <w:position w:val="0"/>
          <w:sz w:val="17"/>
          <w:szCs w:val="17"/>
        </w:rPr>
        <w:t>页</w:t>
      </w:r>
      <w:r>
        <w:rPr>
          <w:spacing w:val="0"/>
          <w:w w:val="100"/>
          <w:position w:val="0"/>
          <w:sz w:val="17"/>
          <w:szCs w:val="17"/>
          <w:lang w:val="en-US" w:eastAsia="en-US" w:bidi="en-US"/>
        </w:rPr>
        <w:t xml:space="preserve">.， </w:t>
      </w:r>
      <w:r>
        <w:rPr>
          <w:rStyle w:val="CharStyle12"/>
          <w:color w:val="525252"/>
        </w:rPr>
        <w:t>各级人民代表大会和其他国家机关，一律实行民主集中制。” 5宪法还确立 了国家体制的格局：全国人民代表大会是最高国家权力机关；国务院即中 央人民政府，是最高国家行政机关。大会选举毛泽东为中华人民共和国主 席，朱德为副主席；选举刘少奇为全国人民代表大会常务委员会委员长， 宋庆龄等</w:t>
      </w:r>
      <w:r>
        <w:rPr>
          <w:rStyle w:val="CharStyle12"/>
          <w:rFonts w:ascii="Times New Roman" w:eastAsia="Times New Roman" w:hAnsi="Times New Roman" w:cs="Times New Roman"/>
          <w:color w:val="525252"/>
          <w:sz w:val="32"/>
          <w:szCs w:val="32"/>
        </w:rPr>
        <w:t>13</w:t>
      </w:r>
      <w:r>
        <w:rPr>
          <w:rStyle w:val="CharStyle12"/>
          <w:color w:val="525252"/>
        </w:rPr>
        <w:t>人为副委员长；决定周恩来为国务院总理。</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中国共产党领异的多党合作和政治协商制度是我国的一项基本政治制 度，是从中国土壤中生长出来的新型政党制度。在一届全国人大一次会 议召开以后，中国人民政治协商会议不再代行全国人民代表大会的职权</w:t>
      </w:r>
      <w:r>
        <w:rPr>
          <w:rFonts w:ascii="Times New Roman" w:eastAsia="Times New Roman" w:hAnsi="Times New Roman" w:cs="Times New Roman"/>
          <w:color w:val="525252"/>
          <w:spacing w:val="0"/>
          <w:w w:val="100"/>
          <w:position w:val="0"/>
          <w:sz w:val="32"/>
          <w:szCs w:val="32"/>
        </w:rPr>
        <w:t>0 1954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月，中国人民政治协商会议第二届全国委员会一次会议在北京 举行，会议推举毛泽东为全国政协名誉主席，选举周恩来为政协第二届全 国委员会主席：大会通过的《屮国人民政治协商会议章程》明确规定，人 民政协“作为团结全国各民族、各民主阶级、各民主党派、各人民团体、 国外华侨和其他爱国民主人士的人民民主统-.战线的组织，仍然需要存 在”，从此，中国人民政治协商会议是中国人民爱国统-战线的组织，是 屮国共产党领导的多党合作和政治协商的車要机构，是我国政治生活中发 扬社会主义民主的重要形式：</w:t>
      </w:r>
    </w:p>
    <w:p>
      <w:pPr>
        <w:pStyle w:val="Style11"/>
        <w:keepNext w:val="0"/>
        <w:keepLines w:val="0"/>
        <w:widowControl w:val="0"/>
        <w:shd w:val="clear" w:color="auto" w:fill="auto"/>
        <w:bidi w:val="0"/>
        <w:spacing w:before="0" w:after="540" w:line="400" w:lineRule="exact"/>
        <w:ind w:left="0" w:right="0" w:firstLine="480"/>
        <w:jc w:val="both"/>
      </w:pPr>
      <w:r>
        <w:rPr>
          <w:color w:val="525252"/>
          <w:spacing w:val="0"/>
          <w:w w:val="100"/>
          <w:position w:val="0"/>
        </w:rPr>
        <w:t>民族区域自治制度是我国一项基本政治制度，是中国特色解决民族问 题的正确道路的重要内容，是中国共产党根据中国历史和现实的特点，运 用马克思主义民族理论解决中国民族问题的一项重大创造</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 《中国人民政治协商会议共同纲领》确定实行民族区域日治制度</w:t>
      </w:r>
      <w:r>
        <w:rPr>
          <w:color w:val="525252"/>
          <w:spacing w:val="0"/>
          <w:w w:val="100"/>
          <w:position w:val="0"/>
          <w:vertAlign w:val="subscript"/>
          <w:lang w:val="en-US" w:eastAsia="en-US" w:bidi="en-US"/>
        </w:rPr>
        <w:t>c</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 xml:space="preserve">1952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8/J,</w:t>
      </w:r>
      <w:r>
        <w:rPr>
          <w:color w:val="525252"/>
          <w:spacing w:val="0"/>
          <w:w w:val="100"/>
          <w:position w:val="0"/>
        </w:rPr>
        <w:t>中央人民政府公布施行《中华人民共和国民族区域自治实施纲 要</w:t>
      </w:r>
      <w:r>
        <w:rPr>
          <w:rFonts w:ascii="Times New Roman" w:eastAsia="Times New Roman" w:hAnsi="Times New Roman" w:cs="Times New Roman"/>
          <w:color w:val="525252"/>
          <w:spacing w:val="0"/>
          <w:w w:val="100"/>
          <w:position w:val="0"/>
          <w:sz w:val="32"/>
          <w:szCs w:val="32"/>
        </w:rPr>
        <w:t>X 1954</w:t>
      </w:r>
      <w:r>
        <w:rPr>
          <w:color w:val="525252"/>
          <w:spacing w:val="0"/>
          <w:w w:val="100"/>
          <w:position w:val="0"/>
        </w:rPr>
        <w:t>年宪法将民族自治地方规范为自治区、自治州、自治县三级, 县以下的少数民族聚居区设民族乡。继内蒙古自治区成立</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1947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p>
    <w:p>
      <w:pPr>
        <w:pStyle w:val="Style14"/>
        <w:keepNext w:val="0"/>
        <w:keepLines w:val="0"/>
        <w:widowControl w:val="0"/>
        <w:numPr>
          <w:ilvl w:val="0"/>
          <w:numId w:val="131"/>
        </w:numPr>
        <w:shd w:val="clear" w:color="auto" w:fill="auto"/>
        <w:tabs>
          <w:tab w:pos="449" w:val="left"/>
        </w:tabs>
        <w:bidi w:val="0"/>
        <w:spacing w:before="0" w:after="60" w:line="235" w:lineRule="exact"/>
        <w:ind w:left="440" w:right="0" w:hanging="440"/>
        <w:jc w:val="both"/>
      </w:pPr>
      <w:bookmarkStart w:id="563" w:name="bookmark563"/>
      <w:bookmarkEnd w:id="563"/>
      <w:r>
        <w:rPr>
          <w:spacing w:val="0"/>
          <w:w w:val="100"/>
          <w:position w:val="0"/>
        </w:rPr>
        <w:t>中共中央文</w:t>
      </w:r>
      <w:r>
        <w:rPr>
          <w:spacing w:val="0"/>
          <w:w w:val="100"/>
          <w:position w:val="0"/>
          <w:lang w:val="zh-CN" w:eastAsia="zh-CN" w:bidi="zh-CN"/>
        </w:rPr>
        <w:t>献研</w:t>
      </w:r>
      <w:r>
        <w:rPr>
          <w:spacing w:val="0"/>
          <w:w w:val="100"/>
          <w:position w:val="0"/>
          <w:vertAlign w:val="superscript"/>
          <w:lang w:val="zh-CN" w:eastAsia="zh-CN" w:bidi="zh-CN"/>
        </w:rPr>
        <w:t>1</w:t>
      </w:r>
      <w:r>
        <w:rPr>
          <w:spacing w:val="0"/>
          <w:w w:val="100"/>
          <w:position w:val="0"/>
        </w:rPr>
        <w:t xml:space="preserve">究室编：《建国以来重要文献选编》第五册，中央文献出版社 </w:t>
      </w:r>
      <w:r>
        <w:rPr>
          <w:rFonts w:ascii="Times New Roman" w:eastAsia="Times New Roman" w:hAnsi="Times New Roman" w:cs="Times New Roman"/>
          <w:spacing w:val="0"/>
          <w:w w:val="100"/>
          <w:position w:val="0"/>
        </w:rPr>
        <w:t xml:space="preserve">2011 </w:t>
      </w:r>
      <w:r>
        <w:rPr>
          <w:spacing w:val="0"/>
          <w:w w:val="100"/>
          <w:position w:val="0"/>
        </w:rPr>
        <w:t xml:space="preserve">年版，第 </w:t>
      </w:r>
      <w:r>
        <w:rPr>
          <w:rFonts w:ascii="Times New Roman" w:eastAsia="Times New Roman" w:hAnsi="Times New Roman" w:cs="Times New Roman"/>
          <w:spacing w:val="0"/>
          <w:w w:val="100"/>
          <w:position w:val="0"/>
          <w:lang w:val="en-US" w:eastAsia="en-US" w:bidi="en-US"/>
        </w:rPr>
        <w:t xml:space="preserve">450—451 </w:t>
      </w:r>
      <w:r>
        <w:rPr>
          <w:spacing w:val="0"/>
          <w:w w:val="100"/>
          <w:position w:val="0"/>
        </w:rPr>
        <w:t>页.</w:t>
      </w:r>
    </w:p>
    <w:p>
      <w:pPr>
        <w:pStyle w:val="Style14"/>
        <w:keepNext w:val="0"/>
        <w:keepLines w:val="0"/>
        <w:widowControl w:val="0"/>
        <w:numPr>
          <w:ilvl w:val="0"/>
          <w:numId w:val="131"/>
        </w:numPr>
        <w:shd w:val="clear" w:color="auto" w:fill="auto"/>
        <w:tabs>
          <w:tab w:pos="449" w:val="left"/>
        </w:tabs>
        <w:bidi w:val="0"/>
        <w:spacing w:before="0" w:after="60" w:line="245" w:lineRule="exact"/>
        <w:ind w:left="440" w:right="0" w:hanging="440"/>
        <w:jc w:val="both"/>
        <w:sectPr>
          <w:headerReference w:type="default" r:id="rId625"/>
          <w:footerReference w:type="default" r:id="rId626"/>
          <w:headerReference w:type="even" r:id="rId627"/>
          <w:footerReference w:type="even" r:id="rId628"/>
          <w:headerReference w:type="first" r:id="rId629"/>
          <w:footerReference w:type="first" r:id="rId630"/>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bookmarkStart w:id="564" w:name="bookmark564"/>
      <w:bookmarkEnd w:id="564"/>
      <w:r>
        <w:rPr>
          <w:spacing w:val="0"/>
          <w:w w:val="100"/>
          <w:position w:val="0"/>
        </w:rPr>
        <w:t xml:space="preserve">中共中央文献研究室编：《建国以来重要文献选编》第五册，中央文献出版社 </w:t>
      </w:r>
      <w:r>
        <w:rPr>
          <w:rFonts w:ascii="Times New Roman" w:eastAsia="Times New Roman" w:hAnsi="Times New Roman" w:cs="Times New Roman"/>
          <w:spacing w:val="0"/>
          <w:w w:val="100"/>
          <w:position w:val="0"/>
        </w:rPr>
        <w:t>2011</w:t>
      </w:r>
      <w:r>
        <w:rPr>
          <w:spacing w:val="0"/>
          <w:w w:val="100"/>
          <w:position w:val="0"/>
        </w:rPr>
        <w:t>年版，第</w:t>
      </w:r>
      <w:r>
        <w:rPr>
          <w:rFonts w:ascii="Times New Roman" w:eastAsia="Times New Roman" w:hAnsi="Times New Roman" w:cs="Times New Roman"/>
          <w:spacing w:val="0"/>
          <w:w w:val="100"/>
          <w:position w:val="0"/>
        </w:rPr>
        <w:t>6()7</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之后，新疆维吾尔自治区（</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月）、广西壮族自治区（</w:t>
      </w:r>
      <w:r>
        <w:rPr>
          <w:rFonts w:ascii="Times New Roman" w:eastAsia="Times New Roman" w:hAnsi="Times New Roman" w:cs="Times New Roman"/>
          <w:color w:val="525252"/>
          <w:spacing w:val="0"/>
          <w:w w:val="100"/>
          <w:position w:val="0"/>
          <w:sz w:val="32"/>
          <w:szCs w:val="32"/>
        </w:rPr>
        <w:t>1958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3 </w:t>
      </w:r>
      <w:r>
        <w:rPr>
          <w:color w:val="525252"/>
          <w:spacing w:val="0"/>
          <w:w w:val="100"/>
          <w:position w:val="0"/>
        </w:rPr>
        <w:t>月）、宁夏回族自治区</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1958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月）和西藏自治区（ </w:t>
      </w:r>
      <w:r>
        <w:rPr>
          <w:rFonts w:ascii="Times New Roman" w:eastAsia="Times New Roman" w:hAnsi="Times New Roman" w:cs="Times New Roman"/>
          <w:color w:val="525252"/>
          <w:spacing w:val="0"/>
          <w:w w:val="100"/>
          <w:position w:val="0"/>
          <w:sz w:val="32"/>
          <w:szCs w:val="32"/>
        </w:rPr>
        <w:t>1965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月）先 后成立。这表明，新中国能够用彻底的民主主义和民族平等的精神来解决 民族问题，建立各民族之间的真正团结合作：各民族都必须加强和巩固祖 国的统一，必须紧密地团结在一起，为建设祖国而共同努力。同时，国家 又必须保证各少数民族在聚居的地方行使其自治权，帮助每一个民族走上 社会主义道路，使其在经济上、文化上都得到迅速发展。</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党积极探索和建立了新的基层社会管理体系匚新中国成立伊始，农村 保甲制度取缔后，许多农民自发组建了农民协会。随着互助合作的开展, 农民协会逐渐被互助组、合作社这一农村新的组织形式所代替。为了统一 和规范城市居民组织，</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月，一届全国人大四次会议通过了《城 市居民委员会组织条例》，以国家法律的形式确认了城市居民委员会的名 称、性质、主要任务和组织结构，促进了居民委员会在全国范围内统一规 范的建立和发展°</w:t>
      </w:r>
    </w:p>
    <w:p>
      <w:pPr>
        <w:pStyle w:val="Style11"/>
        <w:keepNext w:val="0"/>
        <w:keepLines w:val="0"/>
        <w:widowControl w:val="0"/>
        <w:shd w:val="clear" w:color="auto" w:fill="auto"/>
        <w:bidi w:val="0"/>
        <w:spacing w:before="0" w:after="380" w:line="401" w:lineRule="exact"/>
        <w:ind w:left="0" w:right="0" w:firstLine="440"/>
        <w:jc w:val="both"/>
      </w:pPr>
      <w:r>
        <w:rPr>
          <w:color w:val="525252"/>
          <w:spacing w:val="0"/>
          <w:w w:val="100"/>
          <w:position w:val="0"/>
        </w:rPr>
        <w:t>人民代表大会的根本政治制度、中国共产党领导的多党合作和政治协 商制度、民族区域自治制度等基本政治制度的建立，构成了我国社会主义 的政治制度体系，为我国社会主义经济基础和相应的经济制度的确立，提 供了政治保障。</w:t>
      </w:r>
    </w:p>
    <w:p>
      <w:pPr>
        <w:pStyle w:val="Style11"/>
        <w:keepNext w:val="0"/>
        <w:keepLines w:val="0"/>
        <w:widowControl w:val="0"/>
        <w:shd w:val="clear" w:color="auto" w:fill="auto"/>
        <w:bidi w:val="0"/>
        <w:spacing w:before="0" w:after="380" w:line="401" w:lineRule="exact"/>
        <w:ind w:left="0" w:right="0" w:firstLine="440"/>
        <w:jc w:val="both"/>
      </w:pPr>
      <w:r>
        <w:rPr>
          <w:color w:val="4897C0"/>
          <w:spacing w:val="0"/>
          <w:w w:val="100"/>
          <w:position w:val="0"/>
        </w:rPr>
        <w:t>三、社会主义基本制度确立的伟大意义</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实现中华民族伟大复兴，必须建立符合中国实际的先进社会制度。中 华人民共和国成立、社会主义制度的建立，是中华民族有史以来最为广泛 而深刻的社会变革，为当代中国一切发展进步奠定了根本政治前提和制度 基础，为中国发展富强、中国人民生活富裕奠定了坚实基础，实现了中华 民族由不断衰落到根本扭转命运、持续走向繁荣富强的伟大飞跃。</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 xml:space="preserve">第一，社会主义基本制度的确立极大地提高了工人阶级和广大劳动人 </w:t>
      </w:r>
      <w:r>
        <w:rPr>
          <w:color w:val="525252"/>
          <w:spacing w:val="0"/>
          <w:w w:val="100"/>
          <w:position w:val="0"/>
        </w:rPr>
        <w:t>民的积极性、创造性，为社会生产力的大发展开辟了广阔道路。农业和手 工业由个体所有制变为社会主义的集体所有制，私营工商业由资本主义所 有制变为社会主义所有制，这就使社会生产力从旧的生产关系的束缚屮解 放出来，巩固和扩大了人民民主专政政权的经济基础■:生产资料所有制适 应了社会化大生产的客观需要，社会主义制度集中力量办大事的独特优势 得以充分发挥，国家大规模工业化建设顺利开启，为在社会主义条件下取 得比资木主义更快的现代化发展速度、更高的劳动生产率铺平了道路，极 大地促进了我国社会生产力的发展:</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第二，社会主义基木制度的确立为当代中国的一切发展进步提供了根 本政治保障：屮国共产党是全国各族人民的领导核心，是领导中国社会主 义事业的核心力量。人民代表大会制度是实现社会主义民主的基本形式， 充分体现了 一切权力属于人民的原则，是人民管理国家的最好组织形式。 中华人民共和国宪法，不仅巩固了中国人民革命胜利的历史成果和新中国 成立以来政治上、经济上的新胜利，而且把实际生活中已经发生的重大社 会变革用法律的形式肯定下来，反映了过渡时期国家发展的根本要求和全 国人民通过实践形成的建立社会主义社会的共同意愿：这是中国走向社会 主义民主和法制建设的一个良好开端。中国共产党领导的多党合作和政治 协商制度，是马克思主义政党理论和统•战线学说与中国实际相结合的产 物，有利于坚持和改善屮国共产党的领导，又能充分吸纳各方面的意见， 集中全国人民的意志和</w:t>
      </w:r>
      <w:r>
        <w:rPr>
          <w:color w:val="525252"/>
          <w:spacing w:val="0"/>
          <w:w w:val="100"/>
          <w:position w:val="0"/>
          <w:lang w:val="zh-CN" w:eastAsia="zh-CN" w:bidi="zh-CN"/>
        </w:rPr>
        <w:t>力景.</w:t>
      </w:r>
      <w:r>
        <w:rPr>
          <w:color w:val="525252"/>
          <w:spacing w:val="0"/>
          <w:w w:val="100"/>
          <w:position w:val="0"/>
        </w:rPr>
        <w:t>实现广泛民主和集中领导的统一.充满活力 和富有效率的统一.民族区域自治制度是我国一项基本民族政策.有利于 保证国家的统一和民族自治权利匚</w:t>
      </w:r>
    </w:p>
    <w:p>
      <w:pPr>
        <w:pStyle w:val="Style11"/>
        <w:keepNext w:val="0"/>
        <w:keepLines w:val="0"/>
        <w:widowControl w:val="0"/>
        <w:shd w:val="clear" w:color="auto" w:fill="auto"/>
        <w:bidi w:val="0"/>
        <w:spacing w:before="0" w:after="0" w:line="400" w:lineRule="exact"/>
        <w:ind w:left="0" w:right="0" w:firstLine="460"/>
        <w:jc w:val="both"/>
        <w:sectPr>
          <w:headerReference w:type="default" r:id="rId631"/>
          <w:footerReference w:type="default" r:id="rId632"/>
          <w:headerReference w:type="even" r:id="rId633"/>
          <w:footerReference w:type="even" r:id="rId634"/>
          <w:headerReference w:type="first" r:id="rId635"/>
          <w:footerReference w:type="first" r:id="rId636"/>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color w:val="525252"/>
          <w:spacing w:val="0"/>
          <w:w w:val="100"/>
          <w:position w:val="0"/>
        </w:rPr>
        <w:t>第二，社会主义基本制度的确立为社会主义先进义化的发展指明了前 进方向:党领导了对旧有学校教育和文化事业的有步骤的改革，团结和争 取一切爱国的知识分子为人民服务：广大人民群众逐渐树立起走社会主义 道路的意识，爱国主义、集体主义等观念越来越深入人心：社会主义新型 的社会关系及其与之相适应的社会道德规范正在形成</w:t>
      </w:r>
      <w:r>
        <w:rPr>
          <w:color w:val="525252"/>
          <w:spacing w:val="0"/>
          <w:w w:val="100"/>
          <w:position w:val="0"/>
          <w:lang w:val="en-US" w:eastAsia="en-US" w:bidi="en-US"/>
        </w:rPr>
        <w:t>,</w:t>
      </w:r>
      <w:r>
        <w:rPr>
          <w:color w:val="525252"/>
          <w:spacing w:val="0"/>
          <w:w w:val="100"/>
          <w:position w:val="0"/>
        </w:rPr>
        <w:t>以马克思主义为核</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心的社会主义主流意识形态地位稳步提升，占据优势和主导地位，确保了 党和国家事业沿着社会主义方向胜利前进。</w:t>
      </w:r>
    </w:p>
    <w:p>
      <w:pPr>
        <w:pStyle w:val="Style11"/>
        <w:keepNext w:val="0"/>
        <w:keepLines w:val="0"/>
        <w:widowControl w:val="0"/>
        <w:shd w:val="clear" w:color="auto" w:fill="auto"/>
        <w:bidi w:val="0"/>
        <w:spacing w:before="0" w:after="920" w:line="403" w:lineRule="exact"/>
        <w:ind w:left="0" w:right="0" w:firstLine="440"/>
        <w:jc w:val="both"/>
      </w:pPr>
      <w:r>
        <w:rPr>
          <w:color w:val="525252"/>
          <w:spacing w:val="0"/>
          <w:w w:val="100"/>
          <w:position w:val="0"/>
        </w:rPr>
        <w:t>社会主义制度的确立标志着中国这个占世界</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人口的东方大国进入 了社会主义社会匸此后，党面临的根本任务，就是领导全国各族人民在社 会主义制度基础上，充分发挥社会主义制度的优越性，大力发展社会生产 力，为实现国家富强、人民幸福而奋斗。</w:t>
      </w:r>
    </w:p>
    <w:p>
      <w:pPr>
        <w:pStyle w:val="Style38"/>
        <w:keepNext/>
        <w:keepLines/>
        <w:widowControl w:val="0"/>
        <w:shd w:val="clear" w:color="auto" w:fill="auto"/>
        <w:bidi w:val="0"/>
        <w:spacing w:before="0" w:after="360" w:line="240" w:lineRule="auto"/>
        <w:ind w:left="0" w:right="0" w:firstLine="0"/>
        <w:jc w:val="center"/>
        <w:rPr>
          <w:sz w:val="28"/>
          <w:szCs w:val="28"/>
        </w:rPr>
      </w:pPr>
      <w:bookmarkStart w:id="565" w:name="bookmark565"/>
      <w:bookmarkStart w:id="566" w:name="bookmark566"/>
      <w:bookmarkStart w:id="567" w:name="bookmark567"/>
      <w:r>
        <w:rPr>
          <w:color w:val="4897C0"/>
          <w:spacing w:val="0"/>
          <w:w w:val="100"/>
          <w:position w:val="0"/>
          <w:sz w:val="28"/>
          <w:szCs w:val="28"/>
        </w:rPr>
        <w:t>第四节社会主义建设的良好开端</w:t>
      </w:r>
      <w:bookmarkEnd w:id="565"/>
      <w:bookmarkEnd w:id="566"/>
      <w:bookmarkEnd w:id="567"/>
    </w:p>
    <w:p>
      <w:pPr>
        <w:pStyle w:val="Style11"/>
        <w:keepNext w:val="0"/>
        <w:keepLines w:val="0"/>
        <w:widowControl w:val="0"/>
        <w:shd w:val="clear" w:color="auto" w:fill="auto"/>
        <w:bidi w:val="0"/>
        <w:spacing w:before="0" w:after="360" w:line="401" w:lineRule="exact"/>
        <w:ind w:left="0" w:right="0" w:firstLine="440"/>
        <w:jc w:val="both"/>
      </w:pPr>
      <w:r>
        <w:rPr>
          <w:color w:val="4897C0"/>
          <w:spacing w:val="0"/>
          <w:w w:val="100"/>
          <w:position w:val="0"/>
        </w:rPr>
        <w:t>一、全面建设社会主义的开始</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 xml:space="preserve">提出马克思主义同中国实际的“第二次结合” </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年生产资料所有 制改造的完成，标志着社会主义基本制度在中国确立，中国开始进入全 面建设社会主义的历史阶段。中国已经是一个社会主义国家，但又是一 个经济文化落后、人口众多、发展极不平衡的国家。怎样建设社会主义, 怎样巩固和发展社会主义，并没有现成的道路可循，只能在实践中艰辛 探索。</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新中国成立初期，因为没有经验，在经济建设上只得学习甚至照搬苏 联的做法。经过执行</w:t>
      </w:r>
      <w:r>
        <w:rPr>
          <w:color w:val="525252"/>
          <w:spacing w:val="0"/>
          <w:w w:val="100"/>
          <w:position w:val="0"/>
          <w:lang w:val="zh-CN" w:eastAsia="zh-CN" w:bidi="zh-CN"/>
        </w:rPr>
        <w:t>“一</w:t>
      </w:r>
      <w:r>
        <w:rPr>
          <w:color w:val="525252"/>
          <w:spacing w:val="0"/>
          <w:w w:val="100"/>
          <w:position w:val="0"/>
        </w:rPr>
        <w:t>五”计划的实践，中国共产党和人民政府已经积 累了进行建设的初步经验。</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月召开的苏共二十大，进一步暴露 了苏联在社会主义建设中存在的缺点和错误。在这种情况下，中国共产党 人决心以苏为鉴，探索一条适合中国情况的社会主义建设道路匸</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探索中国的社会主义建设道路，首先有一个如何把马克思列宁主义基 本原理同中国具体实际相结合的问题</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月初，毛泽东明确提出： </w:t>
      </w:r>
      <w:r>
        <w:rPr>
          <w:color w:val="525252"/>
          <w:spacing w:val="0"/>
          <w:w w:val="100"/>
          <w:position w:val="0"/>
          <w:lang w:val="zh-CN" w:eastAsia="zh-CN" w:bidi="zh-CN"/>
        </w:rPr>
        <w:t>“最</w:t>
      </w:r>
      <w:r>
        <w:rPr>
          <w:color w:val="525252"/>
          <w:spacing w:val="0"/>
          <w:w w:val="100"/>
          <w:position w:val="0"/>
        </w:rPr>
        <w:t>重要的是要独立思考，把马列主义的基本原理同中国革命和建设的具 体实际相结合。民主革命时期，我们吃了大亏之后才成功地实现了这种结</w:t>
      </w:r>
      <w:r>
        <w:br w:type="page"/>
      </w:r>
    </w:p>
    <w:p>
      <w:pPr>
        <w:pStyle w:val="Style11"/>
        <w:keepNext w:val="0"/>
        <w:keepLines w:val="0"/>
        <w:widowControl w:val="0"/>
        <w:shd w:val="clear" w:color="auto" w:fill="auto"/>
        <w:bidi w:val="0"/>
        <w:spacing w:before="0" w:after="0" w:line="401" w:lineRule="exact"/>
        <w:ind w:left="0" w:right="0" w:firstLine="0"/>
        <w:jc w:val="both"/>
      </w:pPr>
      <w:r>
        <w:drawing>
          <wp:anchor distT="0" distB="853440" distL="117475" distR="114300" simplePos="0" relativeHeight="125829475" behindDoc="0" locked="0" layoutInCell="1" allowOverlap="1">
            <wp:simplePos x="0" y="0"/>
            <wp:positionH relativeFrom="margin">
              <wp:posOffset>26035</wp:posOffset>
            </wp:positionH>
            <wp:positionV relativeFrom="paragraph">
              <wp:posOffset>114300</wp:posOffset>
            </wp:positionV>
            <wp:extent cx="567055" cy="560705"/>
            <wp:wrapSquare wrapText="right"/>
            <wp:docPr id="753" name="Shape 753"/>
            <a:graphic xmlns:a="http://schemas.openxmlformats.org/drawingml/2006/main">
              <a:graphicData uri="http://schemas.openxmlformats.org/drawingml/2006/picture">
                <pic:pic xmlns:pic="http://schemas.openxmlformats.org/drawingml/2006/picture">
                  <pic:nvPicPr>
                    <pic:cNvPr id="754" name="Picture box 754"/>
                    <pic:cNvPicPr/>
                  </pic:nvPicPr>
                  <pic:blipFill>
                    <a:blip r:embed="rId637"/>
                    <a:stretch/>
                  </pic:blipFill>
                  <pic:spPr>
                    <a:xfrm>
                      <a:ext cx="567055" cy="560705"/>
                    </a:xfrm>
                    <a:prstGeom prst="rect"/>
                  </pic:spPr>
                </pic:pic>
              </a:graphicData>
            </a:graphic>
          </wp:anchor>
        </w:drawing>
      </w:r>
      <w:r>
        <mc:AlternateContent>
          <mc:Choice Requires="wps">
            <w:drawing>
              <wp:anchor distT="0" distB="0" distL="0" distR="0" simplePos="0" relativeHeight="503316520" behindDoc="0" locked="0" layoutInCell="1" allowOverlap="1">
                <wp:simplePos x="0" y="0"/>
                <wp:positionH relativeFrom="margin">
                  <wp:posOffset>22860</wp:posOffset>
                </wp:positionH>
                <wp:positionV relativeFrom="paragraph">
                  <wp:posOffset>690245</wp:posOffset>
                </wp:positionV>
                <wp:extent cx="563880" cy="835025"/>
                <wp:wrapNone/>
                <wp:docPr id="755" name="Shape 755"/>
                <a:graphic xmlns:a="http://schemas.openxmlformats.org/drawingml/2006/main">
                  <a:graphicData uri="http://schemas.microsoft.com/office/word/2010/wordprocessingShape">
                    <wps:wsp>
                      <wps:cNvSpPr txBox="1"/>
                      <wps:spPr>
                        <a:xfrm>
                          <a:ext cx="563880" cy="835025"/>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both"/>
                            </w:pPr>
                            <w:r>
                              <w:rPr>
                                <w:spacing w:val="0"/>
                                <w:w w:val="100"/>
                                <w:position w:val="0"/>
                              </w:rPr>
                              <w:t>毛泽东谈马 克思主义与 中国具体实 际</w:t>
                            </w:r>
                            <w:r>
                              <w:rPr>
                                <w:spacing w:val="0"/>
                                <w:w w:val="100"/>
                                <w:position w:val="0"/>
                                <w:lang w:val="zh-CN" w:eastAsia="zh-CN" w:bidi="zh-CN"/>
                              </w:rPr>
                              <w:t>“第</w:t>
                            </w:r>
                            <w:r>
                              <w:rPr>
                                <w:spacing w:val="0"/>
                                <w:w w:val="100"/>
                                <w:position w:val="0"/>
                              </w:rPr>
                              <w:t>二次 结合”</w:t>
                            </w:r>
                          </w:p>
                        </w:txbxContent>
                      </wps:txbx>
                      <wps:bodyPr lIns="0" tIns="0" rIns="0" bIns="0">
                        <a:noAutoFit/>
                      </wps:bodyPr>
                    </wps:wsp>
                  </a:graphicData>
                </a:graphic>
              </wp:anchor>
            </w:drawing>
          </mc:Choice>
          <mc:Fallback>
            <w:pict>
              <v:shape id="_x0000_s1781" type="#_x0000_t202" style="position:absolute;margin-left:1.8pt;margin-top:54.350000000000001pt;width:44.399999999999999pt;height:65.75pt;z-index:25165776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both"/>
                      </w:pPr>
                      <w:r>
                        <w:rPr>
                          <w:spacing w:val="0"/>
                          <w:w w:val="100"/>
                          <w:position w:val="0"/>
                        </w:rPr>
                        <w:t>毛泽东谈马 克思主义与 中国具体实 际</w:t>
                      </w:r>
                      <w:r>
                        <w:rPr>
                          <w:spacing w:val="0"/>
                          <w:w w:val="100"/>
                          <w:position w:val="0"/>
                          <w:lang w:val="zh-CN" w:eastAsia="zh-CN" w:bidi="zh-CN"/>
                        </w:rPr>
                        <w:t>“第</w:t>
                      </w:r>
                      <w:r>
                        <w:rPr>
                          <w:spacing w:val="0"/>
                          <w:w w:val="100"/>
                          <w:position w:val="0"/>
                        </w:rPr>
                        <w:t>二次 结合”</w:t>
                      </w:r>
                    </w:p>
                  </w:txbxContent>
                </v:textbox>
                <w10:wrap anchorx="margin"/>
              </v:shape>
            </w:pict>
          </mc:Fallback>
        </mc:AlternateContent>
      </w:r>
      <w:r>
        <w:rPr>
          <w:color w:val="000000"/>
          <w:spacing w:val="0"/>
          <w:w w:val="100"/>
          <w:position w:val="0"/>
          <w:shd w:val="clear" w:color="auto" w:fill="FFFFFF"/>
        </w:rPr>
        <w:t>合，取得了新民主主义革命的胜利。现在是社会主义革命和 建设时期，我们要进行第二次结合，找出在中国怎样建设社 会主义的道路。”①他在修改中共中央向八大提交的政治报告 时明确指出：</w:t>
      </w:r>
      <w:r>
        <w:rPr>
          <w:color w:val="000000"/>
          <w:spacing w:val="0"/>
          <w:w w:val="100"/>
          <w:position w:val="0"/>
          <w:shd w:val="clear" w:color="auto" w:fill="FFFFFF"/>
          <w:lang w:val="zh-CN" w:eastAsia="zh-CN" w:bidi="zh-CN"/>
        </w:rPr>
        <w:t>“我</w:t>
      </w:r>
      <w:r>
        <w:rPr>
          <w:color w:val="000000"/>
          <w:spacing w:val="0"/>
          <w:w w:val="100"/>
          <w:position w:val="0"/>
          <w:shd w:val="clear" w:color="auto" w:fill="FFFFFF"/>
        </w:rPr>
        <w:t>国是一个东方国家，又是一个大国。因此, 我国不但在民主革命过程中有自己的许多特点，在社会主义 改造和社会主义建设的过程中也带有自己的许多特点，而且</w:t>
      </w:r>
      <w:r>
        <w:rPr>
          <w:color w:val="000000"/>
          <w:spacing w:val="0"/>
          <w:w w:val="100"/>
          <w:position w:val="0"/>
        </w:rPr>
        <w:t xml:space="preserve"> </w:t>
      </w:r>
      <w:r>
        <w:rPr>
          <w:color w:val="525252"/>
          <w:spacing w:val="0"/>
          <w:w w:val="100"/>
          <w:position w:val="0"/>
        </w:rPr>
        <w:t>在将来建成社会主义社会以后还会继续存在自己的许多特点”气</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毛泽东提出的马克思主义同中国实际</w:t>
      </w:r>
      <w:r>
        <w:rPr>
          <w:color w:val="525252"/>
          <w:spacing w:val="0"/>
          <w:w w:val="100"/>
          <w:position w:val="0"/>
          <w:lang w:val="zh-CN" w:eastAsia="zh-CN" w:bidi="zh-CN"/>
        </w:rPr>
        <w:t>“第</w:t>
      </w:r>
      <w:r>
        <w:rPr>
          <w:color w:val="525252"/>
          <w:spacing w:val="0"/>
          <w:w w:val="100"/>
          <w:position w:val="0"/>
        </w:rPr>
        <w:t>二次结合”的任务，为探索 适合中国情况的社会主义建设道路，提供了基本的指导原则。</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在社会主义制度下保护和发展生产丿</w:t>
      </w:r>
      <w:r>
        <w:rPr>
          <w:rFonts w:ascii="Times New Roman" w:eastAsia="Times New Roman" w:hAnsi="Times New Roman" w:cs="Times New Roman"/>
          <w:color w:val="4897C0"/>
          <w:spacing w:val="0"/>
          <w:w w:val="100"/>
          <w:position w:val="0"/>
          <w:sz w:val="32"/>
          <w:szCs w:val="32"/>
          <w:lang w:val="en-US" w:eastAsia="en-US" w:bidi="en-US"/>
        </w:rPr>
        <w:t>J</w:t>
      </w:r>
      <w:r>
        <w:rPr>
          <w:color w:val="525252"/>
          <w:spacing w:val="0"/>
          <w:w w:val="100"/>
          <w:position w:val="0"/>
        </w:rPr>
        <w:t>社会主义制度的确立，为进 一步保护和发展生产力创造了更为有利的条件。</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月，毛泽东在 最高国务会议上提出：</w:t>
      </w:r>
      <w:r>
        <w:rPr>
          <w:color w:val="525252"/>
          <w:spacing w:val="0"/>
          <w:w w:val="100"/>
          <w:position w:val="0"/>
          <w:lang w:val="zh-CN" w:eastAsia="zh-CN" w:bidi="zh-CN"/>
        </w:rPr>
        <w:t>“我</w:t>
      </w:r>
      <w:r>
        <w:rPr>
          <w:color w:val="525252"/>
          <w:spacing w:val="0"/>
          <w:w w:val="100"/>
          <w:position w:val="0"/>
        </w:rPr>
        <w:t>国人民应该有一个远大的规划，要在几卜年内， 努力改变我国在经济上和科学文化上的落后状况，迅速达到世界上的先进 水平。”③在加紧制订第二个五年计划和十五年远景计划的同时，中共中央 还把拟定的《</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年到</w:t>
      </w:r>
      <w:r>
        <w:rPr>
          <w:rFonts w:ascii="Times New Roman" w:eastAsia="Times New Roman" w:hAnsi="Times New Roman" w:cs="Times New Roman"/>
          <w:color w:val="525252"/>
          <w:spacing w:val="0"/>
          <w:w w:val="100"/>
          <w:position w:val="0"/>
          <w:sz w:val="32"/>
          <w:szCs w:val="32"/>
        </w:rPr>
        <w:t>1967</w:t>
      </w:r>
      <w:r>
        <w:rPr>
          <w:color w:val="525252"/>
          <w:spacing w:val="0"/>
          <w:w w:val="100"/>
          <w:position w:val="0"/>
        </w:rPr>
        <w:t>年全国农业发展纲要（草案）》提请最高国 务会议讨论，并向全国人民公布。</w:t>
      </w:r>
    </w:p>
    <w:p>
      <w:pPr>
        <w:pStyle w:val="Style11"/>
        <w:keepNext w:val="0"/>
        <w:keepLines w:val="0"/>
        <w:widowControl w:val="0"/>
        <w:shd w:val="clear" w:color="auto" w:fill="auto"/>
        <w:bidi w:val="0"/>
        <w:spacing w:before="0" w:after="620" w:line="401" w:lineRule="exact"/>
        <w:ind w:left="0" w:right="0" w:firstLine="460"/>
        <w:jc w:val="both"/>
      </w:pP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月，中共中央召开关于知识分子问题会议，动员全党和全 国人民特别是广大知识分子</w:t>
      </w:r>
      <w:r>
        <w:rPr>
          <w:color w:val="525252"/>
          <w:spacing w:val="0"/>
          <w:w w:val="100"/>
          <w:position w:val="0"/>
          <w:lang w:val="zh-CN" w:eastAsia="zh-CN" w:bidi="zh-CN"/>
        </w:rPr>
        <w:t>“向</w:t>
      </w:r>
      <w:r>
        <w:rPr>
          <w:color w:val="525252"/>
          <w:spacing w:val="0"/>
          <w:w w:val="100"/>
          <w:position w:val="0"/>
        </w:rPr>
        <w:t xml:space="preserve">现代科学进军”。周恩来在会上指出，在 社会主义时代，比以前任何时代都更加需要充分地提高生产技术，更加需 要充分地发展科学和利用科学知识。知识分子中间的绝大部分已经是工人 阶级的一部分，他们是社会主义建设事业中一支伟大的力量。会后，国务 院成立了科学规划委员会，编制了 </w:t>
      </w:r>
      <w:r>
        <w:rPr>
          <w:rFonts w:ascii="Times New Roman" w:eastAsia="Times New Roman" w:hAnsi="Times New Roman" w:cs="Times New Roman"/>
          <w:color w:val="525252"/>
          <w:spacing w:val="0"/>
          <w:w w:val="100"/>
          <w:position w:val="0"/>
          <w:sz w:val="32"/>
          <w:szCs w:val="32"/>
          <w:lang w:val="en-US" w:eastAsia="en-US" w:bidi="en-US"/>
        </w:rPr>
        <w:t>&lt;1956—1967</w:t>
      </w:r>
      <w:r>
        <w:rPr>
          <w:color w:val="525252"/>
          <w:spacing w:val="0"/>
          <w:w w:val="100"/>
          <w:position w:val="0"/>
        </w:rPr>
        <w:t>年科学技术发展远景规</w:t>
      </w:r>
    </w:p>
    <w:p>
      <w:pPr>
        <w:pStyle w:val="Style14"/>
        <w:keepNext w:val="0"/>
        <w:keepLines w:val="0"/>
        <w:widowControl w:val="0"/>
        <w:numPr>
          <w:ilvl w:val="0"/>
          <w:numId w:val="133"/>
        </w:numPr>
        <w:shd w:val="clear" w:color="auto" w:fill="auto"/>
        <w:tabs>
          <w:tab w:pos="445" w:val="left"/>
        </w:tabs>
        <w:bidi w:val="0"/>
        <w:spacing w:before="0" w:line="245" w:lineRule="exact"/>
        <w:ind w:left="460" w:right="0" w:hanging="460"/>
        <w:jc w:val="both"/>
      </w:pPr>
      <w:bookmarkStart w:id="568" w:name="bookmark568"/>
      <w:bookmarkEnd w:id="568"/>
      <w:r>
        <w:rPr>
          <w:spacing w:val="0"/>
          <w:w w:val="100"/>
          <w:position w:val="0"/>
        </w:rPr>
        <w:t>中共中央文献研究室编：《毛泽东年谱（一九四九一一九七六）》第二卷, 中央文献出版社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557</w:t>
      </w:r>
      <w:r>
        <w:rPr>
          <w:spacing w:val="0"/>
          <w:w w:val="100"/>
          <w:position w:val="0"/>
        </w:rPr>
        <w:t>页</w:t>
      </w:r>
    </w:p>
    <w:p>
      <w:pPr>
        <w:pStyle w:val="Style14"/>
        <w:keepNext w:val="0"/>
        <w:keepLines w:val="0"/>
        <w:widowControl w:val="0"/>
        <w:numPr>
          <w:ilvl w:val="0"/>
          <w:numId w:val="133"/>
        </w:numPr>
        <w:shd w:val="clear" w:color="auto" w:fill="auto"/>
        <w:tabs>
          <w:tab w:pos="445" w:val="left"/>
        </w:tabs>
        <w:bidi w:val="0"/>
        <w:spacing w:before="0" w:line="240" w:lineRule="exact"/>
        <w:ind w:left="460" w:right="0" w:hanging="460"/>
        <w:jc w:val="both"/>
      </w:pPr>
      <w:bookmarkStart w:id="569" w:name="bookmark569"/>
      <w:bookmarkEnd w:id="569"/>
      <w:r>
        <w:rPr>
          <w:spacing w:val="0"/>
          <w:w w:val="100"/>
          <w:position w:val="0"/>
        </w:rPr>
        <w:t>中共中央文献研究室编：《毛泽东年谱（一九四九——九七六）》第二卷, 中央文献出版社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603</w:t>
      </w:r>
      <w:r>
        <w:rPr>
          <w:spacing w:val="0"/>
          <w:w w:val="100"/>
          <w:position w:val="0"/>
        </w:rPr>
        <w:t>页</w:t>
      </w:r>
      <w:r>
        <w:rPr>
          <w:spacing w:val="0"/>
          <w:w w:val="100"/>
          <w:position w:val="0"/>
          <w:lang w:val="en-US" w:eastAsia="en-US" w:bidi="en-US"/>
        </w:rPr>
        <w:t>.：</w:t>
      </w:r>
    </w:p>
    <w:p>
      <w:pPr>
        <w:pStyle w:val="Style14"/>
        <w:keepNext w:val="0"/>
        <w:keepLines w:val="0"/>
        <w:widowControl w:val="0"/>
        <w:numPr>
          <w:ilvl w:val="0"/>
          <w:numId w:val="133"/>
        </w:numPr>
        <w:shd w:val="clear" w:color="auto" w:fill="auto"/>
        <w:tabs>
          <w:tab w:pos="445" w:val="left"/>
        </w:tabs>
        <w:bidi w:val="0"/>
        <w:spacing w:before="0" w:line="242" w:lineRule="exact"/>
        <w:ind w:left="0" w:right="0" w:firstLine="0"/>
        <w:jc w:val="both"/>
        <w:sectPr>
          <w:headerReference w:type="default" r:id="rId639"/>
          <w:footerReference w:type="default" r:id="rId640"/>
          <w:headerReference w:type="even" r:id="rId641"/>
          <w:footerReference w:type="even" r:id="rId642"/>
          <w:headerReference w:type="first" r:id="rId643"/>
          <w:footerReference w:type="first" r:id="rId644"/>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bookmarkStart w:id="570" w:name="bookmark570"/>
      <w:bookmarkEnd w:id="570"/>
      <w:r>
        <w:rPr>
          <w:spacing w:val="0"/>
          <w:w w:val="100"/>
          <w:position w:val="0"/>
        </w:rPr>
        <w:t>《毛泽东文集》第七卷，人民出版社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2</w:t>
      </w:r>
      <w:r>
        <w:rPr>
          <w:spacing w:val="0"/>
          <w:w w:val="100"/>
          <w:position w:val="0"/>
        </w:rPr>
        <w:t>页。</w:t>
      </w:r>
    </w:p>
    <w:p>
      <w:pPr>
        <w:pStyle w:val="Style11"/>
        <w:keepNext w:val="0"/>
        <w:keepLines w:val="0"/>
        <w:widowControl w:val="0"/>
        <w:shd w:val="clear" w:color="auto" w:fill="auto"/>
        <w:bidi w:val="0"/>
        <w:spacing w:before="0" w:after="520" w:line="401" w:lineRule="exact"/>
        <w:ind w:left="0" w:right="0" w:firstLine="0"/>
        <w:jc w:val="both"/>
      </w:pPr>
      <w:r>
        <w:rPr>
          <w:color w:val="525252"/>
          <w:spacing w:val="0"/>
          <w:w w:val="100"/>
          <w:position w:val="0"/>
        </w:rPr>
        <w:t>划纲要》。这个规划的实施，填补了我国科学技术领域的诸多空白，奠定 了中国在自然科学和丁.程技术方面的重要基础。许多尖端科技项目的集体 攻关从这时起步，并开始了向世界科学技术先进水平的进军。</w:t>
      </w:r>
    </w:p>
    <w:p>
      <w:pPr>
        <w:pStyle w:val="Style45"/>
        <w:keepNext/>
        <w:keepLines/>
        <w:widowControl w:val="0"/>
        <w:shd w:val="clear" w:color="auto" w:fill="auto"/>
        <w:bidi w:val="0"/>
        <w:spacing w:before="0" w:after="400" w:line="240" w:lineRule="auto"/>
        <w:ind w:left="0" w:right="0" w:firstLine="460"/>
        <w:jc w:val="both"/>
      </w:pPr>
      <w:bookmarkStart w:id="571" w:name="bookmark571"/>
      <w:bookmarkStart w:id="572" w:name="bookmark572"/>
      <w:bookmarkStart w:id="573" w:name="bookmark573"/>
      <w:r>
        <w:rPr>
          <w:color w:val="4897C0"/>
          <w:spacing w:val="0"/>
          <w:w w:val="100"/>
          <w:position w:val="0"/>
          <w:sz w:val="24"/>
          <w:szCs w:val="24"/>
        </w:rPr>
        <w:t>二、早期探索的积极进展</w:t>
      </w:r>
      <w:bookmarkEnd w:id="571"/>
      <w:bookmarkEnd w:id="572"/>
      <w:bookmarkEnd w:id="573"/>
    </w:p>
    <w:p>
      <w:pPr>
        <w:pStyle w:val="Style11"/>
        <w:keepNext w:val="0"/>
        <w:keepLines w:val="0"/>
        <w:widowControl w:val="0"/>
        <w:shd w:val="clear" w:color="auto" w:fill="auto"/>
        <w:bidi w:val="0"/>
        <w:spacing w:before="0" w:after="0" w:line="413" w:lineRule="exact"/>
        <w:ind w:left="0" w:right="0" w:firstLine="460"/>
        <w:jc w:val="both"/>
      </w:pP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年初开始，以毛泽东为主要代表的中国共产党人，对中国的 社会主义建设道路进行了积极的探索，并取得了重要成果。</w:t>
      </w:r>
    </w:p>
    <w:p>
      <w:pPr>
        <w:pStyle w:val="Style11"/>
        <w:keepNext w:val="0"/>
        <w:keepLines w:val="0"/>
        <w:widowControl w:val="0"/>
        <w:shd w:val="clear" w:color="auto" w:fill="auto"/>
        <w:bidi w:val="0"/>
        <w:spacing w:before="0" w:after="0" w:line="389" w:lineRule="exact"/>
        <w:ind w:left="0" w:right="0" w:firstLine="460"/>
        <w:jc w:val="both"/>
        <w:rPr>
          <w:sz w:val="32"/>
          <w:szCs w:val="32"/>
        </w:rPr>
      </w:pPr>
      <w:r>
        <w:rPr>
          <w:color w:val="79B1BD"/>
          <w:spacing w:val="0"/>
          <w:w w:val="100"/>
          <w:position w:val="0"/>
          <w:sz w:val="20"/>
          <w:szCs w:val="20"/>
        </w:rPr>
        <w:t>《论十大关系》的提出</w:t>
      </w:r>
      <w:r>
        <w:rPr>
          <w:color w:val="525252"/>
          <w:spacing w:val="0"/>
          <w:w w:val="100"/>
          <w:position w:val="0"/>
          <w:sz w:val="20"/>
          <w:szCs w:val="20"/>
        </w:rPr>
        <w:t>为准备召开中共八大和迎接大规模经济建设, 从</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sz w:val="20"/>
          <w:szCs w:val="20"/>
        </w:rPr>
        <w:t>年底到</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sz w:val="20"/>
          <w:szCs w:val="20"/>
        </w:rPr>
        <w:t xml:space="preserve">年春，毛泽东等中央领导人进行了大量周密而系统的 </w:t>
      </w:r>
      <w:r>
        <w:rPr>
          <w:color w:val="525252"/>
          <w:spacing w:val="0"/>
          <w:w w:val="100"/>
          <w:position w:val="0"/>
          <w:sz w:val="20"/>
          <w:szCs w:val="20"/>
        </w:rPr>
        <w:t>调查研究。</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sz w:val="20"/>
          <w:szCs w:val="20"/>
        </w:rPr>
        <w:t>月至</w:t>
      </w:r>
      <w:r>
        <w:rPr>
          <w:rFonts w:ascii="Times New Roman" w:eastAsia="Times New Roman" w:hAnsi="Times New Roman" w:cs="Times New Roman"/>
          <w:color w:val="525252"/>
          <w:spacing w:val="0"/>
          <w:w w:val="100"/>
          <w:position w:val="0"/>
          <w:sz w:val="32"/>
          <w:szCs w:val="32"/>
        </w:rPr>
        <w:t>4</w:t>
      </w:r>
      <w:r>
        <w:rPr>
          <w:color w:val="525252"/>
          <w:spacing w:val="0"/>
          <w:w w:val="100"/>
          <w:position w:val="0"/>
          <w:sz w:val="20"/>
          <w:szCs w:val="20"/>
        </w:rPr>
        <w:t>月间，毛泽东先后听取了国务院工业、农业、 运输业、商业、财政、计划等</w:t>
      </w:r>
      <w:r>
        <w:rPr>
          <w:rFonts w:ascii="Times New Roman" w:eastAsia="Times New Roman" w:hAnsi="Times New Roman" w:cs="Times New Roman"/>
          <w:color w:val="525252"/>
          <w:spacing w:val="0"/>
          <w:w w:val="100"/>
          <w:position w:val="0"/>
          <w:sz w:val="32"/>
          <w:szCs w:val="32"/>
        </w:rPr>
        <w:t>35</w:t>
      </w:r>
      <w:r>
        <w:rPr>
          <w:color w:val="525252"/>
          <w:spacing w:val="0"/>
          <w:w w:val="100"/>
          <w:position w:val="0"/>
          <w:sz w:val="20"/>
          <w:szCs w:val="20"/>
        </w:rPr>
        <w:t>个部委的工作汇报。这是新中国成立以来 中共中央领导集体开展的一次广泛而深入的对经济工作的调查研究。在此 基础上，毛泽东逐渐形成《论十大关系》的基本思路。</w:t>
      </w:r>
      <w:r>
        <w:rPr>
          <w:rFonts w:ascii="Times New Roman" w:eastAsia="Times New Roman" w:hAnsi="Times New Roman" w:cs="Times New Roman"/>
          <w:color w:val="525252"/>
          <w:spacing w:val="0"/>
          <w:w w:val="100"/>
          <w:position w:val="0"/>
          <w:sz w:val="32"/>
          <w:szCs w:val="32"/>
        </w:rPr>
        <w:t>4</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 xml:space="preserve">25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sz w:val="20"/>
          <w:szCs w:val="20"/>
        </w:rPr>
        <w:t>他在中 央政治局扩大会议上作《论十大关系》的讲话，</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2</w:t>
      </w:r>
      <w:r>
        <w:rPr>
          <w:color w:val="525252"/>
          <w:spacing w:val="0"/>
          <w:w w:val="100"/>
          <w:position w:val="0"/>
          <w:sz w:val="20"/>
          <w:szCs w:val="20"/>
        </w:rPr>
        <w:t xml:space="preserve">日又向最高国务会议 作了报告。报告提出了 </w:t>
      </w:r>
      <w:r>
        <w:rPr>
          <w:color w:val="525252"/>
          <w:spacing w:val="0"/>
          <w:w w:val="100"/>
          <w:position w:val="0"/>
          <w:sz w:val="20"/>
          <w:szCs w:val="20"/>
          <w:lang w:val="zh-CN" w:eastAsia="zh-CN" w:bidi="zh-CN"/>
        </w:rPr>
        <w:t>“一定</w:t>
      </w:r>
      <w:r>
        <w:rPr>
          <w:color w:val="525252"/>
          <w:spacing w:val="0"/>
          <w:w w:val="100"/>
          <w:position w:val="0"/>
          <w:sz w:val="20"/>
          <w:szCs w:val="20"/>
        </w:rPr>
        <w:t>要努力把党内党外、国内国外的一切积极的 因素，直接的、间接的积极因素，全部调动起来，把我国建设成为一个强 大的社会主义国家”①的基本方针。围绕这个方针，报告总结我国经济建设 的初步经验，并借鉴苏联建设的经验教训，论述了十个问题即十大关系</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580" w:line="401" w:lineRule="exact"/>
        <w:ind w:left="0" w:right="0" w:firstLine="460"/>
        <w:jc w:val="both"/>
      </w:pPr>
      <w:r>
        <w:rPr>
          <w:color w:val="525252"/>
          <w:spacing w:val="0"/>
          <w:w w:val="100"/>
          <w:position w:val="0"/>
        </w:rPr>
        <w:t xml:space="preserve">《论十大关系》前五条主要讨论经济问题，从经济工作的各个方面来 调动各种积极因素。前三条讲重工业和轻工业、农业的关系，沿海工业和 内地工业的关系，经济建设和国防建设的关系。报告强调今后要更多地注 意发展农业、轻工业，更多地利用和发展沿海工业，尽量降低军政费用的 </w:t>
      </w:r>
      <w:r>
        <w:rPr>
          <w:color w:val="525252"/>
          <w:spacing w:val="0"/>
          <w:w w:val="100"/>
          <w:position w:val="0"/>
        </w:rPr>
        <w:t>比重，多搞经济建设。这里涉及的实际上是开辟一条与苏联有所不同的中 国工业化道路。第四、第五条讲国家、生产单位和生产者个人的关系，中</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《毛泽东文集》第七卷，人民出版社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rPr>
        <w:t>44</w:t>
      </w:r>
      <w:r>
        <w:rPr>
          <w:spacing w:val="0"/>
          <w:w w:val="100"/>
          <w:position w:val="0"/>
          <w:sz w:val="17"/>
          <w:szCs w:val="17"/>
        </w:rPr>
        <w:t>页</w:t>
        <w:br w:type="page"/>
      </w:r>
      <w:r>
        <w:rPr>
          <w:rStyle w:val="CharStyle12"/>
          <w:color w:val="525252"/>
        </w:rPr>
        <w:t>央和地方的关系，并开始涉及经济体制的改革，提出要充分调动各方面的 积极性，在巩固中央统一领导的前提下扩大地方权力。</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《论十大关系》后五条主要讨论政治关系，讲汉族和少数民族的关 系、党和非党的关系、革命和反革命的关系、是非关系、中国和外国的关 系，这些都属于政治生活和思想文化生活中调动各种积极因素的问题。报 告提出，在共产党和民主党派的关系上实行</w:t>
      </w:r>
      <w:r>
        <w:rPr>
          <w:color w:val="525252"/>
          <w:spacing w:val="0"/>
          <w:w w:val="100"/>
          <w:position w:val="0"/>
          <w:lang w:val="zh-CN" w:eastAsia="zh-CN" w:bidi="zh-CN"/>
        </w:rPr>
        <w:t>“长期</w:t>
      </w:r>
      <w:r>
        <w:rPr>
          <w:color w:val="525252"/>
          <w:spacing w:val="0"/>
          <w:w w:val="100"/>
          <w:position w:val="0"/>
        </w:rPr>
        <w:t>共存，互相监督”的方 针，确认中国共产党领导的统一战线和多党合作要继续存在、发挥作用： 在中国与外国的关系上，要学习资本主义国家先进的科学技术和企业管理 方法中合乎科学的方面，但也要抵制和批判资产阶级的一切腐败制度和思 想作风。</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《论十大关系》是以毛泽东为主要代表的中国共产党人开始探索中 国自己的社会主义建设道路的标志，它在新的历史条件下从经济方面和 政治方面提出了新的指导</w:t>
      </w:r>
      <w:r>
        <w:rPr>
          <w:color w:val="525252"/>
          <w:spacing w:val="0"/>
          <w:w w:val="100"/>
          <w:position w:val="0"/>
          <w:lang w:val="zh-CN" w:eastAsia="zh-CN" w:bidi="zh-CN"/>
        </w:rPr>
        <w:t>方针，</w:t>
      </w:r>
      <w:r>
        <w:rPr>
          <w:color w:val="525252"/>
          <w:spacing w:val="0"/>
          <w:w w:val="100"/>
          <w:position w:val="0"/>
        </w:rPr>
        <w:t>为中共八大的召开作了理论准备。后来， 毛泽东回顾说，前几年照抄外国的经验，但</w:t>
      </w:r>
      <w:r>
        <w:rPr>
          <w:color w:val="525252"/>
          <w:spacing w:val="0"/>
          <w:w w:val="100"/>
          <w:position w:val="0"/>
          <w:lang w:val="zh-CN" w:eastAsia="zh-CN" w:bidi="zh-CN"/>
        </w:rPr>
        <w:t>“从</w:t>
      </w:r>
      <w:r>
        <w:rPr>
          <w:color w:val="525252"/>
          <w:spacing w:val="0"/>
          <w:w w:val="100"/>
          <w:position w:val="0"/>
        </w:rPr>
        <w:t>一九五六年提出十大关系 起，开始找到自己的一条适合中国的路线”</w:t>
      </w:r>
      <w:r>
        <w:rPr>
          <w:color w:val="525252"/>
          <w:spacing w:val="0"/>
          <w:w w:val="100"/>
          <w:position w:val="0"/>
          <w:lang w:val="zh-CN" w:eastAsia="zh-CN" w:bidi="zh-CN"/>
        </w:rPr>
        <w:t>七</w:t>
      </w:r>
    </w:p>
    <w:p>
      <w:pPr>
        <w:pStyle w:val="Style11"/>
        <w:keepNext w:val="0"/>
        <w:keepLines w:val="0"/>
        <w:widowControl w:val="0"/>
        <w:shd w:val="clear" w:color="auto" w:fill="auto"/>
        <w:bidi w:val="0"/>
        <w:spacing w:before="0" w:after="0" w:line="401" w:lineRule="exact"/>
        <w:ind w:left="0" w:right="0" w:firstLine="1680"/>
        <w:jc w:val="both"/>
      </w:pPr>
      <w:r>
        <mc:AlternateContent>
          <mc:Choice Requires="wps">
            <w:drawing>
              <wp:anchor distT="0" distB="0" distL="114300" distR="114300" simplePos="0" relativeHeight="125829476" behindDoc="0" locked="0" layoutInCell="1" allowOverlap="1">
                <wp:simplePos x="0" y="0"/>
                <wp:positionH relativeFrom="margin">
                  <wp:posOffset>10795</wp:posOffset>
                </wp:positionH>
                <wp:positionV relativeFrom="paragraph">
                  <wp:posOffset>698500</wp:posOffset>
                </wp:positionV>
                <wp:extent cx="582295" cy="676910"/>
                <wp:wrapSquare wrapText="right"/>
                <wp:docPr id="763" name="Shape 763"/>
                <a:graphic xmlns:a="http://schemas.openxmlformats.org/drawingml/2006/main">
                  <a:graphicData uri="http://schemas.microsoft.com/office/word/2010/wordprocessingShape">
                    <wps:wsp>
                      <wps:cNvSpPr txBox="1"/>
                      <wps:spPr>
                        <a:xfrm>
                          <a:ext cx="582295" cy="676910"/>
                        </a:xfrm>
                        <a:prstGeom prst="rect"/>
                        <a:noFill/>
                      </wps:spPr>
                      <wps:txbx>
                        <w:txbxContent>
                          <w:p>
                            <w:pPr>
                              <w:pStyle w:val="Style14"/>
                              <w:keepNext w:val="0"/>
                              <w:keepLines w:val="0"/>
                              <w:widowControl w:val="0"/>
                              <w:shd w:val="clear" w:color="auto" w:fill="auto"/>
                              <w:bidi w:val="0"/>
                              <w:spacing w:before="0" w:after="0" w:line="261" w:lineRule="exact"/>
                              <w:ind w:left="0" w:right="0" w:firstLine="0"/>
                              <w:jc w:val="both"/>
                              <w:rPr>
                                <w:sz w:val="16"/>
                                <w:szCs w:val="16"/>
                              </w:rPr>
                            </w:pPr>
                            <w:r>
                              <w:rPr>
                                <w:color w:val="79B1BD"/>
                                <w:spacing w:val="0"/>
                                <w:w w:val="100"/>
                                <w:position w:val="0"/>
                                <w:sz w:val="16"/>
                                <w:szCs w:val="16"/>
                              </w:rPr>
                              <w:t>刘少奇为准 备屮共八大 报告做调查 研究</w:t>
                            </w:r>
                          </w:p>
                        </w:txbxContent>
                      </wps:txbx>
                      <wps:bodyPr lIns="0" tIns="0" rIns="0" bIns="0">
                        <a:noAutoFit/>
                      </wps:bodyPr>
                    </wps:wsp>
                  </a:graphicData>
                </a:graphic>
              </wp:anchor>
            </w:drawing>
          </mc:Choice>
          <mc:Fallback>
            <w:pict>
              <v:shape id="_x0000_s1789" type="#_x0000_t202" style="position:absolute;margin-left:0.84999999999999998pt;margin-top:55.pt;width:45.850000000000001pt;height:53.300000000000004pt;z-index:-125829277;mso-wrap-distance-left:9.pt;mso-wrap-distance-right:9.pt;mso-position-horizontal-relative:margin" filled="f" stroked="f">
                <v:textbox inset="0,0,0,0">
                  <w:txbxContent>
                    <w:p>
                      <w:pPr>
                        <w:pStyle w:val="Style14"/>
                        <w:keepNext w:val="0"/>
                        <w:keepLines w:val="0"/>
                        <w:widowControl w:val="0"/>
                        <w:shd w:val="clear" w:color="auto" w:fill="auto"/>
                        <w:bidi w:val="0"/>
                        <w:spacing w:before="0" w:after="0" w:line="261" w:lineRule="exact"/>
                        <w:ind w:left="0" w:right="0" w:firstLine="0"/>
                        <w:jc w:val="both"/>
                        <w:rPr>
                          <w:sz w:val="16"/>
                          <w:szCs w:val="16"/>
                        </w:rPr>
                      </w:pPr>
                      <w:r>
                        <w:rPr>
                          <w:color w:val="79B1BD"/>
                          <w:spacing w:val="0"/>
                          <w:w w:val="100"/>
                          <w:position w:val="0"/>
                          <w:sz w:val="16"/>
                          <w:szCs w:val="16"/>
                        </w:rPr>
                        <w:t>刘少奇为准 备屮共八大 报告做调查 研究</w:t>
                      </w:r>
                    </w:p>
                  </w:txbxContent>
                </v:textbox>
                <w10:wrap type="square" side="right" anchorx="margin"/>
              </v:shape>
            </w:pict>
          </mc:Fallback>
        </mc:AlternateContent>
      </w:r>
      <w:r>
        <w:rPr>
          <w:color w:val="79B1BD"/>
          <w:spacing w:val="0"/>
          <w:w w:val="100"/>
          <w:position w:val="0"/>
        </w:rPr>
        <w:t>中共八大路线的制定</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 xml:space="preserve">27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中国 共产党第八次全国代表大会在北京举行：毛泽东致开幕词， 刘少奇作政治报告，周恩来作关于发展国民经济第二个五年 计划建议的报告，邓小平作关于修改党章的报告：</w:t>
      </w:r>
    </w:p>
    <w:p>
      <w:pPr>
        <w:pStyle w:val="Style11"/>
        <w:keepNext w:val="0"/>
        <w:keepLines w:val="0"/>
        <w:widowControl w:val="0"/>
        <w:shd w:val="clear" w:color="auto" w:fill="auto"/>
        <w:bidi w:val="0"/>
        <w:spacing w:before="0" w:after="300" w:line="401" w:lineRule="exact"/>
        <w:ind w:left="0" w:right="0" w:firstLine="0"/>
        <w:jc w:val="right"/>
      </w:pPr>
      <w:r>
        <w:rPr>
          <w:color w:val="525252"/>
          <w:spacing w:val="0"/>
          <w:w w:val="100"/>
          <w:position w:val="0"/>
        </w:rPr>
        <w:t>八大正确分析了国内形势和主要矛盾的变化，明确提出 新形势下党和人民的主要任务，大会宣布：社会主义制度在 我国已经基本上建立起来，国内主要矛盾已经是人民对于经济文化迅速发 展的需要同当前经济文化不能满足人民需要的状况之间的矛盾；全国人民 的主要任务是集中力量发展社会生产力，实现国家工业化，逐步满足人民 日益增长的物质和文化需要；还有阶级斗争，还要加强人民民主专政，但</w:t>
      </w:r>
    </w:p>
    <w:p>
      <w:pPr>
        <w:pStyle w:val="Style14"/>
        <w:keepNext w:val="0"/>
        <w:keepLines w:val="0"/>
        <w:widowControl w:val="0"/>
        <w:shd w:val="clear" w:color="auto" w:fill="auto"/>
        <w:bidi w:val="0"/>
        <w:spacing w:before="0" w:after="0" w:line="235" w:lineRule="exact"/>
        <w:ind w:left="440" w:right="0" w:hanging="440"/>
        <w:jc w:val="both"/>
        <w:sectPr>
          <w:headerReference w:type="default" r:id="rId645"/>
          <w:footerReference w:type="default" r:id="rId646"/>
          <w:headerReference w:type="even" r:id="rId647"/>
          <w:footerReference w:type="even" r:id="rId648"/>
          <w:headerReference w:type="first" r:id="rId649"/>
          <w:footerReference w:type="first" r:id="rId650"/>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spacing w:val="0"/>
          <w:w w:val="100"/>
          <w:position w:val="0"/>
        </w:rPr>
        <w:t>①中共中央文献研究室编：《建国以来重要文献选编》第十三册，中央文献出版 社</w:t>
      </w:r>
      <w:r>
        <w:rPr>
          <w:rFonts w:ascii="Times New Roman" w:eastAsia="Times New Roman" w:hAnsi="Times New Roman" w:cs="Times New Roman"/>
          <w:spacing w:val="0"/>
          <w:w w:val="100"/>
          <w:position w:val="0"/>
        </w:rPr>
        <w:t>2</w:t>
      </w:r>
      <w:r>
        <w:rPr>
          <w:spacing w:val="0"/>
          <w:w w:val="100"/>
          <w:position w:val="0"/>
        </w:rPr>
        <w:t>。</w:t>
      </w:r>
      <w:r>
        <w:rPr>
          <w:rFonts w:ascii="Times New Roman" w:eastAsia="Times New Roman" w:hAnsi="Times New Roman" w:cs="Times New Roman"/>
          <w:spacing w:val="0"/>
          <w:w w:val="100"/>
          <w:position w:val="0"/>
        </w:rPr>
        <w:t>11</w:t>
      </w:r>
      <w:r>
        <w:rPr>
          <w:spacing w:val="0"/>
          <w:w w:val="100"/>
          <w:position w:val="0"/>
        </w:rPr>
        <w:t>年版，第</w:t>
      </w:r>
      <w:r>
        <w:rPr>
          <w:rFonts w:ascii="Times New Roman" w:eastAsia="Times New Roman" w:hAnsi="Times New Roman" w:cs="Times New Roman"/>
          <w:spacing w:val="0"/>
          <w:w w:val="100"/>
          <w:position w:val="0"/>
        </w:rPr>
        <w:t>369</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根本任务已经是在新的生产关系下面保护和发展生产力。</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八大坚持党中央提出的既反保守又反冒进，即在综合平衡中稳步前进 的经济建设方针。大会肯定</w:t>
      </w:r>
      <w:r>
        <w:rPr>
          <w:color w:val="525252"/>
          <w:spacing w:val="0"/>
          <w:w w:val="100"/>
          <w:position w:val="0"/>
          <w:lang w:val="zh-CN" w:eastAsia="zh-CN" w:bidi="zh-CN"/>
        </w:rPr>
        <w:t>“三个</w:t>
      </w:r>
      <w:r>
        <w:rPr>
          <w:color w:val="525252"/>
          <w:spacing w:val="0"/>
          <w:w w:val="100"/>
          <w:position w:val="0"/>
        </w:rPr>
        <w:t>主体，三个补充”思想，即以国家经营 和集体经营、计划生产、国家市场</w:t>
      </w:r>
      <w:r>
        <w:rPr>
          <w:color w:val="525252"/>
          <w:spacing w:val="0"/>
          <w:w w:val="100"/>
          <w:position w:val="0"/>
          <w:lang w:val="zh-CN" w:eastAsia="zh-CN" w:bidi="zh-CN"/>
        </w:rPr>
        <w:t>二者为</w:t>
      </w:r>
      <w:r>
        <w:rPr>
          <w:color w:val="525252"/>
          <w:spacing w:val="0"/>
          <w:w w:val="100"/>
          <w:position w:val="0"/>
        </w:rPr>
        <w:t>主体，而以个体经营、自由生 产、自由市场三者作为补充。这是在理论上突破苏联计划经济模式、探索 经济体制改革的重要尝试:，大会提出在二个五年计划或者再多一点的时间 内，在我国建成一个基本完整的工业体系的战略设想，为全国人民描绘了 社会主义发展的宏伟蓝图匸在政治建设上，提出要扩大社会主义民主、健 全社会主义法制，使党和政府的活动做到</w:t>
      </w:r>
      <w:r>
        <w:rPr>
          <w:color w:val="525252"/>
          <w:spacing w:val="0"/>
          <w:w w:val="100"/>
          <w:position w:val="0"/>
          <w:lang w:val="zh-CN" w:eastAsia="zh-CN" w:bidi="zh-CN"/>
        </w:rPr>
        <w:t>“有</w:t>
      </w:r>
      <w:r>
        <w:rPr>
          <w:color w:val="525252"/>
          <w:spacing w:val="0"/>
          <w:w w:val="100"/>
          <w:position w:val="0"/>
        </w:rPr>
        <w:t>法可依</w:t>
      </w:r>
      <w:r>
        <w:rPr>
          <w:color w:val="525252"/>
          <w:spacing w:val="0"/>
          <w:w w:val="100"/>
          <w:position w:val="0"/>
          <w:lang w:val="zh-CN" w:eastAsia="zh-CN" w:bidi="zh-CN"/>
        </w:rPr>
        <w:t>”和“有</w:t>
      </w:r>
      <w:r>
        <w:rPr>
          <w:color w:val="525252"/>
          <w:spacing w:val="0"/>
          <w:w w:val="100"/>
          <w:position w:val="0"/>
        </w:rPr>
        <w:t>法必依”。</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八大通过的新党章是中国共产党在全国执政以后制定的第一部党章。 新党章根据执政党的特点，提出了全面开展社会主义建设的任务，对贯彻 党的民主集中制的根本原则作出了许多新规定，在党员义务方面增加</w:t>
      </w:r>
      <w:r>
        <w:rPr>
          <w:color w:val="525252"/>
          <w:spacing w:val="0"/>
          <w:w w:val="100"/>
          <w:position w:val="0"/>
          <w:lang w:val="zh-CN" w:eastAsia="zh-CN" w:bidi="zh-CN"/>
        </w:rPr>
        <w:t xml:space="preserve">“维 </w:t>
      </w:r>
      <w:r>
        <w:rPr>
          <w:color w:val="525252"/>
          <w:spacing w:val="0"/>
          <w:w w:val="100"/>
          <w:position w:val="0"/>
        </w:rPr>
        <w:t xml:space="preserve">护党的团结，巩固党的统一” </w:t>
      </w:r>
      <w:r>
        <w:rPr>
          <w:color w:val="525252"/>
          <w:spacing w:val="0"/>
          <w:w w:val="100"/>
          <w:position w:val="0"/>
          <w:lang w:val="zh-CN" w:eastAsia="zh-CN" w:bidi="zh-CN"/>
        </w:rPr>
        <w:t>“对党</w:t>
      </w:r>
      <w:r>
        <w:rPr>
          <w:color w:val="525252"/>
          <w:spacing w:val="0"/>
          <w:w w:val="100"/>
          <w:position w:val="0"/>
        </w:rPr>
        <w:t>忠诚老实”等</w:t>
      </w:r>
      <w:r>
        <w:rPr>
          <w:color w:val="525252"/>
          <w:spacing w:val="0"/>
          <w:w w:val="100"/>
          <w:position w:val="0"/>
          <w:lang w:val="zh-CN" w:eastAsia="zh-CN" w:bidi="zh-CN"/>
        </w:rPr>
        <w:t>内容。</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中共八大的路线是正确的，提出的许多新方针和新设想是富于创造精 神的。这次会议对中国建设社会主义道路的探索，站在比较高的历史起点 上，取得了初步成果，对于党和国家事业发展具有长远的重要意义：</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中共八大后，中国共产党在探索中又提出一些重要的新思想</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 xml:space="preserve">1956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月，毛泽东提出，可以消灭了资本主义，又搞资本主义，并把这称 作</w:t>
      </w:r>
      <w:r>
        <w:rPr>
          <w:color w:val="525252"/>
          <w:spacing w:val="0"/>
          <w:w w:val="100"/>
          <w:position w:val="0"/>
          <w:lang w:val="zh-CN" w:eastAsia="zh-CN" w:bidi="zh-CN"/>
        </w:rPr>
        <w:t>“新</w:t>
      </w:r>
      <w:r>
        <w:rPr>
          <w:color w:val="525252"/>
          <w:spacing w:val="0"/>
          <w:w w:val="100"/>
          <w:position w:val="0"/>
        </w:rPr>
        <w:t>经济政策”。这个意见得到了刘少奇、周恩来等领导人的赞同。</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《关于正确处理人民内部矛盾的问题》的发表</w:t>
      </w:r>
      <w:r>
        <w:rPr>
          <w:color w:val="525252"/>
          <w:spacing w:val="0"/>
          <w:w w:val="100"/>
          <w:position w:val="0"/>
        </w:rPr>
        <w:t>苏共二十大后，国际 共产主义运动出现大的波折。我国由于社会主义改造的迅速完成，加上经 济建设中出现冒进的影响未能完全消除，领导工作中还存在官僚主义等问 题，一些地方出现少数群众闹事等不稳定情况。面对这些复杂的新情况， 中共中央和毛泽东深入思考社会主义社会的矛盾，提出了关于正确处理人 民内部矛盾的理论。</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1957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 xml:space="preserve">月，毛泽东在最高国务会议上发表《如何处理人民内部的 矛盾》（后改为《关于正确处理人民内部矛盾的问题》）的讲话。他指出： </w:t>
      </w:r>
      <w:r>
        <w:rPr>
          <w:color w:val="525252"/>
          <w:spacing w:val="0"/>
          <w:w w:val="100"/>
          <w:position w:val="0"/>
        </w:rPr>
        <w:t>矛盾是普遍存在的，社会主义社会也充满着矛盾，正是这些矛盾推动着社 会主义社会不断地向前发展。社会主义社会的基本矛盾仍然是生产力和生 产关系、经济基础和上层建筑之间的矛盾，这些矛盾可以经过社会主义制 度本身的自我调整和完善，不断得到解决。这一论断科学揭示了社会主义 社会发展的动力，也为后来的社会主义改革奠定了理论基础。</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毛泽东还指岀：社会主义社会存在着敌我矛盾和人民内部矛盾两类性 质根本不同的</w:t>
      </w:r>
      <w:r>
        <w:rPr>
          <w:color w:val="525252"/>
          <w:spacing w:val="0"/>
          <w:w w:val="100"/>
          <w:position w:val="0"/>
          <w:lang w:val="zh-CN" w:eastAsia="zh-CN" w:bidi="zh-CN"/>
        </w:rPr>
        <w:t>矛盾。</w:t>
      </w:r>
      <w:r>
        <w:rPr>
          <w:color w:val="525252"/>
          <w:spacing w:val="0"/>
          <w:w w:val="100"/>
          <w:position w:val="0"/>
        </w:rPr>
        <w:t>前者需要用强制的、专政的方法去解决，后者只能用 民主的、说服教育的、</w:t>
      </w:r>
      <w:r>
        <w:rPr>
          <w:color w:val="525252"/>
          <w:spacing w:val="0"/>
          <w:w w:val="100"/>
          <w:position w:val="0"/>
          <w:lang w:val="zh-CN" w:eastAsia="zh-CN" w:bidi="zh-CN"/>
        </w:rPr>
        <w:t>“团</w:t>
      </w:r>
      <w:r>
        <w:rPr>
          <w:color w:val="525252"/>
          <w:spacing w:val="0"/>
          <w:w w:val="100"/>
          <w:position w:val="0"/>
        </w:rPr>
        <w:t>结一批评一团结”的方法去解决。他强调：革命 时期大规模的急风暴雨式的群众阶级斗争基本结束，</w:t>
      </w:r>
      <w:r>
        <w:rPr>
          <w:color w:val="525252"/>
          <w:spacing w:val="0"/>
          <w:w w:val="100"/>
          <w:position w:val="0"/>
          <w:lang w:val="zh-CN" w:eastAsia="zh-CN" w:bidi="zh-CN"/>
        </w:rPr>
        <w:t>“我们</w:t>
      </w:r>
      <w:r>
        <w:rPr>
          <w:color w:val="525252"/>
          <w:spacing w:val="0"/>
          <w:w w:val="100"/>
          <w:position w:val="0"/>
        </w:rPr>
        <w:t>的根本任务已 经由解放生产力变为在新的生产关系下面保护和发展生产力”七我们</w:t>
      </w:r>
      <w:r>
        <w:rPr>
          <w:color w:val="525252"/>
          <w:spacing w:val="0"/>
          <w:w w:val="100"/>
          <w:position w:val="0"/>
          <w:lang w:val="zh-CN" w:eastAsia="zh-CN" w:bidi="zh-CN"/>
        </w:rPr>
        <w:t xml:space="preserve">“提 </w:t>
      </w:r>
      <w:r>
        <w:rPr>
          <w:color w:val="525252"/>
          <w:spacing w:val="0"/>
          <w:w w:val="100"/>
          <w:position w:val="0"/>
        </w:rPr>
        <w:t>出正确处理人民内部矛盾的问题，以便团结全国各族人民进行一场新的战 争——向自然界开战，发展我们的经济，发展我们的文化，使全体人民比 较顺利地走过目前的过渡时期，巩固我们的新制度，建设我们的新国家</w:t>
      </w:r>
      <w:r>
        <w:rPr>
          <w:color w:val="525252"/>
          <w:spacing w:val="0"/>
          <w:w w:val="100"/>
          <w:position w:val="0"/>
          <w:lang w:val="zh-CN" w:eastAsia="zh-CN" w:bidi="zh-CN"/>
        </w:rPr>
        <w:t>”'气</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为了帮助广大人民在我国的政治生活中判断人们言论和行动的是非、 辨别香花和毒草，毛泽东提出了六条政治标准，即：有利于团结全国各族 人民；有利于社会主义改造和社会主义建设；有利于巩固人民民主专政； 有利于巩固民主集中制；有利于巩固共产党的领导；有利于社会主义的国 际团结和全世界爱好和平人民的国际团结；而不是相反；毛泽东强调指 出,这六条标准中最重要的是社会主义道路和党的领导两条。</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《关于正确处理人民内部矛盾的问题》在马克思主义发展史上具有开 创性意义。毛泽东深入研究社会主义社会的矛盾问题，形成一套系统的关 于社会主义社会矛盾的学说，丰富和发展了科学社会主义理论，对党和社 会主义建设事业具有长远的指导意义。</w:t>
      </w:r>
    </w:p>
    <w:p>
      <w:pPr>
        <w:pStyle w:val="Style11"/>
        <w:keepNext w:val="0"/>
        <w:keepLines w:val="0"/>
        <w:widowControl w:val="0"/>
        <w:shd w:val="clear" w:color="auto" w:fill="auto"/>
        <w:bidi w:val="0"/>
        <w:spacing w:before="0" w:after="660" w:line="399" w:lineRule="exact"/>
        <w:ind w:left="0" w:right="0" w:firstLine="460"/>
        <w:jc w:val="both"/>
      </w:pPr>
      <w:r>
        <w:rPr>
          <w:color w:val="4897C0"/>
          <w:spacing w:val="0"/>
          <w:w w:val="100"/>
          <w:position w:val="0"/>
        </w:rPr>
        <w:t>整风运动和反右派斗争</w:t>
      </w:r>
      <w:r>
        <w:rPr>
          <w:rFonts w:ascii="Times New Roman" w:eastAsia="Times New Roman" w:hAnsi="Times New Roman" w:cs="Times New Roman"/>
          <w:color w:val="525252"/>
          <w:spacing w:val="0"/>
          <w:w w:val="100"/>
          <w:position w:val="0"/>
          <w:sz w:val="32"/>
          <w:szCs w:val="32"/>
        </w:rPr>
        <w:t>1957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27 0,</w:t>
      </w:r>
      <w:r>
        <w:rPr>
          <w:color w:val="525252"/>
          <w:spacing w:val="0"/>
          <w:w w:val="100"/>
          <w:position w:val="0"/>
        </w:rPr>
        <w:t>中共中火下发《关于整风</w:t>
      </w:r>
    </w:p>
    <w:p>
      <w:pPr>
        <w:pStyle w:val="Style14"/>
        <w:keepNext w:val="0"/>
        <w:keepLines w:val="0"/>
        <w:widowControl w:val="0"/>
        <w:numPr>
          <w:ilvl w:val="0"/>
          <w:numId w:val="135"/>
        </w:numPr>
        <w:shd w:val="clear" w:color="auto" w:fill="auto"/>
        <w:tabs>
          <w:tab w:pos="420" w:val="left"/>
        </w:tabs>
        <w:bidi w:val="0"/>
        <w:spacing w:before="0" w:after="100" w:line="240" w:lineRule="auto"/>
        <w:ind w:left="0" w:right="0" w:firstLine="0"/>
        <w:jc w:val="both"/>
      </w:pPr>
      <w:bookmarkStart w:id="574" w:name="bookmark574"/>
      <w:bookmarkEnd w:id="574"/>
      <w:r>
        <w:rPr>
          <w:spacing w:val="0"/>
          <w:w w:val="100"/>
          <w:position w:val="0"/>
        </w:rPr>
        <w:t>《毛泽东文集》第七卷，人民出版社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218</w:t>
      </w:r>
      <w:r>
        <w:rPr>
          <w:spacing w:val="0"/>
          <w:w w:val="100"/>
          <w:position w:val="0"/>
        </w:rPr>
        <w:t>页：</w:t>
      </w:r>
    </w:p>
    <w:p>
      <w:pPr>
        <w:pStyle w:val="Style14"/>
        <w:keepNext w:val="0"/>
        <w:keepLines w:val="0"/>
        <w:widowControl w:val="0"/>
        <w:numPr>
          <w:ilvl w:val="0"/>
          <w:numId w:val="135"/>
        </w:numPr>
        <w:shd w:val="clear" w:color="auto" w:fill="auto"/>
        <w:tabs>
          <w:tab w:pos="420" w:val="left"/>
        </w:tabs>
        <w:bidi w:val="0"/>
        <w:spacing w:before="0" w:after="0" w:line="240" w:lineRule="auto"/>
        <w:ind w:left="0" w:right="0" w:firstLine="0"/>
        <w:jc w:val="both"/>
        <w:sectPr>
          <w:headerReference w:type="default" r:id="rId651"/>
          <w:footerReference w:type="default" r:id="rId652"/>
          <w:headerReference w:type="even" r:id="rId653"/>
          <w:footerReference w:type="even" r:id="rId654"/>
          <w:headerReference w:type="first" r:id="rId655"/>
          <w:footerReference w:type="first" r:id="rId656"/>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spacing w:val="0"/>
          <w:w w:val="100"/>
          <w:position w:val="0"/>
        </w:rPr>
        <w:t>《毛泽东文集》第七卷，人民出版社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216</w:t>
      </w:r>
      <w:r>
        <w:rPr>
          <w:spacing w:val="0"/>
          <w:w w:val="100"/>
          <w:position w:val="0"/>
        </w:rPr>
        <w:t xml:space="preserve">页' </w:t>
      </w:r>
    </w:p>
    <w:p>
      <w:pPr>
        <w:pStyle w:val="Style14"/>
        <w:keepNext w:val="0"/>
        <w:keepLines w:val="0"/>
        <w:widowControl w:val="0"/>
        <w:shd w:val="clear" w:color="auto" w:fill="auto"/>
        <w:tabs>
          <w:tab w:pos="420" w:val="left"/>
        </w:tabs>
        <w:bidi w:val="0"/>
        <w:spacing w:before="0" w:after="0" w:line="240" w:lineRule="auto"/>
        <w:ind w:left="0" w:right="0" w:firstLine="0"/>
        <w:jc w:val="both"/>
        <w:rPr>
          <w:sz w:val="20"/>
          <w:szCs w:val="20"/>
        </w:rPr>
      </w:pPr>
      <w:bookmarkStart w:id="575" w:name="bookmark575"/>
      <w:bookmarkEnd w:id="575"/>
      <w:r>
        <w:rPr>
          <w:rStyle w:val="CharStyle12"/>
          <w:color w:val="525252"/>
        </w:rPr>
        <w:t>运动的指示》，决定在全党进行一次反对官僚主义、宗派主义和主观主义的 整风运动。根据设想，这次整风应当是一次既严肃认真又和风细雨的思想 教育运动，是一次认貞.开展批评和自我批评的自我教育运动，通过发动群 众向党员和党的各级组织提意见，帮助党来纠正官僚主义等问题。这场运 动采取开门整风的形式。各级党组织纷纷召开座谈会和小组会，听取党内 外群众的意见，迅速在全社会形成一个</w:t>
      </w:r>
      <w:r>
        <w:rPr>
          <w:rStyle w:val="CharStyle12"/>
          <w:color w:val="525252"/>
          <w:lang w:val="zh-CN" w:eastAsia="zh-CN" w:bidi="zh-CN"/>
        </w:rPr>
        <w:t>“鸣</w:t>
      </w:r>
      <w:r>
        <w:rPr>
          <w:rStyle w:val="CharStyle12"/>
          <w:color w:val="525252"/>
        </w:rPr>
        <w:t>放”的高潮。毛泽东和中共中 央真诚地希望通过这种方式，加强党外人士对共产党员特别是党员领导十 部的批评、监督，进一步密切党同群众的联系。毛泽东在《一九五七年夏 季的形势》一文中提出，要造成一个又有集中又有民主，又有纪律又有自 由，又有统一意志、又有个人心情舒畅、生动活泼，那样一种政治局面。</w:t>
      </w:r>
    </w:p>
    <w:p>
      <w:pPr>
        <w:pStyle w:val="Style11"/>
        <w:keepNext w:val="0"/>
        <w:keepLines w:val="0"/>
        <w:widowControl w:val="0"/>
        <w:shd w:val="clear" w:color="auto" w:fill="auto"/>
        <w:bidi w:val="0"/>
        <w:spacing w:before="0" w:after="920" w:line="401" w:lineRule="exact"/>
        <w:ind w:left="0" w:right="0" w:firstLine="440"/>
        <w:jc w:val="both"/>
      </w:pPr>
      <w:r>
        <w:rPr>
          <w:color w:val="525252"/>
          <w:spacing w:val="0"/>
          <w:w w:val="100"/>
          <w:position w:val="0"/>
        </w:rPr>
        <w:t>在整风运动中人们提出的各种意见，绝大多数是诚恳的。然而，随着 整风运动的开展，出现了许多复杂情况。极少数人乘机向党和新生的社会 主义制度发动进攻：他们把中国共产党在国家政治生活中的领导地位攻击 为</w:t>
      </w:r>
      <w:r>
        <w:rPr>
          <w:color w:val="525252"/>
          <w:spacing w:val="0"/>
          <w:w w:val="100"/>
          <w:position w:val="0"/>
          <w:lang w:val="zh-CN" w:eastAsia="zh-CN" w:bidi="zh-CN"/>
        </w:rPr>
        <w:t>“党天</w:t>
      </w:r>
      <w:r>
        <w:rPr>
          <w:color w:val="525252"/>
          <w:spacing w:val="0"/>
          <w:w w:val="100"/>
          <w:position w:val="0"/>
        </w:rPr>
        <w:t>下”，要求“轮流坐庄”；把人民民主专政制度说成是产生官僚 主义、宗派主义和主观主义的根源匚这种异常现象引起中共中央的</w:t>
      </w:r>
      <w:r>
        <w:rPr>
          <w:color w:val="525252"/>
          <w:spacing w:val="0"/>
          <w:w w:val="100"/>
          <w:position w:val="0"/>
          <w:lang w:val="zh-CN" w:eastAsia="zh-CN" w:bidi="zh-CN"/>
        </w:rPr>
        <w:t xml:space="preserve">警觉。 </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月，中共中央要求组织力量反击右派分子进攻。对极少数右派分子的进 攻实行坚决反击，对反对党的领导、反对社会主义道路的思潮进行批判， 是完全必要的，也是正确的。但是，由于对阶级斗争的形势作了过于严重 的估计，把大量人民内部矛盾当作敌我矛盾，把大量思想认识问题当作政 治问题，反右派斗争被严重地扩大化了，留下了深刻的教训。</w:t>
      </w:r>
    </w:p>
    <w:p>
      <w:pPr>
        <w:pStyle w:val="Style38"/>
        <w:keepNext/>
        <w:keepLines/>
        <w:widowControl w:val="0"/>
        <w:shd w:val="clear" w:color="auto" w:fill="auto"/>
        <w:bidi w:val="0"/>
        <w:spacing w:before="0" w:after="480" w:line="240" w:lineRule="auto"/>
        <w:ind w:left="0" w:right="0" w:firstLine="0"/>
        <w:jc w:val="center"/>
        <w:rPr>
          <w:sz w:val="28"/>
          <w:szCs w:val="28"/>
        </w:rPr>
      </w:pPr>
      <w:bookmarkStart w:id="576" w:name="bookmark576"/>
      <w:bookmarkStart w:id="577" w:name="bookmark577"/>
      <w:bookmarkStart w:id="578" w:name="bookmark578"/>
      <w:r>
        <w:rPr>
          <w:spacing w:val="0"/>
          <w:w w:val="100"/>
          <w:position w:val="0"/>
          <w:sz w:val="28"/>
          <w:szCs w:val="28"/>
        </w:rPr>
        <w:t>第五节社会主义道路的艰辛探索和曲折发展</w:t>
      </w:r>
      <w:bookmarkEnd w:id="576"/>
      <w:bookmarkEnd w:id="577"/>
      <w:bookmarkEnd w:id="578"/>
    </w:p>
    <w:p>
      <w:pPr>
        <w:pStyle w:val="Style45"/>
        <w:keepNext/>
        <w:keepLines/>
        <w:widowControl w:val="0"/>
        <w:shd w:val="clear" w:color="auto" w:fill="auto"/>
        <w:bidi w:val="0"/>
        <w:spacing w:before="0" w:after="560" w:line="240" w:lineRule="auto"/>
        <w:ind w:left="0" w:right="0" w:firstLine="440"/>
        <w:jc w:val="both"/>
      </w:pPr>
      <w:bookmarkStart w:id="579" w:name="bookmark579"/>
      <w:bookmarkStart w:id="580" w:name="bookmark580"/>
      <w:bookmarkStart w:id="581" w:name="bookmark581"/>
      <w:r>
        <w:rPr>
          <w:color w:val="79B1BD"/>
          <w:spacing w:val="0"/>
          <w:w w:val="100"/>
          <w:position w:val="0"/>
          <w:sz w:val="24"/>
          <w:szCs w:val="24"/>
        </w:rPr>
        <w:t>一、</w:t>
      </w:r>
      <w:r>
        <w:rPr>
          <w:spacing w:val="0"/>
          <w:w w:val="100"/>
          <w:position w:val="0"/>
          <w:sz w:val="24"/>
          <w:szCs w:val="24"/>
          <w:lang w:val="zh-CN" w:eastAsia="zh-CN" w:bidi="zh-CN"/>
        </w:rPr>
        <w:t>“大</w:t>
      </w:r>
      <w:r>
        <w:rPr>
          <w:spacing w:val="0"/>
          <w:w w:val="100"/>
          <w:position w:val="0"/>
          <w:sz w:val="24"/>
          <w:szCs w:val="24"/>
        </w:rPr>
        <w:t>跃进”及初步纠</w:t>
      </w:r>
      <w:r>
        <w:rPr>
          <w:spacing w:val="0"/>
          <w:w w:val="100"/>
          <w:position w:val="0"/>
          <w:sz w:val="24"/>
          <w:szCs w:val="24"/>
          <w:lang w:val="zh-CN" w:eastAsia="zh-CN" w:bidi="zh-CN"/>
        </w:rPr>
        <w:t>“左”</w:t>
      </w:r>
      <w:r>
        <w:rPr>
          <w:spacing w:val="0"/>
          <w:w w:val="100"/>
          <w:position w:val="0"/>
          <w:sz w:val="24"/>
          <w:szCs w:val="24"/>
        </w:rPr>
        <w:t>的努力</w:t>
      </w:r>
      <w:bookmarkEnd w:id="579"/>
      <w:bookmarkEnd w:id="580"/>
      <w:bookmarkEnd w:id="581"/>
    </w:p>
    <w:p>
      <w:pPr>
        <w:pStyle w:val="Style11"/>
        <w:keepNext w:val="0"/>
        <w:keepLines w:val="0"/>
        <w:widowControl w:val="0"/>
        <w:shd w:val="clear" w:color="auto" w:fill="auto"/>
        <w:bidi w:val="0"/>
        <w:spacing w:before="0" w:after="0" w:line="240" w:lineRule="auto"/>
        <w:ind w:left="0" w:right="0" w:firstLine="440"/>
        <w:jc w:val="both"/>
      </w:pPr>
      <w:r>
        <w:rPr>
          <w:color w:val="79B1BD"/>
          <w:spacing w:val="0"/>
          <w:w w:val="100"/>
          <w:position w:val="0"/>
          <w:lang w:val="zh-CN" w:eastAsia="zh-CN" w:bidi="zh-CN"/>
        </w:rPr>
        <w:t>“大</w:t>
      </w:r>
      <w:r>
        <w:rPr>
          <w:color w:val="79B1BD"/>
          <w:spacing w:val="0"/>
          <w:w w:val="100"/>
          <w:position w:val="0"/>
        </w:rPr>
        <w:t>跃进”和人民公社化运动的发动</w:t>
      </w:r>
      <w:r>
        <w:rPr>
          <w:color w:val="525252"/>
          <w:spacing w:val="0"/>
          <w:w w:val="100"/>
          <w:position w:val="0"/>
        </w:rPr>
        <w:t xml:space="preserve">为尽快改变中国贫穷落后的面 </w:t>
      </w:r>
      <w:r>
        <w:rPr>
          <w:color w:val="525252"/>
          <w:spacing w:val="0"/>
          <w:w w:val="100"/>
          <w:position w:val="0"/>
        </w:rPr>
        <w:t>貌，中共中央力图在探索社会主义建设道路中打开一个崭新的局面。</w:t>
      </w:r>
      <w:r>
        <w:rPr>
          <w:rFonts w:ascii="Times New Roman" w:eastAsia="Times New Roman" w:hAnsi="Times New Roman" w:cs="Times New Roman"/>
          <w:color w:val="525252"/>
          <w:spacing w:val="0"/>
          <w:w w:val="100"/>
          <w:position w:val="0"/>
          <w:sz w:val="32"/>
          <w:szCs w:val="32"/>
        </w:rPr>
        <w:t xml:space="preserve">1957 </w:t>
      </w:r>
      <w:r>
        <w:rPr>
          <w:color w:val="525252"/>
          <w:spacing w:val="0"/>
          <w:w w:val="100"/>
          <w:position w:val="0"/>
        </w:rPr>
        <w:t>年冬季，全国掀起以兴修水利、养猪积肥和改良土壤为中心的农业生产高 潮，有效地提高了农业抗灾的能力。</w:t>
      </w:r>
      <w:r>
        <w:rPr>
          <w:rFonts w:ascii="Times New Roman" w:eastAsia="Times New Roman" w:hAnsi="Times New Roman" w:cs="Times New Roman"/>
          <w:color w:val="525252"/>
          <w:spacing w:val="0"/>
          <w:w w:val="100"/>
          <w:position w:val="0"/>
          <w:sz w:val="32"/>
          <w:szCs w:val="32"/>
        </w:rPr>
        <w:t>1957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日《人民日报》社论 提岀要在生产战线上来一个大的跃进，由此拉开</w:t>
      </w:r>
      <w:r>
        <w:rPr>
          <w:color w:val="525252"/>
          <w:spacing w:val="0"/>
          <w:w w:val="100"/>
          <w:position w:val="0"/>
          <w:lang w:val="zh-CN" w:eastAsia="zh-CN" w:bidi="zh-CN"/>
        </w:rPr>
        <w:t>“大</w:t>
      </w:r>
      <w:r>
        <w:rPr>
          <w:color w:val="525252"/>
          <w:spacing w:val="0"/>
          <w:w w:val="100"/>
          <w:position w:val="0"/>
        </w:rPr>
        <w:t>跃进”的序幕</w:t>
      </w:r>
      <w:r>
        <w:rPr>
          <w:rFonts w:ascii="Times New Roman" w:eastAsia="Times New Roman" w:hAnsi="Times New Roman" w:cs="Times New Roman"/>
          <w:color w:val="525252"/>
          <w:spacing w:val="0"/>
          <w:w w:val="100"/>
          <w:position w:val="0"/>
          <w:sz w:val="32"/>
          <w:szCs w:val="32"/>
        </w:rPr>
        <w:t xml:space="preserve">1958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月，中共八大二次会议通过</w:t>
      </w:r>
      <w:r>
        <w:rPr>
          <w:color w:val="525252"/>
          <w:spacing w:val="0"/>
          <w:w w:val="100"/>
          <w:position w:val="0"/>
          <w:lang w:val="zh-CN" w:eastAsia="zh-CN" w:bidi="zh-CN"/>
        </w:rPr>
        <w:t>“鼓足</w:t>
      </w:r>
      <w:r>
        <w:rPr>
          <w:color w:val="525252"/>
          <w:spacing w:val="0"/>
          <w:w w:val="100"/>
          <w:position w:val="0"/>
        </w:rPr>
        <w:t>干劲、力争上游、多快好省地建设 社会主义”的社会主义建设总路线，反映了广大人民群众迫切要求改变国 家经济文化落后状况的普遍愿望，但忽视了客观的经济规律。会后，</w:t>
      </w:r>
      <w:r>
        <w:rPr>
          <w:color w:val="525252"/>
          <w:spacing w:val="0"/>
          <w:w w:val="100"/>
          <w:position w:val="0"/>
          <w:lang w:val="zh-CN" w:eastAsia="zh-CN" w:bidi="zh-CN"/>
        </w:rPr>
        <w:t xml:space="preserve">“大 </w:t>
      </w:r>
      <w:r>
        <w:rPr>
          <w:color w:val="525252"/>
          <w:spacing w:val="0"/>
          <w:w w:val="100"/>
          <w:position w:val="0"/>
        </w:rPr>
        <w:t>跃进”运动在全国范围内开展起来。农业方面提出“以粮为纲”门号，要 求</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年以至一两年达到规定的粮食产量指标，引发严重的浮夸风。 工业方面提出</w:t>
      </w:r>
      <w:r>
        <w:rPr>
          <w:color w:val="525252"/>
          <w:spacing w:val="0"/>
          <w:w w:val="100"/>
          <w:position w:val="0"/>
          <w:lang w:val="zh-CN" w:eastAsia="zh-CN" w:bidi="zh-CN"/>
        </w:rPr>
        <w:t>“以钢</w:t>
      </w:r>
      <w:r>
        <w:rPr>
          <w:color w:val="525252"/>
          <w:spacing w:val="0"/>
          <w:w w:val="100"/>
          <w:position w:val="0"/>
        </w:rPr>
        <w:t>为纲” 口号，要求几年内提前实现</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年钢产量赶超 英国的目标，掀起大炼钢铁的群众运动。</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在</w:t>
      </w:r>
      <w:r>
        <w:rPr>
          <w:color w:val="525252"/>
          <w:spacing w:val="0"/>
          <w:w w:val="100"/>
          <w:position w:val="0"/>
          <w:lang w:val="zh-CN" w:eastAsia="zh-CN" w:bidi="zh-CN"/>
        </w:rPr>
        <w:t>“大</w:t>
      </w:r>
      <w:r>
        <w:rPr>
          <w:color w:val="525252"/>
          <w:spacing w:val="0"/>
          <w:w w:val="100"/>
          <w:position w:val="0"/>
        </w:rPr>
        <w:t>跃进”迅猛发展的同时，农村掀起人民公社化运动高潮。</w:t>
      </w:r>
      <w:r>
        <w:rPr>
          <w:rFonts w:ascii="Times New Roman" w:eastAsia="Times New Roman" w:hAnsi="Times New Roman" w:cs="Times New Roman"/>
          <w:color w:val="525252"/>
          <w:spacing w:val="0"/>
          <w:w w:val="100"/>
          <w:position w:val="0"/>
          <w:sz w:val="32"/>
          <w:szCs w:val="32"/>
        </w:rPr>
        <w:t xml:space="preserve">1958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月，中共中央作岀《关于在农村建立人民公社问题的决议》，提岀 </w:t>
      </w:r>
      <w:r>
        <w:rPr>
          <w:color w:val="525252"/>
          <w:spacing w:val="0"/>
          <w:w w:val="100"/>
          <w:position w:val="0"/>
          <w:lang w:val="zh-CN" w:eastAsia="zh-CN" w:bidi="zh-CN"/>
        </w:rPr>
        <w:t>“应</w:t>
      </w:r>
      <w:r>
        <w:rPr>
          <w:color w:val="525252"/>
          <w:spacing w:val="0"/>
          <w:w w:val="100"/>
          <w:position w:val="0"/>
        </w:rPr>
        <w:t>该积极地运用人民公社的形式，摸索出一条过渡到共产主义的具体途 径”。从这年夏季开始，只经过几个月时间，全国</w:t>
      </w:r>
      <w:r>
        <w:rPr>
          <w:rFonts w:ascii="Times New Roman" w:eastAsia="Times New Roman" w:hAnsi="Times New Roman" w:cs="Times New Roman"/>
          <w:color w:val="525252"/>
          <w:spacing w:val="0"/>
          <w:w w:val="100"/>
          <w:position w:val="0"/>
          <w:sz w:val="32"/>
          <w:szCs w:val="32"/>
        </w:rPr>
        <w:t>74</w:t>
      </w:r>
      <w:r>
        <w:rPr>
          <w:color w:val="525252"/>
          <w:spacing w:val="0"/>
          <w:w w:val="100"/>
          <w:position w:val="0"/>
        </w:rPr>
        <w:t>万个农业生产合作社 合并成为</w:t>
      </w:r>
      <w:r>
        <w:rPr>
          <w:rFonts w:ascii="Times New Roman" w:eastAsia="Times New Roman" w:hAnsi="Times New Roman" w:cs="Times New Roman"/>
          <w:color w:val="525252"/>
          <w:spacing w:val="0"/>
          <w:w w:val="100"/>
          <w:position w:val="0"/>
          <w:sz w:val="32"/>
          <w:szCs w:val="32"/>
          <w:lang w:val="en-US" w:eastAsia="en-US" w:bidi="en-US"/>
        </w:rPr>
        <w:t>2.6</w:t>
      </w:r>
      <w:r>
        <w:rPr>
          <w:color w:val="525252"/>
          <w:spacing w:val="0"/>
          <w:w w:val="100"/>
          <w:position w:val="0"/>
        </w:rPr>
        <w:t>万多个人民公社：</w:t>
      </w:r>
      <w:r>
        <w:rPr>
          <w:color w:val="525252"/>
          <w:spacing w:val="0"/>
          <w:w w:val="100"/>
          <w:position w:val="0"/>
          <w:lang w:val="zh-CN" w:eastAsia="zh-CN" w:bidi="zh-CN"/>
        </w:rPr>
        <w:t>“大</w:t>
      </w:r>
      <w:r>
        <w:rPr>
          <w:color w:val="525252"/>
          <w:spacing w:val="0"/>
          <w:w w:val="100"/>
          <w:position w:val="0"/>
        </w:rPr>
        <w:t>跃进</w:t>
      </w:r>
      <w:r>
        <w:rPr>
          <w:color w:val="525252"/>
          <w:spacing w:val="0"/>
          <w:w w:val="100"/>
          <w:position w:val="0"/>
          <w:lang w:val="zh-CN" w:eastAsia="zh-CN" w:bidi="zh-CN"/>
        </w:rPr>
        <w:t>”初期</w:t>
      </w:r>
      <w:r>
        <w:rPr>
          <w:color w:val="525252"/>
          <w:spacing w:val="0"/>
          <w:w w:val="100"/>
          <w:position w:val="0"/>
        </w:rPr>
        <w:t>建立的人民公社实行</w:t>
      </w:r>
      <w:r>
        <w:rPr>
          <w:color w:val="525252"/>
          <w:spacing w:val="0"/>
          <w:w w:val="100"/>
          <w:position w:val="0"/>
          <w:lang w:val="zh-CN" w:eastAsia="zh-CN" w:bidi="zh-CN"/>
        </w:rPr>
        <w:t xml:space="preserve">“政 </w:t>
      </w:r>
      <w:r>
        <w:rPr>
          <w:color w:val="525252"/>
          <w:spacing w:val="0"/>
          <w:w w:val="100"/>
          <w:position w:val="0"/>
        </w:rPr>
        <w:t>社合一”的体制，其基本特点被概括为</w:t>
      </w:r>
      <w:r>
        <w:rPr>
          <w:color w:val="525252"/>
          <w:spacing w:val="0"/>
          <w:w w:val="100"/>
          <w:position w:val="0"/>
          <w:lang w:val="zh-CN" w:eastAsia="zh-CN" w:bidi="zh-CN"/>
        </w:rPr>
        <w:t>“一</w:t>
      </w:r>
      <w:r>
        <w:rPr>
          <w:color w:val="525252"/>
          <w:spacing w:val="0"/>
          <w:w w:val="100"/>
          <w:position w:val="0"/>
        </w:rPr>
        <w:t>大二公所谓</w:t>
      </w:r>
      <w:r>
        <w:rPr>
          <w:color w:val="525252"/>
          <w:spacing w:val="0"/>
          <w:w w:val="100"/>
          <w:position w:val="0"/>
          <w:lang w:val="zh-CN" w:eastAsia="zh-CN" w:bidi="zh-CN"/>
        </w:rPr>
        <w:t>“大</w:t>
      </w:r>
      <w:r>
        <w:rPr>
          <w:color w:val="525252"/>
          <w:spacing w:val="0"/>
          <w:w w:val="100"/>
          <w:position w:val="0"/>
        </w:rPr>
        <w:t>”，就是规 模大，原来一二百户规模的农业生产合作社被合并成拥有四五千户甚至一 两万户的人民公社；所谓</w:t>
      </w:r>
      <w:r>
        <w:rPr>
          <w:color w:val="525252"/>
          <w:spacing w:val="0"/>
          <w:w w:val="100"/>
          <w:position w:val="0"/>
          <w:lang w:val="zh-CN" w:eastAsia="zh-CN" w:bidi="zh-CN"/>
        </w:rPr>
        <w:t>“公</w:t>
      </w:r>
      <w:r>
        <w:rPr>
          <w:color w:val="525252"/>
          <w:spacing w:val="0"/>
          <w:w w:val="100"/>
          <w:position w:val="0"/>
        </w:rPr>
        <w:t>”，就是公有化程度高，原来经济条件各不 相同的农业生产合作社被合并以后，主要财产归人民公社所有，收入在全 社范围内统一核算和分配：实际上、这是刮</w:t>
      </w:r>
      <w:r>
        <w:rPr>
          <w:color w:val="525252"/>
          <w:spacing w:val="0"/>
          <w:w w:val="100"/>
          <w:position w:val="0"/>
          <w:lang w:val="zh-CN" w:eastAsia="zh-CN" w:bidi="zh-CN"/>
        </w:rPr>
        <w:t>“一</w:t>
      </w:r>
      <w:r>
        <w:rPr>
          <w:color w:val="525252"/>
          <w:spacing w:val="0"/>
          <w:w w:val="100"/>
          <w:position w:val="0"/>
        </w:rPr>
        <w:t>平二调”的</w:t>
      </w:r>
      <w:r>
        <w:rPr>
          <w:color w:val="525252"/>
          <w:spacing w:val="0"/>
          <w:w w:val="100"/>
          <w:position w:val="0"/>
          <w:lang w:val="zh-CN" w:eastAsia="zh-CN" w:bidi="zh-CN"/>
        </w:rPr>
        <w:t>“共产</w:t>
      </w:r>
      <w:r>
        <w:rPr>
          <w:color w:val="525252"/>
          <w:spacing w:val="0"/>
          <w:w w:val="100"/>
          <w:position w:val="0"/>
        </w:rPr>
        <w:t>风”， 搞平均主义，无偿调拨生产队包括社员个人的财物和劳动力，严重损害了 农民的生产积极性。</w:t>
      </w:r>
    </w:p>
    <w:p>
      <w:pPr>
        <w:pStyle w:val="Style11"/>
        <w:keepNext w:val="0"/>
        <w:keepLines w:val="0"/>
        <w:widowControl w:val="0"/>
        <w:shd w:val="clear" w:color="auto" w:fill="auto"/>
        <w:bidi w:val="0"/>
        <w:spacing w:before="0" w:after="0" w:line="402" w:lineRule="exact"/>
        <w:ind w:left="0" w:right="0" w:firstLine="440"/>
        <w:jc w:val="both"/>
        <w:sectPr>
          <w:headerReference w:type="default" r:id="rId657"/>
          <w:footerReference w:type="default" r:id="rId658"/>
          <w:headerReference w:type="even" r:id="rId659"/>
          <w:footerReference w:type="even" r:id="rId660"/>
          <w:headerReference w:type="first" r:id="rId661"/>
          <w:footerReference w:type="first" r:id="rId662"/>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color w:val="79B1BD"/>
          <w:spacing w:val="0"/>
          <w:w w:val="100"/>
          <w:position w:val="0"/>
        </w:rPr>
        <w:t xml:space="preserve">初步纠正“左”倾错误的努力 </w:t>
      </w:r>
      <w:r>
        <w:rPr>
          <w:color w:val="525252"/>
          <w:spacing w:val="0"/>
          <w:w w:val="100"/>
          <w:position w:val="0"/>
        </w:rPr>
        <w:t>毛泽东是中共中央领导集体中较早 地觉察并实际纠正</w:t>
      </w:r>
      <w:r>
        <w:rPr>
          <w:color w:val="525252"/>
          <w:spacing w:val="0"/>
          <w:w w:val="100"/>
          <w:position w:val="0"/>
          <w:lang w:val="zh-CN" w:eastAsia="zh-CN" w:bidi="zh-CN"/>
        </w:rPr>
        <w:t>“左”倾错</w:t>
      </w:r>
      <w:r>
        <w:rPr>
          <w:color w:val="525252"/>
          <w:spacing w:val="0"/>
          <w:w w:val="100"/>
          <w:position w:val="0"/>
        </w:rPr>
        <w:t>误的领导人:.从</w:t>
      </w:r>
      <w:r>
        <w:rPr>
          <w:rFonts w:ascii="Times New Roman" w:eastAsia="Times New Roman" w:hAnsi="Times New Roman" w:cs="Times New Roman"/>
          <w:color w:val="525252"/>
          <w:spacing w:val="0"/>
          <w:w w:val="100"/>
          <w:position w:val="0"/>
          <w:sz w:val="32"/>
          <w:szCs w:val="32"/>
        </w:rPr>
        <w:t>1958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月第一次郑州 会议到</w:t>
      </w:r>
      <w:r>
        <w:rPr>
          <w:rFonts w:ascii="Times New Roman" w:eastAsia="Times New Roman" w:hAnsi="Times New Roman" w:cs="Times New Roman"/>
          <w:color w:val="525252"/>
          <w:spacing w:val="0"/>
          <w:w w:val="100"/>
          <w:position w:val="0"/>
          <w:sz w:val="32"/>
          <w:szCs w:val="32"/>
        </w:rPr>
        <w:t>1959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月庐山会汉前期，党中央领导整顿人民公社，调整高指 标，作了初步纠正</w:t>
      </w:r>
      <w:r>
        <w:rPr>
          <w:color w:val="525252"/>
          <w:spacing w:val="0"/>
          <w:w w:val="100"/>
          <w:position w:val="0"/>
          <w:lang w:val="zh-CN" w:eastAsia="zh-CN" w:bidi="zh-CN"/>
        </w:rPr>
        <w:t>“左”</w:t>
      </w:r>
      <w:r>
        <w:rPr>
          <w:color w:val="525252"/>
          <w:spacing w:val="0"/>
          <w:w w:val="100"/>
          <w:position w:val="0"/>
        </w:rPr>
        <w:t>倾错误的努力，使</w:t>
      </w:r>
      <w:r>
        <w:rPr>
          <w:color w:val="525252"/>
          <w:spacing w:val="0"/>
          <w:w w:val="100"/>
          <w:position w:val="0"/>
          <w:lang w:val="zh-CN" w:eastAsia="zh-CN" w:bidi="zh-CN"/>
        </w:rPr>
        <w:t>“共</w:t>
      </w:r>
      <w:r>
        <w:rPr>
          <w:color w:val="525252"/>
          <w:spacing w:val="0"/>
          <w:w w:val="100"/>
          <w:position w:val="0"/>
        </w:rPr>
        <w:t>产风</w:t>
      </w:r>
      <w:r>
        <w:rPr>
          <w:color w:val="525252"/>
          <w:spacing w:val="0"/>
          <w:w w:val="100"/>
          <w:position w:val="0"/>
          <w:lang w:val="zh-CN" w:eastAsia="zh-CN" w:bidi="zh-CN"/>
        </w:rPr>
        <w:t>”、浮</w:t>
      </w:r>
      <w:r>
        <w:rPr>
          <w:color w:val="525252"/>
          <w:spacing w:val="0"/>
          <w:w w:val="100"/>
          <w:position w:val="0"/>
        </w:rPr>
        <w:t>夸风、高指标</w:t>
      </w:r>
    </w:p>
    <w:p>
      <w:pPr>
        <w:pStyle w:val="Style11"/>
        <w:keepNext w:val="0"/>
        <w:keepLines w:val="0"/>
        <w:widowControl w:val="0"/>
        <w:shd w:val="clear" w:color="auto" w:fill="auto"/>
        <w:bidi w:val="0"/>
        <w:spacing w:before="0" w:after="520" w:line="400" w:lineRule="exact"/>
        <w:ind w:left="0" w:right="0" w:firstLine="0"/>
        <w:jc w:val="both"/>
      </w:pPr>
      <w:r>
        <w:drawing>
          <wp:anchor distT="0" distB="356870" distL="117475" distR="117475" simplePos="0" relativeHeight="125829478" behindDoc="0" locked="0" layoutInCell="1" allowOverlap="1">
            <wp:simplePos x="0" y="0"/>
            <wp:positionH relativeFrom="margin">
              <wp:posOffset>3970655</wp:posOffset>
            </wp:positionH>
            <wp:positionV relativeFrom="paragraph">
              <wp:posOffset>101600</wp:posOffset>
            </wp:positionV>
            <wp:extent cx="554990" cy="560705"/>
            <wp:wrapSquare wrapText="left"/>
            <wp:docPr id="783" name="Shape 783"/>
            <a:graphic xmlns:a="http://schemas.openxmlformats.org/drawingml/2006/main">
              <a:graphicData uri="http://schemas.openxmlformats.org/drawingml/2006/picture">
                <pic:pic xmlns:pic="http://schemas.openxmlformats.org/drawingml/2006/picture">
                  <pic:nvPicPr>
                    <pic:cNvPr id="784" name="Picture box 784"/>
                    <pic:cNvPicPr/>
                  </pic:nvPicPr>
                  <pic:blipFill>
                    <a:blip r:embed="rId663"/>
                    <a:stretch/>
                  </pic:blipFill>
                  <pic:spPr>
                    <a:xfrm>
                      <a:ext cx="554990" cy="560705"/>
                    </a:xfrm>
                    <a:prstGeom prst="rect"/>
                  </pic:spPr>
                </pic:pic>
              </a:graphicData>
            </a:graphic>
          </wp:anchor>
        </w:drawing>
      </w:r>
      <w:r>
        <mc:AlternateContent>
          <mc:Choice Requires="wps">
            <w:drawing>
              <wp:anchor distT="0" distB="0" distL="0" distR="0" simplePos="0" relativeHeight="503316522" behindDoc="0" locked="0" layoutInCell="1" allowOverlap="1">
                <wp:simplePos x="0" y="0"/>
                <wp:positionH relativeFrom="margin">
                  <wp:posOffset>3967480</wp:posOffset>
                </wp:positionH>
                <wp:positionV relativeFrom="paragraph">
                  <wp:posOffset>671830</wp:posOffset>
                </wp:positionV>
                <wp:extent cx="557530" cy="344170"/>
                <wp:wrapNone/>
                <wp:docPr id="785" name="Shape 785"/>
                <a:graphic xmlns:a="http://schemas.openxmlformats.org/drawingml/2006/main">
                  <a:graphicData uri="http://schemas.microsoft.com/office/word/2010/wordprocessingShape">
                    <wps:wsp>
                      <wps:cNvSpPr txBox="1"/>
                      <wps:spPr>
                        <a:xfrm>
                          <a:ext cx="557530" cy="344170"/>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left"/>
                            </w:pPr>
                            <w:r>
                              <w:rPr>
                                <w:spacing w:val="0"/>
                                <w:w w:val="100"/>
                                <w:position w:val="0"/>
                              </w:rPr>
                              <w:t>毛泽东在第 一次郑州会</w:t>
                            </w:r>
                          </w:p>
                        </w:txbxContent>
                      </wps:txbx>
                      <wps:bodyPr lIns="0" tIns="0" rIns="0" bIns="0">
                        <a:noAutoFit/>
                      </wps:bodyPr>
                    </wps:wsp>
                  </a:graphicData>
                </a:graphic>
              </wp:anchor>
            </w:drawing>
          </mc:Choice>
          <mc:Fallback>
            <w:pict>
              <v:shape id="_x0000_s1811" type="#_x0000_t202" style="position:absolute;margin-left:312.40000000000003pt;margin-top:52.899999999999999pt;width:43.899999999999999pt;height:27.100000000000001pt;z-index:25165776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left"/>
                      </w:pPr>
                      <w:r>
                        <w:rPr>
                          <w:spacing w:val="0"/>
                          <w:w w:val="100"/>
                          <w:position w:val="0"/>
                        </w:rPr>
                        <w:t>毛泽东在第 一次郑州会</w:t>
                      </w:r>
                    </w:p>
                  </w:txbxContent>
                </v:textbox>
                <w10:wrap anchorx="margin"/>
              </v:shape>
            </w:pict>
          </mc:Fallback>
        </mc:AlternateContent>
      </w:r>
      <w:r>
        <w:rPr>
          <w:color w:val="525252"/>
          <w:spacing w:val="0"/>
          <w:w w:val="100"/>
          <w:position w:val="0"/>
        </w:rPr>
        <w:t>和瞎指挥得到初步遏制，形势开始有所好转:.这期间，党中 央和毛泽东对社会主义建设规律有了一些新的认识：主要包 括：生产关系一定要适合生产力的性质；价值法则是一个伟 大的学校，必须利用价值规律为社会主义服务；要以</w:t>
      </w:r>
      <w:r>
        <w:rPr>
          <w:color w:val="525252"/>
          <w:spacing w:val="0"/>
          <w:w w:val="100"/>
          <w:position w:val="0"/>
          <w:lang w:val="zh-CN" w:eastAsia="zh-CN" w:bidi="zh-CN"/>
        </w:rPr>
        <w:t xml:space="preserve">“农、 </w:t>
      </w:r>
      <w:r>
        <w:rPr>
          <w:color w:val="525252"/>
          <w:spacing w:val="0"/>
          <w:w w:val="100"/>
          <w:position w:val="0"/>
        </w:rPr>
        <w:t>轻、重”为序进行社会主义建设；综合平衡是整个经济工作 的根本问题，国民经济应当有计划按比例发展，等等。这些认识是纠</w:t>
      </w:r>
      <w:r>
        <w:rPr>
          <w:color w:val="525252"/>
          <w:spacing w:val="0"/>
          <w:w w:val="100"/>
          <w:position w:val="0"/>
          <w:lang w:val="zh-CN" w:eastAsia="zh-CN" w:bidi="zh-CN"/>
        </w:rPr>
        <w:t xml:space="preserve">“左” </w:t>
      </w:r>
      <w:r>
        <w:rPr>
          <w:color w:val="525252"/>
          <w:spacing w:val="0"/>
          <w:w w:val="100"/>
          <w:position w:val="0"/>
        </w:rPr>
        <w:t>取得初步成效的重要原因，也是党探索中国社会主义建设道路的重要成 果：但是，纠</w:t>
      </w:r>
      <w:r>
        <w:rPr>
          <w:color w:val="525252"/>
          <w:spacing w:val="0"/>
          <w:w w:val="100"/>
          <w:position w:val="0"/>
          <w:lang w:val="zh-CN" w:eastAsia="zh-CN" w:bidi="zh-CN"/>
        </w:rPr>
        <w:t>“左”</w:t>
      </w:r>
      <w:r>
        <w:rPr>
          <w:color w:val="525252"/>
          <w:spacing w:val="0"/>
          <w:w w:val="100"/>
          <w:position w:val="0"/>
        </w:rPr>
        <w:t>是在肯定</w:t>
      </w:r>
      <w:r>
        <w:rPr>
          <w:color w:val="525252"/>
          <w:spacing w:val="0"/>
          <w:w w:val="100"/>
          <w:position w:val="0"/>
          <w:lang w:val="zh-CN" w:eastAsia="zh-CN" w:bidi="zh-CN"/>
        </w:rPr>
        <w:t>“大</w:t>
      </w:r>
      <w:r>
        <w:rPr>
          <w:color w:val="525252"/>
          <w:spacing w:val="0"/>
          <w:w w:val="100"/>
          <w:position w:val="0"/>
        </w:rPr>
        <w:t>跃进”和人民公社的前提下和框架内进 行的，初步好转的形势还很不巩固一在庐山召开的中共八届八中全会及随 后开始的“反右倾</w:t>
      </w:r>
      <w:r>
        <w:rPr>
          <w:color w:val="525252"/>
          <w:spacing w:val="0"/>
          <w:w w:val="100"/>
          <w:position w:val="0"/>
          <w:lang w:val="zh-CN" w:eastAsia="zh-CN" w:bidi="zh-CN"/>
        </w:rPr>
        <w:t>”斗争</w:t>
      </w:r>
      <w:r>
        <w:rPr>
          <w:color w:val="525252"/>
          <w:spacing w:val="0"/>
          <w:w w:val="100"/>
          <w:position w:val="0"/>
        </w:rPr>
        <w:t>中断了纠“左</w:t>
      </w:r>
      <w:r>
        <w:rPr>
          <w:color w:val="525252"/>
          <w:spacing w:val="0"/>
          <w:w w:val="100"/>
          <w:position w:val="0"/>
          <w:lang w:val="zh-CN" w:eastAsia="zh-CN" w:bidi="zh-CN"/>
        </w:rPr>
        <w:t>”的</w:t>
      </w:r>
      <w:r>
        <w:rPr>
          <w:color w:val="525252"/>
          <w:spacing w:val="0"/>
          <w:w w:val="100"/>
          <w:position w:val="0"/>
        </w:rPr>
        <w:t>进程，加上自然灾害和苏联政 府背信弃义撕毁合同，党和人民面临新中国成立以来前所未有的严重经济 困难。</w:t>
      </w:r>
    </w:p>
    <w:p>
      <w:pPr>
        <w:pStyle w:val="Style45"/>
        <w:keepNext/>
        <w:keepLines/>
        <w:widowControl w:val="0"/>
        <w:shd w:val="clear" w:color="auto" w:fill="auto"/>
        <w:bidi w:val="0"/>
        <w:spacing w:before="0" w:after="380" w:line="240" w:lineRule="auto"/>
        <w:ind w:left="0" w:right="0" w:firstLine="460"/>
        <w:jc w:val="both"/>
      </w:pPr>
      <w:bookmarkStart w:id="582" w:name="bookmark582"/>
      <w:bookmarkStart w:id="583" w:name="bookmark583"/>
      <w:bookmarkStart w:id="584" w:name="bookmark584"/>
      <w:r>
        <w:rPr>
          <w:color w:val="4897C0"/>
          <w:spacing w:val="0"/>
          <w:w w:val="100"/>
          <w:position w:val="0"/>
          <w:sz w:val="24"/>
          <w:szCs w:val="24"/>
        </w:rPr>
        <w:t>二、国民经济调整和</w:t>
      </w:r>
      <w:r>
        <w:rPr>
          <w:color w:val="4897C0"/>
          <w:spacing w:val="0"/>
          <w:w w:val="100"/>
          <w:position w:val="0"/>
          <w:sz w:val="24"/>
          <w:szCs w:val="24"/>
          <w:lang w:val="zh-CN" w:eastAsia="zh-CN" w:bidi="zh-CN"/>
        </w:rPr>
        <w:t>“四</w:t>
      </w:r>
      <w:r>
        <w:rPr>
          <w:color w:val="4897C0"/>
          <w:spacing w:val="0"/>
          <w:w w:val="100"/>
          <w:position w:val="0"/>
          <w:sz w:val="24"/>
          <w:szCs w:val="24"/>
        </w:rPr>
        <w:t>个现代化”战略目标的提出</w:t>
      </w:r>
      <w:bookmarkEnd w:id="582"/>
      <w:bookmarkEnd w:id="583"/>
      <w:bookmarkEnd w:id="584"/>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国民经济的调整</w:t>
      </w:r>
      <w:r>
        <w:rPr>
          <w:color w:val="525252"/>
          <w:spacing w:val="0"/>
          <w:w w:val="100"/>
          <w:position w:val="0"/>
        </w:rPr>
        <w:t>国民经济出现的严重困难局面，给中国共产党以深 刻的教训。中共中央和毛泽东决心认真进行调查研究、调整政策，纠正错</w:t>
      </w:r>
    </w:p>
    <w:p>
      <w:pPr>
        <w:pStyle w:val="Style11"/>
        <w:keepNext w:val="0"/>
        <w:keepLines w:val="0"/>
        <w:widowControl w:val="0"/>
        <w:shd w:val="clear" w:color="auto" w:fill="auto"/>
        <w:bidi w:val="0"/>
        <w:spacing w:before="0" w:after="0" w:line="404" w:lineRule="exact"/>
        <w:ind w:left="0" w:right="0" w:firstLine="0"/>
        <w:jc w:val="both"/>
      </w:pPr>
      <w:r>
        <w:drawing>
          <wp:anchor distT="0" distB="685800" distL="129540" distR="114300" simplePos="0" relativeHeight="125829479" behindDoc="0" locked="0" layoutInCell="1" allowOverlap="1">
            <wp:simplePos x="0" y="0"/>
            <wp:positionH relativeFrom="margin">
              <wp:posOffset>3964305</wp:posOffset>
            </wp:positionH>
            <wp:positionV relativeFrom="paragraph">
              <wp:posOffset>101600</wp:posOffset>
            </wp:positionV>
            <wp:extent cx="554990" cy="560705"/>
            <wp:wrapSquare wrapText="left"/>
            <wp:docPr id="787" name="Shape 787"/>
            <a:graphic xmlns:a="http://schemas.openxmlformats.org/drawingml/2006/main">
              <a:graphicData uri="http://schemas.openxmlformats.org/drawingml/2006/picture">
                <pic:pic xmlns:pic="http://schemas.openxmlformats.org/drawingml/2006/picture">
                  <pic:nvPicPr>
                    <pic:cNvPr id="788" name="Picture box 788"/>
                    <pic:cNvPicPr/>
                  </pic:nvPicPr>
                  <pic:blipFill>
                    <a:blip r:embed="rId665"/>
                    <a:stretch/>
                  </pic:blipFill>
                  <pic:spPr>
                    <a:xfrm>
                      <a:ext cx="554990" cy="560705"/>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margin">
                  <wp:posOffset>3949065</wp:posOffset>
                </wp:positionH>
                <wp:positionV relativeFrom="paragraph">
                  <wp:posOffset>680720</wp:posOffset>
                </wp:positionV>
                <wp:extent cx="567055" cy="667385"/>
                <wp:wrapNone/>
                <wp:docPr id="789" name="Shape 789"/>
                <a:graphic xmlns:a="http://schemas.openxmlformats.org/drawingml/2006/main">
                  <a:graphicData uri="http://schemas.microsoft.com/office/word/2010/wordprocessingShape">
                    <wps:wsp>
                      <wps:cNvSpPr txBox="1"/>
                      <wps:spPr>
                        <a:xfrm>
                          <a:ext cx="567055" cy="667385"/>
                        </a:xfrm>
                        <a:prstGeom prst="rect"/>
                        <a:noFill/>
                      </wps:spPr>
                      <wps:txbx>
                        <w:txbxContent>
                          <w:p>
                            <w:pPr>
                              <w:pStyle w:val="Style123"/>
                              <w:keepNext w:val="0"/>
                              <w:keepLines w:val="0"/>
                              <w:widowControl w:val="0"/>
                              <w:shd w:val="clear" w:color="auto" w:fill="auto"/>
                              <w:bidi w:val="0"/>
                              <w:spacing w:before="0" w:after="0" w:line="256" w:lineRule="exact"/>
                              <w:ind w:left="0" w:right="0" w:firstLine="0"/>
                              <w:jc w:val="both"/>
                            </w:pPr>
                            <w:r>
                              <w:rPr>
                                <w:spacing w:val="0"/>
                                <w:w w:val="100"/>
                                <w:position w:val="0"/>
                              </w:rPr>
                              <w:t>“调整、巩 固、充实、 提高”八字 方针的由来</w:t>
                            </w:r>
                          </w:p>
                        </w:txbxContent>
                      </wps:txbx>
                      <wps:bodyPr lIns="0" tIns="0" rIns="0" bIns="0">
                        <a:noAutoFit/>
                      </wps:bodyPr>
                    </wps:wsp>
                  </a:graphicData>
                </a:graphic>
              </wp:anchor>
            </w:drawing>
          </mc:Choice>
          <mc:Fallback>
            <w:pict>
              <v:shape id="_x0000_s1815" type="#_x0000_t202" style="position:absolute;margin-left:310.94999999999999pt;margin-top:53.600000000000001pt;width:44.649999999999999pt;height:52.550000000000004pt;z-index:25165777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6" w:lineRule="exact"/>
                        <w:ind w:left="0" w:right="0" w:firstLine="0"/>
                        <w:jc w:val="both"/>
                      </w:pPr>
                      <w:r>
                        <w:rPr>
                          <w:spacing w:val="0"/>
                          <w:w w:val="100"/>
                          <w:position w:val="0"/>
                        </w:rPr>
                        <w:t>“调整、巩 固、充实、 提高”八字 方针的由来</w:t>
                      </w:r>
                    </w:p>
                  </w:txbxContent>
                </v:textbox>
                <w10:wrap anchorx="margin"/>
              </v:shape>
            </w:pict>
          </mc:Fallback>
        </mc:AlternateContent>
      </w:r>
      <w:r>
        <w:rPr>
          <w:color w:val="525252"/>
          <w:spacing w:val="0"/>
          <w:w w:val="100"/>
          <w:position w:val="0"/>
        </w:rPr>
        <w:t>误。</w:t>
      </w:r>
      <w:r>
        <w:rPr>
          <w:rFonts w:ascii="Times New Roman" w:eastAsia="Times New Roman" w:hAnsi="Times New Roman" w:cs="Times New Roman"/>
          <w:color w:val="525252"/>
          <w:spacing w:val="0"/>
          <w:w w:val="100"/>
          <w:position w:val="0"/>
          <w:sz w:val="32"/>
          <w:szCs w:val="32"/>
        </w:rPr>
        <w:t>1960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月，中共中央发出《关于农村人民公社当前 政策问题的紧急指示信》，着手解决当时最为突出的农业和农 村问题。</w:t>
      </w:r>
      <w:r>
        <w:rPr>
          <w:rFonts w:ascii="Times New Roman" w:eastAsia="Times New Roman" w:hAnsi="Times New Roman" w:cs="Times New Roman"/>
          <w:color w:val="525252"/>
          <w:spacing w:val="0"/>
          <w:w w:val="100"/>
          <w:position w:val="0"/>
          <w:sz w:val="32"/>
          <w:szCs w:val="32"/>
        </w:rPr>
        <w:t>1961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月，中共八届九中全会决定对国民经济实 行</w:t>
      </w:r>
      <w:r>
        <w:rPr>
          <w:color w:val="525252"/>
          <w:spacing w:val="0"/>
          <w:w w:val="100"/>
          <w:position w:val="0"/>
          <w:lang w:val="zh-CN" w:eastAsia="zh-CN" w:bidi="zh-CN"/>
        </w:rPr>
        <w:t>“调</w:t>
      </w:r>
      <w:r>
        <w:rPr>
          <w:color w:val="525252"/>
          <w:spacing w:val="0"/>
          <w:w w:val="100"/>
          <w:position w:val="0"/>
        </w:rPr>
        <w:t>整、巩固、充实、提高”的八字方针。以这两件事为 标志</w:t>
      </w:r>
      <w:r>
        <w:rPr>
          <w:color w:val="525252"/>
          <w:spacing w:val="0"/>
          <w:w w:val="100"/>
          <w:position w:val="0"/>
          <w:lang w:val="zh-CN" w:eastAsia="zh-CN" w:bidi="zh-CN"/>
        </w:rPr>
        <w:t>，“大</w:t>
      </w:r>
      <w:r>
        <w:rPr>
          <w:color w:val="525252"/>
          <w:spacing w:val="0"/>
          <w:w w:val="100"/>
          <w:position w:val="0"/>
        </w:rPr>
        <w:t>跃进”运动实际上已被停止，国民经济开始转入调 整的新轨道。</w:t>
      </w:r>
    </w:p>
    <w:p>
      <w:pPr>
        <w:pStyle w:val="Style11"/>
        <w:keepNext w:val="0"/>
        <w:keepLines w:val="0"/>
        <w:widowControl w:val="0"/>
        <w:shd w:val="clear" w:color="auto" w:fill="auto"/>
        <w:bidi w:val="0"/>
        <w:spacing w:before="0" w:after="380" w:line="398" w:lineRule="exact"/>
        <w:ind w:left="0" w:right="0" w:firstLine="460"/>
        <w:jc w:val="both"/>
      </w:pPr>
      <w:r>
        <w:rPr>
          <w:color w:val="525252"/>
          <w:spacing w:val="0"/>
          <w:w w:val="100"/>
          <w:position w:val="0"/>
        </w:rPr>
        <w:t>毛泽东在中共八届九中全会以及为准备这次全会而召开的中央工作会 议上，号召全党大兴调查研究之风:随后，他领导的三个调查组分赴浙 江、湖南、广东农村基层作调查：刘少奇、周恩来、朱德、陈云、邓小平 等也深入基层进行调查研究。</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1961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月，毛泽东在广州主持起草《农村人民公社工作条例（草 案）》（即</w:t>
      </w:r>
      <w:r>
        <w:rPr>
          <w:color w:val="525252"/>
          <w:spacing w:val="0"/>
          <w:w w:val="100"/>
          <w:position w:val="0"/>
          <w:lang w:val="zh-CN" w:eastAsia="zh-CN" w:bidi="zh-CN"/>
        </w:rPr>
        <w:t>“农业</w:t>
      </w:r>
      <w:r>
        <w:rPr>
          <w:color w:val="525252"/>
          <w:spacing w:val="0"/>
          <w:w w:val="100"/>
          <w:position w:val="0"/>
        </w:rPr>
        <w:t>六十条”），确定以生产队为基本核算单位，要求认真贯彻 按劳分配的原则，废除供给制，停办公共食堂。“农业六十条”的贯彻执 行，对于克服严重存在的平均主义，调动农民的生产积极性，推动恢复和 发展农业生产，起到了十分重要的作用。同年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月，毛泽东指出，由于碰 了钉子，我们</w:t>
      </w:r>
      <w:r>
        <w:rPr>
          <w:color w:val="525252"/>
          <w:spacing w:val="0"/>
          <w:w w:val="100"/>
          <w:position w:val="0"/>
          <w:lang w:val="zh-CN" w:eastAsia="zh-CN" w:bidi="zh-CN"/>
        </w:rPr>
        <w:t>“对</w:t>
      </w:r>
      <w:r>
        <w:rPr>
          <w:color w:val="525252"/>
          <w:spacing w:val="0"/>
          <w:w w:val="100"/>
          <w:position w:val="0"/>
        </w:rPr>
        <w:t>于社会主义的认识，对于怎样建设社会主义的认识，大 为深入了”①。在此基础上，在刘少奇、周恩来、陈云、邓小平等的主持 下，中共中央陆续制定出有关工业、商业、教育、科学、文艺等方面的工 作条例草案，总结历史经验，继续纠正</w:t>
      </w:r>
      <w:r>
        <w:rPr>
          <w:color w:val="525252"/>
          <w:spacing w:val="0"/>
          <w:w w:val="100"/>
          <w:position w:val="0"/>
          <w:lang w:val="zh-CN" w:eastAsia="zh-CN" w:bidi="zh-CN"/>
        </w:rPr>
        <w:t>“左”</w:t>
      </w:r>
      <w:r>
        <w:rPr>
          <w:color w:val="525252"/>
          <w:spacing w:val="0"/>
          <w:w w:val="100"/>
          <w:position w:val="0"/>
        </w:rPr>
        <w:t xml:space="preserve">的错误，推动国民经济转入 </w:t>
      </w:r>
      <w:r>
        <w:rPr>
          <w:rFonts w:ascii="Times New Roman" w:eastAsia="Times New Roman" w:hAnsi="Times New Roman" w:cs="Times New Roman"/>
          <w:color w:val="525252"/>
          <w:spacing w:val="0"/>
          <w:w w:val="100"/>
          <w:position w:val="0"/>
          <w:sz w:val="32"/>
          <w:szCs w:val="32"/>
        </w:rPr>
        <w:t>1962</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1965</w:t>
      </w:r>
      <w:r>
        <w:rPr>
          <w:color w:val="525252"/>
          <w:spacing w:val="0"/>
          <w:w w:val="100"/>
          <w:position w:val="0"/>
        </w:rPr>
        <w:t>年的三年调整时期。</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“七下人大会”的召开</w:t>
      </w:r>
      <w:r>
        <w:rPr>
          <w:rFonts w:ascii="Times New Roman" w:eastAsia="Times New Roman" w:hAnsi="Times New Roman" w:cs="Times New Roman"/>
          <w:color w:val="525252"/>
          <w:spacing w:val="0"/>
          <w:w w:val="100"/>
          <w:position w:val="0"/>
          <w:sz w:val="32"/>
          <w:szCs w:val="32"/>
        </w:rPr>
        <w:t>1962</w:t>
      </w:r>
      <w:r>
        <w:rPr>
          <w:color w:val="525252"/>
          <w:spacing w:val="0"/>
          <w:w w:val="100"/>
          <w:position w:val="0"/>
        </w:rPr>
        <w:t>年一二月间，扩大的中共中央</w:t>
      </w:r>
      <w:r>
        <w:rPr>
          <w:color w:val="525252"/>
          <w:spacing w:val="0"/>
          <w:w w:val="100"/>
          <w:position w:val="0"/>
          <w:lang w:val="zh-CN" w:eastAsia="zh-CN" w:bidi="zh-CN"/>
        </w:rPr>
        <w:t xml:space="preserve">工作会 </w:t>
      </w:r>
      <w:r>
        <w:rPr>
          <w:color w:val="525252"/>
          <w:spacing w:val="0"/>
          <w:w w:val="100"/>
          <w:position w:val="0"/>
        </w:rPr>
        <w:t xml:space="preserve">议（即“七千人大会”）在北京召开。刘少奇代表中央提出的书面报告草 稿，总结了 </w:t>
      </w:r>
      <w:r>
        <w:rPr>
          <w:color w:val="525252"/>
          <w:spacing w:val="0"/>
          <w:w w:val="100"/>
          <w:position w:val="0"/>
          <w:lang w:val="zh-CN" w:eastAsia="zh-CN" w:bidi="zh-CN"/>
        </w:rPr>
        <w:t>“大</w:t>
      </w:r>
      <w:r>
        <w:rPr>
          <w:color w:val="525252"/>
          <w:spacing w:val="0"/>
          <w:w w:val="100"/>
          <w:position w:val="0"/>
        </w:rPr>
        <w:t>跃进”以来经济建设工作的经验教训，分析了产生缺点错 误的原因匚毛泽东着重阐述了民主集中制的极端重要性，并带头做了自我 批评，特别强调在社会主义建设上，我们还有很大的盲目性，今后要下苦 功夫调查研究，弄清楚社会主义经济的规律。要使中国赶上和超过世界上 最先进的资本主义国家，没有一百多年的时间是不行的。这是党中央和 毛泽东对社会主义建设长期性的进一步认识。邓小平、周恩来分别代表中 央书记处和国务院在大会上作自我批评，并提出恢复党的优良传统和克服 目前困难的主要办法。这次会议发扬了党内的民主和自我批评精神，统一 了全党的认识，对动员全党团结奋斗战胜困难起了极其重要的作用。</w:t>
      </w:r>
    </w:p>
    <w:p>
      <w:pPr>
        <w:pStyle w:val="Style11"/>
        <w:keepNext w:val="0"/>
        <w:keepLines w:val="0"/>
        <w:widowControl w:val="0"/>
        <w:shd w:val="clear" w:color="auto" w:fill="auto"/>
        <w:bidi w:val="0"/>
        <w:spacing w:before="0" w:after="580" w:line="402" w:lineRule="exact"/>
        <w:ind w:left="0" w:right="0" w:firstLine="460"/>
        <w:jc w:val="both"/>
      </w:pPr>
      <w:r>
        <w:rPr>
          <w:color w:val="525252"/>
          <w:spacing w:val="0"/>
          <w:w w:val="100"/>
          <w:position w:val="0"/>
        </w:rPr>
        <w:t>经过七千人大会前后近两年的调整，从</w:t>
      </w:r>
      <w:r>
        <w:rPr>
          <w:rFonts w:ascii="Times New Roman" w:eastAsia="Times New Roman" w:hAnsi="Times New Roman" w:cs="Times New Roman"/>
          <w:color w:val="525252"/>
          <w:spacing w:val="0"/>
          <w:w w:val="100"/>
          <w:position w:val="0"/>
          <w:sz w:val="32"/>
          <w:szCs w:val="32"/>
        </w:rPr>
        <w:t>1963</w:t>
      </w:r>
      <w:r>
        <w:rPr>
          <w:color w:val="525252"/>
          <w:spacing w:val="0"/>
          <w:w w:val="100"/>
          <w:position w:val="0"/>
        </w:rPr>
        <w:t>年夏开始，各项建设事 业呈现明显的健康发展势头。到</w:t>
      </w:r>
      <w:r>
        <w:rPr>
          <w:rFonts w:ascii="Times New Roman" w:eastAsia="Times New Roman" w:hAnsi="Times New Roman" w:cs="Times New Roman"/>
          <w:color w:val="525252"/>
          <w:spacing w:val="0"/>
          <w:w w:val="100"/>
          <w:position w:val="0"/>
          <w:sz w:val="32"/>
          <w:szCs w:val="32"/>
        </w:rPr>
        <w:t>1965</w:t>
      </w:r>
      <w:r>
        <w:rPr>
          <w:color w:val="525252"/>
          <w:spacing w:val="0"/>
          <w:w w:val="100"/>
          <w:position w:val="0"/>
        </w:rPr>
        <w:t>年底，调整国民经济的任务全面完 成。工农业生产总值超过历史最高水平；农轻重的比例关系得到改善；积 累与消费的比例关系基本恢复正常；财政收支平衡，市场稳定，人民生活</w:t>
      </w:r>
    </w:p>
    <w:p>
      <w:pPr>
        <w:pStyle w:val="Style14"/>
        <w:keepNext w:val="0"/>
        <w:keepLines w:val="0"/>
        <w:widowControl w:val="0"/>
        <w:shd w:val="clear" w:color="auto" w:fill="auto"/>
        <w:bidi w:val="0"/>
        <w:spacing w:before="0" w:after="0" w:line="240" w:lineRule="auto"/>
        <w:ind w:left="0" w:right="0" w:firstLine="0"/>
        <w:jc w:val="both"/>
        <w:sectPr>
          <w:headerReference w:type="default" r:id="rId667"/>
          <w:footerReference w:type="default" r:id="rId668"/>
          <w:headerReference w:type="even" r:id="rId669"/>
          <w:footerReference w:type="even" r:id="rId670"/>
          <w:headerReference w:type="first" r:id="rId671"/>
          <w:footerReference w:type="first" r:id="rId672"/>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spacing w:val="0"/>
          <w:w w:val="100"/>
          <w:position w:val="0"/>
        </w:rPr>
        <w:t>① 《毛泽东文集》第八卷，人民出版社</w:t>
      </w:r>
      <w:r>
        <w:rPr>
          <w:rFonts w:ascii="Times New Roman" w:eastAsia="Times New Roman" w:hAnsi="Times New Roman" w:cs="Times New Roman"/>
          <w:spacing w:val="0"/>
          <w:w w:val="100"/>
          <w:position w:val="0"/>
        </w:rPr>
        <w:t>1999</w:t>
      </w:r>
      <w:r>
        <w:rPr>
          <w:spacing w:val="0"/>
          <w:w w:val="100"/>
          <w:position w:val="0"/>
        </w:rPr>
        <w:t>年版，第</w:t>
      </w:r>
      <w:r>
        <w:rPr>
          <w:rFonts w:ascii="Times New Roman" w:eastAsia="Times New Roman" w:hAnsi="Times New Roman" w:cs="Times New Roman"/>
          <w:spacing w:val="0"/>
          <w:w w:val="100"/>
          <w:position w:val="0"/>
        </w:rPr>
        <w:t>277</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水平有所提高。</w:t>
      </w:r>
      <w:r>
        <w:rPr>
          <w:rStyle w:val="CharStyle12"/>
          <w:color w:val="525252"/>
          <w:lang w:val="zh-CN" w:eastAsia="zh-CN" w:bidi="zh-CN"/>
        </w:rPr>
        <w:t>“大跃</w:t>
      </w:r>
      <w:r>
        <w:rPr>
          <w:rStyle w:val="CharStyle12"/>
          <w:color w:val="525252"/>
        </w:rPr>
        <w:t>进”和人民公社化运动带来的严重困难局面终于得 到改变。</w:t>
      </w:r>
    </w:p>
    <w:p>
      <w:pPr>
        <w:pStyle w:val="Style11"/>
        <w:keepNext w:val="0"/>
        <w:keepLines w:val="0"/>
        <w:widowControl w:val="0"/>
        <w:shd w:val="clear" w:color="auto" w:fill="auto"/>
        <w:bidi w:val="0"/>
        <w:spacing w:before="0" w:after="380" w:line="401" w:lineRule="exact"/>
        <w:ind w:left="0" w:right="0" w:firstLine="460"/>
        <w:jc w:val="both"/>
      </w:pPr>
      <w:r>
        <w:rPr>
          <w:spacing w:val="0"/>
          <w:w w:val="100"/>
          <w:position w:val="0"/>
          <w:lang w:val="zh-CN" w:eastAsia="zh-CN" w:bidi="zh-CN"/>
        </w:rPr>
        <w:t>“四</w:t>
      </w:r>
      <w:r>
        <w:rPr>
          <w:spacing w:val="0"/>
          <w:w w:val="100"/>
          <w:position w:val="0"/>
        </w:rPr>
        <w:t>个现代化”战略丨</w:t>
      </w:r>
      <w:r>
        <w:rPr>
          <w:spacing w:val="0"/>
          <w:w w:val="100"/>
          <w:position w:val="0"/>
          <w:lang w:val="zh-CN" w:eastAsia="zh-CN" w:bidi="zh-CN"/>
        </w:rPr>
        <w:t>［标</w:t>
      </w:r>
      <w:r>
        <w:rPr>
          <w:spacing w:val="0"/>
          <w:w w:val="100"/>
          <w:position w:val="0"/>
        </w:rPr>
        <w:t>的提出</w:t>
      </w:r>
      <w:r>
        <w:rPr>
          <w:color w:val="525252"/>
          <w:spacing w:val="0"/>
          <w:w w:val="100"/>
          <w:position w:val="0"/>
        </w:rPr>
        <w:t>当国民经济调整工作取得巨大成就 的时候，党适时提出了新的奋斗目标</w:t>
      </w:r>
      <w:r>
        <w:rPr>
          <w:color w:val="A8C2C6"/>
          <w:spacing w:val="0"/>
          <w:w w:val="100"/>
          <w:position w:val="0"/>
          <w:vertAlign w:val="subscript"/>
          <w:lang w:val="en-US" w:eastAsia="en-US" w:bidi="en-US"/>
        </w:rPr>
        <w:t>t</w:t>
      </w:r>
      <w:r>
        <w:rPr>
          <w:color w:val="A8C2C6"/>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1964</w:t>
      </w:r>
      <w:r>
        <w:rPr>
          <w:color w:val="525252"/>
          <w:spacing w:val="0"/>
          <w:w w:val="100"/>
          <w:position w:val="0"/>
        </w:rPr>
        <w:t>年底，周恩来在三届全国人 大一次会议上郑車提岀实现</w:t>
      </w:r>
      <w:r>
        <w:rPr>
          <w:color w:val="525252"/>
          <w:spacing w:val="0"/>
          <w:w w:val="100"/>
          <w:position w:val="0"/>
          <w:lang w:val="zh-CN" w:eastAsia="zh-CN" w:bidi="zh-CN"/>
        </w:rPr>
        <w:t>“四</w:t>
      </w:r>
      <w:r>
        <w:rPr>
          <w:color w:val="525252"/>
          <w:spacing w:val="0"/>
          <w:w w:val="100"/>
          <w:position w:val="0"/>
        </w:rPr>
        <w:t>个现代化”的历史任务，即</w:t>
      </w:r>
      <w:r>
        <w:rPr>
          <w:color w:val="525252"/>
          <w:spacing w:val="0"/>
          <w:w w:val="100"/>
          <w:position w:val="0"/>
          <w:lang w:val="zh-CN" w:eastAsia="zh-CN" w:bidi="zh-CN"/>
        </w:rPr>
        <w:t>“在不</w:t>
      </w:r>
      <w:r>
        <w:rPr>
          <w:color w:val="525252"/>
          <w:spacing w:val="0"/>
          <w:w w:val="100"/>
          <w:position w:val="0"/>
        </w:rPr>
        <w:t>太长的 历史时期内，把我国建设成为一个具有现代农业、现代工业、现代国防和 现代科学技术的社会主义强国，赶上和超过世界先进水平”</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u</w:t>
      </w:r>
      <w:r>
        <w:rPr>
          <w:color w:val="525252"/>
          <w:spacing w:val="0"/>
          <w:w w:val="100"/>
          <w:position w:val="0"/>
        </w:rPr>
        <w:t>中央还确定 分两步走实现现代化的战略构想，即从第三个五年计划开始，第一步，经 过二个五年计划时期，建立一个独立的比较完整的工业体系和国民经济体 系；第二步，全面实现农业、工业、国防和科学技术的现代化，使中国经 济走在世界前列。</w:t>
      </w:r>
      <w:r>
        <w:rPr>
          <w:color w:val="525252"/>
          <w:spacing w:val="0"/>
          <w:w w:val="100"/>
          <w:position w:val="0"/>
          <w:lang w:val="zh-CN" w:eastAsia="zh-CN" w:bidi="zh-CN"/>
        </w:rPr>
        <w:t>“四</w:t>
      </w:r>
      <w:r>
        <w:rPr>
          <w:color w:val="525252"/>
          <w:spacing w:val="0"/>
          <w:w w:val="100"/>
          <w:position w:val="0"/>
        </w:rPr>
        <w:t>个现代化”从此成为党和全国各族人民的共同奋斗 目标，成为凝聚和团结全国各族人民不懈奋斗的强大精神力量。</w:t>
      </w:r>
    </w:p>
    <w:p>
      <w:pPr>
        <w:pStyle w:val="Style11"/>
        <w:keepNext w:val="0"/>
        <w:keepLines w:val="0"/>
        <w:widowControl w:val="0"/>
        <w:shd w:val="clear" w:color="auto" w:fill="auto"/>
        <w:bidi w:val="0"/>
        <w:spacing w:before="0" w:after="380" w:line="401" w:lineRule="exact"/>
        <w:ind w:left="0" w:right="0" w:firstLine="460"/>
        <w:jc w:val="both"/>
      </w:pPr>
      <w:r>
        <w:rPr>
          <w:spacing w:val="0"/>
          <w:w w:val="100"/>
          <w:position w:val="0"/>
        </w:rPr>
        <w:t>三、</w:t>
      </w:r>
      <w:r>
        <w:rPr>
          <w:spacing w:val="0"/>
          <w:w w:val="100"/>
          <w:position w:val="0"/>
          <w:lang w:val="zh-CN" w:eastAsia="zh-CN" w:bidi="zh-CN"/>
        </w:rPr>
        <w:t>“文化</w:t>
      </w:r>
      <w:r>
        <w:rPr>
          <w:spacing w:val="0"/>
          <w:w w:val="100"/>
          <w:position w:val="0"/>
        </w:rPr>
        <w:t>大革命”内乱及其历史教训</w:t>
      </w:r>
    </w:p>
    <w:p>
      <w:pPr>
        <w:pStyle w:val="Style11"/>
        <w:keepNext w:val="0"/>
        <w:keepLines w:val="0"/>
        <w:widowControl w:val="0"/>
        <w:shd w:val="clear" w:color="auto" w:fill="auto"/>
        <w:bidi w:val="0"/>
        <w:spacing w:before="0" w:after="0" w:line="402" w:lineRule="exact"/>
        <w:ind w:left="0" w:right="0" w:firstLine="460"/>
        <w:jc w:val="both"/>
      </w:pPr>
      <w:r>
        <w:rPr>
          <w:spacing w:val="0"/>
          <w:w w:val="100"/>
          <w:position w:val="0"/>
          <w:lang w:val="zh-CN" w:eastAsia="zh-CN" w:bidi="zh-CN"/>
        </w:rPr>
        <w:t>“文</w:t>
      </w:r>
      <w:r>
        <w:rPr>
          <w:spacing w:val="0"/>
          <w:w w:val="100"/>
          <w:position w:val="0"/>
        </w:rPr>
        <w:t>化大革命”的发动</w:t>
      </w:r>
      <w:r>
        <w:rPr>
          <w:rFonts w:ascii="Times New Roman" w:eastAsia="Times New Roman" w:hAnsi="Times New Roman" w:cs="Times New Roman"/>
          <w:color w:val="525252"/>
          <w:spacing w:val="0"/>
          <w:w w:val="100"/>
          <w:position w:val="0"/>
          <w:sz w:val="32"/>
          <w:szCs w:val="32"/>
        </w:rPr>
        <w:t>1966</w:t>
      </w:r>
      <w:r>
        <w:rPr>
          <w:color w:val="525252"/>
          <w:spacing w:val="0"/>
          <w:w w:val="100"/>
          <w:position w:val="0"/>
        </w:rPr>
        <w:t xml:space="preserve">年，正当我国克服了国民经济的严重困 难、完成经济调整任务、开始执行发展国民经济第三个五年计划的时候, </w:t>
      </w:r>
      <w:r>
        <w:rPr>
          <w:color w:val="525252"/>
          <w:spacing w:val="0"/>
          <w:w w:val="100"/>
          <w:position w:val="0"/>
          <w:lang w:val="zh-CN" w:eastAsia="zh-CN" w:bidi="zh-CN"/>
        </w:rPr>
        <w:t>“文</w:t>
      </w:r>
      <w:r>
        <w:rPr>
          <w:color w:val="525252"/>
          <w:spacing w:val="0"/>
          <w:w w:val="100"/>
          <w:position w:val="0"/>
        </w:rPr>
        <w:t>化大革命”发生了：</w:t>
      </w:r>
    </w:p>
    <w:p>
      <w:pPr>
        <w:pStyle w:val="Style11"/>
        <w:keepNext w:val="0"/>
        <w:keepLines w:val="0"/>
        <w:widowControl w:val="0"/>
        <w:shd w:val="clear" w:color="auto" w:fill="auto"/>
        <w:bidi w:val="0"/>
        <w:spacing w:before="0" w:after="500" w:line="402" w:lineRule="exact"/>
        <w:ind w:left="0" w:right="0" w:firstLine="460"/>
        <w:jc w:val="both"/>
      </w:pPr>
      <w:r>
        <w:rPr>
          <w:rFonts w:ascii="Times New Roman" w:eastAsia="Times New Roman" w:hAnsi="Times New Roman" w:cs="Times New Roman"/>
          <w:color w:val="525252"/>
          <w:spacing w:val="0"/>
          <w:w w:val="100"/>
          <w:position w:val="0"/>
          <w:sz w:val="32"/>
          <w:szCs w:val="32"/>
        </w:rPr>
        <w:t>1966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月，中共中央政治局扩大会议通过《中国共产党中央委员 会通知》（简称</w:t>
      </w:r>
      <w:r>
        <w:rPr>
          <w:color w:val="525252"/>
          <w:spacing w:val="0"/>
          <w:w w:val="100"/>
          <w:position w:val="0"/>
          <w:lang w:val="zh-CN" w:eastAsia="zh-CN" w:bidi="zh-CN"/>
        </w:rPr>
        <w:t>“五一</w:t>
      </w:r>
      <w:r>
        <w:rPr>
          <w:color w:val="525252"/>
          <w:spacing w:val="0"/>
          <w:w w:val="100"/>
          <w:position w:val="0"/>
        </w:rPr>
        <w:t>六通知”），指岀：</w:t>
      </w:r>
      <w:r>
        <w:rPr>
          <w:color w:val="525252"/>
          <w:spacing w:val="0"/>
          <w:w w:val="100"/>
          <w:position w:val="0"/>
          <w:lang w:val="zh-CN" w:eastAsia="zh-CN" w:bidi="zh-CN"/>
        </w:rPr>
        <w:t>“混进</w:t>
      </w:r>
      <w:r>
        <w:rPr>
          <w:color w:val="525252"/>
          <w:spacing w:val="0"/>
          <w:w w:val="100"/>
          <w:position w:val="0"/>
        </w:rPr>
        <w:t xml:space="preserve">党里、政府里、军队里和各 种文化界的资产阶级代表人物，是一批反革命的修正主义分子，一旦时 机成熟，他们就会要夺取政权，由无产阶级专政变为资产阶级专政:”纟 </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月，中共八届十一中全会通过《中国共产党中央委员会关于无产阶级文</w:t>
      </w:r>
    </w:p>
    <w:p>
      <w:pPr>
        <w:pStyle w:val="Style14"/>
        <w:keepNext w:val="0"/>
        <w:keepLines w:val="0"/>
        <w:widowControl w:val="0"/>
        <w:numPr>
          <w:ilvl w:val="0"/>
          <w:numId w:val="137"/>
        </w:numPr>
        <w:shd w:val="clear" w:color="auto" w:fill="auto"/>
        <w:tabs>
          <w:tab w:pos="458" w:val="left"/>
        </w:tabs>
        <w:bidi w:val="0"/>
        <w:spacing w:before="0" w:line="240" w:lineRule="exact"/>
        <w:ind w:left="440" w:right="0" w:hanging="440"/>
        <w:jc w:val="both"/>
      </w:pPr>
      <w:bookmarkStart w:id="585" w:name="bookmark585"/>
      <w:bookmarkEnd w:id="585"/>
      <w:r>
        <w:rPr>
          <w:spacing w:val="0"/>
          <w:w w:val="100"/>
          <w:position w:val="0"/>
        </w:rPr>
        <w:t>中共中央文献研究室编：《建国以来重要文献选编》第十九册，中央文献出版 社</w:t>
      </w:r>
      <w:r>
        <w:rPr>
          <w:rFonts w:ascii="Times New Roman" w:eastAsia="Times New Roman" w:hAnsi="Times New Roman" w:cs="Times New Roman"/>
          <w:spacing w:val="0"/>
          <w:w w:val="100"/>
          <w:position w:val="0"/>
        </w:rPr>
        <w:t xml:space="preserve">2（）1 </w:t>
      </w:r>
      <w:r>
        <w:rPr>
          <w:spacing w:val="0"/>
          <w:w w:val="100"/>
          <w:position w:val="0"/>
        </w:rPr>
        <w:t>［年版，第</w:t>
      </w:r>
      <w:r>
        <w:rPr>
          <w:rFonts w:ascii="Times New Roman" w:eastAsia="Times New Roman" w:hAnsi="Times New Roman" w:cs="Times New Roman"/>
          <w:spacing w:val="0"/>
          <w:w w:val="100"/>
          <w:position w:val="0"/>
        </w:rPr>
        <w:t>423</w:t>
      </w:r>
      <w:r>
        <w:rPr>
          <w:spacing w:val="0"/>
          <w:w w:val="100"/>
          <w:position w:val="0"/>
        </w:rPr>
        <w:t>页，</w:t>
      </w:r>
    </w:p>
    <w:p>
      <w:pPr>
        <w:pStyle w:val="Style14"/>
        <w:keepNext w:val="0"/>
        <w:keepLines w:val="0"/>
        <w:widowControl w:val="0"/>
        <w:numPr>
          <w:ilvl w:val="0"/>
          <w:numId w:val="137"/>
        </w:numPr>
        <w:shd w:val="clear" w:color="auto" w:fill="auto"/>
        <w:tabs>
          <w:tab w:pos="458" w:val="left"/>
        </w:tabs>
        <w:bidi w:val="0"/>
        <w:spacing w:before="0" w:after="0" w:line="235" w:lineRule="exact"/>
        <w:ind w:left="440" w:right="0" w:hanging="440"/>
        <w:jc w:val="both"/>
        <w:rPr>
          <w:sz w:val="20"/>
          <w:szCs w:val="20"/>
        </w:rPr>
      </w:pPr>
      <w:bookmarkStart w:id="586" w:name="bookmark586"/>
      <w:bookmarkEnd w:id="586"/>
      <w:r>
        <w:rPr>
          <w:spacing w:val="0"/>
          <w:w w:val="100"/>
          <w:position w:val="0"/>
          <w:sz w:val="17"/>
          <w:szCs w:val="17"/>
        </w:rPr>
        <w:t>中共中央文献研究室编：《毛泽东年谱（一九四九——九七六）》第五卷，中 央文献出版社</w:t>
      </w:r>
      <w:r>
        <w:rPr>
          <w:rFonts w:ascii="Times New Roman" w:eastAsia="Times New Roman" w:hAnsi="Times New Roman" w:cs="Times New Roman"/>
          <w:spacing w:val="0"/>
          <w:w w:val="100"/>
          <w:position w:val="0"/>
          <w:sz w:val="17"/>
          <w:szCs w:val="17"/>
        </w:rPr>
        <w:t>2013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579</w:t>
      </w:r>
      <w:r>
        <w:rPr>
          <w:spacing w:val="0"/>
          <w:w w:val="100"/>
          <w:position w:val="0"/>
          <w:sz w:val="17"/>
          <w:szCs w:val="17"/>
        </w:rPr>
        <w:t xml:space="preserve">页，， </w:t>
      </w:r>
      <w:r>
        <w:rPr>
          <w:rStyle w:val="CharStyle12"/>
          <w:color w:val="525252"/>
        </w:rPr>
        <w:t>化大革命的决定》（简称</w:t>
      </w:r>
      <w:r>
        <w:rPr>
          <w:rStyle w:val="CharStyle12"/>
          <w:color w:val="525252"/>
          <w:lang w:val="zh-CN" w:eastAsia="zh-CN" w:bidi="zh-CN"/>
        </w:rPr>
        <w:t>“十</w:t>
      </w:r>
      <w:r>
        <w:rPr>
          <w:rStyle w:val="CharStyle12"/>
          <w:color w:val="525252"/>
        </w:rPr>
        <w:t>六条”），提岀</w:t>
      </w:r>
      <w:r>
        <w:rPr>
          <w:rStyle w:val="CharStyle12"/>
          <w:color w:val="525252"/>
          <w:lang w:val="zh-CN" w:eastAsia="zh-CN" w:bidi="zh-CN"/>
        </w:rPr>
        <w:t>“这次</w:t>
      </w:r>
      <w:r>
        <w:rPr>
          <w:rStyle w:val="CharStyle12"/>
          <w:color w:val="525252"/>
        </w:rPr>
        <w:t xml:space="preserve">运动的重点，是整党内 那些走资本主义道路的当权派” </w:t>
      </w:r>
      <w:r>
        <w:rPr>
          <w:rStyle w:val="CharStyle12"/>
          <w:rFonts w:ascii="Times New Roman" w:eastAsia="Times New Roman" w:hAnsi="Times New Roman" w:cs="Times New Roman"/>
          <w:color w:val="525252"/>
          <w:sz w:val="32"/>
          <w:szCs w:val="32"/>
        </w:rPr>
        <w:t>1</w:t>
      </w:r>
      <w:r>
        <w:rPr>
          <w:rStyle w:val="CharStyle12"/>
          <w:color w:val="525252"/>
        </w:rPr>
        <w:t>这两次会议的召开，标志着“文化大革 命”的全面发动。</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lang w:val="zh-CN" w:eastAsia="zh-CN" w:bidi="zh-CN"/>
        </w:rPr>
        <w:t>“文</w:t>
      </w:r>
      <w:r>
        <w:rPr>
          <w:color w:val="525252"/>
          <w:spacing w:val="0"/>
          <w:w w:val="100"/>
          <w:position w:val="0"/>
        </w:rPr>
        <w:t>化大革命”首先表现为红卫兵运动迅猛兴起。从</w:t>
      </w:r>
      <w:r>
        <w:rPr>
          <w:rFonts w:ascii="Times New Roman" w:eastAsia="Times New Roman" w:hAnsi="Times New Roman" w:cs="Times New Roman"/>
          <w:color w:val="525252"/>
          <w:spacing w:val="0"/>
          <w:w w:val="100"/>
          <w:position w:val="0"/>
          <w:sz w:val="32"/>
          <w:szCs w:val="32"/>
        </w:rPr>
        <w:t>1967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月起, </w:t>
      </w:r>
      <w:r>
        <w:rPr>
          <w:color w:val="525252"/>
          <w:spacing w:val="0"/>
          <w:w w:val="100"/>
          <w:position w:val="0"/>
          <w:lang w:val="zh-CN" w:eastAsia="zh-CN" w:bidi="zh-CN"/>
        </w:rPr>
        <w:t>“文</w:t>
      </w:r>
      <w:r>
        <w:rPr>
          <w:color w:val="525252"/>
          <w:spacing w:val="0"/>
          <w:w w:val="100"/>
          <w:position w:val="0"/>
        </w:rPr>
        <w:t>化大革命”进入</w:t>
      </w:r>
      <w:r>
        <w:rPr>
          <w:color w:val="525252"/>
          <w:spacing w:val="0"/>
          <w:w w:val="100"/>
          <w:position w:val="0"/>
          <w:lang w:val="zh-CN" w:eastAsia="zh-CN" w:bidi="zh-CN"/>
        </w:rPr>
        <w:t>“全面</w:t>
      </w:r>
      <w:r>
        <w:rPr>
          <w:color w:val="525252"/>
          <w:spacing w:val="0"/>
          <w:w w:val="100"/>
          <w:position w:val="0"/>
        </w:rPr>
        <w:t>夺权”阶段，很快发展为“打倒一切</w:t>
      </w:r>
      <w:r>
        <w:rPr>
          <w:color w:val="525252"/>
          <w:spacing w:val="0"/>
          <w:w w:val="100"/>
          <w:position w:val="0"/>
          <w:lang w:val="zh-CN" w:eastAsia="zh-CN" w:bidi="zh-CN"/>
        </w:rPr>
        <w:t xml:space="preserve">”以至“全 </w:t>
      </w:r>
      <w:r>
        <w:rPr>
          <w:color w:val="525252"/>
          <w:spacing w:val="0"/>
          <w:w w:val="100"/>
          <w:position w:val="0"/>
        </w:rPr>
        <w:t>面内战”的严車局面。</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月前后，谭震林、陈毅、叶剑英、李富春、李先念、 徐向前、聂荣臻等老一辈革命家在不同的会议上对</w:t>
      </w:r>
      <w:r>
        <w:rPr>
          <w:color w:val="525252"/>
          <w:spacing w:val="0"/>
          <w:w w:val="100"/>
          <w:position w:val="0"/>
          <w:lang w:val="zh-CN" w:eastAsia="zh-CN" w:bidi="zh-CN"/>
        </w:rPr>
        <w:t>“文化</w:t>
      </w:r>
      <w:r>
        <w:rPr>
          <w:color w:val="525252"/>
          <w:spacing w:val="0"/>
          <w:w w:val="100"/>
          <w:position w:val="0"/>
        </w:rPr>
        <w:t>大革命</w:t>
      </w:r>
      <w:r>
        <w:rPr>
          <w:color w:val="525252"/>
          <w:spacing w:val="0"/>
          <w:w w:val="100"/>
          <w:position w:val="0"/>
          <w:lang w:val="zh-CN" w:eastAsia="zh-CN" w:bidi="zh-CN"/>
        </w:rPr>
        <w:t xml:space="preserve">”的错 </w:t>
      </w:r>
      <w:r>
        <w:rPr>
          <w:color w:val="525252"/>
          <w:spacing w:val="0"/>
          <w:w w:val="100"/>
          <w:position w:val="0"/>
        </w:rPr>
        <w:t>误做法提出强烈批评，但被诬为</w:t>
      </w:r>
      <w:r>
        <w:rPr>
          <w:color w:val="525252"/>
          <w:spacing w:val="0"/>
          <w:w w:val="100"/>
          <w:position w:val="0"/>
          <w:lang w:val="zh-CN" w:eastAsia="zh-CN" w:bidi="zh-CN"/>
        </w:rPr>
        <w:t>“二</w:t>
      </w:r>
      <w:r>
        <w:rPr>
          <w:color w:val="525252"/>
          <w:spacing w:val="0"/>
          <w:w w:val="100"/>
          <w:position w:val="0"/>
        </w:rPr>
        <w:t>月逆流”，受到压制和打击。到</w:t>
      </w:r>
      <w:r>
        <w:rPr>
          <w:rFonts w:ascii="Times New Roman" w:eastAsia="Times New Roman" w:hAnsi="Times New Roman" w:cs="Times New Roman"/>
          <w:color w:val="525252"/>
          <w:spacing w:val="0"/>
          <w:w w:val="100"/>
          <w:position w:val="0"/>
          <w:sz w:val="32"/>
          <w:szCs w:val="32"/>
        </w:rPr>
        <w:t xml:space="preserve">1968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月，全国各地先后成立革命委员会，在一定程度上结束了 </w:t>
      </w:r>
      <w:r>
        <w:rPr>
          <w:color w:val="525252"/>
          <w:spacing w:val="0"/>
          <w:w w:val="100"/>
          <w:position w:val="0"/>
          <w:lang w:val="zh-CN" w:eastAsia="zh-CN" w:bidi="zh-CN"/>
        </w:rPr>
        <w:t>“文</w:t>
      </w:r>
      <w:r>
        <w:rPr>
          <w:color w:val="525252"/>
          <w:spacing w:val="0"/>
          <w:w w:val="100"/>
          <w:position w:val="0"/>
        </w:rPr>
        <w:t>化大革 命"前期的无政府状态。</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1969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月召开的中国共产党第九次全国代表大会，使</w:t>
      </w:r>
      <w:r>
        <w:rPr>
          <w:color w:val="525252"/>
          <w:spacing w:val="0"/>
          <w:w w:val="100"/>
          <w:position w:val="0"/>
          <w:lang w:val="zh-CN" w:eastAsia="zh-CN" w:bidi="zh-CN"/>
        </w:rPr>
        <w:t>“文</w:t>
      </w:r>
      <w:r>
        <w:rPr>
          <w:color w:val="525252"/>
          <w:spacing w:val="0"/>
          <w:w w:val="100"/>
          <w:position w:val="0"/>
        </w:rPr>
        <w:t>化大革 命"的理论和实践进一步系统化、合法化</w:t>
      </w:r>
      <w:r>
        <w:rPr>
          <w:rFonts w:ascii="Times New Roman" w:eastAsia="Times New Roman" w:hAnsi="Times New Roman" w:cs="Times New Roman"/>
          <w:color w:val="818181"/>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1970</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1971</w:t>
      </w:r>
      <w:r>
        <w:rPr>
          <w:color w:val="525252"/>
          <w:spacing w:val="0"/>
          <w:w w:val="100"/>
          <w:position w:val="0"/>
        </w:rPr>
        <w:t>年间发生林彪 反革命集团阴谋夺取最高权力、策动反革命武装政变的事件，客观</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 xml:space="preserve">宣告 </w:t>
      </w:r>
      <w:r>
        <w:rPr>
          <w:color w:val="525252"/>
          <w:spacing w:val="0"/>
          <w:w w:val="100"/>
          <w:position w:val="0"/>
          <w:lang w:val="zh-CN" w:eastAsia="zh-CN" w:bidi="zh-CN"/>
        </w:rPr>
        <w:t>“文</w:t>
      </w:r>
      <w:r>
        <w:rPr>
          <w:color w:val="525252"/>
          <w:spacing w:val="0"/>
          <w:w w:val="100"/>
          <w:position w:val="0"/>
        </w:rPr>
        <w:t>化大革命”理论和实践的失败</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1972</w:t>
      </w:r>
      <w:r>
        <w:rPr>
          <w:color w:val="525252"/>
          <w:spacing w:val="0"/>
          <w:w w:val="100"/>
          <w:position w:val="0"/>
        </w:rPr>
        <w:t>年，周恩来提出批判极</w:t>
      </w:r>
      <w:r>
        <w:rPr>
          <w:color w:val="525252"/>
          <w:spacing w:val="0"/>
          <w:w w:val="100"/>
          <w:position w:val="0"/>
          <w:lang w:val="zh-CN" w:eastAsia="zh-CN" w:bidi="zh-CN"/>
        </w:rPr>
        <w:t xml:space="preserve">“左”思 </w:t>
      </w:r>
      <w:r>
        <w:rPr>
          <w:color w:val="525252"/>
          <w:spacing w:val="0"/>
          <w:w w:val="100"/>
          <w:position w:val="0"/>
        </w:rPr>
        <w:t>潮，使得各方面工作有了明显起色：</w:t>
      </w:r>
      <w:r>
        <w:rPr>
          <w:rFonts w:ascii="Times New Roman" w:eastAsia="Times New Roman" w:hAnsi="Times New Roman" w:cs="Times New Roman"/>
          <w:color w:val="525252"/>
          <w:spacing w:val="0"/>
          <w:w w:val="100"/>
          <w:position w:val="0"/>
          <w:sz w:val="32"/>
          <w:szCs w:val="32"/>
        </w:rPr>
        <w:t>1973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月召开的中国共产党第十 次全国代表大会，继续肯定九大的政治路线和组织</w:t>
      </w:r>
      <w:r>
        <w:rPr>
          <w:color w:val="525252"/>
          <w:spacing w:val="0"/>
          <w:w w:val="100"/>
          <w:position w:val="0"/>
          <w:lang w:val="zh-CN" w:eastAsia="zh-CN" w:bidi="zh-CN"/>
        </w:rPr>
        <w:t>路线：</w:t>
      </w:r>
      <w:r>
        <w:rPr>
          <w:color w:val="525252"/>
          <w:spacing w:val="0"/>
          <w:w w:val="100"/>
          <w:position w:val="0"/>
        </w:rPr>
        <w:t>此后，江青与工 洪文、张春桥、姚文元结成</w:t>
      </w:r>
      <w:r>
        <w:rPr>
          <w:color w:val="525252"/>
          <w:spacing w:val="0"/>
          <w:w w:val="100"/>
          <w:position w:val="0"/>
          <w:lang w:val="zh-CN" w:eastAsia="zh-CN" w:bidi="zh-CN"/>
        </w:rPr>
        <w:t>“四人</w:t>
      </w:r>
      <w:r>
        <w:rPr>
          <w:color w:val="525252"/>
          <w:spacing w:val="0"/>
          <w:w w:val="100"/>
          <w:position w:val="0"/>
        </w:rPr>
        <w:t xml:space="preserve">帮”，企图全而篡夺党和国家最高权力: </w:t>
      </w: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月，四届全国人大-次会议車申实现四个现代化的奋斗</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标、 任命周恩来为总理、邓小平为第一副总理。这使身处反复动乱中的广大下 部和群众又看到了党和国家的希望：会后，周恩来病直，邓小平在毛泽东 的支持下主持中共中央和国务院的日常工作</w:t>
      </w:r>
    </w:p>
    <w:p>
      <w:pPr>
        <w:pStyle w:val="Style11"/>
        <w:keepNext w:val="0"/>
        <w:keepLines w:val="0"/>
        <w:widowControl w:val="0"/>
        <w:shd w:val="clear" w:color="auto" w:fill="auto"/>
        <w:bidi w:val="0"/>
        <w:spacing w:before="0" w:after="340" w:line="402" w:lineRule="exact"/>
        <w:ind w:left="0" w:right="0" w:firstLine="460"/>
        <w:jc w:val="both"/>
      </w:pPr>
      <w:r>
        <w:rPr>
          <w:color w:val="79B1BD"/>
          <w:spacing w:val="0"/>
          <w:w w:val="100"/>
          <w:position w:val="0"/>
          <w:lang w:val="zh-CN" w:eastAsia="zh-CN" w:bidi="zh-CN"/>
        </w:rPr>
        <w:t>“文</w:t>
      </w:r>
      <w:r>
        <w:rPr>
          <w:color w:val="79B1BD"/>
          <w:spacing w:val="0"/>
          <w:w w:val="100"/>
          <w:position w:val="0"/>
        </w:rPr>
        <w:t>化大革命”发动的原因</w:t>
      </w:r>
      <w:r>
        <w:rPr>
          <w:color w:val="525252"/>
          <w:spacing w:val="0"/>
          <w:w w:val="100"/>
          <w:position w:val="0"/>
          <w:lang w:val="zh-CN" w:eastAsia="zh-CN" w:bidi="zh-CN"/>
        </w:rPr>
        <w:t>“文</w:t>
      </w:r>
      <w:r>
        <w:rPr>
          <w:color w:val="525252"/>
          <w:spacing w:val="0"/>
          <w:w w:val="100"/>
          <w:position w:val="0"/>
        </w:rPr>
        <w:t>化大革命”的发生，有着复杂的国 际国内的社会历史原因一新中国成立后，很长一段时间一直面临严峻的外 部环境：帝国主义长期敌视、封锁，把“和平演变”的希望寄托在中国第 三代、第四代人身匕苏联在屮苏关系恶化后给中国施加巨大压力，对中</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 中共中央文献研究室编：《毛泽东年谱（一九四九——九七六）》第五卷，中</w:t>
      </w:r>
    </w:p>
    <w:p>
      <w:pPr>
        <w:pStyle w:val="Style14"/>
        <w:keepNext w:val="0"/>
        <w:keepLines w:val="0"/>
        <w:widowControl w:val="0"/>
        <w:shd w:val="clear" w:color="auto" w:fill="auto"/>
        <w:bidi w:val="0"/>
        <w:spacing w:before="0" w:after="180" w:line="240" w:lineRule="auto"/>
        <w:ind w:left="0" w:right="0" w:firstLine="440"/>
        <w:jc w:val="both"/>
        <w:sectPr>
          <w:headerReference w:type="default" r:id="rId673"/>
          <w:footerReference w:type="default" r:id="rId674"/>
          <w:headerReference w:type="even" r:id="rId675"/>
          <w:footerReference w:type="even" r:id="rId676"/>
          <w:headerReference w:type="first" r:id="rId677"/>
          <w:footerReference w:type="first" r:id="rId678"/>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spacing w:val="0"/>
          <w:w w:val="100"/>
          <w:position w:val="0"/>
        </w:rPr>
        <w:t>央文献出版社</w:t>
      </w:r>
      <w:r>
        <w:rPr>
          <w:rFonts w:ascii="Times New Roman" w:eastAsia="Times New Roman" w:hAnsi="Times New Roman" w:cs="Times New Roman"/>
          <w:spacing w:val="0"/>
          <w:w w:val="100"/>
          <w:position w:val="0"/>
        </w:rPr>
        <w:t>2）13</w:t>
      </w:r>
      <w:r>
        <w:rPr>
          <w:spacing w:val="0"/>
          <w:w w:val="100"/>
          <w:position w:val="0"/>
        </w:rPr>
        <w:t>年版，第</w:t>
      </w:r>
      <w:r>
        <w:rPr>
          <w:rFonts w:ascii="Times New Roman" w:eastAsia="Times New Roman" w:hAnsi="Times New Roman" w:cs="Times New Roman"/>
          <w:spacing w:val="0"/>
          <w:w w:val="100"/>
          <w:position w:val="0"/>
        </w:rPr>
        <w:t>61（）</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共中央在科学判断国内政治形势、确定党和国家中心任务和方针政策时产 生极大影响。中国共产党是经过长期残酷的战争后迅速进入社会主义历史 阶段的，对于如何在一个经济文化落后的国家建设社会主义缺乏科学认 识，也没有充分的思想准备，容易沿用和照搬革命战争时期积累下来的成 功的阶级斗争经验，观察和处理社会壬义建设的许多新矛盾，把只在一定 范围存在的阶级斗争仍然看作社会的主要矛盾，并运用大规模群众性政治 运动的方法来解决匚</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lang w:val="zh-CN" w:eastAsia="zh-CN" w:bidi="zh-CN"/>
        </w:rPr>
        <w:t>“文</w:t>
      </w:r>
      <w:r>
        <w:rPr>
          <w:color w:val="525252"/>
          <w:spacing w:val="0"/>
          <w:w w:val="100"/>
          <w:position w:val="0"/>
        </w:rPr>
        <w:t>化大革命”的发动，主要考虑的是，防止资本主义复辟、寻求 中国自己的建设社会主义的道路。作为一个执政的无产阶级政党领袖， 毛泽东不断观察和思考新兴的社会主义社会现实生活中的问题，极为关注 艰难缔造的党和人民政权的巩固，高度警惕资本主义复辟的危险，为消除 党和政府中的腐败和特权、官僚主义等现象进行不断探索和不懈斗争。但 是，由于对社会主义社会的建设发展规律认识不清楚，巾于</w:t>
      </w:r>
      <w:r>
        <w:rPr>
          <w:color w:val="525252"/>
          <w:spacing w:val="0"/>
          <w:w w:val="100"/>
          <w:position w:val="0"/>
          <w:lang w:val="zh-CN" w:eastAsia="zh-CN" w:bidi="zh-CN"/>
        </w:rPr>
        <w:t>“左”</w:t>
      </w:r>
      <w:r>
        <w:rPr>
          <w:color w:val="525252"/>
          <w:spacing w:val="0"/>
          <w:w w:val="100"/>
          <w:position w:val="0"/>
        </w:rPr>
        <w:t>的错误 在理论和实践上的累积发展，很多关于社会主义建设的正确思想没有得到 贯彻落实，最终酿成内乱</w:t>
      </w:r>
    </w:p>
    <w:p>
      <w:pPr>
        <w:pStyle w:val="Style11"/>
        <w:keepNext w:val="0"/>
        <w:keepLines w:val="0"/>
        <w:widowControl w:val="0"/>
        <w:shd w:val="clear" w:color="auto" w:fill="auto"/>
        <w:bidi w:val="0"/>
        <w:spacing w:before="0" w:after="40" w:line="401" w:lineRule="exact"/>
        <w:ind w:left="0" w:right="0" w:firstLine="480"/>
        <w:jc w:val="both"/>
      </w:pPr>
      <w:r>
        <w:rPr>
          <w:color w:val="79B1BD"/>
          <w:spacing w:val="0"/>
          <w:w w:val="100"/>
          <w:position w:val="0"/>
          <w:lang w:val="zh-CN" w:eastAsia="zh-CN" w:bidi="zh-CN"/>
        </w:rPr>
        <w:t>“文化</w:t>
      </w:r>
      <w:r>
        <w:rPr>
          <w:color w:val="79B1BD"/>
          <w:spacing w:val="0"/>
          <w:w w:val="100"/>
          <w:position w:val="0"/>
        </w:rPr>
        <w:t>大革命</w:t>
      </w:r>
      <w:r>
        <w:rPr>
          <w:color w:val="79B1BD"/>
          <w:spacing w:val="0"/>
          <w:w w:val="100"/>
          <w:position w:val="0"/>
          <w:lang w:val="zh-CN" w:eastAsia="zh-CN" w:bidi="zh-CN"/>
        </w:rPr>
        <w:t>”时期</w:t>
      </w:r>
      <w:r>
        <w:rPr>
          <w:color w:val="79B1BD"/>
          <w:spacing w:val="0"/>
          <w:w w:val="100"/>
          <w:position w:val="0"/>
        </w:rPr>
        <w:t>备方面</w:t>
      </w:r>
      <w:r>
        <w:rPr>
          <w:color w:val="79B1BD"/>
          <w:spacing w:val="0"/>
          <w:w w:val="100"/>
          <w:position w:val="0"/>
          <w:lang w:val="zh-CN" w:eastAsia="zh-CN" w:bidi="zh-CN"/>
        </w:rPr>
        <w:t>工作</w:t>
      </w:r>
      <w:r>
        <w:rPr>
          <w:color w:val="79B1BD"/>
          <w:spacing w:val="0"/>
          <w:w w:val="100"/>
          <w:position w:val="0"/>
        </w:rPr>
        <w:t>的艰难进展</w:t>
      </w:r>
      <w:r>
        <w:rPr>
          <w:color w:val="525252"/>
          <w:spacing w:val="0"/>
          <w:w w:val="100"/>
          <w:position w:val="0"/>
        </w:rPr>
        <w:t>作为政治运动的</w:t>
      </w:r>
      <w:r>
        <w:rPr>
          <w:color w:val="525252"/>
          <w:spacing w:val="0"/>
          <w:w w:val="100"/>
          <w:position w:val="0"/>
          <w:lang w:val="zh-CN" w:eastAsia="zh-CN" w:bidi="zh-CN"/>
        </w:rPr>
        <w:t xml:space="preserve">“文化 </w:t>
      </w:r>
      <w:r>
        <w:rPr>
          <w:color w:val="525252"/>
          <w:spacing w:val="0"/>
          <w:w w:val="100"/>
          <w:position w:val="0"/>
        </w:rPr>
        <w:t>大革命”与</w:t>
      </w:r>
      <w:r>
        <w:rPr>
          <w:color w:val="525252"/>
          <w:spacing w:val="0"/>
          <w:w w:val="100"/>
          <w:position w:val="0"/>
          <w:lang w:val="zh-CN" w:eastAsia="zh-CN" w:bidi="zh-CN"/>
        </w:rPr>
        <w:t>“文</w:t>
      </w:r>
      <w:r>
        <w:rPr>
          <w:color w:val="525252"/>
          <w:spacing w:val="0"/>
          <w:w w:val="100"/>
          <w:position w:val="0"/>
        </w:rPr>
        <w:t>化大革命”历史时期是有区别的。这一时期，我国国民经 济出现较大起伏，但在党和人民的共同努丿</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下，各项丁.作在艰难中仍然 取得重要进展，</w:t>
      </w:r>
      <w:r>
        <w:rPr>
          <w:color w:val="525252"/>
          <w:spacing w:val="0"/>
          <w:w w:val="100"/>
          <w:position w:val="0"/>
          <w:lang w:val="zh-CN" w:eastAsia="zh-CN" w:bidi="zh-CN"/>
        </w:rPr>
        <w:t>“文</w:t>
      </w:r>
      <w:r>
        <w:rPr>
          <w:color w:val="525252"/>
          <w:spacing w:val="0"/>
          <w:w w:val="100"/>
          <w:position w:val="0"/>
        </w:rPr>
        <w:t>化大革命”初期，动乱主要集中在文教部门和党政机 关，大部分生产系统未被打乱，特别是五年调整给国民经济的发展打下较 好的基础，所以</w:t>
      </w:r>
      <w:r>
        <w:rPr>
          <w:rFonts w:ascii="Times New Roman" w:eastAsia="Times New Roman" w:hAnsi="Times New Roman" w:cs="Times New Roman"/>
          <w:color w:val="525252"/>
          <w:spacing w:val="0"/>
          <w:w w:val="100"/>
          <w:position w:val="0"/>
          <w:sz w:val="32"/>
          <w:szCs w:val="32"/>
        </w:rPr>
        <w:t>1966</w:t>
      </w:r>
      <w:r>
        <w:rPr>
          <w:color w:val="525252"/>
          <w:spacing w:val="0"/>
          <w:w w:val="100"/>
          <w:position w:val="0"/>
        </w:rPr>
        <w:t>年各项生产建设事业仍然取得比较好的成绩。</w:t>
      </w:r>
      <w:r>
        <w:rPr>
          <w:rFonts w:ascii="Times New Roman" w:eastAsia="Times New Roman" w:hAnsi="Times New Roman" w:cs="Times New Roman"/>
          <w:color w:val="525252"/>
          <w:spacing w:val="0"/>
          <w:w w:val="100"/>
          <w:position w:val="0"/>
          <w:sz w:val="32"/>
          <w:szCs w:val="32"/>
        </w:rPr>
        <w:t xml:space="preserve">1969 </w:t>
      </w:r>
      <w:r>
        <w:rPr>
          <w:color w:val="525252"/>
          <w:spacing w:val="0"/>
          <w:w w:val="100"/>
          <w:position w:val="0"/>
        </w:rPr>
        <w:t>年以后，随着国内局势稍趋安定，主持政府工作的周恩来等领导人抓住时 机，着手恢复各主要工业部门和其他综合经济部门的工作，加强对经济的 计划管理：</w:t>
      </w:r>
      <w:r>
        <w:rPr>
          <w:rFonts w:ascii="Times New Roman" w:eastAsia="Times New Roman" w:hAnsi="Times New Roman" w:cs="Times New Roman"/>
          <w:color w:val="525252"/>
          <w:spacing w:val="0"/>
          <w:w w:val="100"/>
          <w:position w:val="0"/>
          <w:sz w:val="32"/>
          <w:szCs w:val="32"/>
        </w:rPr>
        <w:t>1969</w:t>
      </w:r>
      <w:r>
        <w:rPr>
          <w:color w:val="525252"/>
          <w:spacing w:val="0"/>
          <w:w w:val="100"/>
          <w:position w:val="0"/>
        </w:rPr>
        <w:t xml:space="preserve">年的国民经济扭转了前两年连续下降的局面而有所回升。 </w:t>
      </w:r>
      <w:r>
        <w:rPr>
          <w:rFonts w:ascii="Times New Roman" w:eastAsia="Times New Roman" w:hAnsi="Times New Roman" w:cs="Times New Roman"/>
          <w:color w:val="525252"/>
          <w:spacing w:val="0"/>
          <w:w w:val="100"/>
          <w:position w:val="0"/>
          <w:sz w:val="32"/>
          <w:szCs w:val="32"/>
        </w:rPr>
        <w:t>1970</w:t>
      </w:r>
      <w:r>
        <w:rPr>
          <w:color w:val="525252"/>
          <w:spacing w:val="0"/>
          <w:w w:val="100"/>
          <w:position w:val="0"/>
        </w:rPr>
        <w:t>年经济建设中，内地战略后方的建设（重点是国防工业建设）迅速 全面铺开，地方"五小”工业（小钢铁、小机械、小化肥、小煤窑、小水 泥）迅猛发展：到年底，当年经济指标以及“三五</w:t>
      </w:r>
      <w:r>
        <w:rPr>
          <w:color w:val="525252"/>
          <w:spacing w:val="0"/>
          <w:w w:val="100"/>
          <w:position w:val="0"/>
          <w:lang w:val="zh-CN" w:eastAsia="zh-CN" w:bidi="zh-CN"/>
        </w:rPr>
        <w:t>”计划</w:t>
      </w:r>
      <w:r>
        <w:rPr>
          <w:color w:val="525252"/>
          <w:spacing w:val="0"/>
          <w:w w:val="100"/>
          <w:position w:val="0"/>
        </w:rPr>
        <w:t xml:space="preserve">主要指标大体 </w:t>
      </w:r>
      <w:r>
        <w:rPr>
          <w:color w:val="525252"/>
          <w:spacing w:val="0"/>
          <w:w w:val="100"/>
          <w:position w:val="0"/>
        </w:rPr>
        <w:t>完成。</w:t>
      </w:r>
    </w:p>
    <w:p>
      <w:pPr>
        <w:pStyle w:val="Style11"/>
        <w:keepNext w:val="0"/>
        <w:keepLines w:val="0"/>
        <w:widowControl w:val="0"/>
        <w:shd w:val="clear" w:color="auto" w:fill="auto"/>
        <w:bidi w:val="0"/>
        <w:spacing w:before="0" w:after="40" w:line="398" w:lineRule="exact"/>
        <w:ind w:left="0" w:right="0" w:firstLine="460"/>
        <w:jc w:val="both"/>
      </w:pPr>
      <w:r>
        <w:rPr>
          <w:rFonts w:ascii="Times New Roman" w:eastAsia="Times New Roman" w:hAnsi="Times New Roman" w:cs="Times New Roman"/>
          <w:color w:val="525252"/>
          <w:spacing w:val="0"/>
          <w:w w:val="100"/>
          <w:position w:val="0"/>
          <w:sz w:val="32"/>
          <w:szCs w:val="32"/>
        </w:rPr>
        <w:t>1971</w:t>
      </w:r>
      <w:r>
        <w:rPr>
          <w:color w:val="525252"/>
          <w:spacing w:val="0"/>
          <w:w w:val="100"/>
          <w:position w:val="0"/>
        </w:rPr>
        <w:t>年，我国开始执行第四个五年计划。由于忽视经济工作中存在 的矛盾，继续追求高指标，经济建设的冒进之风有增无已。</w:t>
      </w:r>
      <w:r>
        <w:rPr>
          <w:rFonts w:ascii="Times New Roman" w:eastAsia="Times New Roman" w:hAnsi="Times New Roman" w:cs="Times New Roman"/>
          <w:color w:val="525252"/>
          <w:spacing w:val="0"/>
          <w:w w:val="100"/>
          <w:position w:val="0"/>
          <w:sz w:val="32"/>
          <w:szCs w:val="32"/>
        </w:rPr>
        <w:t>1972</w:t>
      </w:r>
      <w:r>
        <w:rPr>
          <w:color w:val="525252"/>
          <w:spacing w:val="0"/>
          <w:w w:val="100"/>
          <w:position w:val="0"/>
        </w:rPr>
        <w:t xml:space="preserve">年至 </w:t>
      </w:r>
      <w:r>
        <w:rPr>
          <w:rFonts w:ascii="Times New Roman" w:eastAsia="Times New Roman" w:hAnsi="Times New Roman" w:cs="Times New Roman"/>
          <w:color w:val="525252"/>
          <w:spacing w:val="0"/>
          <w:w w:val="100"/>
          <w:position w:val="0"/>
          <w:sz w:val="32"/>
          <w:szCs w:val="32"/>
        </w:rPr>
        <w:t>1973</w:t>
      </w:r>
      <w:r>
        <w:rPr>
          <w:color w:val="525252"/>
          <w:spacing w:val="0"/>
          <w:w w:val="100"/>
          <w:position w:val="0"/>
        </w:rPr>
        <w:t xml:space="preserve">年，根据周恩来的指示，国务院采取各种措施对国民经济进行调整。 </w:t>
      </w:r>
      <w:r>
        <w:rPr>
          <w:rFonts w:ascii="Times New Roman" w:eastAsia="Times New Roman" w:hAnsi="Times New Roman" w:cs="Times New Roman"/>
          <w:color w:val="525252"/>
          <w:spacing w:val="0"/>
          <w:w w:val="100"/>
          <w:position w:val="0"/>
          <w:sz w:val="32"/>
          <w:szCs w:val="32"/>
        </w:rPr>
        <w:t>1973</w:t>
      </w:r>
      <w:r>
        <w:rPr>
          <w:color w:val="525252"/>
          <w:spacing w:val="0"/>
          <w:w w:val="100"/>
          <w:position w:val="0"/>
        </w:rPr>
        <w:t>年下半年，经济形势明显好转，国民经济计划主要指标都完成或超 额完成。在此期间，我国第一次把人口控制指标纳入国民经济发展计划， 制定了第一部环境保护的综合性文件，陆续从国外进口一批技术先进的成 套设备和单机，对我国此后经济发展和技术进步发挥了重要的促进作用。</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年初，四届全国人大一次会议闭幕后，重申四个现代化目标。 邓小平在毛泽东、周恩来支持下，全面主持中共中央和国务院的日常工 作，大刀阔斧地进行整顿。根据毛泽东提出的要安定团结、把国民经济搞 上去的指示.邓小平强调：工业、农业、商业、财贸、文教、科技、军队 都要整顿，核心是党的整顿，关键是领导班子。</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经过全面整顿，形势明显好转。大部分地区社会秩序趋于稳定，国 民经济迅速回升。</w:t>
      </w: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 xml:space="preserve">年的工农业总产值和大多数产品产量指标按照 </w:t>
      </w:r>
      <w:r>
        <w:rPr>
          <w:color w:val="525252"/>
          <w:spacing w:val="0"/>
          <w:w w:val="100"/>
          <w:position w:val="0"/>
          <w:lang w:val="zh-CN" w:eastAsia="zh-CN" w:bidi="zh-CN"/>
        </w:rPr>
        <w:t>“四</w:t>
      </w:r>
      <w:r>
        <w:rPr>
          <w:color w:val="525252"/>
          <w:spacing w:val="0"/>
          <w:w w:val="100"/>
          <w:position w:val="0"/>
        </w:rPr>
        <w:t>五”计划基本完成。邓小平后来说：</w:t>
      </w:r>
      <w:r>
        <w:rPr>
          <w:color w:val="525252"/>
          <w:spacing w:val="0"/>
          <w:w w:val="100"/>
          <w:position w:val="0"/>
          <w:lang w:val="zh-CN" w:eastAsia="zh-CN" w:bidi="zh-CN"/>
        </w:rPr>
        <w:t>“拨</w:t>
      </w:r>
      <w:r>
        <w:rPr>
          <w:color w:val="525252"/>
          <w:spacing w:val="0"/>
          <w:w w:val="100"/>
          <w:position w:val="0"/>
        </w:rPr>
        <w:t xml:space="preserve">乱反正在一九七五年就开始 了。” </w:t>
      </w:r>
      <w:r>
        <w:rPr>
          <w:color w:val="525252"/>
          <w:spacing w:val="0"/>
          <w:w w:val="100"/>
          <w:position w:val="0"/>
          <w:lang w:val="zh-CN" w:eastAsia="zh-CN" w:bidi="zh-CN"/>
        </w:rPr>
        <w:t>“说到</w:t>
      </w:r>
      <w:r>
        <w:rPr>
          <w:color w:val="525252"/>
          <w:spacing w:val="0"/>
          <w:w w:val="100"/>
          <w:position w:val="0"/>
        </w:rPr>
        <w:t xml:space="preserve">改革，其实在一九七四年到一九七五年我们已经试验过一 段。……那时的改革，用的名称是整顿，强调把经济搞上去，首先是恢复 生产秩序。凡是这样做的地方都见效。” </w:t>
      </w:r>
      <w:r>
        <w:rPr>
          <w:color w:val="525252"/>
          <w:spacing w:val="0"/>
          <w:w w:val="100"/>
          <w:position w:val="0"/>
          <w:vertAlign w:val="superscript"/>
        </w:rPr>
        <w:t>1</w:t>
      </w:r>
    </w:p>
    <w:p>
      <w:pPr>
        <w:pStyle w:val="Style11"/>
        <w:keepNext w:val="0"/>
        <w:keepLines w:val="0"/>
        <w:widowControl w:val="0"/>
        <w:shd w:val="clear" w:color="auto" w:fill="auto"/>
        <w:bidi w:val="0"/>
        <w:spacing w:before="0" w:after="40" w:line="401" w:lineRule="exact"/>
        <w:ind w:left="0" w:right="0" w:firstLine="460"/>
        <w:jc w:val="both"/>
        <w:sectPr>
          <w:headerReference w:type="default" r:id="rId679"/>
          <w:footerReference w:type="default" r:id="rId680"/>
          <w:headerReference w:type="even" r:id="rId681"/>
          <w:footerReference w:type="even" r:id="rId682"/>
          <w:headerReference w:type="first" r:id="rId683"/>
          <w:footerReference w:type="first" r:id="rId684"/>
          <w:footnotePr>
            <w:pos w:val="pageBottom"/>
            <w:numFmt w:val="decimal"/>
            <w:numRestart w:val="continuous"/>
          </w:footnotePr>
          <w:pgSz w:w="11900" w:h="16840"/>
          <w:pgMar w:top="2946" w:right="1217" w:bottom="2997" w:left="1217" w:header="0" w:footer="3" w:gutter="2300"/>
          <w:cols w:space="720"/>
          <w:noEndnote/>
          <w:titlePg/>
          <w:rtlGutter w:val="0"/>
          <w:docGrid w:linePitch="360"/>
        </w:sectPr>
      </w:pPr>
      <w:r>
        <w:rPr>
          <w:color w:val="79B1BD"/>
          <w:spacing w:val="0"/>
          <w:w w:val="100"/>
          <w:position w:val="0"/>
          <w:lang w:val="zh-CN" w:eastAsia="zh-CN" w:bidi="zh-CN"/>
        </w:rPr>
        <w:t>“文</w:t>
      </w:r>
      <w:r>
        <w:rPr>
          <w:color w:val="79B1BD"/>
          <w:spacing w:val="0"/>
          <w:w w:val="100"/>
          <w:position w:val="0"/>
        </w:rPr>
        <w:t>化大革命”的结朿</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日，周恩来逝世。</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日， 朱德逝世。</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日，毛泽东逝世。在不到九个月的时间里，党和国家的 三位杰岀领导人相继逝世，全党全国人民陷入巨大的悲痛之中，也深深思 虑着党和国家的前途命运。周恩来逝世后，</w:t>
      </w:r>
      <w:r>
        <w:rPr>
          <w:color w:val="525252"/>
          <w:spacing w:val="0"/>
          <w:w w:val="100"/>
          <w:position w:val="0"/>
          <w:lang w:val="zh-CN" w:eastAsia="zh-CN" w:bidi="zh-CN"/>
        </w:rPr>
        <w:t>“四</w:t>
      </w:r>
      <w:r>
        <w:rPr>
          <w:color w:val="525252"/>
          <w:spacing w:val="0"/>
          <w:w w:val="100"/>
          <w:position w:val="0"/>
        </w:rPr>
        <w:t>人帮”发出种种禁令，竭 力阻挠和诬蔑群众性的悼念活动，激起全国广大千部和群众的极大愤怒。 自</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月下旬起，各地群众冲破阻力，举行悼念周恩来的活动.锋芒直指</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lang w:val="zh-CN" w:eastAsia="zh-CN" w:bidi="zh-CN"/>
        </w:rPr>
        <w:t>“四人</w:t>
      </w:r>
      <w:r>
        <w:rPr>
          <w:color w:val="525252"/>
          <w:spacing w:val="0"/>
          <w:w w:val="100"/>
          <w:position w:val="0"/>
        </w:rPr>
        <w:t>帮”，这是全国人民反对</w:t>
      </w:r>
      <w:r>
        <w:rPr>
          <w:color w:val="525252"/>
          <w:spacing w:val="0"/>
          <w:w w:val="100"/>
          <w:position w:val="0"/>
          <w:lang w:val="zh-CN" w:eastAsia="zh-CN" w:bidi="zh-CN"/>
        </w:rPr>
        <w:t>“四</w:t>
      </w:r>
      <w:r>
        <w:rPr>
          <w:color w:val="525252"/>
          <w:spacing w:val="0"/>
          <w:w w:val="100"/>
          <w:position w:val="0"/>
        </w:rPr>
        <w:t>人帮”倒行逆施的集中表现。毛泽东逝 世前后，</w:t>
      </w:r>
      <w:r>
        <w:rPr>
          <w:color w:val="525252"/>
          <w:spacing w:val="0"/>
          <w:w w:val="100"/>
          <w:position w:val="0"/>
          <w:lang w:val="zh-CN" w:eastAsia="zh-CN" w:bidi="zh-CN"/>
        </w:rPr>
        <w:t>“四</w:t>
      </w:r>
      <w:r>
        <w:rPr>
          <w:color w:val="525252"/>
          <w:spacing w:val="0"/>
          <w:w w:val="100"/>
          <w:position w:val="0"/>
        </w:rPr>
        <w:t>人帮”加紧夺取党和国家最高领导权的活动，许多老一辈革 命家和广大人民群众深感忧虑。</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日晚，华国锋、叶剑英等代表中 央政治局，执行党和人民的意志，对“四人帮”及其在北京的帮派骨干实 行隔离审查。</w:t>
      </w:r>
      <w:r>
        <w:rPr>
          <w:rFonts w:ascii="Times New Roman" w:eastAsia="Times New Roman" w:hAnsi="Times New Roman" w:cs="Times New Roman"/>
          <w:color w:val="525252"/>
          <w:spacing w:val="0"/>
          <w:w w:val="100"/>
          <w:position w:val="0"/>
          <w:sz w:val="32"/>
          <w:szCs w:val="32"/>
        </w:rPr>
        <w:t>1</w:t>
      </w:r>
      <w:r>
        <w:rPr>
          <w:color w:val="525252"/>
          <w:spacing w:val="0"/>
          <w:w w:val="100"/>
          <w:position w:val="0"/>
          <w:lang w:val="zh-CN" w:eastAsia="zh-CN" w:bidi="zh-CN"/>
        </w:rPr>
        <w:t>。月</w:t>
      </w:r>
      <w:r>
        <w:rPr>
          <w:rFonts w:ascii="Times New Roman" w:eastAsia="Times New Roman" w:hAnsi="Times New Roman" w:cs="Times New Roman"/>
          <w:color w:val="525252"/>
          <w:spacing w:val="0"/>
          <w:w w:val="100"/>
          <w:position w:val="0"/>
          <w:sz w:val="32"/>
          <w:szCs w:val="32"/>
        </w:rPr>
        <w:t xml:space="preserve">14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党中央公布粉碎</w:t>
      </w:r>
      <w:r>
        <w:rPr>
          <w:color w:val="525252"/>
          <w:spacing w:val="0"/>
          <w:w w:val="100"/>
          <w:position w:val="0"/>
          <w:lang w:val="zh-CN" w:eastAsia="zh-CN" w:bidi="zh-CN"/>
        </w:rPr>
        <w:t>“四</w:t>
      </w:r>
      <w:r>
        <w:rPr>
          <w:color w:val="525252"/>
          <w:spacing w:val="0"/>
          <w:w w:val="100"/>
          <w:position w:val="0"/>
        </w:rPr>
        <w:t>人帮”的消息，人们奔走 相告，兴高采烈。粉碎</w:t>
      </w:r>
      <w:r>
        <w:rPr>
          <w:color w:val="525252"/>
          <w:spacing w:val="0"/>
          <w:w w:val="100"/>
          <w:position w:val="0"/>
          <w:lang w:val="zh-CN" w:eastAsia="zh-CN" w:bidi="zh-CN"/>
        </w:rPr>
        <w:t>“四人</w:t>
      </w:r>
      <w:r>
        <w:rPr>
          <w:color w:val="525252"/>
          <w:spacing w:val="0"/>
          <w:w w:val="100"/>
          <w:position w:val="0"/>
        </w:rPr>
        <w:t xml:space="preserve">帮”，结束了 </w:t>
      </w:r>
      <w:r>
        <w:rPr>
          <w:color w:val="525252"/>
          <w:spacing w:val="0"/>
          <w:w w:val="100"/>
          <w:position w:val="0"/>
          <w:lang w:val="zh-CN" w:eastAsia="zh-CN" w:bidi="zh-CN"/>
        </w:rPr>
        <w:t>“文</w:t>
      </w:r>
      <w:r>
        <w:rPr>
          <w:color w:val="525252"/>
          <w:spacing w:val="0"/>
          <w:w w:val="100"/>
          <w:position w:val="0"/>
        </w:rPr>
        <w:t>化大革命”，我国的社会秩 序得以恢复，党和国家的工作开始重新走上健康发展的轨道。</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lang w:val="zh-CN" w:eastAsia="zh-CN" w:bidi="zh-CN"/>
        </w:rPr>
        <w:t>“文</w:t>
      </w:r>
      <w:r>
        <w:rPr>
          <w:color w:val="4897C0"/>
          <w:spacing w:val="0"/>
          <w:w w:val="100"/>
          <w:position w:val="0"/>
        </w:rPr>
        <w:t>化大革命”的历史教训</w:t>
      </w:r>
      <w:r>
        <w:rPr>
          <w:color w:val="525252"/>
          <w:spacing w:val="0"/>
          <w:w w:val="100"/>
          <w:position w:val="0"/>
          <w:lang w:val="zh-CN" w:eastAsia="zh-CN" w:bidi="zh-CN"/>
        </w:rPr>
        <w:t>“文</w:t>
      </w:r>
      <w:r>
        <w:rPr>
          <w:color w:val="525252"/>
          <w:spacing w:val="0"/>
          <w:w w:val="100"/>
          <w:position w:val="0"/>
        </w:rPr>
        <w:t>化大革命”的发生，对于中国共产 党、新中国和中国人民来说，是一场灾难。中共中央《关于建国以来党的 若干历史问题的决议》指出：</w:t>
      </w:r>
      <w:r>
        <w:rPr>
          <w:color w:val="525252"/>
          <w:spacing w:val="0"/>
          <w:w w:val="100"/>
          <w:position w:val="0"/>
          <w:lang w:val="zh-CN" w:eastAsia="zh-CN" w:bidi="zh-CN"/>
        </w:rPr>
        <w:t>“对</w:t>
      </w:r>
      <w:r>
        <w:rPr>
          <w:color w:val="525252"/>
          <w:spacing w:val="0"/>
          <w:w w:val="100"/>
          <w:position w:val="0"/>
        </w:rPr>
        <w:t>于党和国家肌体中确实存在的某些阴暗 面，当然需要作出恰当的估计并运用符合宪法、法律和党章的正确措施加 以解决，但决不应该采取’文化大革命’的理论和方法。在社会主义条件 下进行所谓’一个阶级推翻一个阶级’的政治大革命，既没有经济基础, 也没有政治基础。它必然提不出任何建设性的纲领，而只能造成严重的混 乱、破坏和倒退。”①它使国民经济遭受严重损失，民主和法制遭到践踏, 大批干部和群众遭受迫害，学术文化事业在许多方面遭到摧残，科技水平 在一些领域同世界先进国家的差距进一步拉大，党风和社会风气遭到严重 破坏。历史已经判明，</w:t>
      </w:r>
      <w:r>
        <w:rPr>
          <w:color w:val="525252"/>
          <w:spacing w:val="0"/>
          <w:w w:val="100"/>
          <w:position w:val="0"/>
          <w:lang w:val="zh-CN" w:eastAsia="zh-CN" w:bidi="zh-CN"/>
        </w:rPr>
        <w:t>“文</w:t>
      </w:r>
      <w:r>
        <w:rPr>
          <w:color w:val="525252"/>
          <w:spacing w:val="0"/>
          <w:w w:val="100"/>
          <w:position w:val="0"/>
        </w:rPr>
        <w:t>化大革命”是一场由领导者错误发动，被反革 命集团利用，给党、国家和各族人民带来严重灾难的内乱。这种历史悲 剧，决不允许重演。</w:t>
      </w:r>
    </w:p>
    <w:p>
      <w:pPr>
        <w:pStyle w:val="Style11"/>
        <w:keepNext w:val="0"/>
        <w:keepLines w:val="0"/>
        <w:widowControl w:val="0"/>
        <w:shd w:val="clear" w:color="auto" w:fill="auto"/>
        <w:bidi w:val="0"/>
        <w:spacing w:before="0" w:after="300" w:line="400" w:lineRule="exact"/>
        <w:ind w:left="0" w:right="0" w:firstLine="460"/>
        <w:jc w:val="both"/>
      </w:pPr>
      <w:r>
        <w:rPr>
          <w:color w:val="525252"/>
          <w:spacing w:val="0"/>
          <w:w w:val="100"/>
          <w:position w:val="0"/>
          <w:lang w:val="zh-CN" w:eastAsia="zh-CN" w:bidi="zh-CN"/>
        </w:rPr>
        <w:t>“文</w:t>
      </w:r>
      <w:r>
        <w:rPr>
          <w:color w:val="525252"/>
          <w:spacing w:val="0"/>
          <w:w w:val="100"/>
          <w:position w:val="0"/>
        </w:rPr>
        <w:t>化大革命”留下的历史教训是极其深刻的，需要从多方面加以总 结</w:t>
      </w:r>
      <w:r>
        <w:rPr>
          <w:rFonts w:ascii="Times New Roman" w:eastAsia="Times New Roman" w:hAnsi="Times New Roman" w:cs="Times New Roman"/>
          <w:color w:val="525252"/>
          <w:spacing w:val="0"/>
          <w:w w:val="100"/>
          <w:position w:val="0"/>
          <w:sz w:val="32"/>
          <w:szCs w:val="32"/>
          <w:lang w:val="en-US" w:eastAsia="en-US" w:bidi="en-US"/>
        </w:rPr>
        <w:t xml:space="preserve">c </w:t>
      </w:r>
      <w:r>
        <w:rPr>
          <w:color w:val="525252"/>
          <w:spacing w:val="0"/>
          <w:w w:val="100"/>
          <w:position w:val="0"/>
        </w:rPr>
        <w:t>一是必须科学对待马克思列宁主义，准确把握中国基本国情，从实际 出发认识</w:t>
      </w:r>
      <w:r>
        <w:rPr>
          <w:color w:val="525252"/>
          <w:spacing w:val="0"/>
          <w:w w:val="100"/>
          <w:position w:val="0"/>
          <w:lang w:val="zh-CN" w:eastAsia="zh-CN" w:bidi="zh-CN"/>
        </w:rPr>
        <w:t>“什么</w:t>
      </w:r>
      <w:r>
        <w:rPr>
          <w:color w:val="525252"/>
          <w:spacing w:val="0"/>
          <w:w w:val="100"/>
          <w:position w:val="0"/>
        </w:rPr>
        <w:t>是社会主义”和</w:t>
      </w:r>
      <w:r>
        <w:rPr>
          <w:color w:val="525252"/>
          <w:spacing w:val="0"/>
          <w:w w:val="100"/>
          <w:position w:val="0"/>
          <w:lang w:val="zh-CN" w:eastAsia="zh-CN" w:bidi="zh-CN"/>
        </w:rPr>
        <w:t>“如</w:t>
      </w:r>
      <w:r>
        <w:rPr>
          <w:color w:val="525252"/>
          <w:spacing w:val="0"/>
          <w:w w:val="100"/>
          <w:position w:val="0"/>
        </w:rPr>
        <w:t>何建设社会主义”的问题，探索中国 自己的建设社会主义道路。二是必须正确认识社会主义社会的主要矛盾和 党和国家的主要任务，集中力量发展生产力。二是必须改革和完善党和国</w:t>
      </w:r>
    </w:p>
    <w:p>
      <w:pPr>
        <w:pStyle w:val="Style14"/>
        <w:keepNext w:val="0"/>
        <w:keepLines w:val="0"/>
        <w:widowControl w:val="0"/>
        <w:shd w:val="clear" w:color="auto" w:fill="auto"/>
        <w:bidi w:val="0"/>
        <w:spacing w:before="0" w:after="0" w:line="240" w:lineRule="exact"/>
        <w:ind w:left="440" w:right="0" w:hanging="440"/>
        <w:jc w:val="both"/>
      </w:pPr>
      <w:r>
        <w:rPr>
          <w:spacing w:val="0"/>
          <w:w w:val="100"/>
          <w:position w:val="0"/>
        </w:rPr>
        <w:t>①中共中央文献研究室编：《十一届三中全会以来重要文献选读》上册，人民出 版社</w:t>
      </w:r>
      <w:r>
        <w:rPr>
          <w:rFonts w:ascii="Times New Roman" w:eastAsia="Times New Roman" w:hAnsi="Times New Roman" w:cs="Times New Roman"/>
          <w:spacing w:val="0"/>
          <w:w w:val="100"/>
          <w:position w:val="0"/>
        </w:rPr>
        <w:t>1987</w:t>
      </w:r>
      <w:r>
        <w:rPr>
          <w:spacing w:val="0"/>
          <w:w w:val="100"/>
          <w:position w:val="0"/>
        </w:rPr>
        <w:t>年版，第</w:t>
      </w:r>
      <w:r>
        <w:rPr>
          <w:rFonts w:ascii="Times New Roman" w:eastAsia="Times New Roman" w:hAnsi="Times New Roman" w:cs="Times New Roman"/>
          <w:spacing w:val="0"/>
          <w:w w:val="100"/>
          <w:position w:val="0"/>
        </w:rPr>
        <w:t>317</w:t>
      </w:r>
      <w:r>
        <w:rPr>
          <w:spacing w:val="0"/>
          <w:w w:val="100"/>
          <w:position w:val="0"/>
        </w:rPr>
        <w:t>页。</w:t>
      </w:r>
    </w:p>
    <w:p>
      <w:pPr>
        <w:pStyle w:val="Style11"/>
        <w:keepNext w:val="0"/>
        <w:keepLines w:val="0"/>
        <w:widowControl w:val="0"/>
        <w:shd w:val="clear" w:color="auto" w:fill="auto"/>
        <w:bidi w:val="0"/>
        <w:spacing w:before="0" w:after="380" w:line="401" w:lineRule="exact"/>
        <w:ind w:left="0" w:right="0" w:firstLine="0"/>
        <w:jc w:val="both"/>
        <w:rPr>
          <w:sz w:val="32"/>
          <w:szCs w:val="32"/>
        </w:rPr>
      </w:pPr>
      <w:r>
        <w:rPr>
          <w:color w:val="525252"/>
          <w:spacing w:val="0"/>
          <w:w w:val="100"/>
          <w:position w:val="0"/>
          <w:sz w:val="20"/>
          <w:szCs w:val="20"/>
        </w:rPr>
        <w:t>家的领导制度，健全民主集中制和集体领导原则。四是必须发展社会主义 民主，加强社会主义法制，五是必须制定正确的党的建设的方针和政策, 不断加强执政党的建设。</w:t>
      </w:r>
      <w:r>
        <w:rPr>
          <w:color w:val="525252"/>
          <w:spacing w:val="0"/>
          <w:w w:val="100"/>
          <w:position w:val="0"/>
          <w:sz w:val="20"/>
          <w:szCs w:val="20"/>
          <w:lang w:val="zh-CN" w:eastAsia="zh-CN" w:bidi="zh-CN"/>
        </w:rPr>
        <w:t>“文</w:t>
      </w:r>
      <w:r>
        <w:rPr>
          <w:color w:val="525252"/>
          <w:spacing w:val="0"/>
          <w:w w:val="100"/>
          <w:position w:val="0"/>
          <w:sz w:val="20"/>
          <w:szCs w:val="20"/>
        </w:rPr>
        <w:t xml:space="preserve">化大革命”是在探求中国自己的社会主义道 路历程中遭到的严重挫折，中国共产党依靠自己的力量，最终纠正了这一 严重错误.历史再一次证明，中国人民是伟大的人民，中国共产党有能力 靠自己的力量纠正错误，中国共产党和社会主义制度具有强大的生命力。 </w:t>
      </w:r>
      <w:r>
        <w:rPr>
          <w:color w:val="525252"/>
          <w:spacing w:val="0"/>
          <w:w w:val="100"/>
          <w:position w:val="0"/>
          <w:sz w:val="20"/>
          <w:szCs w:val="20"/>
          <w:lang w:val="zh-CN" w:eastAsia="zh-CN" w:bidi="zh-CN"/>
        </w:rPr>
        <w:t>“文</w:t>
      </w:r>
      <w:r>
        <w:rPr>
          <w:color w:val="525252"/>
          <w:spacing w:val="0"/>
          <w:w w:val="100"/>
          <w:position w:val="0"/>
          <w:sz w:val="20"/>
          <w:szCs w:val="20"/>
        </w:rPr>
        <w:t>化大革命”持续十年，暴露岀当时党和国家在体制、政策、工作等方 面存在的严重缺陷-正如邓小平总结</w:t>
      </w:r>
      <w:r>
        <w:rPr>
          <w:rFonts w:ascii="Times New Roman" w:eastAsia="Times New Roman" w:hAnsi="Times New Roman" w:cs="Times New Roman"/>
          <w:color w:val="525252"/>
          <w:spacing w:val="0"/>
          <w:w w:val="100"/>
          <w:position w:val="0"/>
          <w:sz w:val="32"/>
          <w:szCs w:val="32"/>
        </w:rPr>
        <w:t>1957</w:t>
      </w:r>
      <w:r>
        <w:rPr>
          <w:color w:val="525252"/>
          <w:spacing w:val="0"/>
          <w:w w:val="100"/>
          <w:position w:val="0"/>
          <w:sz w:val="20"/>
          <w:szCs w:val="20"/>
        </w:rPr>
        <w:t xml:space="preserve">年以来历史经验时所指出的： </w:t>
      </w:r>
      <w:r>
        <w:rPr>
          <w:color w:val="525252"/>
          <w:spacing w:val="0"/>
          <w:w w:val="100"/>
          <w:position w:val="0"/>
          <w:sz w:val="20"/>
          <w:szCs w:val="20"/>
          <w:lang w:val="zh-CN" w:eastAsia="zh-CN" w:bidi="zh-CN"/>
        </w:rPr>
        <w:t>“二</w:t>
      </w:r>
      <w:r>
        <w:rPr>
          <w:color w:val="525252"/>
          <w:spacing w:val="0"/>
          <w:w w:val="100"/>
          <w:position w:val="0"/>
          <w:sz w:val="20"/>
          <w:szCs w:val="20"/>
        </w:rPr>
        <w:t>十年的经验尤其是’文化大革命’的教训告诉我们，不改革不行，不 制定新的政治的、经济的、社会的政策不行</w:t>
      </w:r>
      <w:r>
        <w:rPr>
          <w:rFonts w:ascii="Times New Roman" w:eastAsia="Times New Roman" w:hAnsi="Times New Roman" w:cs="Times New Roman"/>
          <w:color w:val="525252"/>
          <w:spacing w:val="0"/>
          <w:w w:val="100"/>
          <w:position w:val="0"/>
          <w:sz w:val="32"/>
          <w:szCs w:val="32"/>
        </w:rPr>
        <w:t>I</w:t>
      </w:r>
    </w:p>
    <w:p>
      <w:pPr>
        <w:pStyle w:val="Style11"/>
        <w:keepNext w:val="0"/>
        <w:keepLines w:val="0"/>
        <w:widowControl w:val="0"/>
        <w:shd w:val="clear" w:color="auto" w:fill="auto"/>
        <w:bidi w:val="0"/>
        <w:spacing w:before="0" w:after="380" w:line="399" w:lineRule="exact"/>
        <w:ind w:left="0" w:right="0" w:firstLine="460"/>
        <w:jc w:val="both"/>
      </w:pPr>
      <w:r>
        <w:rPr>
          <w:color w:val="4897C0"/>
          <w:spacing w:val="0"/>
          <w:w w:val="100"/>
          <w:position w:val="0"/>
        </w:rPr>
        <w:t>四、全血建设社会主义的成就</w:t>
      </w:r>
    </w:p>
    <w:p>
      <w:pPr>
        <w:pStyle w:val="Style11"/>
        <w:keepNext w:val="0"/>
        <w:keepLines w:val="0"/>
        <w:widowControl w:val="0"/>
        <w:shd w:val="clear" w:color="auto" w:fill="auto"/>
        <w:bidi w:val="0"/>
        <w:spacing w:before="0" w:after="0" w:line="399" w:lineRule="exact"/>
        <w:ind w:left="0" w:right="0" w:firstLine="460"/>
        <w:jc w:val="both"/>
      </w:pPr>
      <w:r>
        <w:rPr>
          <w:color w:val="4897C0"/>
          <w:spacing w:val="0"/>
          <w:w w:val="100"/>
          <w:position w:val="0"/>
        </w:rPr>
        <w:t>独立的比较完整的「.业体系和国民经济体系的建</w:t>
      </w: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 xml:space="preserve">年到 </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年，.丁.农业总产值平均年增长率为</w:t>
      </w:r>
      <w:r>
        <w:rPr>
          <w:rFonts w:ascii="Times New Roman" w:eastAsia="Times New Roman" w:hAnsi="Times New Roman" w:cs="Times New Roman"/>
          <w:color w:val="525252"/>
          <w:spacing w:val="0"/>
          <w:w w:val="100"/>
          <w:position w:val="0"/>
          <w:sz w:val="32"/>
          <w:szCs w:val="32"/>
        </w:rPr>
        <w:t>8.2%,</w:t>
      </w:r>
      <w:r>
        <w:rPr>
          <w:color w:val="525252"/>
          <w:spacing w:val="0"/>
          <w:w w:val="100"/>
          <w:position w:val="0"/>
        </w:rPr>
        <w:t>其中丁■业年均增长</w:t>
      </w:r>
      <w:r>
        <w:rPr>
          <w:rFonts w:ascii="Times New Roman" w:eastAsia="Times New Roman" w:hAnsi="Times New Roman" w:cs="Times New Roman"/>
          <w:color w:val="525252"/>
          <w:spacing w:val="0"/>
          <w:w w:val="100"/>
          <w:position w:val="0"/>
          <w:sz w:val="32"/>
          <w:szCs w:val="32"/>
        </w:rPr>
        <w:t>11.4%</w:t>
      </w:r>
      <w:r>
        <w:rPr>
          <w:color w:val="525252"/>
          <w:spacing w:val="0"/>
          <w:w w:val="100"/>
          <w:position w:val="0"/>
        </w:rPr>
        <w:t>。 按照不变价格计算，</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年国内生产总值为</w:t>
      </w:r>
      <w:r>
        <w:rPr>
          <w:rFonts w:ascii="Times New Roman" w:eastAsia="Times New Roman" w:hAnsi="Times New Roman" w:cs="Times New Roman"/>
          <w:color w:val="525252"/>
          <w:spacing w:val="0"/>
          <w:w w:val="100"/>
          <w:position w:val="0"/>
          <w:sz w:val="32"/>
          <w:szCs w:val="32"/>
        </w:rPr>
        <w:t>679</w:t>
      </w:r>
      <w:r>
        <w:rPr>
          <w:color w:val="525252"/>
          <w:spacing w:val="0"/>
          <w:w w:val="100"/>
          <w:position w:val="0"/>
        </w:rPr>
        <w:t>亿元人民币，</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年增 加到</w:t>
      </w:r>
      <w:r>
        <w:rPr>
          <w:rFonts w:ascii="Times New Roman" w:eastAsia="Times New Roman" w:hAnsi="Times New Roman" w:cs="Times New Roman"/>
          <w:color w:val="525252"/>
          <w:spacing w:val="0"/>
          <w:w w:val="100"/>
          <w:position w:val="0"/>
          <w:sz w:val="32"/>
          <w:szCs w:val="32"/>
        </w:rPr>
        <w:t>2 965</w:t>
      </w:r>
      <w:r>
        <w:rPr>
          <w:color w:val="525252"/>
          <w:spacing w:val="0"/>
          <w:w w:val="100"/>
          <w:position w:val="0"/>
        </w:rPr>
        <w:t>亿元。人均国内生产总值从</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119</w:t>
      </w:r>
      <w:r>
        <w:rPr>
          <w:color w:val="525252"/>
          <w:spacing w:val="0"/>
          <w:w w:val="100"/>
          <w:position w:val="0"/>
        </w:rPr>
        <w:t>元增加到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 xml:space="preserve">年的 </w:t>
      </w:r>
      <w:r>
        <w:rPr>
          <w:rFonts w:ascii="Times New Roman" w:eastAsia="Times New Roman" w:hAnsi="Times New Roman" w:cs="Times New Roman"/>
          <w:color w:val="525252"/>
          <w:spacing w:val="0"/>
          <w:w w:val="100"/>
          <w:position w:val="0"/>
          <w:sz w:val="32"/>
          <w:szCs w:val="32"/>
        </w:rPr>
        <w:t xml:space="preserve">319 </w:t>
      </w:r>
      <w:r>
        <w:rPr>
          <w:color w:val="525252"/>
          <w:spacing w:val="0"/>
          <w:w w:val="100"/>
          <w:position w:val="0"/>
          <w:lang w:val="zh-CN" w:eastAsia="zh-CN" w:bidi="zh-CN"/>
        </w:rPr>
        <w:t>元。</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在</w:t>
      </w:r>
      <w:r>
        <w:rPr>
          <w:color w:val="525252"/>
          <w:spacing w:val="0"/>
          <w:w w:val="100"/>
          <w:position w:val="0"/>
          <w:lang w:val="zh-CN" w:eastAsia="zh-CN" w:bidi="zh-CN"/>
        </w:rPr>
        <w:t>“一</w:t>
      </w:r>
      <w:r>
        <w:rPr>
          <w:color w:val="525252"/>
          <w:spacing w:val="0"/>
          <w:w w:val="100"/>
          <w:position w:val="0"/>
        </w:rPr>
        <w:t>五”计划的基础上，国家以苏联援建的</w:t>
      </w:r>
      <w:r>
        <w:rPr>
          <w:rFonts w:ascii="Times New Roman" w:eastAsia="Times New Roman" w:hAnsi="Times New Roman" w:cs="Times New Roman"/>
          <w:color w:val="525252"/>
          <w:spacing w:val="0"/>
          <w:w w:val="100"/>
          <w:position w:val="0"/>
          <w:sz w:val="32"/>
          <w:szCs w:val="32"/>
        </w:rPr>
        <w:t>156</w:t>
      </w:r>
      <w:r>
        <w:rPr>
          <w:color w:val="525252"/>
          <w:spacing w:val="0"/>
          <w:w w:val="100"/>
          <w:position w:val="0"/>
        </w:rPr>
        <w:t>项重点工程、</w:t>
      </w:r>
      <w:r>
        <w:rPr>
          <w:rFonts w:ascii="Times New Roman" w:eastAsia="Times New Roman" w:hAnsi="Times New Roman" w:cs="Times New Roman"/>
          <w:color w:val="525252"/>
          <w:spacing w:val="0"/>
          <w:w w:val="100"/>
          <w:position w:val="0"/>
          <w:sz w:val="32"/>
          <w:szCs w:val="32"/>
        </w:rPr>
        <w:t xml:space="preserve">694 </w:t>
      </w:r>
      <w:r>
        <w:rPr>
          <w:color w:val="525252"/>
          <w:spacing w:val="0"/>
          <w:w w:val="100"/>
          <w:position w:val="0"/>
        </w:rPr>
        <w:t>个大中型建设项目为中心，进行大规模投资，建成一批门类比较齐全的基 础丁一业项目，涉及冶金、汽车、机械、煤炭、石油、电力、通讯、化学、 国防等领域，为国民经济的进一步发展打下坚实的基础。国家基本建设投 资，从</w:t>
      </w:r>
      <w:r>
        <w:rPr>
          <w:color w:val="525252"/>
          <w:spacing w:val="0"/>
          <w:w w:val="100"/>
          <w:position w:val="0"/>
          <w:lang w:val="zh-CN" w:eastAsia="zh-CN" w:bidi="zh-CN"/>
        </w:rPr>
        <w:t>“.五”时</w:t>
      </w:r>
      <w:r>
        <w:rPr>
          <w:color w:val="525252"/>
          <w:spacing w:val="0"/>
          <w:w w:val="100"/>
          <w:position w:val="0"/>
        </w:rPr>
        <w:t>期起到</w:t>
      </w:r>
      <w:r>
        <w:rPr>
          <w:color w:val="525252"/>
          <w:spacing w:val="0"/>
          <w:w w:val="100"/>
          <w:position w:val="0"/>
          <w:lang w:val="zh-CN" w:eastAsia="zh-CN" w:bidi="zh-CN"/>
        </w:rPr>
        <w:t>“四</w:t>
      </w:r>
      <w:r>
        <w:rPr>
          <w:color w:val="525252"/>
          <w:spacing w:val="0"/>
          <w:w w:val="100"/>
          <w:position w:val="0"/>
        </w:rPr>
        <w:t>五”时期，累计达</w:t>
      </w:r>
      <w:r>
        <w:rPr>
          <w:rFonts w:ascii="Times New Roman" w:eastAsia="Times New Roman" w:hAnsi="Times New Roman" w:cs="Times New Roman"/>
          <w:color w:val="525252"/>
          <w:spacing w:val="0"/>
          <w:w w:val="100"/>
          <w:position w:val="0"/>
          <w:sz w:val="32"/>
          <w:szCs w:val="32"/>
        </w:rPr>
        <w:t xml:space="preserve">4 </w:t>
      </w:r>
      <w:r>
        <w:rPr>
          <w:rFonts w:ascii="Times New Roman" w:eastAsia="Times New Roman" w:hAnsi="Times New Roman" w:cs="Times New Roman"/>
          <w:color w:val="525252"/>
          <w:spacing w:val="0"/>
          <w:w w:val="100"/>
          <w:position w:val="0"/>
          <w:sz w:val="32"/>
          <w:szCs w:val="32"/>
          <w:lang w:val="en-US" w:eastAsia="en-US" w:bidi="en-US"/>
        </w:rPr>
        <w:t>956.3</w:t>
      </w:r>
      <w:r>
        <w:rPr>
          <w:color w:val="525252"/>
          <w:spacing w:val="0"/>
          <w:w w:val="100"/>
          <w:position w:val="0"/>
        </w:rPr>
        <w:t>亿元。</w:t>
      </w:r>
    </w:p>
    <w:p>
      <w:pPr>
        <w:pStyle w:val="Style11"/>
        <w:keepNext w:val="0"/>
        <w:keepLines w:val="0"/>
        <w:widowControl w:val="0"/>
        <w:shd w:val="clear" w:color="auto" w:fill="auto"/>
        <w:bidi w:val="0"/>
        <w:spacing w:before="0" w:after="380" w:line="399" w:lineRule="exact"/>
        <w:ind w:left="0" w:right="0" w:firstLine="460"/>
        <w:jc w:val="both"/>
        <w:sectPr>
          <w:headerReference w:type="default" r:id="rId685"/>
          <w:footerReference w:type="default" r:id="rId686"/>
          <w:headerReference w:type="even" r:id="rId687"/>
          <w:footerReference w:type="even" r:id="rId688"/>
          <w:headerReference w:type="first" r:id="rId689"/>
          <w:footerReference w:type="first" r:id="rId690"/>
          <w:footnotePr>
            <w:pos w:val="pageBottom"/>
            <w:numFmt w:val="decimal"/>
            <w:numRestart w:val="continuous"/>
          </w:footnotePr>
          <w:pgSz w:w="11900" w:h="16840"/>
          <w:pgMar w:top="2823" w:right="1191" w:bottom="3183" w:left="1191" w:header="0" w:footer="3" w:gutter="2405"/>
          <w:cols w:space="720"/>
          <w:noEndnote/>
          <w:titlePg/>
          <w:rtlGutter w:val="0"/>
          <w:docGrid w:linePitch="360"/>
        </w:sectPr>
      </w:pPr>
      <w:r>
        <w:rPr>
          <w:color w:val="525252"/>
          <w:spacing w:val="0"/>
          <w:w w:val="100"/>
          <w:position w:val="0"/>
        </w:rPr>
        <w:t>主要工业品的生产能力有了飞跃发展。钢产量从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16</w:t>
      </w:r>
      <w:r>
        <w:rPr>
          <w:color w:val="525252"/>
          <w:spacing w:val="0"/>
          <w:w w:val="100"/>
          <w:position w:val="0"/>
        </w:rPr>
        <w:t>万吨发 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2 046</w:t>
      </w:r>
      <w:r>
        <w:rPr>
          <w:color w:val="525252"/>
          <w:spacing w:val="0"/>
          <w:w w:val="100"/>
          <w:position w:val="0"/>
        </w:rPr>
        <w:t>万吨匸发电量从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43</w:t>
      </w:r>
      <w:r>
        <w:rPr>
          <w:color w:val="525252"/>
          <w:spacing w:val="0"/>
          <w:w w:val="100"/>
          <w:position w:val="0"/>
        </w:rPr>
        <w:t>亿度发展到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p>
    <w:p>
      <w:pPr>
        <w:pStyle w:val="Style11"/>
        <w:keepNext w:val="0"/>
        <w:keepLines w:val="0"/>
        <w:widowControl w:val="0"/>
        <w:shd w:val="clear" w:color="auto" w:fill="auto"/>
        <w:bidi w:val="0"/>
        <w:spacing w:before="200" w:after="0" w:line="403" w:lineRule="exact"/>
        <w:ind w:left="0" w:right="0" w:firstLine="0"/>
        <w:jc w:val="both"/>
      </w:pPr>
      <w:r>
        <w:rPr>
          <w:rFonts w:ascii="Times New Roman" w:eastAsia="Times New Roman" w:hAnsi="Times New Roman" w:cs="Times New Roman"/>
          <w:color w:val="525252"/>
          <w:spacing w:val="0"/>
          <w:w w:val="100"/>
          <w:position w:val="0"/>
          <w:sz w:val="32"/>
          <w:szCs w:val="32"/>
        </w:rPr>
        <w:t>2 031</w:t>
      </w:r>
      <w:r>
        <w:rPr>
          <w:color w:val="525252"/>
          <w:spacing w:val="0"/>
          <w:w w:val="100"/>
          <w:position w:val="0"/>
        </w:rPr>
        <w:t>亿度。原油从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万吨发展到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8 716</w:t>
      </w:r>
      <w:r>
        <w:rPr>
          <w:color w:val="525252"/>
          <w:spacing w:val="0"/>
          <w:w w:val="100"/>
          <w:position w:val="0"/>
          <w:lang w:val="zh-CN" w:eastAsia="zh-CN" w:bidi="zh-CN"/>
        </w:rPr>
        <w:t>万吨:</w:t>
      </w:r>
      <w:r>
        <w:rPr>
          <w:color w:val="525252"/>
          <w:spacing w:val="0"/>
          <w:w w:val="100"/>
          <w:position w:val="0"/>
        </w:rPr>
        <w:t>原煤 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3 200</w:t>
      </w:r>
      <w:r>
        <w:rPr>
          <w:color w:val="525252"/>
          <w:spacing w:val="0"/>
          <w:w w:val="100"/>
          <w:position w:val="0"/>
        </w:rPr>
        <w:t>万吨发展到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4.83</w:t>
      </w:r>
      <w:r>
        <w:rPr>
          <w:color w:val="525252"/>
          <w:spacing w:val="0"/>
          <w:w w:val="100"/>
          <w:position w:val="0"/>
        </w:rPr>
        <w:t>亿吨</w:t>
      </w:r>
      <w:r>
        <w:rPr>
          <w:color w:val="525252"/>
          <w:spacing w:val="0"/>
          <w:w w:val="100"/>
          <w:position w:val="0"/>
          <w:lang w:val="en-US" w:eastAsia="en-US" w:bidi="en-US"/>
        </w:rPr>
        <w:t>r</w:t>
      </w:r>
      <w:r>
        <w:rPr>
          <w:color w:val="525252"/>
          <w:spacing w:val="0"/>
          <w:w w:val="100"/>
          <w:position w:val="0"/>
        </w:rPr>
        <w:t>汽车产量从</w:t>
      </w:r>
      <w:r>
        <w:rPr>
          <w:rFonts w:ascii="Times New Roman" w:eastAsia="Times New Roman" w:hAnsi="Times New Roman" w:cs="Times New Roman"/>
          <w:color w:val="525252"/>
          <w:spacing w:val="0"/>
          <w:w w:val="100"/>
          <w:position w:val="0"/>
          <w:sz w:val="32"/>
          <w:szCs w:val="32"/>
        </w:rPr>
        <w:t>1955</w:t>
      </w:r>
      <w:r>
        <w:rPr>
          <w:color w:val="525252"/>
          <w:spacing w:val="0"/>
          <w:w w:val="100"/>
          <w:position w:val="0"/>
        </w:rPr>
        <w:t>年 年产</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辆发展到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13.52</w:t>
      </w:r>
      <w:r>
        <w:rPr>
          <w:color w:val="525252"/>
          <w:spacing w:val="0"/>
          <w:w w:val="100"/>
          <w:position w:val="0"/>
        </w:rPr>
        <w:t>万辆。</w:t>
      </w:r>
    </w:p>
    <w:p>
      <w:pPr>
        <w:pStyle w:val="Style11"/>
        <w:keepNext w:val="0"/>
        <w:keepLines w:val="0"/>
        <w:widowControl w:val="0"/>
        <w:shd w:val="clear" w:color="auto" w:fill="auto"/>
        <w:bidi w:val="0"/>
        <w:spacing w:before="0" w:after="0" w:line="401" w:lineRule="exact"/>
        <w:ind w:left="0" w:right="0" w:firstLine="460"/>
        <w:jc w:val="both"/>
        <w:rPr>
          <w:sz w:val="32"/>
          <w:szCs w:val="32"/>
        </w:rPr>
      </w:pPr>
      <w:r>
        <w:rPr>
          <w:color w:val="525252"/>
          <w:spacing w:val="0"/>
          <w:w w:val="100"/>
          <w:position w:val="0"/>
          <w:sz w:val="20"/>
          <w:szCs w:val="20"/>
        </w:rPr>
        <w:t>在铁路、交通运输等基础设施建设方面，</w:t>
      </w:r>
      <w:r>
        <w:rPr>
          <w:color w:val="525252"/>
          <w:spacing w:val="0"/>
          <w:w w:val="100"/>
          <w:position w:val="0"/>
          <w:sz w:val="20"/>
          <w:szCs w:val="20"/>
          <w:lang w:val="zh-CN" w:eastAsia="zh-CN" w:bidi="zh-CN"/>
        </w:rPr>
        <w:t>一批</w:t>
      </w:r>
      <w:r>
        <w:rPr>
          <w:color w:val="525252"/>
          <w:spacing w:val="0"/>
          <w:w w:val="100"/>
          <w:position w:val="0"/>
          <w:sz w:val="20"/>
          <w:szCs w:val="20"/>
        </w:rPr>
        <w:t>交通运输线、输油管线 设施相继建成：</w:t>
      </w:r>
      <w:r>
        <w:rPr>
          <w:rFonts w:ascii="Times New Roman" w:eastAsia="Times New Roman" w:hAnsi="Times New Roman" w:cs="Times New Roman"/>
          <w:color w:val="525252"/>
          <w:spacing w:val="0"/>
          <w:w w:val="100"/>
          <w:position w:val="0"/>
          <w:sz w:val="32"/>
          <w:szCs w:val="32"/>
        </w:rPr>
        <w:t>1968</w:t>
      </w:r>
      <w:r>
        <w:rPr>
          <w:color w:val="525252"/>
          <w:spacing w:val="0"/>
          <w:w w:val="100"/>
          <w:position w:val="0"/>
          <w:sz w:val="20"/>
          <w:szCs w:val="20"/>
        </w:rPr>
        <w:t>年建成的南京长江大桥，是当时我国自行设计建造 的最大的铁路、公路两用桥：经过改造的宝成铁路成为我国第一条电气化 铁路</w:t>
      </w:r>
      <w:r>
        <w:rPr>
          <w:color w:val="525252"/>
          <w:spacing w:val="0"/>
          <w:w w:val="100"/>
          <w:position w:val="0"/>
          <w:sz w:val="20"/>
          <w:szCs w:val="20"/>
          <w:lang w:val="en-US" w:eastAsia="en-US" w:bidi="en-US"/>
        </w:rPr>
        <w:t xml:space="preserve">,； </w:t>
      </w:r>
      <w:r>
        <w:rPr>
          <w:rFonts w:ascii="Times New Roman" w:eastAsia="Times New Roman" w:hAnsi="Times New Roman" w:cs="Times New Roman"/>
          <w:color w:val="525252"/>
          <w:spacing w:val="0"/>
          <w:w w:val="100"/>
          <w:position w:val="0"/>
          <w:sz w:val="32"/>
          <w:szCs w:val="32"/>
        </w:rPr>
        <w:t>1974</w:t>
      </w:r>
      <w:r>
        <w:rPr>
          <w:color w:val="525252"/>
          <w:spacing w:val="0"/>
          <w:w w:val="100"/>
          <w:position w:val="0"/>
          <w:sz w:val="20"/>
          <w:szCs w:val="20"/>
        </w:rPr>
        <w:t>年，我国建成大庆至秦皇岛的第--条长距离输油管道。卩中 国在</w:t>
      </w:r>
      <w:r>
        <w:rPr>
          <w:rFonts w:ascii="Times New Roman" w:eastAsia="Times New Roman" w:hAnsi="Times New Roman" w:cs="Times New Roman"/>
          <w:color w:val="525252"/>
          <w:spacing w:val="0"/>
          <w:w w:val="100"/>
          <w:position w:val="0"/>
          <w:sz w:val="32"/>
          <w:szCs w:val="32"/>
        </w:rPr>
        <w:t>73</w:t>
      </w:r>
      <w:r>
        <w:rPr>
          <w:color w:val="525252"/>
          <w:spacing w:val="0"/>
          <w:w w:val="100"/>
          <w:position w:val="0"/>
          <w:sz w:val="20"/>
          <w:szCs w:val="20"/>
        </w:rPr>
        <w:t>年间仅修筑铁路</w:t>
      </w:r>
      <w:r>
        <w:rPr>
          <w:rFonts w:ascii="Times New Roman" w:eastAsia="Times New Roman" w:hAnsi="Times New Roman" w:cs="Times New Roman"/>
          <w:color w:val="525252"/>
          <w:spacing w:val="0"/>
          <w:w w:val="100"/>
          <w:position w:val="0"/>
          <w:sz w:val="32"/>
          <w:szCs w:val="32"/>
          <w:lang w:val="en-US" w:eastAsia="en-US" w:bidi="en-US"/>
        </w:rPr>
        <w:t>2.18</w:t>
      </w:r>
      <w:r>
        <w:rPr>
          <w:color w:val="525252"/>
          <w:spacing w:val="0"/>
          <w:w w:val="100"/>
          <w:position w:val="0"/>
          <w:sz w:val="20"/>
          <w:szCs w:val="20"/>
        </w:rPr>
        <w:t>万公里、公路</w:t>
      </w:r>
      <w:r>
        <w:rPr>
          <w:rFonts w:ascii="Times New Roman" w:eastAsia="Times New Roman" w:hAnsi="Times New Roman" w:cs="Times New Roman"/>
          <w:color w:val="525252"/>
          <w:spacing w:val="0"/>
          <w:w w:val="100"/>
          <w:position w:val="0"/>
          <w:sz w:val="32"/>
          <w:szCs w:val="32"/>
          <w:lang w:val="en-US" w:eastAsia="en-US" w:bidi="en-US"/>
        </w:rPr>
        <w:t>8.07</w:t>
      </w:r>
      <w:r>
        <w:rPr>
          <w:color w:val="525252"/>
          <w:spacing w:val="0"/>
          <w:w w:val="100"/>
          <w:position w:val="0"/>
          <w:sz w:val="20"/>
          <w:szCs w:val="20"/>
        </w:rPr>
        <w:t>万公里。到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sz w:val="20"/>
          <w:szCs w:val="20"/>
        </w:rPr>
        <w:t>年，中 国的铁路达到</w:t>
      </w:r>
      <w:r>
        <w:rPr>
          <w:rFonts w:ascii="Times New Roman" w:eastAsia="Times New Roman" w:hAnsi="Times New Roman" w:cs="Times New Roman"/>
          <w:color w:val="525252"/>
          <w:spacing w:val="0"/>
          <w:w w:val="100"/>
          <w:position w:val="0"/>
          <w:sz w:val="32"/>
          <w:szCs w:val="32"/>
          <w:lang w:val="en-US" w:eastAsia="en-US" w:bidi="en-US"/>
        </w:rPr>
        <w:t>4.63</w:t>
      </w:r>
      <w:r>
        <w:rPr>
          <w:color w:val="525252"/>
          <w:spacing w:val="0"/>
          <w:w w:val="100"/>
          <w:position w:val="0"/>
          <w:sz w:val="20"/>
          <w:szCs w:val="20"/>
        </w:rPr>
        <w:t>万公里，公路达到</w:t>
      </w:r>
      <w:r>
        <w:rPr>
          <w:rFonts w:ascii="Times New Roman" w:eastAsia="Times New Roman" w:hAnsi="Times New Roman" w:cs="Times New Roman"/>
          <w:color w:val="525252"/>
          <w:spacing w:val="0"/>
          <w:w w:val="100"/>
          <w:position w:val="0"/>
          <w:sz w:val="32"/>
          <w:szCs w:val="32"/>
          <w:lang w:val="en-US" w:eastAsia="en-US" w:bidi="en-US"/>
        </w:rPr>
        <w:t>82.34</w:t>
      </w:r>
      <w:r>
        <w:rPr>
          <w:color w:val="525252"/>
          <w:spacing w:val="0"/>
          <w:w w:val="100"/>
          <w:position w:val="0"/>
          <w:sz w:val="20"/>
          <w:szCs w:val="20"/>
        </w:rPr>
        <w:t>万公里，初步形成全国的路网 骨架：全国货运总量从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sz w:val="20"/>
          <w:szCs w:val="20"/>
        </w:rPr>
        <w:t>年的</w:t>
      </w:r>
      <w:r>
        <w:rPr>
          <w:rFonts w:ascii="Times New Roman" w:eastAsia="Times New Roman" w:hAnsi="Times New Roman" w:cs="Times New Roman"/>
          <w:color w:val="525252"/>
          <w:spacing w:val="0"/>
          <w:w w:val="100"/>
          <w:position w:val="0"/>
          <w:sz w:val="32"/>
          <w:szCs w:val="32"/>
          <w:lang w:val="en-US" w:eastAsia="en-US" w:bidi="en-US"/>
        </w:rPr>
        <w:t xml:space="preserve">1.609 </w:t>
      </w:r>
      <w:r>
        <w:rPr>
          <w:rFonts w:ascii="Times New Roman" w:eastAsia="Times New Roman" w:hAnsi="Times New Roman" w:cs="Times New Roman"/>
          <w:color w:val="525252"/>
          <w:spacing w:val="0"/>
          <w:w w:val="100"/>
          <w:position w:val="0"/>
          <w:sz w:val="32"/>
          <w:szCs w:val="32"/>
        </w:rPr>
        <w:t>7</w:t>
      </w:r>
      <w:r>
        <w:rPr>
          <w:color w:val="525252"/>
          <w:spacing w:val="0"/>
          <w:w w:val="100"/>
          <w:position w:val="0"/>
          <w:sz w:val="20"/>
          <w:szCs w:val="20"/>
        </w:rPr>
        <w:t>亿吨增加到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sz w:val="20"/>
          <w:szCs w:val="20"/>
        </w:rPr>
        <w:t>年的</w:t>
      </w:r>
      <w:r>
        <w:rPr>
          <w:rFonts w:ascii="Times New Roman" w:eastAsia="Times New Roman" w:hAnsi="Times New Roman" w:cs="Times New Roman"/>
          <w:color w:val="525252"/>
          <w:spacing w:val="0"/>
          <w:w w:val="100"/>
          <w:position w:val="0"/>
          <w:sz w:val="32"/>
          <w:szCs w:val="32"/>
          <w:lang w:val="en-US" w:eastAsia="en-US" w:bidi="en-US"/>
        </w:rPr>
        <w:t xml:space="preserve">20.175 </w:t>
      </w:r>
      <w:r>
        <w:rPr>
          <w:rFonts w:ascii="Times New Roman" w:eastAsia="Times New Roman" w:hAnsi="Times New Roman" w:cs="Times New Roman"/>
          <w:color w:val="525252"/>
          <w:spacing w:val="0"/>
          <w:w w:val="100"/>
          <w:position w:val="0"/>
          <w:sz w:val="32"/>
          <w:szCs w:val="32"/>
        </w:rPr>
        <w:t xml:space="preserve">7 </w:t>
      </w:r>
      <w:r>
        <w:rPr>
          <w:color w:val="525252"/>
          <w:spacing w:val="0"/>
          <w:w w:val="100"/>
          <w:position w:val="0"/>
          <w:sz w:val="20"/>
          <w:szCs w:val="20"/>
        </w:rPr>
        <w:t>亿吨</w:t>
      </w:r>
      <w:r>
        <w:rPr>
          <w:rFonts w:ascii="Times New Roman" w:eastAsia="Times New Roman" w:hAnsi="Times New Roman" w:cs="Times New Roman"/>
          <w:color w:val="525252"/>
          <w:spacing w:val="0"/>
          <w:w w:val="100"/>
          <w:position w:val="0"/>
          <w:sz w:val="32"/>
          <w:szCs w:val="32"/>
          <w:lang w:val="en-US" w:eastAsia="en-US" w:bidi="en-US"/>
        </w:rPr>
        <w:t>s</w:t>
      </w:r>
      <w:r>
        <w:rPr>
          <w:color w:val="525252"/>
          <w:spacing w:val="0"/>
          <w:w w:val="100"/>
          <w:position w:val="0"/>
          <w:sz w:val="20"/>
          <w:szCs w:val="20"/>
        </w:rPr>
        <w:t>从</w:t>
      </w:r>
      <w:r>
        <w:rPr>
          <w:rFonts w:ascii="Times New Roman" w:eastAsia="Times New Roman" w:hAnsi="Times New Roman" w:cs="Times New Roman"/>
          <w:color w:val="525252"/>
          <w:spacing w:val="0"/>
          <w:w w:val="100"/>
          <w:position w:val="0"/>
          <w:sz w:val="32"/>
          <w:szCs w:val="32"/>
        </w:rPr>
        <w:t>20</w:t>
      </w:r>
      <w:r>
        <w:rPr>
          <w:color w:val="525252"/>
          <w:spacing w:val="0"/>
          <w:w w:val="100"/>
          <w:position w:val="0"/>
          <w:sz w:val="20"/>
          <w:szCs w:val="20"/>
        </w:rPr>
        <w:t>世纪</w:t>
      </w:r>
      <w:r>
        <w:rPr>
          <w:rFonts w:ascii="Times New Roman" w:eastAsia="Times New Roman" w:hAnsi="Times New Roman" w:cs="Times New Roman"/>
          <w:color w:val="525252"/>
          <w:spacing w:val="0"/>
          <w:w w:val="100"/>
          <w:position w:val="0"/>
          <w:sz w:val="32"/>
          <w:szCs w:val="32"/>
        </w:rPr>
        <w:t>70</w:t>
      </w:r>
      <w:r>
        <w:rPr>
          <w:color w:val="525252"/>
          <w:spacing w:val="0"/>
          <w:w w:val="100"/>
          <w:position w:val="0"/>
          <w:sz w:val="20"/>
          <w:szCs w:val="20"/>
        </w:rPr>
        <w:t>年代开始，中国具备了自主设计制造万吨级远洋轮船 的能力</w:t>
      </w:r>
      <w:r>
        <w:rPr>
          <w:rFonts w:ascii="Times New Roman" w:eastAsia="Times New Roman" w:hAnsi="Times New Roman" w:cs="Times New Roman"/>
          <w:color w:val="525252"/>
          <w:spacing w:val="0"/>
          <w:w w:val="100"/>
          <w:position w:val="0"/>
          <w:sz w:val="32"/>
          <w:szCs w:val="32"/>
          <w:lang w:val="en-US" w:eastAsia="en-US" w:bidi="en-US"/>
        </w:rPr>
        <w:t>e</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从经济建设和国防建设的战略布局考虑，自</w:t>
      </w:r>
      <w:r>
        <w:rPr>
          <w:rFonts w:ascii="Times New Roman" w:eastAsia="Times New Roman" w:hAnsi="Times New Roman" w:cs="Times New Roman"/>
          <w:color w:val="525252"/>
          <w:spacing w:val="0"/>
          <w:w w:val="100"/>
          <w:position w:val="0"/>
          <w:sz w:val="32"/>
          <w:szCs w:val="32"/>
        </w:rPr>
        <w:t>1964</w:t>
      </w:r>
      <w:r>
        <w:rPr>
          <w:color w:val="525252"/>
          <w:spacing w:val="0"/>
          <w:w w:val="100"/>
          <w:position w:val="0"/>
        </w:rPr>
        <w:t>年开始到</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年结 束，国家共投资</w:t>
      </w:r>
      <w:r>
        <w:rPr>
          <w:rFonts w:ascii="Times New Roman" w:eastAsia="Times New Roman" w:hAnsi="Times New Roman" w:cs="Times New Roman"/>
          <w:color w:val="525252"/>
          <w:spacing w:val="0"/>
          <w:w w:val="100"/>
          <w:position w:val="0"/>
          <w:sz w:val="32"/>
          <w:szCs w:val="32"/>
        </w:rPr>
        <w:t>2 052</w:t>
      </w:r>
      <w:r>
        <w:rPr>
          <w:color w:val="525252"/>
          <w:spacing w:val="0"/>
          <w:w w:val="100"/>
          <w:position w:val="0"/>
        </w:rPr>
        <w:t>亿元开展大规模的“三线”建设，在建和建成了贵 州六盘水、四川宝鼎山等大型煤矿，甘肃刘家峡、湖北丹江口、葛洲坝等 大中型水电站，四川攀枝花钢铁基地等大型企业；在人迹罕至的崇山峻 岭相继建成成昆铁路、湘黔铁路、襄渝铁路，改变了西南地区长期交通 梗阻的闭塞落后状况。“三线”建设不仅极大地增强了国防力量，而且在 很大程度上改变了旧中国工业布局不平衡的状况，使一大批当时顶尖的军 工企业、国有企业、科研院所来到西部，为西部地区提供了难得的发展 机遇。</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独立的、比较完整的工业体系和国民经济体系的建立，从根本上解决 了工业化中</w:t>
      </w:r>
      <w:r>
        <w:rPr>
          <w:color w:val="525252"/>
          <w:spacing w:val="0"/>
          <w:w w:val="100"/>
          <w:position w:val="0"/>
          <w:lang w:val="zh-CN" w:eastAsia="zh-CN" w:bidi="zh-CN"/>
        </w:rPr>
        <w:t>“从无</w:t>
      </w:r>
      <w:r>
        <w:rPr>
          <w:color w:val="525252"/>
          <w:spacing w:val="0"/>
          <w:w w:val="100"/>
          <w:position w:val="0"/>
        </w:rPr>
        <w:t>到有”的问题，使中国在赢得政治上的独立之后赢得了 经济上的独立，为中国以后的发展奠定了牢固的物质技术基础，而且也为 中国同包括西方发达国家在内的世界各国在平等互利的原则下发展对外贸 易和经济往来创建了前提。</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人民生活水平提高</w:t>
      </w:r>
      <w:r>
        <w:rPr>
          <w:color w:val="525252"/>
          <w:spacing w:val="0"/>
          <w:w w:val="100"/>
          <w:position w:val="0"/>
        </w:rPr>
        <w:t>中国共产党和人民政府始终把满足人民基本生活</w:t>
        <w:br w:type="page"/>
      </w:r>
      <w:r>
        <w:rPr>
          <w:color w:val="525252"/>
          <w:spacing w:val="0"/>
          <w:w w:val="100"/>
          <w:position w:val="0"/>
        </w:rPr>
        <w:t>需要作为发展经济的根本</w:t>
      </w:r>
      <w:r>
        <w:rPr>
          <w:color w:val="525252"/>
          <w:spacing w:val="0"/>
          <w:w w:val="100"/>
          <w:position w:val="0"/>
          <w:lang w:val="zh-CN" w:eastAsia="zh-CN" w:bidi="zh-CN"/>
        </w:rPr>
        <w:t>目的，</w:t>
      </w:r>
      <w:r>
        <w:rPr>
          <w:color w:val="525252"/>
          <w:spacing w:val="0"/>
          <w:w w:val="100"/>
          <w:position w:val="0"/>
        </w:rPr>
        <w:t>通过兴修水利、开展农田基本建设、培 育推广良种、提倡科学种田，较大幅度地提高了粮食生产水平和抵御自 然灾害的能力。粮食总产量从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 xml:space="preserve">2 </w:t>
      </w:r>
      <w:r>
        <w:rPr>
          <w:rFonts w:ascii="Times New Roman" w:eastAsia="Times New Roman" w:hAnsi="Times New Roman" w:cs="Times New Roman"/>
          <w:color w:val="525252"/>
          <w:spacing w:val="0"/>
          <w:w w:val="100"/>
          <w:position w:val="0"/>
          <w:sz w:val="32"/>
          <w:szCs w:val="32"/>
          <w:lang w:val="en-US" w:eastAsia="en-US" w:bidi="en-US"/>
        </w:rPr>
        <w:t>263.6</w:t>
      </w:r>
      <w:r>
        <w:rPr>
          <w:color w:val="525252"/>
          <w:spacing w:val="0"/>
          <w:w w:val="100"/>
          <w:position w:val="0"/>
        </w:rPr>
        <w:t>亿市斤增加到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 xml:space="preserve">年的 </w:t>
      </w:r>
      <w:r>
        <w:rPr>
          <w:rFonts w:ascii="Times New Roman" w:eastAsia="Times New Roman" w:hAnsi="Times New Roman" w:cs="Times New Roman"/>
          <w:color w:val="525252"/>
          <w:spacing w:val="0"/>
          <w:w w:val="100"/>
          <w:position w:val="0"/>
          <w:sz w:val="32"/>
          <w:szCs w:val="32"/>
        </w:rPr>
        <w:t xml:space="preserve">5 </w:t>
      </w:r>
      <w:r>
        <w:rPr>
          <w:rFonts w:ascii="Times New Roman" w:eastAsia="Times New Roman" w:hAnsi="Times New Roman" w:cs="Times New Roman"/>
          <w:color w:val="525252"/>
          <w:spacing w:val="0"/>
          <w:w w:val="100"/>
          <w:position w:val="0"/>
          <w:sz w:val="32"/>
          <w:szCs w:val="32"/>
          <w:lang w:val="en-US" w:eastAsia="en-US" w:bidi="en-US"/>
        </w:rPr>
        <w:t>726.1</w:t>
      </w:r>
      <w:r>
        <w:rPr>
          <w:color w:val="525252"/>
          <w:spacing w:val="0"/>
          <w:w w:val="100"/>
          <w:position w:val="0"/>
        </w:rPr>
        <w:t>亿市斤，亩产量从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137</w:t>
      </w:r>
      <w:r>
        <w:rPr>
          <w:color w:val="525252"/>
          <w:spacing w:val="0"/>
          <w:w w:val="100"/>
          <w:position w:val="0"/>
        </w:rPr>
        <w:t>市斤提高到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316</w:t>
      </w:r>
      <w:r>
        <w:rPr>
          <w:color w:val="525252"/>
          <w:spacing w:val="0"/>
          <w:w w:val="100"/>
          <w:position w:val="0"/>
        </w:rPr>
        <w:t>市斤。 棉花总产量从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888.8</w:t>
      </w:r>
      <w:r>
        <w:rPr>
          <w:color w:val="525252"/>
          <w:spacing w:val="0"/>
          <w:w w:val="100"/>
          <w:position w:val="0"/>
        </w:rPr>
        <w:t>万担增加到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 xml:space="preserve">4 </w:t>
      </w:r>
      <w:r>
        <w:rPr>
          <w:rFonts w:ascii="Times New Roman" w:eastAsia="Times New Roman" w:hAnsi="Times New Roman" w:cs="Times New Roman"/>
          <w:color w:val="525252"/>
          <w:spacing w:val="0"/>
          <w:w w:val="100"/>
          <w:position w:val="0"/>
          <w:sz w:val="32"/>
          <w:szCs w:val="32"/>
          <w:lang w:val="en-US" w:eastAsia="en-US" w:bidi="en-US"/>
        </w:rPr>
        <w:t>110.9</w:t>
      </w:r>
      <w:r>
        <w:rPr>
          <w:color w:val="525252"/>
          <w:spacing w:val="0"/>
          <w:w w:val="100"/>
          <w:position w:val="0"/>
        </w:rPr>
        <w:t>万担，亩产量 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市斤增加到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56</w:t>
      </w:r>
      <w:r>
        <w:rPr>
          <w:color w:val="525252"/>
          <w:spacing w:val="0"/>
          <w:w w:val="100"/>
          <w:position w:val="0"/>
        </w:rPr>
        <w:t>市斤。全国总人口从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 xml:space="preserve">年的 </w:t>
      </w:r>
      <w:r>
        <w:rPr>
          <w:rFonts w:ascii="Times New Roman" w:eastAsia="Times New Roman" w:hAnsi="Times New Roman" w:cs="Times New Roman"/>
          <w:color w:val="525252"/>
          <w:spacing w:val="0"/>
          <w:w w:val="100"/>
          <w:position w:val="0"/>
          <w:sz w:val="32"/>
          <w:szCs w:val="32"/>
          <w:lang w:val="en-US" w:eastAsia="en-US" w:bidi="en-US"/>
        </w:rPr>
        <w:t xml:space="preserve">5.416 </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亿增长到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 xml:space="preserve">9.371 </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亿，同期粮食的人均占有量从</w:t>
      </w:r>
      <w:r>
        <w:rPr>
          <w:rFonts w:ascii="Times New Roman" w:eastAsia="Times New Roman" w:hAnsi="Times New Roman" w:cs="Times New Roman"/>
          <w:color w:val="525252"/>
          <w:spacing w:val="0"/>
          <w:w w:val="100"/>
          <w:position w:val="0"/>
          <w:sz w:val="32"/>
          <w:szCs w:val="32"/>
        </w:rPr>
        <w:t>418</w:t>
      </w:r>
      <w:r>
        <w:rPr>
          <w:color w:val="525252"/>
          <w:spacing w:val="0"/>
          <w:w w:val="100"/>
          <w:position w:val="0"/>
        </w:rPr>
        <w:t>市 斤增加到</w:t>
      </w:r>
      <w:r>
        <w:rPr>
          <w:rFonts w:ascii="Times New Roman" w:eastAsia="Times New Roman" w:hAnsi="Times New Roman" w:cs="Times New Roman"/>
          <w:color w:val="525252"/>
          <w:spacing w:val="0"/>
          <w:w w:val="100"/>
          <w:position w:val="0"/>
          <w:sz w:val="32"/>
          <w:szCs w:val="32"/>
        </w:rPr>
        <w:t>615</w:t>
      </w:r>
      <w:r>
        <w:rPr>
          <w:color w:val="525252"/>
          <w:spacing w:val="0"/>
          <w:w w:val="100"/>
          <w:position w:val="0"/>
        </w:rPr>
        <w:t>市斤。全国居民的人均消费水平，农民从</w:t>
      </w:r>
      <w:r>
        <w:rPr>
          <w:rFonts w:ascii="Times New Roman" w:eastAsia="Times New Roman" w:hAnsi="Times New Roman" w:cs="Times New Roman"/>
          <w:color w:val="525252"/>
          <w:spacing w:val="0"/>
          <w:w w:val="100"/>
          <w:position w:val="0"/>
          <w:sz w:val="32"/>
          <w:szCs w:val="32"/>
        </w:rPr>
        <w:t>1952</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62</w:t>
      </w:r>
      <w:r>
        <w:rPr>
          <w:color w:val="525252"/>
          <w:spacing w:val="0"/>
          <w:w w:val="100"/>
          <w:position w:val="0"/>
        </w:rPr>
        <w:t>兀增 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131</w:t>
      </w:r>
      <w:r>
        <w:rPr>
          <w:color w:val="525252"/>
          <w:spacing w:val="0"/>
          <w:w w:val="100"/>
          <w:position w:val="0"/>
        </w:rPr>
        <w:t>元，城市居民同期从</w:t>
      </w:r>
      <w:r>
        <w:rPr>
          <w:rFonts w:ascii="Times New Roman" w:eastAsia="Times New Roman" w:hAnsi="Times New Roman" w:cs="Times New Roman"/>
          <w:color w:val="525252"/>
          <w:spacing w:val="0"/>
          <w:w w:val="100"/>
          <w:position w:val="0"/>
          <w:sz w:val="32"/>
          <w:szCs w:val="32"/>
        </w:rPr>
        <w:t>154</w:t>
      </w:r>
      <w:r>
        <w:rPr>
          <w:color w:val="525252"/>
          <w:spacing w:val="0"/>
          <w:w w:val="100"/>
          <w:position w:val="0"/>
        </w:rPr>
        <w:t>元增加到</w:t>
      </w:r>
      <w:r>
        <w:rPr>
          <w:rFonts w:ascii="Times New Roman" w:eastAsia="Times New Roman" w:hAnsi="Times New Roman" w:cs="Times New Roman"/>
          <w:color w:val="525252"/>
          <w:spacing w:val="0"/>
          <w:w w:val="100"/>
          <w:position w:val="0"/>
          <w:sz w:val="32"/>
          <w:szCs w:val="32"/>
        </w:rPr>
        <w:t>365</w:t>
      </w:r>
      <w:r>
        <w:rPr>
          <w:color w:val="525252"/>
          <w:spacing w:val="0"/>
          <w:w w:val="100"/>
          <w:position w:val="0"/>
        </w:rPr>
        <w:t>元。在全国人 民节衣缩食支援国家工业化基础建设的情况下，占世界</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人口的基本生 活需求初步得到满足，这在当吋被世界公认是一个奇迹。</w:t>
      </w:r>
    </w:p>
    <w:p>
      <w:pPr>
        <w:pStyle w:val="Style11"/>
        <w:keepNext w:val="0"/>
        <w:keepLines w:val="0"/>
        <w:widowControl w:val="0"/>
        <w:shd w:val="clear" w:color="auto" w:fill="auto"/>
        <w:bidi w:val="0"/>
        <w:spacing w:before="0" w:after="0" w:line="400" w:lineRule="exact"/>
        <w:ind w:left="0" w:right="0" w:firstLine="480"/>
        <w:jc w:val="both"/>
      </w:pPr>
      <w:r>
        <w:rPr>
          <w:spacing w:val="0"/>
          <w:w w:val="100"/>
          <w:position w:val="0"/>
        </w:rPr>
        <w:t>文化教育医疗科技事业的发展</w:t>
      </w:r>
      <w:r>
        <w:rPr>
          <w:color w:val="525252"/>
          <w:spacing w:val="0"/>
          <w:w w:val="100"/>
          <w:position w:val="0"/>
        </w:rPr>
        <w:t>在文化建设方面，着力扫除文盲、大 力推广普通话，并加大对基础教育和高等教育的投资。从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年到</w:t>
      </w:r>
      <w:r>
        <w:rPr>
          <w:rFonts w:ascii="Times New Roman" w:eastAsia="Times New Roman" w:hAnsi="Times New Roman" w:cs="Times New Roman"/>
          <w:color w:val="525252"/>
          <w:spacing w:val="0"/>
          <w:w w:val="100"/>
          <w:position w:val="0"/>
          <w:sz w:val="32"/>
          <w:szCs w:val="32"/>
        </w:rPr>
        <w:t xml:space="preserve">1976 </w:t>
      </w:r>
      <w:r>
        <w:rPr>
          <w:color w:val="525252"/>
          <w:spacing w:val="0"/>
          <w:w w:val="100"/>
          <w:position w:val="0"/>
        </w:rPr>
        <w:t>年，小学校从</w:t>
      </w:r>
      <w:r>
        <w:rPr>
          <w:rFonts w:ascii="Times New Roman" w:eastAsia="Times New Roman" w:hAnsi="Times New Roman" w:cs="Times New Roman"/>
          <w:color w:val="525252"/>
          <w:spacing w:val="0"/>
          <w:w w:val="100"/>
          <w:position w:val="0"/>
          <w:sz w:val="32"/>
          <w:szCs w:val="32"/>
          <w:lang w:val="en-US" w:eastAsia="en-US" w:bidi="en-US"/>
        </w:rPr>
        <w:t>34.7</w:t>
      </w:r>
      <w:r>
        <w:rPr>
          <w:color w:val="525252"/>
          <w:spacing w:val="0"/>
          <w:w w:val="100"/>
          <w:position w:val="0"/>
        </w:rPr>
        <w:t>万所发展到</w:t>
      </w:r>
      <w:r>
        <w:rPr>
          <w:rFonts w:ascii="Times New Roman" w:eastAsia="Times New Roman" w:hAnsi="Times New Roman" w:cs="Times New Roman"/>
          <w:color w:val="525252"/>
          <w:spacing w:val="0"/>
          <w:w w:val="100"/>
          <w:position w:val="0"/>
          <w:sz w:val="32"/>
          <w:szCs w:val="32"/>
          <w:lang w:val="en-US" w:eastAsia="en-US" w:bidi="en-US"/>
        </w:rPr>
        <w:t>104.4</w:t>
      </w:r>
      <w:r>
        <w:rPr>
          <w:color w:val="525252"/>
          <w:spacing w:val="0"/>
          <w:w w:val="100"/>
          <w:position w:val="0"/>
        </w:rPr>
        <w:t>万所，在校生从</w:t>
      </w:r>
      <w:r>
        <w:rPr>
          <w:rFonts w:ascii="Times New Roman" w:eastAsia="Times New Roman" w:hAnsi="Times New Roman" w:cs="Times New Roman"/>
          <w:color w:val="525252"/>
          <w:spacing w:val="0"/>
          <w:w w:val="100"/>
          <w:position w:val="0"/>
          <w:sz w:val="32"/>
          <w:szCs w:val="32"/>
        </w:rPr>
        <w:t>2 439</w:t>
      </w:r>
      <w:r>
        <w:rPr>
          <w:color w:val="525252"/>
          <w:spacing w:val="0"/>
          <w:w w:val="100"/>
          <w:position w:val="0"/>
        </w:rPr>
        <w:t xml:space="preserve">万人发展到 </w:t>
      </w:r>
      <w:r>
        <w:rPr>
          <w:rFonts w:ascii="Times New Roman" w:eastAsia="Times New Roman" w:hAnsi="Times New Roman" w:cs="Times New Roman"/>
          <w:color w:val="525252"/>
          <w:spacing w:val="0"/>
          <w:w w:val="100"/>
          <w:position w:val="0"/>
          <w:sz w:val="32"/>
          <w:szCs w:val="32"/>
          <w:lang w:val="en-US" w:eastAsia="en-US" w:bidi="en-US"/>
        </w:rPr>
        <w:t>1.5</w:t>
      </w:r>
      <w:r>
        <w:rPr>
          <w:color w:val="525252"/>
          <w:spacing w:val="0"/>
          <w:w w:val="100"/>
          <w:position w:val="0"/>
        </w:rPr>
        <w:t>亿人；中学校从</w:t>
      </w:r>
      <w:r>
        <w:rPr>
          <w:rFonts w:ascii="Times New Roman" w:eastAsia="Times New Roman" w:hAnsi="Times New Roman" w:cs="Times New Roman"/>
          <w:color w:val="525252"/>
          <w:spacing w:val="0"/>
          <w:w w:val="100"/>
          <w:position w:val="0"/>
          <w:sz w:val="32"/>
          <w:szCs w:val="32"/>
        </w:rPr>
        <w:t>4 045</w:t>
      </w:r>
      <w:r>
        <w:rPr>
          <w:color w:val="525252"/>
          <w:spacing w:val="0"/>
          <w:w w:val="100"/>
          <w:position w:val="0"/>
        </w:rPr>
        <w:t>所发展到</w:t>
      </w:r>
      <w:r>
        <w:rPr>
          <w:rFonts w:ascii="Times New Roman" w:eastAsia="Times New Roman" w:hAnsi="Times New Roman" w:cs="Times New Roman"/>
          <w:color w:val="525252"/>
          <w:spacing w:val="0"/>
          <w:w w:val="100"/>
          <w:position w:val="0"/>
          <w:sz w:val="32"/>
          <w:szCs w:val="32"/>
          <w:lang w:val="en-US" w:eastAsia="en-US" w:bidi="en-US"/>
        </w:rPr>
        <w:t>19.2</w:t>
      </w:r>
      <w:r>
        <w:rPr>
          <w:color w:val="525252"/>
          <w:spacing w:val="0"/>
          <w:w w:val="100"/>
          <w:position w:val="0"/>
        </w:rPr>
        <w:t>万所，在校生从</w:t>
      </w:r>
      <w:r>
        <w:rPr>
          <w:rFonts w:ascii="Times New Roman" w:eastAsia="Times New Roman" w:hAnsi="Times New Roman" w:cs="Times New Roman"/>
          <w:color w:val="525252"/>
          <w:spacing w:val="0"/>
          <w:w w:val="100"/>
          <w:position w:val="0"/>
          <w:sz w:val="32"/>
          <w:szCs w:val="32"/>
          <w:lang w:val="en-US" w:eastAsia="en-US" w:bidi="en-US"/>
        </w:rPr>
        <w:t>103.9</w:t>
      </w:r>
      <w:r>
        <w:rPr>
          <w:color w:val="525252"/>
          <w:spacing w:val="0"/>
          <w:w w:val="100"/>
          <w:position w:val="0"/>
        </w:rPr>
        <w:t>万人发展 到</w:t>
      </w:r>
      <w:r>
        <w:rPr>
          <w:rFonts w:ascii="Times New Roman" w:eastAsia="Times New Roman" w:hAnsi="Times New Roman" w:cs="Times New Roman"/>
          <w:color w:val="525252"/>
          <w:spacing w:val="0"/>
          <w:w w:val="100"/>
          <w:position w:val="0"/>
          <w:sz w:val="32"/>
          <w:szCs w:val="32"/>
        </w:rPr>
        <w:t xml:space="preserve">5 </w:t>
      </w:r>
      <w:r>
        <w:rPr>
          <w:rFonts w:ascii="Times New Roman" w:eastAsia="Times New Roman" w:hAnsi="Times New Roman" w:cs="Times New Roman"/>
          <w:color w:val="525252"/>
          <w:spacing w:val="0"/>
          <w:w w:val="100"/>
          <w:position w:val="0"/>
          <w:sz w:val="32"/>
          <w:szCs w:val="32"/>
          <w:lang w:val="en-US" w:eastAsia="en-US" w:bidi="en-US"/>
        </w:rPr>
        <w:t>836.5</w:t>
      </w:r>
      <w:r>
        <w:rPr>
          <w:color w:val="525252"/>
          <w:spacing w:val="0"/>
          <w:w w:val="100"/>
          <w:position w:val="0"/>
        </w:rPr>
        <w:t>万人；高等学校从</w:t>
      </w:r>
      <w:r>
        <w:rPr>
          <w:rFonts w:ascii="Times New Roman" w:eastAsia="Times New Roman" w:hAnsi="Times New Roman" w:cs="Times New Roman"/>
          <w:color w:val="525252"/>
          <w:spacing w:val="0"/>
          <w:w w:val="100"/>
          <w:position w:val="0"/>
          <w:sz w:val="32"/>
          <w:szCs w:val="32"/>
        </w:rPr>
        <w:t>205</w:t>
      </w:r>
      <w:r>
        <w:rPr>
          <w:color w:val="525252"/>
          <w:spacing w:val="0"/>
          <w:w w:val="100"/>
          <w:position w:val="0"/>
        </w:rPr>
        <w:t>所发展到</w:t>
      </w:r>
      <w:r>
        <w:rPr>
          <w:rFonts w:ascii="Times New Roman" w:eastAsia="Times New Roman" w:hAnsi="Times New Roman" w:cs="Times New Roman"/>
          <w:color w:val="525252"/>
          <w:spacing w:val="0"/>
          <w:w w:val="100"/>
          <w:position w:val="0"/>
          <w:sz w:val="32"/>
          <w:szCs w:val="32"/>
        </w:rPr>
        <w:t>434</w:t>
      </w:r>
      <w:r>
        <w:rPr>
          <w:color w:val="525252"/>
          <w:spacing w:val="0"/>
          <w:w w:val="100"/>
          <w:position w:val="0"/>
        </w:rPr>
        <w:t>所，在校生从</w:t>
      </w:r>
      <w:r>
        <w:rPr>
          <w:rFonts w:ascii="Times New Roman" w:eastAsia="Times New Roman" w:hAnsi="Times New Roman" w:cs="Times New Roman"/>
          <w:color w:val="525252"/>
          <w:spacing w:val="0"/>
          <w:w w:val="100"/>
          <w:position w:val="0"/>
          <w:sz w:val="32"/>
          <w:szCs w:val="32"/>
          <w:lang w:val="en-US" w:eastAsia="en-US" w:bidi="en-US"/>
        </w:rPr>
        <w:t>11.7</w:t>
      </w:r>
      <w:r>
        <w:rPr>
          <w:color w:val="525252"/>
          <w:spacing w:val="0"/>
          <w:w w:val="100"/>
          <w:position w:val="0"/>
        </w:rPr>
        <w:t>万人发 展到</w:t>
      </w:r>
      <w:r>
        <w:rPr>
          <w:rFonts w:ascii="Times New Roman" w:eastAsia="Times New Roman" w:hAnsi="Times New Roman" w:cs="Times New Roman"/>
          <w:color w:val="525252"/>
          <w:spacing w:val="0"/>
          <w:w w:val="100"/>
          <w:position w:val="0"/>
          <w:sz w:val="32"/>
          <w:szCs w:val="32"/>
          <w:lang w:val="en-US" w:eastAsia="en-US" w:bidi="en-US"/>
        </w:rPr>
        <w:t>67.4</w:t>
      </w:r>
      <w:r>
        <w:rPr>
          <w:color w:val="525252"/>
          <w:spacing w:val="0"/>
          <w:w w:val="100"/>
          <w:position w:val="0"/>
        </w:rPr>
        <w:t>万人。</w:t>
      </w:r>
    </w:p>
    <w:p>
      <w:pPr>
        <w:pStyle w:val="Style11"/>
        <w:keepNext w:val="0"/>
        <w:keepLines w:val="0"/>
        <w:widowControl w:val="0"/>
        <w:shd w:val="clear" w:color="auto" w:fill="auto"/>
        <w:bidi w:val="0"/>
        <w:spacing w:before="0" w:after="0" w:line="400" w:lineRule="exact"/>
        <w:ind w:left="0" w:right="0" w:firstLine="480"/>
        <w:jc w:val="both"/>
      </w:pPr>
      <w:r>
        <w:rPr>
          <w:color w:val="525252"/>
          <w:spacing w:val="0"/>
          <w:w w:val="100"/>
          <w:position w:val="0"/>
        </w:rPr>
        <w:t>在古为今用、洋为中用、百花齐放、推陈出新的文艺方针指引下，戏 剧、电影、音乐、舞蹈、小说、散文和诗歌等都涌现出大批优秀作品。郭 沫若、茅盾、范文澜、翦伯赞、巴金、老舍、曹禺、赵树理、徐悲鸿、齐 白石、梅兰芳等一批社会科学家和文学艺术家，为繁荣国家哲学社会科学 研究事业和文化事业作出了重大贡献。</w:t>
      </w:r>
    </w:p>
    <w:p>
      <w:pPr>
        <w:pStyle w:val="Style11"/>
        <w:keepNext w:val="0"/>
        <w:keepLines w:val="0"/>
        <w:widowControl w:val="0"/>
        <w:shd w:val="clear" w:color="auto" w:fill="auto"/>
        <w:bidi w:val="0"/>
        <w:spacing w:before="0" w:after="160" w:line="398" w:lineRule="exact"/>
        <w:ind w:left="0" w:right="0" w:firstLine="440"/>
        <w:jc w:val="both"/>
      </w:pPr>
      <w:r>
        <w:drawing>
          <wp:anchor distT="0" distB="509270" distL="114300" distR="114300" simplePos="0" relativeHeight="125829480" behindDoc="0" locked="0" layoutInCell="1" allowOverlap="1">
            <wp:simplePos x="0" y="0"/>
            <wp:positionH relativeFrom="margin">
              <wp:posOffset>-753110</wp:posOffset>
            </wp:positionH>
            <wp:positionV relativeFrom="paragraph">
              <wp:posOffset>101600</wp:posOffset>
            </wp:positionV>
            <wp:extent cx="597535" cy="597535"/>
            <wp:wrapSquare wrapText="bothSides"/>
            <wp:docPr id="823" name="Shape 823"/>
            <a:graphic xmlns:a="http://schemas.openxmlformats.org/drawingml/2006/main">
              <a:graphicData uri="http://schemas.openxmlformats.org/drawingml/2006/picture">
                <pic:pic xmlns:pic="http://schemas.openxmlformats.org/drawingml/2006/picture">
                  <pic:nvPicPr>
                    <pic:cNvPr id="824" name="Picture box 824"/>
                    <pic:cNvPicPr/>
                  </pic:nvPicPr>
                  <pic:blipFill>
                    <a:blip r:embed="rId691"/>
                    <a:stretch/>
                  </pic:blipFill>
                  <pic:spPr>
                    <a:xfrm>
                      <a:ext cx="597535" cy="597535"/>
                    </a:xfrm>
                    <a:prstGeom prst="rect"/>
                  </pic:spPr>
                </pic:pic>
              </a:graphicData>
            </a:graphic>
          </wp:anchor>
        </w:drawing>
      </w:r>
      <w:r>
        <mc:AlternateContent>
          <mc:Choice Requires="wps">
            <w:drawing>
              <wp:anchor distT="0" distB="0" distL="0" distR="0" simplePos="0" relativeHeight="503316526" behindDoc="0" locked="0" layoutInCell="1" allowOverlap="1">
                <wp:simplePos x="0" y="0"/>
                <wp:positionH relativeFrom="margin">
                  <wp:posOffset>-737870</wp:posOffset>
                </wp:positionH>
                <wp:positionV relativeFrom="paragraph">
                  <wp:posOffset>702310</wp:posOffset>
                </wp:positionV>
                <wp:extent cx="563880" cy="506095"/>
                <wp:wrapNone/>
                <wp:docPr id="825" name="Shape 825"/>
                <a:graphic xmlns:a="http://schemas.openxmlformats.org/drawingml/2006/main">
                  <a:graphicData uri="http://schemas.microsoft.com/office/word/2010/wordprocessingShape">
                    <wps:wsp>
                      <wps:cNvSpPr txBox="1"/>
                      <wps:spPr>
                        <a:xfrm>
                          <a:ext cx="563880" cy="506095"/>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both"/>
                              <w:rPr>
                                <w:sz w:val="19"/>
                                <w:szCs w:val="19"/>
                              </w:rPr>
                            </w:pPr>
                            <w:r>
                              <w:rPr>
                                <w:spacing w:val="0"/>
                                <w:w w:val="100"/>
                                <w:position w:val="0"/>
                                <w:sz w:val="19"/>
                                <w:szCs w:val="19"/>
                              </w:rPr>
                              <w:t>借问瘟君欲 何往，纸船 明烛照天'烧</w:t>
                            </w:r>
                          </w:p>
                        </w:txbxContent>
                      </wps:txbx>
                      <wps:bodyPr lIns="0" tIns="0" rIns="0" bIns="0">
                        <a:noAutoFit/>
                      </wps:bodyPr>
                    </wps:wsp>
                  </a:graphicData>
                </a:graphic>
              </wp:anchor>
            </w:drawing>
          </mc:Choice>
          <mc:Fallback>
            <w:pict>
              <v:shape id="_x0000_s1851" type="#_x0000_t202" style="position:absolute;margin-left:-58.100000000000001pt;margin-top:55.300000000000004pt;width:44.399999999999999pt;height:39.850000000000001pt;z-index:25165777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both"/>
                        <w:rPr>
                          <w:sz w:val="19"/>
                          <w:szCs w:val="19"/>
                        </w:rPr>
                      </w:pPr>
                      <w:r>
                        <w:rPr>
                          <w:spacing w:val="0"/>
                          <w:w w:val="100"/>
                          <w:position w:val="0"/>
                          <w:sz w:val="19"/>
                          <w:szCs w:val="19"/>
                        </w:rPr>
                        <w:t>借问瘟君欲 何往，纸船 明烛照天'烧</w:t>
                      </w:r>
                    </w:p>
                  </w:txbxContent>
                </v:textbox>
                <w10:wrap anchorx="margin"/>
              </v:shape>
            </w:pict>
          </mc:Fallback>
        </mc:AlternateContent>
      </w:r>
      <w:r>
        <mc:AlternateContent>
          <mc:Choice Requires="wps">
            <w:drawing>
              <wp:anchor distT="0" distB="499745" distL="25400" distR="25400" simplePos="0" relativeHeight="125829481" behindDoc="0" locked="0" layoutInCell="1" allowOverlap="1">
                <wp:simplePos x="0" y="0"/>
                <wp:positionH relativeFrom="margin">
                  <wp:posOffset>2069465</wp:posOffset>
                </wp:positionH>
                <wp:positionV relativeFrom="paragraph">
                  <wp:posOffset>38100</wp:posOffset>
                </wp:positionV>
                <wp:extent cx="1697990" cy="243840"/>
                <wp:wrapSquare wrapText="left"/>
                <wp:docPr id="827" name="Shape 827"/>
                <a:graphic xmlns:a="http://schemas.openxmlformats.org/drawingml/2006/main">
                  <a:graphicData uri="http://schemas.microsoft.com/office/word/2010/wordprocessingShape">
                    <wps:wsp>
                      <wps:cNvSpPr txBox="1"/>
                      <wps:spPr>
                        <a:xfrm>
                          <a:ext cx="1697990" cy="24384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spacing w:val="0"/>
                                <w:w w:val="100"/>
                                <w:position w:val="0"/>
                                <w:sz w:val="32"/>
                                <w:szCs w:val="32"/>
                              </w:rPr>
                              <w:t>1949</w:t>
                            </w:r>
                            <w:r>
                              <w:rPr>
                                <w:spacing w:val="0"/>
                                <w:w w:val="100"/>
                                <w:position w:val="0"/>
                                <w:sz w:val="20"/>
                                <w:szCs w:val="20"/>
                              </w:rPr>
                              <w:t>年全国拥有医院</w:t>
                            </w:r>
                            <w:r>
                              <w:rPr>
                                <w:rFonts w:ascii="Times New Roman" w:eastAsia="Times New Roman" w:hAnsi="Times New Roman" w:cs="Times New Roman"/>
                                <w:spacing w:val="0"/>
                                <w:w w:val="100"/>
                                <w:position w:val="0"/>
                                <w:sz w:val="32"/>
                                <w:szCs w:val="32"/>
                              </w:rPr>
                              <w:t>2 600</w:t>
                            </w:r>
                          </w:p>
                        </w:txbxContent>
                      </wps:txbx>
                      <wps:bodyPr wrap="none" lIns="0" tIns="0" rIns="0" bIns="0">
                        <a:noAutoFit/>
                      </wps:bodyPr>
                    </wps:wsp>
                  </a:graphicData>
                </a:graphic>
              </wp:anchor>
            </w:drawing>
          </mc:Choice>
          <mc:Fallback>
            <w:pict>
              <v:shape id="_x0000_s1853" type="#_x0000_t202" style="position:absolute;margin-left:162.95000000000002pt;margin-top:3.pt;width:133.69999999999999pt;height:19.199999999999999pt;z-index:-125829272;mso-wrap-distance-left:2.pt;mso-wrap-distance-right:2.pt;mso-wrap-distance-bottom:39.350000000000001pt;mso-position-horizontal-relative:margin" filled="f" stroked="f">
                <v:textbox inset="0,0,0,0">
                  <w:txbxContent>
                    <w:p>
                      <w:pPr>
                        <w:pStyle w:val="Style28"/>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spacing w:val="0"/>
                          <w:w w:val="100"/>
                          <w:position w:val="0"/>
                          <w:sz w:val="32"/>
                          <w:szCs w:val="32"/>
                        </w:rPr>
                        <w:t>1949</w:t>
                      </w:r>
                      <w:r>
                        <w:rPr>
                          <w:spacing w:val="0"/>
                          <w:w w:val="100"/>
                          <w:position w:val="0"/>
                          <w:sz w:val="20"/>
                          <w:szCs w:val="20"/>
                        </w:rPr>
                        <w:t>年全国拥有医院</w:t>
                      </w:r>
                      <w:r>
                        <w:rPr>
                          <w:rFonts w:ascii="Times New Roman" w:eastAsia="Times New Roman" w:hAnsi="Times New Roman" w:cs="Times New Roman"/>
                          <w:spacing w:val="0"/>
                          <w:w w:val="100"/>
                          <w:position w:val="0"/>
                          <w:sz w:val="32"/>
                          <w:szCs w:val="32"/>
                        </w:rPr>
                        <w:t>2 600</w:t>
                      </w:r>
                    </w:p>
                  </w:txbxContent>
                </v:textbox>
                <w10:wrap type="square" side="left" anchorx="margin"/>
              </v:shape>
            </w:pict>
          </mc:Fallback>
        </mc:AlternateContent>
      </w:r>
      <w:r>
        <mc:AlternateContent>
          <mc:Choice Requires="wps">
            <w:drawing>
              <wp:anchor distT="262255" distB="0" distL="59055" distR="25400" simplePos="0" relativeHeight="125829483" behindDoc="0" locked="0" layoutInCell="1" allowOverlap="1">
                <wp:simplePos x="0" y="0"/>
                <wp:positionH relativeFrom="margin">
                  <wp:posOffset>2103120</wp:posOffset>
                </wp:positionH>
                <wp:positionV relativeFrom="paragraph">
                  <wp:posOffset>300355</wp:posOffset>
                </wp:positionV>
                <wp:extent cx="1664335" cy="481330"/>
                <wp:wrapSquare wrapText="left"/>
                <wp:docPr id="829" name="Shape 829"/>
                <a:graphic xmlns:a="http://schemas.openxmlformats.org/drawingml/2006/main">
                  <a:graphicData uri="http://schemas.microsoft.com/office/word/2010/wordprocessingShape">
                    <wps:wsp>
                      <wps:cNvSpPr txBox="1"/>
                      <wps:spPr>
                        <a:xfrm>
                          <a:ext cx="1664335" cy="4813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525252"/>
                                <w:spacing w:val="0"/>
                                <w:w w:val="100"/>
                                <w:position w:val="0"/>
                                <w:sz w:val="20"/>
                                <w:szCs w:val="20"/>
                              </w:rPr>
                              <w:t>医院床位，从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sz w:val="20"/>
                                <w:szCs w:val="20"/>
                              </w:rPr>
                              <w:t>年的</w:t>
                            </w:r>
                            <w:r>
                              <w:rPr>
                                <w:rFonts w:ascii="Times New Roman" w:eastAsia="Times New Roman" w:hAnsi="Times New Roman" w:cs="Times New Roman"/>
                                <w:color w:val="525252"/>
                                <w:spacing w:val="0"/>
                                <w:w w:val="100"/>
                                <w:position w:val="0"/>
                                <w:sz w:val="32"/>
                                <w:szCs w:val="32"/>
                              </w:rPr>
                              <w:t>8</w:t>
                            </w:r>
                          </w:p>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525252"/>
                                <w:spacing w:val="0"/>
                                <w:w w:val="100"/>
                                <w:position w:val="0"/>
                                <w:sz w:val="20"/>
                                <w:szCs w:val="20"/>
                              </w:rPr>
                              <w:t>全国人口的死亡率从</w:t>
                            </w:r>
                            <w:r>
                              <w:rPr>
                                <w:rFonts w:ascii="Times New Roman" w:eastAsia="Times New Roman" w:hAnsi="Times New Roman" w:cs="Times New Roman"/>
                                <w:color w:val="525252"/>
                                <w:spacing w:val="0"/>
                                <w:w w:val="100"/>
                                <w:position w:val="0"/>
                                <w:sz w:val="32"/>
                                <w:szCs w:val="32"/>
                              </w:rPr>
                              <w:t>1949</w:t>
                            </w:r>
                          </w:p>
                        </w:txbxContent>
                      </wps:txbx>
                      <wps:bodyPr lIns="0" tIns="0" rIns="0" bIns="0">
                        <a:noAutoFit/>
                      </wps:bodyPr>
                    </wps:wsp>
                  </a:graphicData>
                </a:graphic>
              </wp:anchor>
            </w:drawing>
          </mc:Choice>
          <mc:Fallback>
            <w:pict>
              <v:shape id="_x0000_s1855" type="#_x0000_t202" style="position:absolute;margin-left:165.59999999999999pt;margin-top:23.650000000000002pt;width:131.05000000000001pt;height:37.899999999999999pt;z-index:-125829270;mso-wrap-distance-left:4.6500000000000004pt;mso-wrap-distance-top:20.650000000000002pt;mso-wrap-distance-right:2.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525252"/>
                          <w:spacing w:val="0"/>
                          <w:w w:val="100"/>
                          <w:position w:val="0"/>
                          <w:sz w:val="20"/>
                          <w:szCs w:val="20"/>
                        </w:rPr>
                        <w:t>医院床位，从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sz w:val="20"/>
                          <w:szCs w:val="20"/>
                        </w:rPr>
                        <w:t>年的</w:t>
                      </w:r>
                      <w:r>
                        <w:rPr>
                          <w:rFonts w:ascii="Times New Roman" w:eastAsia="Times New Roman" w:hAnsi="Times New Roman" w:cs="Times New Roman"/>
                          <w:color w:val="525252"/>
                          <w:spacing w:val="0"/>
                          <w:w w:val="100"/>
                          <w:position w:val="0"/>
                          <w:sz w:val="32"/>
                          <w:szCs w:val="32"/>
                        </w:rPr>
                        <w:t>8</w:t>
                      </w:r>
                    </w:p>
                    <w:p>
                      <w:pPr>
                        <w:pStyle w:val="Style11"/>
                        <w:keepNext w:val="0"/>
                        <w:keepLines w:val="0"/>
                        <w:widowControl w:val="0"/>
                        <w:shd w:val="clear" w:color="auto" w:fill="auto"/>
                        <w:bidi w:val="0"/>
                        <w:spacing w:before="0" w:after="0" w:line="240" w:lineRule="auto"/>
                        <w:ind w:left="0" w:right="0" w:firstLine="0"/>
                        <w:jc w:val="left"/>
                        <w:rPr>
                          <w:sz w:val="32"/>
                          <w:szCs w:val="32"/>
                        </w:rPr>
                      </w:pPr>
                      <w:r>
                        <w:rPr>
                          <w:color w:val="525252"/>
                          <w:spacing w:val="0"/>
                          <w:w w:val="100"/>
                          <w:position w:val="0"/>
                          <w:sz w:val="20"/>
                          <w:szCs w:val="20"/>
                        </w:rPr>
                        <w:t>全国人口的死亡率从</w:t>
                      </w:r>
                      <w:r>
                        <w:rPr>
                          <w:rFonts w:ascii="Times New Roman" w:eastAsia="Times New Roman" w:hAnsi="Times New Roman" w:cs="Times New Roman"/>
                          <w:color w:val="525252"/>
                          <w:spacing w:val="0"/>
                          <w:w w:val="100"/>
                          <w:position w:val="0"/>
                          <w:sz w:val="32"/>
                          <w:szCs w:val="32"/>
                        </w:rPr>
                        <w:t>1949</w:t>
                      </w:r>
                    </w:p>
                  </w:txbxContent>
                </v:textbox>
                <w10:wrap type="square" side="left" anchorx="margin"/>
              </v:shape>
            </w:pict>
          </mc:Fallback>
        </mc:AlternateContent>
      </w:r>
      <w:r>
        <w:rPr>
          <w:color w:val="525252"/>
          <w:spacing w:val="0"/>
          <w:w w:val="100"/>
          <w:position w:val="0"/>
        </w:rPr>
        <w:t>医疗事业也得到蓬勃发展。</w:t>
      </w:r>
    </w:p>
    <w:p>
      <w:pPr>
        <w:pStyle w:val="Style11"/>
        <w:keepNext w:val="0"/>
        <w:keepLines w:val="0"/>
        <w:widowControl w:val="0"/>
        <w:shd w:val="clear" w:color="auto" w:fill="auto"/>
        <w:bidi w:val="0"/>
        <w:spacing w:before="0" w:after="160" w:line="240" w:lineRule="auto"/>
        <w:ind w:left="0" w:right="0" w:firstLine="0"/>
        <w:jc w:val="both"/>
      </w:pPr>
      <w:r>
        <w:rPr>
          <w:color w:val="525252"/>
          <w:spacing w:val="0"/>
          <w:w w:val="100"/>
          <w:position w:val="0"/>
        </w:rPr>
        <w:t>家，到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年发展到</w:t>
      </w:r>
      <w:r>
        <w:rPr>
          <w:rFonts w:ascii="Times New Roman" w:eastAsia="Times New Roman" w:hAnsi="Times New Roman" w:cs="Times New Roman"/>
          <w:color w:val="525252"/>
          <w:spacing w:val="0"/>
          <w:w w:val="100"/>
          <w:position w:val="0"/>
          <w:sz w:val="32"/>
          <w:szCs w:val="32"/>
        </w:rPr>
        <w:t>7 850</w:t>
      </w:r>
      <w:r>
        <w:rPr>
          <w:color w:val="525252"/>
          <w:spacing w:val="0"/>
          <w:w w:val="100"/>
          <w:position w:val="0"/>
        </w:rPr>
        <w:t>家</w:t>
      </w:r>
      <w:r>
        <w:rPr>
          <w:color w:val="525252"/>
          <w:spacing w:val="0"/>
          <w:w w:val="100"/>
          <w:position w:val="0"/>
          <w:lang w:val="zh-CN" w:eastAsia="zh-CN" w:bidi="zh-CN"/>
        </w:rPr>
        <w:t>。</w:t>
      </w:r>
    </w:p>
    <w:p>
      <w:pPr>
        <w:pStyle w:val="Style11"/>
        <w:keepNext w:val="0"/>
        <w:keepLines w:val="0"/>
        <w:widowControl w:val="0"/>
        <w:shd w:val="clear" w:color="auto" w:fill="auto"/>
        <w:bidi w:val="0"/>
        <w:spacing w:before="0" w:after="80" w:line="240" w:lineRule="auto"/>
        <w:ind w:left="0" w:right="0" w:firstLine="0"/>
        <w:jc w:val="both"/>
        <w:sectPr>
          <w:headerReference w:type="default" r:id="rId693"/>
          <w:footerReference w:type="default" r:id="rId694"/>
          <w:headerReference w:type="even" r:id="rId695"/>
          <w:footerReference w:type="even" r:id="rId696"/>
          <w:headerReference w:type="first" r:id="rId697"/>
          <w:footerReference w:type="first" r:id="rId698"/>
          <w:footnotePr>
            <w:pos w:val="pageBottom"/>
            <w:numFmt w:val="decimal"/>
            <w:numRestart w:val="continuous"/>
          </w:footnotePr>
          <w:pgSz w:w="11900" w:h="16840"/>
          <w:pgMar w:top="2770" w:right="2333" w:bottom="2800" w:left="2333" w:header="0" w:footer="3" w:gutter="92"/>
          <w:cols w:space="720"/>
          <w:noEndnote/>
          <w:titlePg/>
          <w:rtlGutter/>
          <w:docGrid w:linePitch="360"/>
        </w:sectPr>
      </w:pPr>
      <w:r>
        <w:rPr>
          <w:color w:val="525252"/>
          <w:spacing w:val="0"/>
          <w:w w:val="100"/>
          <w:position w:val="0"/>
        </w:rPr>
        <w:t>万张发展到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168.7</w:t>
      </w:r>
      <w:r>
        <w:rPr>
          <w:color w:val="525252"/>
          <w:spacing w:val="0"/>
          <w:w w:val="100"/>
          <w:position w:val="0"/>
        </w:rPr>
        <w:t xml:space="preserve">万张 </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。下降到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7.25%</w:t>
      </w:r>
      <w:r>
        <w:rPr>
          <w:color w:val="525252"/>
          <w:spacing w:val="0"/>
          <w:w w:val="100"/>
          <w:position w:val="0"/>
        </w:rPr>
        <w:t>。。人均预期寿命，</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 为</w:t>
      </w:r>
      <w:r>
        <w:rPr>
          <w:rFonts w:ascii="Times New Roman" w:eastAsia="Times New Roman" w:hAnsi="Times New Roman" w:cs="Times New Roman"/>
          <w:color w:val="525252"/>
          <w:spacing w:val="0"/>
          <w:w w:val="100"/>
          <w:position w:val="0"/>
          <w:sz w:val="32"/>
          <w:szCs w:val="32"/>
        </w:rPr>
        <w:t>35</w:t>
      </w:r>
      <w:r>
        <w:rPr>
          <w:color w:val="525252"/>
          <w:spacing w:val="0"/>
          <w:w w:val="100"/>
          <w:position w:val="0"/>
        </w:rPr>
        <w:t>岁,</w:t>
      </w: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年提高到</w:t>
      </w:r>
      <w:r>
        <w:rPr>
          <w:rFonts w:ascii="Times New Roman" w:eastAsia="Times New Roman" w:hAnsi="Times New Roman" w:cs="Times New Roman"/>
          <w:color w:val="525252"/>
          <w:spacing w:val="0"/>
          <w:w w:val="100"/>
          <w:position w:val="0"/>
          <w:sz w:val="32"/>
          <w:szCs w:val="32"/>
          <w:lang w:val="en-US" w:eastAsia="en-US" w:bidi="en-US"/>
        </w:rPr>
        <w:t>68.8</w:t>
      </w:r>
      <w:r>
        <w:rPr>
          <w:color w:val="525252"/>
          <w:spacing w:val="0"/>
          <w:w w:val="100"/>
          <w:position w:val="0"/>
        </w:rPr>
        <w:t>岁。</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 xml:space="preserve">高度重视发展体育事业，提出了 </w:t>
      </w:r>
      <w:r>
        <w:rPr>
          <w:color w:val="525252"/>
          <w:spacing w:val="0"/>
          <w:w w:val="100"/>
          <w:position w:val="0"/>
          <w:lang w:val="zh-CN" w:eastAsia="zh-CN" w:bidi="zh-CN"/>
        </w:rPr>
        <w:t>“发</w:t>
      </w:r>
      <w:r>
        <w:rPr>
          <w:color w:val="525252"/>
          <w:spacing w:val="0"/>
          <w:w w:val="100"/>
          <w:position w:val="0"/>
        </w:rPr>
        <w:t>展体育运动，增强人民体质”的 指导方针。从</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年，中国运动员先后有</w:t>
      </w:r>
      <w:r>
        <w:rPr>
          <w:rFonts w:ascii="Times New Roman" w:eastAsia="Times New Roman" w:hAnsi="Times New Roman" w:cs="Times New Roman"/>
          <w:color w:val="525252"/>
          <w:spacing w:val="0"/>
          <w:w w:val="100"/>
          <w:position w:val="0"/>
          <w:sz w:val="32"/>
          <w:szCs w:val="32"/>
        </w:rPr>
        <w:t>123</w:t>
      </w:r>
      <w:r>
        <w:rPr>
          <w:color w:val="525252"/>
          <w:spacing w:val="0"/>
          <w:w w:val="100"/>
          <w:position w:val="0"/>
        </w:rPr>
        <w:t>人次打破世界 纪录。</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新中国在核技术、人造卫星和运载火箭等尖端科学技术领域，取得 一系列重要的成就。</w:t>
      </w:r>
      <w:r>
        <w:rPr>
          <w:rFonts w:ascii="Times New Roman" w:eastAsia="Times New Roman" w:hAnsi="Times New Roman" w:cs="Times New Roman"/>
          <w:color w:val="525252"/>
          <w:spacing w:val="0"/>
          <w:w w:val="100"/>
          <w:position w:val="0"/>
          <w:sz w:val="32"/>
          <w:szCs w:val="32"/>
        </w:rPr>
        <w:t>1964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16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 xml:space="preserve">中国成功地爆炸第一颗原子弹。 </w:t>
      </w:r>
      <w:r>
        <w:rPr>
          <w:rFonts w:ascii="Times New Roman" w:eastAsia="Times New Roman" w:hAnsi="Times New Roman" w:cs="Times New Roman"/>
          <w:color w:val="525252"/>
          <w:spacing w:val="0"/>
          <w:w w:val="100"/>
          <w:position w:val="0"/>
          <w:sz w:val="32"/>
          <w:szCs w:val="32"/>
        </w:rPr>
        <w:t>1966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月，中国第一次成功进行发射导弹核武器的试验。</w:t>
      </w:r>
      <w:r>
        <w:rPr>
          <w:rFonts w:ascii="Times New Roman" w:eastAsia="Times New Roman" w:hAnsi="Times New Roman" w:cs="Times New Roman"/>
          <w:color w:val="525252"/>
          <w:spacing w:val="0"/>
          <w:w w:val="100"/>
          <w:position w:val="0"/>
          <w:sz w:val="32"/>
          <w:szCs w:val="32"/>
        </w:rPr>
        <w:t>1967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 成功爆炸第一颗氢弹。</w:t>
      </w:r>
      <w:r>
        <w:rPr>
          <w:rFonts w:ascii="Times New Roman" w:eastAsia="Times New Roman" w:hAnsi="Times New Roman" w:cs="Times New Roman"/>
          <w:color w:val="525252"/>
          <w:spacing w:val="0"/>
          <w:w w:val="100"/>
          <w:position w:val="0"/>
          <w:sz w:val="32"/>
          <w:szCs w:val="32"/>
        </w:rPr>
        <w:t>1970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月成功发射第一颗人造地球卫星</w:t>
      </w:r>
      <w:r>
        <w:rPr>
          <w:color w:val="525252"/>
          <w:spacing w:val="0"/>
          <w:w w:val="100"/>
          <w:position w:val="0"/>
          <w:lang w:val="zh-CN" w:eastAsia="zh-CN" w:bidi="zh-CN"/>
        </w:rPr>
        <w:t xml:space="preserve">“东方 </w:t>
      </w:r>
      <w:r>
        <w:rPr>
          <w:color w:val="525252"/>
          <w:spacing w:val="0"/>
          <w:w w:val="100"/>
          <w:position w:val="0"/>
        </w:rPr>
        <w:t>红一号”。中国第一颗返回式遥感人造地球卫星于</w:t>
      </w: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月发射成功。 在生物技术方面，</w:t>
      </w:r>
      <w:r>
        <w:rPr>
          <w:rFonts w:ascii="Times New Roman" w:eastAsia="Times New Roman" w:hAnsi="Times New Roman" w:cs="Times New Roman"/>
          <w:color w:val="525252"/>
          <w:spacing w:val="0"/>
          <w:w w:val="100"/>
          <w:position w:val="0"/>
          <w:sz w:val="32"/>
          <w:szCs w:val="32"/>
        </w:rPr>
        <w:t>1972</w:t>
      </w:r>
      <w:r>
        <w:rPr>
          <w:color w:val="525252"/>
          <w:spacing w:val="0"/>
          <w:w w:val="100"/>
          <w:position w:val="0"/>
        </w:rPr>
        <w:t>年，中国中医研究院成功提取岀一种新型抗疟药 青蒿素，在全球特别是发展中国家挽救了数百万人的生命</w:t>
      </w:r>
      <w:r>
        <w:rPr>
          <w:rFonts w:ascii="Times New Roman" w:eastAsia="Times New Roman" w:hAnsi="Times New Roman" w:cs="Times New Roman"/>
          <w:color w:val="525252"/>
          <w:spacing w:val="0"/>
          <w:w w:val="100"/>
          <w:position w:val="0"/>
          <w:sz w:val="32"/>
          <w:szCs w:val="32"/>
        </w:rPr>
        <w:t>1973</w:t>
      </w:r>
      <w:r>
        <w:rPr>
          <w:color w:val="525252"/>
          <w:spacing w:val="0"/>
          <w:w w:val="100"/>
          <w:position w:val="0"/>
        </w:rPr>
        <w:t>年，中 国在世界上首次培育成功强优势的釉型杂交水稻。科技战线上的这些重大 成就，尤其是国防尖端技术方面取得的成就，不仅增强了中国的综合国 力和国防战略防御能力，而且具有重大的政治意义。邓小平说过：“如果 六十年代以来中国没有原子弹、氢弹，没有发射卫星，中国就不能叫有重 要影响的大国，就没有现在这样的国际地位。这些东西反映一个民族的能 力，也是一个民族、一个国家兴旺发达的标志。”&amp;</w:t>
      </w:r>
    </w:p>
    <w:p>
      <w:pPr>
        <w:pStyle w:val="Style11"/>
        <w:keepNext w:val="0"/>
        <w:keepLines w:val="0"/>
        <w:widowControl w:val="0"/>
        <w:shd w:val="clear" w:color="auto" w:fill="auto"/>
        <w:bidi w:val="0"/>
        <w:spacing w:before="0" w:after="580" w:line="400" w:lineRule="exact"/>
        <w:ind w:left="0" w:right="0" w:firstLine="460"/>
        <w:jc w:val="both"/>
      </w:pPr>
      <w:r>
        <w:rPr>
          <w:color w:val="79B1BD"/>
          <w:spacing w:val="0"/>
          <w:w w:val="100"/>
          <w:position w:val="0"/>
        </w:rPr>
        <w:t>形成历久弥新的时代精神</w:t>
      </w:r>
      <w:r>
        <w:rPr>
          <w:color w:val="525252"/>
          <w:spacing w:val="0"/>
          <w:w w:val="100"/>
          <w:position w:val="0"/>
        </w:rPr>
        <w:t>在面对重重困难艰辛探索适合中国国情的 社会主义建设道路过程中，涌现出大量先进典型和英雄模范人物，抒写了 无数改天换地的壮丽诗篇，形成跨越时空、历久弥新的时代精神。以铁人 王进喜为代表的大庆石油工人，为早日甩掉中国</w:t>
      </w:r>
      <w:r>
        <w:rPr>
          <w:color w:val="525252"/>
          <w:spacing w:val="0"/>
          <w:w w:val="100"/>
          <w:position w:val="0"/>
          <w:lang w:val="zh-CN" w:eastAsia="zh-CN" w:bidi="zh-CN"/>
        </w:rPr>
        <w:t>“贫</w:t>
      </w:r>
      <w:r>
        <w:rPr>
          <w:color w:val="525252"/>
          <w:spacing w:val="0"/>
          <w:w w:val="100"/>
          <w:position w:val="0"/>
        </w:rPr>
        <w:t>油”的帽子，以</w:t>
      </w:r>
      <w:r>
        <w:rPr>
          <w:color w:val="525252"/>
          <w:spacing w:val="0"/>
          <w:w w:val="100"/>
          <w:position w:val="0"/>
          <w:lang w:val="zh-CN" w:eastAsia="zh-CN" w:bidi="zh-CN"/>
        </w:rPr>
        <w:t xml:space="preserve">“宁 </w:t>
      </w:r>
      <w:r>
        <w:rPr>
          <w:color w:val="525252"/>
          <w:spacing w:val="0"/>
          <w:w w:val="100"/>
          <w:position w:val="0"/>
        </w:rPr>
        <w:t>肯少活</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年，拼命也要拿下大油田”的豪情，以</w:t>
      </w:r>
      <w:r>
        <w:rPr>
          <w:color w:val="525252"/>
          <w:spacing w:val="0"/>
          <w:w w:val="100"/>
          <w:position w:val="0"/>
          <w:lang w:val="zh-CN" w:eastAsia="zh-CN" w:bidi="zh-CN"/>
        </w:rPr>
        <w:t>“有</w:t>
      </w:r>
      <w:r>
        <w:rPr>
          <w:color w:val="525252"/>
          <w:spacing w:val="0"/>
          <w:w w:val="100"/>
          <w:position w:val="0"/>
        </w:rPr>
        <w:t>条件要上，没有条 件创造条件也要上”的决心，用三年多的时间，建设起我国最大的石油 基地——大庆油田，铸就爱国、创业、求实、奉献的大庆精神、铁人精 神。河南兰考县委书记焦裕禄，以</w:t>
      </w:r>
      <w:r>
        <w:rPr>
          <w:color w:val="525252"/>
          <w:spacing w:val="0"/>
          <w:w w:val="100"/>
          <w:position w:val="0"/>
          <w:lang w:val="zh-CN" w:eastAsia="zh-CN" w:bidi="zh-CN"/>
        </w:rPr>
        <w:t>“生也</w:t>
      </w:r>
      <w:r>
        <w:rPr>
          <w:color w:val="525252"/>
          <w:spacing w:val="0"/>
          <w:w w:val="100"/>
          <w:position w:val="0"/>
        </w:rPr>
        <w:t>沙丘，死也沙丘，父老生死系” 的赤诚，以</w:t>
      </w:r>
      <w:r>
        <w:rPr>
          <w:color w:val="525252"/>
          <w:spacing w:val="0"/>
          <w:w w:val="100"/>
          <w:position w:val="0"/>
          <w:lang w:val="zh-CN" w:eastAsia="zh-CN" w:bidi="zh-CN"/>
        </w:rPr>
        <w:t>“心中</w:t>
      </w:r>
      <w:r>
        <w:rPr>
          <w:color w:val="525252"/>
          <w:spacing w:val="0"/>
          <w:w w:val="100"/>
          <w:position w:val="0"/>
        </w:rPr>
        <w:t>装着全体人民、唯独没有他自己”的公仆情怀，为改变</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w:t>
      </w:r>
      <w:r>
        <w:rPr>
          <w:rFonts w:ascii="Times New Roman" w:eastAsia="Times New Roman" w:hAnsi="Times New Roman" w:cs="Times New Roman"/>
          <w:spacing w:val="0"/>
          <w:w w:val="100"/>
          <w:position w:val="0"/>
        </w:rPr>
        <w:t xml:space="preserve"> </w:t>
      </w:r>
      <w:r>
        <w:rPr>
          <w:spacing w:val="0"/>
          <w:w w:val="100"/>
          <w:position w:val="0"/>
        </w:rPr>
        <w:t>《邓小平文选》第三卷，人民出版社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279</w:t>
      </w:r>
      <w:r>
        <w:rPr>
          <w:spacing w:val="0"/>
          <w:w w:val="100"/>
          <w:position w:val="0"/>
        </w:rPr>
        <w:t>页</w:t>
      </w:r>
    </w:p>
    <w:p>
      <w:pPr>
        <w:pStyle w:val="Style21"/>
        <w:keepNext w:val="0"/>
        <w:keepLines w:val="0"/>
        <w:widowControl w:val="0"/>
        <w:shd w:val="clear" w:color="auto" w:fill="auto"/>
        <w:bidi w:val="0"/>
        <w:spacing w:before="0" w:after="24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232</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兰考人民贫穷落后面貌，拖着患有慢性肝病的身体带领全县人民封沙、治 水、改地，诠释着亲民爱民、艰苦奋斗、科学求实、迎难而上、无私奉献 的焦裕禄精神：河南林县人民在县委领导下，以</w:t>
      </w:r>
      <w:r>
        <w:rPr>
          <w:color w:val="525252"/>
          <w:spacing w:val="0"/>
          <w:w w:val="100"/>
          <w:position w:val="0"/>
          <w:lang w:val="zh-CN" w:eastAsia="zh-CN" w:bidi="zh-CN"/>
        </w:rPr>
        <w:t>“林县</w:t>
      </w:r>
      <w:r>
        <w:rPr>
          <w:color w:val="525252"/>
          <w:spacing w:val="0"/>
          <w:w w:val="100"/>
          <w:position w:val="0"/>
        </w:rPr>
        <w:t>人民多壮志，誓把 河山重</w:t>
      </w:r>
      <w:r>
        <w:rPr>
          <w:color w:val="525252"/>
          <w:spacing w:val="0"/>
          <w:w w:val="100"/>
          <w:position w:val="0"/>
          <w:lang w:val="zh-CN" w:eastAsia="zh-CN" w:bidi="zh-CN"/>
        </w:rPr>
        <w:t>安引冒</w:t>
      </w:r>
      <w:r>
        <w:rPr>
          <w:color w:val="525252"/>
          <w:spacing w:val="0"/>
          <w:w w:val="100"/>
          <w:position w:val="0"/>
        </w:rPr>
        <w:t>的豪迈，用十年时间，在峰峦叠嶂的太行山上逢山凿洞、遇 沟架桥，削平</w:t>
      </w:r>
      <w:r>
        <w:rPr>
          <w:rFonts w:ascii="Times New Roman" w:eastAsia="Times New Roman" w:hAnsi="Times New Roman" w:cs="Times New Roman"/>
          <w:color w:val="525252"/>
          <w:spacing w:val="0"/>
          <w:w w:val="100"/>
          <w:position w:val="0"/>
          <w:sz w:val="32"/>
          <w:szCs w:val="32"/>
        </w:rPr>
        <w:t>1 250</w:t>
      </w:r>
      <w:r>
        <w:rPr>
          <w:color w:val="525252"/>
          <w:spacing w:val="0"/>
          <w:w w:val="100"/>
          <w:position w:val="0"/>
        </w:rPr>
        <w:t>座山头，凿通</w:t>
      </w:r>
      <w:r>
        <w:rPr>
          <w:rFonts w:ascii="Times New Roman" w:eastAsia="Times New Roman" w:hAnsi="Times New Roman" w:cs="Times New Roman"/>
          <w:color w:val="525252"/>
          <w:spacing w:val="0"/>
          <w:w w:val="100"/>
          <w:position w:val="0"/>
          <w:sz w:val="32"/>
          <w:szCs w:val="32"/>
        </w:rPr>
        <w:t>211</w:t>
      </w:r>
      <w:r>
        <w:rPr>
          <w:color w:val="525252"/>
          <w:spacing w:val="0"/>
          <w:w w:val="100"/>
          <w:position w:val="0"/>
        </w:rPr>
        <w:t>个隧洞，架设</w:t>
      </w:r>
      <w:r>
        <w:rPr>
          <w:rFonts w:ascii="Times New Roman" w:eastAsia="Times New Roman" w:hAnsi="Times New Roman" w:cs="Times New Roman"/>
          <w:color w:val="525252"/>
          <w:spacing w:val="0"/>
          <w:w w:val="100"/>
          <w:position w:val="0"/>
          <w:sz w:val="32"/>
          <w:szCs w:val="32"/>
        </w:rPr>
        <w:t>152</w:t>
      </w:r>
      <w:r>
        <w:rPr>
          <w:color w:val="525252"/>
          <w:spacing w:val="0"/>
          <w:w w:val="100"/>
          <w:position w:val="0"/>
        </w:rPr>
        <w:t>座渡槽，建成长 达</w:t>
      </w:r>
      <w:r>
        <w:rPr>
          <w:rFonts w:ascii="Times New Roman" w:eastAsia="Times New Roman" w:hAnsi="Times New Roman" w:cs="Times New Roman"/>
          <w:color w:val="525252"/>
          <w:spacing w:val="0"/>
          <w:w w:val="100"/>
          <w:position w:val="0"/>
          <w:sz w:val="32"/>
          <w:szCs w:val="32"/>
        </w:rPr>
        <w:t>1 500</w:t>
      </w:r>
      <w:r>
        <w:rPr>
          <w:color w:val="525252"/>
          <w:spacing w:val="0"/>
          <w:w w:val="100"/>
          <w:position w:val="0"/>
        </w:rPr>
        <w:t>公里的</w:t>
      </w:r>
      <w:r>
        <w:rPr>
          <w:color w:val="525252"/>
          <w:spacing w:val="0"/>
          <w:w w:val="100"/>
          <w:position w:val="0"/>
          <w:lang w:val="zh-CN" w:eastAsia="zh-CN" w:bidi="zh-CN"/>
        </w:rPr>
        <w:t>“人工</w:t>
      </w:r>
      <w:r>
        <w:rPr>
          <w:color w:val="525252"/>
          <w:spacing w:val="0"/>
          <w:w w:val="100"/>
          <w:position w:val="0"/>
        </w:rPr>
        <w:t>天河”红旗渠，创造了一代中国农民改天换地的传 奇匸人民解放军战士雷锋，在平凡工作岗位上甘当螺丝钉，勇于奉献，乐 于助人，表现出崇高的共产主义情操，成为那个年代最响亮的名字</w:t>
      </w:r>
      <w:r>
        <w:rPr>
          <w:rFonts w:ascii="Times New Roman" w:eastAsia="Times New Roman" w:hAnsi="Times New Roman" w:cs="Times New Roman"/>
          <w:color w:val="818181"/>
          <w:spacing w:val="0"/>
          <w:w w:val="100"/>
          <w:position w:val="0"/>
          <w:sz w:val="32"/>
          <w:szCs w:val="32"/>
        </w:rPr>
        <w:t xml:space="preserve">0 </w:t>
      </w:r>
      <w:r>
        <w:rPr>
          <w:rFonts w:ascii="Times New Roman" w:eastAsia="Times New Roman" w:hAnsi="Times New Roman" w:cs="Times New Roman"/>
          <w:color w:val="525252"/>
          <w:spacing w:val="0"/>
          <w:w w:val="100"/>
          <w:position w:val="0"/>
          <w:sz w:val="32"/>
          <w:szCs w:val="32"/>
        </w:rPr>
        <w:t xml:space="preserve">1962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月，他因公殉职时，年仅</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岁。毛泽东题词：</w:t>
      </w:r>
      <w:r>
        <w:rPr>
          <w:color w:val="525252"/>
          <w:spacing w:val="0"/>
          <w:w w:val="100"/>
          <w:position w:val="0"/>
          <w:lang w:val="zh-CN" w:eastAsia="zh-CN" w:bidi="zh-CN"/>
        </w:rPr>
        <w:t>“向</w:t>
      </w:r>
      <w:r>
        <w:rPr>
          <w:color w:val="525252"/>
          <w:spacing w:val="0"/>
          <w:w w:val="100"/>
          <w:position w:val="0"/>
        </w:rPr>
        <w:t xml:space="preserve">雷锋同志学习”匚 雷锋精神，成了新中国社会风尚的一个标志。在新中国的发展历程中， </w:t>
      </w:r>
      <w:r>
        <w:rPr>
          <w:color w:val="525252"/>
          <w:spacing w:val="0"/>
          <w:w w:val="100"/>
          <w:position w:val="0"/>
          <w:lang w:val="zh-CN" w:eastAsia="zh-CN" w:bidi="zh-CN"/>
        </w:rPr>
        <w:t>“两弹</w:t>
      </w:r>
      <w:r>
        <w:rPr>
          <w:color w:val="525252"/>
          <w:spacing w:val="0"/>
          <w:w w:val="100"/>
          <w:position w:val="0"/>
        </w:rPr>
        <w:t>一星”研制成功，是中华民族为之自豪的伟大成就。钱学森、钱二 强、邓稼先等一大批科学家，带着</w:t>
      </w:r>
      <w:r>
        <w:rPr>
          <w:color w:val="525252"/>
          <w:spacing w:val="0"/>
          <w:w w:val="100"/>
          <w:position w:val="0"/>
          <w:lang w:val="zh-CN" w:eastAsia="zh-CN" w:bidi="zh-CN"/>
        </w:rPr>
        <w:t>“干</w:t>
      </w:r>
      <w:r>
        <w:rPr>
          <w:color w:val="525252"/>
          <w:spacing w:val="0"/>
          <w:w w:val="100"/>
          <w:position w:val="0"/>
        </w:rPr>
        <w:t>惊天动地事，做隐姓埋名人”的决 心，把热血洒在戈壁滩，把青春和生命奉献给新中国国防建设事业，将热 爱祖国、无私奉献、自力更牛、艰苦奋斗、大力协同、勇于登攀的</w:t>
      </w:r>
      <w:r>
        <w:rPr>
          <w:color w:val="525252"/>
          <w:spacing w:val="0"/>
          <w:w w:val="100"/>
          <w:position w:val="0"/>
          <w:lang w:val="zh-CN" w:eastAsia="zh-CN" w:bidi="zh-CN"/>
        </w:rPr>
        <w:t xml:space="preserve">“两弹 </w:t>
      </w:r>
      <w:r>
        <w:rPr>
          <w:color w:val="525252"/>
          <w:spacing w:val="0"/>
          <w:w w:val="100"/>
          <w:position w:val="0"/>
        </w:rPr>
        <w:t>一星”精神，永久镌刻在中国大地上，成为全国各族人民宝贵的精神财富 和不竭的动力源泉：</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像这样让后人景仰的英模和精神还有许多。为了建设繁荣富强的新中 国，翻身做了主人的中国人民与时间赛跑，用生命和鲜血描绘了一幅幅最 新最美的图画，用实际行动证明：同困难作斗争，是物质的角力，也是精 神的对垒*精神是—民族赖以长久生存的灵魂，唯有精神上达到一定的 高度，这个民族才能在历史的洪流中屹立不倒、奋勇前进：</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国际地位的提高与</w:t>
      </w:r>
      <w:r>
        <w:rPr>
          <w:rFonts w:ascii="Times New Roman" w:eastAsia="Times New Roman" w:hAnsi="Times New Roman" w:cs="Times New Roman"/>
          <w:color w:val="79B1BD"/>
          <w:spacing w:val="0"/>
          <w:w w:val="100"/>
          <w:position w:val="0"/>
          <w:sz w:val="32"/>
          <w:szCs w:val="32"/>
        </w:rPr>
        <w:t>I</w:t>
      </w:r>
      <w:r>
        <w:rPr>
          <w:color w:val="79B1BD"/>
          <w:spacing w:val="0"/>
          <w:w w:val="100"/>
          <w:position w:val="0"/>
        </w:rPr>
        <w:t xml:space="preserve">目际环境的改再 </w:t>
      </w:r>
      <w:r>
        <w:rPr>
          <w:color w:val="525252"/>
          <w:spacing w:val="0"/>
          <w:w w:val="100"/>
          <w:position w:val="0"/>
        </w:rPr>
        <w:t>新中国从建立之日起，就把捍卫 民族独立、国家主权和维护世界和平、促进人类进步事业作为对外工作的 日标，努力为国内和平建设创造良好的外部环境，</w:t>
      </w:r>
    </w:p>
    <w:p>
      <w:pPr>
        <w:pStyle w:val="Style11"/>
        <w:keepNext w:val="0"/>
        <w:keepLines w:val="0"/>
        <w:widowControl w:val="0"/>
        <w:shd w:val="clear" w:color="auto" w:fill="auto"/>
        <w:bidi w:val="0"/>
        <w:spacing w:before="0" w:after="0" w:line="401" w:lineRule="exact"/>
        <w:ind w:left="0" w:right="0" w:firstLine="440"/>
        <w:jc w:val="both"/>
        <w:sectPr>
          <w:headerReference w:type="default" r:id="rId699"/>
          <w:footerReference w:type="default" r:id="rId700"/>
          <w:headerReference w:type="even" r:id="rId701"/>
          <w:footerReference w:type="even" r:id="rId702"/>
          <w:headerReference w:type="first" r:id="rId703"/>
          <w:footerReference w:type="first" r:id="rId704"/>
          <w:footnotePr>
            <w:pos w:val="pageBottom"/>
            <w:numFmt w:val="decimal"/>
            <w:numRestart w:val="continuous"/>
          </w:footnotePr>
          <w:pgSz w:w="11900" w:h="16840"/>
          <w:pgMar w:top="2770" w:right="2333" w:bottom="2800" w:left="2333" w:header="0" w:footer="3" w:gutter="92"/>
          <w:cols w:space="720"/>
          <w:noEndnote/>
          <w:titlePg/>
          <w:rtlGutter/>
          <w:docGrid w:linePitch="360"/>
        </w:sectPr>
      </w:pPr>
      <w:r>
        <w:rPr>
          <w:color w:val="525252"/>
          <w:spacing w:val="0"/>
          <w:w w:val="100"/>
          <w:position w:val="0"/>
        </w:rPr>
        <w:t>新中国在成立初期，一面奉行独立自主基础上的</w:t>
      </w:r>
      <w:r>
        <w:rPr>
          <w:color w:val="525252"/>
          <w:spacing w:val="0"/>
          <w:w w:val="100"/>
          <w:position w:val="0"/>
          <w:lang w:val="zh-CN" w:eastAsia="zh-CN" w:bidi="zh-CN"/>
        </w:rPr>
        <w:t>“一</w:t>
      </w:r>
      <w:r>
        <w:rPr>
          <w:color w:val="525252"/>
          <w:spacing w:val="0"/>
          <w:w w:val="100"/>
          <w:position w:val="0"/>
        </w:rPr>
        <w:t>边倒”政策，积 极争取苏联和其他社会+：义国家对中国国内建设与外交匸作的支持</w:t>
      </w:r>
      <w:r>
        <w:rPr>
          <w:i/>
          <w:iCs/>
          <w:color w:val="525252"/>
          <w:spacing w:val="0"/>
          <w:w w:val="100"/>
          <w:position w:val="0"/>
        </w:rPr>
        <w:t>、</w:t>
      </w:r>
      <w:r>
        <w:rPr>
          <w:color w:val="525252"/>
          <w:spacing w:val="0"/>
          <w:w w:val="100"/>
          <w:position w:val="0"/>
        </w:rPr>
        <w:t>援 助；-面不失吋机地发展同西方国家的民间外交，同这些国家进行贸易往</w:t>
      </w:r>
    </w:p>
    <w:p>
      <w:pPr>
        <w:pStyle w:val="Style11"/>
        <w:keepNext w:val="0"/>
        <w:keepLines w:val="0"/>
        <w:widowControl w:val="0"/>
        <w:shd w:val="clear" w:color="auto" w:fill="auto"/>
        <w:bidi w:val="0"/>
        <w:spacing w:before="0" w:after="0" w:line="403" w:lineRule="exact"/>
        <w:ind w:left="2280" w:right="0" w:firstLine="20"/>
        <w:jc w:val="both"/>
      </w:pPr>
      <w:r>
        <w:drawing>
          <wp:anchor distT="177800" distB="586105" distL="180975" distR="184150" simplePos="0" relativeHeight="125829485" behindDoc="0" locked="0" layoutInCell="1" allowOverlap="1">
            <wp:simplePos x="0" y="0"/>
            <wp:positionH relativeFrom="margin">
              <wp:posOffset>3660775</wp:posOffset>
            </wp:positionH>
            <wp:positionV relativeFrom="paragraph">
              <wp:posOffset>101600</wp:posOffset>
            </wp:positionV>
            <wp:extent cx="2310130" cy="1804670"/>
            <wp:wrapSquare wrapText="bothSides"/>
            <wp:docPr id="839" name="Shape 839"/>
            <a:graphic xmlns:a="http://schemas.openxmlformats.org/drawingml/2006/main">
              <a:graphicData uri="http://schemas.openxmlformats.org/drawingml/2006/picture">
                <pic:pic xmlns:pic="http://schemas.openxmlformats.org/drawingml/2006/picture">
                  <pic:nvPicPr>
                    <pic:cNvPr id="840" name="Picture box 840"/>
                    <pic:cNvPicPr/>
                  </pic:nvPicPr>
                  <pic:blipFill>
                    <a:blip r:embed="rId705"/>
                    <a:stretch/>
                  </pic:blipFill>
                  <pic:spPr>
                    <a:xfrm>
                      <a:ext cx="2310130" cy="1804670"/>
                    </a:xfrm>
                    <a:prstGeom prst="rect"/>
                  </pic:spPr>
                </pic:pic>
              </a:graphicData>
            </a:graphic>
          </wp:anchor>
        </w:drawing>
      </w:r>
      <w:r>
        <mc:AlternateContent>
          <mc:Choice Requires="wps">
            <w:drawing>
              <wp:anchor distT="0" distB="0" distL="0" distR="0" simplePos="0" relativeHeight="503316528" behindDoc="0" locked="0" layoutInCell="1" allowOverlap="1">
                <wp:simplePos x="0" y="0"/>
                <wp:positionH relativeFrom="margin">
                  <wp:posOffset>3657600</wp:posOffset>
                </wp:positionH>
                <wp:positionV relativeFrom="paragraph">
                  <wp:posOffset>1936750</wp:posOffset>
                </wp:positionV>
                <wp:extent cx="2319655" cy="377825"/>
                <wp:wrapNone/>
                <wp:docPr id="841" name="Shape 841"/>
                <a:graphic xmlns:a="http://schemas.openxmlformats.org/drawingml/2006/main">
                  <a:graphicData uri="http://schemas.microsoft.com/office/word/2010/wordprocessingShape">
                    <wps:wsp>
                      <wps:cNvSpPr txBox="1"/>
                      <wps:spPr>
                        <a:xfrm>
                          <a:ext cx="2319655" cy="377825"/>
                        </a:xfrm>
                        <a:prstGeom prst="rect"/>
                        <a:noFill/>
                      </wps:spPr>
                      <wps:txbx>
                        <w:txbxContent>
                          <w:p>
                            <w:pPr>
                              <w:pStyle w:val="Style123"/>
                              <w:keepNext w:val="0"/>
                              <w:keepLines w:val="0"/>
                              <w:widowControl w:val="0"/>
                              <w:shd w:val="clear" w:color="auto" w:fill="auto"/>
                              <w:bidi w:val="0"/>
                              <w:spacing w:before="0" w:after="0" w:line="288" w:lineRule="exact"/>
                              <w:ind w:left="0" w:right="0" w:firstLine="0"/>
                              <w:jc w:val="left"/>
                              <w:rPr>
                                <w:sz w:val="19"/>
                                <w:szCs w:val="19"/>
                              </w:rPr>
                            </w:pPr>
                            <w:r>
                              <w:rPr>
                                <w:color w:val="A8C2C6"/>
                                <w:spacing w:val="0"/>
                                <w:w w:val="100"/>
                                <w:position w:val="0"/>
                                <w:sz w:val="19"/>
                                <w:szCs w:val="19"/>
                              </w:rPr>
                              <w:t xml:space="preserve">1971年11月15 </w:t>
                            </w:r>
                            <w:r>
                              <w:rPr>
                                <w:color w:val="A8C2C6"/>
                                <w:spacing w:val="0"/>
                                <w:w w:val="100"/>
                                <w:position w:val="0"/>
                                <w:sz w:val="19"/>
                                <w:szCs w:val="19"/>
                                <w:lang w:val="en-US" w:eastAsia="en-US" w:bidi="en-US"/>
                              </w:rPr>
                              <w:t>B.</w:t>
                            </w:r>
                            <w:r>
                              <w:rPr>
                                <w:color w:val="A8C2C6"/>
                                <w:spacing w:val="0"/>
                                <w:w w:val="100"/>
                                <w:position w:val="0"/>
                                <w:sz w:val="19"/>
                                <w:szCs w:val="19"/>
                              </w:rPr>
                              <w:t>新中国代表团首次出席联合 国大会时.中国代表开怀大笑</w:t>
                            </w:r>
                          </w:p>
                        </w:txbxContent>
                      </wps:txbx>
                      <wps:bodyPr lIns="0" tIns="0" rIns="0" bIns="0">
                        <a:noAutoFit/>
                      </wps:bodyPr>
                    </wps:wsp>
                  </a:graphicData>
                </a:graphic>
              </wp:anchor>
            </w:drawing>
          </mc:Choice>
          <mc:Fallback>
            <w:pict>
              <v:shape id="_x0000_s1867" type="#_x0000_t202" style="position:absolute;margin-left:288.pt;margin-top:152.5pt;width:182.65000000000001pt;height:29.75pt;z-index:251657775;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88" w:lineRule="exact"/>
                        <w:ind w:left="0" w:right="0" w:firstLine="0"/>
                        <w:jc w:val="left"/>
                        <w:rPr>
                          <w:sz w:val="19"/>
                          <w:szCs w:val="19"/>
                        </w:rPr>
                      </w:pPr>
                      <w:r>
                        <w:rPr>
                          <w:color w:val="A8C2C6"/>
                          <w:spacing w:val="0"/>
                          <w:w w:val="100"/>
                          <w:position w:val="0"/>
                          <w:sz w:val="19"/>
                          <w:szCs w:val="19"/>
                        </w:rPr>
                        <w:t xml:space="preserve">1971年11月15 </w:t>
                      </w:r>
                      <w:r>
                        <w:rPr>
                          <w:color w:val="A8C2C6"/>
                          <w:spacing w:val="0"/>
                          <w:w w:val="100"/>
                          <w:position w:val="0"/>
                          <w:sz w:val="19"/>
                          <w:szCs w:val="19"/>
                          <w:lang w:val="en-US" w:eastAsia="en-US" w:bidi="en-US"/>
                        </w:rPr>
                        <w:t>B.</w:t>
                      </w:r>
                      <w:r>
                        <w:rPr>
                          <w:color w:val="A8C2C6"/>
                          <w:spacing w:val="0"/>
                          <w:w w:val="100"/>
                          <w:position w:val="0"/>
                          <w:sz w:val="19"/>
                          <w:szCs w:val="19"/>
                        </w:rPr>
                        <w:t>新中国代表团首次出席联合 国大会时.中国代表开怀大笑</w:t>
                      </w:r>
                    </w:p>
                  </w:txbxContent>
                </v:textbox>
                <w10:wrap anchorx="margin"/>
              </v:shape>
            </w:pict>
          </mc:Fallback>
        </mc:AlternateContent>
      </w:r>
      <w:r>
        <w:rPr>
          <w:color w:val="525252"/>
          <w:spacing w:val="0"/>
          <w:w w:val="100"/>
          <w:position w:val="0"/>
        </w:rPr>
        <w:t>来，以民（间）促官（方），以 经（济）促政（治），并在</w:t>
      </w:r>
      <w:r>
        <w:rPr>
          <w:rFonts w:ascii="Times New Roman" w:eastAsia="Times New Roman" w:hAnsi="Times New Roman" w:cs="Times New Roman"/>
          <w:color w:val="525252"/>
          <w:spacing w:val="0"/>
          <w:w w:val="100"/>
          <w:position w:val="0"/>
          <w:sz w:val="32"/>
          <w:szCs w:val="32"/>
        </w:rPr>
        <w:t xml:space="preserve">1964 </w:t>
      </w:r>
      <w:r>
        <w:rPr>
          <w:color w:val="525252"/>
          <w:spacing w:val="0"/>
          <w:w w:val="100"/>
          <w:position w:val="0"/>
        </w:rPr>
        <w:t>年实现中法</w:t>
      </w:r>
      <w:r>
        <w:rPr>
          <w:color w:val="525252"/>
          <w:spacing w:val="0"/>
          <w:w w:val="100"/>
          <w:position w:val="0"/>
          <w:lang w:val="zh-CN" w:eastAsia="zh-CN" w:bidi="zh-CN"/>
        </w:rPr>
        <w:t>建交。</w:t>
      </w:r>
    </w:p>
    <w:p>
      <w:pPr>
        <w:pStyle w:val="Style11"/>
        <w:keepNext w:val="0"/>
        <w:keepLines w:val="0"/>
        <w:widowControl w:val="0"/>
        <w:shd w:val="clear" w:color="auto" w:fill="auto"/>
        <w:bidi w:val="0"/>
        <w:spacing w:before="0" w:after="0" w:line="404" w:lineRule="exact"/>
        <w:ind w:left="2280" w:right="0" w:firstLine="480"/>
        <w:jc w:val="both"/>
      </w:pPr>
      <w:r>
        <w:rPr>
          <w:rFonts w:ascii="Times New Roman" w:eastAsia="Times New Roman" w:hAnsi="Times New Roman" w:cs="Times New Roman"/>
          <w:color w:val="525252"/>
          <w:spacing w:val="0"/>
          <w:w w:val="100"/>
          <w:position w:val="0"/>
          <w:sz w:val="32"/>
          <w:szCs w:val="32"/>
        </w:rPr>
        <w:t>1950</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1953</w:t>
      </w:r>
      <w:r>
        <w:rPr>
          <w:color w:val="525252"/>
          <w:spacing w:val="0"/>
          <w:w w:val="100"/>
          <w:position w:val="0"/>
        </w:rPr>
        <w:t xml:space="preserve">年的抗美援 朝战争，以及随后召开的日内瓦 会议和万隆会议，极大地提高了 新中国的国际地位:中国同印 度、缅甸等国共同倡导的和平共 处五项原则，成为处理国与国关 </w:t>
      </w:r>
      <w:r>
        <w:rPr>
          <w:color w:val="525252"/>
          <w:spacing w:val="0"/>
          <w:w w:val="100"/>
          <w:position w:val="0"/>
        </w:rPr>
        <w:t>系的公认的国际准则:</w:t>
      </w:r>
    </w:p>
    <w:p>
      <w:pPr>
        <w:pStyle w:val="Style11"/>
        <w:keepNext w:val="0"/>
        <w:keepLines w:val="0"/>
        <w:widowControl w:val="0"/>
        <w:shd w:val="clear" w:color="auto" w:fill="auto"/>
        <w:bidi w:val="0"/>
        <w:spacing w:before="0" w:line="405" w:lineRule="exact"/>
        <w:ind w:left="2280" w:right="0" w:firstLine="480"/>
        <w:jc w:val="both"/>
      </w:pP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年代，亚洲、非洲、拉丁美洲的广大地区出现民族解放运 动的高潮中国在支持民族解放运动中同广大发展屮国家建立友好关系。 在广大发展中国家支持下，</w:t>
      </w:r>
      <w:r>
        <w:rPr>
          <w:rFonts w:ascii="Times New Roman" w:eastAsia="Times New Roman" w:hAnsi="Times New Roman" w:cs="Times New Roman"/>
          <w:color w:val="525252"/>
          <w:spacing w:val="0"/>
          <w:w w:val="100"/>
          <w:position w:val="0"/>
          <w:sz w:val="32"/>
          <w:szCs w:val="32"/>
        </w:rPr>
        <w:t>1971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日，第</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届联大通过</w:t>
      </w:r>
      <w:r>
        <w:rPr>
          <w:rFonts w:ascii="Times New Roman" w:eastAsia="Times New Roman" w:hAnsi="Times New Roman" w:cs="Times New Roman"/>
          <w:color w:val="525252"/>
          <w:spacing w:val="0"/>
          <w:w w:val="100"/>
          <w:position w:val="0"/>
          <w:sz w:val="32"/>
          <w:szCs w:val="32"/>
        </w:rPr>
        <w:t>2758</w:t>
      </w:r>
      <w:r>
        <w:rPr>
          <w:color w:val="525252"/>
          <w:spacing w:val="0"/>
          <w:w w:val="100"/>
          <w:position w:val="0"/>
        </w:rPr>
        <w:t>号 决议，决定恢复屮华人民共和国在联合国的一切合法权利。从此，中国在</w:t>
      </w:r>
    </w:p>
    <w:p>
      <w:pPr>
        <w:pStyle w:val="Style11"/>
        <w:keepNext w:val="0"/>
        <w:keepLines w:val="0"/>
        <w:widowControl w:val="0"/>
        <w:shd w:val="clear" w:color="auto" w:fill="auto"/>
        <w:bidi w:val="0"/>
        <w:spacing w:before="0" w:after="420" w:line="240" w:lineRule="auto"/>
        <w:ind w:left="0" w:right="0" w:firstLine="0"/>
        <w:jc w:val="both"/>
      </w:pPr>
      <w:r>
        <w:rPr>
          <w:color w:val="525252"/>
          <w:spacing w:val="0"/>
          <w:w w:val="100"/>
          <w:position w:val="0"/>
        </w:rPr>
        <w:t>联合国中发挥日益重要的作用，成为维护世界和平、反对霸权主义的一支</w:t>
      </w:r>
    </w:p>
    <w:p>
      <w:pPr>
        <w:pStyle w:val="Style11"/>
        <w:keepNext w:val="0"/>
        <w:keepLines w:val="0"/>
        <w:widowControl w:val="0"/>
        <w:shd w:val="clear" w:color="auto" w:fill="auto"/>
        <w:bidi w:val="0"/>
        <w:spacing w:before="0" w:line="402" w:lineRule="exact"/>
        <w:ind w:left="2280" w:right="0" w:firstLine="480"/>
        <w:jc w:val="both"/>
      </w:pPr>
      <w:r>
        <w:rPr>
          <w:color w:val="525252"/>
          <w:spacing w:val="0"/>
          <w:w w:val="100"/>
          <w:position w:val="0"/>
        </w:rPr>
        <w:t>同西方国家的关系出现重大转机.</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年代末，尼克松就任美 国总统，开始检讨美国的对华政策，向中国领导人发岀改善关系的信息。 毛泽东、周恩来敏锐地觉察到美方的变化，抓住时机向美国发起</w:t>
      </w:r>
      <w:r>
        <w:rPr>
          <w:color w:val="525252"/>
          <w:spacing w:val="0"/>
          <w:w w:val="100"/>
          <w:position w:val="0"/>
          <w:lang w:val="zh-CN" w:eastAsia="zh-CN" w:bidi="zh-CN"/>
        </w:rPr>
        <w:t>“乒</w:t>
      </w:r>
      <w:r>
        <w:rPr>
          <w:color w:val="525252"/>
          <w:spacing w:val="0"/>
          <w:w w:val="100"/>
          <w:position w:val="0"/>
        </w:rPr>
        <w:t>乓外 交”，被国际舆论称为“小球转动了大球</w:t>
      </w:r>
      <w:r>
        <w:rPr>
          <w:rFonts w:ascii="Times New Roman" w:eastAsia="Times New Roman" w:hAnsi="Times New Roman" w:cs="Times New Roman"/>
          <w:color w:val="525252"/>
          <w:spacing w:val="0"/>
          <w:w w:val="100"/>
          <w:position w:val="0"/>
          <w:sz w:val="32"/>
          <w:szCs w:val="32"/>
        </w:rPr>
        <w:t>1972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月，美国总统尼克</w:t>
      </w:r>
    </w:p>
    <w:p>
      <w:pPr>
        <w:pStyle w:val="Style11"/>
        <w:keepNext w:val="0"/>
        <w:keepLines w:val="0"/>
        <w:widowControl w:val="0"/>
        <w:shd w:val="clear" w:color="auto" w:fill="auto"/>
        <w:bidi w:val="0"/>
        <w:spacing w:before="0" w:after="0" w:line="240" w:lineRule="auto"/>
        <w:ind w:left="2280" w:right="0" w:firstLine="20"/>
        <w:jc w:val="both"/>
      </w:pPr>
      <w:r>
        <w:rPr>
          <w:color w:val="525252"/>
          <w:spacing w:val="0"/>
          <w:w w:val="100"/>
          <w:position w:val="0"/>
        </w:rPr>
        <w:t>松访华，中美双方在上海发表联合公报，打开了中美关系正常化的大门</w:t>
      </w:r>
    </w:p>
    <w:p>
      <w:pPr>
        <w:pStyle w:val="Style11"/>
        <w:keepNext w:val="0"/>
        <w:keepLines w:val="0"/>
        <w:widowControl w:val="0"/>
        <w:shd w:val="clear" w:color="auto" w:fill="auto"/>
        <w:bidi w:val="0"/>
        <w:spacing w:before="0" w:after="0" w:line="397" w:lineRule="exact"/>
        <w:ind w:left="2280" w:right="0" w:firstLine="20"/>
        <w:jc w:val="both"/>
      </w:pPr>
      <w:r>
        <w:drawing>
          <wp:anchor distT="0" distB="692150" distL="117475" distR="114300" simplePos="0" relativeHeight="125829486" behindDoc="0" locked="0" layoutInCell="1" allowOverlap="1">
            <wp:simplePos x="0" y="0"/>
            <wp:positionH relativeFrom="margin">
              <wp:posOffset>5407025</wp:posOffset>
            </wp:positionH>
            <wp:positionV relativeFrom="paragraph">
              <wp:posOffset>127000</wp:posOffset>
            </wp:positionV>
            <wp:extent cx="560705" cy="560705"/>
            <wp:wrapSquare wrapText="bothSides"/>
            <wp:docPr id="843" name="Shape 843"/>
            <a:graphic xmlns:a="http://schemas.openxmlformats.org/drawingml/2006/main">
              <a:graphicData uri="http://schemas.openxmlformats.org/drawingml/2006/picture">
                <pic:pic xmlns:pic="http://schemas.openxmlformats.org/drawingml/2006/picture">
                  <pic:nvPicPr>
                    <pic:cNvPr id="844" name="Picture box 844"/>
                    <pic:cNvPicPr/>
                  </pic:nvPicPr>
                  <pic:blipFill>
                    <a:blip r:embed="rId707"/>
                    <a:stretch/>
                  </pic:blipFill>
                  <pic:spPr>
                    <a:xfrm>
                      <a:ext cx="560705" cy="560705"/>
                    </a:xfrm>
                    <a:prstGeom prst="rect"/>
                  </pic:spPr>
                </pic:pic>
              </a:graphicData>
            </a:graphic>
          </wp:anchor>
        </w:drawing>
      </w:r>
      <w:r>
        <mc:AlternateContent>
          <mc:Choice Requires="wps">
            <w:drawing>
              <wp:anchor distT="0" distB="0" distL="0" distR="0" simplePos="0" relativeHeight="503316530" behindDoc="0" locked="0" layoutInCell="1" allowOverlap="1">
                <wp:simplePos x="0" y="0"/>
                <wp:positionH relativeFrom="margin">
                  <wp:posOffset>5403850</wp:posOffset>
                </wp:positionH>
                <wp:positionV relativeFrom="paragraph">
                  <wp:posOffset>697230</wp:posOffset>
                </wp:positionV>
                <wp:extent cx="560705" cy="679450"/>
                <wp:wrapNone/>
                <wp:docPr id="845" name="Shape 845"/>
                <a:graphic xmlns:a="http://schemas.openxmlformats.org/drawingml/2006/main">
                  <a:graphicData uri="http://schemas.microsoft.com/office/word/2010/wordprocessingShape">
                    <wps:wsp>
                      <wps:cNvSpPr txBox="1"/>
                      <wps:spPr>
                        <a:xfrm>
                          <a:ext cx="560705" cy="679450"/>
                        </a:xfrm>
                        <a:prstGeom prst="rect"/>
                        <a:noFill/>
                      </wps:spPr>
                      <wps:txbx>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改革开放谛 后两个历史 时期的相互 关系</w:t>
                            </w:r>
                          </w:p>
                        </w:txbxContent>
                      </wps:txbx>
                      <wps:bodyPr lIns="0" tIns="0" rIns="0" bIns="0">
                        <a:noAutoFit/>
                      </wps:bodyPr>
                    </wps:wsp>
                  </a:graphicData>
                </a:graphic>
              </wp:anchor>
            </w:drawing>
          </mc:Choice>
          <mc:Fallback>
            <w:pict>
              <v:shape id="_x0000_s1871" type="#_x0000_t202" style="position:absolute;margin-left:425.5pt;margin-top:54.899999999999999pt;width:44.149999999999999pt;height:53.5pt;z-index:25165777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改革开放谛 后两个历史 时期的相互 关系</w:t>
                      </w:r>
                    </w:p>
                  </w:txbxContent>
                </v:textbox>
                <w10:wrap anchorx="margin"/>
              </v:shape>
            </w:pict>
          </mc:Fallback>
        </mc:AlternateContent>
      </w:r>
      <w:r>
        <w:rPr>
          <w:color w:val="525252"/>
          <w:spacing w:val="0"/>
          <w:w w:val="100"/>
          <w:position w:val="0"/>
        </w:rPr>
        <w:t>随着中美关系开始正常化，中日两国发表关于建交的联合声 明，中国同英国、荷兰、希腊、联邦德国等国先后建立大使 级外交关系，为后来中国逐步实行对外开放政策创造了有利 条件：同中国建交的国家，从</w:t>
      </w:r>
      <w:r>
        <w:rPr>
          <w:rFonts w:ascii="Times New Roman" w:eastAsia="Times New Roman" w:hAnsi="Times New Roman" w:cs="Times New Roman"/>
          <w:color w:val="525252"/>
          <w:spacing w:val="0"/>
          <w:w w:val="100"/>
          <w:position w:val="0"/>
          <w:sz w:val="32"/>
          <w:szCs w:val="32"/>
        </w:rPr>
        <w:t>1965</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49</w:t>
      </w:r>
      <w:r>
        <w:rPr>
          <w:color w:val="525252"/>
          <w:spacing w:val="0"/>
          <w:w w:val="100"/>
          <w:position w:val="0"/>
        </w:rPr>
        <w:t>个增加到</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 的</w:t>
      </w:r>
      <w:r>
        <w:rPr>
          <w:rFonts w:ascii="Times New Roman" w:eastAsia="Times New Roman" w:hAnsi="Times New Roman" w:cs="Times New Roman"/>
          <w:color w:val="525252"/>
          <w:spacing w:val="0"/>
          <w:w w:val="100"/>
          <w:position w:val="0"/>
          <w:sz w:val="32"/>
          <w:szCs w:val="32"/>
        </w:rPr>
        <w:t>111</w:t>
      </w:r>
      <w:r>
        <w:rPr>
          <w:color w:val="525252"/>
          <w:spacing w:val="0"/>
          <w:w w:val="100"/>
          <w:position w:val="0"/>
        </w:rPr>
        <w:t>个，仅</w:t>
      </w:r>
      <w:r>
        <w:rPr>
          <w:rFonts w:ascii="Times New Roman" w:eastAsia="Times New Roman" w:hAnsi="Times New Roman" w:cs="Times New Roman"/>
          <w:color w:val="525252"/>
          <w:spacing w:val="0"/>
          <w:w w:val="100"/>
          <w:position w:val="0"/>
          <w:sz w:val="32"/>
          <w:szCs w:val="32"/>
        </w:rPr>
        <w:t>1970</w:t>
      </w:r>
      <w:r>
        <w:rPr>
          <w:color w:val="525252"/>
          <w:spacing w:val="0"/>
          <w:w w:val="100"/>
          <w:position w:val="0"/>
        </w:rPr>
        <w:t>年以后的新建交国就有</w:t>
      </w:r>
      <w:r>
        <w:rPr>
          <w:rFonts w:ascii="Times New Roman" w:eastAsia="Times New Roman" w:hAnsi="Times New Roman" w:cs="Times New Roman"/>
          <w:color w:val="525252"/>
          <w:spacing w:val="0"/>
          <w:w w:val="100"/>
          <w:position w:val="0"/>
          <w:sz w:val="32"/>
          <w:szCs w:val="32"/>
        </w:rPr>
        <w:t>62</w:t>
      </w:r>
      <w:r>
        <w:rPr>
          <w:color w:val="525252"/>
          <w:spacing w:val="0"/>
          <w:w w:val="100"/>
          <w:position w:val="0"/>
        </w:rPr>
        <w:t>个匸</w:t>
      </w:r>
    </w:p>
    <w:p>
      <w:pPr>
        <w:pStyle w:val="Style11"/>
        <w:keepNext w:val="0"/>
        <w:keepLines w:val="0"/>
        <w:widowControl w:val="0"/>
        <w:shd w:val="clear" w:color="auto" w:fill="auto"/>
        <w:bidi w:val="0"/>
        <w:spacing w:before="0" w:after="380" w:line="397" w:lineRule="exact"/>
        <w:ind w:left="0" w:right="0" w:firstLine="0"/>
        <w:jc w:val="left"/>
      </w:pPr>
      <w:r>
        <w:rPr>
          <w:color w:val="525252"/>
          <w:spacing w:val="0"/>
          <w:w w:val="100"/>
          <w:position w:val="0"/>
        </w:rPr>
        <w:t xml:space="preserve">隹社会主义革命和建设时期，屮国共产党领导人民在确 </w:t>
      </w:r>
      <w:r>
        <w:rPr>
          <w:color w:val="525252"/>
          <w:spacing w:val="0"/>
          <w:w w:val="100"/>
          <w:position w:val="0"/>
        </w:rPr>
        <w:t>立社会主义基本制度基础上，对适合中国国情的社会主义建设道路进行了 艰辛探索，经历了曲折发展，所取得的独创性理论成果和伟大成就，为新 的历史时期开创中国特色社会主义提供了宝贵经验、理论准备、物质基 础。历史证明，中国人民不但善于破坏一个旧世界，也善于建设一个新世 界，只有社会主义才能救中国，只有社会主义才能发展中国。</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139"/>
        </w:numPr>
        <w:shd w:val="clear" w:color="auto" w:fill="auto"/>
        <w:tabs>
          <w:tab w:pos="780" w:val="left"/>
        </w:tabs>
        <w:bidi w:val="0"/>
        <w:spacing w:before="0" w:after="0" w:line="262" w:lineRule="auto"/>
        <w:ind w:left="0" w:right="0" w:firstLine="460"/>
        <w:jc w:val="both"/>
      </w:pPr>
      <w:bookmarkStart w:id="587" w:name="bookmark587"/>
      <w:bookmarkEnd w:id="587"/>
      <w:r>
        <w:rPr>
          <w:color w:val="525252"/>
          <w:spacing w:val="0"/>
          <w:w w:val="100"/>
          <w:position w:val="0"/>
        </w:rPr>
        <w:t>过渡时期总路线是如何反映历史必然性的？请谈谈你的理解。</w:t>
      </w:r>
    </w:p>
    <w:p>
      <w:pPr>
        <w:pStyle w:val="Style11"/>
        <w:keepNext w:val="0"/>
        <w:keepLines w:val="0"/>
        <w:widowControl w:val="0"/>
        <w:numPr>
          <w:ilvl w:val="0"/>
          <w:numId w:val="139"/>
        </w:numPr>
        <w:shd w:val="clear" w:color="auto" w:fill="auto"/>
        <w:tabs>
          <w:tab w:pos="757" w:val="left"/>
        </w:tabs>
        <w:bidi w:val="0"/>
        <w:spacing w:before="0" w:after="0" w:line="418" w:lineRule="exact"/>
        <w:ind w:left="0" w:right="0" w:firstLine="460"/>
        <w:jc w:val="both"/>
      </w:pPr>
      <w:bookmarkStart w:id="588" w:name="bookmark588"/>
      <w:bookmarkEnd w:id="588"/>
      <w:r>
        <w:rPr>
          <w:color w:val="525252"/>
          <w:spacing w:val="0"/>
          <w:w w:val="100"/>
          <w:position w:val="0"/>
        </w:rPr>
        <w:t>请结合当代中国发展进步的事实，谈谈你是如何认识建立社会主 义制度的重大意义的。</w:t>
      </w:r>
    </w:p>
    <w:p>
      <w:pPr>
        <w:pStyle w:val="Style11"/>
        <w:keepNext w:val="0"/>
        <w:keepLines w:val="0"/>
        <w:widowControl w:val="0"/>
        <w:numPr>
          <w:ilvl w:val="0"/>
          <w:numId w:val="139"/>
        </w:numPr>
        <w:shd w:val="clear" w:color="auto" w:fill="auto"/>
        <w:tabs>
          <w:tab w:pos="757" w:val="left"/>
        </w:tabs>
        <w:bidi w:val="0"/>
        <w:spacing w:before="0" w:after="0" w:line="408" w:lineRule="exact"/>
        <w:ind w:left="0" w:right="0" w:firstLine="460"/>
        <w:jc w:val="both"/>
      </w:pPr>
      <w:bookmarkStart w:id="589" w:name="bookmark589"/>
      <w:bookmarkEnd w:id="589"/>
      <w:r>
        <w:rPr>
          <w:color w:val="525252"/>
          <w:spacing w:val="0"/>
          <w:w w:val="100"/>
          <w:position w:val="0"/>
        </w:rPr>
        <w:t>中国社会主义建设道路经历了怎样的艰辛探索？你是如何认识其 中的经验教训的？</w:t>
      </w:r>
    </w:p>
    <w:p>
      <w:pPr>
        <w:pStyle w:val="Style11"/>
        <w:keepNext w:val="0"/>
        <w:keepLines w:val="0"/>
        <w:widowControl w:val="0"/>
        <w:numPr>
          <w:ilvl w:val="0"/>
          <w:numId w:val="139"/>
        </w:numPr>
        <w:shd w:val="clear" w:color="auto" w:fill="auto"/>
        <w:tabs>
          <w:tab w:pos="781" w:val="left"/>
        </w:tabs>
        <w:bidi w:val="0"/>
        <w:spacing w:before="0" w:after="0" w:line="406" w:lineRule="exact"/>
        <w:ind w:left="0" w:right="0" w:firstLine="460"/>
        <w:jc w:val="both"/>
      </w:pPr>
      <w:bookmarkStart w:id="590" w:name="bookmark590"/>
      <w:bookmarkEnd w:id="590"/>
      <w:r>
        <w:rPr>
          <w:color w:val="525252"/>
          <w:spacing w:val="0"/>
          <w:w w:val="100"/>
          <w:position w:val="0"/>
        </w:rPr>
        <w:t>请结合当前中国面临的国际局势，谈谈我国建立独立的、比较完 整的工业体系和国民经济体系的重大意义。</w:t>
      </w:r>
    </w:p>
    <w:p>
      <w:pPr>
        <w:pStyle w:val="Style11"/>
        <w:keepNext w:val="0"/>
        <w:keepLines w:val="0"/>
        <w:widowControl w:val="0"/>
        <w:numPr>
          <w:ilvl w:val="0"/>
          <w:numId w:val="139"/>
        </w:numPr>
        <w:shd w:val="clear" w:color="auto" w:fill="auto"/>
        <w:tabs>
          <w:tab w:pos="786" w:val="left"/>
        </w:tabs>
        <w:bidi w:val="0"/>
        <w:spacing w:before="0" w:after="380" w:line="406" w:lineRule="exact"/>
        <w:ind w:left="0" w:right="0" w:firstLine="460"/>
        <w:jc w:val="both"/>
      </w:pPr>
      <w:bookmarkStart w:id="591" w:name="bookmark591"/>
      <w:bookmarkEnd w:id="591"/>
      <w:r>
        <w:rPr>
          <w:color w:val="525252"/>
          <w:spacing w:val="0"/>
          <w:w w:val="100"/>
          <w:position w:val="0"/>
        </w:rPr>
        <w:t>作为新时代的青年，我们应当如何弘扬社会主义革命和建设时期 形成的历久弥新的时代精神？</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@必读文献</w:t>
      </w:r>
    </w:p>
    <w:p>
      <w:pPr>
        <w:pStyle w:val="Style11"/>
        <w:keepNext w:val="0"/>
        <w:keepLines w:val="0"/>
        <w:widowControl w:val="0"/>
        <w:numPr>
          <w:ilvl w:val="0"/>
          <w:numId w:val="141"/>
        </w:numPr>
        <w:shd w:val="clear" w:color="auto" w:fill="auto"/>
        <w:tabs>
          <w:tab w:pos="775" w:val="left"/>
        </w:tabs>
        <w:bidi w:val="0"/>
        <w:spacing w:before="0" w:after="0" w:line="262" w:lineRule="auto"/>
        <w:ind w:left="0" w:right="0" w:firstLine="460"/>
        <w:jc w:val="both"/>
      </w:pPr>
      <w:bookmarkStart w:id="592" w:name="bookmark592"/>
      <w:bookmarkEnd w:id="592"/>
      <w:r>
        <w:rPr>
          <w:color w:val="525252"/>
          <w:spacing w:val="0"/>
          <w:w w:val="100"/>
          <w:position w:val="0"/>
        </w:rPr>
        <w:t>毛泽东：《中国人从此站立起来了》（</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21 </w:t>
      </w:r>
      <w:r>
        <w:rPr>
          <w:rFonts w:ascii="Times New Roman" w:eastAsia="Times New Roman" w:hAnsi="Times New Roman" w:cs="Times New Roman"/>
          <w:color w:val="525252"/>
          <w:spacing w:val="0"/>
          <w:w w:val="100"/>
          <w:position w:val="0"/>
          <w:sz w:val="32"/>
          <w:szCs w:val="32"/>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 xml:space="preserve">这是毛泽东在中国人民政治协商会议第一届全体会议上所致的开幕 词，在这一开幕词中，毛泽东论述了 </w:t>
      </w:r>
      <w:r>
        <w:rPr>
          <w:color w:val="525252"/>
          <w:spacing w:val="0"/>
          <w:w w:val="100"/>
          <w:position w:val="0"/>
          <w:lang w:val="zh-CN" w:eastAsia="zh-CN" w:bidi="zh-CN"/>
        </w:rPr>
        <w:t>“全</w:t>
      </w:r>
      <w:r>
        <w:rPr>
          <w:color w:val="525252"/>
          <w:spacing w:val="0"/>
          <w:w w:val="100"/>
          <w:position w:val="0"/>
        </w:rPr>
        <w:t>国人民大团结之所以成功”的原 因和政治协商会议的历史过程。在回顾中国人民一百多年来奋斗历程的基 础上，庄严宣告：“占人类总数四分之一的中国人从此站立起来了：</w:t>
      </w:r>
      <w:r>
        <w:rPr>
          <w:color w:val="525252"/>
          <w:spacing w:val="0"/>
          <w:w w:val="100"/>
          <w:position w:val="0"/>
          <w:lang w:val="zh-CN" w:eastAsia="zh-CN" w:bidi="zh-CN"/>
        </w:rPr>
        <w:t xml:space="preserve">“中 </w:t>
      </w:r>
      <w:r>
        <w:rPr>
          <w:color w:val="525252"/>
          <w:spacing w:val="0"/>
          <w:w w:val="100"/>
          <w:position w:val="0"/>
        </w:rPr>
        <w:t>国人民的不屈不挠的努力必将稳步地达到自己的目的</w:t>
      </w:r>
    </w:p>
    <w:p>
      <w:pPr>
        <w:pStyle w:val="Style11"/>
        <w:keepNext w:val="0"/>
        <w:keepLines w:val="0"/>
        <w:widowControl w:val="0"/>
        <w:numPr>
          <w:ilvl w:val="0"/>
          <w:numId w:val="143"/>
        </w:numPr>
        <w:shd w:val="clear" w:color="auto" w:fill="auto"/>
        <w:tabs>
          <w:tab w:pos="799" w:val="left"/>
        </w:tabs>
        <w:bidi w:val="0"/>
        <w:spacing w:before="0" w:after="0" w:line="262" w:lineRule="auto"/>
        <w:ind w:left="0" w:right="0" w:firstLine="460"/>
        <w:jc w:val="both"/>
      </w:pPr>
      <w:bookmarkStart w:id="593" w:name="bookmark593"/>
      <w:bookmarkEnd w:id="593"/>
      <w:r>
        <w:rPr>
          <w:color w:val="525252"/>
          <w:spacing w:val="0"/>
          <w:w w:val="100"/>
          <w:position w:val="0"/>
        </w:rPr>
        <w:t>毛泽东：《论十大关系）（</w:t>
      </w:r>
      <w:r>
        <w:rPr>
          <w:rFonts w:ascii="Times New Roman" w:eastAsia="Times New Roman" w:hAnsi="Times New Roman" w:cs="Times New Roman"/>
          <w:color w:val="525252"/>
          <w:spacing w:val="0"/>
          <w:w w:val="100"/>
          <w:position w:val="0"/>
          <w:sz w:val="32"/>
          <w:szCs w:val="32"/>
        </w:rPr>
        <w:t>1956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w:t>
      </w:r>
    </w:p>
    <w:p>
      <w:pPr>
        <w:pStyle w:val="Style11"/>
        <w:keepNext w:val="0"/>
        <w:keepLines w:val="0"/>
        <w:widowControl w:val="0"/>
        <w:shd w:val="clear" w:color="auto" w:fill="auto"/>
        <w:bidi w:val="0"/>
        <w:spacing w:before="0" w:after="0" w:line="400" w:lineRule="exact"/>
        <w:ind w:left="0" w:right="0" w:firstLine="460"/>
        <w:jc w:val="both"/>
        <w:sectPr>
          <w:headerReference w:type="default" r:id="rId709"/>
          <w:footerReference w:type="default" r:id="rId710"/>
          <w:headerReference w:type="even" r:id="rId711"/>
          <w:footerReference w:type="even" r:id="rId712"/>
          <w:headerReference w:type="first" r:id="rId713"/>
          <w:footerReference w:type="first" r:id="rId714"/>
          <w:footnotePr>
            <w:pos w:val="pageBottom"/>
            <w:numFmt w:val="decimal"/>
            <w:numRestart w:val="continuous"/>
          </w:footnotePr>
          <w:pgSz w:w="11900" w:h="16840"/>
          <w:pgMar w:top="2770" w:right="2333" w:bottom="2800" w:left="2333" w:header="0" w:footer="3" w:gutter="92"/>
          <w:cols w:space="720"/>
          <w:noEndnote/>
          <w:titlePg/>
          <w:rtlGutter/>
          <w:docGrid w:linePitch="360"/>
        </w:sectPr>
      </w:pPr>
      <w:r>
        <w:rPr>
          <w:color w:val="525252"/>
          <w:spacing w:val="0"/>
          <w:w w:val="100"/>
          <w:position w:val="0"/>
        </w:rPr>
        <w:t>这是毛泽东在中央政治局扩大会议上的</w:t>
      </w:r>
      <w:r>
        <w:rPr>
          <w:color w:val="525252"/>
          <w:spacing w:val="0"/>
          <w:w w:val="100"/>
          <w:position w:val="0"/>
          <w:lang w:val="zh-CN" w:eastAsia="zh-CN" w:bidi="zh-CN"/>
        </w:rPr>
        <w:t>讲话。</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 xml:space="preserve">日，以这一讲话 为基础，毛泽东在第七次最高国务会议上作了进一步阐述。讲话以苏联的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经验为借鉴，总结我国的经验，提出了调动一切积极因素为社会主义事业 服务的基本方针，对适合我国情况的社会主义建设道路进行了初步探索。 《论十大关系》是毛泽东关于社会主义建设的代表作，标志着党探索中国 社会主义道路的良好开端匚</w:t>
      </w:r>
    </w:p>
    <w:p>
      <w:pPr>
        <w:pStyle w:val="Style11"/>
        <w:keepNext w:val="0"/>
        <w:keepLines w:val="0"/>
        <w:widowControl w:val="0"/>
        <w:numPr>
          <w:ilvl w:val="0"/>
          <w:numId w:val="143"/>
        </w:numPr>
        <w:shd w:val="clear" w:color="auto" w:fill="auto"/>
        <w:tabs>
          <w:tab w:pos="750" w:val="left"/>
        </w:tabs>
        <w:bidi w:val="0"/>
        <w:spacing w:before="0" w:after="0" w:line="262" w:lineRule="auto"/>
        <w:ind w:left="0" w:right="0" w:firstLine="480"/>
        <w:jc w:val="both"/>
        <w:rPr>
          <w:sz w:val="32"/>
          <w:szCs w:val="32"/>
        </w:rPr>
      </w:pPr>
      <w:bookmarkStart w:id="594" w:name="bookmark594"/>
      <w:bookmarkEnd w:id="594"/>
      <w:r>
        <w:rPr>
          <w:color w:val="525252"/>
          <w:spacing w:val="0"/>
          <w:w w:val="100"/>
          <w:position w:val="0"/>
          <w:sz w:val="20"/>
          <w:szCs w:val="20"/>
        </w:rPr>
        <w:t>毛泽东：《关于正确处理人民内部矛盾的问题》（</w:t>
      </w:r>
      <w:r>
        <w:rPr>
          <w:rFonts w:ascii="Times New Roman" w:eastAsia="Times New Roman" w:hAnsi="Times New Roman" w:cs="Times New Roman"/>
          <w:color w:val="525252"/>
          <w:spacing w:val="0"/>
          <w:w w:val="100"/>
          <w:position w:val="0"/>
          <w:sz w:val="32"/>
          <w:szCs w:val="32"/>
        </w:rPr>
        <w:t>1957</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 xml:space="preserve">27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rPr>
        <w:t>这是毛泽东在最高国务会议第十一次（扩大）会议上的讲话，经修改 和补充后，发表于</w:t>
      </w:r>
      <w:r>
        <w:rPr>
          <w:rFonts w:ascii="Times New Roman" w:eastAsia="Times New Roman" w:hAnsi="Times New Roman" w:cs="Times New Roman"/>
          <w:color w:val="525252"/>
          <w:spacing w:val="0"/>
          <w:w w:val="100"/>
          <w:position w:val="0"/>
          <w:sz w:val="32"/>
          <w:szCs w:val="32"/>
        </w:rPr>
        <w:t>1957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19</w:t>
      </w:r>
      <w:r>
        <w:rPr>
          <w:color w:val="525252"/>
          <w:spacing w:val="0"/>
          <w:w w:val="100"/>
          <w:position w:val="0"/>
        </w:rPr>
        <w:t>日的《人民日报為这篇讲话在我国生 产资料私有制的社会主义改造已经基本完成的情况下，明确指出革命时期 的大规模的急风暴雨式的群众阶级斗争基本结束，并把正确处理人民内部 矛盾作为我国政治生活的主题提了出来，具有重大的理论和实践意义，是 党的八大正确方针的继续和发展.</w:t>
      </w:r>
    </w:p>
    <w:p>
      <w:pPr>
        <w:pStyle w:val="Style11"/>
        <w:keepNext w:val="0"/>
        <w:keepLines w:val="0"/>
        <w:widowControl w:val="0"/>
        <w:numPr>
          <w:ilvl w:val="0"/>
          <w:numId w:val="143"/>
        </w:numPr>
        <w:shd w:val="clear" w:color="auto" w:fill="auto"/>
        <w:tabs>
          <w:tab w:pos="734" w:val="left"/>
        </w:tabs>
        <w:bidi w:val="0"/>
        <w:spacing w:before="0" w:after="0" w:line="401" w:lineRule="exact"/>
        <w:ind w:left="0" w:right="0" w:firstLine="480"/>
        <w:jc w:val="both"/>
      </w:pPr>
      <w:bookmarkStart w:id="595" w:name="bookmark595"/>
      <w:bookmarkEnd w:id="595"/>
      <w:r>
        <w:rPr>
          <w:color w:val="525252"/>
          <w:spacing w:val="0"/>
          <w:w w:val="100"/>
          <w:position w:val="0"/>
        </w:rPr>
        <w:t>习近平：《在纪念毛泽东同志诞辰</w:t>
      </w:r>
      <w:r>
        <w:rPr>
          <w:rFonts w:ascii="Times New Roman" w:eastAsia="Times New Roman" w:hAnsi="Times New Roman" w:cs="Times New Roman"/>
          <w:color w:val="525252"/>
          <w:spacing w:val="0"/>
          <w:w w:val="100"/>
          <w:position w:val="0"/>
          <w:sz w:val="32"/>
          <w:szCs w:val="32"/>
        </w:rPr>
        <w:t>120</w:t>
      </w:r>
      <w:r>
        <w:rPr>
          <w:color w:val="525252"/>
          <w:spacing w:val="0"/>
          <w:w w:val="100"/>
          <w:position w:val="0"/>
        </w:rPr>
        <w:t>周年座谈会上的讲话》（</w:t>
      </w:r>
      <w:r>
        <w:rPr>
          <w:rFonts w:ascii="Times New Roman" w:eastAsia="Times New Roman" w:hAnsi="Times New Roman" w:cs="Times New Roman"/>
          <w:color w:val="525252"/>
          <w:spacing w:val="0"/>
          <w:w w:val="100"/>
          <w:position w:val="0"/>
          <w:sz w:val="32"/>
          <w:szCs w:val="32"/>
        </w:rPr>
        <w:t xml:space="preserve">2013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日）</w:t>
      </w:r>
    </w:p>
    <w:p>
      <w:pPr>
        <w:pStyle w:val="Style11"/>
        <w:keepNext w:val="0"/>
        <w:keepLines w:val="0"/>
        <w:widowControl w:val="0"/>
        <w:shd w:val="clear" w:color="auto" w:fill="auto"/>
        <w:bidi w:val="0"/>
        <w:spacing w:before="0" w:after="420" w:line="401" w:lineRule="exact"/>
        <w:ind w:left="0" w:right="0" w:firstLine="480"/>
        <w:jc w:val="both"/>
      </w:pPr>
      <w:r>
        <w:rPr>
          <w:color w:val="525252"/>
          <w:spacing w:val="0"/>
          <w:w w:val="100"/>
          <w:position w:val="0"/>
        </w:rPr>
        <w:t>在这篇重要讲话中，习近平冋顾了毛泽东一生的丰功伟绩，总结了以 毛泽东为主要代表的中国共产党人对中国革命和建设作出的卓越贡献，全 面科学地评价了毛泽东和毛泽东思想的历史功绩和历史地位，系统论述了 毛泽东思想活的灵魂的基本内涵和时代要求，强调必须始终坚持马克思主 义的立场观点方法，坚持全面正确的历史观，坚持实事求是、群众路线、 独立自主，毫不动摇走党和人民在长期实践探索中开辟出来的正确道路, 把中国特色社会主义伟大事业继续推向前进。</w:t>
      </w:r>
    </w:p>
    <w:p>
      <w:pPr>
        <w:pStyle w:val="Style11"/>
        <w:keepNext w:val="0"/>
        <w:keepLines w:val="0"/>
        <w:widowControl w:val="0"/>
        <w:shd w:val="clear" w:color="auto" w:fill="auto"/>
        <w:bidi w:val="0"/>
        <w:spacing w:before="0" w:after="0" w:line="398" w:lineRule="exact"/>
        <w:ind w:left="0" w:right="0" w:firstLine="0"/>
        <w:jc w:val="both"/>
        <w:rPr>
          <w:sz w:val="22"/>
          <w:szCs w:val="22"/>
        </w:rPr>
      </w:pPr>
      <w:r>
        <w:rPr>
          <w:spacing w:val="0"/>
          <w:w w:val="100"/>
          <w:position w:val="0"/>
          <w:sz w:val="58"/>
          <w:szCs w:val="58"/>
          <w:lang w:val="en-US" w:eastAsia="en-US" w:bidi="en-US"/>
        </w:rPr>
        <w:t>（</w:t>
      </w:r>
      <w:r>
        <w:rPr>
          <w:rFonts w:ascii="Times New Roman" w:eastAsia="Times New Roman" w:hAnsi="Times New Roman" w:cs="Times New Roman"/>
          <w:spacing w:val="0"/>
          <w:w w:val="100"/>
          <w:position w:val="0"/>
          <w:sz w:val="56"/>
          <w:szCs w:val="56"/>
          <w:lang w:val="en-US" w:eastAsia="en-US" w:bidi="en-US"/>
        </w:rPr>
        <w:t>D</w:t>
      </w:r>
      <w:r>
        <w:rPr>
          <w:spacing w:val="0"/>
          <w:w w:val="100"/>
          <w:position w:val="0"/>
          <w:sz w:val="22"/>
          <w:szCs w:val="22"/>
        </w:rPr>
        <w:t>延伸阅读文献</w:t>
      </w:r>
    </w:p>
    <w:p>
      <w:pPr>
        <w:pStyle w:val="Style11"/>
        <w:keepNext w:val="0"/>
        <w:keepLines w:val="0"/>
        <w:widowControl w:val="0"/>
        <w:shd w:val="clear" w:color="auto" w:fill="auto"/>
        <w:bidi w:val="0"/>
        <w:spacing w:before="0" w:after="0" w:line="259" w:lineRule="auto"/>
        <w:ind w:left="0" w:right="0" w:firstLine="460"/>
        <w:jc w:val="both"/>
      </w:pPr>
      <w:r>
        <w:rPr>
          <w:rFonts w:ascii="Times New Roman" w:eastAsia="Times New Roman" w:hAnsi="Times New Roman" w:cs="Times New Roman"/>
          <w:color w:val="525252"/>
          <w:spacing w:val="0"/>
          <w:w w:val="100"/>
          <w:position w:val="0"/>
          <w:sz w:val="32"/>
          <w:szCs w:val="32"/>
          <w:lang w:val="en-US" w:eastAsia="en-US" w:bidi="en-US"/>
        </w:rPr>
        <w:t>1.</w:t>
      </w:r>
      <w:r>
        <w:rPr>
          <w:color w:val="525252"/>
          <w:spacing w:val="0"/>
          <w:w w:val="100"/>
          <w:position w:val="0"/>
        </w:rPr>
        <w:t>毛泽东：《在扩大的中央工作会议上的讲话》</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1962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日）</w:t>
      </w:r>
    </w:p>
    <w:p>
      <w:pPr>
        <w:pStyle w:val="Style11"/>
        <w:keepNext w:val="0"/>
        <w:keepLines w:val="0"/>
        <w:widowControl w:val="0"/>
        <w:shd w:val="clear" w:color="auto" w:fill="auto"/>
        <w:bidi w:val="0"/>
        <w:spacing w:before="0" w:after="0" w:line="398" w:lineRule="exact"/>
        <w:ind w:left="0" w:right="0" w:firstLine="480"/>
        <w:jc w:val="both"/>
      </w:pPr>
      <w:r>
        <w:rPr>
          <w:color w:val="525252"/>
          <w:spacing w:val="0"/>
          <w:w w:val="100"/>
          <w:position w:val="0"/>
        </w:rPr>
        <w:t xml:space="preserve">这是毛泽东在中共中央扩大的工作会议上的讲话。讲话指岀，解决人 民内部矛盾，只能用讨论的方法、说理的方法、批评和自我批评的方法； 中国的人口多、底子薄、经济落后，要使生产力很大地发展起来，要赶上 和超过世界上最先进的资本主义国家，没有一百多年的时间是不行的；对 </w:t>
      </w:r>
      <w:r>
        <w:rPr>
          <w:color w:val="525252"/>
          <w:spacing w:val="0"/>
          <w:w w:val="100"/>
          <w:position w:val="0"/>
        </w:rPr>
        <w:t>于社会主义建设，我们应当积累经验，努力学习，在实践中间逐步地加深 对它的认识，弄清楚它的规律，取得最后的胜利；这一讲话对于中国共产 党继承发扬党内的民主和自我批评精神，统一全党的认识，动员全党团结 奋斗战胜困难发挥了重要的作用：</w:t>
      </w:r>
    </w:p>
    <w:p>
      <w:pPr>
        <w:pStyle w:val="Style11"/>
        <w:keepNext w:val="0"/>
        <w:keepLines w:val="0"/>
        <w:widowControl w:val="0"/>
        <w:numPr>
          <w:ilvl w:val="0"/>
          <w:numId w:val="145"/>
        </w:numPr>
        <w:shd w:val="clear" w:color="auto" w:fill="auto"/>
        <w:tabs>
          <w:tab w:pos="730" w:val="left"/>
        </w:tabs>
        <w:bidi w:val="0"/>
        <w:spacing w:before="0" w:after="0" w:line="262" w:lineRule="auto"/>
        <w:ind w:left="0" w:right="0" w:firstLine="460"/>
        <w:jc w:val="both"/>
        <w:rPr>
          <w:sz w:val="32"/>
          <w:szCs w:val="32"/>
        </w:rPr>
      </w:pPr>
      <w:bookmarkStart w:id="596" w:name="bookmark596"/>
      <w:bookmarkEnd w:id="596"/>
      <w:r>
        <w:rPr>
          <w:color w:val="525252"/>
          <w:spacing w:val="0"/>
          <w:w w:val="100"/>
          <w:position w:val="0"/>
          <w:sz w:val="20"/>
          <w:szCs w:val="20"/>
        </w:rPr>
        <w:t>邓小平：《答意大利记者奥琳埃娜</w:t>
      </w:r>
      <w:r>
        <w:rPr>
          <w:color w:val="525252"/>
          <w:spacing w:val="0"/>
          <w:w w:val="100"/>
          <w:position w:val="0"/>
          <w:sz w:val="20"/>
          <w:szCs w:val="20"/>
          <w:lang w:val="en-US" w:eastAsia="en-US" w:bidi="en-US"/>
        </w:rPr>
        <w:t>•</w:t>
      </w:r>
      <w:r>
        <w:rPr>
          <w:color w:val="525252"/>
          <w:spacing w:val="0"/>
          <w:w w:val="100"/>
          <w:position w:val="0"/>
          <w:sz w:val="20"/>
          <w:szCs w:val="20"/>
        </w:rPr>
        <w:t>法拉奇问》（</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 xml:space="preserve">21 </w:t>
      </w:r>
      <w:r>
        <w:rPr>
          <w:rFonts w:ascii="Times New Roman" w:eastAsia="Times New Roman" w:hAnsi="Times New Roman" w:cs="Times New Roman"/>
          <w:color w:val="525252"/>
          <w:spacing w:val="0"/>
          <w:w w:val="100"/>
          <w:position w:val="0"/>
          <w:sz w:val="32"/>
          <w:szCs w:val="32"/>
          <w:lang w:val="en-US" w:eastAsia="en-US" w:bidi="en-US"/>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在这篇谈话中，邓小平高度评价了毛泽东的历史地位，充分肯定了 毛泽东的历史功绩，全面总结了历史的教训，特别强调毛泽东的功绩是 第一位的，错误是第二位的；阐明了毛泽东思想的创建及其发展，指出， 毛泽东思想永远是中国共产党的指导思想，是党和国家的宝贵财富，在新 的历史条件下，必须继续坚持和不断发展毛泽东思想,只有这样才能将中 国革命事业引向胜利：</w:t>
      </w:r>
    </w:p>
    <w:p>
      <w:pPr>
        <w:pStyle w:val="Style11"/>
        <w:keepNext w:val="0"/>
        <w:keepLines w:val="0"/>
        <w:widowControl w:val="0"/>
        <w:numPr>
          <w:ilvl w:val="0"/>
          <w:numId w:val="145"/>
        </w:numPr>
        <w:shd w:val="clear" w:color="auto" w:fill="auto"/>
        <w:tabs>
          <w:tab w:pos="712" w:val="left"/>
        </w:tabs>
        <w:bidi w:val="0"/>
        <w:spacing w:before="0" w:after="0" w:line="400" w:lineRule="exact"/>
        <w:ind w:left="0" w:right="0" w:firstLine="460"/>
        <w:jc w:val="both"/>
      </w:pPr>
      <w:bookmarkStart w:id="597" w:name="bookmark597"/>
      <w:bookmarkEnd w:id="597"/>
      <w:r>
        <w:rPr>
          <w:color w:val="525252"/>
          <w:spacing w:val="0"/>
          <w:w w:val="100"/>
          <w:position w:val="0"/>
        </w:rPr>
        <w:t>习近平：《在纪念中国人民志愿军抗美援朝出国作战</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周年大会上 的讲话》（</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w:t>
      </w:r>
    </w:p>
    <w:p>
      <w:pPr>
        <w:pStyle w:val="Style11"/>
        <w:keepNext w:val="0"/>
        <w:keepLines w:val="0"/>
        <w:widowControl w:val="0"/>
        <w:shd w:val="clear" w:color="auto" w:fill="auto"/>
        <w:bidi w:val="0"/>
        <w:spacing w:before="0" w:after="0" w:line="400" w:lineRule="exact"/>
        <w:ind w:left="0" w:right="0" w:firstLine="460"/>
        <w:jc w:val="both"/>
        <w:sectPr>
          <w:headerReference w:type="default" r:id="rId715"/>
          <w:footerReference w:type="default" r:id="rId716"/>
          <w:headerReference w:type="even" r:id="rId717"/>
          <w:footerReference w:type="even" r:id="rId718"/>
          <w:headerReference w:type="first" r:id="rId719"/>
          <w:footerReference w:type="first" r:id="rId720"/>
          <w:footnotePr>
            <w:pos w:val="pageBottom"/>
            <w:numFmt w:val="decimal"/>
            <w:numRestart w:val="continuous"/>
          </w:footnotePr>
          <w:pgSz w:w="11900" w:h="16840"/>
          <w:pgMar w:top="2770" w:right="2333" w:bottom="2800" w:left="2333" w:header="0" w:footer="3" w:gutter="92"/>
          <w:cols w:space="720"/>
          <w:noEndnote/>
          <w:titlePg/>
          <w:rtlGutter/>
          <w:docGrid w:linePitch="360"/>
        </w:sectPr>
      </w:pPr>
      <w:r>
        <w:rPr>
          <w:color w:val="525252"/>
          <w:spacing w:val="0"/>
          <w:w w:val="100"/>
          <w:position w:val="0"/>
        </w:rPr>
        <w:t>在这篇重要讲话屮，习近平全面回顾总结了抗美援朝战争的伟大胜利 利巨大贡献，深刻阐述了抗美援朝精神的历史意义和时代价值，精辟概括 了抗美援朝战争的历史启示，郑重宣示了捍卫国家领土主权和统一、维护 地区和世界和平稳定、推动构建人类命运共同体的坚定立场和决心，强调 要铭记伟大胜利，敢于斗争、善于斗争，把中国特色社会主义伟大事业不 断推向前进。</w:t>
      </w:r>
    </w:p>
    <w:p>
      <w:pPr>
        <w:pStyle w:val="Style7"/>
        <w:keepNext/>
        <w:keepLines/>
        <w:widowControl w:val="0"/>
        <w:shd w:val="clear" w:color="auto" w:fill="auto"/>
        <w:bidi w:val="0"/>
        <w:spacing w:before="160" w:after="1060" w:line="418" w:lineRule="exact"/>
        <w:ind w:left="0" w:right="0" w:firstLine="0"/>
        <w:jc w:val="center"/>
        <w:rPr>
          <w:sz w:val="36"/>
          <w:szCs w:val="36"/>
        </w:rPr>
      </w:pPr>
      <w:bookmarkStart w:id="598" w:name="bookmark598"/>
      <w:bookmarkStart w:id="599" w:name="bookmark599"/>
      <w:bookmarkStart w:id="600" w:name="bookmark600"/>
      <w:r>
        <w:rPr>
          <w:rFonts w:ascii="SimSun" w:eastAsia="SimSun" w:hAnsi="SimSun" w:cs="SimSun"/>
          <w:color w:val="44B8DB"/>
          <w:spacing w:val="0"/>
          <w:w w:val="100"/>
          <w:position w:val="0"/>
          <w:sz w:val="36"/>
          <w:szCs w:val="36"/>
        </w:rPr>
        <w:t>第九章改革开放与中国特色社会主义的</w:t>
        <w:br/>
        <w:t>开创和发展</w:t>
      </w:r>
      <w:bookmarkEnd w:id="598"/>
      <w:bookmarkEnd w:id="599"/>
      <w:bookmarkEnd w:id="600"/>
    </w:p>
    <w:p>
      <w:pPr>
        <w:pStyle w:val="Style117"/>
        <w:keepNext w:val="0"/>
        <w:keepLines w:val="0"/>
        <w:widowControl w:val="0"/>
        <w:shd w:val="clear" w:color="auto" w:fill="auto"/>
        <w:bidi w:val="0"/>
        <w:spacing w:before="0" w:after="920" w:line="401" w:lineRule="exact"/>
        <w:ind w:left="0" w:right="0" w:firstLine="460"/>
        <w:jc w:val="both"/>
        <w:rPr>
          <w:sz w:val="22"/>
          <w:szCs w:val="22"/>
        </w:rPr>
      </w:pPr>
      <w:r>
        <w:rPr>
          <w:color w:val="79B1BD"/>
          <w:spacing w:val="0"/>
          <w:w w:val="100"/>
          <w:position w:val="0"/>
          <w:sz w:val="22"/>
          <w:szCs w:val="22"/>
        </w:rPr>
        <w:t>粉碎</w:t>
      </w:r>
      <w:r>
        <w:rPr>
          <w:color w:val="79B1BD"/>
          <w:spacing w:val="0"/>
          <w:w w:val="100"/>
          <w:position w:val="0"/>
          <w:sz w:val="22"/>
          <w:szCs w:val="22"/>
          <w:lang w:val="zh-CN" w:eastAsia="zh-CN" w:bidi="zh-CN"/>
        </w:rPr>
        <w:t>“四</w:t>
      </w:r>
      <w:r>
        <w:rPr>
          <w:color w:val="79B1BD"/>
          <w:spacing w:val="0"/>
          <w:w w:val="100"/>
          <w:position w:val="0"/>
          <w:sz w:val="22"/>
          <w:szCs w:val="22"/>
        </w:rPr>
        <w:t>人帮”后，人民群众强烈要求彻底扭转十年内乱造成的严重 局面，使党和国家从危难中重新奋起。这个时期，世界经济快速发展，科 技进步日新月异。国内外发展大势要求中国共产党尽快就关系党和国家前 途命运的大政方针作出政治决断和战略抉择</w:t>
      </w:r>
      <w:r>
        <w:rPr>
          <w:color w:val="A8C2C6"/>
          <w:spacing w:val="0"/>
          <w:w w:val="100"/>
          <w:position w:val="0"/>
          <w:sz w:val="22"/>
          <w:szCs w:val="22"/>
        </w:rPr>
        <w:t>。</w:t>
      </w:r>
      <w:r>
        <w:rPr>
          <w:rFonts w:ascii="Times New Roman" w:eastAsia="Times New Roman" w:hAnsi="Times New Roman" w:cs="Times New Roman"/>
          <w:color w:val="79B1BD"/>
          <w:spacing w:val="0"/>
          <w:w w:val="100"/>
          <w:position w:val="0"/>
          <w:sz w:val="24"/>
          <w:szCs w:val="24"/>
        </w:rPr>
        <w:t>1978</w:t>
      </w:r>
      <w:r>
        <w:rPr>
          <w:color w:val="79B1BD"/>
          <w:spacing w:val="0"/>
          <w:w w:val="100"/>
          <w:position w:val="0"/>
          <w:sz w:val="22"/>
          <w:szCs w:val="22"/>
        </w:rPr>
        <w:t>年</w:t>
      </w:r>
      <w:r>
        <w:rPr>
          <w:rFonts w:ascii="Times New Roman" w:eastAsia="Times New Roman" w:hAnsi="Times New Roman" w:cs="Times New Roman"/>
          <w:color w:val="79B1BD"/>
          <w:spacing w:val="0"/>
          <w:w w:val="100"/>
          <w:position w:val="0"/>
          <w:sz w:val="24"/>
          <w:szCs w:val="24"/>
        </w:rPr>
        <w:t>12</w:t>
      </w:r>
      <w:r>
        <w:rPr>
          <w:color w:val="79B1BD"/>
          <w:spacing w:val="0"/>
          <w:w w:val="100"/>
          <w:position w:val="0"/>
          <w:sz w:val="22"/>
          <w:szCs w:val="22"/>
        </w:rPr>
        <w:t>月，中国共产 党第十一届中央委员会第三次全体会议召开。这次会议实现了历史性的伟 大转折，开启了改革开放和社会主义现代化建设新时期。从此，中国共产 党带领全国各族人民踏上了中国特色社会主义开创与接续发展的征程。</w:t>
      </w:r>
    </w:p>
    <w:p>
      <w:pPr>
        <w:pStyle w:val="Style38"/>
        <w:keepNext/>
        <w:keepLines/>
        <w:widowControl w:val="0"/>
        <w:shd w:val="clear" w:color="auto" w:fill="auto"/>
        <w:bidi w:val="0"/>
        <w:spacing w:before="0" w:after="340" w:line="240" w:lineRule="auto"/>
        <w:ind w:left="0" w:right="0" w:firstLine="0"/>
        <w:jc w:val="center"/>
        <w:rPr>
          <w:sz w:val="28"/>
          <w:szCs w:val="28"/>
        </w:rPr>
      </w:pPr>
      <w:bookmarkStart w:id="601" w:name="bookmark601"/>
      <w:bookmarkStart w:id="602" w:name="bookmark602"/>
      <w:bookmarkStart w:id="603" w:name="bookmark603"/>
      <w:r>
        <w:rPr>
          <w:spacing w:val="0"/>
          <w:w w:val="100"/>
          <w:position w:val="0"/>
          <w:sz w:val="28"/>
          <w:szCs w:val="28"/>
        </w:rPr>
        <w:t>第一节历史性的伟大转折和改革开放的起步</w:t>
      </w:r>
      <w:bookmarkEnd w:id="601"/>
      <w:bookmarkEnd w:id="602"/>
      <w:bookmarkEnd w:id="603"/>
    </w:p>
    <w:p>
      <w:pPr>
        <w:pStyle w:val="Style117"/>
        <w:keepNext w:val="0"/>
        <w:keepLines w:val="0"/>
        <w:widowControl w:val="0"/>
        <w:shd w:val="clear" w:color="auto" w:fill="auto"/>
        <w:bidi w:val="0"/>
        <w:spacing w:before="0" w:after="400" w:line="401" w:lineRule="exact"/>
        <w:ind w:left="0" w:right="0" w:firstLine="620"/>
        <w:jc w:val="both"/>
        <w:rPr>
          <w:sz w:val="22"/>
          <w:szCs w:val="22"/>
        </w:rPr>
      </w:pPr>
      <w:r>
        <w:rPr>
          <w:spacing w:val="0"/>
          <w:w w:val="100"/>
          <w:position w:val="0"/>
          <w:sz w:val="22"/>
          <w:szCs w:val="22"/>
        </w:rPr>
        <w:t>•、历史性的伟大转折和中国特色社会主义的幵创</w:t>
      </w:r>
    </w:p>
    <w:p>
      <w:pPr>
        <w:pStyle w:val="Style117"/>
        <w:keepNext w:val="0"/>
        <w:keepLines w:val="0"/>
        <w:widowControl w:val="0"/>
        <w:shd w:val="clear" w:color="auto" w:fill="auto"/>
        <w:bidi w:val="0"/>
        <w:spacing w:before="0" w:after="0" w:line="401" w:lineRule="exact"/>
        <w:ind w:left="0" w:right="0" w:firstLine="460"/>
        <w:jc w:val="both"/>
        <w:rPr>
          <w:sz w:val="22"/>
          <w:szCs w:val="22"/>
        </w:rPr>
      </w:pPr>
      <w:r>
        <w:rPr>
          <w:spacing w:val="0"/>
          <w:w w:val="100"/>
          <w:position w:val="0"/>
          <w:sz w:val="22"/>
          <w:szCs w:val="22"/>
        </w:rPr>
        <w:t xml:space="preserve">在徘徊屮前进和关于真理标准问题的讨论 </w:t>
      </w:r>
      <w:r>
        <w:rPr>
          <w:color w:val="525252"/>
          <w:spacing w:val="0"/>
          <w:w w:val="100"/>
          <w:position w:val="0"/>
          <w:sz w:val="22"/>
          <w:szCs w:val="22"/>
        </w:rPr>
        <w:t>粉碎</w:t>
      </w:r>
      <w:r>
        <w:rPr>
          <w:color w:val="525252"/>
          <w:spacing w:val="0"/>
          <w:w w:val="100"/>
          <w:position w:val="0"/>
          <w:sz w:val="22"/>
          <w:szCs w:val="22"/>
          <w:lang w:val="zh-CN" w:eastAsia="zh-CN" w:bidi="zh-CN"/>
        </w:rPr>
        <w:t>“四</w:t>
      </w:r>
      <w:r>
        <w:rPr>
          <w:color w:val="525252"/>
          <w:spacing w:val="0"/>
          <w:w w:val="100"/>
          <w:position w:val="0"/>
          <w:sz w:val="22"/>
          <w:szCs w:val="22"/>
        </w:rPr>
        <w:t>人帮”后，党中 央采取果断措施，清查清理</w:t>
      </w:r>
      <w:r>
        <w:rPr>
          <w:color w:val="525252"/>
          <w:spacing w:val="0"/>
          <w:w w:val="100"/>
          <w:position w:val="0"/>
          <w:sz w:val="22"/>
          <w:szCs w:val="22"/>
          <w:lang w:val="zh-CN" w:eastAsia="zh-CN" w:bidi="zh-CN"/>
        </w:rPr>
        <w:t>“四</w:t>
      </w:r>
      <w:r>
        <w:rPr>
          <w:color w:val="525252"/>
          <w:spacing w:val="0"/>
          <w:w w:val="100"/>
          <w:position w:val="0"/>
          <w:sz w:val="22"/>
          <w:szCs w:val="22"/>
        </w:rPr>
        <w:t>人帮”帮派体系，开始纠正冤假错案，调 整和配备各级领导班子，部署开展揭批</w:t>
      </w:r>
      <w:r>
        <w:rPr>
          <w:color w:val="525252"/>
          <w:spacing w:val="0"/>
          <w:w w:val="100"/>
          <w:position w:val="0"/>
          <w:sz w:val="22"/>
          <w:szCs w:val="22"/>
          <w:lang w:val="zh-CN" w:eastAsia="zh-CN" w:bidi="zh-CN"/>
        </w:rPr>
        <w:t>“四</w:t>
      </w:r>
      <w:r>
        <w:rPr>
          <w:color w:val="525252"/>
          <w:spacing w:val="0"/>
          <w:w w:val="100"/>
          <w:position w:val="0"/>
          <w:sz w:val="22"/>
          <w:szCs w:val="22"/>
        </w:rPr>
        <w:t>人帮”的运动，恢复党和国家 正常秩序，人民群众期盼已久的安定的政治局面开始形成。但是，要想短 期内消除</w:t>
      </w:r>
      <w:r>
        <w:rPr>
          <w:color w:val="525252"/>
          <w:spacing w:val="0"/>
          <w:w w:val="100"/>
          <w:position w:val="0"/>
          <w:sz w:val="22"/>
          <w:szCs w:val="22"/>
          <w:lang w:val="zh-CN" w:eastAsia="zh-CN" w:bidi="zh-CN"/>
        </w:rPr>
        <w:t>“文</w:t>
      </w:r>
      <w:r>
        <w:rPr>
          <w:color w:val="525252"/>
          <w:spacing w:val="0"/>
          <w:w w:val="100"/>
          <w:position w:val="0"/>
          <w:sz w:val="22"/>
          <w:szCs w:val="22"/>
        </w:rPr>
        <w:t>化大革命”在政治上思想上造成的严重混乱，并非一件容易 的事情。这种混乱的发生，主要是由于林彪、江青两个反革命集团的兴风 作浪，但也与党内较长吋间存在的</w:t>
      </w:r>
      <w:r>
        <w:rPr>
          <w:color w:val="525252"/>
          <w:spacing w:val="0"/>
          <w:w w:val="100"/>
          <w:position w:val="0"/>
          <w:sz w:val="22"/>
          <w:szCs w:val="22"/>
          <w:lang w:val="zh-CN" w:eastAsia="zh-CN" w:bidi="zh-CN"/>
        </w:rPr>
        <w:t>“左”</w:t>
      </w:r>
      <w:r>
        <w:rPr>
          <w:color w:val="525252"/>
          <w:spacing w:val="0"/>
          <w:w w:val="100"/>
          <w:position w:val="0"/>
          <w:sz w:val="22"/>
          <w:szCs w:val="22"/>
        </w:rPr>
        <w:t>的错误有关。纠正这种严重混乱 最突出的阻碍，是当时提出和推行</w:t>
      </w:r>
      <w:r>
        <w:rPr>
          <w:color w:val="525252"/>
          <w:spacing w:val="0"/>
          <w:w w:val="100"/>
          <w:position w:val="0"/>
          <w:sz w:val="22"/>
          <w:szCs w:val="22"/>
          <w:lang w:val="zh-CN" w:eastAsia="zh-CN" w:bidi="zh-CN"/>
        </w:rPr>
        <w:t>“两</w:t>
      </w:r>
      <w:r>
        <w:rPr>
          <w:color w:val="525252"/>
          <w:spacing w:val="0"/>
          <w:w w:val="100"/>
          <w:position w:val="0"/>
          <w:sz w:val="22"/>
          <w:szCs w:val="22"/>
        </w:rPr>
        <w:t>个凡是”，即</w:t>
      </w:r>
      <w:r>
        <w:rPr>
          <w:color w:val="525252"/>
          <w:spacing w:val="0"/>
          <w:w w:val="100"/>
          <w:position w:val="0"/>
          <w:sz w:val="22"/>
          <w:szCs w:val="22"/>
          <w:lang w:val="zh-CN" w:eastAsia="zh-CN" w:bidi="zh-CN"/>
        </w:rPr>
        <w:t>“凡是</w:t>
      </w:r>
      <w:r>
        <w:rPr>
          <w:color w:val="525252"/>
          <w:spacing w:val="0"/>
          <w:w w:val="100"/>
          <w:position w:val="0"/>
          <w:sz w:val="22"/>
          <w:szCs w:val="22"/>
        </w:rPr>
        <w:t>毛主席作岀的 决策，我们都坚决维护，凡是毛主席的指示，我们都始终不渝地遵循”。</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lang w:val="zh-CN" w:eastAsia="zh-CN" w:bidi="zh-CN"/>
        </w:rPr>
        <w:t>“两个</w:t>
      </w:r>
      <w:r>
        <w:rPr>
          <w:color w:val="525252"/>
          <w:spacing w:val="0"/>
          <w:w w:val="100"/>
          <w:position w:val="0"/>
        </w:rPr>
        <w:t>凡是”在理论上违背了马克思主义基本原理和党的实事求是的思想 路线，在实践上给坚持真理、修正错误造成了障碍。</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lang w:val="zh-CN" w:eastAsia="zh-CN" w:bidi="zh-CN"/>
        </w:rPr>
        <w:t>“两个</w:t>
      </w:r>
      <w:r>
        <w:rPr>
          <w:color w:val="525252"/>
          <w:spacing w:val="0"/>
          <w:w w:val="100"/>
          <w:position w:val="0"/>
        </w:rPr>
        <w:t>凡是”提出后不久，尚未恢复领导职务的邓小平于</w:t>
      </w:r>
      <w:r>
        <w:rPr>
          <w:rFonts w:ascii="Times New Roman" w:eastAsia="Times New Roman" w:hAnsi="Times New Roman" w:cs="Times New Roman"/>
          <w:color w:val="525252"/>
          <w:spacing w:val="0"/>
          <w:w w:val="100"/>
          <w:position w:val="0"/>
          <w:sz w:val="32"/>
          <w:szCs w:val="32"/>
        </w:rPr>
        <w:t>1977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日致信党中央，指岀：</w:t>
      </w:r>
      <w:r>
        <w:rPr>
          <w:color w:val="525252"/>
          <w:spacing w:val="0"/>
          <w:w w:val="100"/>
          <w:position w:val="0"/>
          <w:lang w:val="zh-CN" w:eastAsia="zh-CN" w:bidi="zh-CN"/>
        </w:rPr>
        <w:t>“我们</w:t>
      </w:r>
      <w:r>
        <w:rPr>
          <w:color w:val="525252"/>
          <w:spacing w:val="0"/>
          <w:w w:val="100"/>
          <w:position w:val="0"/>
        </w:rPr>
        <w:t xml:space="preserve">必须世世代代地用准确的完整的毛泽东思 想来指导我们全党、全军和全国人民”"。此后，他在不同场合多次批评 </w:t>
      </w:r>
      <w:r>
        <w:rPr>
          <w:color w:val="525252"/>
          <w:spacing w:val="0"/>
          <w:w w:val="100"/>
          <w:position w:val="0"/>
          <w:lang w:val="zh-CN" w:eastAsia="zh-CN" w:bidi="zh-CN"/>
        </w:rPr>
        <w:t>“两</w:t>
      </w:r>
      <w:r>
        <w:rPr>
          <w:color w:val="525252"/>
          <w:spacing w:val="0"/>
          <w:w w:val="100"/>
          <w:position w:val="0"/>
        </w:rPr>
        <w:t>个凡是”。叶剑英、陈云、李先念、聂荣臻、徐向前等老一辈革命家也 强调要发扬党的实事求是的优良传统，对</w:t>
      </w:r>
      <w:r>
        <w:rPr>
          <w:color w:val="525252"/>
          <w:spacing w:val="0"/>
          <w:w w:val="100"/>
          <w:position w:val="0"/>
          <w:lang w:val="zh-CN" w:eastAsia="zh-CN" w:bidi="zh-CN"/>
        </w:rPr>
        <w:t>“两</w:t>
      </w:r>
      <w:r>
        <w:rPr>
          <w:color w:val="525252"/>
          <w:spacing w:val="0"/>
          <w:w w:val="100"/>
          <w:position w:val="0"/>
        </w:rPr>
        <w:t>个凡是”进行抵制，</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1977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月，党的十届三中全会决定恢复邓小平在</w:t>
      </w:r>
      <w:r>
        <w:rPr>
          <w:rFonts w:ascii="Times New Roman" w:eastAsia="Times New Roman" w:hAnsi="Times New Roman" w:cs="Times New Roman"/>
          <w:color w:val="525252"/>
          <w:spacing w:val="0"/>
          <w:w w:val="100"/>
          <w:position w:val="0"/>
          <w:sz w:val="32"/>
          <w:szCs w:val="32"/>
        </w:rPr>
        <w:t>1976</w:t>
      </w:r>
      <w:r>
        <w:rPr>
          <w:color w:val="525252"/>
          <w:spacing w:val="0"/>
          <w:w w:val="100"/>
          <w:position w:val="0"/>
        </w:rPr>
        <w:t>年被撤销的 一切职务。邓小平复出后，主动要求分管科学教育工作，以此作为推动 拨乱反正的突破口。他领导批判林彪</w:t>
      </w:r>
      <w:r>
        <w:rPr>
          <w:color w:val="525252"/>
          <w:spacing w:val="0"/>
          <w:w w:val="100"/>
          <w:position w:val="0"/>
          <w:lang w:val="zh-CN" w:eastAsia="zh-CN" w:bidi="zh-CN"/>
        </w:rPr>
        <w:t>、“四</w:t>
      </w:r>
      <w:r>
        <w:rPr>
          <w:color w:val="525252"/>
          <w:spacing w:val="0"/>
          <w:w w:val="100"/>
          <w:position w:val="0"/>
        </w:rPr>
        <w:t>人帮”鼓吹的</w:t>
      </w:r>
      <w:r>
        <w:rPr>
          <w:color w:val="525252"/>
          <w:spacing w:val="0"/>
          <w:w w:val="100"/>
          <w:position w:val="0"/>
          <w:lang w:val="zh-CN" w:eastAsia="zh-CN" w:bidi="zh-CN"/>
        </w:rPr>
        <w:t>“文</w:t>
      </w:r>
      <w:r>
        <w:rPr>
          <w:color w:val="525252"/>
          <w:spacing w:val="0"/>
          <w:w w:val="100"/>
          <w:position w:val="0"/>
        </w:rPr>
        <w:t>艺黑线专政 论</w:t>
      </w:r>
      <w:r>
        <w:rPr>
          <w:color w:val="525252"/>
          <w:spacing w:val="0"/>
          <w:w w:val="100"/>
          <w:position w:val="0"/>
          <w:lang w:val="zh-CN" w:eastAsia="zh-CN" w:bidi="zh-CN"/>
        </w:rPr>
        <w:t>”“教</w:t>
      </w:r>
      <w:r>
        <w:rPr>
          <w:color w:val="525252"/>
          <w:spacing w:val="0"/>
          <w:w w:val="100"/>
          <w:position w:val="0"/>
        </w:rPr>
        <w:t>育黑线专政论</w:t>
      </w:r>
      <w:r>
        <w:rPr>
          <w:color w:val="525252"/>
          <w:spacing w:val="0"/>
          <w:w w:val="100"/>
          <w:position w:val="0"/>
          <w:lang w:val="zh-CN" w:eastAsia="zh-CN" w:bidi="zh-CN"/>
        </w:rPr>
        <w:t>”和“两</w:t>
      </w:r>
      <w:r>
        <w:rPr>
          <w:color w:val="525252"/>
          <w:spacing w:val="0"/>
          <w:w w:val="100"/>
          <w:position w:val="0"/>
        </w:rPr>
        <w:t xml:space="preserve">个估计”，号召尊重知识、尊重人才，强调 </w:t>
      </w:r>
      <w:r>
        <w:rPr>
          <w:color w:val="525252"/>
          <w:spacing w:val="0"/>
          <w:w w:val="100"/>
          <w:position w:val="0"/>
          <w:lang w:val="zh-CN" w:eastAsia="zh-CN" w:bidi="zh-CN"/>
        </w:rPr>
        <w:t>“科学</w:t>
      </w:r>
      <w:r>
        <w:rPr>
          <w:color w:val="525252"/>
          <w:spacing w:val="0"/>
          <w:w w:val="100"/>
          <w:position w:val="0"/>
        </w:rPr>
        <w:t>技术是生产力</w:t>
      </w:r>
      <w:r>
        <w:rPr>
          <w:color w:val="525252"/>
          <w:spacing w:val="0"/>
          <w:w w:val="100"/>
          <w:position w:val="0"/>
          <w:lang w:val="zh-CN" w:eastAsia="zh-CN" w:bidi="zh-CN"/>
        </w:rPr>
        <w:t>”，指</w:t>
      </w:r>
      <w:r>
        <w:rPr>
          <w:color w:val="525252"/>
          <w:spacing w:val="0"/>
          <w:w w:val="100"/>
          <w:position w:val="0"/>
        </w:rPr>
        <w:t>岀为社会主义服务的脑力劳动者是劳动人民中 的一部分。从此，党扭转了一度存在的对知识分子的</w:t>
      </w:r>
      <w:r>
        <w:rPr>
          <w:color w:val="525252"/>
          <w:spacing w:val="0"/>
          <w:w w:val="100"/>
          <w:position w:val="0"/>
          <w:lang w:val="zh-CN" w:eastAsia="zh-CN" w:bidi="zh-CN"/>
        </w:rPr>
        <w:t>“左”</w:t>
      </w:r>
      <w:r>
        <w:rPr>
          <w:color w:val="525252"/>
          <w:spacing w:val="0"/>
          <w:w w:val="100"/>
          <w:position w:val="0"/>
        </w:rPr>
        <w:t>的政策</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 xml:space="preserve">1977 </w:t>
      </w:r>
      <w:r>
        <w:rPr>
          <w:color w:val="525252"/>
          <w:spacing w:val="0"/>
          <w:w w:val="100"/>
          <w:position w:val="0"/>
        </w:rPr>
        <w:t>年底，“文化大革命”期间中断的高等学校统一招生考试制度得到恢复一 全国有</w:t>
      </w:r>
      <w:r>
        <w:rPr>
          <w:rFonts w:ascii="Times New Roman" w:eastAsia="Times New Roman" w:hAnsi="Times New Roman" w:cs="Times New Roman"/>
          <w:color w:val="525252"/>
          <w:spacing w:val="0"/>
          <w:w w:val="100"/>
          <w:position w:val="0"/>
          <w:sz w:val="32"/>
          <w:szCs w:val="32"/>
        </w:rPr>
        <w:t>570</w:t>
      </w:r>
      <w:r>
        <w:rPr>
          <w:color w:val="525252"/>
          <w:spacing w:val="0"/>
          <w:w w:val="100"/>
          <w:position w:val="0"/>
        </w:rPr>
        <w:t>万人参加高考，</w:t>
      </w:r>
      <w:r>
        <w:rPr>
          <w:rFonts w:ascii="Times New Roman" w:eastAsia="Times New Roman" w:hAnsi="Times New Roman" w:cs="Times New Roman"/>
          <w:color w:val="525252"/>
          <w:spacing w:val="0"/>
          <w:w w:val="100"/>
          <w:position w:val="0"/>
          <w:sz w:val="32"/>
          <w:szCs w:val="32"/>
          <w:lang w:val="en-US" w:eastAsia="en-US" w:bidi="en-US"/>
        </w:rPr>
        <w:t>27.3</w:t>
      </w:r>
      <w:r>
        <w:rPr>
          <w:color w:val="525252"/>
          <w:spacing w:val="0"/>
          <w:w w:val="100"/>
          <w:position w:val="0"/>
        </w:rPr>
        <w:t>万人被录取。</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月，全国科学大会 召开，科学的春天到来了。</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1977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 xml:space="preserve">R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中国共产党第十一次全国代表大会举行。 大会宣告“文化大革命”结束，重</w:t>
      </w:r>
      <w:r>
        <w:rPr>
          <w:rFonts w:ascii="Times New Roman" w:eastAsia="Times New Roman" w:hAnsi="Times New Roman" w:cs="Times New Roman"/>
          <w:color w:val="525252"/>
          <w:spacing w:val="0"/>
          <w:w w:val="100"/>
          <w:position w:val="0"/>
          <w:sz w:val="32"/>
          <w:szCs w:val="32"/>
          <w:lang w:val="en-US" w:eastAsia="en-US" w:bidi="en-US"/>
        </w:rPr>
        <w:t xml:space="preserve">1+' </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ffl</w:t>
      </w:r>
      <w:r>
        <w:rPr>
          <w:color w:val="525252"/>
          <w:spacing w:val="0"/>
          <w:w w:val="100"/>
          <w:position w:val="0"/>
          <w:sz w:val="32"/>
          <w:szCs w:val="32"/>
          <w:lang w:val="en-US" w:eastAsia="en-US" w:bidi="en-US"/>
        </w:rPr>
        <w:t>：</w:t>
      </w:r>
      <w:r>
        <w:rPr>
          <w:color w:val="525252"/>
          <w:spacing w:val="0"/>
          <w:w w:val="100"/>
          <w:position w:val="0"/>
        </w:rPr>
        <w:t xml:space="preserve">纪内把我国建设成为社会主义 现代化强国的根本任务，但仍然肯定了 </w:t>
      </w:r>
      <w:r>
        <w:rPr>
          <w:color w:val="525252"/>
          <w:spacing w:val="0"/>
          <w:w w:val="100"/>
          <w:position w:val="0"/>
          <w:lang w:val="zh-CN" w:eastAsia="zh-CN" w:bidi="zh-CN"/>
        </w:rPr>
        <w:t>“文</w:t>
      </w:r>
      <w:r>
        <w:rPr>
          <w:color w:val="525252"/>
          <w:spacing w:val="0"/>
          <w:w w:val="100"/>
          <w:position w:val="0"/>
        </w:rPr>
        <w:t>化大革命”的错误理论和实 践匚随后召开的十一届一中全会选举华国锋为中央委员会主席，叶剑英、 邓小平、李先念、汪东兴为副主席。</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月，五届全国人大一次会 议选举叶剑英为全国人大常委会委员长，决定华国锋为国务院总理；全国 政协五届一次会议选举邓小平为政协第五届全国委员会主席。</w:t>
      </w:r>
    </w:p>
    <w:p>
      <w:pPr>
        <w:pStyle w:val="Style11"/>
        <w:keepNext w:val="0"/>
        <w:keepLines w:val="0"/>
        <w:widowControl w:val="0"/>
        <w:shd w:val="clear" w:color="auto" w:fill="auto"/>
        <w:bidi w:val="0"/>
        <w:spacing w:before="0" w:after="580" w:line="402" w:lineRule="exact"/>
        <w:ind w:left="0" w:right="0" w:firstLine="460"/>
        <w:jc w:val="both"/>
      </w:pPr>
      <w:r>
        <w:rPr>
          <w:color w:val="525252"/>
          <w:spacing w:val="0"/>
          <w:w w:val="100"/>
          <w:position w:val="0"/>
        </w:rPr>
        <w:t>在</w:t>
      </w:r>
      <w:r>
        <w:rPr>
          <w:color w:val="525252"/>
          <w:spacing w:val="0"/>
          <w:w w:val="100"/>
          <w:position w:val="0"/>
          <w:lang w:val="zh-CN" w:eastAsia="zh-CN" w:bidi="zh-CN"/>
        </w:rPr>
        <w:t>“文</w:t>
      </w:r>
      <w:r>
        <w:rPr>
          <w:color w:val="525252"/>
          <w:spacing w:val="0"/>
          <w:w w:val="100"/>
          <w:position w:val="0"/>
        </w:rPr>
        <w:t>化大革命”结束后的两年间，党和国家工作有所前进，一些领 域的拨乱反正已经开始，经济建设、社会各项事业和外交工作有所恢复和</w:t>
      </w:r>
    </w:p>
    <w:p>
      <w:pPr>
        <w:pStyle w:val="Style14"/>
        <w:keepNext w:val="0"/>
        <w:keepLines w:val="0"/>
        <w:widowControl w:val="0"/>
        <w:shd w:val="clear" w:color="auto" w:fill="auto"/>
        <w:bidi w:val="0"/>
        <w:spacing w:before="0" w:after="0" w:line="240" w:lineRule="auto"/>
        <w:ind w:left="0" w:right="0" w:firstLine="0"/>
        <w:jc w:val="both"/>
        <w:sectPr>
          <w:headerReference w:type="default" r:id="rId721"/>
          <w:footerReference w:type="default" r:id="rId722"/>
          <w:headerReference w:type="even" r:id="rId723"/>
          <w:footerReference w:type="even" r:id="rId724"/>
          <w:headerReference w:type="first" r:id="rId725"/>
          <w:footerReference w:type="first" r:id="rId726"/>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spacing w:val="0"/>
          <w:w w:val="100"/>
          <w:position w:val="0"/>
        </w:rPr>
        <w:t>① 《邓小平文选》第二卷，人民出版社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39</w:t>
      </w:r>
      <w:r>
        <w:rPr>
          <w:spacing w:val="0"/>
          <w:w w:val="100"/>
          <w:position w:val="0"/>
        </w:rPr>
        <w:t xml:space="preserve">页 </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rStyle w:val="CharStyle12"/>
          <w:color w:val="525252"/>
        </w:rPr>
        <w:t>发展。人们急切期待党和国家迅速摆脱困境，迈开大步前进。但是，由 于</w:t>
      </w:r>
      <w:r>
        <w:rPr>
          <w:rStyle w:val="CharStyle12"/>
          <w:color w:val="525252"/>
          <w:lang w:val="zh-CN" w:eastAsia="zh-CN" w:bidi="zh-CN"/>
        </w:rPr>
        <w:t>“左”</w:t>
      </w:r>
      <w:r>
        <w:rPr>
          <w:rStyle w:val="CharStyle12"/>
          <w:color w:val="525252"/>
        </w:rPr>
        <w:t>倾错误的长期影响和</w:t>
      </w:r>
      <w:r>
        <w:rPr>
          <w:rStyle w:val="CharStyle12"/>
          <w:color w:val="525252"/>
          <w:lang w:val="zh-CN" w:eastAsia="zh-CN" w:bidi="zh-CN"/>
        </w:rPr>
        <w:t>“两个</w:t>
      </w:r>
      <w:r>
        <w:rPr>
          <w:rStyle w:val="CharStyle12"/>
          <w:color w:val="525252"/>
        </w:rPr>
        <w:t>凡是”的限制，党和国家工作出现了 在徘徊中前进的局面。许多人开始思考：究竟应该用什么样的态度对待 毛泽东的指示？判定历史实践的是非标准到底是什么？这就不可避免地产 生了实事求是与</w:t>
      </w:r>
      <w:r>
        <w:rPr>
          <w:rStyle w:val="CharStyle12"/>
          <w:color w:val="525252"/>
          <w:lang w:val="zh-CN" w:eastAsia="zh-CN" w:bidi="zh-CN"/>
        </w:rPr>
        <w:t>“两</w:t>
      </w:r>
      <w:r>
        <w:rPr>
          <w:rStyle w:val="CharStyle12"/>
          <w:color w:val="525252"/>
        </w:rPr>
        <w:t>个凡是</w:t>
      </w:r>
      <w:r>
        <w:rPr>
          <w:rStyle w:val="CharStyle12"/>
          <w:color w:val="525252"/>
          <w:lang w:val="zh-CN" w:eastAsia="zh-CN" w:bidi="zh-CN"/>
        </w:rPr>
        <w:t>”的</w:t>
      </w:r>
      <w:r>
        <w:rPr>
          <w:rStyle w:val="CharStyle12"/>
          <w:color w:val="525252"/>
        </w:rPr>
        <w:t>争论。</w:t>
      </w:r>
    </w:p>
    <w:p>
      <w:pPr>
        <w:pStyle w:val="Style11"/>
        <w:keepNext w:val="0"/>
        <w:keepLines w:val="0"/>
        <w:widowControl w:val="0"/>
        <w:shd w:val="clear" w:color="auto" w:fill="auto"/>
        <w:bidi w:val="0"/>
        <w:spacing w:before="0" w:after="0" w:line="401" w:lineRule="exact"/>
        <w:ind w:left="0" w:right="0" w:firstLine="480"/>
        <w:jc w:val="both"/>
      </w:pP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日，中央党校内部刊物《理论动态》刊登《实践是检 验真理的唯一标准》一文。第二天，《光明日报》以特约评论员名义公开 发表这篇文章，新华社向全国转发。文章提出，社会实践不仅是检验真理 的标准，</w:t>
      </w:r>
      <w:r>
        <w:rPr>
          <w:color w:val="525252"/>
          <w:spacing w:val="0"/>
          <w:w w:val="100"/>
          <w:position w:val="0"/>
          <w:lang w:val="zh-CN" w:eastAsia="zh-CN" w:bidi="zh-CN"/>
        </w:rPr>
        <w:t>而口是</w:t>
      </w:r>
      <w:r>
        <w:rPr>
          <w:color w:val="525252"/>
          <w:spacing w:val="0"/>
          <w:w w:val="100"/>
          <w:position w:val="0"/>
        </w:rPr>
        <w:t>唯一的标准。对“四人帮”设置的禁区</w:t>
      </w:r>
      <w:r>
        <w:rPr>
          <w:color w:val="525252"/>
          <w:spacing w:val="0"/>
          <w:w w:val="100"/>
          <w:position w:val="0"/>
          <w:lang w:val="zh-CN" w:eastAsia="zh-CN" w:bidi="zh-CN"/>
        </w:rPr>
        <w:t>“要</w:t>
      </w:r>
      <w:r>
        <w:rPr>
          <w:color w:val="525252"/>
          <w:spacing w:val="0"/>
          <w:w w:val="100"/>
          <w:position w:val="0"/>
        </w:rPr>
        <w:t>敢于去触及， 敢于去弄清是非”。不能拿现成的公式去限制、宰割、剪裁无限丰富的飞 速发展的革命实践，应该勇于研究新的实践中提出的新问题。文章发表后 产生强烈反响，引发了关于真理标准问题的讨论。</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rPr>
        <w:t xml:space="preserve">实践是检验真理的唯一标准，本来是马克思主义的常识「但由于它同 </w:t>
      </w:r>
      <w:r>
        <w:rPr>
          <w:color w:val="525252"/>
          <w:spacing w:val="0"/>
          <w:w w:val="100"/>
          <w:position w:val="0"/>
          <w:lang w:val="zh-CN" w:eastAsia="zh-CN" w:bidi="zh-CN"/>
        </w:rPr>
        <w:t>“两个</w:t>
      </w:r>
      <w:r>
        <w:rPr>
          <w:color w:val="525252"/>
          <w:spacing w:val="0"/>
          <w:w w:val="100"/>
          <w:position w:val="0"/>
        </w:rPr>
        <w:t>凡是”尖锐对立，并且触及盛行多年的思想僵化和个人崇拜，因此 讨论一开始就受到一些人的指责。关键时刻，邓小平给予有力的支持。他 发表讲话，批评有些人在对待毛泽东和毛泽东思想问题上的</w:t>
      </w:r>
      <w:r>
        <w:rPr>
          <w:color w:val="525252"/>
          <w:spacing w:val="0"/>
          <w:w w:val="100"/>
          <w:position w:val="0"/>
          <w:lang w:val="zh-CN" w:eastAsia="zh-CN" w:bidi="zh-CN"/>
        </w:rPr>
        <w:t>“两个</w:t>
      </w:r>
      <w:r>
        <w:rPr>
          <w:color w:val="525252"/>
          <w:spacing w:val="0"/>
          <w:w w:val="100"/>
          <w:position w:val="0"/>
        </w:rPr>
        <w:t>凡是” 的错误态度，号召</w:t>
      </w:r>
      <w:r>
        <w:rPr>
          <w:color w:val="525252"/>
          <w:spacing w:val="0"/>
          <w:w w:val="100"/>
          <w:position w:val="0"/>
          <w:lang w:val="zh-CN" w:eastAsia="zh-CN" w:bidi="zh-CN"/>
        </w:rPr>
        <w:t>“拨乱</w:t>
      </w:r>
      <w:r>
        <w:rPr>
          <w:color w:val="525252"/>
          <w:spacing w:val="0"/>
          <w:w w:val="100"/>
          <w:position w:val="0"/>
        </w:rPr>
        <w:t>反正，打破精神枷锁，使我们的思想来个大解 放”七在邓小平和许多老一辈革命家的支持下，关于真理标准问题的大讨 论迅速在全党全社会展开。这场深刻而广泛的马克思主义思想解放运动， 成为正本清源、拨乱反正和改革开放的思想先导。</w:t>
      </w:r>
    </w:p>
    <w:p>
      <w:pPr>
        <w:pStyle w:val="Style11"/>
        <w:keepNext w:val="0"/>
        <w:keepLines w:val="0"/>
        <w:widowControl w:val="0"/>
        <w:shd w:val="clear" w:color="auto" w:fill="auto"/>
        <w:bidi w:val="0"/>
        <w:spacing w:before="0" w:after="320" w:line="401" w:lineRule="exact"/>
        <w:ind w:left="0" w:right="0" w:firstLine="480"/>
        <w:jc w:val="both"/>
      </w:pPr>
      <w:r>
        <w:rPr>
          <w:color w:val="525252"/>
          <w:spacing w:val="0"/>
          <w:w w:val="100"/>
          <w:position w:val="0"/>
        </w:rPr>
        <w:t>在关于真理标准问题的大讨论中，党内外思想日益活跃，开始出现酝 酿对外开放和对各方面体制进行改革的新局面。</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月，邓小平指 岀：独立自主不是闭关自守，自力更生不是盲目排外。“任何一个民族、 一个国家，都需要学习别的民族、别的国家的长处，学习人家的先进科 学技术②在</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月召开的国务院务虚会上，许多部门负责人提出改</w:t>
      </w:r>
    </w:p>
    <w:p>
      <w:pPr>
        <w:pStyle w:val="Style14"/>
        <w:keepNext w:val="0"/>
        <w:keepLines w:val="0"/>
        <w:widowControl w:val="0"/>
        <w:numPr>
          <w:ilvl w:val="0"/>
          <w:numId w:val="147"/>
        </w:numPr>
        <w:shd w:val="clear" w:color="auto" w:fill="auto"/>
        <w:tabs>
          <w:tab w:pos="432" w:val="left"/>
        </w:tabs>
        <w:bidi w:val="0"/>
        <w:spacing w:before="0" w:after="100" w:line="240" w:lineRule="auto"/>
        <w:ind w:left="0" w:right="0" w:firstLine="0"/>
        <w:jc w:val="both"/>
      </w:pPr>
      <w:bookmarkStart w:id="604" w:name="bookmark604"/>
      <w:bookmarkEnd w:id="604"/>
      <w:r>
        <w:rPr>
          <w:spacing w:val="0"/>
          <w:w w:val="100"/>
          <w:position w:val="0"/>
        </w:rPr>
        <w:t>《邓小平文选》第二卷，人民出版社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119</w:t>
      </w:r>
      <w:r>
        <w:rPr>
          <w:spacing w:val="0"/>
          <w:w w:val="100"/>
          <w:position w:val="0"/>
        </w:rPr>
        <w:t>页</w:t>
      </w:r>
    </w:p>
    <w:p>
      <w:pPr>
        <w:pStyle w:val="Style14"/>
        <w:keepNext w:val="0"/>
        <w:keepLines w:val="0"/>
        <w:widowControl w:val="0"/>
        <w:numPr>
          <w:ilvl w:val="0"/>
          <w:numId w:val="147"/>
        </w:numPr>
        <w:shd w:val="clear" w:color="auto" w:fill="auto"/>
        <w:tabs>
          <w:tab w:pos="432" w:val="left"/>
        </w:tabs>
        <w:bidi w:val="0"/>
        <w:spacing w:before="0" w:after="0" w:line="240" w:lineRule="auto"/>
        <w:ind w:left="0" w:right="0" w:firstLine="0"/>
        <w:jc w:val="both"/>
        <w:rPr>
          <w:sz w:val="20"/>
          <w:szCs w:val="20"/>
        </w:rPr>
      </w:pPr>
      <w:bookmarkStart w:id="605" w:name="bookmark605"/>
      <w:bookmarkEnd w:id="605"/>
      <w:r>
        <w:rPr>
          <w:spacing w:val="0"/>
          <w:w w:val="100"/>
          <w:position w:val="0"/>
          <w:sz w:val="17"/>
          <w:szCs w:val="17"/>
        </w:rPr>
        <w:t>《邓小平文选》第二卷，人民出版社</w:t>
      </w:r>
      <w:r>
        <w:rPr>
          <w:rFonts w:ascii="Times New Roman" w:eastAsia="Times New Roman" w:hAnsi="Times New Roman" w:cs="Times New Roman"/>
          <w:spacing w:val="0"/>
          <w:w w:val="100"/>
          <w:position w:val="0"/>
          <w:sz w:val="17"/>
          <w:szCs w:val="17"/>
        </w:rPr>
        <w:t>1994</w:t>
      </w:r>
      <w:r>
        <w:rPr>
          <w:spacing w:val="0"/>
          <w:w w:val="100"/>
          <w:position w:val="0"/>
          <w:sz w:val="17"/>
          <w:szCs w:val="17"/>
        </w:rPr>
        <w:t>年版，第</w:t>
      </w:r>
      <w:r>
        <w:rPr>
          <w:rFonts w:ascii="Times New Roman" w:eastAsia="Times New Roman" w:hAnsi="Times New Roman" w:cs="Times New Roman"/>
          <w:spacing w:val="0"/>
          <w:w w:val="100"/>
          <w:position w:val="0"/>
          <w:sz w:val="17"/>
          <w:szCs w:val="17"/>
        </w:rPr>
        <w:t>91</w:t>
      </w:r>
      <w:r>
        <w:rPr>
          <w:spacing w:val="0"/>
          <w:w w:val="100"/>
          <w:position w:val="0"/>
          <w:sz w:val="17"/>
          <w:szCs w:val="17"/>
        </w:rPr>
        <w:t xml:space="preserve">页一 </w:t>
      </w:r>
      <w:r>
        <w:rPr>
          <w:rStyle w:val="CharStyle12"/>
          <w:color w:val="525252"/>
        </w:rPr>
        <w:t>革僵化的经济管理体制、引进国外先进技术和资金的建议。</w:t>
      </w:r>
      <w:r>
        <w:rPr>
          <w:rStyle w:val="CharStyle12"/>
          <w:rFonts w:ascii="Times New Roman" w:eastAsia="Times New Roman" w:hAnsi="Times New Roman" w:cs="Times New Roman"/>
          <w:color w:val="525252"/>
          <w:sz w:val="32"/>
          <w:szCs w:val="32"/>
        </w:rPr>
        <w:t>9</w:t>
      </w:r>
      <w:r>
        <w:rPr>
          <w:rStyle w:val="CharStyle12"/>
          <w:color w:val="525252"/>
        </w:rPr>
        <w:t xml:space="preserve">月下旬，全 国计划会议提出经济工作必须实行三个转变° </w:t>
      </w:r>
      <w:r>
        <w:rPr>
          <w:rStyle w:val="CharStyle12"/>
          <w:rFonts w:ascii="Times New Roman" w:eastAsia="Times New Roman" w:hAnsi="Times New Roman" w:cs="Times New Roman"/>
          <w:color w:val="525252"/>
          <w:sz w:val="32"/>
          <w:szCs w:val="32"/>
        </w:rPr>
        <w:t>1978</w:t>
      </w:r>
      <w:r>
        <w:rPr>
          <w:rStyle w:val="CharStyle12"/>
          <w:color w:val="525252"/>
        </w:rPr>
        <w:t>年</w:t>
      </w:r>
      <w:r>
        <w:rPr>
          <w:rStyle w:val="CharStyle12"/>
          <w:rFonts w:ascii="Times New Roman" w:eastAsia="Times New Roman" w:hAnsi="Times New Roman" w:cs="Times New Roman"/>
          <w:color w:val="525252"/>
          <w:sz w:val="32"/>
          <w:szCs w:val="32"/>
        </w:rPr>
        <w:t>9</w:t>
      </w:r>
      <w:r>
        <w:rPr>
          <w:rStyle w:val="CharStyle12"/>
          <w:color w:val="525252"/>
        </w:rPr>
        <w:t>月，邓小平视察东 北三省匚他强调，一定要根据现在的有利条件加速发展生产力，使人民的 生活好一些。他还提出，揭批</w:t>
      </w:r>
      <w:r>
        <w:rPr>
          <w:rStyle w:val="CharStyle12"/>
          <w:color w:val="525252"/>
          <w:lang w:val="zh-CN" w:eastAsia="zh-CN" w:bidi="zh-CN"/>
        </w:rPr>
        <w:t>“四</w:t>
      </w:r>
      <w:r>
        <w:rPr>
          <w:rStyle w:val="CharStyle12"/>
          <w:color w:val="525252"/>
        </w:rPr>
        <w:t>人帮”的群众运动要适时结束，转入正 常工作，从而提出了把党和国家工作重点转移到现代化建设上来的重要 主张。这为随后召开的中央工作会议和党的十一届三中全会奠定了思想 基础。</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党的十•届-:中全会的伟大转折</w:t>
      </w:r>
      <w:r>
        <w:rPr>
          <w:color w:val="525252"/>
          <w:spacing w:val="0"/>
          <w:w w:val="100"/>
          <w:position w:val="0"/>
        </w:rPr>
        <w:t>党的十一届三中全会召开前，</w:t>
      </w:r>
      <w:r>
        <w:rPr>
          <w:rFonts w:ascii="Times New Roman" w:eastAsia="Times New Roman" w:hAnsi="Times New Roman" w:cs="Times New Roman"/>
          <w:color w:val="525252"/>
          <w:spacing w:val="0"/>
          <w:w w:val="100"/>
          <w:position w:val="0"/>
          <w:sz w:val="32"/>
          <w:szCs w:val="32"/>
        </w:rPr>
        <w:t xml:space="preserve">1978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15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中共中央在北京召开工作会议。会议原定议 题主要是讨论经济工作,由于会前邓小平提出的工作重点转移的建议得到 中央政治局常委的赞同，这次会议首先</w:t>
      </w:r>
      <w:r>
        <w:rPr>
          <w:rFonts w:ascii="Times New Roman" w:eastAsia="Times New Roman" w:hAnsi="Times New Roman" w:cs="Times New Roman"/>
          <w:color w:val="525252"/>
          <w:spacing w:val="0"/>
          <w:w w:val="100"/>
          <w:position w:val="0"/>
          <w:sz w:val="32"/>
          <w:szCs w:val="32"/>
          <w:lang w:val="en-US" w:eastAsia="en-US" w:bidi="en-US"/>
        </w:rPr>
        <w:t>W</w:t>
      </w:r>
      <w:r>
        <w:rPr>
          <w:color w:val="525252"/>
          <w:spacing w:val="0"/>
          <w:w w:val="100"/>
          <w:position w:val="0"/>
        </w:rPr>
        <w:t>•论工作重点转移的问题。与会者 对于工作重点转移是一致赞成的，但又感到，如果不正确解决指导思想问 题，不纠正</w:t>
      </w:r>
      <w:r>
        <w:rPr>
          <w:color w:val="525252"/>
          <w:spacing w:val="0"/>
          <w:w w:val="100"/>
          <w:position w:val="0"/>
          <w:lang w:val="zh-CN" w:eastAsia="zh-CN" w:bidi="zh-CN"/>
        </w:rPr>
        <w:t>“左”倾错</w:t>
      </w:r>
      <w:r>
        <w:rPr>
          <w:color w:val="525252"/>
          <w:spacing w:val="0"/>
          <w:w w:val="100"/>
          <w:position w:val="0"/>
        </w:rPr>
        <w:t>误包括</w:t>
      </w:r>
      <w:r>
        <w:rPr>
          <w:color w:val="525252"/>
          <w:spacing w:val="0"/>
          <w:w w:val="100"/>
          <w:position w:val="0"/>
          <w:lang w:val="zh-CN" w:eastAsia="zh-CN" w:bidi="zh-CN"/>
        </w:rPr>
        <w:t>“文化</w:t>
      </w:r>
      <w:r>
        <w:rPr>
          <w:color w:val="525252"/>
          <w:spacing w:val="0"/>
          <w:w w:val="100"/>
          <w:position w:val="0"/>
        </w:rPr>
        <w:t>大革命</w:t>
      </w:r>
      <w:r>
        <w:rPr>
          <w:color w:val="525252"/>
          <w:spacing w:val="0"/>
          <w:w w:val="100"/>
          <w:position w:val="0"/>
          <w:lang w:val="zh-CN" w:eastAsia="zh-CN" w:bidi="zh-CN"/>
        </w:rPr>
        <w:t>”的</w:t>
      </w:r>
      <w:r>
        <w:rPr>
          <w:color w:val="525252"/>
          <w:spacing w:val="0"/>
          <w:w w:val="100"/>
          <w:position w:val="0"/>
        </w:rPr>
        <w:t>严重错误，不克服教条主 义、本本主义和思想僵化，不解决检验真理的标准问题，是不可能真正实 现工作重点转移的。东北组在讨论中率先提出解决历史遗留问题的意见， 引起强烈反响。随后，会议对真理标准问题展开思想交锋，对经济问题、 党的建设、民主法制建设进行了热烈讨论。根据大家的要求，</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 中央政治局作出为天安门事件等重大错案平反的决定.</w:t>
      </w:r>
    </w:p>
    <w:p>
      <w:pPr>
        <w:pStyle w:val="Style11"/>
        <w:keepNext w:val="0"/>
        <w:keepLines w:val="0"/>
        <w:widowControl w:val="0"/>
        <w:shd w:val="clear" w:color="auto" w:fill="auto"/>
        <w:bidi w:val="0"/>
        <w:spacing w:before="0" w:after="0" w:line="401" w:lineRule="exact"/>
        <w:ind w:left="0" w:right="0" w:firstLine="460"/>
        <w:jc w:val="both"/>
        <w:sectPr>
          <w:headerReference w:type="default" r:id="rId727"/>
          <w:footerReference w:type="default" r:id="rId728"/>
          <w:headerReference w:type="even" r:id="rId729"/>
          <w:footerReference w:type="even" r:id="rId730"/>
          <w:headerReference w:type="first" r:id="rId731"/>
          <w:footerReference w:type="first" r:id="rId732"/>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日，邓小平在中央工作会议闭幕会上作题为《解放思想，实 事求是，团结</w:t>
      </w:r>
      <w:r>
        <w:rPr>
          <w:color w:val="525252"/>
          <w:spacing w:val="0"/>
          <w:w w:val="100"/>
          <w:position w:val="0"/>
          <w:lang w:val="zh-CN" w:eastAsia="zh-CN" w:bidi="zh-CN"/>
        </w:rPr>
        <w:t>■■致</w:t>
      </w:r>
      <w:r>
        <w:rPr>
          <w:color w:val="525252"/>
          <w:spacing w:val="0"/>
          <w:w w:val="100"/>
          <w:position w:val="0"/>
        </w:rPr>
        <w:t>向前看》的讲话。他指岀，首先是解放思想，只有思想 解放了，我们才能正确地以马列主义、毛泽东思想为指导，解决过去遗啓 的问题，解决新出现的一系列问题。一个党，一个国家，一个民族，如果 一切从本本出发，思想僵化，迷信盛行，那它就不能前进，它的生机就停 止了，就要亡党亡国。他强调，民主是解放思想的車要条件，为了保障人 民民主，必须加强法制，做到有法可依，有法必依，执法必严，违法必 究匚邓小平还提出改革经济体制的任务，指出：</w:t>
      </w:r>
      <w:r>
        <w:rPr>
          <w:color w:val="525252"/>
          <w:spacing w:val="0"/>
          <w:w w:val="100"/>
          <w:position w:val="0"/>
          <w:lang w:val="zh-CN" w:eastAsia="zh-CN" w:bidi="zh-CN"/>
        </w:rPr>
        <w:t>“如果</w:t>
      </w:r>
      <w:r>
        <w:rPr>
          <w:color w:val="525252"/>
          <w:spacing w:val="0"/>
          <w:w w:val="100"/>
          <w:position w:val="0"/>
        </w:rPr>
        <w:t>现在再不实行改革，</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 xml:space="preserve">我们的现代化事业和社会主义事业就会被葬送。” </w:t>
      </w:r>
      <w:r>
        <w:rPr>
          <w:rFonts w:ascii="Times New Roman" w:eastAsia="Times New Roman" w:hAnsi="Times New Roman" w:cs="Times New Roman"/>
          <w:color w:val="525252"/>
          <w:spacing w:val="0"/>
          <w:w w:val="100"/>
          <w:position w:val="0"/>
          <w:sz w:val="32"/>
          <w:szCs w:val="32"/>
          <w:lang w:val="en-US" w:eastAsia="en-US" w:bidi="en-US"/>
        </w:rPr>
        <w:t>P</w:t>
      </w:r>
      <w:r>
        <w:rPr>
          <w:color w:val="525252"/>
          <w:spacing w:val="0"/>
          <w:w w:val="100"/>
          <w:position w:val="0"/>
        </w:rPr>
        <w:t>这个讲话是解放思想、 开辟新时期新道路的宣言书，实际上成为随后召开的党的十一届三中全会 的主题报告，为全会实现具有划时代意义的伟大转折奠定了重要基础</w:t>
      </w:r>
    </w:p>
    <w:p>
      <w:pPr>
        <w:pStyle w:val="Style11"/>
        <w:keepNext w:val="0"/>
        <w:keepLines w:val="0"/>
        <w:widowControl w:val="0"/>
        <w:shd w:val="clear" w:color="auto" w:fill="auto"/>
        <w:bidi w:val="0"/>
        <w:spacing w:before="0" w:after="0" w:line="400" w:lineRule="exact"/>
        <w:ind w:left="0" w:right="0" w:firstLine="460"/>
        <w:jc w:val="both"/>
      </w:pP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22</w:t>
      </w:r>
      <w:r>
        <w:rPr>
          <w:color w:val="525252"/>
          <w:spacing w:val="0"/>
          <w:w w:val="100"/>
          <w:position w:val="0"/>
        </w:rPr>
        <w:t>日，党的十一届二中全会在北京召开：全会 冲破长期</w:t>
      </w:r>
      <w:r>
        <w:rPr>
          <w:color w:val="525252"/>
          <w:spacing w:val="0"/>
          <w:w w:val="100"/>
          <w:position w:val="0"/>
          <w:lang w:val="zh-CN" w:eastAsia="zh-CN" w:bidi="zh-CN"/>
        </w:rPr>
        <w:t>“左”</w:t>
      </w:r>
      <w:r>
        <w:rPr>
          <w:color w:val="525252"/>
          <w:spacing w:val="0"/>
          <w:w w:val="100"/>
          <w:position w:val="0"/>
        </w:rPr>
        <w:t>的错误的严重束缚，彻底否定</w:t>
      </w:r>
      <w:r>
        <w:rPr>
          <w:color w:val="525252"/>
          <w:spacing w:val="0"/>
          <w:w w:val="100"/>
          <w:position w:val="0"/>
          <w:lang w:val="zh-CN" w:eastAsia="zh-CN" w:bidi="zh-CN"/>
        </w:rPr>
        <w:t>“两个</w:t>
      </w:r>
      <w:r>
        <w:rPr>
          <w:color w:val="525252"/>
          <w:spacing w:val="0"/>
          <w:w w:val="100"/>
          <w:position w:val="0"/>
        </w:rPr>
        <w:t>凡是”的错误方针, 高度评价关于真理标准问题的讨论，果断停止使用</w:t>
      </w:r>
      <w:r>
        <w:rPr>
          <w:color w:val="525252"/>
          <w:spacing w:val="0"/>
          <w:w w:val="100"/>
          <w:position w:val="0"/>
          <w:lang w:val="zh-CN" w:eastAsia="zh-CN" w:bidi="zh-CN"/>
        </w:rPr>
        <w:t>“以阶</w:t>
      </w:r>
      <w:r>
        <w:rPr>
          <w:color w:val="525252"/>
          <w:spacing w:val="0"/>
          <w:w w:val="100"/>
          <w:position w:val="0"/>
        </w:rPr>
        <w:t>级斗争为纲”的 口号，决定从</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月起把全党的工作重心转移到社会主义现代化建 设上来。全会提岀了改革开放的任务。指出，实现四个现代化是一场广 泛、深刻的革命。要采取一系列新的重大的经济措施，对经济管理体制和 经营管理方法进行认真的改革，在自力更生的基础上积极发展同世界各国 平等互利的经济合作。</w:t>
      </w:r>
    </w:p>
    <w:p>
      <w:pPr>
        <w:pStyle w:val="Style11"/>
        <w:keepNext w:val="0"/>
        <w:keepLines w:val="0"/>
        <w:widowControl w:val="0"/>
        <w:shd w:val="clear" w:color="auto" w:fill="auto"/>
        <w:bidi w:val="0"/>
        <w:spacing w:before="0" w:after="0" w:line="400" w:lineRule="exact"/>
        <w:ind w:left="0" w:right="0" w:firstLine="460"/>
        <w:jc w:val="both"/>
        <w:rPr>
          <w:sz w:val="32"/>
          <w:szCs w:val="32"/>
        </w:rPr>
      </w:pPr>
      <w:r>
        <w:rPr>
          <w:color w:val="525252"/>
          <w:spacing w:val="0"/>
          <w:w w:val="100"/>
          <w:position w:val="0"/>
          <w:sz w:val="20"/>
          <w:szCs w:val="20"/>
        </w:rPr>
        <w:t>全会强调要充分发扬民主，提出要实现民主制度化、法律化，健全党 的民主集中制，健全党规党法，严肃党纪：全会还特别强调要正确对待 毛泽东的历史地位和毛泽东思想的科学体系，为坚持和发展毛泽东思想指 明了方向:全会增选了中央领导机构成员，选举产生了以陈云为第一书记 的中共中央纪律检查委员会。会后，从体现党的正确指导思想以及决定改 革开放和社会主义现代化建设的重大方针政策来看，邓小平实际上已经成 为党的中央领导集体的核心</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580" w:line="400" w:lineRule="exact"/>
        <w:ind w:left="0" w:right="0" w:firstLine="460"/>
        <w:jc w:val="both"/>
      </w:pPr>
      <w:r>
        <w:rPr>
          <w:color w:val="525252"/>
          <w:spacing w:val="0"/>
          <w:w w:val="100"/>
          <w:position w:val="0"/>
        </w:rPr>
        <w:t>党的十一届三中全会的胜利召开，结束了粉碎</w:t>
      </w:r>
      <w:r>
        <w:rPr>
          <w:color w:val="525252"/>
          <w:spacing w:val="0"/>
          <w:w w:val="100"/>
          <w:position w:val="0"/>
          <w:lang w:val="zh-CN" w:eastAsia="zh-CN" w:bidi="zh-CN"/>
        </w:rPr>
        <w:t>“四</w:t>
      </w:r>
      <w:r>
        <w:rPr>
          <w:color w:val="525252"/>
          <w:spacing w:val="0"/>
          <w:w w:val="100"/>
          <w:position w:val="0"/>
        </w:rPr>
        <w:t>人帮”后党和国家 工作在徘徊中前进的局面，标志着中国共产党重新确立了马克思主义的思 想路线、政治路线、组织路线，实现了新中国成立以来党的历史上具有深 远意义的伟大转折，开启了我国改革开放和社会主义现代化建设新时期。 全会作出实行改革开放的历史性决策，是基于对党和国家前途命运的深刻 把握，是基于对社会主义革命和建设实践的深刻总结，是基于对时代潮流 的深刻洞察，是基于对人民群众期盼和需要的深刻体悟。改革开放是中国</w:t>
      </w:r>
    </w:p>
    <w:p>
      <w:pPr>
        <w:pStyle w:val="Style14"/>
        <w:keepNext w:val="0"/>
        <w:keepLines w:val="0"/>
        <w:widowControl w:val="0"/>
        <w:numPr>
          <w:ilvl w:val="0"/>
          <w:numId w:val="149"/>
        </w:numPr>
        <w:shd w:val="clear" w:color="auto" w:fill="auto"/>
        <w:tabs>
          <w:tab w:pos="422" w:val="left"/>
        </w:tabs>
        <w:bidi w:val="0"/>
        <w:spacing w:before="0" w:after="500" w:line="240" w:lineRule="auto"/>
        <w:ind w:left="0" w:right="0" w:firstLine="0"/>
        <w:jc w:val="both"/>
        <w:rPr>
          <w:sz w:val="20"/>
          <w:szCs w:val="20"/>
        </w:rPr>
      </w:pPr>
      <w:bookmarkStart w:id="606" w:name="bookmark606"/>
      <w:bookmarkEnd w:id="606"/>
      <w:r>
        <w:rPr>
          <w:spacing w:val="0"/>
          <w:w w:val="100"/>
          <w:position w:val="0"/>
          <w:sz w:val="17"/>
          <w:szCs w:val="17"/>
        </w:rPr>
        <w:t>《邓小平文选》第二卷，人民出版社</w:t>
      </w:r>
      <w:r>
        <w:rPr>
          <w:rFonts w:ascii="Times New Roman" w:eastAsia="Times New Roman" w:hAnsi="Times New Roman" w:cs="Times New Roman"/>
          <w:spacing w:val="0"/>
          <w:w w:val="100"/>
          <w:position w:val="0"/>
          <w:sz w:val="17"/>
          <w:szCs w:val="17"/>
        </w:rPr>
        <w:t>1994</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150</w:t>
      </w:r>
      <w:r>
        <w:rPr>
          <w:spacing w:val="0"/>
          <w:w w:val="100"/>
          <w:position w:val="0"/>
          <w:sz w:val="17"/>
          <w:szCs w:val="17"/>
        </w:rPr>
        <w:t xml:space="preserve">页。 </w:t>
      </w:r>
      <w:r>
        <w:rPr>
          <w:rStyle w:val="CharStyle12"/>
          <w:color w:val="525252"/>
        </w:rPr>
        <w:t>共产党的一次伟大觉醒，正是这个伟大觉醒，孕育了党从理论到实践的伟 大创造。从这次全会开始，改革开放和开创中国特色社会主义的大幕拉 开，邓小平理论也逐步形成和发展起来。党的十一届二中全会作为一个伟 大转折点而载入光辉史册。</w:t>
      </w:r>
    </w:p>
    <w:p>
      <w:pPr>
        <w:pStyle w:val="Style45"/>
        <w:keepNext/>
        <w:keepLines/>
        <w:widowControl w:val="0"/>
        <w:shd w:val="clear" w:color="auto" w:fill="auto"/>
        <w:bidi w:val="0"/>
        <w:spacing w:before="0" w:after="380" w:line="240" w:lineRule="auto"/>
        <w:ind w:left="0" w:right="0" w:firstLine="460"/>
        <w:jc w:val="both"/>
      </w:pPr>
      <w:bookmarkStart w:id="607" w:name="bookmark607"/>
      <w:bookmarkStart w:id="608" w:name="bookmark608"/>
      <w:bookmarkStart w:id="609" w:name="bookmark609"/>
      <w:r>
        <w:rPr>
          <w:color w:val="4897C0"/>
          <w:spacing w:val="0"/>
          <w:w w:val="100"/>
          <w:position w:val="0"/>
          <w:sz w:val="24"/>
          <w:szCs w:val="24"/>
        </w:rPr>
        <w:t>二、拨乱反正的完成</w:t>
      </w:r>
      <w:bookmarkEnd w:id="607"/>
      <w:bookmarkEnd w:id="608"/>
      <w:bookmarkEnd w:id="609"/>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大规模平反冤假错案和调整社会关系</w:t>
      </w:r>
      <w:r>
        <w:rPr>
          <w:color w:val="525252"/>
          <w:spacing w:val="0"/>
          <w:w w:val="100"/>
          <w:position w:val="0"/>
        </w:rPr>
        <w:t>十一届三中全会后，党和国家 按照实事求是、有错必纠的原则，加快了平反冤假错案的步伐。</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2 </w:t>
      </w:r>
      <w:r>
        <w:rPr>
          <w:color w:val="525252"/>
          <w:spacing w:val="0"/>
          <w:w w:val="100"/>
          <w:position w:val="0"/>
        </w:rPr>
        <w:t>月，党的十一届五中全会决定为刘少奇彻底平反，恢复了刘少奇作为伟大 的马克思主义者和无产阶级革命家、党和国家主要领导人之一的名誉。此 后，又为遭到错误批判、处理的党和国家其他领导人、各族各界的代表人 物恢复了名誉，复查和平反了大量冤假错案，落实了干部政策和知识分子 政策。到</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 xml:space="preserve">年底，大规模的平反冤假错案工作基本结束。全国共纠正 </w:t>
      </w:r>
      <w:r>
        <w:rPr>
          <w:rFonts w:ascii="Times New Roman" w:eastAsia="Times New Roman" w:hAnsi="Times New Roman" w:cs="Times New Roman"/>
          <w:color w:val="525252"/>
          <w:spacing w:val="0"/>
          <w:w w:val="100"/>
          <w:position w:val="0"/>
          <w:sz w:val="32"/>
          <w:szCs w:val="32"/>
        </w:rPr>
        <w:t>300</w:t>
      </w:r>
      <w:r>
        <w:rPr>
          <w:color w:val="525252"/>
          <w:spacing w:val="0"/>
          <w:w w:val="100"/>
          <w:position w:val="0"/>
        </w:rPr>
        <w:t>多万名十部的冤假错案</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47</w:t>
      </w:r>
      <w:r>
        <w:rPr>
          <w:color w:val="525252"/>
          <w:spacing w:val="0"/>
          <w:w w:val="100"/>
          <w:position w:val="0"/>
        </w:rPr>
        <w:t>万多名共产党员恢复了党籍，他们心情舒 畅地重新走上工作岗位或担任新的领导职务。</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中共中央还采取措施调整社会关系，改正了错划右派分子的案件，摘 掉地主、富农分子的帽子，为国民党投诚起义人员落实政策，将原为劳动 者的小商小贩、手工业者同原工商业者区别开来，支持各民主党派恢复活 动，认真落实民族政策和宗教政策，重申侨务政策。这就为有效地调动社 会各阶层人员的积极性、实现改革开放和开创现代化建设的新局面，奠定 了必不可少的社会基础和群众基础。</w:t>
      </w:r>
    </w:p>
    <w:p>
      <w:pPr>
        <w:pStyle w:val="Style11"/>
        <w:keepNext w:val="0"/>
        <w:keepLines w:val="0"/>
        <w:widowControl w:val="0"/>
        <w:shd w:val="clear" w:color="auto" w:fill="auto"/>
        <w:bidi w:val="0"/>
        <w:spacing w:before="0" w:after="0" w:line="402" w:lineRule="exact"/>
        <w:ind w:left="0" w:right="0" w:firstLine="460"/>
        <w:jc w:val="both"/>
        <w:sectPr>
          <w:headerReference w:type="default" r:id="rId733"/>
          <w:footerReference w:type="default" r:id="rId734"/>
          <w:headerReference w:type="even" r:id="rId735"/>
          <w:footerReference w:type="even" r:id="rId736"/>
          <w:headerReference w:type="first" r:id="rId737"/>
          <w:footerReference w:type="first" r:id="rId738"/>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4897C0"/>
          <w:spacing w:val="0"/>
          <w:w w:val="100"/>
          <w:position w:val="0"/>
        </w:rPr>
        <w:t>阐明必须坚持卩</w:t>
      </w:r>
      <w:r>
        <w:rPr>
          <w:rFonts w:ascii="Times New Roman" w:eastAsia="Times New Roman" w:hAnsi="Times New Roman" w:cs="Times New Roman"/>
          <w:color w:val="4897C0"/>
          <w:spacing w:val="0"/>
          <w:w w:val="100"/>
          <w:position w:val="0"/>
          <w:sz w:val="32"/>
          <w:szCs w:val="32"/>
          <w:lang w:val="en-US" w:eastAsia="en-US" w:bidi="en-US"/>
        </w:rPr>
        <w:t>L|</w:t>
      </w:r>
      <w:r>
        <w:rPr>
          <w:color w:val="4897C0"/>
          <w:spacing w:val="0"/>
          <w:w w:val="100"/>
          <w:position w:val="0"/>
        </w:rPr>
        <w:t>项基本原则</w:t>
      </w:r>
      <w:r>
        <w:rPr>
          <w:color w:val="525252"/>
          <w:spacing w:val="0"/>
          <w:w w:val="100"/>
          <w:position w:val="0"/>
        </w:rPr>
        <w:t>在拨乱反正的过程中，广大干部群众从 过去一个时期</w:t>
      </w:r>
      <w:r>
        <w:rPr>
          <w:color w:val="525252"/>
          <w:spacing w:val="0"/>
          <w:w w:val="100"/>
          <w:position w:val="0"/>
          <w:lang w:val="zh-CN" w:eastAsia="zh-CN" w:bidi="zh-CN"/>
        </w:rPr>
        <w:t>“左”倾思</w:t>
      </w:r>
      <w:r>
        <w:rPr>
          <w:color w:val="525252"/>
          <w:spacing w:val="0"/>
          <w:w w:val="100"/>
          <w:position w:val="0"/>
        </w:rPr>
        <w:t xml:space="preserve">想的严重束缚中解脱出来，党内外呈现出研究新 情况、解决新问题的生动局面，但同时也出现了一些值得注意和警觉的现 象。有的人对十一届三中全会以来的新的路线方针政策表现出不理解甚至 抵触情绪。有的人对解放思想加以曲解，肆意夸大中国共产党和毛泽东所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犯的错误，企图否定中国共产党的领导，否定社会主义制度，否定毛泽东 和毛泽东思想。</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针对这些思想混乱状况，</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30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邓小平在党的理论工 作务虚会上发表《坚持四项基本原则》的讲话。他指出：坚持社会主义 道路，坚持人民民主专政，坚持共产党的领导，坚持马克思列宁主义、 毛泽东思想这四项基本原则，</w:t>
      </w:r>
      <w:r>
        <w:rPr>
          <w:color w:val="525252"/>
          <w:spacing w:val="0"/>
          <w:w w:val="100"/>
          <w:position w:val="0"/>
          <w:lang w:val="zh-CN" w:eastAsia="zh-CN" w:bidi="zh-CN"/>
        </w:rPr>
        <w:t>“是</w:t>
      </w:r>
      <w:r>
        <w:rPr>
          <w:color w:val="525252"/>
          <w:spacing w:val="0"/>
          <w:w w:val="100"/>
          <w:position w:val="0"/>
        </w:rPr>
        <w:t>实现四个现代化的根本前提”气</w:t>
      </w:r>
      <w:r>
        <w:rPr>
          <w:color w:val="525252"/>
          <w:spacing w:val="0"/>
          <w:w w:val="100"/>
          <w:position w:val="0"/>
          <w:lang w:val="zh-CN" w:eastAsia="zh-CN" w:bidi="zh-CN"/>
        </w:rPr>
        <w:t>“如</w:t>
      </w:r>
      <w:r>
        <w:rPr>
          <w:color w:val="525252"/>
          <w:spacing w:val="0"/>
          <w:w w:val="100"/>
          <w:position w:val="0"/>
        </w:rPr>
        <w:t>果动 摇了这四项基本原则中的任何一项，那就动摇了整个社会主义事业，整个 现代化建设事业。”②这表明，中国共产党所领导的改革开放从一开始就具 有明确的社会主义方向。邓小平的讲话不仅在当时，而且在以后的党和国 家政治生活中，对排除来自</w:t>
      </w:r>
      <w:r>
        <w:rPr>
          <w:color w:val="525252"/>
          <w:spacing w:val="0"/>
          <w:w w:val="100"/>
          <w:position w:val="0"/>
          <w:lang w:val="zh-CN" w:eastAsia="zh-CN" w:bidi="zh-CN"/>
        </w:rPr>
        <w:t>“左”</w:t>
      </w:r>
      <w:r>
        <w:rPr>
          <w:color w:val="525252"/>
          <w:spacing w:val="0"/>
          <w:w w:val="100"/>
          <w:position w:val="0"/>
        </w:rPr>
        <w:t>的和右的方面的干扰和影响，保证改革 开放和现代化建设事业的顺利进行，提供了可靠的政治基础，指明了正确 的方向。</w:t>
      </w:r>
    </w:p>
    <w:p>
      <w:pPr>
        <w:pStyle w:val="Style11"/>
        <w:keepNext w:val="0"/>
        <w:keepLines w:val="0"/>
        <w:widowControl w:val="0"/>
        <w:shd w:val="clear" w:color="auto" w:fill="auto"/>
        <w:bidi w:val="0"/>
        <w:spacing w:before="0" w:after="320" w:line="400" w:lineRule="exact"/>
        <w:ind w:left="0" w:right="0" w:firstLine="460"/>
        <w:jc w:val="both"/>
      </w:pPr>
      <w:r>
        <w:rPr>
          <w:color w:val="4897C0"/>
          <w:spacing w:val="0"/>
          <w:w w:val="100"/>
          <w:position w:val="0"/>
        </w:rPr>
        <w:t>《关于建国以来党的若</w:t>
      </w:r>
      <w:r>
        <w:rPr>
          <w:color w:val="4897C0"/>
          <w:spacing w:val="0"/>
          <w:w w:val="100"/>
          <w:position w:val="0"/>
          <w:lang w:val="zh-CN" w:eastAsia="zh-CN" w:bidi="zh-CN"/>
        </w:rPr>
        <w:t>「历史</w:t>
      </w:r>
      <w:r>
        <w:rPr>
          <w:color w:val="4897C0"/>
          <w:spacing w:val="0"/>
          <w:w w:val="100"/>
          <w:position w:val="0"/>
        </w:rPr>
        <w:t>问题的决议》的通过</w:t>
      </w:r>
      <w:r>
        <w:rPr>
          <w:color w:val="525252"/>
          <w:spacing w:val="0"/>
          <w:w w:val="100"/>
          <w:position w:val="0"/>
        </w:rPr>
        <w:t>全面拨乱反正， 必然要求对新中国成立以来党的重大历史问题作出结论，以便统一全党 和全国人民的思想，团结一致向前看。从</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月起，在邓小平主 持下，中共中央着手起草《关于建国以来党的若干历史问题的决议》。 邓小平对《决议》的起草提出三条指导原则：第一，确立毛泽东同志的历 史地位，坚持和发展毛泽东思想，这是最核心的一条；第二，对建国</w:t>
      </w:r>
      <w:r>
        <w:rPr>
          <w:rFonts w:ascii="Times New Roman" w:eastAsia="Times New Roman" w:hAnsi="Times New Roman" w:cs="Times New Roman"/>
          <w:color w:val="525252"/>
          <w:spacing w:val="0"/>
          <w:w w:val="100"/>
          <w:position w:val="0"/>
          <w:sz w:val="32"/>
          <w:szCs w:val="32"/>
        </w:rPr>
        <w:t xml:space="preserve">30 </w:t>
      </w:r>
      <w:r>
        <w:rPr>
          <w:color w:val="525252"/>
          <w:spacing w:val="0"/>
          <w:w w:val="100"/>
          <w:position w:val="0"/>
        </w:rPr>
        <w:t>年来历史上的大事，要进行实事求是的分析，包括一些负责同志的功过是 非，要作出公正的评价；第三，这个总结宜粗不宜细，总结过去是为了引 导大家团结一致向前看。他还多次强调，对毛泽东的功过评价，要实事求 是、恰如其分。毛泽东思想这个旗帜丢不得，丢掉了这个旗帜实际上就否 定了我们党的光辉历史。他指出，毛泽东</w:t>
      </w:r>
      <w:r>
        <w:rPr>
          <w:color w:val="525252"/>
          <w:spacing w:val="0"/>
          <w:w w:val="100"/>
          <w:position w:val="0"/>
          <w:lang w:val="zh-CN" w:eastAsia="zh-CN" w:bidi="zh-CN"/>
        </w:rPr>
        <w:t>“多</w:t>
      </w:r>
      <w:r>
        <w:rPr>
          <w:color w:val="525252"/>
          <w:spacing w:val="0"/>
          <w:w w:val="100"/>
          <w:position w:val="0"/>
        </w:rPr>
        <w:t>次从危机中把党和国家挽救 过来。没有毛主席，至少我们中国人民还要在黑暗中摸索更长的时间”③。</w:t>
      </w:r>
    </w:p>
    <w:p>
      <w:pPr>
        <w:pStyle w:val="Style14"/>
        <w:keepNext w:val="0"/>
        <w:keepLines w:val="0"/>
        <w:widowControl w:val="0"/>
        <w:numPr>
          <w:ilvl w:val="0"/>
          <w:numId w:val="151"/>
        </w:numPr>
        <w:shd w:val="clear" w:color="auto" w:fill="auto"/>
        <w:tabs>
          <w:tab w:pos="421" w:val="left"/>
        </w:tabs>
        <w:bidi w:val="0"/>
        <w:spacing w:before="0" w:after="120" w:line="240" w:lineRule="auto"/>
        <w:ind w:left="0" w:right="0" w:firstLine="0"/>
        <w:jc w:val="both"/>
      </w:pPr>
      <w:bookmarkStart w:id="610" w:name="bookmark610"/>
      <w:bookmarkEnd w:id="610"/>
      <w:r>
        <w:rPr>
          <w:spacing w:val="0"/>
          <w:w w:val="100"/>
          <w:position w:val="0"/>
        </w:rPr>
        <w:t>《邓小平文选》第二卷，人民出版社〔</w:t>
      </w:r>
      <w:r>
        <w:rPr>
          <w:rFonts w:ascii="Times New Roman" w:eastAsia="Times New Roman" w:hAnsi="Times New Roman" w:cs="Times New Roman"/>
          <w:spacing w:val="0"/>
          <w:w w:val="100"/>
          <w:position w:val="0"/>
        </w:rPr>
        <w:t>994</w:t>
      </w:r>
      <w:r>
        <w:rPr>
          <w:spacing w:val="0"/>
          <w:w w:val="100"/>
          <w:position w:val="0"/>
        </w:rPr>
        <w:t>年版，第</w:t>
      </w:r>
      <w:r>
        <w:rPr>
          <w:rFonts w:ascii="Times New Roman" w:eastAsia="Times New Roman" w:hAnsi="Times New Roman" w:cs="Times New Roman"/>
          <w:spacing w:val="0"/>
          <w:w w:val="100"/>
          <w:position w:val="0"/>
        </w:rPr>
        <w:t>164</w:t>
      </w:r>
      <w:r>
        <w:rPr>
          <w:spacing w:val="0"/>
          <w:w w:val="100"/>
          <w:position w:val="0"/>
        </w:rPr>
        <w:t>页一</w:t>
      </w:r>
    </w:p>
    <w:p>
      <w:pPr>
        <w:pStyle w:val="Style14"/>
        <w:keepNext w:val="0"/>
        <w:keepLines w:val="0"/>
        <w:widowControl w:val="0"/>
        <w:numPr>
          <w:ilvl w:val="0"/>
          <w:numId w:val="151"/>
        </w:numPr>
        <w:shd w:val="clear" w:color="auto" w:fill="auto"/>
        <w:tabs>
          <w:tab w:pos="421" w:val="left"/>
        </w:tabs>
        <w:bidi w:val="0"/>
        <w:spacing w:before="0" w:after="120" w:line="240" w:lineRule="auto"/>
        <w:ind w:left="0" w:right="0" w:firstLine="0"/>
        <w:jc w:val="both"/>
      </w:pPr>
      <w:bookmarkStart w:id="611" w:name="bookmark611"/>
      <w:bookmarkEnd w:id="611"/>
      <w:r>
        <w:rPr>
          <w:spacing w:val="0"/>
          <w:w w:val="100"/>
          <w:position w:val="0"/>
        </w:rPr>
        <w:t>《邓小平文选》第二卷，人民出版社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173</w:t>
      </w:r>
      <w:r>
        <w:rPr>
          <w:spacing w:val="0"/>
          <w:w w:val="100"/>
          <w:position w:val="0"/>
        </w:rPr>
        <w:t>页。</w:t>
      </w:r>
    </w:p>
    <w:p>
      <w:pPr>
        <w:pStyle w:val="Style14"/>
        <w:keepNext w:val="0"/>
        <w:keepLines w:val="0"/>
        <w:widowControl w:val="0"/>
        <w:numPr>
          <w:ilvl w:val="0"/>
          <w:numId w:val="151"/>
        </w:numPr>
        <w:shd w:val="clear" w:color="auto" w:fill="auto"/>
        <w:tabs>
          <w:tab w:pos="421" w:val="left"/>
        </w:tabs>
        <w:bidi w:val="0"/>
        <w:spacing w:before="0" w:after="220" w:line="240" w:lineRule="auto"/>
        <w:ind w:left="0" w:right="0" w:firstLine="0"/>
        <w:jc w:val="both"/>
      </w:pPr>
      <w:bookmarkStart w:id="612" w:name="bookmark612"/>
      <w:bookmarkEnd w:id="612"/>
      <w:r>
        <w:rPr>
          <w:spacing w:val="0"/>
          <w:w w:val="100"/>
          <w:position w:val="0"/>
        </w:rPr>
        <w:t>《邓小平文选》第二卷，人民出版社</w:t>
      </w:r>
      <w:r>
        <w:rPr>
          <w:rFonts w:ascii="Times New Roman" w:eastAsia="Times New Roman" w:hAnsi="Times New Roman" w:cs="Times New Roman"/>
          <w:spacing w:val="0"/>
          <w:w w:val="100"/>
          <w:position w:val="0"/>
        </w:rPr>
        <w:t>1994</w:t>
      </w:r>
      <w:r>
        <w:rPr>
          <w:spacing w:val="0"/>
          <w:w w:val="100"/>
          <w:position w:val="0"/>
        </w:rPr>
        <w:t>年版，第</w:t>
      </w:r>
      <w:r>
        <w:rPr>
          <w:rFonts w:ascii="Times New Roman" w:eastAsia="Times New Roman" w:hAnsi="Times New Roman" w:cs="Times New Roman"/>
          <w:spacing w:val="0"/>
          <w:w w:val="100"/>
          <w:position w:val="0"/>
        </w:rPr>
        <w:t>345</w:t>
      </w:r>
      <w:r>
        <w:rPr>
          <w:spacing w:val="0"/>
          <w:w w:val="100"/>
          <w:position w:val="0"/>
        </w:rPr>
        <w:t>页。</w:t>
      </w:r>
      <w:r>
        <w:br w:type="page"/>
      </w:r>
    </w:p>
    <w:p>
      <w:pPr>
        <w:pStyle w:val="Style11"/>
        <w:keepNext w:val="0"/>
        <w:keepLines w:val="0"/>
        <w:widowControl w:val="0"/>
        <w:shd w:val="clear" w:color="auto" w:fill="auto"/>
        <w:bidi w:val="0"/>
        <w:spacing w:before="0" w:after="0" w:line="401" w:lineRule="exact"/>
        <w:ind w:left="0" w:right="0" w:firstLine="0"/>
        <w:jc w:val="both"/>
      </w:pP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月，党的十一届六中全会通过了这个《决议》。</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 xml:space="preserve">《决议》指出，中国共产党在中华人民共和国成立以后的历史，总的 说来，是我们党在马克思列宁主义、毛泽东思想指导下，领导全国各族人 民进行社会主义革命和社会主义建设并取得巨大成就的历史。《决议》从 根本上否定了 </w:t>
      </w:r>
      <w:r>
        <w:rPr>
          <w:color w:val="525252"/>
          <w:spacing w:val="0"/>
          <w:w w:val="100"/>
          <w:position w:val="0"/>
          <w:lang w:val="zh-CN" w:eastAsia="zh-CN" w:bidi="zh-CN"/>
        </w:rPr>
        <w:t>“文</w:t>
      </w:r>
      <w:r>
        <w:rPr>
          <w:color w:val="525252"/>
          <w:spacing w:val="0"/>
          <w:w w:val="100"/>
          <w:position w:val="0"/>
        </w:rPr>
        <w:t>化大革命”的错误理论和实践，对新中国成立以来的重 大历史事件和重要历史人物作岀了基本结论。</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《决议》科学地评价了毛泽东和毛泽东思想的历史地位，指出：毛泽东 同志是伟大的马克思主义者，是伟大的无产阶级革命家、战略家和理论 家。他虽然在</w:t>
      </w:r>
      <w:r>
        <w:rPr>
          <w:color w:val="525252"/>
          <w:spacing w:val="0"/>
          <w:w w:val="100"/>
          <w:position w:val="0"/>
          <w:lang w:val="zh-CN" w:eastAsia="zh-CN" w:bidi="zh-CN"/>
        </w:rPr>
        <w:t>“文</w:t>
      </w:r>
      <w:r>
        <w:rPr>
          <w:color w:val="525252"/>
          <w:spacing w:val="0"/>
          <w:w w:val="100"/>
          <w:position w:val="0"/>
        </w:rPr>
        <w:t>化大革命”中犯了严重错误，但是就他的一生来看，他 对中国革命的功绩远远大于他的过失</w:t>
      </w:r>
      <w:r>
        <w:rPr>
          <w:color w:val="525252"/>
          <w:spacing w:val="0"/>
          <w:w w:val="100"/>
          <w:position w:val="0"/>
          <w:lang w:val="zh-CN" w:eastAsia="zh-CN" w:bidi="zh-CN"/>
        </w:rPr>
        <w:t>。他</w:t>
      </w:r>
      <w:r>
        <w:rPr>
          <w:color w:val="525252"/>
          <w:spacing w:val="0"/>
          <w:w w:val="100"/>
          <w:position w:val="0"/>
        </w:rPr>
        <w:t xml:space="preserve">的功绩是第一位的，错误是第二 位的。他为中国共产党和中国人民解放军的创立和发展，为中国各族人民 解放事业的胜利，为中华人民共和国的缔造和中国社会主义事业的发展， 建立了永远不可磨灭的功勋。毛泽东思想是马克思列宁主义在中国的运用 和发展，是被实践证明了的关于中国革命和建设的正确的理论原则和经验 总结，是中国共产党集体智慧的结晶。《决议》对毛泽东思想的科学体系 和活的灵魂（即实事求是、群众路线、独立自主）作了概括，强调毛泽东 </w:t>
      </w:r>
      <w:r>
        <w:rPr>
          <w:color w:val="525252"/>
          <w:spacing w:val="0"/>
          <w:w w:val="100"/>
          <w:position w:val="0"/>
        </w:rPr>
        <w:t>思想是我们党的宝贵的精神财富，它将长期指导我们的行动。</w:t>
      </w:r>
    </w:p>
    <w:p>
      <w:pPr>
        <w:pStyle w:val="Style11"/>
        <w:keepNext w:val="0"/>
        <w:keepLines w:val="0"/>
        <w:widowControl w:val="0"/>
        <w:shd w:val="clear" w:color="auto" w:fill="auto"/>
        <w:bidi w:val="0"/>
        <w:spacing w:before="0" w:after="0" w:line="401" w:lineRule="exact"/>
        <w:ind w:left="0" w:right="0" w:firstLine="440"/>
        <w:jc w:val="both"/>
      </w:pPr>
      <w:r>
        <mc:AlternateContent>
          <mc:Choice Requires="wps">
            <w:drawing>
              <wp:anchor distT="0" distB="0" distL="114300" distR="114300" simplePos="0" relativeHeight="125829487" behindDoc="0" locked="0" layoutInCell="1" allowOverlap="1">
                <wp:simplePos x="0" y="0"/>
                <wp:positionH relativeFrom="margin">
                  <wp:posOffset>25400</wp:posOffset>
                </wp:positionH>
                <wp:positionV relativeFrom="paragraph">
                  <wp:posOffset>1562100</wp:posOffset>
                </wp:positionV>
                <wp:extent cx="582295" cy="829310"/>
                <wp:wrapSquare wrapText="bothSides"/>
                <wp:docPr id="875" name="Shape 875"/>
                <a:graphic xmlns:a="http://schemas.openxmlformats.org/drawingml/2006/main">
                  <a:graphicData uri="http://schemas.microsoft.com/office/word/2010/wordprocessingShape">
                    <wps:wsp>
                      <wps:cNvSpPr txBox="1"/>
                      <wps:spPr>
                        <a:xfrm>
                          <a:ext cx="582295" cy="82931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回碱德</w:t>
                            </w:r>
                          </w:p>
                          <w:p>
                            <w:pPr>
                              <w:pStyle w:val="Style11"/>
                              <w:keepNext w:val="0"/>
                              <w:keepLines w:val="0"/>
                              <w:widowControl w:val="0"/>
                              <w:shd w:val="clear" w:color="auto" w:fill="auto"/>
                              <w:bidi w:val="0"/>
                              <w:spacing w:before="0" w:after="0" w:line="258" w:lineRule="exact"/>
                              <w:ind w:left="0" w:right="0" w:firstLine="140"/>
                              <w:jc w:val="both"/>
                              <w:rPr>
                                <w:sz w:val="19"/>
                                <w:szCs w:val="19"/>
                              </w:rPr>
                            </w:pPr>
                            <w:r>
                              <w:rPr>
                                <w:color w:val="A8C2C6"/>
                                <w:spacing w:val="0"/>
                                <w:w w:val="100"/>
                                <w:position w:val="0"/>
                                <w:sz w:val="19"/>
                                <w:szCs w:val="19"/>
                              </w:rPr>
                              <w:t>关于建国 以来党的若 干历史问题 的决议</w:t>
                            </w:r>
                          </w:p>
                        </w:txbxContent>
                      </wps:txbx>
                      <wps:bodyPr lIns="0" tIns="0" rIns="0" bIns="0">
                        <a:noAutoFit/>
                      </wps:bodyPr>
                    </wps:wsp>
                  </a:graphicData>
                </a:graphic>
              </wp:anchor>
            </w:drawing>
          </mc:Choice>
          <mc:Fallback>
            <w:pict>
              <v:shape id="_x0000_s1901" type="#_x0000_t202" style="position:absolute;margin-left:2.pt;margin-top:123.pt;width:45.850000000000001pt;height:65.299999999999997pt;z-index:-125829266;mso-wrap-distance-left:9.pt;mso-wrap-distance-right:9.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回碱德</w:t>
                      </w:r>
                    </w:p>
                    <w:p>
                      <w:pPr>
                        <w:pStyle w:val="Style11"/>
                        <w:keepNext w:val="0"/>
                        <w:keepLines w:val="0"/>
                        <w:widowControl w:val="0"/>
                        <w:shd w:val="clear" w:color="auto" w:fill="auto"/>
                        <w:bidi w:val="0"/>
                        <w:spacing w:before="0" w:after="0" w:line="258" w:lineRule="exact"/>
                        <w:ind w:left="0" w:right="0" w:firstLine="140"/>
                        <w:jc w:val="both"/>
                        <w:rPr>
                          <w:sz w:val="19"/>
                          <w:szCs w:val="19"/>
                        </w:rPr>
                      </w:pPr>
                      <w:r>
                        <w:rPr>
                          <w:color w:val="A8C2C6"/>
                          <w:spacing w:val="0"/>
                          <w:w w:val="100"/>
                          <w:position w:val="0"/>
                          <w:sz w:val="19"/>
                          <w:szCs w:val="19"/>
                        </w:rPr>
                        <w:t>关于建国 以来党的若 干历史问题 的决议</w:t>
                      </w:r>
                    </w:p>
                  </w:txbxContent>
                </v:textbox>
                <w10:wrap type="square" anchorx="margin"/>
              </v:shape>
            </w:pict>
          </mc:Fallback>
        </mc:AlternateContent>
      </w:r>
      <w:r>
        <w:rPr>
          <w:color w:val="525252"/>
          <w:spacing w:val="0"/>
          <w:w w:val="100"/>
          <w:position w:val="0"/>
        </w:rPr>
        <w:t>《决议》对党的十一届三中全会以来逐步确立的适合中国情况的建设 社会主义现代化强国的道路，从十个方面作了概括，实质上初步提出了在 中国建设什么样的社会主义和怎样建设社会主义的问题。《决议》正确解 决了既科学评价毛泽东的历史地位和毛泽东思想的科学体系，乂根据新的 实际和发展要求实行改革开放、确立中国社会主义现代化建 设正确道路这两个相互联系的重大历史课题.充分体现出以 邓小平同志为核心的中共中央领导集体的远见卓识和政治上 的成熟。《决议》的通过，标志着党在指导思想上拨乱反正的 胜利完成，</w:t>
      </w:r>
    </w:p>
    <w:p>
      <w:pPr>
        <w:pStyle w:val="Style11"/>
        <w:keepNext w:val="0"/>
        <w:keepLines w:val="0"/>
        <w:widowControl w:val="0"/>
        <w:shd w:val="clear" w:color="auto" w:fill="auto"/>
        <w:bidi w:val="0"/>
        <w:spacing w:before="0" w:after="0" w:line="401" w:lineRule="exact"/>
        <w:ind w:left="0" w:right="0" w:firstLine="0"/>
        <w:jc w:val="right"/>
        <w:sectPr>
          <w:headerReference w:type="default" r:id="rId739"/>
          <w:footerReference w:type="default" r:id="rId740"/>
          <w:headerReference w:type="even" r:id="rId741"/>
          <w:footerReference w:type="even" r:id="rId742"/>
          <w:headerReference w:type="first" r:id="rId743"/>
          <w:footerReference w:type="first" r:id="rId744"/>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全会还决定同意华国锋辞去中共中央委员会主席、中共</w:t>
      </w:r>
    </w:p>
    <w:p>
      <w:pPr>
        <w:pStyle w:val="Style11"/>
        <w:keepNext w:val="0"/>
        <w:keepLines w:val="0"/>
        <w:widowControl w:val="0"/>
        <w:shd w:val="clear" w:color="auto" w:fill="auto"/>
        <w:bidi w:val="0"/>
        <w:spacing w:before="0" w:after="380" w:line="394" w:lineRule="exact"/>
        <w:ind w:left="0" w:right="0" w:firstLine="0"/>
        <w:jc w:val="both"/>
      </w:pPr>
      <w:r>
        <w:rPr>
          <w:color w:val="525252"/>
          <w:spacing w:val="0"/>
          <w:w w:val="100"/>
          <w:position w:val="0"/>
        </w:rPr>
        <w:t>中央军事委员会主席的职务，选举胡耀邦为中共中央委员会主席、邓小平 为中共中央军事委员会主席匸</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三</w:t>
      </w:r>
      <w:r>
        <w:rPr>
          <w:color w:val="4897C0"/>
          <w:spacing w:val="0"/>
          <w:w w:val="100"/>
          <w:position w:val="0"/>
        </w:rPr>
        <w:t>、改革开放的起步</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 xml:space="preserve">国民经济的调整 </w:t>
      </w:r>
      <w:r>
        <w:rPr>
          <w:color w:val="525252"/>
          <w:spacing w:val="0"/>
          <w:w w:val="100"/>
          <w:position w:val="0"/>
        </w:rPr>
        <w:t>针对</w:t>
      </w:r>
      <w:r>
        <w:rPr>
          <w:rFonts w:ascii="Times New Roman" w:eastAsia="Times New Roman" w:hAnsi="Times New Roman" w:cs="Times New Roman"/>
          <w:color w:val="525252"/>
          <w:spacing w:val="0"/>
          <w:w w:val="100"/>
          <w:position w:val="0"/>
          <w:sz w:val="32"/>
          <w:szCs w:val="32"/>
        </w:rPr>
        <w:t>1977</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年出现的国民经济比例失调的 情况，</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月召开的中共中央工作会议，提出对国民经济实行</w:t>
      </w:r>
      <w:r>
        <w:rPr>
          <w:color w:val="525252"/>
          <w:spacing w:val="0"/>
          <w:w w:val="100"/>
          <w:position w:val="0"/>
          <w:lang w:val="zh-CN" w:eastAsia="zh-CN" w:bidi="zh-CN"/>
        </w:rPr>
        <w:t xml:space="preserve">“调 </w:t>
      </w:r>
      <w:r>
        <w:rPr>
          <w:color w:val="525252"/>
          <w:spacing w:val="0"/>
          <w:w w:val="100"/>
          <w:position w:val="0"/>
        </w:rPr>
        <w:t>整、改革、整顿、提高”的方针，坚决纠正前两年经济工作中的失误，认 真清理过去在这方</w:t>
      </w:r>
      <w:r>
        <w:rPr>
          <w:color w:val="525252"/>
          <w:spacing w:val="0"/>
          <w:w w:val="100"/>
          <w:position w:val="0"/>
          <w:lang w:val="zh-CN" w:eastAsia="zh-CN" w:bidi="zh-CN"/>
        </w:rPr>
        <w:t>面长期</w:t>
      </w:r>
      <w:r>
        <w:rPr>
          <w:color w:val="525252"/>
          <w:spacing w:val="0"/>
          <w:w w:val="100"/>
          <w:position w:val="0"/>
        </w:rPr>
        <w:t>存在的</w:t>
      </w:r>
      <w:r>
        <w:rPr>
          <w:color w:val="525252"/>
          <w:spacing w:val="0"/>
          <w:w w:val="100"/>
          <w:position w:val="0"/>
          <w:lang w:val="zh-CN" w:eastAsia="zh-CN" w:bidi="zh-CN"/>
        </w:rPr>
        <w:t>“左”</w:t>
      </w:r>
      <w:r>
        <w:rPr>
          <w:color w:val="525252"/>
          <w:spacing w:val="0"/>
          <w:w w:val="100"/>
          <w:position w:val="0"/>
        </w:rPr>
        <w:t>倾错误影响。会议强调，经济建设 必须从国情出发，符合经济规律和自然规律；必须量力而行，循序渐进, 经过论证，讲求实效，使发展生产同改善生活紧密结合；必须在独立自 主、自力更生的基础上，积极开展对外经济合作和技术交流。</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在讨论国民经济调整问题时，邓小平强调，要使中国实现四个现代 化，至少有两个重要特点是必须看到的。一个是底子薄；一个是人口多， 耕地少。陈云也指出，我国社会经济的主要特点是农村人口占</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而 且人口多，耕地少，要认清我们是在这种情况下搞四个现代化的。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经过两年的努力，经济形势较快好转，国民经济的主要比例关系渐趋 合理，长期存在的积累率过高和农业、轻工业严重滞后的情况有了根本改 变。</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月，五届全国人大四次会议通过的政府工作报告，提出要 真正从我国实际情况出发，走出一条速度比较实在、经济效益比较好、人 民可以得到更多实惠的新路子。报告肯定了调整工作取得的成绩，宣布 </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年国民经济计划预计可以胜利完成，稳定经济的目标能够基本实现。 国民经济调整任务胜利完成一</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农</w:t>
      </w:r>
      <w:r>
        <w:rPr>
          <w:color w:val="4897C0"/>
          <w:spacing w:val="0"/>
          <w:w w:val="100"/>
          <w:position w:val="0"/>
        </w:rPr>
        <w:t>村改革</w:t>
      </w:r>
      <w:r>
        <w:rPr>
          <w:color w:val="79B1BD"/>
          <w:spacing w:val="0"/>
          <w:w w:val="100"/>
          <w:position w:val="0"/>
        </w:rPr>
        <w:t>的突破性进展</w:t>
      </w:r>
      <w:r>
        <w:rPr>
          <w:color w:val="525252"/>
          <w:spacing w:val="0"/>
          <w:w w:val="100"/>
          <w:position w:val="0"/>
        </w:rPr>
        <w:t>党的十一届三中全会前，我国农村存在经营 管理过于集中和分配中的平均主义等弊端，严重挫伤了农民的生产积极 性，农业发展和农民生活改善比较缓慢</w:t>
      </w:r>
      <w:r>
        <w:rPr>
          <w:color w:val="525252"/>
          <w:spacing w:val="0"/>
          <w:w w:val="100"/>
          <w:position w:val="0"/>
          <w:vertAlign w:val="subscript"/>
          <w:lang w:val="en-US" w:eastAsia="en-US" w:bidi="en-US"/>
        </w:rPr>
        <w:t>c</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年，全国还有</w:t>
      </w:r>
      <w:r>
        <w:rPr>
          <w:rFonts w:ascii="Times New Roman" w:eastAsia="Times New Roman" w:hAnsi="Times New Roman" w:cs="Times New Roman"/>
          <w:color w:val="525252"/>
          <w:spacing w:val="0"/>
          <w:w w:val="100"/>
          <w:position w:val="0"/>
          <w:sz w:val="32"/>
          <w:szCs w:val="32"/>
          <w:lang w:val="en-US" w:eastAsia="en-US" w:bidi="en-US"/>
        </w:rPr>
        <w:t>2.5</w:t>
      </w:r>
      <w:r>
        <w:rPr>
          <w:color w:val="525252"/>
          <w:spacing w:val="0"/>
          <w:w w:val="100"/>
          <w:position w:val="0"/>
        </w:rPr>
        <w:t>亿人口的 温饱问题没有解决。</w:t>
      </w:r>
      <w:r>
        <w:br w:type="page"/>
      </w:r>
    </w:p>
    <w:p>
      <w:pPr>
        <w:pStyle w:val="Style11"/>
        <w:keepNext w:val="0"/>
        <w:keepLines w:val="0"/>
        <w:widowControl w:val="0"/>
        <w:shd w:val="clear" w:color="auto" w:fill="auto"/>
        <w:bidi w:val="0"/>
        <w:spacing w:before="0" w:after="0" w:line="402" w:lineRule="exact"/>
        <w:ind w:left="0" w:right="0" w:firstLine="480"/>
        <w:jc w:val="both"/>
        <w:rPr>
          <w:sz w:val="32"/>
          <w:szCs w:val="32"/>
        </w:rPr>
      </w:pPr>
      <w:r>
        <w:rPr>
          <w:rFonts w:ascii="Times New Roman" w:eastAsia="Times New Roman" w:hAnsi="Times New Roman" w:cs="Times New Roman"/>
          <w:color w:val="525252"/>
          <w:spacing w:val="0"/>
          <w:w w:val="100"/>
          <w:position w:val="0"/>
          <w:sz w:val="32"/>
          <w:szCs w:val="32"/>
        </w:rPr>
        <w:t>1978</w:t>
      </w:r>
      <w:r>
        <w:rPr>
          <w:color w:val="525252"/>
          <w:spacing w:val="0"/>
          <w:w w:val="100"/>
          <w:position w:val="0"/>
          <w:sz w:val="20"/>
          <w:szCs w:val="20"/>
        </w:rPr>
        <w:t>年夏秋之际，安徽省遭遇严重旱灾，秋种遇到困难。省委决定 把部分土地借给农民，谁种谁收。这一措施很快调动起群众的生产积极 性。从</w:t>
      </w:r>
      <w:r>
        <w:rPr>
          <w:color w:val="525252"/>
          <w:spacing w:val="0"/>
          <w:w w:val="100"/>
          <w:position w:val="0"/>
          <w:sz w:val="20"/>
          <w:szCs w:val="20"/>
          <w:lang w:val="zh-CN" w:eastAsia="zh-CN" w:bidi="zh-CN"/>
        </w:rPr>
        <w:t>“借</w:t>
      </w:r>
      <w:r>
        <w:rPr>
          <w:color w:val="525252"/>
          <w:spacing w:val="0"/>
          <w:w w:val="100"/>
          <w:position w:val="0"/>
          <w:sz w:val="20"/>
          <w:szCs w:val="20"/>
        </w:rPr>
        <w:t>地”中得到启发，安徽一些地方的基层干部和农民冲破旧体制 的限制，开始包干到组、包产到户。凤阳县梨园公社小岗村</w:t>
      </w:r>
      <w:r>
        <w:rPr>
          <w:rFonts w:ascii="Times New Roman" w:eastAsia="Times New Roman" w:hAnsi="Times New Roman" w:cs="Times New Roman"/>
          <w:color w:val="525252"/>
          <w:spacing w:val="0"/>
          <w:w w:val="100"/>
          <w:position w:val="0"/>
          <w:sz w:val="32"/>
          <w:szCs w:val="32"/>
        </w:rPr>
        <w:t>18</w:t>
      </w:r>
      <w:r>
        <w:rPr>
          <w:color w:val="525252"/>
          <w:spacing w:val="0"/>
          <w:w w:val="100"/>
          <w:position w:val="0"/>
          <w:sz w:val="20"/>
          <w:szCs w:val="20"/>
        </w:rPr>
        <w:t>户农民还 创造了包干到户，即</w:t>
      </w:r>
      <w:r>
        <w:rPr>
          <w:color w:val="525252"/>
          <w:spacing w:val="0"/>
          <w:w w:val="100"/>
          <w:position w:val="0"/>
          <w:sz w:val="20"/>
          <w:szCs w:val="20"/>
          <w:lang w:val="zh-CN" w:eastAsia="zh-CN" w:bidi="zh-CN"/>
        </w:rPr>
        <w:t>“保</w:t>
      </w:r>
      <w:r>
        <w:rPr>
          <w:color w:val="525252"/>
          <w:spacing w:val="0"/>
          <w:w w:val="100"/>
          <w:position w:val="0"/>
          <w:sz w:val="20"/>
          <w:szCs w:val="20"/>
        </w:rPr>
        <w:t>证国家的，留足集体的，剩下都是自己的”。这 个办法简便易行，成效显著，受到农民欢迎。四川、甘肃、云南、广东等 省份的一些地方也采取了类似做法。这些大胆尝试，揭开了农村经济改革 的序幕</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对于包产到户、包干到户等农业生产责任制形式，党内外一度出现不 同意见。不少人心存疑虑，担心这样会影响农村集体经济，会偏离农村 发展的社会主义方向。</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月，邓小平在一次谈话中肯定了包产到 户这种形式。他指出，影响集体经济的担心是不必要的。只要生产发展 了，农村的社会分工和商品经济发展了，低水平的集体化就会发展到高水 平的集体化，集体经济不巩固的也会巩固起来。</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月，中共中央印发《关 于进一步加强和完善农业生产责任制的几个问题》，突破多年来把包产到 户等同于分田单干和资本主义的观念，肯定了在生产队领导下实行的包产 到户。</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年，中共中央发出</w:t>
      </w:r>
      <w:r>
        <w:rPr>
          <w:color w:val="525252"/>
          <w:spacing w:val="0"/>
          <w:w w:val="100"/>
          <w:position w:val="0"/>
          <w:lang w:val="zh-CN" w:eastAsia="zh-CN" w:bidi="zh-CN"/>
        </w:rPr>
        <w:t>“一</w:t>
      </w:r>
      <w:r>
        <w:rPr>
          <w:color w:val="525252"/>
          <w:spacing w:val="0"/>
          <w:w w:val="100"/>
          <w:position w:val="0"/>
        </w:rPr>
        <w:t>号文件</w:t>
      </w:r>
      <w:r>
        <w:rPr>
          <w:color w:val="525252"/>
          <w:spacing w:val="0"/>
          <w:w w:val="100"/>
          <w:position w:val="0"/>
          <w:lang w:val="zh-CN" w:eastAsia="zh-CN" w:bidi="zh-CN"/>
        </w:rPr>
        <w:t>”，指</w:t>
      </w:r>
      <w:r>
        <w:rPr>
          <w:color w:val="525252"/>
          <w:spacing w:val="0"/>
          <w:w w:val="100"/>
          <w:position w:val="0"/>
        </w:rPr>
        <w:t xml:space="preserve">出包产到户、包干到户等 各种责任制，都是社会主义集体经济的生产责任制。在中央的支持和推动 下，以包产到户、包干到户为主要形式的家庭联产承包责任制迅速推广开 </w:t>
      </w:r>
      <w:r>
        <w:rPr>
          <w:color w:val="525252"/>
          <w:spacing w:val="0"/>
          <w:w w:val="100"/>
          <w:position w:val="0"/>
        </w:rPr>
        <w:t>来。许多地方一年即见成效，粮食产量明显提高，几年就变了个大样。</w:t>
      </w:r>
    </w:p>
    <w:p>
      <w:pPr>
        <w:pStyle w:val="Style11"/>
        <w:keepNext w:val="0"/>
        <w:keepLines w:val="0"/>
        <w:widowControl w:val="0"/>
        <w:shd w:val="clear" w:color="auto" w:fill="auto"/>
        <w:bidi w:val="0"/>
        <w:spacing w:before="0" w:after="0" w:line="400" w:lineRule="exact"/>
        <w:ind w:left="0" w:right="0" w:firstLine="480"/>
        <w:jc w:val="both"/>
      </w:pPr>
      <w:r>
        <w:drawing>
          <wp:anchor distT="0" distB="1014730" distL="120650" distR="114300" simplePos="0" relativeHeight="125829489" behindDoc="0" locked="0" layoutInCell="1" allowOverlap="1">
            <wp:simplePos x="0" y="0"/>
            <wp:positionH relativeFrom="margin">
              <wp:posOffset>32385</wp:posOffset>
            </wp:positionH>
            <wp:positionV relativeFrom="paragraph">
              <wp:posOffset>127000</wp:posOffset>
            </wp:positionV>
            <wp:extent cx="560705" cy="560705"/>
            <wp:wrapSquare wrapText="right"/>
            <wp:docPr id="883" name="Shape 883"/>
            <a:graphic xmlns:a="http://schemas.openxmlformats.org/drawingml/2006/main">
              <a:graphicData uri="http://schemas.openxmlformats.org/drawingml/2006/picture">
                <pic:pic xmlns:pic="http://schemas.openxmlformats.org/drawingml/2006/picture">
                  <pic:nvPicPr>
                    <pic:cNvPr id="884" name="Picture box 884"/>
                    <pic:cNvPicPr/>
                  </pic:nvPicPr>
                  <pic:blipFill>
                    <a:blip r:embed="rId745"/>
                    <a:stretch/>
                  </pic:blipFill>
                  <pic:spPr>
                    <a:xfrm>
                      <a:ext cx="560705" cy="560705"/>
                    </a:xfrm>
                    <a:prstGeom prst="rect"/>
                  </pic:spPr>
                </pic:pic>
              </a:graphicData>
            </a:graphic>
          </wp:anchor>
        </w:drawing>
      </w:r>
      <w:r>
        <mc:AlternateContent>
          <mc:Choice Requires="wps">
            <w:drawing>
              <wp:anchor distT="0" distB="0" distL="0" distR="0" simplePos="0" relativeHeight="503316532" behindDoc="0" locked="0" layoutInCell="1" allowOverlap="1">
                <wp:simplePos x="0" y="0"/>
                <wp:positionH relativeFrom="margin">
                  <wp:posOffset>26035</wp:posOffset>
                </wp:positionH>
                <wp:positionV relativeFrom="paragraph">
                  <wp:posOffset>697230</wp:posOffset>
                </wp:positionV>
                <wp:extent cx="567055" cy="1005840"/>
                <wp:wrapNone/>
                <wp:docPr id="885" name="Shape 885"/>
                <a:graphic xmlns:a="http://schemas.openxmlformats.org/drawingml/2006/main">
                  <a:graphicData uri="http://schemas.microsoft.com/office/word/2010/wordprocessingShape">
                    <wps:wsp>
                      <wps:cNvSpPr txBox="1"/>
                      <wps:spPr>
                        <a:xfrm>
                          <a:ext cx="567055" cy="1005840"/>
                        </a:xfrm>
                        <a:prstGeom prst="rect"/>
                        <a:noFill/>
                      </wps:spPr>
                      <wps:txbx>
                        <w:txbxContent>
                          <w:p>
                            <w:pPr>
                              <w:pStyle w:val="Style123"/>
                              <w:keepNext w:val="0"/>
                              <w:keepLines w:val="0"/>
                              <w:widowControl w:val="0"/>
                              <w:shd w:val="clear" w:color="auto" w:fill="auto"/>
                              <w:bidi w:val="0"/>
                              <w:spacing w:before="0" w:after="0" w:line="260" w:lineRule="exact"/>
                              <w:ind w:left="0" w:right="0" w:firstLine="0"/>
                              <w:jc w:val="left"/>
                            </w:pPr>
                            <w:r>
                              <w:rPr>
                                <w:spacing w:val="0"/>
                                <w:w w:val="100"/>
                                <w:position w:val="0"/>
                              </w:rPr>
                              <w:t>改革开放初 期党中央有 关农村改革 和农村工作 的</w:t>
                            </w:r>
                            <w:r>
                              <w:rPr>
                                <w:spacing w:val="0"/>
                                <w:w w:val="100"/>
                                <w:position w:val="0"/>
                                <w:lang w:val="zh-CN" w:eastAsia="zh-CN" w:bidi="zh-CN"/>
                              </w:rPr>
                              <w:t xml:space="preserve">“一号 </w:t>
                            </w:r>
                            <w:r>
                              <w:rPr>
                                <w:color w:val="A8C2C6"/>
                                <w:spacing w:val="0"/>
                                <w:w w:val="100"/>
                                <w:position w:val="0"/>
                              </w:rPr>
                              <w:t>文件”</w:t>
                            </w:r>
                          </w:p>
                        </w:txbxContent>
                      </wps:txbx>
                      <wps:bodyPr lIns="0" tIns="0" rIns="0" bIns="0">
                        <a:noAutoFit/>
                      </wps:bodyPr>
                    </wps:wsp>
                  </a:graphicData>
                </a:graphic>
              </wp:anchor>
            </w:drawing>
          </mc:Choice>
          <mc:Fallback>
            <w:pict>
              <v:shape id="_x0000_s1911" type="#_x0000_t202" style="position:absolute;margin-left:2.0499999999999998pt;margin-top:54.899999999999999pt;width:44.649999999999999pt;height:79.200000000000003pt;z-index:25165777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0" w:lineRule="exact"/>
                        <w:ind w:left="0" w:right="0" w:firstLine="0"/>
                        <w:jc w:val="left"/>
                      </w:pPr>
                      <w:r>
                        <w:rPr>
                          <w:spacing w:val="0"/>
                          <w:w w:val="100"/>
                          <w:position w:val="0"/>
                        </w:rPr>
                        <w:t>改革开放初 期党中央有 关农村改革 和农村工作 的</w:t>
                      </w:r>
                      <w:r>
                        <w:rPr>
                          <w:spacing w:val="0"/>
                          <w:w w:val="100"/>
                          <w:position w:val="0"/>
                          <w:lang w:val="zh-CN" w:eastAsia="zh-CN" w:bidi="zh-CN"/>
                        </w:rPr>
                        <w:t xml:space="preserve">“一号 </w:t>
                      </w:r>
                      <w:r>
                        <w:rPr>
                          <w:color w:val="A8C2C6"/>
                          <w:spacing w:val="0"/>
                          <w:w w:val="100"/>
                          <w:position w:val="0"/>
                        </w:rPr>
                        <w:t>文件”</w:t>
                      </w:r>
                    </w:p>
                  </w:txbxContent>
                </v:textbox>
                <w10:wrap anchorx="margin"/>
              </v:shape>
            </w:pict>
          </mc:Fallback>
        </mc:AlternateContent>
      </w:r>
      <w:r>
        <w:rPr>
          <w:color w:val="525252"/>
          <w:spacing w:val="0"/>
          <w:w w:val="100"/>
          <w:position w:val="0"/>
        </w:rPr>
        <w:t>在农村改革的过程中，也有部分地方没有实行以分散经 营为主的家庭联产承包责任制，而是继续坚持统一经营的集 体经济，改革原来的平均主义分配办法，逐渐向高水平的集 体化前进。对此，党和政府也给予支持和鼓励。</w:t>
      </w:r>
    </w:p>
    <w:p>
      <w:pPr>
        <w:pStyle w:val="Style11"/>
        <w:keepNext w:val="0"/>
        <w:keepLines w:val="0"/>
        <w:widowControl w:val="0"/>
        <w:shd w:val="clear" w:color="auto" w:fill="auto"/>
        <w:bidi w:val="0"/>
        <w:spacing w:before="0" w:after="0" w:line="400" w:lineRule="exact"/>
        <w:ind w:left="0" w:right="0" w:firstLine="480"/>
        <w:jc w:val="both"/>
        <w:sectPr>
          <w:headerReference w:type="default" r:id="rId747"/>
          <w:footerReference w:type="default" r:id="rId748"/>
          <w:headerReference w:type="even" r:id="rId749"/>
          <w:footerReference w:type="even" r:id="rId750"/>
          <w:headerReference w:type="first" r:id="rId751"/>
          <w:footerReference w:type="first" r:id="rId752"/>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 xml:space="preserve">农村改革是屮国农民的伟大创造。改革首先在农村取得 突破和成功不是偶然的，它是由我国基本国情和当时农村经 济发展困境决定的。党的十一届二中全会为农村改革提供了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重要的思想前提，创造了良好的政治环境，广大农村基层干部和亿万农民 为改变农村面貌和自身命运，勇敢冲破不利于生产力发展的旧体制，掀起 了波澜壮阔的改革大潮。建设中国特色社会主义的伟大实践，就这样在党 和广大人民群众的创造中，开始一步一步坚定前行。</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城市经济体制改革的初步展开</w:t>
      </w:r>
      <w:r>
        <w:rPr>
          <w:color w:val="525252"/>
          <w:spacing w:val="0"/>
          <w:w w:val="100"/>
          <w:position w:val="0"/>
        </w:rPr>
        <w:t>在借鉴农村改革经验的基础上，以扩 大企业自主权为主要内容的城市经济体制改革逐步在全国推开。</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5 </w:t>
      </w:r>
      <w:r>
        <w:rPr>
          <w:color w:val="525252"/>
          <w:spacing w:val="0"/>
          <w:w w:val="100"/>
          <w:position w:val="0"/>
        </w:rPr>
        <w:t>月，首都钢铁公司、天津自行车厂、上海柴油机厂等</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家大型企业开始进 行改革试点。到</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月，参与改革的企业增至</w:t>
      </w:r>
      <w:r>
        <w:rPr>
          <w:rFonts w:ascii="Times New Roman" w:eastAsia="Times New Roman" w:hAnsi="Times New Roman" w:cs="Times New Roman"/>
          <w:color w:val="525252"/>
          <w:spacing w:val="0"/>
          <w:w w:val="100"/>
          <w:position w:val="0"/>
          <w:sz w:val="32"/>
          <w:szCs w:val="32"/>
        </w:rPr>
        <w:t>6 600</w:t>
      </w:r>
      <w:r>
        <w:rPr>
          <w:color w:val="525252"/>
          <w:spacing w:val="0"/>
          <w:w w:val="100"/>
          <w:position w:val="0"/>
        </w:rPr>
        <w:t>个。扩大企业 自主权改革，在传统的计划经济体制上打开一个缺口，初步改变了过去只 按国家指令性计划生产，不了解市场需要，不关心产品销路，不关心盈利 亏损的状况，增强了企业的自主经营意识和市场意识。</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在扩大企业自主权的基础上，城市改革逐步推向经济责任制方面，并 于</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年春首先在山东省的企业中试行。实行经济责任制的改革，是要 把企业和职工的经济利益同他们所承担的责任与实现的经济效益联系起 来，使广大职工以主人翁的态度，用最少的人力物力，取得最大的经济效 益。此后，经济责任制很快推行到全国</w:t>
      </w:r>
      <w:r>
        <w:rPr>
          <w:rFonts w:ascii="Times New Roman" w:eastAsia="Times New Roman" w:hAnsi="Times New Roman" w:cs="Times New Roman"/>
          <w:color w:val="525252"/>
          <w:spacing w:val="0"/>
          <w:w w:val="100"/>
          <w:position w:val="0"/>
          <w:sz w:val="32"/>
          <w:szCs w:val="32"/>
          <w:lang w:val="en-US" w:eastAsia="en-US" w:bidi="en-US"/>
        </w:rPr>
        <w:t>3.6</w:t>
      </w:r>
      <w:r>
        <w:rPr>
          <w:color w:val="525252"/>
          <w:spacing w:val="0"/>
          <w:w w:val="100"/>
          <w:position w:val="0"/>
        </w:rPr>
        <w:t>万个工业企业。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商业流通体制的改革也在展开。从</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年起，国家重新限定农副产 品的统购和派购范围，放宽农副产品的购销政策，规定供销合作社基层社 可以岀县、出省购销，集体所有制商业、个体商贩和农民可以长途贩运。 这为加快城乡商品流转创造了有利条件。</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所有制结构的改革开始进行。</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年，全国出现知青返城大潮。为 了缓解与日俱增的就业压力，党中央、国务院采取支持城镇集体经济和个 体经济发展的方针，开启了以公有制经济为主体、多种经济形式并存的改 革。</w:t>
      </w:r>
      <w:r>
        <w:rPr>
          <w:color w:val="525252"/>
          <w:spacing w:val="0"/>
          <w:w w:val="100"/>
          <w:position w:val="0"/>
          <w:lang w:val="zh-CN" w:eastAsia="zh-CN" w:bidi="zh-CN"/>
        </w:rPr>
        <w:t>“个</w:t>
      </w:r>
      <w:r>
        <w:rPr>
          <w:color w:val="525252"/>
          <w:spacing w:val="0"/>
          <w:w w:val="100"/>
          <w:position w:val="0"/>
        </w:rPr>
        <w:t>体户”由此应运而生</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月，党中央、国务院在《关于 广开门路，搞活经济，解决城镇就业问题的若干决定》中指岀：在社会主 义公有制经济占优势的根本前提下，实行多种经济形式和多种经营方式长 期并存，是我党的一项战略决策，绝不是一种权宜之计。在新的政策指引 </w:t>
      </w:r>
      <w:r>
        <w:rPr>
          <w:color w:val="525252"/>
          <w:spacing w:val="0"/>
          <w:w w:val="100"/>
          <w:position w:val="0"/>
        </w:rPr>
        <w:t>下，集体经济、个体经济有了新的发展，还出现全民、集体和个体联营共 同发展的新经济形式。</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对外开放的启动和创办经济特区</w:t>
      </w:r>
      <w:r>
        <w:rPr>
          <w:color w:val="525252"/>
          <w:spacing w:val="0"/>
          <w:w w:val="100"/>
          <w:position w:val="0"/>
        </w:rPr>
        <w:t>在改革推进的过程中，对外开放逐 步展开，并取得重大突破。吸引和利用外资、兴办中外合资经营企业和中 外合作经营企业（或项目），是对外开放的重要方式和步骤。</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年，中 国国际信托投资公司成立，开展国际信托、投资、租赁等业务。</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 我国恢复在世界银行、国际货币基金组织的代表权，并加入国际农业发展 基金会，开始从这些国际金融机构中得到贷款。我国还同日、法、美等国 公司共同开展海上石油勘探开发。随着</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月《中华人民共和国中 外合资经营企业法》及此后一系列相关法律法规的出台，中外合资经营从 无到有发展起来。旅游业也异军突起，发展为一个新兴产业。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创办经济特区，是党和国家推进改革开放和社会主义现代化建设的伟 大创举。早在</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月，国家计委、外贸部派遣的经济贸易考察组赴 香港、澳门考察后，向中央建议，把靠近港澳的广东宝安、珠海划为出口 基地。</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月，广东省和交通部联名向国务院递交报告，提岀在蛇 口一带设立工业区的设想，得到中央批准。不久后，在轰鸣的开山炮声 中，蛇口工业区诞生了。</w:t>
      </w:r>
    </w:p>
    <w:p>
      <w:pPr>
        <w:pStyle w:val="Style11"/>
        <w:keepNext w:val="0"/>
        <w:keepLines w:val="0"/>
        <w:widowControl w:val="0"/>
        <w:shd w:val="clear" w:color="auto" w:fill="auto"/>
        <w:bidi w:val="0"/>
        <w:spacing w:before="0" w:after="580" w:line="401" w:lineRule="exact"/>
        <w:ind w:left="0" w:right="0" w:firstLine="460"/>
        <w:jc w:val="both"/>
      </w:pP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月，中央召开工作会议。广东省委第一书记习仲勋在发言 中提出，广东的对外开放应该先走一步，希望中央下放若干权力，让广东 在对外经济活动中有必要的自主权。他说：</w:t>
      </w:r>
      <w:r>
        <w:rPr>
          <w:color w:val="525252"/>
          <w:spacing w:val="0"/>
          <w:w w:val="100"/>
          <w:position w:val="0"/>
          <w:lang w:val="zh-CN" w:eastAsia="zh-CN" w:bidi="zh-CN"/>
        </w:rPr>
        <w:t>“麻雀</w:t>
      </w:r>
      <w:r>
        <w:rPr>
          <w:color w:val="525252"/>
          <w:spacing w:val="0"/>
          <w:w w:val="100"/>
          <w:position w:val="0"/>
        </w:rPr>
        <w:t>虽小，五脏俱全广 东作为一个省，是个大麻雀，等于人家一个或几个国家。但现在省的地方 机动权力太小，我们要求在全国的集中统一领导下，放手一点，搞活一 点。这样做，对地方有利，对国家也有利。他还提岀，允许广东在深圳、 珠海和汕头举办出口加工区。福建省委也提岀类似的设想-中央对此表示 支持。关于如何命名这几处实行特殊政策的地区，邓小平明确指出，还是</w:t>
      </w:r>
    </w:p>
    <w:p>
      <w:pPr>
        <w:pStyle w:val="Style14"/>
        <w:keepNext w:val="0"/>
        <w:keepLines w:val="0"/>
        <w:widowControl w:val="0"/>
        <w:shd w:val="clear" w:color="auto" w:fill="auto"/>
        <w:bidi w:val="0"/>
        <w:spacing w:before="0" w:after="300" w:line="240" w:lineRule="auto"/>
        <w:ind w:left="0" w:right="0" w:firstLine="0"/>
        <w:jc w:val="both"/>
        <w:sectPr>
          <w:headerReference w:type="default" r:id="rId753"/>
          <w:footerReference w:type="default" r:id="rId754"/>
          <w:headerReference w:type="even" r:id="rId755"/>
          <w:footerReference w:type="even" r:id="rId756"/>
          <w:headerReference w:type="first" r:id="rId757"/>
          <w:footerReference w:type="first" r:id="rId758"/>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spacing w:val="0"/>
          <w:w w:val="100"/>
          <w:position w:val="0"/>
        </w:rPr>
        <w:t>①《习仲勋传》下卷，中央文献出版社</w:t>
      </w:r>
      <w:r>
        <w:rPr>
          <w:rFonts w:ascii="Times New Roman" w:eastAsia="Times New Roman" w:hAnsi="Times New Roman" w:cs="Times New Roman"/>
          <w:spacing w:val="0"/>
          <w:w w:val="100"/>
          <w:position w:val="0"/>
        </w:rPr>
        <w:t>2013</w:t>
      </w:r>
      <w:r>
        <w:rPr>
          <w:spacing w:val="0"/>
          <w:w w:val="100"/>
          <w:position w:val="0"/>
        </w:rPr>
        <w:t>年版，第</w:t>
      </w:r>
      <w:r>
        <w:rPr>
          <w:rFonts w:ascii="Times New Roman" w:eastAsia="Times New Roman" w:hAnsi="Times New Roman" w:cs="Times New Roman"/>
          <w:spacing w:val="0"/>
          <w:w w:val="100"/>
          <w:position w:val="0"/>
        </w:rPr>
        <w:t>452</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叫特区好，陕甘宁开始就叫特区嘛！中央没有钱，可以给些政策，你们自 己去搞，杀出一条血路来。同年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月，党中央、国务院批准广东、福建两 省对外经济活动实行特殊政策和灵活措施，先走一步，把经济尽快搞上 去，并决定在深圳、珠海划出部分地区试办出口特区。</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月，党 中央、国务院正式将</w:t>
      </w:r>
      <w:r>
        <w:rPr>
          <w:color w:val="525252"/>
          <w:spacing w:val="0"/>
          <w:w w:val="100"/>
          <w:position w:val="0"/>
          <w:lang w:val="zh-CN" w:eastAsia="zh-CN" w:bidi="zh-CN"/>
        </w:rPr>
        <w:t>“出口</w:t>
      </w:r>
      <w:r>
        <w:rPr>
          <w:color w:val="525252"/>
          <w:spacing w:val="0"/>
          <w:w w:val="100"/>
          <w:position w:val="0"/>
        </w:rPr>
        <w:t>特区”定名为</w:t>
      </w:r>
      <w:r>
        <w:rPr>
          <w:color w:val="525252"/>
          <w:spacing w:val="0"/>
          <w:w w:val="100"/>
          <w:position w:val="0"/>
          <w:lang w:val="zh-CN" w:eastAsia="zh-CN" w:bidi="zh-CN"/>
        </w:rPr>
        <w:t>“经</w:t>
      </w:r>
      <w:r>
        <w:rPr>
          <w:color w:val="525252"/>
          <w:spacing w:val="0"/>
          <w:w w:val="100"/>
          <w:position w:val="0"/>
        </w:rPr>
        <w:t>济特区”。</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月，五届全国 人大常委会第十五次会议批准广东、福建两省在深圳、珠海、汕头、厦门 设置经济特区。</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在中央决策的推动下，来自四面八方的建设者艰苦创业，在几年时间 里，将深圳、珠海这些昔日落后的渔村小镇建设成生机勃勃的崭新城市， 创造了敢闯敢试、敢为人先、埋头苦干的特区精神。经济特区的创办，是 党中央坚强领导、悉心指导的结果，是广大建设者开拓进取、奋勇拼搏的 结果，是全国人民和四面八方倾力支持、广泛参与的结果。经济特区不辱 使命，成为中国改革开放的重要窗口，向世界展示了中国改革开放的磅礴 伟力。</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党和国家领导制度的改革</w:t>
      </w:r>
      <w:r>
        <w:rPr>
          <w:color w:val="525252"/>
          <w:spacing w:val="0"/>
          <w:w w:val="100"/>
          <w:position w:val="0"/>
        </w:rPr>
        <w:t>从党的十一届三中全会起，党中央认真总 结和汲取以往党和国家政治生活中的经验教训，以改革党和国家领导制 度，使民主制度化、法律化为主要内容的政治体制改革开始起步。</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月，五届全国人大二次会议审议并通过地方各级人民代表 大会和地方各级人民政府组织法、全国人民代表大会和地方各级人民代表 大会选举法、刑法、刑事诉讼法、人民法院组织法、人民检察院组织法、 中外合资经营企业法等七部法律。我国社会主义民主制度化、法律化迈出 重要一步。</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中国共产党领导的多党合作和政治协商制度得到恢复和发展。</w:t>
      </w:r>
      <w:r>
        <w:rPr>
          <w:rFonts w:ascii="Times New Roman" w:eastAsia="Times New Roman" w:hAnsi="Times New Roman" w:cs="Times New Roman"/>
          <w:color w:val="525252"/>
          <w:spacing w:val="0"/>
          <w:w w:val="100"/>
          <w:position w:val="0"/>
          <w:sz w:val="32"/>
          <w:szCs w:val="32"/>
        </w:rPr>
        <w:t xml:space="preserve">1979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月，邓小平在全国政协、中央统战部举行的招待会上强调，在中国 共产党的领导下，实行多党派的合作，这是由我国具体历史条件和现实条 件所决定的，也是我国政治制度中的一个特点和优点。长期共存，互相监 督，这是一项长期不变的方针。同月，中共中央还提出，各级党委要克服 </w:t>
      </w:r>
      <w:r>
        <w:rPr>
          <w:color w:val="525252"/>
          <w:spacing w:val="0"/>
          <w:w w:val="100"/>
          <w:position w:val="0"/>
          <w:lang w:val="zh-CN" w:eastAsia="zh-CN" w:bidi="zh-CN"/>
        </w:rPr>
        <w:t>“清</w:t>
      </w:r>
      <w:r>
        <w:rPr>
          <w:color w:val="525252"/>
          <w:spacing w:val="0"/>
          <w:w w:val="100"/>
          <w:position w:val="0"/>
        </w:rPr>
        <w:t>一色”思想，切实做好党外人士特别是具有业务和技术专长的党外人 士的安排工作，同他们真诚合作，共同把国家的事情办好。</w:t>
      </w:r>
    </w:p>
    <w:p>
      <w:pPr>
        <w:pStyle w:val="Style11"/>
        <w:keepNext w:val="0"/>
        <w:keepLines w:val="0"/>
        <w:widowControl w:val="0"/>
        <w:shd w:val="clear" w:color="auto" w:fill="auto"/>
        <w:bidi w:val="0"/>
        <w:spacing w:before="0" w:after="40" w:line="402" w:lineRule="exact"/>
        <w:ind w:left="0" w:right="0" w:firstLine="460"/>
        <w:jc w:val="both"/>
      </w:pPr>
      <w:r>
        <w:rPr>
          <w:color w:val="525252"/>
          <w:spacing w:val="0"/>
          <w:w w:val="100"/>
          <w:position w:val="0"/>
        </w:rPr>
        <w:t>中共中央对改革党和国家领导制度采取了一系列举措。</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 党的十一届五中全会决定恢复设立中央书记处，作为中央政治局和它的常 务委员会领导下的经常工作机构；选举胡耀邦为中央委员会总书记。</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月，中央政治局召开扩大会议，邓小平作《党和国家领导 制度的改革》的讲话。他指出，领导制度、组织制度问题，更带有根本 性、全局性、稳定性和长期性。改革党和国家的领导制度，不是要削弱 党的领导，涣散党的纪律，而正是为了坚持和加强党的领导，坚持和加 强党的纪律。这个讲话，为党和国家领导制度的改革明确了基本的指导 </w:t>
      </w:r>
      <w:r>
        <w:rPr>
          <w:color w:val="525252"/>
          <w:spacing w:val="0"/>
          <w:w w:val="100"/>
          <w:position w:val="0"/>
        </w:rPr>
        <w:t>思想-</w:t>
      </w:r>
    </w:p>
    <w:p>
      <w:pPr>
        <w:pStyle w:val="Style11"/>
        <w:keepNext w:val="0"/>
        <w:keepLines w:val="0"/>
        <w:widowControl w:val="0"/>
        <w:shd w:val="clear" w:color="auto" w:fill="auto"/>
        <w:bidi w:val="0"/>
        <w:spacing w:before="0" w:after="40" w:line="401" w:lineRule="exact"/>
        <w:ind w:left="0" w:right="0" w:firstLine="460"/>
        <w:jc w:val="both"/>
      </w:pPr>
      <w:r>
        <w:rPr>
          <w:color w:val="525252"/>
          <w:spacing w:val="0"/>
          <w:w w:val="100"/>
          <w:position w:val="0"/>
        </w:rPr>
        <w:t xml:space="preserve">在坚持党的领导的前提下，党和政府着力解决党政职责不清、党委包 办一切，以及效率不高、机构臃肿、人浮于事、作风拖拉等问题，增加地 方权力，扩大基层民主权利，加强各级人民代表大会的工作，省、县两级 人代会增设常设机构，县级和县级以下人民代表普遍实行由选民直接选 举的制度，切实保障审判、检察机关依据宪法而享有的审判权和检察权, </w:t>
      </w:r>
      <w:r>
        <w:rPr>
          <w:color w:val="525252"/>
          <w:spacing w:val="0"/>
          <w:w w:val="100"/>
          <w:position w:val="0"/>
        </w:rPr>
        <w:t>等等。</w:t>
      </w:r>
    </w:p>
    <w:p>
      <w:pPr>
        <w:pStyle w:val="Style11"/>
        <w:keepNext w:val="0"/>
        <w:keepLines w:val="0"/>
        <w:widowControl w:val="0"/>
        <w:shd w:val="clear" w:color="auto" w:fill="auto"/>
        <w:bidi w:val="0"/>
        <w:spacing w:before="0" w:after="160" w:line="240" w:lineRule="auto"/>
        <w:ind w:left="0" w:right="0" w:firstLine="440"/>
        <w:jc w:val="both"/>
      </w:pP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年，机构改革提上日程。邓小平在这年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月召开的中央政治局</w:t>
      </w:r>
    </w:p>
    <w:p>
      <w:pPr>
        <w:pStyle w:val="Style11"/>
        <w:keepNext w:val="0"/>
        <w:keepLines w:val="0"/>
        <w:widowControl w:val="0"/>
        <w:shd w:val="clear" w:color="auto" w:fill="auto"/>
        <w:bidi w:val="0"/>
        <w:spacing w:before="0" w:after="40" w:line="240" w:lineRule="auto"/>
        <w:ind w:left="0" w:right="0" w:firstLine="0"/>
        <w:jc w:val="both"/>
      </w:pPr>
      <w:r>
        <w:rPr>
          <w:color w:val="525252"/>
          <w:spacing w:val="0"/>
          <w:w w:val="100"/>
          <w:position w:val="0"/>
        </w:rPr>
        <w:t xml:space="preserve">会议上指出，精简机构是一场革命，最关键的问题是选比较年轻的、德 </w:t>
      </w:r>
      <w:r>
        <w:rPr>
          <w:color w:val="525252"/>
          <w:spacing w:val="0"/>
          <w:w w:val="100"/>
          <w:position w:val="0"/>
        </w:rPr>
        <w:t>才兼备的干部进领导班子。经过改革，党中央直属单位的局级机构减少</w:t>
      </w:r>
    </w:p>
    <w:p>
      <w:pPr>
        <w:pStyle w:val="Style1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工作人员编制缩减</w:t>
      </w:r>
      <w:r>
        <w:rPr>
          <w:rFonts w:ascii="Times New Roman" w:eastAsia="Times New Roman" w:hAnsi="Times New Roman" w:cs="Times New Roman"/>
          <w:color w:val="525252"/>
          <w:spacing w:val="0"/>
          <w:w w:val="100"/>
          <w:position w:val="0"/>
          <w:sz w:val="32"/>
          <w:szCs w:val="32"/>
        </w:rPr>
        <w:t>17.3%</w:t>
      </w:r>
      <w:r>
        <w:rPr>
          <w:color w:val="525252"/>
          <w:spacing w:val="0"/>
          <w:w w:val="100"/>
          <w:position w:val="0"/>
          <w:sz w:val="32"/>
          <w:szCs w:val="32"/>
        </w:rPr>
        <w:t>：</w:t>
      </w:r>
      <w:r>
        <w:rPr>
          <w:color w:val="525252"/>
          <w:spacing w:val="0"/>
          <w:w w:val="100"/>
          <w:position w:val="0"/>
        </w:rPr>
        <w:t>国务院所属部委、直属机构和办公机构</w:t>
      </w:r>
    </w:p>
    <w:p>
      <w:pPr>
        <w:pStyle w:val="Style11"/>
        <w:keepNext w:val="0"/>
        <w:keepLines w:val="0"/>
        <w:widowControl w:val="0"/>
        <w:shd w:val="clear" w:color="auto" w:fill="auto"/>
        <w:bidi w:val="0"/>
        <w:spacing w:before="0" w:after="0" w:line="408" w:lineRule="exact"/>
        <w:ind w:left="0" w:right="0" w:firstLine="0"/>
        <w:jc w:val="both"/>
      </w:pPr>
      <w:r>
        <w:rPr>
          <w:color w:val="525252"/>
          <w:spacing w:val="0"/>
          <w:w w:val="100"/>
          <w:position w:val="0"/>
        </w:rPr>
        <w:t>由</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个裁并调整为</w:t>
      </w:r>
      <w:r>
        <w:rPr>
          <w:rFonts w:ascii="Times New Roman" w:eastAsia="Times New Roman" w:hAnsi="Times New Roman" w:cs="Times New Roman"/>
          <w:color w:val="525252"/>
          <w:spacing w:val="0"/>
          <w:w w:val="100"/>
          <w:position w:val="0"/>
          <w:sz w:val="32"/>
          <w:szCs w:val="32"/>
        </w:rPr>
        <w:t>61</w:t>
      </w:r>
      <w:r>
        <w:rPr>
          <w:color w:val="525252"/>
          <w:spacing w:val="0"/>
          <w:w w:val="100"/>
          <w:position w:val="0"/>
        </w:rPr>
        <w:t>个，工作人员编制缩减</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左右。在新组成的领 导班子中，新选拔的中青年干部占</w:t>
      </w:r>
      <w:r>
        <w:rPr>
          <w:rFonts w:ascii="Times New Roman" w:eastAsia="Times New Roman" w:hAnsi="Times New Roman" w:cs="Times New Roman"/>
          <w:color w:val="525252"/>
          <w:spacing w:val="0"/>
          <w:w w:val="100"/>
          <w:position w:val="0"/>
          <w:sz w:val="32"/>
          <w:szCs w:val="32"/>
        </w:rPr>
        <w:t>32%,</w:t>
      </w:r>
      <w:r>
        <w:rPr>
          <w:color w:val="525252"/>
          <w:spacing w:val="0"/>
          <w:w w:val="100"/>
          <w:position w:val="0"/>
        </w:rPr>
        <w:t>平均年龄由</w:t>
      </w:r>
      <w:r>
        <w:rPr>
          <w:rFonts w:ascii="Times New Roman" w:eastAsia="Times New Roman" w:hAnsi="Times New Roman" w:cs="Times New Roman"/>
          <w:color w:val="525252"/>
          <w:spacing w:val="0"/>
          <w:w w:val="100"/>
          <w:position w:val="0"/>
          <w:sz w:val="32"/>
          <w:szCs w:val="32"/>
        </w:rPr>
        <w:t>64</w:t>
      </w:r>
      <w:r>
        <w:rPr>
          <w:color w:val="525252"/>
          <w:spacing w:val="0"/>
          <w:w w:val="100"/>
          <w:position w:val="0"/>
        </w:rPr>
        <w:t>岁降到</w:t>
      </w:r>
      <w:r>
        <w:rPr>
          <w:rFonts w:ascii="Times New Roman" w:eastAsia="Times New Roman" w:hAnsi="Times New Roman" w:cs="Times New Roman"/>
          <w:color w:val="525252"/>
          <w:spacing w:val="0"/>
          <w:w w:val="100"/>
          <w:position w:val="0"/>
          <w:sz w:val="32"/>
          <w:szCs w:val="32"/>
        </w:rPr>
        <w:t>58</w:t>
      </w:r>
      <w:r>
        <w:rPr>
          <w:color w:val="525252"/>
          <w:spacing w:val="0"/>
          <w:w w:val="100"/>
          <w:position w:val="0"/>
          <w:lang w:val="zh-CN" w:eastAsia="zh-CN" w:bidi="zh-CN"/>
        </w:rPr>
        <w:t>岁。</w:t>
      </w:r>
    </w:p>
    <w:p>
      <w:pPr>
        <w:pStyle w:val="Style11"/>
        <w:keepNext w:val="0"/>
        <w:keepLines w:val="0"/>
        <w:widowControl w:val="0"/>
        <w:shd w:val="clear" w:color="auto" w:fill="auto"/>
        <w:bidi w:val="0"/>
        <w:spacing w:before="0" w:after="160" w:line="401" w:lineRule="exact"/>
        <w:ind w:left="0" w:right="0" w:firstLine="460"/>
        <w:jc w:val="both"/>
        <w:sectPr>
          <w:headerReference w:type="default" r:id="rId759"/>
          <w:footerReference w:type="default" r:id="rId760"/>
          <w:headerReference w:type="even" r:id="rId761"/>
          <w:footerReference w:type="even" r:id="rId762"/>
          <w:headerReference w:type="first" r:id="rId763"/>
          <w:footerReference w:type="first" r:id="rId764"/>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 xml:space="preserve">在十一届三中全会后三年多的时间里，拨乱反正全面展开，社会主义 民主法制建设逐步走上正轨，党和国家领导制度改革稳步推进，改革开放 和国民经济调整取得积极成效，各项事业蓬勃发展。这为党的十二大召开 </w:t>
      </w:r>
      <w:r>
        <w:rPr>
          <w:color w:val="525252"/>
          <w:spacing w:val="0"/>
          <w:w w:val="100"/>
          <w:position w:val="0"/>
        </w:rPr>
        <w:t>奠定了重要基础</w:t>
      </w:r>
    </w:p>
    <w:p>
      <w:pPr>
        <w:pStyle w:val="Style38"/>
        <w:keepNext/>
        <w:keepLines/>
        <w:widowControl w:val="0"/>
        <w:shd w:val="clear" w:color="auto" w:fill="auto"/>
        <w:bidi w:val="0"/>
        <w:spacing w:before="0" w:after="500" w:line="240" w:lineRule="auto"/>
        <w:ind w:left="0" w:right="0" w:firstLine="0"/>
        <w:jc w:val="center"/>
        <w:rPr>
          <w:sz w:val="28"/>
          <w:szCs w:val="28"/>
        </w:rPr>
      </w:pPr>
      <w:bookmarkStart w:id="613" w:name="bookmark613"/>
      <w:bookmarkStart w:id="614" w:name="bookmark614"/>
      <w:bookmarkStart w:id="615" w:name="bookmark615"/>
      <w:r>
        <w:rPr>
          <w:spacing w:val="0"/>
          <w:w w:val="100"/>
          <w:position w:val="0"/>
          <w:sz w:val="28"/>
          <w:szCs w:val="28"/>
        </w:rPr>
        <w:t>第二节改革开放和社会主义现代化建设新局面</w:t>
      </w:r>
      <w:bookmarkEnd w:id="613"/>
      <w:bookmarkEnd w:id="614"/>
      <w:bookmarkEnd w:id="615"/>
    </w:p>
    <w:p>
      <w:pPr>
        <w:pStyle w:val="Style45"/>
        <w:keepNext/>
        <w:keepLines/>
        <w:widowControl w:val="0"/>
        <w:shd w:val="clear" w:color="auto" w:fill="auto"/>
        <w:bidi w:val="0"/>
        <w:spacing w:before="0" w:after="420" w:line="240" w:lineRule="auto"/>
        <w:ind w:left="0" w:right="0" w:firstLine="540"/>
        <w:jc w:val="both"/>
      </w:pPr>
      <w:bookmarkStart w:id="616" w:name="bookmark616"/>
      <w:bookmarkStart w:id="617" w:name="bookmark617"/>
      <w:bookmarkStart w:id="618" w:name="bookmark618"/>
      <w:r>
        <w:rPr>
          <w:color w:val="79B1BD"/>
          <w:spacing w:val="0"/>
          <w:w w:val="100"/>
          <w:position w:val="0"/>
          <w:sz w:val="24"/>
          <w:szCs w:val="24"/>
        </w:rPr>
        <w:t>-、</w:t>
      </w:r>
      <w:r>
        <w:rPr>
          <w:spacing w:val="0"/>
          <w:w w:val="100"/>
          <w:position w:val="0"/>
          <w:sz w:val="24"/>
          <w:szCs w:val="24"/>
        </w:rPr>
        <w:t>改革幵放的展开</w:t>
      </w:r>
      <w:bookmarkEnd w:id="616"/>
      <w:bookmarkEnd w:id="617"/>
      <w:bookmarkEnd w:id="618"/>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lang w:val="zh-CN" w:eastAsia="zh-CN" w:bidi="zh-CN"/>
        </w:rPr>
        <w:t>“建设</w:t>
      </w:r>
      <w:r>
        <w:rPr>
          <w:color w:val="79B1BD"/>
          <w:spacing w:val="0"/>
          <w:w w:val="100"/>
          <w:position w:val="0"/>
        </w:rPr>
        <w:t>有屮国特色的社会主义”重大命题的提出</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lang w:val="zh-CN" w:eastAsia="zh-CN" w:bidi="zh-CN"/>
        </w:rPr>
        <w:t xml:space="preserve">日至 </w:t>
      </w:r>
      <w:r>
        <w:rPr>
          <w:rFonts w:ascii="Times New Roman" w:eastAsia="Times New Roman" w:hAnsi="Times New Roman" w:cs="Times New Roman"/>
          <w:color w:val="525252"/>
          <w:spacing w:val="0"/>
          <w:w w:val="100"/>
          <w:position w:val="0"/>
          <w:sz w:val="32"/>
          <w:szCs w:val="32"/>
        </w:rPr>
        <w:t xml:space="preserve">11 </w:t>
      </w:r>
      <w:r>
        <w:rPr>
          <w:rFonts w:ascii="Times New Roman" w:eastAsia="Times New Roman" w:hAnsi="Times New Roman" w:cs="Times New Roman"/>
          <w:color w:val="525252"/>
          <w:spacing w:val="0"/>
          <w:w w:val="100"/>
          <w:position w:val="0"/>
          <w:sz w:val="32"/>
          <w:szCs w:val="32"/>
          <w:lang w:val="en-US" w:eastAsia="en-US" w:bidi="en-US"/>
        </w:rPr>
        <w:t>Fl,</w:t>
      </w:r>
      <w:r>
        <w:rPr>
          <w:color w:val="525252"/>
          <w:spacing w:val="0"/>
          <w:w w:val="100"/>
          <w:position w:val="0"/>
        </w:rPr>
        <w:t>中国共产党第十二次全国代表大会在北京举行。邓小平在开幕词 中响亮提出：</w:t>
      </w:r>
      <w:r>
        <w:rPr>
          <w:color w:val="525252"/>
          <w:spacing w:val="0"/>
          <w:w w:val="100"/>
          <w:position w:val="0"/>
          <w:lang w:val="zh-CN" w:eastAsia="zh-CN" w:bidi="zh-CN"/>
        </w:rPr>
        <w:t>“把</w:t>
      </w:r>
      <w:r>
        <w:rPr>
          <w:color w:val="525252"/>
          <w:spacing w:val="0"/>
          <w:w w:val="100"/>
          <w:position w:val="0"/>
        </w:rPr>
        <w:t>马克思主义的普遍真理同我国的具体实际结合起来，走 自己的道路，建设有中国特色的社会主义”①。</w:t>
      </w:r>
      <w:r>
        <w:rPr>
          <w:color w:val="525252"/>
          <w:spacing w:val="0"/>
          <w:w w:val="100"/>
          <w:position w:val="0"/>
          <w:lang w:val="zh-CN" w:eastAsia="zh-CN" w:bidi="zh-CN"/>
        </w:rPr>
        <w:t>“建设</w:t>
      </w:r>
      <w:r>
        <w:rPr>
          <w:color w:val="525252"/>
          <w:spacing w:val="0"/>
          <w:w w:val="100"/>
          <w:position w:val="0"/>
        </w:rPr>
        <w:t>有中国特色的社会主 义”的重大崭新命题，回答了进入改革开放新时期后走什么样的道路这一 全党和全国人民最为关心的重大问题，成为指引改革开放和社会主义现代 化建设的伟大旗帜。</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大会提出，党在新的历史时期的总任务是：团结全国各族人民，自力 更生，艰苦奋斗，逐步实现工业、农业、国防和科学技术现代化，把我 国建设成为高度文明、高度民主的社会主义国家。大会提出了从</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 到</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世纪末我国经济建设总的奋斗目标：在不断提高经济效益的前提下， 国内工农业年总产值在</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世纪末翻两番，即由</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7 100</w:t>
      </w:r>
      <w:r>
        <w:rPr>
          <w:color w:val="525252"/>
          <w:spacing w:val="0"/>
          <w:w w:val="100"/>
          <w:position w:val="0"/>
        </w:rPr>
        <w:t>亿元增加 到</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2.8</w:t>
      </w:r>
      <w:r>
        <w:rPr>
          <w:color w:val="525252"/>
          <w:spacing w:val="0"/>
          <w:w w:val="100"/>
          <w:position w:val="0"/>
        </w:rPr>
        <w:t>万亿元左右，人民生活达到小康水平。为了实现这个目 标，在战略部署上，</w:t>
      </w:r>
      <w:r>
        <w:rPr>
          <w:color w:val="525252"/>
          <w:spacing w:val="0"/>
          <w:w w:val="100"/>
          <w:position w:val="0"/>
          <w:lang w:val="zh-CN" w:eastAsia="zh-CN" w:bidi="zh-CN"/>
        </w:rPr>
        <w:t>前十</w:t>
      </w:r>
      <w:r>
        <w:rPr>
          <w:color w:val="525252"/>
          <w:spacing w:val="0"/>
          <w:w w:val="100"/>
          <w:position w:val="0"/>
        </w:rPr>
        <w:t>年主要是打好基础，积蓄力量，创造条件；后十 年要进入一个新的经济振兴时期。大会把</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世纪末的奋斗目标由先前的 实现四个现代化改为实现小康，从战略指导上解决了长期存在的急于求成 问题。这是党中央在总结历史经验基础上作出的一个历史性决策。</w:t>
      </w:r>
    </w:p>
    <w:p>
      <w:pPr>
        <w:pStyle w:val="Style11"/>
        <w:keepNext w:val="0"/>
        <w:keepLines w:val="0"/>
        <w:widowControl w:val="0"/>
        <w:shd w:val="clear" w:color="auto" w:fill="auto"/>
        <w:bidi w:val="0"/>
        <w:spacing w:before="0" w:after="580" w:line="401" w:lineRule="exact"/>
        <w:ind w:left="0" w:right="0" w:firstLine="460"/>
        <w:jc w:val="both"/>
      </w:pPr>
      <w:r>
        <w:rPr>
          <w:color w:val="525252"/>
          <w:spacing w:val="0"/>
          <w:w w:val="100"/>
          <w:position w:val="0"/>
        </w:rPr>
        <w:t>大会的另一个重要贡献，是明确提出努力建设高度的社会主义精神文 明和高度的社会主义民主的战略方针。大会强调，社会主义精神文明是社会 主义的重要特征，是社会主义制度优越性的重要表现。建设社会主义的物 质文明和精神文明，都要靠发展社会主义民主来保证。社会主义民主建设必</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3</w:t>
      </w:r>
      <w:r>
        <w:rPr>
          <w:spacing w:val="0"/>
          <w:w w:val="100"/>
          <w:position w:val="0"/>
          <w:sz w:val="17"/>
          <w:szCs w:val="17"/>
        </w:rPr>
        <w:t xml:space="preserve">页 </w:t>
      </w:r>
      <w:r>
        <w:rPr>
          <w:rStyle w:val="CharStyle12"/>
          <w:color w:val="525252"/>
        </w:rPr>
        <w:t>须同社会主义法制建设紧密地结合起来，使社会主义民主制度化、法律化：</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大会通过了新的《中国共产党章程》</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新党章规定，党中央不设主席 只设总书记，由总书记负责召集中央政治局会议、政治局常委会议和主持 中央书记处的工作；中央和省一级设顾问委员会作为新老干部交替的过渡 性机构。</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随后召开的党的十二届一中全会选举胡耀邦为中央委员会总书记，决 定邓小平为中央军事委员会主席，批准陈云为中央纪律检查委员会第一书 记，批准邓小平为中央顾问委员会主任。</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月，五届全国人大五次会议审议了关于宪法修改 草案的报告，通过《中华人民共和国宪法》。新宪法以</w:t>
      </w:r>
      <w:r>
        <w:rPr>
          <w:rFonts w:ascii="Times New Roman" w:eastAsia="Times New Roman" w:hAnsi="Times New Roman" w:cs="Times New Roman"/>
          <w:color w:val="525252"/>
          <w:spacing w:val="0"/>
          <w:w w:val="100"/>
          <w:position w:val="0"/>
          <w:sz w:val="32"/>
          <w:szCs w:val="32"/>
        </w:rPr>
        <w:t>1954</w:t>
      </w:r>
      <w:r>
        <w:rPr>
          <w:color w:val="525252"/>
          <w:spacing w:val="0"/>
          <w:w w:val="100"/>
          <w:position w:val="0"/>
        </w:rPr>
        <w:t xml:space="preserve">年宪法为基 础，纠正了 </w:t>
      </w:r>
      <w:r>
        <w:rPr>
          <w:rFonts w:ascii="Times New Roman" w:eastAsia="Times New Roman" w:hAnsi="Times New Roman" w:cs="Times New Roman"/>
          <w:color w:val="525252"/>
          <w:spacing w:val="0"/>
          <w:w w:val="100"/>
          <w:position w:val="0"/>
          <w:sz w:val="32"/>
          <w:szCs w:val="32"/>
        </w:rPr>
        <w:t>1975</w:t>
      </w:r>
      <w:r>
        <w:rPr>
          <w:color w:val="525252"/>
          <w:spacing w:val="0"/>
          <w:w w:val="100"/>
          <w:position w:val="0"/>
        </w:rPr>
        <w:t>年和</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年通过的宪法中存在的问题，充分体现了十一 届三中全会以来党和国家在现代化建设和民主法制建设方面的新思想、新 举措和新要求。</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1983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月，六届全国人大-次会议选举李先念为国家主席，彭真 为全国人大常委会委员长，决定赵紫阳为国务院总理，选举邓小平为国家 中央军事委员会主席；全国政协六届一次会议选举邓颖超为政协第六届全 国委员会主席：</w:t>
      </w:r>
    </w:p>
    <w:p>
      <w:pPr>
        <w:pStyle w:val="Style11"/>
        <w:keepNext w:val="0"/>
        <w:keepLines w:val="0"/>
        <w:widowControl w:val="0"/>
        <w:shd w:val="clear" w:color="auto" w:fill="auto"/>
        <w:bidi w:val="0"/>
        <w:spacing w:before="0" w:after="0" w:line="403" w:lineRule="exact"/>
        <w:ind w:left="0" w:right="0" w:firstLine="460"/>
        <w:jc w:val="both"/>
        <w:sectPr>
          <w:headerReference w:type="default" r:id="rId765"/>
          <w:footerReference w:type="default" r:id="rId766"/>
          <w:headerReference w:type="even" r:id="rId767"/>
          <w:footerReference w:type="even" r:id="rId768"/>
          <w:headerReference w:type="first" r:id="rId769"/>
          <w:footerReference w:type="first" r:id="rId770"/>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4897C0"/>
          <w:spacing w:val="0"/>
          <w:w w:val="100"/>
          <w:position w:val="0"/>
        </w:rPr>
        <w:t>经济体制改革的全面展开</w:t>
      </w:r>
      <w:r>
        <w:rPr>
          <w:color w:val="525252"/>
          <w:spacing w:val="0"/>
          <w:w w:val="100"/>
          <w:position w:val="0"/>
        </w:rPr>
        <w:t>党的十二大以后，经济体制改革全面展 开。</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年，党中央连续发出关于农村工作的</w:t>
      </w:r>
      <w:r>
        <w:rPr>
          <w:color w:val="525252"/>
          <w:spacing w:val="0"/>
          <w:w w:val="100"/>
          <w:position w:val="0"/>
          <w:lang w:val="zh-CN" w:eastAsia="zh-CN" w:bidi="zh-CN"/>
        </w:rPr>
        <w:t>“一</w:t>
      </w:r>
      <w:r>
        <w:rPr>
          <w:color w:val="525252"/>
          <w:spacing w:val="0"/>
          <w:w w:val="100"/>
          <w:position w:val="0"/>
        </w:rPr>
        <w:t>号文件”， 不断推出稳定和完善家庭联产承包责任制的措施。到</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年，全国</w:t>
      </w:r>
      <w:r>
        <w:rPr>
          <w:rFonts w:ascii="Times New Roman" w:eastAsia="Times New Roman" w:hAnsi="Times New Roman" w:cs="Times New Roman"/>
          <w:color w:val="525252"/>
          <w:spacing w:val="0"/>
          <w:w w:val="100"/>
          <w:position w:val="0"/>
          <w:sz w:val="32"/>
          <w:szCs w:val="32"/>
        </w:rPr>
        <w:t>98%</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xml:space="preserve"> </w:t>
      </w:r>
      <w:r>
        <w:rPr>
          <w:color w:val="525252"/>
          <w:spacing w:val="0"/>
          <w:w w:val="100"/>
          <w:position w:val="0"/>
        </w:rPr>
        <w:t>的农户实行了家庭联产承包责任制，亿万农民的生产积极性得到极大提 高，农业生产摆脱了停滞的困境。这从根本匕动摇了 “三级所有、队为基 础”和</w:t>
      </w:r>
      <w:r>
        <w:rPr>
          <w:color w:val="525252"/>
          <w:spacing w:val="0"/>
          <w:w w:val="100"/>
          <w:position w:val="0"/>
          <w:lang w:val="zh-CN" w:eastAsia="zh-CN" w:bidi="zh-CN"/>
        </w:rPr>
        <w:t>“政</w:t>
      </w:r>
      <w:r>
        <w:rPr>
          <w:color w:val="525252"/>
          <w:spacing w:val="0"/>
          <w:w w:val="100"/>
          <w:position w:val="0"/>
        </w:rPr>
        <w:t>社合</w:t>
      </w:r>
      <w:r>
        <w:rPr>
          <w:color w:val="525252"/>
          <w:spacing w:val="0"/>
          <w:w w:val="100"/>
          <w:position w:val="0"/>
          <w:lang w:val="en-US" w:eastAsia="en-US" w:bidi="en-US"/>
        </w:rPr>
        <w:t>一</w:t>
      </w:r>
      <w:r>
        <w:rPr>
          <w:color w:val="525252"/>
          <w:spacing w:val="0"/>
          <w:w w:val="100"/>
          <w:position w:val="0"/>
        </w:rPr>
        <w:t>”的人民公社体制。</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年，新宪法作岀改变农村人 民公社政社合一体制，设立乡政府作为基层政权，普遍成立村民委员会作 为群众性自治组织等规定。到</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 xml:space="preserve">年底，全国基本完成政社分开，实行 了 </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多年的人民公社制度不复存在。这是农村经济和政治体制的重大改 革：</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 xml:space="preserve">年的“一号文件”，决定对实施了 </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多年的农产品统购派购制</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度进行改革，实行合同收购和市场收购、从而把农村经济纳入了有计划的 商品经济的轨道。随着农村经济的发展，大批富余劳动力逐渐从土地上 转移岀来，从事工业和加丁.业，乡镇企业异军突起。到</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年，全国乡 镇企业发展到</w:t>
      </w:r>
      <w:r>
        <w:rPr>
          <w:rFonts w:ascii="Times New Roman" w:eastAsia="Times New Roman" w:hAnsi="Times New Roman" w:cs="Times New Roman"/>
          <w:color w:val="525252"/>
          <w:spacing w:val="0"/>
          <w:w w:val="100"/>
          <w:position w:val="0"/>
          <w:sz w:val="32"/>
          <w:szCs w:val="32"/>
        </w:rPr>
        <w:t>1 750</w:t>
      </w:r>
      <w:r>
        <w:rPr>
          <w:color w:val="525252"/>
          <w:spacing w:val="0"/>
          <w:w w:val="100"/>
          <w:position w:val="0"/>
        </w:rPr>
        <w:t>多万个，从业人员</w:t>
      </w:r>
      <w:r>
        <w:rPr>
          <w:rFonts w:ascii="Times New Roman" w:eastAsia="Times New Roman" w:hAnsi="Times New Roman" w:cs="Times New Roman"/>
          <w:color w:val="525252"/>
          <w:spacing w:val="0"/>
          <w:w w:val="100"/>
          <w:position w:val="0"/>
          <w:sz w:val="32"/>
          <w:szCs w:val="32"/>
        </w:rPr>
        <w:t>8 805</w:t>
      </w:r>
      <w:r>
        <w:rPr>
          <w:color w:val="525252"/>
          <w:spacing w:val="0"/>
          <w:w w:val="100"/>
          <w:position w:val="0"/>
        </w:rPr>
        <w:t>万人，产值达到</w:t>
      </w:r>
      <w:r>
        <w:rPr>
          <w:rFonts w:ascii="Times New Roman" w:eastAsia="Times New Roman" w:hAnsi="Times New Roman" w:cs="Times New Roman"/>
          <w:color w:val="525252"/>
          <w:spacing w:val="0"/>
          <w:w w:val="100"/>
          <w:position w:val="0"/>
          <w:sz w:val="32"/>
          <w:szCs w:val="32"/>
        </w:rPr>
        <w:t>4 764</w:t>
      </w:r>
      <w:r>
        <w:rPr>
          <w:color w:val="525252"/>
          <w:spacing w:val="0"/>
          <w:w w:val="100"/>
          <w:position w:val="0"/>
        </w:rPr>
        <w:t>亿元， 第一次超过农业总产值。这是农村经济的一个历史性变化。</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城市改革进一步推进:</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月，党的十二届三中全会通过《关于 经济体制改革的决定》。《决定》突破把计划经济同商品经济对立起来的观 点，指出我国社会主义经济是在公有制基础上的有计划的商品经济;《决定》 突破了把全民所有同国家机构直接经营企业混为一谈的传统观念，提出 “所有权同经营权是可以适当分开的”这是党中央在计划与市场关系问题 上取得的新认识’会后，经济体制改革以城市为重点全面展开:改革的中 心环节是增强全民所有制企业的活力，其中一项措施是推行承包经营责任 制。到</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年，全国</w:t>
      </w:r>
      <w:r>
        <w:rPr>
          <w:rFonts w:ascii="Times New Roman" w:eastAsia="Times New Roman" w:hAnsi="Times New Roman" w:cs="Times New Roman"/>
          <w:color w:val="525252"/>
          <w:spacing w:val="0"/>
          <w:w w:val="100"/>
          <w:position w:val="0"/>
          <w:sz w:val="32"/>
          <w:szCs w:val="32"/>
        </w:rPr>
        <w:t>80%</w:t>
      </w:r>
      <w:r>
        <w:rPr>
          <w:color w:val="525252"/>
          <w:spacing w:val="0"/>
          <w:w w:val="100"/>
          <w:position w:val="0"/>
          <w:sz w:val="32"/>
          <w:szCs w:val="32"/>
        </w:rPr>
        <w:t>，</w:t>
      </w:r>
      <w:r>
        <w:rPr>
          <w:color w:val="525252"/>
          <w:spacing w:val="0"/>
          <w:w w:val="100"/>
          <w:position w:val="0"/>
        </w:rPr>
        <w:t>的国营企业实行了各种形式的承包经营责任制 有的企业还开始进行股份制改革尝试,</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月，上海飞乐音响公司公 开发行股票,成为改革开放后上海第一家试行股份制经营的股份有限公司匚</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其他领域的体制改革加快步伐。</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月，中共中央作岀《关于 科学技术体制改革的决定》，提出经济建设必须依靠科学技术、科学技术 工作必须面向经济建设的战略方针：</w:t>
      </w: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月，我国决定实施发展高 科技的</w:t>
      </w:r>
      <w:r>
        <w:rPr>
          <w:rFonts w:ascii="Times New Roman" w:eastAsia="Times New Roman" w:hAnsi="Times New Roman" w:cs="Times New Roman"/>
          <w:color w:val="525252"/>
          <w:spacing w:val="0"/>
          <w:w w:val="100"/>
          <w:position w:val="0"/>
          <w:sz w:val="32"/>
          <w:szCs w:val="32"/>
        </w:rPr>
        <w:t>“863”</w:t>
      </w:r>
      <w:r>
        <w:rPr>
          <w:color w:val="525252"/>
          <w:spacing w:val="0"/>
          <w:w w:val="100"/>
          <w:position w:val="0"/>
        </w:rPr>
        <w:t>计划。</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月,中共中央作出《关于教育体制改革的 决定》，提出教育体制改革的根本目的是提高民族素质，多岀人才、出好 人才，要求有计划分步骤地实施九年义务教育。适应现代化建设需要的各 类人才在改革过程中不断涌现。</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 xml:space="preserve">年底、国民经济和社会发展第六个五年计划胜利完成：过去长 期感到困扰的一些经济问题得到比较好的解决，工农业产品产量大幅度增 长，为解决人民温饱问题提供了条件，日用消费品货源比较充足，过去许 多定量分配和凭票供应的商品，除粮、油外，已基本取消票证，敞开供 应。这些成就和变化，同新中国成立以来前几个五年计划时期的情况相 </w:t>
      </w:r>
      <w:r>
        <w:rPr>
          <w:color w:val="525252"/>
          <w:spacing w:val="0"/>
          <w:w w:val="100"/>
          <w:position w:val="0"/>
        </w:rPr>
        <w:t>比，是很突出的。</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lang w:val="zh-CN" w:eastAsia="zh-CN" w:bidi="zh-CN"/>
        </w:rPr>
        <w:t>“六</w:t>
      </w:r>
      <w:r>
        <w:rPr>
          <w:color w:val="525252"/>
          <w:spacing w:val="0"/>
          <w:w w:val="100"/>
          <w:position w:val="0"/>
        </w:rPr>
        <w:t>五”计划的一个鲜明特点，是在重视经济发展的同时，把社会发展 摆到突出位置。以往的五年计划都称为国民经济发展计划，从</w:t>
      </w:r>
      <w:r>
        <w:rPr>
          <w:color w:val="525252"/>
          <w:spacing w:val="0"/>
          <w:w w:val="100"/>
          <w:position w:val="0"/>
          <w:lang w:val="zh-CN" w:eastAsia="zh-CN" w:bidi="zh-CN"/>
        </w:rPr>
        <w:t xml:space="preserve">“六五”计 </w:t>
      </w:r>
      <w:r>
        <w:rPr>
          <w:color w:val="525252"/>
          <w:spacing w:val="0"/>
          <w:w w:val="100"/>
          <w:position w:val="0"/>
        </w:rPr>
        <w:t>划开始，改称国民经济和社会发展计划。</w:t>
      </w:r>
      <w:r>
        <w:rPr>
          <w:color w:val="525252"/>
          <w:spacing w:val="0"/>
          <w:w w:val="100"/>
          <w:position w:val="0"/>
          <w:lang w:val="zh-CN" w:eastAsia="zh-CN" w:bidi="zh-CN"/>
        </w:rPr>
        <w:t>“六</w:t>
      </w:r>
      <w:r>
        <w:rPr>
          <w:color w:val="525252"/>
          <w:spacing w:val="0"/>
          <w:w w:val="100"/>
          <w:position w:val="0"/>
        </w:rPr>
        <w:t>五”时期，党和政府对人口、 劳动就业、居民收入和消费、城乡建设、社会福利、文化、卫生、体育、环 境保护等社会发展方面作出安排。计划生育、环境保护被确定为基本国策。</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月，中国共产党全国代表会议通过《中共中央关于制定国 民经济和社会发展第七个五年计划的建议爲根据中共中央的建议，国务 院制定了 </w:t>
      </w:r>
      <w:r>
        <w:rPr>
          <w:color w:val="525252"/>
          <w:spacing w:val="0"/>
          <w:w w:val="100"/>
          <w:position w:val="0"/>
          <w:lang w:val="zh-CN" w:eastAsia="zh-CN" w:bidi="zh-CN"/>
        </w:rPr>
        <w:t>“七五”计</w:t>
      </w:r>
      <w:r>
        <w:rPr>
          <w:color w:val="525252"/>
          <w:spacing w:val="0"/>
          <w:w w:val="100"/>
          <w:position w:val="0"/>
        </w:rPr>
        <w:t>划草案=</w:t>
      </w: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月，这个计划经六届全国人大四 次会议批准后实施。</w:t>
      </w:r>
    </w:p>
    <w:p>
      <w:pPr>
        <w:pStyle w:val="Style11"/>
        <w:keepNext w:val="0"/>
        <w:keepLines w:val="0"/>
        <w:widowControl w:val="0"/>
        <w:shd w:val="clear" w:color="auto" w:fill="auto"/>
        <w:bidi w:val="0"/>
        <w:spacing w:before="0" w:after="540" w:line="401" w:lineRule="exact"/>
        <w:ind w:left="0" w:right="0" w:firstLine="460"/>
        <w:jc w:val="both"/>
      </w:pPr>
      <w:r>
        <w:rPr>
          <w:color w:val="4897C0"/>
          <w:spacing w:val="0"/>
          <w:w w:val="100"/>
          <w:position w:val="0"/>
        </w:rPr>
        <w:t>对外开放新格局的形成</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年初，邓小平视察深圳、珠海、厦门 等地，对经济特区的发展给予充分肯定。他指出：“我们建立经济特区， 实行开放政策，有个指导思想要明确，就是不是收，而是放</w:t>
      </w:r>
      <w:r>
        <w:rPr>
          <w:color w:val="525252"/>
          <w:spacing w:val="0"/>
          <w:w w:val="100"/>
          <w:position w:val="0"/>
          <w:lang w:val="zh-CN" w:eastAsia="zh-CN" w:bidi="zh-CN"/>
        </w:rPr>
        <w:t>”“特</w:t>
      </w:r>
      <w:r>
        <w:rPr>
          <w:color w:val="525252"/>
          <w:spacing w:val="0"/>
          <w:w w:val="100"/>
          <w:position w:val="0"/>
        </w:rPr>
        <w:t>区是 个窗口，是技术的窗口，管理的窗口，知识的窗口，也是对外政策的窗 口</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月，中共中央、国务院决定进一步开放天津、上海、大连、秦皇 岛、烟台、青岛、连云港、南通、宁波、温州、福州、广州、湛江、北海 </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个沿海港口城市。</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月，决定在长江二角洲、珠江三角洲、闽 南厦（门）漳（州）泉（州）三角地区开辟沿海经济开放区。这样，就逐 步形成了从经济特区到沿海开放城市再到沿海经济开放区这样…个多层 次、有重点、点面结合的对外开放新格局，在沿海地区形成了包括</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个百 辖市、</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个省辖市、</w:t>
      </w:r>
      <w:r>
        <w:rPr>
          <w:rFonts w:ascii="Times New Roman" w:eastAsia="Times New Roman" w:hAnsi="Times New Roman" w:cs="Times New Roman"/>
          <w:color w:val="525252"/>
          <w:spacing w:val="0"/>
          <w:w w:val="100"/>
          <w:position w:val="0"/>
          <w:sz w:val="32"/>
          <w:szCs w:val="32"/>
        </w:rPr>
        <w:t>67</w:t>
      </w:r>
      <w:r>
        <w:rPr>
          <w:color w:val="525252"/>
          <w:spacing w:val="0"/>
          <w:w w:val="100"/>
          <w:position w:val="0"/>
        </w:rPr>
        <w:t>个县、约</w:t>
      </w:r>
      <w:r>
        <w:rPr>
          <w:rFonts w:ascii="Times New Roman" w:eastAsia="Times New Roman" w:hAnsi="Times New Roman" w:cs="Times New Roman"/>
          <w:color w:val="525252"/>
          <w:spacing w:val="0"/>
          <w:w w:val="100"/>
          <w:position w:val="0"/>
          <w:sz w:val="32"/>
          <w:szCs w:val="32"/>
          <w:lang w:val="en-US" w:eastAsia="en-US" w:bidi="en-US"/>
        </w:rPr>
        <w:t>1.5</w:t>
      </w:r>
      <w:r>
        <w:rPr>
          <w:color w:val="525252"/>
          <w:spacing w:val="0"/>
          <w:w w:val="100"/>
          <w:position w:val="0"/>
        </w:rPr>
        <w:t>亿人口的对外开放前沿地带。</w:t>
      </w:r>
    </w:p>
    <w:p>
      <w:pPr>
        <w:pStyle w:val="Style45"/>
        <w:keepNext/>
        <w:keepLines/>
        <w:widowControl w:val="0"/>
        <w:shd w:val="clear" w:color="auto" w:fill="auto"/>
        <w:bidi w:val="0"/>
        <w:spacing w:before="0" w:after="380" w:line="240" w:lineRule="auto"/>
        <w:ind w:left="0" w:right="0" w:firstLine="580"/>
        <w:jc w:val="both"/>
      </w:pPr>
      <w:bookmarkStart w:id="619" w:name="bookmark619"/>
      <w:bookmarkStart w:id="620" w:name="bookmark620"/>
      <w:bookmarkStart w:id="621" w:name="bookmark621"/>
      <w:r>
        <w:rPr>
          <w:color w:val="4897C0"/>
          <w:spacing w:val="0"/>
          <w:w w:val="100"/>
          <w:position w:val="0"/>
          <w:sz w:val="24"/>
          <w:szCs w:val="24"/>
        </w:rPr>
        <w:t>:、加强和改善党的领导</w:t>
      </w:r>
      <w:bookmarkEnd w:id="619"/>
      <w:bookmarkEnd w:id="620"/>
      <w:bookmarkEnd w:id="621"/>
    </w:p>
    <w:p>
      <w:pPr>
        <w:pStyle w:val="Style11"/>
        <w:keepNext w:val="0"/>
        <w:keepLines w:val="0"/>
        <w:widowControl w:val="0"/>
        <w:shd w:val="clear" w:color="auto" w:fill="auto"/>
        <w:bidi w:val="0"/>
        <w:spacing w:before="0" w:after="0" w:line="401" w:lineRule="exact"/>
        <w:ind w:left="0" w:right="0" w:firstLine="440"/>
        <w:jc w:val="both"/>
        <w:sectPr>
          <w:headerReference w:type="default" r:id="rId771"/>
          <w:footerReference w:type="default" r:id="rId772"/>
          <w:headerReference w:type="even" r:id="rId773"/>
          <w:footerReference w:type="even" r:id="rId774"/>
          <w:headerReference w:type="first" r:id="rId775"/>
          <w:footerReference w:type="first" r:id="rId776"/>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4897C0"/>
          <w:spacing w:val="0"/>
          <w:w w:val="100"/>
          <w:position w:val="0"/>
        </w:rPr>
        <w:t>《关『党内政治生活的若十准则》</w:t>
      </w:r>
      <w:r>
        <w:rPr>
          <w:color w:val="525252"/>
          <w:spacing w:val="0"/>
          <w:w w:val="100"/>
          <w:position w:val="0"/>
        </w:rPr>
        <w:t xml:space="preserve">卜一届三中全会以后，中共中央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采取切实措施，健全党规党法，整顿党的作风。</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月，党的十一 届五中全会通过《关于党内政治生活的若干准则》，把党章的有关规定和 民主集中制的原则具体化，提出</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个方面的要求。随后，中央纪律检查 委员会在一年之内召开三次座谈会，推动《准则》的贯彻施行。陈云在 </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月中央纪委召开座谈会期间尖锐地指出，</w:t>
      </w:r>
      <w:r>
        <w:rPr>
          <w:color w:val="525252"/>
          <w:spacing w:val="0"/>
          <w:w w:val="100"/>
          <w:position w:val="0"/>
          <w:lang w:val="zh-CN" w:eastAsia="zh-CN" w:bidi="zh-CN"/>
        </w:rPr>
        <w:t>“执政</w:t>
      </w:r>
      <w:r>
        <w:rPr>
          <w:color w:val="525252"/>
          <w:spacing w:val="0"/>
          <w:w w:val="100"/>
          <w:position w:val="0"/>
        </w:rPr>
        <w:t>党的党风问题 是有关党的生死存亡的问题”】，要求党的各级组织提高认识，努力加强党 风建设。《准则》的施行，对于恢复和健全党内民主、维护党的集中统一、 严肃党的纪律、促进党的团结，保证改革开放和现代化建设顺利进行，发 挥了重要作用。</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月，党中央、国务院作出《关于严禁党政机关 和党政干部经商、办企业的决定》。</w:t>
      </w:r>
    </w:p>
    <w:p>
      <w:pPr>
        <w:pStyle w:val="Style11"/>
        <w:keepNext w:val="0"/>
        <w:keepLines w:val="0"/>
        <w:widowControl w:val="0"/>
        <w:shd w:val="clear" w:color="auto" w:fill="auto"/>
        <w:bidi w:val="0"/>
        <w:spacing w:before="0" w:after="0" w:line="401" w:lineRule="exact"/>
        <w:ind w:left="0" w:right="0" w:firstLine="540"/>
        <w:jc w:val="both"/>
      </w:pPr>
      <w:r>
        <w:rPr>
          <w:color w:val="79B1BD"/>
          <w:spacing w:val="0"/>
          <w:w w:val="100"/>
          <w:position w:val="0"/>
        </w:rPr>
        <w:t>「•部队伍</w:t>
      </w:r>
      <w:r>
        <w:rPr>
          <w:color w:val="818181"/>
          <w:spacing w:val="0"/>
          <w:w w:val="100"/>
          <w:position w:val="0"/>
        </w:rPr>
        <w:t>“</w:t>
      </w:r>
      <w:r>
        <w:rPr>
          <w:color w:val="79B1BD"/>
          <w:spacing w:val="0"/>
          <w:w w:val="100"/>
          <w:position w:val="0"/>
        </w:rPr>
        <w:t xml:space="preserve">四化”建设 </w:t>
      </w:r>
      <w:r>
        <w:rPr>
          <w:color w:val="525252"/>
          <w:spacing w:val="0"/>
          <w:w w:val="100"/>
          <w:position w:val="0"/>
        </w:rPr>
        <w:t>改革开放和建设社会主义现代化，需要一大 批年富力强的各级领导干部。邓小平、陈云等老一辈革命家敏锐地提醒全 党同志，要注意培养、选拔合格的接班人，实现干部队伍革命化、年轻 化、知识化、专业化，使党的事业能够后继有人。为了解决干部队伍老化 问题，党中央于</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月作出《关于建立老十部退休制度的决定》。</w:t>
      </w:r>
      <w:r>
        <w:rPr>
          <w:rFonts w:ascii="Times New Roman" w:eastAsia="Times New Roman" w:hAnsi="Times New Roman" w:cs="Times New Roman"/>
          <w:color w:val="525252"/>
          <w:spacing w:val="0"/>
          <w:w w:val="100"/>
          <w:position w:val="0"/>
          <w:sz w:val="32"/>
          <w:szCs w:val="32"/>
        </w:rPr>
        <w:t xml:space="preserve">9 </w:t>
      </w:r>
      <w:r>
        <w:rPr>
          <w:color w:val="525252"/>
          <w:spacing w:val="0"/>
          <w:w w:val="100"/>
          <w:position w:val="0"/>
        </w:rPr>
        <w:t>月，党的十二大提出</w:t>
      </w:r>
      <w:r>
        <w:rPr>
          <w:color w:val="525252"/>
          <w:spacing w:val="0"/>
          <w:w w:val="100"/>
          <w:position w:val="0"/>
          <w:lang w:val="zh-CN" w:eastAsia="zh-CN" w:bidi="zh-CN"/>
        </w:rPr>
        <w:t>“把</w:t>
      </w:r>
      <w:r>
        <w:rPr>
          <w:color w:val="525252"/>
          <w:spacing w:val="0"/>
          <w:w w:val="100"/>
          <w:position w:val="0"/>
        </w:rPr>
        <w:t>党建设成为领导社会主义现代化事业的坚强核 心</w:t>
      </w:r>
      <w:r>
        <w:rPr>
          <w:color w:val="525252"/>
          <w:spacing w:val="0"/>
          <w:w w:val="100"/>
          <w:position w:val="0"/>
          <w:lang w:val="zh-CN" w:eastAsia="zh-CN" w:bidi="zh-CN"/>
        </w:rPr>
        <w:t>”，把</w:t>
      </w:r>
      <w:r>
        <w:rPr>
          <w:color w:val="525252"/>
          <w:spacing w:val="0"/>
          <w:w w:val="100"/>
          <w:position w:val="0"/>
        </w:rPr>
        <w:t>实现干部的</w:t>
      </w:r>
      <w:r>
        <w:rPr>
          <w:color w:val="525252"/>
          <w:spacing w:val="0"/>
          <w:w w:val="100"/>
          <w:position w:val="0"/>
          <w:lang w:val="zh-CN" w:eastAsia="zh-CN" w:bidi="zh-CN"/>
        </w:rPr>
        <w:t>“四</w:t>
      </w:r>
      <w:r>
        <w:rPr>
          <w:color w:val="525252"/>
          <w:spacing w:val="0"/>
          <w:w w:val="100"/>
          <w:position w:val="0"/>
        </w:rPr>
        <w:t>化”写入党章。按照</w:t>
      </w:r>
      <w:r>
        <w:rPr>
          <w:color w:val="525252"/>
          <w:spacing w:val="0"/>
          <w:w w:val="100"/>
          <w:position w:val="0"/>
          <w:lang w:val="zh-CN" w:eastAsia="zh-CN" w:bidi="zh-CN"/>
        </w:rPr>
        <w:t>“四</w:t>
      </w:r>
      <w:r>
        <w:rPr>
          <w:color w:val="525252"/>
          <w:spacing w:val="0"/>
          <w:w w:val="100"/>
          <w:position w:val="0"/>
        </w:rPr>
        <w:t>化”标准，党中央加快 了选拔中青年干部的步伐。一大批年富力强、有知识、懂业务、德才兼备 的中青年干部脱颖而出，担负重任</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月，中国共产党全国代表 会议对中央领导层进行较大规模的调整，有力推动了干部新老交替和干部 队伍结构的改善，保证了干部队伍接力不断和党的事业持续向前。</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 xml:space="preserve">整党和汁会主义精神文明建设 </w:t>
      </w:r>
      <w:r>
        <w:rPr>
          <w:color w:val="525252"/>
          <w:spacing w:val="0"/>
          <w:w w:val="100"/>
          <w:position w:val="0"/>
        </w:rPr>
        <w:t>根据党的十二大的部署，</w:t>
      </w:r>
      <w:r>
        <w:rPr>
          <w:rFonts w:ascii="Times New Roman" w:eastAsia="Times New Roman" w:hAnsi="Times New Roman" w:cs="Times New Roman"/>
          <w:color w:val="525252"/>
          <w:spacing w:val="0"/>
          <w:w w:val="100"/>
          <w:position w:val="0"/>
          <w:sz w:val="32"/>
          <w:szCs w:val="32"/>
        </w:rPr>
        <w:t>1983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 召开的党的十二届二中全会作出关于整党的决定。全面整党开始分期分批 进行，整党的任务是：统一思想，纠正一切违反四项基本原则、违反十一 届三中全会以来党的路线的</w:t>
      </w:r>
      <w:r>
        <w:rPr>
          <w:color w:val="525252"/>
          <w:spacing w:val="0"/>
          <w:w w:val="100"/>
          <w:position w:val="0"/>
          <w:lang w:val="zh-CN" w:eastAsia="zh-CN" w:bidi="zh-CN"/>
        </w:rPr>
        <w:t>“左”</w:t>
      </w:r>
      <w:r>
        <w:rPr>
          <w:color w:val="525252"/>
          <w:spacing w:val="0"/>
          <w:w w:val="100"/>
          <w:position w:val="0"/>
        </w:rPr>
        <w:t xml:space="preserve">的和右的错误倾向；整顿作风，纠正各 </w:t>
      </w:r>
      <w:r>
        <w:rPr>
          <w:color w:val="525252"/>
          <w:spacing w:val="0"/>
          <w:w w:val="100"/>
          <w:position w:val="0"/>
        </w:rPr>
        <w:t>种利用职权谋取私利的行为；加强纪律，坚持民主集中制的组织原则，改 变党组织的软弱涣散状况；纯洁组织，把坚持反对党、危害党的分子清理 岀去。到</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月，整党基本结束。全党在思想、作风、组织、纪律等 方面都有了进步，并积累了在新时期正确处理党内矛盾和问题的经验。</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随着改革开放的全面展开，加强社会主义精神文明建设的任务被进 一步提上了日程</w:t>
      </w: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月，党的十二届六中全会通过《关于社会主 义精神文明建设指导方针的决议》，提出要以经济建设为中心，坚定不移 地进行经济体制改革，坚定不移地进行政治体制改革，坚定不移地加强精 神文明建设，并且使这几个方面互相配合，互相促进。社会主义精神文明 建设的根本任务、是培养有理想、有道德、有文化、有纪律的社会主义公 民，提高整个中华民族的思想道德素质和科学文化素质。邓小平在全会上 强调，必须坚持反对资产阶级自由化。搞自由化，就会破坏我们安定团结 的政治局面。没有一个安定团结的政治局面，就不可能搞建设。《决议》 是党的第一个关于精神文明建设的纲领性文件，为我国精神文明建设的健 康发展提供了基本指导方针。</w:t>
      </w:r>
    </w:p>
    <w:p>
      <w:pPr>
        <w:pStyle w:val="Style11"/>
        <w:keepNext w:val="0"/>
        <w:keepLines w:val="0"/>
        <w:widowControl w:val="0"/>
        <w:shd w:val="clear" w:color="auto" w:fill="auto"/>
        <w:bidi w:val="0"/>
        <w:spacing w:before="0" w:after="500" w:line="403" w:lineRule="exact"/>
        <w:ind w:left="0" w:right="0" w:firstLine="440"/>
        <w:jc w:val="both"/>
      </w:pPr>
      <w:r>
        <w:rPr>
          <w:color w:val="525252"/>
          <w:spacing w:val="0"/>
          <w:w w:val="100"/>
          <w:position w:val="0"/>
        </w:rPr>
        <w:t>然而，由于一些人包括有些高级领导干部对资产阶级自由化的实质和 危害认识不够、反对不力，导致十二届六中全会决议所强调的加强马克思 主义在精神文明建设中的指导地位和反对资产阶级自由化的内容，没有得 到认真贯彻</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lang w:val="en-US" w:eastAsia="en-US" w:bidi="en-US"/>
        </w:rPr>
        <w:t>1987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月，中央政治局扩大会议同意接受胡耀邦辞去中 央委员会总书记职务的请求，继续保留他的中央政治局委员、政治局常委 的职务、赵紫阳被推选为代理总书记。这次会议的决定后经同年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月召 开的中共十二届七中全会确认。</w:t>
      </w:r>
    </w:p>
    <w:p>
      <w:pPr>
        <w:pStyle w:val="Style45"/>
        <w:keepNext/>
        <w:keepLines/>
        <w:widowControl w:val="0"/>
        <w:shd w:val="clear" w:color="auto" w:fill="auto"/>
        <w:bidi w:val="0"/>
        <w:spacing w:before="0" w:after="420" w:line="240" w:lineRule="auto"/>
        <w:ind w:left="0" w:right="0" w:firstLine="440"/>
        <w:jc w:val="both"/>
      </w:pPr>
      <w:bookmarkStart w:id="622" w:name="bookmark622"/>
      <w:bookmarkStart w:id="623" w:name="bookmark623"/>
      <w:bookmarkStart w:id="624" w:name="bookmark624"/>
      <w:r>
        <w:rPr>
          <w:color w:val="A8C2C6"/>
          <w:spacing w:val="0"/>
          <w:w w:val="100"/>
          <w:position w:val="0"/>
          <w:sz w:val="24"/>
          <w:szCs w:val="24"/>
        </w:rPr>
        <w:t>二</w:t>
      </w:r>
      <w:r>
        <w:rPr>
          <w:spacing w:val="0"/>
          <w:w w:val="100"/>
          <w:position w:val="0"/>
          <w:sz w:val="24"/>
          <w:szCs w:val="24"/>
        </w:rPr>
        <w:t>、改革开放和现代化建设的深入推逬</w:t>
      </w:r>
      <w:bookmarkEnd w:id="622"/>
      <w:bookmarkEnd w:id="623"/>
      <w:bookmarkEnd w:id="624"/>
    </w:p>
    <w:p>
      <w:pPr>
        <w:pStyle w:val="Style11"/>
        <w:keepNext w:val="0"/>
        <w:keepLines w:val="0"/>
        <w:widowControl w:val="0"/>
        <w:shd w:val="clear" w:color="auto" w:fill="auto"/>
        <w:bidi w:val="0"/>
        <w:spacing w:before="0" w:after="460" w:line="403" w:lineRule="exact"/>
        <w:ind w:left="0" w:right="0" w:firstLine="440"/>
        <w:jc w:val="both"/>
        <w:sectPr>
          <w:headerReference w:type="default" r:id="rId777"/>
          <w:footerReference w:type="default" r:id="rId778"/>
          <w:headerReference w:type="even" r:id="rId779"/>
          <w:footerReference w:type="even" r:id="rId780"/>
          <w:headerReference w:type="first" r:id="rId781"/>
          <w:footerReference w:type="first" r:id="rId782"/>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79B1BD"/>
          <w:spacing w:val="0"/>
          <w:w w:val="100"/>
          <w:position w:val="0"/>
        </w:rPr>
        <w:t>社会主义初级阶段理论和覚的基本路线的提出</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门</w:t>
      </w:r>
      <w:r>
        <w:rPr>
          <w:rFonts w:ascii="Times New Roman" w:eastAsia="Times New Roman" w:hAnsi="Times New Roman" w:cs="Times New Roman"/>
          <w:color w:val="525252"/>
          <w:spacing w:val="0"/>
          <w:w w:val="100"/>
          <w:position w:val="0"/>
        </w:rPr>
        <w:t xml:space="preserve">25 </w:t>
      </w:r>
      <w:r>
        <w:rPr>
          <w:rFonts w:ascii="Times New Roman" w:eastAsia="Times New Roman" w:hAnsi="Times New Roman" w:cs="Times New Roman"/>
          <w:color w:val="525252"/>
          <w:spacing w:val="0"/>
          <w:w w:val="100"/>
          <w:position w:val="0"/>
          <w:lang w:val="en-US" w:eastAsia="en-US" w:bidi="en-US"/>
        </w:rPr>
        <w:t xml:space="preserve">H </w:t>
      </w:r>
      <w:r>
        <w:rPr>
          <w:color w:val="525252"/>
          <w:spacing w:val="0"/>
          <w:w w:val="100"/>
          <w:position w:val="0"/>
        </w:rPr>
        <w:t>至</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日，屮国共产党第卜三次全国代表大会在北京举行.大会通过</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的报告《沿着有中国特色的社会主义道路前进》，系统阐述了社会主义初 级阶段理论，明确概括了党在社会主义初级阶段的基本路线匸大会指出， 我国正处在社会主义的初级阶段。这个论断，包括两层含义</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第一，我国 社会已经是社会主义社会。我们必须坚持而不能离开社会主义。第二，我 国的社会主义社会还处在初级阶段。我们必须从这个实际出发，而不能超 越这个阶段。党在社会主义初级阶段的基木路线是：领导和团结全国各族 人民，以経济建设为中心，坚持四项基本原则，坚持改革开放，自力更 生，艰苦创业，为把我国建设成为富强、民主、文明的社会主义现代化国 家而</w:t>
      </w:r>
      <w:r>
        <w:rPr>
          <w:color w:val="525252"/>
          <w:spacing w:val="0"/>
          <w:w w:val="100"/>
          <w:position w:val="0"/>
          <w:lang w:val="zh-CN" w:eastAsia="zh-CN" w:bidi="zh-CN"/>
        </w:rPr>
        <w:t>奋斗 概</w:t>
      </w:r>
      <w:r>
        <w:rPr>
          <w:color w:val="525252"/>
          <w:spacing w:val="0"/>
          <w:w w:val="100"/>
          <w:position w:val="0"/>
        </w:rPr>
        <w:t>括起来说，它的主要内容就是</w:t>
      </w:r>
      <w:r>
        <w:rPr>
          <w:color w:val="525252"/>
          <w:spacing w:val="0"/>
          <w:w w:val="100"/>
          <w:position w:val="0"/>
          <w:lang w:val="zh-CN" w:eastAsia="zh-CN" w:bidi="zh-CN"/>
        </w:rPr>
        <w:t>“一</w:t>
      </w:r>
      <w:r>
        <w:rPr>
          <w:color w:val="525252"/>
          <w:spacing w:val="0"/>
          <w:w w:val="100"/>
          <w:position w:val="0"/>
        </w:rPr>
        <w:t>个中心、两个基本点”， 即以经济建设为中心，坚持四项基本原则，坚持改革开放。实践证明，以 经济建设为中心是兴国之要，四项基本原则是立国之本，改革开放是强国 之路，这个基本路线是党和国家的生命线、人民的幸福线。</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大会高度评价党的十一届三中全会以来开辟建设有中国特色的社会主 义道路在马克思主义中国化历史进程中的伟大意义。指出，这是马克思主 义与中国实践结合的过程中，继找到中国新民主主义革命道路、建立新中 国和社会主义基本制度，实现第一次历史性飞跃之后的第二次历史性飞 跃。大会对十一届三中全会以后开辟新道路的历史经验作了初步概括，并 从我国社会主义建设的阶段、任务、动力、条件、布局和国际环境等方 面，对改革开放和现代化建设实践中形成发展起来的一系列科学理论观点 作了归纳，使建设有中国特色的社会主义理论有了更清晰的轮廓。</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随后召开的党的十三届一中全会选举赵紫阳为中央委员会总书记，决 定邓小平为中央军事委员会主席，批准陈云为中央顾问委员会主任，乔石 为中央纪律检查委员会书记</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1988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月，七届全国人大一次会议选举 杨尚昆为国家主席，万里为全国人大常委会委员长，邓小平为国家中央军 事委员会主席，决定李鹏为国务院总理；全国政协七届一次会议选举李先 念为政协第七届全国委员会主席。</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lang w:val="zh-CN" w:eastAsia="zh-CN" w:bidi="zh-CN"/>
        </w:rPr>
        <w:t>“［步</w:t>
      </w:r>
      <w:r>
        <w:rPr>
          <w:color w:val="79B1BD"/>
          <w:spacing w:val="0"/>
          <w:w w:val="100"/>
          <w:position w:val="0"/>
        </w:rPr>
        <w:t>定”发展战略的制定</w:t>
      </w:r>
      <w:r>
        <w:rPr>
          <w:color w:val="525252"/>
          <w:spacing w:val="0"/>
          <w:w w:val="100"/>
          <w:position w:val="0"/>
        </w:rPr>
        <w:t xml:space="preserve">随着改革开放的不断深入，邓小平对经 </w:t>
      </w:r>
      <w:r>
        <w:rPr>
          <w:color w:val="525252"/>
          <w:spacing w:val="0"/>
          <w:w w:val="100"/>
          <w:position w:val="0"/>
        </w:rPr>
        <w:t>济发展战略的思考不断趋于成熟。</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月，邓小平在会见日本首相 大平正芳时指出：我们要实现的四个现代化，是中国式的四个现代化。我 们的四个现代化的概念，不是像你们那样的现代化的概念，而是</w:t>
      </w:r>
      <w:r>
        <w:rPr>
          <w:color w:val="525252"/>
          <w:spacing w:val="0"/>
          <w:w w:val="100"/>
          <w:position w:val="0"/>
          <w:lang w:val="zh-CN" w:eastAsia="zh-CN" w:bidi="zh-CN"/>
        </w:rPr>
        <w:t xml:space="preserve">“小康 </w:t>
      </w:r>
      <w:r>
        <w:rPr>
          <w:color w:val="525252"/>
          <w:spacing w:val="0"/>
          <w:w w:val="100"/>
          <w:position w:val="0"/>
        </w:rPr>
        <w:t>之家”。此后，党的十二大确定了分两步走到</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世纪末实现小康的战略日 标。</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月，邓小平在会见西班牙外宾时明确提出</w:t>
      </w:r>
      <w:r>
        <w:rPr>
          <w:color w:val="525252"/>
          <w:spacing w:val="0"/>
          <w:w w:val="100"/>
          <w:position w:val="0"/>
          <w:lang w:val="zh-CN" w:eastAsia="zh-CN" w:bidi="zh-CN"/>
        </w:rPr>
        <w:t>“三</w:t>
      </w:r>
      <w:r>
        <w:rPr>
          <w:color w:val="525252"/>
          <w:spacing w:val="0"/>
          <w:w w:val="100"/>
          <w:position w:val="0"/>
        </w:rPr>
        <w:t>步走”现代 化战略设想。这一战略设想在党的十三大上得到确认。党的十三大指出， 党的十一届三中全会以后，我国经济建设的战略部署分三步走：第一步, 实现国民生产总值比</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年翻一番，解决人民的温饱问题，这个任务已 经基本实现；第二步，到</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世纪末，使国民生产总值再增长一倍，人民 生活达到小康水平；第三步，到</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世纪中叶，人均国民生产总值达到中 等发达国家水平，人民生活比较富裕，基本实现现代化°</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lang w:val="zh-CN" w:eastAsia="zh-CN" w:bidi="zh-CN"/>
        </w:rPr>
        <w:t>“三</w:t>
      </w:r>
      <w:r>
        <w:rPr>
          <w:color w:val="525252"/>
          <w:spacing w:val="0"/>
          <w:w w:val="100"/>
          <w:position w:val="0"/>
        </w:rPr>
        <w:t>步走”发展战略，对中华民族百年图强的宏伟目标作了积极而稳 妥的规划，既体现了党和人民勇于进取的雄心壮志，又反映了从实际出 发、遵循客观规律的科学精神，是中国共产党探索中国特色社会主义建设 规律的重大成果，对中国未来几十年的发展具有深远影响。</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改革开放的不断推进和治理整顿的开始</w:t>
      </w:r>
      <w:r>
        <w:rPr>
          <w:color w:val="525252"/>
          <w:spacing w:val="0"/>
          <w:w w:val="100"/>
          <w:position w:val="0"/>
        </w:rPr>
        <w:t>按照党的十二大的部署</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xml:space="preserve"> 1988</w:t>
      </w:r>
      <w:r>
        <w:rPr>
          <w:color w:val="525252"/>
          <w:spacing w:val="0"/>
          <w:w w:val="100"/>
          <w:position w:val="0"/>
        </w:rPr>
        <w:t>年经济体制改革以深化企业经营机制改革为重点：这年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月，国务 院颁布《全民所有制工业企业承包经营责任制暂行条例》。</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月，七届全 国人大一次会议通过《中华人民共和国全民所有制工业企业法》，对企业 所有权和经营权</w:t>
      </w:r>
      <w:r>
        <w:rPr>
          <w:color w:val="525252"/>
          <w:spacing w:val="0"/>
          <w:w w:val="100"/>
          <w:position w:val="0"/>
          <w:lang w:val="zh-CN" w:eastAsia="zh-CN" w:bidi="zh-CN"/>
        </w:rPr>
        <w:t>“两权</w:t>
      </w:r>
      <w:r>
        <w:rPr>
          <w:color w:val="525252"/>
          <w:spacing w:val="0"/>
          <w:w w:val="100"/>
          <w:position w:val="0"/>
        </w:rPr>
        <w:t>分离”的改革原则作了更为明确的规定：会议通过 的宪法修正案规定：</w:t>
      </w:r>
      <w:r>
        <w:rPr>
          <w:color w:val="525252"/>
          <w:spacing w:val="0"/>
          <w:w w:val="100"/>
          <w:position w:val="0"/>
          <w:lang w:val="zh-CN" w:eastAsia="zh-CN" w:bidi="zh-CN"/>
        </w:rPr>
        <w:t>“国家</w:t>
      </w:r>
      <w:r>
        <w:rPr>
          <w:color w:val="525252"/>
          <w:spacing w:val="0"/>
          <w:w w:val="100"/>
          <w:position w:val="0"/>
        </w:rPr>
        <w:t>允许私营经济在法律规定的范围内存在和发展匚 私营经济是社会主义公有制经济的补充-”私营经济的法律地位得到确认匸</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对外开放的步伐进一步加大:</w:t>
      </w:r>
      <w:r>
        <w:rPr>
          <w:rFonts w:ascii="Times New Roman" w:eastAsia="Times New Roman" w:hAnsi="Times New Roman" w:cs="Times New Roman"/>
          <w:color w:val="525252"/>
          <w:spacing w:val="0"/>
          <w:w w:val="100"/>
          <w:position w:val="0"/>
          <w:sz w:val="32"/>
          <w:szCs w:val="32"/>
        </w:rPr>
        <w:t>1988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月，国务院决定适当扩大沿 海经济开放区，新划入沿海经济开放区的有</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140</w:t>
      </w:r>
      <w:r>
        <w:rPr>
          <w:color w:val="525252"/>
          <w:spacing w:val="0"/>
          <w:w w:val="100"/>
          <w:position w:val="0"/>
        </w:rPr>
        <w:t>个市、县，包括杭州、南 京、沈阳</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个省会城市。</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月，七届全国人大一次会议正式批准设立海南 省和建立海南经济特区</w:t>
      </w:r>
    </w:p>
    <w:p>
      <w:pPr>
        <w:pStyle w:val="Style11"/>
        <w:keepNext w:val="0"/>
        <w:keepLines w:val="0"/>
        <w:widowControl w:val="0"/>
        <w:shd w:val="clear" w:color="auto" w:fill="auto"/>
        <w:bidi w:val="0"/>
        <w:spacing w:before="0" w:after="400" w:line="401" w:lineRule="exact"/>
        <w:ind w:left="0" w:right="0" w:firstLine="460"/>
        <w:jc w:val="both"/>
        <w:rPr>
          <w:sz w:val="32"/>
          <w:szCs w:val="32"/>
        </w:rPr>
        <w:sectPr>
          <w:headerReference w:type="default" r:id="rId783"/>
          <w:footerReference w:type="default" r:id="rId784"/>
          <w:headerReference w:type="even" r:id="rId785"/>
          <w:footerReference w:type="even" r:id="rId786"/>
          <w:headerReference w:type="first" r:id="rId787"/>
          <w:footerReference w:type="first" r:id="rId788"/>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sz w:val="20"/>
          <w:szCs w:val="20"/>
        </w:rPr>
        <w:t>在全面改革的推动下，我国经济建设取得重大成就</w:t>
      </w:r>
      <w:r>
        <w:rPr>
          <w:rFonts w:ascii="Times New Roman" w:eastAsia="Times New Roman" w:hAnsi="Times New Roman" w:cs="Times New Roman"/>
          <w:color w:val="525252"/>
          <w:spacing w:val="0"/>
          <w:w w:val="100"/>
          <w:position w:val="0"/>
          <w:sz w:val="32"/>
          <w:szCs w:val="32"/>
        </w:rPr>
        <w:t>1984</w:t>
      </w:r>
      <w:r>
        <w:rPr>
          <w:color w:val="525252"/>
          <w:spacing w:val="0"/>
          <w:w w:val="100"/>
          <w:position w:val="0"/>
          <w:sz w:val="20"/>
          <w:szCs w:val="20"/>
        </w:rPr>
        <w:t>年至</w:t>
      </w:r>
      <w:r>
        <w:rPr>
          <w:rFonts w:ascii="Times New Roman" w:eastAsia="Times New Roman" w:hAnsi="Times New Roman" w:cs="Times New Roman"/>
          <w:color w:val="525252"/>
          <w:spacing w:val="0"/>
          <w:w w:val="100"/>
          <w:position w:val="0"/>
          <w:sz w:val="32"/>
          <w:szCs w:val="32"/>
        </w:rPr>
        <w:t xml:space="preserve">1988 </w:t>
      </w:r>
    </w:p>
    <w:p>
      <w:pPr>
        <w:pStyle w:val="Style11"/>
        <w:keepNext w:val="0"/>
        <w:keepLines w:val="0"/>
        <w:widowControl w:val="0"/>
        <w:shd w:val="clear" w:color="auto" w:fill="auto"/>
        <w:bidi w:val="0"/>
        <w:spacing w:before="0" w:after="400" w:line="401" w:lineRule="exact"/>
        <w:ind w:left="0" w:right="0" w:firstLine="0"/>
        <w:jc w:val="both"/>
      </w:pPr>
      <w:r>
        <w:rPr>
          <w:color w:val="525252"/>
          <w:spacing w:val="0"/>
          <w:w w:val="100"/>
          <w:position w:val="0"/>
        </w:rPr>
        <w:t>年，国内生产总值年均增长</w:t>
      </w:r>
      <w:r>
        <w:rPr>
          <w:rFonts w:ascii="Times New Roman" w:eastAsia="Times New Roman" w:hAnsi="Times New Roman" w:cs="Times New Roman"/>
          <w:color w:val="525252"/>
          <w:spacing w:val="0"/>
          <w:w w:val="100"/>
          <w:position w:val="0"/>
          <w:sz w:val="32"/>
          <w:szCs w:val="32"/>
        </w:rPr>
        <w:t>12.1%,</w:t>
      </w:r>
      <w:r>
        <w:rPr>
          <w:color w:val="525252"/>
          <w:spacing w:val="0"/>
          <w:w w:val="100"/>
          <w:position w:val="0"/>
        </w:rPr>
        <w:t>工业总产值达</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万多亿元，国家经济实 力和综合国力迈上了一个新台阶</w:t>
      </w:r>
      <w:r>
        <w:rPr>
          <w:color w:val="818181"/>
          <w:spacing w:val="0"/>
          <w:w w:val="100"/>
          <w:position w:val="0"/>
        </w:rPr>
        <w:t>°</w:t>
      </w:r>
      <w:r>
        <w:rPr>
          <w:color w:val="525252"/>
          <w:spacing w:val="0"/>
          <w:w w:val="100"/>
          <w:position w:val="0"/>
        </w:rPr>
        <w:t xml:space="preserve">但在经济运行中也岀现了通货膨胀加剧、 社会生产和消费总量不平衡、结构不合理等一系列不稳定、不协调的问题。 </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年初党和政府采取</w:t>
      </w:r>
      <w:r>
        <w:rPr>
          <w:color w:val="525252"/>
          <w:spacing w:val="0"/>
          <w:w w:val="100"/>
          <w:position w:val="0"/>
          <w:lang w:val="zh-CN" w:eastAsia="zh-CN" w:bidi="zh-CN"/>
        </w:rPr>
        <w:t>“软</w:t>
      </w:r>
      <w:r>
        <w:rPr>
          <w:color w:val="525252"/>
          <w:spacing w:val="0"/>
          <w:w w:val="100"/>
          <w:position w:val="0"/>
        </w:rPr>
        <w:t>着陆”的方针，未能达到预期效果。</w:t>
      </w:r>
      <w:r>
        <w:rPr>
          <w:rFonts w:ascii="Times New Roman" w:eastAsia="Times New Roman" w:hAnsi="Times New Roman" w:cs="Times New Roman"/>
          <w:color w:val="525252"/>
          <w:spacing w:val="0"/>
          <w:w w:val="100"/>
          <w:position w:val="0"/>
          <w:sz w:val="32"/>
          <w:szCs w:val="32"/>
        </w:rPr>
        <w:t>1988</w:t>
      </w:r>
      <w:r>
        <w:rPr>
          <w:color w:val="525252"/>
          <w:spacing w:val="0"/>
          <w:w w:val="100"/>
          <w:position w:val="0"/>
        </w:rPr>
        <w:t>年 夏季准备进行</w:t>
      </w:r>
      <w:r>
        <w:rPr>
          <w:color w:val="525252"/>
          <w:spacing w:val="0"/>
          <w:w w:val="100"/>
          <w:position w:val="0"/>
          <w:lang w:val="zh-CN" w:eastAsia="zh-CN" w:bidi="zh-CN"/>
        </w:rPr>
        <w:t>“价</w:t>
      </w:r>
      <w:r>
        <w:rPr>
          <w:color w:val="525252"/>
          <w:spacing w:val="0"/>
          <w:w w:val="100"/>
          <w:position w:val="0"/>
        </w:rPr>
        <w:t>格闯关”,全面推进价格改革，放开价格。消息传开后, 引发了人们的高通胀预期和恐慌心理，触发了全国性的挤提储蓄存款和抢 购商品的风潮。面对严峻的经济形势，</w:t>
      </w:r>
      <w:r>
        <w:rPr>
          <w:rFonts w:ascii="Times New Roman" w:eastAsia="Times New Roman" w:hAnsi="Times New Roman" w:cs="Times New Roman"/>
          <w:color w:val="525252"/>
          <w:spacing w:val="0"/>
          <w:w w:val="100"/>
          <w:position w:val="0"/>
          <w:sz w:val="32"/>
          <w:szCs w:val="32"/>
        </w:rPr>
        <w:t>1988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月，党的十二届三中全 会提出了治理经济环境、整顿经济秩序、全面深化改革的方针。经过一年 左右的治理整顿，过旺的社会需求得到相当程度的控制，但国民经济发展 的难关尚未渡过，一些深层次的结构和体制问题还有待于进一步解决。</w:t>
      </w:r>
    </w:p>
    <w:p>
      <w:pPr>
        <w:pStyle w:val="Style45"/>
        <w:keepNext/>
        <w:keepLines/>
        <w:widowControl w:val="0"/>
        <w:shd w:val="clear" w:color="auto" w:fill="auto"/>
        <w:bidi w:val="0"/>
        <w:spacing w:before="0" w:after="400" w:line="394" w:lineRule="exact"/>
        <w:ind w:left="0" w:right="0" w:firstLine="480"/>
        <w:jc w:val="both"/>
      </w:pPr>
      <w:bookmarkStart w:id="625" w:name="bookmark625"/>
      <w:bookmarkStart w:id="626" w:name="bookmark626"/>
      <w:bookmarkStart w:id="627" w:name="bookmark627"/>
      <w:r>
        <w:rPr>
          <w:color w:val="4897C0"/>
          <w:spacing w:val="0"/>
          <w:w w:val="100"/>
          <w:position w:val="0"/>
          <w:sz w:val="24"/>
          <w:szCs w:val="24"/>
        </w:rPr>
        <w:t>四、国防战略的转变、</w:t>
      </w:r>
      <w:r>
        <w:rPr>
          <w:color w:val="4897C0"/>
          <w:spacing w:val="0"/>
          <w:w w:val="100"/>
          <w:position w:val="0"/>
          <w:sz w:val="24"/>
          <w:szCs w:val="24"/>
          <w:lang w:val="zh-CN" w:eastAsia="zh-CN" w:bidi="zh-CN"/>
        </w:rPr>
        <w:t>“一国</w:t>
      </w:r>
      <w:r>
        <w:rPr>
          <w:color w:val="4897C0"/>
          <w:spacing w:val="0"/>
          <w:w w:val="100"/>
          <w:position w:val="0"/>
          <w:sz w:val="24"/>
          <w:szCs w:val="24"/>
        </w:rPr>
        <w:t>两制”方针的形成和外交方针政策的 调整</w:t>
      </w:r>
      <w:bookmarkEnd w:id="625"/>
      <w:bookmarkEnd w:id="626"/>
      <w:bookmarkEnd w:id="627"/>
    </w:p>
    <w:p>
      <w:pPr>
        <w:pStyle w:val="Style11"/>
        <w:keepNext w:val="0"/>
        <w:keepLines w:val="0"/>
        <w:widowControl w:val="0"/>
        <w:shd w:val="clear" w:color="auto" w:fill="auto"/>
        <w:bidi w:val="0"/>
        <w:spacing w:before="0" w:after="0" w:line="400" w:lineRule="exact"/>
        <w:ind w:left="0" w:right="0" w:firstLine="480"/>
        <w:jc w:val="both"/>
      </w:pPr>
      <w:r>
        <w:rPr>
          <w:color w:val="4897C0"/>
          <w:spacing w:val="0"/>
          <w:w w:val="100"/>
          <w:position w:val="0"/>
        </w:rPr>
        <w:t>国防战略的转变</w:t>
      </w:r>
      <w:r>
        <w:rPr>
          <w:color w:val="525252"/>
          <w:spacing w:val="0"/>
          <w:w w:val="100"/>
          <w:position w:val="0"/>
        </w:rPr>
        <w:t>党的十一届二中全会后，根据对国际国内形势变 化的判断，军事战略方针由</w:t>
      </w:r>
      <w:r>
        <w:rPr>
          <w:color w:val="525252"/>
          <w:spacing w:val="0"/>
          <w:w w:val="100"/>
          <w:position w:val="0"/>
          <w:lang w:val="zh-CN" w:eastAsia="zh-CN" w:bidi="zh-CN"/>
        </w:rPr>
        <w:t>“积极</w:t>
      </w:r>
      <w:r>
        <w:rPr>
          <w:color w:val="525252"/>
          <w:spacing w:val="0"/>
          <w:w w:val="100"/>
          <w:position w:val="0"/>
        </w:rPr>
        <w:t>防御、诱敌深入”改为</w:t>
      </w:r>
      <w:r>
        <w:rPr>
          <w:color w:val="525252"/>
          <w:spacing w:val="0"/>
          <w:w w:val="100"/>
          <w:position w:val="0"/>
          <w:lang w:val="zh-CN" w:eastAsia="zh-CN" w:bidi="zh-CN"/>
        </w:rPr>
        <w:t>“积</w:t>
      </w:r>
      <w:r>
        <w:rPr>
          <w:color w:val="525252"/>
          <w:spacing w:val="0"/>
          <w:w w:val="100"/>
          <w:position w:val="0"/>
        </w:rPr>
        <w:t xml:space="preserve">极防御”。 </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月，邓小平在华北军事演习阅兵式上发表讲话，明确提出要建 设强大的现代化、正规化革命军队的总目标。</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年五六月间，中央军 委召开扩大会议，提出对军队建设指导思想实行战略性重大转变，即把军 队工作从立足于</w:t>
      </w:r>
      <w:r>
        <w:rPr>
          <w:color w:val="525252"/>
          <w:spacing w:val="0"/>
          <w:w w:val="100"/>
          <w:position w:val="0"/>
          <w:lang w:val="zh-CN" w:eastAsia="zh-CN" w:bidi="zh-CN"/>
        </w:rPr>
        <w:t>“早</w:t>
      </w:r>
      <w:r>
        <w:rPr>
          <w:color w:val="525252"/>
          <w:spacing w:val="0"/>
          <w:w w:val="100"/>
          <w:position w:val="0"/>
        </w:rPr>
        <w:t>打、大打、打核战争”的临战准备状态真正转入和平 时期建设轨道。会议作出减少军队员额</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万的决策，通过《军队体制改 革、精简整编方案》。</w:t>
      </w:r>
      <w:r>
        <w:rPr>
          <w:rFonts w:ascii="Times New Roman" w:eastAsia="Times New Roman" w:hAnsi="Times New Roman" w:cs="Times New Roman"/>
          <w:color w:val="525252"/>
          <w:spacing w:val="0"/>
          <w:w w:val="100"/>
          <w:position w:val="0"/>
          <w:sz w:val="32"/>
          <w:szCs w:val="32"/>
        </w:rPr>
        <w:t>1985</w:t>
      </w:r>
      <w:r>
        <w:rPr>
          <w:color w:val="525252"/>
          <w:spacing w:val="0"/>
          <w:w w:val="100"/>
          <w:position w:val="0"/>
        </w:rPr>
        <w:t>年下半年至</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 xml:space="preserve">年初，百万大裁军基本完成。 </w:t>
      </w:r>
      <w:r>
        <w:rPr>
          <w:rFonts w:ascii="Times New Roman" w:eastAsia="Times New Roman" w:hAnsi="Times New Roman" w:cs="Times New Roman"/>
          <w:color w:val="525252"/>
          <w:spacing w:val="0"/>
          <w:w w:val="100"/>
          <w:position w:val="0"/>
          <w:sz w:val="32"/>
          <w:szCs w:val="32"/>
        </w:rPr>
        <w:t>1988</w:t>
      </w:r>
      <w:r>
        <w:rPr>
          <w:color w:val="525252"/>
          <w:spacing w:val="0"/>
          <w:w w:val="100"/>
          <w:position w:val="0"/>
        </w:rPr>
        <w:t>年，开始实行新的军衔制度，建立文职干部制度。人民解放军正规 化建设迈岀新步伐。</w:t>
      </w:r>
    </w:p>
    <w:p>
      <w:pPr>
        <w:pStyle w:val="Style11"/>
        <w:keepNext w:val="0"/>
        <w:keepLines w:val="0"/>
        <w:widowControl w:val="0"/>
        <w:shd w:val="clear" w:color="auto" w:fill="auto"/>
        <w:bidi w:val="0"/>
        <w:spacing w:before="0" w:after="0" w:line="400" w:lineRule="exact"/>
        <w:ind w:left="0" w:right="0" w:firstLine="480"/>
        <w:jc w:val="both"/>
      </w:pPr>
      <w:r>
        <w:rPr>
          <w:color w:val="818181"/>
          <w:spacing w:val="0"/>
          <w:w w:val="100"/>
          <w:position w:val="0"/>
          <w:lang w:val="zh-CN" w:eastAsia="zh-CN" w:bidi="zh-CN"/>
        </w:rPr>
        <w:t>“一</w:t>
      </w:r>
      <w:r>
        <w:rPr>
          <w:color w:val="4897C0"/>
          <w:spacing w:val="0"/>
          <w:w w:val="100"/>
          <w:position w:val="0"/>
        </w:rPr>
        <w:t>国两制</w:t>
      </w:r>
      <w:r>
        <w:rPr>
          <w:color w:val="4897C0"/>
          <w:spacing w:val="0"/>
          <w:w w:val="100"/>
          <w:position w:val="0"/>
          <w:lang w:val="zh-CN" w:eastAsia="zh-CN" w:bidi="zh-CN"/>
        </w:rPr>
        <w:t>”方针</w:t>
      </w:r>
      <w:r>
        <w:rPr>
          <w:color w:val="4897C0"/>
          <w:spacing w:val="0"/>
          <w:w w:val="100"/>
          <w:position w:val="0"/>
        </w:rPr>
        <w:t>的形成</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 xml:space="preserve">年代后期，台湾问题被提上党 和国家重要议事日程。中共中央和邓小平在毛泽东、周恩来等老一辈革 命家关于争取和平解放台湾思想的基础上，正视历史和现实，创造性地 </w:t>
      </w:r>
      <w:r>
        <w:rPr>
          <w:color w:val="525252"/>
          <w:spacing w:val="0"/>
          <w:w w:val="100"/>
          <w:position w:val="0"/>
        </w:rPr>
        <w:t>提出</w:t>
      </w:r>
      <w:r>
        <w:rPr>
          <w:color w:val="525252"/>
          <w:spacing w:val="0"/>
          <w:w w:val="100"/>
          <w:position w:val="0"/>
          <w:lang w:val="zh-CN" w:eastAsia="zh-CN" w:bidi="zh-CN"/>
        </w:rPr>
        <w:t>“一国</w:t>
      </w:r>
      <w:r>
        <w:rPr>
          <w:color w:val="525252"/>
          <w:spacing w:val="0"/>
          <w:w w:val="100"/>
          <w:position w:val="0"/>
        </w:rPr>
        <w:t xml:space="preserve">两制”科学构想，开辟了以和平方式实现祖国统一的新途径: </w:t>
      </w:r>
      <w:r>
        <w:rPr>
          <w:rFonts w:ascii="Times New Roman" w:eastAsia="Times New Roman" w:hAnsi="Times New Roman" w:cs="Times New Roman"/>
          <w:color w:val="525252"/>
          <w:spacing w:val="0"/>
          <w:w w:val="100"/>
          <w:position w:val="0"/>
          <w:sz w:val="32"/>
          <w:szCs w:val="32"/>
        </w:rPr>
        <w:t>1979</w:t>
      </w:r>
      <w:r>
        <w:rPr>
          <w:color w:val="525252"/>
          <w:spacing w:val="0"/>
          <w:w w:val="100"/>
          <w:position w:val="0"/>
        </w:rPr>
        <w:t>年元旦，全国人大常委会发表《告台湾同胞书》，宣示了争取祖国 和平统一的大政方针</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月，邓小平提出</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年代要做二件事：在 国际事务中反对霸权主义、维护世界和平；台湾回归祖国，实现祖国统 一；加紧经济建设。</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月，全国人大常委会委员</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叶剑英发表谈 话，就台湾回归祖国、实现和平统一问题提出九条方针。</w:t>
      </w: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 邓小平首次提出</w:t>
      </w:r>
      <w:r>
        <w:rPr>
          <w:color w:val="525252"/>
          <w:spacing w:val="0"/>
          <w:w w:val="100"/>
          <w:position w:val="0"/>
          <w:lang w:val="zh-CN" w:eastAsia="zh-CN" w:bidi="zh-CN"/>
        </w:rPr>
        <w:t>“一个</w:t>
      </w:r>
      <w:r>
        <w:rPr>
          <w:color w:val="525252"/>
          <w:spacing w:val="0"/>
          <w:w w:val="100"/>
          <w:position w:val="0"/>
        </w:rPr>
        <w:t>国家，两种制度”的概念：此后他在</w:t>
      </w:r>
      <w:r>
        <w:rPr>
          <w:rFonts w:ascii="Times New Roman" w:eastAsia="Times New Roman" w:hAnsi="Times New Roman" w:cs="Times New Roman"/>
          <w:color w:val="525252"/>
          <w:spacing w:val="0"/>
          <w:w w:val="100"/>
          <w:position w:val="0"/>
          <w:sz w:val="32"/>
          <w:szCs w:val="32"/>
        </w:rPr>
        <w:t>1983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 xml:space="preserve">月 提出解决台湾问题的六条方针，进-步充实了 </w:t>
      </w:r>
      <w:r>
        <w:rPr>
          <w:color w:val="525252"/>
          <w:spacing w:val="0"/>
          <w:w w:val="100"/>
          <w:position w:val="0"/>
          <w:lang w:val="zh-CN" w:eastAsia="zh-CN" w:bidi="zh-CN"/>
        </w:rPr>
        <w:t>“一</w:t>
      </w:r>
      <w:r>
        <w:rPr>
          <w:color w:val="525252"/>
          <w:spacing w:val="0"/>
          <w:w w:val="100"/>
          <w:position w:val="0"/>
        </w:rPr>
        <w:t>国两制</w:t>
      </w:r>
      <w:r>
        <w:rPr>
          <w:color w:val="525252"/>
          <w:spacing w:val="0"/>
          <w:w w:val="100"/>
          <w:position w:val="0"/>
          <w:lang w:val="zh-CN" w:eastAsia="zh-CN" w:bidi="zh-CN"/>
        </w:rPr>
        <w:t>”的</w:t>
      </w:r>
      <w:r>
        <w:rPr>
          <w:color w:val="525252"/>
          <w:spacing w:val="0"/>
          <w:w w:val="100"/>
          <w:position w:val="0"/>
        </w:rPr>
        <w:t>构想匚</w:t>
      </w:r>
    </w:p>
    <w:p>
      <w:pPr>
        <w:pStyle w:val="Style11"/>
        <w:keepNext w:val="0"/>
        <w:keepLines w:val="0"/>
        <w:widowControl w:val="0"/>
        <w:shd w:val="clear" w:color="auto" w:fill="auto"/>
        <w:bidi w:val="0"/>
        <w:spacing w:before="0" w:after="0" w:line="401" w:lineRule="exact"/>
        <w:ind w:left="0" w:right="0" w:firstLine="480"/>
        <w:jc w:val="both"/>
      </w:pPr>
      <w:r>
        <w:rPr>
          <w:color w:val="525252"/>
          <w:spacing w:val="0"/>
          <w:w w:val="100"/>
          <w:position w:val="0"/>
          <w:lang w:val="zh-CN" w:eastAsia="zh-CN" w:bidi="zh-CN"/>
        </w:rPr>
        <w:t>“一国</w:t>
      </w:r>
      <w:r>
        <w:rPr>
          <w:color w:val="525252"/>
          <w:spacing w:val="0"/>
          <w:w w:val="100"/>
          <w:position w:val="0"/>
        </w:rPr>
        <w:t>两制”构想首先被运用于解决香港、澳门回归祖国问题。香 港、澳门自古以来就是中国领土，后分别被英国和葡萄牙强占：</w:t>
      </w:r>
      <w:r>
        <w:rPr>
          <w:rFonts w:ascii="Times New Roman" w:eastAsia="Times New Roman" w:hAnsi="Times New Roman" w:cs="Times New Roman"/>
          <w:color w:val="525252"/>
          <w:spacing w:val="0"/>
          <w:w w:val="100"/>
          <w:position w:val="0"/>
          <w:sz w:val="32"/>
          <w:szCs w:val="32"/>
        </w:rPr>
        <w:t>1972</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月，第二十七丿宙联合国大会通过决汉，接受中国政府立场，将香港、 澳门从反殖民主义宣言适用的殖民地名单中删除，明确香港、澳门不属于 通常意义上的殖民地，</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年代末，英国政府提出香港未来地位问 题.试图向中国施加压力，取得管治香港的长期权力</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1981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 共中央作出</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日收回香港的决定。中国政府就处理香港问题 确定两条原则：一定要在</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年收回香港，恢复行使主权，不能再晚； 花恢复行使主权的前提下，保持香港的稳定和繁荣。</w:t>
      </w:r>
    </w:p>
    <w:p>
      <w:pPr>
        <w:pStyle w:val="Style11"/>
        <w:keepNext w:val="0"/>
        <w:keepLines w:val="0"/>
        <w:widowControl w:val="0"/>
        <w:shd w:val="clear" w:color="auto" w:fill="auto"/>
        <w:bidi w:val="0"/>
        <w:spacing w:before="0" w:after="580" w:line="401" w:lineRule="exact"/>
        <w:ind w:left="0" w:right="0" w:firstLine="480"/>
        <w:jc w:val="both"/>
      </w:pP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月，英国首相撒切尔夫人访问中国，中英两国开始就香港 问题进行谈判撒切尔夫人提出，香港的繁荣有赖于英国的统</w:t>
      </w:r>
      <w:r>
        <w:rPr>
          <w:color w:val="525252"/>
          <w:spacing w:val="0"/>
          <w:w w:val="100"/>
          <w:position w:val="0"/>
          <w:lang w:val="zh-CN" w:eastAsia="zh-CN" w:bidi="zh-CN"/>
        </w:rPr>
        <w:t>治:如</w:t>
      </w:r>
      <w:r>
        <w:rPr>
          <w:color w:val="525252"/>
          <w:spacing w:val="0"/>
          <w:w w:val="100"/>
          <w:position w:val="0"/>
        </w:rPr>
        <w:t>果现 在对英国的管理实行或宣布重大改变，将对香港产生灾难性影响，强烈表 不不能单方面废除有关香港的七个条约。邓小平明确表不：主权问题不是 一个可以讨论的问题：</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年中国将收回香港：中国和英国就是在这个 前提下来进行谈判的。如果说宣布要收冋香港就会像夫人说的</w:t>
      </w:r>
      <w:r>
        <w:rPr>
          <w:color w:val="525252"/>
          <w:spacing w:val="0"/>
          <w:w w:val="100"/>
          <w:position w:val="0"/>
          <w:lang w:val="zh-CN" w:eastAsia="zh-CN" w:bidi="zh-CN"/>
        </w:rPr>
        <w:t>“带</w:t>
      </w:r>
      <w:r>
        <w:rPr>
          <w:color w:val="525252"/>
          <w:spacing w:val="0"/>
          <w:w w:val="100"/>
          <w:position w:val="0"/>
        </w:rPr>
        <w:t>来灾难 性的影响”</w:t>
      </w:r>
      <w:r>
        <w:rPr>
          <w:color w:val="525252"/>
          <w:spacing w:val="0"/>
          <w:w w:val="100"/>
          <w:position w:val="0"/>
          <w:lang w:val="en-US" w:eastAsia="en-US" w:bidi="en-US"/>
        </w:rPr>
        <w:t>",</w:t>
      </w:r>
      <w:r>
        <w:rPr>
          <w:color w:val="525252"/>
          <w:spacing w:val="0"/>
          <w:w w:val="100"/>
          <w:position w:val="0"/>
        </w:rPr>
        <w:t>那我们要勇敢地面对这个灾难，作出决策。通过这次会谈， 中方掌握了收回香港的主动权，解决香港问题的基调就这样按照中国共产</w:t>
      </w:r>
    </w:p>
    <w:p>
      <w:pPr>
        <w:pStyle w:val="Style14"/>
        <w:keepNext w:val="0"/>
        <w:keepLines w:val="0"/>
        <w:widowControl w:val="0"/>
        <w:shd w:val="clear" w:color="auto" w:fill="auto"/>
        <w:bidi w:val="0"/>
        <w:spacing w:before="0" w:after="300" w:line="240" w:lineRule="auto"/>
        <w:ind w:left="0" w:right="0" w:firstLine="0"/>
        <w:jc w:val="both"/>
        <w:sectPr>
          <w:headerReference w:type="default" r:id="rId789"/>
          <w:footerReference w:type="default" r:id="rId790"/>
          <w:headerReference w:type="even" r:id="rId791"/>
          <w:footerReference w:type="even" r:id="rId792"/>
          <w:headerReference w:type="first" r:id="rId793"/>
          <w:footerReference w:type="first" r:id="rId794"/>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spacing w:val="0"/>
          <w:w w:val="100"/>
          <w:position w:val="0"/>
        </w:rPr>
        <w:t>① 《邓小平文选》第三卷，人民出版社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14</w:t>
      </w:r>
      <w:r>
        <w:rPr>
          <w:spacing w:val="0"/>
          <w:w w:val="100"/>
          <w:position w:val="0"/>
        </w:rPr>
        <w:t>页,</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党和中国人民的意志定了下来</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1984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月，中英两国政府正式签署关于香港问题的联合声明，确 认中国政府于</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日对香港恢复行使主权</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月，七届 全国人大二次会议审议通过《中华人民共和国香港特别行政区基本法》匚</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月，中葡两国政府开始就澳门问题举行谈判。</w:t>
      </w:r>
      <w:r>
        <w:rPr>
          <w:rFonts w:ascii="Times New Roman" w:eastAsia="Times New Roman" w:hAnsi="Times New Roman" w:cs="Times New Roman"/>
          <w:color w:val="525252"/>
          <w:spacing w:val="0"/>
          <w:w w:val="100"/>
          <w:position w:val="0"/>
          <w:sz w:val="32"/>
          <w:szCs w:val="32"/>
        </w:rPr>
        <w:t>1987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4 </w:t>
      </w:r>
      <w:r>
        <w:rPr>
          <w:color w:val="525252"/>
          <w:spacing w:val="0"/>
          <w:w w:val="100"/>
          <w:position w:val="0"/>
        </w:rPr>
        <w:t xml:space="preserve">月，中葡两国政府正式签署关于澳门问题的联合声明，宣布中国政府将于 </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日对澳门恢复行使主权:</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月，八届全国人大- 次会议审议通过《中华人民共和国澳门特别行政区基本法》。</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解决香港、澳门问题的初步实践.证明</w:t>
      </w:r>
      <w:r>
        <w:rPr>
          <w:color w:val="525252"/>
          <w:spacing w:val="0"/>
          <w:w w:val="100"/>
          <w:position w:val="0"/>
          <w:lang w:val="zh-CN" w:eastAsia="zh-CN" w:bidi="zh-CN"/>
        </w:rPr>
        <w:t>“一国</w:t>
      </w:r>
      <w:r>
        <w:rPr>
          <w:color w:val="525252"/>
          <w:spacing w:val="0"/>
          <w:w w:val="100"/>
          <w:position w:val="0"/>
        </w:rPr>
        <w:t>两制”构想既体现了实 现祖国统一、维护国家主权的原则性.又充分考虑到香港、澳门等地的历 史和现实，是推动祖国和平统一的创造性方针，在国际社会产生了巨大 影响。</w:t>
      </w:r>
    </w:p>
    <w:p>
      <w:pPr>
        <w:pStyle w:val="Style11"/>
        <w:keepNext w:val="0"/>
        <w:keepLines w:val="0"/>
        <w:widowControl w:val="0"/>
        <w:shd w:val="clear" w:color="auto" w:fill="auto"/>
        <w:bidi w:val="0"/>
        <w:spacing w:before="0" w:after="0" w:line="402" w:lineRule="exact"/>
        <w:ind w:left="0" w:right="0" w:firstLine="480"/>
        <w:jc w:val="both"/>
      </w:pPr>
      <w:r>
        <w:rPr>
          <w:color w:val="79B1BD"/>
          <w:spacing w:val="0"/>
          <w:w w:val="100"/>
          <w:position w:val="0"/>
        </w:rPr>
        <w:t>夕卜交方针政策的调整</w:t>
      </w:r>
      <w:r>
        <w:rPr>
          <w:color w:val="525252"/>
          <w:spacing w:val="0"/>
          <w:w w:val="100"/>
          <w:position w:val="0"/>
        </w:rPr>
        <w:t>党的十一届三中全会前夕，屮国外交采取了两 个重大举措。一是</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月同日本签订和平友好条约，二是同年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 同美国发表正式建交的联合公报，随着国际形势的发展变化，中共中央对 外交政策进行重大调整，实行两个重大转变。第一个转变是改变战争不 可避免而且迫在眉睫的观点，对战争与和平问题作出新的科学判断</w:t>
      </w:r>
      <w:r>
        <w:rPr>
          <w:rFonts w:ascii="Times New Roman" w:eastAsia="Times New Roman" w:hAnsi="Times New Roman" w:cs="Times New Roman"/>
          <w:color w:val="525252"/>
          <w:spacing w:val="0"/>
          <w:w w:val="100"/>
          <w:position w:val="0"/>
          <w:sz w:val="32"/>
          <w:szCs w:val="32"/>
        </w:rPr>
        <w:t xml:space="preserve">1985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月，邓小平明确提出</w:t>
      </w:r>
      <w:r>
        <w:rPr>
          <w:color w:val="525252"/>
          <w:spacing w:val="0"/>
          <w:w w:val="100"/>
          <w:position w:val="0"/>
          <w:lang w:val="zh-CN" w:eastAsia="zh-CN" w:bidi="zh-CN"/>
        </w:rPr>
        <w:t>“和</w:t>
      </w:r>
      <w:r>
        <w:rPr>
          <w:color w:val="525252"/>
          <w:spacing w:val="0"/>
          <w:w w:val="100"/>
          <w:position w:val="0"/>
        </w:rPr>
        <w:t>平和发展是当代世界的两大问题”的重要论 断，为新时期党和国家制定对外政策提供了重要依据，第二个转变是改变 过去联美抗苏的“一条线”战略。</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1982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月，党的十二大报告郑重申明中国坚持独立自主的对外政 策，并提岀按照独立自主、完全平等、互相尊重、互不于涉内部事务的原 则处理党际关系。</w:t>
      </w: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月，六届全国人大四次会议批准的国务院《关 于第七个五年计划的报告》，阐述了中国独立自主和平外交政策的主要内 容和基本原则，对改革开放以来中国外交方针政策的调整作了总结。其中 提到：中国主张世界上所有国家不论大小、富贫、强弱一律平等，各国的 事应由各国人民自己去管，世界上的事应由各国协商解决，而不能由一两 </w:t>
      </w:r>
      <w:r>
        <w:rPr>
          <w:color w:val="525252"/>
          <w:spacing w:val="0"/>
          <w:w w:val="100"/>
          <w:position w:val="0"/>
        </w:rPr>
        <w:t>个超级大国说了算。中国决不称霸，也坚决反对来自任何方面和以任何形 式出现的霸权主义。中国在任何时候和任何情况下都坚持独立自主，对一 切国际问题都根据其本身的是非曲直决定自己的态度和对策。中国决不依 附于任何一个超级大国，也决不同它们任何一方结盟。中国不以社会制度 和意识形态的异同来决定亲疏、好恶，坚决反对任何国家以社会制度和意 识形态的相同或不同作为占领别国领土、干涉别国内政的借口。</w:t>
      </w:r>
    </w:p>
    <w:p>
      <w:pPr>
        <w:pStyle w:val="Style11"/>
        <w:keepNext w:val="0"/>
        <w:keepLines w:val="0"/>
        <w:widowControl w:val="0"/>
        <w:shd w:val="clear" w:color="auto" w:fill="auto"/>
        <w:bidi w:val="0"/>
        <w:spacing w:before="0" w:after="500" w:line="400" w:lineRule="exact"/>
        <w:ind w:left="0" w:right="0" w:firstLine="460"/>
        <w:jc w:val="both"/>
      </w:pPr>
      <w:r>
        <w:rPr>
          <w:color w:val="525252"/>
          <w:spacing w:val="0"/>
          <w:w w:val="100"/>
          <w:position w:val="0"/>
        </w:rPr>
        <w:t>随着外交方针政策的调整，中国外交得到全方位发展。</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 破裂</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多年的中苏关系实现正常化。到</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 xml:space="preserve">年，同中国建交的国家达 </w:t>
      </w:r>
      <w:r>
        <w:rPr>
          <w:rFonts w:ascii="Times New Roman" w:eastAsia="Times New Roman" w:hAnsi="Times New Roman" w:cs="Times New Roman"/>
          <w:color w:val="525252"/>
          <w:spacing w:val="0"/>
          <w:w w:val="100"/>
          <w:position w:val="0"/>
          <w:sz w:val="32"/>
          <w:szCs w:val="32"/>
        </w:rPr>
        <w:t>137</w:t>
      </w:r>
      <w:r>
        <w:rPr>
          <w:color w:val="525252"/>
          <w:spacing w:val="0"/>
          <w:w w:val="100"/>
          <w:position w:val="0"/>
        </w:rPr>
        <w:t>个。一个有利于中国改革开放和现代化建设的外部环境初步形成。</w:t>
      </w:r>
    </w:p>
    <w:p>
      <w:pPr>
        <w:pStyle w:val="Style45"/>
        <w:keepNext/>
        <w:keepLines/>
        <w:widowControl w:val="0"/>
        <w:shd w:val="clear" w:color="auto" w:fill="auto"/>
        <w:bidi w:val="0"/>
        <w:spacing w:before="0" w:after="400" w:line="240" w:lineRule="auto"/>
        <w:ind w:left="0" w:right="0" w:firstLine="460"/>
        <w:jc w:val="both"/>
      </w:pPr>
      <w:bookmarkStart w:id="628" w:name="bookmark628"/>
      <w:bookmarkStart w:id="629" w:name="bookmark629"/>
      <w:bookmarkStart w:id="630" w:name="bookmark630"/>
      <w:r>
        <w:rPr>
          <w:spacing w:val="0"/>
          <w:w w:val="100"/>
          <w:position w:val="0"/>
          <w:sz w:val="24"/>
          <w:szCs w:val="24"/>
        </w:rPr>
        <w:t>五、中国特色社会主义事业的继续推进</w:t>
      </w:r>
      <w:bookmarkEnd w:id="628"/>
      <w:bookmarkEnd w:id="629"/>
      <w:bookmarkEnd w:id="630"/>
    </w:p>
    <w:p>
      <w:pPr>
        <w:pStyle w:val="Style11"/>
        <w:keepNext w:val="0"/>
        <w:keepLines w:val="0"/>
        <w:widowControl w:val="0"/>
        <w:shd w:val="clear" w:color="auto" w:fill="auto"/>
        <w:bidi w:val="0"/>
        <w:spacing w:before="0" w:after="660" w:line="402" w:lineRule="exact"/>
        <w:ind w:left="0" w:right="0" w:firstLine="460"/>
        <w:jc w:val="both"/>
      </w:pPr>
      <w:r>
        <w:rPr>
          <w:rFonts w:ascii="Times New Roman" w:eastAsia="Times New Roman" w:hAnsi="Times New Roman" w:cs="Times New Roman"/>
          <w:spacing w:val="0"/>
          <w:w w:val="100"/>
          <w:position w:val="0"/>
          <w:sz w:val="32"/>
          <w:szCs w:val="32"/>
        </w:rPr>
        <w:t>1989</w:t>
      </w:r>
      <w:r>
        <w:rPr>
          <w:spacing w:val="0"/>
          <w:w w:val="100"/>
          <w:position w:val="0"/>
        </w:rPr>
        <w:t>年政治风波</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年春夏之交，北京和其他一些城市发生政治 风波匸中共中央政治局在邓小平和其他老一辈革命家坚决有力的支持下, 依靠人民，旗帜鲜明地反对动乱，在</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日采取果断措施，一举平息了 北京地区的反革命暴乱。这场斗争的胜利，捍卫了社会主义国家政权，维 护了社会正常秩序和人民根本利益。</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日，邓小平接见首都戒严部队 军以上干部，对中国乃至世界都高度关注的中国向哪个方向发展、走哪条 道路的根本问题作出明确回答。他指出：“这场风波迟早要来。这是国际 的大气候和中国自己的小气候所决定了的，是一定要来的，是不以人们的 意志为转移的”气 极少数敌对势力反对共产党、反对社会主义的目的</w:t>
      </w:r>
      <w:r>
        <w:rPr>
          <w:color w:val="525252"/>
          <w:spacing w:val="0"/>
          <w:w w:val="100"/>
          <w:position w:val="0"/>
          <w:lang w:val="zh-CN" w:eastAsia="zh-CN" w:bidi="zh-CN"/>
        </w:rPr>
        <w:t xml:space="preserve">“是 </w:t>
      </w:r>
      <w:r>
        <w:rPr>
          <w:color w:val="525252"/>
          <w:spacing w:val="0"/>
          <w:w w:val="100"/>
          <w:position w:val="0"/>
        </w:rPr>
        <w:t>要建立一个完全西方附庸化的资产阶级共和国”气他强调，党的十一届三 中全会制定的路线方针政策没有错；党的十三大概括的</w:t>
      </w:r>
      <w:r>
        <w:rPr>
          <w:color w:val="525252"/>
          <w:spacing w:val="0"/>
          <w:w w:val="100"/>
          <w:position w:val="0"/>
          <w:lang w:val="zh-CN" w:eastAsia="zh-CN" w:bidi="zh-CN"/>
        </w:rPr>
        <w:t>“一个</w:t>
      </w:r>
      <w:r>
        <w:rPr>
          <w:color w:val="525252"/>
          <w:spacing w:val="0"/>
          <w:w w:val="100"/>
          <w:position w:val="0"/>
        </w:rPr>
        <w:t>中心、两个 基本点”的基本路线没有错。我们制定的基本路线方针政策，照样干下</w:t>
      </w:r>
    </w:p>
    <w:p>
      <w:pPr>
        <w:pStyle w:val="Style14"/>
        <w:keepNext w:val="0"/>
        <w:keepLines w:val="0"/>
        <w:widowControl w:val="0"/>
        <w:numPr>
          <w:ilvl w:val="0"/>
          <w:numId w:val="153"/>
        </w:numPr>
        <w:shd w:val="clear" w:color="auto" w:fill="auto"/>
        <w:tabs>
          <w:tab w:pos="418" w:val="left"/>
        </w:tabs>
        <w:bidi w:val="0"/>
        <w:spacing w:before="0" w:line="240" w:lineRule="auto"/>
        <w:ind w:left="0" w:right="0" w:firstLine="0"/>
        <w:jc w:val="both"/>
      </w:pPr>
      <w:bookmarkStart w:id="631" w:name="bookmark631"/>
      <w:bookmarkEnd w:id="631"/>
      <w:r>
        <w:rPr>
          <w:spacing w:val="0"/>
          <w:w w:val="100"/>
          <w:position w:val="0"/>
        </w:rPr>
        <w:t>《邓小平文选》第三卷，人民出版社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302</w:t>
      </w:r>
      <w:r>
        <w:rPr>
          <w:spacing w:val="0"/>
          <w:w w:val="100"/>
          <w:position w:val="0"/>
        </w:rPr>
        <w:t>页</w:t>
      </w:r>
    </w:p>
    <w:p>
      <w:pPr>
        <w:pStyle w:val="Style14"/>
        <w:keepNext w:val="0"/>
        <w:keepLines w:val="0"/>
        <w:widowControl w:val="0"/>
        <w:numPr>
          <w:ilvl w:val="0"/>
          <w:numId w:val="153"/>
        </w:numPr>
        <w:shd w:val="clear" w:color="auto" w:fill="auto"/>
        <w:tabs>
          <w:tab w:pos="418" w:val="left"/>
        </w:tabs>
        <w:bidi w:val="0"/>
        <w:spacing w:before="0" w:after="0" w:line="240" w:lineRule="auto"/>
        <w:ind w:left="0" w:right="0" w:firstLine="0"/>
        <w:jc w:val="both"/>
        <w:sectPr>
          <w:headerReference w:type="default" r:id="rId795"/>
          <w:footerReference w:type="default" r:id="rId796"/>
          <w:headerReference w:type="even" r:id="rId797"/>
          <w:footerReference w:type="even" r:id="rId798"/>
          <w:headerReference w:type="first" r:id="rId799"/>
          <w:footerReference w:type="first" r:id="rId800"/>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spacing w:val="0"/>
          <w:w w:val="100"/>
          <w:position w:val="0"/>
        </w:rPr>
        <w:t>《邓小平文选》第三卷，人民出版社</w:t>
      </w:r>
      <w:r>
        <w:rPr>
          <w:rFonts w:ascii="Times New Roman" w:eastAsia="Times New Roman" w:hAnsi="Times New Roman" w:cs="Times New Roman"/>
          <w:spacing w:val="0"/>
          <w:w w:val="100"/>
          <w:position w:val="0"/>
        </w:rPr>
        <w:t>1993</w:t>
      </w:r>
      <w:r>
        <w:rPr>
          <w:spacing w:val="0"/>
          <w:w w:val="100"/>
          <w:position w:val="0"/>
        </w:rPr>
        <w:t>年版，第</w:t>
      </w:r>
      <w:r>
        <w:rPr>
          <w:rFonts w:ascii="Times New Roman" w:eastAsia="Times New Roman" w:hAnsi="Times New Roman" w:cs="Times New Roman"/>
          <w:spacing w:val="0"/>
          <w:w w:val="100"/>
          <w:position w:val="0"/>
        </w:rPr>
        <w:t>303</w:t>
      </w:r>
      <w:r>
        <w:rPr>
          <w:spacing w:val="0"/>
          <w:w w:val="100"/>
          <w:position w:val="0"/>
        </w:rPr>
        <w:t xml:space="preserve">页 </w:t>
      </w:r>
    </w:p>
    <w:p>
      <w:pPr>
        <w:pStyle w:val="Style14"/>
        <w:keepNext w:val="0"/>
        <w:keepLines w:val="0"/>
        <w:widowControl w:val="0"/>
        <w:shd w:val="clear" w:color="auto" w:fill="auto"/>
        <w:tabs>
          <w:tab w:pos="418" w:val="left"/>
        </w:tabs>
        <w:bidi w:val="0"/>
        <w:spacing w:before="0" w:after="0" w:line="240" w:lineRule="auto"/>
        <w:ind w:left="0" w:right="0" w:firstLine="0"/>
        <w:jc w:val="both"/>
        <w:rPr>
          <w:sz w:val="20"/>
          <w:szCs w:val="20"/>
        </w:rPr>
      </w:pPr>
      <w:bookmarkStart w:id="632" w:name="bookmark632"/>
      <w:bookmarkEnd w:id="632"/>
      <w:r>
        <w:rPr>
          <w:rStyle w:val="CharStyle12"/>
          <w:color w:val="525252"/>
        </w:rPr>
        <w:t>去，坚定不移地干下去。邓小平的重要讲话，总结了改革开放十年来的经 验教训，为中国的改革发展指明了正确方向。</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月，党的十三届四中全会召开，鉴于赵紫阳在关系党和国 家生死存亡的关键时刻犯了支持动乱和分裂党的严重错误，全会决定撤 销他所担任的党内一切领导职务，选举江泽民为中共中央委员会总书记。 江泽民在全会上指出：在对待党的十一届二中全会以来的路线和基本政策 这个最基本的问题上，要明确两句话：一句是坚定不移，毫不动摇；一句 是全面执行，一以贯之。</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在新的中央领导集体已卓有成效地开展丁.作的情况下，</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 邓小平向中央政治局郑重提出辞去中共中央军事委员会主席职务的请求。 </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月，党的十三届五中全会同意邓小平的请求，决定江泽民任中共中央 军事委员会主席。</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79B1BD"/>
          <w:spacing w:val="0"/>
          <w:w w:val="100"/>
          <w:position w:val="0"/>
          <w:sz w:val="20"/>
          <w:szCs w:val="20"/>
        </w:rPr>
        <w:t>加强覚的建设和思想政治匸作</w:t>
      </w:r>
      <w:r>
        <w:rPr>
          <w:color w:val="525252"/>
          <w:spacing w:val="0"/>
          <w:w w:val="100"/>
          <w:position w:val="0"/>
          <w:sz w:val="20"/>
          <w:szCs w:val="20"/>
        </w:rPr>
        <w:t>中国共产党在政治风波中经受住了考 验，同时也深刻认识到自身存在的问题。邓小平指出，这次暴乱使我们头 脑更加清醒起来。这个党该抓了，不抓不行了。</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sz w:val="20"/>
          <w:szCs w:val="20"/>
        </w:rPr>
        <w:t>月，党中央发出 关于加强党的建设的通知，要求各级党组织聚精会神地抓党的建设，下决 心解决好党的建设中的迫切问题。</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sz w:val="20"/>
          <w:szCs w:val="20"/>
        </w:rPr>
        <w:t>年秋冬和</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sz w:val="20"/>
          <w:szCs w:val="20"/>
        </w:rPr>
        <w:t>年春，各级党组织 对在政治风波中的重点人和重点事认真进行清查、清理，以保证党的队伍 的纯洁性。其后，在全党进行了做合格共产党员的教育和党员重新登记工 作。同时，严格党员标准，培养吸收企业、农村生产一线的优秀分子入党</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在加强党的思想建设方面，着重对县处级以上党政干部进行马列主 义、毛泽东思想基本理论的教育，并使之经常化、制度化：按照中央的规 定，凡进入领导班子的成员，都要经过相应的党校学习，其他领导成员也 要定期到党校接受轮训。</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党中央强调要发扬党的优良传统，密切党群十群关系，开展反腐倡 廉建设，坚决同腐败作斗争。江泽民在党的十三届四中全会上指出：</w:t>
      </w:r>
      <w:r>
        <w:rPr>
          <w:color w:val="525252"/>
          <w:spacing w:val="0"/>
          <w:w w:val="100"/>
          <w:position w:val="0"/>
          <w:lang w:val="zh-CN" w:eastAsia="zh-CN" w:bidi="zh-CN"/>
        </w:rPr>
        <w:t xml:space="preserve">“全 </w:t>
      </w:r>
      <w:r>
        <w:rPr>
          <w:color w:val="525252"/>
          <w:spacing w:val="0"/>
          <w:w w:val="100"/>
          <w:position w:val="0"/>
        </w:rPr>
        <w:t xml:space="preserve">国各族人民的眼睛盯着我们，看我们能不能拿出惩治腐败的实际行动 </w:t>
      </w:r>
      <w:r>
        <w:rPr>
          <w:color w:val="525252"/>
          <w:spacing w:val="0"/>
          <w:w w:val="100"/>
          <w:position w:val="0"/>
        </w:rPr>
        <w:t>来。”①</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月，党中央、国务院作出决定，要求从党中央、国务院 的领导同志做起，在制止腐败和带头廉洁奉公、艰苦奋斗方面做群众关心 的七件事</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月，党的十二届六中全会通过《关于加强党同人民 群众联系的决定》，会后，中央政治局常委带头，深入基层，深入群众, 开展调查研究，对全党转变工作作风起了极大的推动作用。</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党中央还加强对人民群众尤其是青年学生的思想政治工作。</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 至</w:t>
      </w:r>
      <w:r>
        <w:rPr>
          <w:rFonts w:ascii="Times New Roman" w:eastAsia="Times New Roman" w:hAnsi="Times New Roman" w:cs="Times New Roman"/>
          <w:color w:val="525252"/>
          <w:spacing w:val="0"/>
          <w:w w:val="100"/>
          <w:position w:val="0"/>
          <w:sz w:val="32"/>
          <w:szCs w:val="32"/>
        </w:rPr>
        <w:t>1991</w:t>
      </w:r>
      <w:r>
        <w:rPr>
          <w:color w:val="525252"/>
          <w:spacing w:val="0"/>
          <w:w w:val="100"/>
          <w:position w:val="0"/>
        </w:rPr>
        <w:t>年，在广大党员干部中开展了马克思主义党建学说和中共党史的 学习教育，在人民群众屮开展了社会主义思想教育。中国近现代史及国情 教育也越来越受到各方面重视。</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党中央加强了对新闻舆论战线的领导</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月，江泽民在中宣 部举办的新闻工作研讨班上发表讲话，要求报纸、广播、电视做党、政府 和人民的喉舌，坚持新闻工作的党性原则，反对绝对的新闻自由。会议提 出，要坚持正面宣传为主的方针，发挥舆论的正确导向作用。</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党的建设和思想政治工作的加强，促进了我国的政治稳定和社会安 定，为治理整顿、深化改革创造了重要的思想政治</w:t>
      </w:r>
      <w:r>
        <w:rPr>
          <w:color w:val="525252"/>
          <w:spacing w:val="0"/>
          <w:w w:val="100"/>
          <w:position w:val="0"/>
          <w:lang w:val="zh-CN" w:eastAsia="zh-CN" w:bidi="zh-CN"/>
        </w:rPr>
        <w:t>条件。</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继续开展国民经济的治理整顿匸作</w:t>
      </w:r>
      <w:r>
        <w:rPr>
          <w:color w:val="525252"/>
          <w:spacing w:val="0"/>
          <w:w w:val="100"/>
          <w:position w:val="0"/>
        </w:rPr>
        <w:t>政治风波后，一度被延误的国民 经济治理整顿工作重新提上日程</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月，党的十三届五中全会通 过《关于进一步治理整顿和深化改革的决定》，明确了治理整顿的主要目 标和必须抓好的重要环节。经过治理整顿，过热的经济明显降温，国民经 济保持适合实际的-定增长速度，供求平衡矛盾明显缓解，通货膨胀得到 有效控制，产业结构调整开始起步，流通领域的混乱现象初步缓解，市场 秩序明显好转:</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月，七届全国人大五次会议宣布，治理整顿的 主要任务基本完成，作为经济发展的一个特定阶段可以如期结束：</w:t>
      </w:r>
    </w:p>
    <w:p>
      <w:pPr>
        <w:pStyle w:val="Style11"/>
        <w:keepNext w:val="0"/>
        <w:keepLines w:val="0"/>
        <w:widowControl w:val="0"/>
        <w:shd w:val="clear" w:color="auto" w:fill="auto"/>
        <w:bidi w:val="0"/>
        <w:spacing w:before="0" w:after="540" w:line="402" w:lineRule="exact"/>
        <w:ind w:left="0" w:right="0" w:firstLine="460"/>
        <w:jc w:val="both"/>
      </w:pPr>
      <w:r>
        <w:rPr>
          <w:color w:val="525252"/>
          <w:spacing w:val="0"/>
          <w:w w:val="100"/>
          <w:position w:val="0"/>
        </w:rPr>
        <w:t>在治理罄顿的同时，改革开放进一步推进，并在一些领域取得重大突 破</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月，党中央、国务院批准开发开放浦东：浦东新区的建设，</w:t>
      </w:r>
    </w:p>
    <w:p>
      <w:pPr>
        <w:pStyle w:val="Style14"/>
        <w:keepNext w:val="0"/>
        <w:keepLines w:val="0"/>
        <w:widowControl w:val="0"/>
        <w:shd w:val="clear" w:color="auto" w:fill="auto"/>
        <w:bidi w:val="0"/>
        <w:spacing w:before="0" w:after="0" w:line="240" w:lineRule="auto"/>
        <w:ind w:left="0" w:right="0" w:firstLine="0"/>
        <w:jc w:val="both"/>
        <w:sectPr>
          <w:headerReference w:type="default" r:id="rId801"/>
          <w:footerReference w:type="default" r:id="rId802"/>
          <w:headerReference w:type="even" r:id="rId803"/>
          <w:footerReference w:type="even" r:id="rId804"/>
          <w:headerReference w:type="first" r:id="rId805"/>
          <w:footerReference w:type="first" r:id="rId806"/>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spacing w:val="0"/>
          <w:w w:val="100"/>
          <w:position w:val="0"/>
        </w:rPr>
        <w:t>①</w:t>
      </w:r>
      <w:r>
        <w:rPr>
          <w:spacing w:val="0"/>
          <w:w w:val="100"/>
          <w:position w:val="0"/>
        </w:rPr>
        <w:t>《江泽民文选》第一卷，人民出版社</w:t>
      </w:r>
      <w:r>
        <w:rPr>
          <w:rFonts w:ascii="Times New Roman" w:eastAsia="Times New Roman" w:hAnsi="Times New Roman" w:cs="Times New Roman"/>
          <w:spacing w:val="0"/>
          <w:w w:val="100"/>
          <w:position w:val="0"/>
        </w:rPr>
        <w:t>20()6</w:t>
      </w:r>
      <w:r>
        <w:rPr>
          <w:spacing w:val="0"/>
          <w:w w:val="100"/>
          <w:position w:val="0"/>
        </w:rPr>
        <w:t>年版，第</w:t>
      </w:r>
      <w:r>
        <w:rPr>
          <w:rFonts w:ascii="Times New Roman" w:eastAsia="Times New Roman" w:hAnsi="Times New Roman" w:cs="Times New Roman"/>
          <w:spacing w:val="0"/>
          <w:w w:val="100"/>
          <w:position w:val="0"/>
        </w:rPr>
        <w:t>63</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不仅促进了上海的迅速发展，而且对长江三角洲、整个长江流域乃至全国 的改革开放和经济发展产生了强大的辐射和带动作用。</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月，上 海证券交易所正式开业匚这是改革开放以来在大陆开业的第一家证券交易 所,</w:t>
      </w:r>
      <w:r>
        <w:rPr>
          <w:rFonts w:ascii="Times New Roman" w:eastAsia="Times New Roman" w:hAnsi="Times New Roman" w:cs="Times New Roman"/>
          <w:color w:val="525252"/>
          <w:spacing w:val="0"/>
          <w:w w:val="100"/>
          <w:position w:val="0"/>
          <w:sz w:val="32"/>
          <w:szCs w:val="32"/>
        </w:rPr>
        <w:t>1991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月，深圳证券交易所正式开业</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月，郑州粮食批 发市场开业并引入期货交易机制，成为中国期货交易的开端。通过这些举 措.中国向世界发出了将改革开放坚定不移地向前推进的强烈信号。</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到</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年底，</w:t>
      </w:r>
      <w:r>
        <w:rPr>
          <w:color w:val="525252"/>
          <w:spacing w:val="0"/>
          <w:w w:val="100"/>
          <w:position w:val="0"/>
          <w:lang w:val="zh-CN" w:eastAsia="zh-CN" w:bidi="zh-CN"/>
        </w:rPr>
        <w:t>“七</w:t>
      </w:r>
      <w:r>
        <w:rPr>
          <w:color w:val="525252"/>
          <w:spacing w:val="0"/>
          <w:w w:val="100"/>
          <w:position w:val="0"/>
        </w:rPr>
        <w:t>五”计划所规定的各项指标绝大部分完成或超额完 成，提前实现了第一步战略目标。人民生活水平进一步提高，全国绝大多 数地区解决了温饱问题，开始向小康社会迈进。</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月，党的十三 届七中全会通过《关于制定国民经济和社会发展十年规划和</w:t>
      </w:r>
      <w:r>
        <w:rPr>
          <w:color w:val="525252"/>
          <w:spacing w:val="0"/>
          <w:w w:val="100"/>
          <w:position w:val="0"/>
          <w:lang w:val="zh-CN" w:eastAsia="zh-CN" w:bidi="zh-CN"/>
        </w:rPr>
        <w:t>“八</w:t>
      </w:r>
      <w:r>
        <w:rPr>
          <w:color w:val="525252"/>
          <w:spacing w:val="0"/>
          <w:w w:val="100"/>
          <w:position w:val="0"/>
        </w:rPr>
        <w:t>五”计划 的建议</w:t>
      </w:r>
      <w:r>
        <w:rPr>
          <w:rFonts w:ascii="Times New Roman" w:eastAsia="Times New Roman" w:hAnsi="Times New Roman" w:cs="Times New Roman"/>
          <w:color w:val="525252"/>
          <w:spacing w:val="0"/>
          <w:w w:val="100"/>
          <w:position w:val="0"/>
          <w:sz w:val="32"/>
          <w:szCs w:val="32"/>
        </w:rPr>
        <w:t>X 1991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月，七届全国人大四次会议批准了十年规划和“八五” 计划纲要：</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应对国际风石变幻</w:t>
      </w:r>
      <w:r>
        <w:rPr>
          <w:color w:val="525252"/>
          <w:spacing w:val="0"/>
          <w:w w:val="100"/>
          <w:position w:val="0"/>
        </w:rPr>
        <w:t xml:space="preserve">政治风波后，以美国为首的西方国家对华实施 </w:t>
      </w:r>
      <w:r>
        <w:rPr>
          <w:color w:val="525252"/>
          <w:spacing w:val="0"/>
          <w:w w:val="100"/>
          <w:position w:val="0"/>
          <w:lang w:val="zh-CN" w:eastAsia="zh-CN" w:bidi="zh-CN"/>
        </w:rPr>
        <w:t>“制裁”：</w:t>
      </w:r>
      <w:r>
        <w:rPr>
          <w:color w:val="525252"/>
          <w:spacing w:val="0"/>
          <w:w w:val="100"/>
          <w:position w:val="0"/>
        </w:rPr>
        <w:t>不久，国际形势接连发生重大变化，苏联解体、东欧剧变。面 对一些西方国家掀起的反华浪潮和国际上不绝于耳的唱衰中国的论调， 邓小平反复强调，要保持稳定和坚持改革开放，关键是自己要搞好。他告 诫说，西方国家向中国施压，根本点就是要中国放弃社会主义。对这股逆 流要旗帜鲜明地坚决顶住：国际舆论压我们.要泰然处之，维护我们独立 自主、不信邪、不怕鬼的形象:：只要沿着自己选择的社会主义道路走到 底，谁也压不垮</w:t>
      </w:r>
      <w:r>
        <w:rPr>
          <w:color w:val="525252"/>
          <w:spacing w:val="0"/>
          <w:w w:val="100"/>
          <w:position w:val="0"/>
          <w:lang w:val="zh-CN" w:eastAsia="zh-CN" w:bidi="zh-CN"/>
        </w:rPr>
        <w:t>我们。</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为了扭转局面、争取主动，党和政府确定</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年代初期外交工 作的两个重点：一是开展睦邻外交.稳定和积极发展同周边国家的关系， 加强同发展屮国家的团结与合作；二是打破西方国家的</w:t>
      </w:r>
      <w:r>
        <w:rPr>
          <w:color w:val="525252"/>
          <w:spacing w:val="0"/>
          <w:w w:val="100"/>
          <w:position w:val="0"/>
          <w:lang w:val="zh-CN" w:eastAsia="zh-CN" w:bidi="zh-CN"/>
        </w:rPr>
        <w:t>“制裁”，恢</w:t>
      </w:r>
      <w:r>
        <w:rPr>
          <w:color w:val="525252"/>
          <w:spacing w:val="0"/>
          <w:w w:val="100"/>
          <w:position w:val="0"/>
        </w:rPr>
        <w:t>复和 稳定同西方发达国家的关系</w:t>
      </w:r>
      <w:r>
        <w:rPr>
          <w:color w:val="525252"/>
          <w:spacing w:val="0"/>
          <w:w w:val="100"/>
          <w:position w:val="0"/>
          <w:lang w:val="en-US" w:eastAsia="en-US" w:bidi="en-US"/>
        </w:rPr>
        <w:t>.</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 xml:space="preserve">年，中国同印度尼西亚恢复 外交关系，屮越关系实现正常化，中印关系有了很大改善，中国同沙特阿 拉伯、新加坡、以色列、韩国建立外交关系，顺利实现中苏关系向中俄关 系的过渡，并同苏联解体后新独立的国家和东欧国家建立或发展了正常关 </w:t>
      </w:r>
      <w:r>
        <w:rPr>
          <w:color w:val="525252"/>
          <w:spacing w:val="0"/>
          <w:w w:val="100"/>
          <w:position w:val="0"/>
        </w:rPr>
        <w:t>系。到</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月底，同中国建交的国家达</w:t>
      </w:r>
      <w:r>
        <w:rPr>
          <w:rFonts w:ascii="Times New Roman" w:eastAsia="Times New Roman" w:hAnsi="Times New Roman" w:cs="Times New Roman"/>
          <w:color w:val="525252"/>
          <w:spacing w:val="0"/>
          <w:w w:val="100"/>
          <w:position w:val="0"/>
          <w:sz w:val="32"/>
          <w:szCs w:val="32"/>
        </w:rPr>
        <w:t>154</w:t>
      </w:r>
      <w:r>
        <w:rPr>
          <w:color w:val="525252"/>
          <w:spacing w:val="0"/>
          <w:w w:val="100"/>
          <w:position w:val="0"/>
        </w:rPr>
        <w:t>个。中国还成功争取到 联合国第四次世界妇女大会</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年在北京召开。</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对于以美国为首的一些西方国家的</w:t>
      </w:r>
      <w:r>
        <w:rPr>
          <w:color w:val="525252"/>
          <w:spacing w:val="0"/>
          <w:w w:val="100"/>
          <w:position w:val="0"/>
          <w:lang w:val="zh-CN" w:eastAsia="zh-CN" w:bidi="zh-CN"/>
        </w:rPr>
        <w:t>“制</w:t>
      </w:r>
      <w:r>
        <w:rPr>
          <w:color w:val="525252"/>
          <w:spacing w:val="0"/>
          <w:w w:val="100"/>
          <w:position w:val="0"/>
        </w:rPr>
        <w:t>裁”，中国进行了有理有利有 节的斗争。中国领导人审时度势，推动日本率先于</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年取消对华</w:t>
      </w:r>
      <w:r>
        <w:rPr>
          <w:color w:val="525252"/>
          <w:spacing w:val="0"/>
          <w:w w:val="100"/>
          <w:position w:val="0"/>
          <w:lang w:val="zh-CN" w:eastAsia="zh-CN" w:bidi="zh-CN"/>
        </w:rPr>
        <w:t xml:space="preserve">“制 </w:t>
      </w:r>
      <w:r>
        <w:rPr>
          <w:color w:val="525252"/>
          <w:spacing w:val="0"/>
          <w:w w:val="100"/>
          <w:position w:val="0"/>
        </w:rPr>
        <w:t>裁”。到</w:t>
      </w:r>
      <w:r>
        <w:rPr>
          <w:rFonts w:ascii="Times New Roman" w:eastAsia="Times New Roman" w:hAnsi="Times New Roman" w:cs="Times New Roman"/>
          <w:color w:val="525252"/>
          <w:spacing w:val="0"/>
          <w:w w:val="100"/>
          <w:position w:val="0"/>
          <w:sz w:val="32"/>
          <w:szCs w:val="32"/>
        </w:rPr>
        <w:t>1991</w:t>
      </w:r>
      <w:r>
        <w:rPr>
          <w:color w:val="525252"/>
          <w:spacing w:val="0"/>
          <w:w w:val="100"/>
          <w:position w:val="0"/>
        </w:rPr>
        <w:t>年底，中国同大多数西方国家的关系基本冋到正常轨道。美 国带头</w:t>
      </w:r>
      <w:r>
        <w:rPr>
          <w:color w:val="525252"/>
          <w:spacing w:val="0"/>
          <w:w w:val="100"/>
          <w:position w:val="0"/>
          <w:lang w:val="zh-CN" w:eastAsia="zh-CN" w:bidi="zh-CN"/>
        </w:rPr>
        <w:t>“制</w:t>
      </w:r>
      <w:r>
        <w:rPr>
          <w:color w:val="525252"/>
          <w:spacing w:val="0"/>
          <w:w w:val="100"/>
          <w:position w:val="0"/>
        </w:rPr>
        <w:t>裁”中国，但也逐渐意识到孤立中国未必符合自身利益。</w:t>
      </w:r>
      <w:r>
        <w:rPr>
          <w:rFonts w:ascii="Times New Roman" w:eastAsia="Times New Roman" w:hAnsi="Times New Roman" w:cs="Times New Roman"/>
          <w:color w:val="525252"/>
          <w:spacing w:val="0"/>
          <w:w w:val="100"/>
          <w:position w:val="0"/>
          <w:sz w:val="32"/>
          <w:szCs w:val="32"/>
        </w:rPr>
        <w:t xml:space="preserve">1989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月，美国总统布什两次派总统国家安全事务助理斯考克罗夫 特作为特使来华进行沟通。中方以着眼于大局的远见卓识，积极同美方进 行沟通。</w:t>
      </w:r>
      <w:r>
        <w:rPr>
          <w:rFonts w:ascii="Times New Roman" w:eastAsia="Times New Roman" w:hAnsi="Times New Roman" w:cs="Times New Roman"/>
          <w:color w:val="525252"/>
          <w:spacing w:val="0"/>
          <w:w w:val="100"/>
          <w:position w:val="0"/>
          <w:sz w:val="32"/>
          <w:szCs w:val="32"/>
        </w:rPr>
        <w:t>1989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1990</w:t>
      </w:r>
      <w:r>
        <w:rPr>
          <w:color w:val="525252"/>
          <w:spacing w:val="0"/>
          <w:w w:val="100"/>
          <w:position w:val="0"/>
        </w:rPr>
        <w:t>年，邓小平多次接见美国政要和学者，指出： 第一，中国目前的局势是稳定的；第二，中国人吓不倒。在判断中国局势 的时候，这两点必须看清楚。结束中美关系的严峻事态要由美国采取主 动。</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月，应美国总统克林顿邀请，中国国家主席江泽民出席在 美国西雅图举行的亚太经合组织第一次领导人非正式会议。其间，两国最 高领导人举行正式会晤。经过努力，中国有效应对了政治风波后的种种外 部挑战。中国外交坚定地朝着全方位方向发展：</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邓小</w:t>
      </w:r>
      <w:r>
        <w:rPr>
          <w:rFonts w:ascii="Times New Roman" w:eastAsia="Times New Roman" w:hAnsi="Times New Roman" w:cs="Times New Roman"/>
          <w:color w:val="4897C0"/>
          <w:spacing w:val="0"/>
          <w:w w:val="100"/>
          <w:position w:val="0"/>
          <w:sz w:val="32"/>
          <w:szCs w:val="32"/>
          <w:lang w:val="en-US" w:eastAsia="en-US" w:bidi="en-US"/>
        </w:rPr>
        <w:t>K</w:t>
      </w:r>
      <w:r>
        <w:rPr>
          <w:color w:val="4897C0"/>
          <w:spacing w:val="0"/>
          <w:w w:val="100"/>
          <w:position w:val="0"/>
        </w:rPr>
        <w:t>南方谈话</w:t>
      </w:r>
      <w:r>
        <w:rPr>
          <w:color w:val="525252"/>
          <w:spacing w:val="0"/>
          <w:w w:val="100"/>
          <w:position w:val="0"/>
        </w:rPr>
        <w:t>随着苏联解体、东欧剧变，冷战结束。世界开始走 向多极化，经济全球化进程加快，周边一些国家呈现强劲发展势头。我国 经济在治理整顿后走出了低谷，但一些深层次问题尚未得到根本解决，社 会主义事业发展仍面临巨大的困难和压力-，世界社会主义运动的严更曲折 対我国也产生了一定的负面影响：能否坚持党的基本路线不动摇，抓住机 遇、加快发展，把改革开放和现代化建设继续推向前进，成为中国共产党 人必须回答和解决的重大课题。</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FI</w:t>
      </w:r>
      <w:r>
        <w:rPr>
          <w:color w:val="525252"/>
          <w:spacing w:val="0"/>
          <w:w w:val="100"/>
          <w:position w:val="0"/>
        </w:rPr>
        <w:t>至</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日，邓小平先后视察武昌、深圳、珠海、 上海等地，发表重要谈话°</w:t>
      </w:r>
    </w:p>
    <w:p>
      <w:pPr>
        <w:pStyle w:val="Style11"/>
        <w:keepNext w:val="0"/>
        <w:keepLines w:val="0"/>
        <w:widowControl w:val="0"/>
        <w:shd w:val="clear" w:color="auto" w:fill="auto"/>
        <w:bidi w:val="0"/>
        <w:spacing w:before="0" w:after="0" w:line="401" w:lineRule="exact"/>
        <w:ind w:left="0" w:right="0" w:firstLine="460"/>
        <w:jc w:val="both"/>
        <w:sectPr>
          <w:headerReference w:type="default" r:id="rId807"/>
          <w:footerReference w:type="default" r:id="rId808"/>
          <w:headerReference w:type="even" r:id="rId809"/>
          <w:footerReference w:type="even" r:id="rId810"/>
          <w:headerReference w:type="first" r:id="rId811"/>
          <w:footerReference w:type="first" r:id="rId812"/>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 xml:space="preserve">邓小平强调，革命是解放生产力，改革也是解放生产力。不坚持社会 主义，不改革开放，不发展经济，不改善人民生活，只能是死路一条。他 指出，改革开放胆子要大一些，敢于试验"看准了的，就大胆地试，大胆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地闯，判断姓</w:t>
      </w:r>
      <w:r>
        <w:rPr>
          <w:color w:val="525252"/>
          <w:spacing w:val="0"/>
          <w:w w:val="100"/>
          <w:position w:val="0"/>
          <w:lang w:val="zh-CN" w:eastAsia="zh-CN" w:bidi="zh-CN"/>
        </w:rPr>
        <w:t>“社”姓“资”的</w:t>
      </w:r>
      <w:r>
        <w:rPr>
          <w:color w:val="525252"/>
          <w:spacing w:val="0"/>
          <w:w w:val="100"/>
          <w:position w:val="0"/>
        </w:rPr>
        <w:t>标准，应该主要看是否有利于发展社会主 义社会的生产力，是否有利于增强社会主义国家的综合国力，是否有利于 提高人民的生活水平。</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邓小平指出，计划多一点还是市场多一点，不是社会主义与资本主义 的本质区别。计划经济不等于社会主义，资本主义也有计划；市场经济不 等于资本主义，社会主义也有</w:t>
      </w:r>
      <w:r>
        <w:rPr>
          <w:color w:val="525252"/>
          <w:spacing w:val="0"/>
          <w:w w:val="100"/>
          <w:position w:val="0"/>
          <w:lang w:val="zh-CN" w:eastAsia="zh-CN" w:bidi="zh-CN"/>
        </w:rPr>
        <w:t>市场。</w:t>
      </w:r>
      <w:r>
        <w:rPr>
          <w:color w:val="525252"/>
          <w:spacing w:val="0"/>
          <w:w w:val="100"/>
          <w:position w:val="0"/>
        </w:rPr>
        <w:t>计划和市场都是经济手段。社会主义 的本质，是解放生产力，发展生产力，消灭剥削，消除两极分化，最终达 到共同富裕。他强调，基本路线要管一百年，动摇不得。右可以葬送社会 主义，</w:t>
      </w:r>
      <w:r>
        <w:rPr>
          <w:color w:val="525252"/>
          <w:spacing w:val="0"/>
          <w:w w:val="100"/>
          <w:position w:val="0"/>
          <w:lang w:val="zh-CN" w:eastAsia="zh-CN" w:bidi="zh-CN"/>
        </w:rPr>
        <w:t>“左”</w:t>
      </w:r>
      <w:r>
        <w:rPr>
          <w:color w:val="525252"/>
          <w:spacing w:val="0"/>
          <w:w w:val="100"/>
          <w:position w:val="0"/>
        </w:rPr>
        <w:t>也可以葬送社会主义。中国要警惕右，但主要是防止</w:t>
      </w:r>
      <w:r>
        <w:rPr>
          <w:color w:val="525252"/>
          <w:spacing w:val="0"/>
          <w:w w:val="100"/>
          <w:position w:val="0"/>
          <w:lang w:val="zh-CN" w:eastAsia="zh-CN" w:bidi="zh-CN"/>
        </w:rPr>
        <w:t>“左</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邓小平强调，发展才是硬道理。抓住时机，发展自己，关键是发展经 济。科学技术是第一生产力。</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邓小平指出，中国要出问题，还是出在共产党内部。对这个问题要清 醒。要坚持两手抓，一手抓改革开放，一手抓打击各种犯罪活动。这两只 手都要硬。在整个改革开放过程中都要反对腐败。</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面对世界社会主义出现的低潮，邓小平指出：我坚信，世界上赞成马 克思主义的人会多起来的，因为马克思主义是科学。不要惊慌失措，不要 认为马克思主义就消失了，没用了，失败了。哪有这回事！ 一些国家出现 严重曲折，社会主义好像被削弱了，但人民经受锻炼，从中吸收教训，将 促进社会主义向着更加健康的方向发展。他强调，我们搞社会主义才几十 年，还处在初级阶段。巩固和发展社会主义制度，还需要一个很长的历史 阶段，需要我们几代人、十几代人，甚至几十代人坚持不懈地努力奋斗， 决不能掉以轻心。</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邓小平的南方谈话，从理论上深刻回答了长期困扰和束缚人们思想的 许多重大问题，是把改革开放和现代化建设推向新阶段的又一个解放思 想、实事求是的宣言书，不仅对即将召开的党的十四大具有十分重要的 指导作用，而且对中国整个社会主义现代化建设事业具有重大而深远的 意义。</w:t>
      </w:r>
    </w:p>
    <w:p>
      <w:pPr>
        <w:pStyle w:val="Style38"/>
        <w:keepNext/>
        <w:keepLines/>
        <w:widowControl w:val="0"/>
        <w:shd w:val="clear" w:color="auto" w:fill="auto"/>
        <w:bidi w:val="0"/>
        <w:spacing w:before="0" w:after="320" w:line="240" w:lineRule="auto"/>
        <w:ind w:left="0" w:right="0" w:firstLine="0"/>
        <w:jc w:val="center"/>
        <w:rPr>
          <w:sz w:val="28"/>
          <w:szCs w:val="28"/>
        </w:rPr>
      </w:pPr>
      <w:bookmarkStart w:id="633" w:name="bookmark633"/>
      <w:bookmarkStart w:id="634" w:name="bookmark634"/>
      <w:bookmarkStart w:id="635" w:name="bookmark635"/>
      <w:r>
        <w:rPr>
          <w:spacing w:val="0"/>
          <w:w w:val="100"/>
          <w:position w:val="0"/>
          <w:sz w:val="28"/>
          <w:szCs w:val="28"/>
        </w:rPr>
        <w:t>第三节 把中国特色社会主义全面推向</w:t>
      </w:r>
      <w:r>
        <w:rPr>
          <w:rFonts w:ascii="Times New Roman" w:eastAsia="Times New Roman" w:hAnsi="Times New Roman" w:cs="Times New Roman"/>
          <w:spacing w:val="0"/>
          <w:w w:val="100"/>
          <w:position w:val="0"/>
          <w:sz w:val="28"/>
          <w:szCs w:val="28"/>
        </w:rPr>
        <w:t>21</w:t>
      </w:r>
      <w:r>
        <w:rPr>
          <w:spacing w:val="0"/>
          <w:w w:val="100"/>
          <w:position w:val="0"/>
          <w:sz w:val="28"/>
          <w:szCs w:val="28"/>
        </w:rPr>
        <w:t>世纪</w:t>
      </w:r>
      <w:bookmarkEnd w:id="633"/>
      <w:bookmarkEnd w:id="634"/>
      <w:bookmarkEnd w:id="635"/>
    </w:p>
    <w:p>
      <w:pPr>
        <w:pStyle w:val="Style11"/>
        <w:keepNext w:val="0"/>
        <w:keepLines w:val="0"/>
        <w:widowControl w:val="0"/>
        <w:shd w:val="clear" w:color="auto" w:fill="auto"/>
        <w:bidi w:val="0"/>
        <w:spacing w:before="0" w:after="420" w:line="401" w:lineRule="exact"/>
        <w:ind w:left="0" w:right="0" w:firstLine="600"/>
        <w:jc w:val="both"/>
      </w:pPr>
      <w:r>
        <w:rPr>
          <w:spacing w:val="0"/>
          <w:w w:val="100"/>
          <w:position w:val="0"/>
          <w:lang w:val="en-US" w:eastAsia="en-US" w:bidi="en-US"/>
        </w:rPr>
        <w:t>•</w:t>
      </w:r>
      <w:r>
        <w:rPr>
          <w:spacing w:val="0"/>
          <w:w w:val="100"/>
          <w:position w:val="0"/>
        </w:rPr>
        <w:t>、社会主义市场经济体制改革冃标和基本框架的确堂</w:t>
      </w:r>
    </w:p>
    <w:p>
      <w:pPr>
        <w:pStyle w:val="Style11"/>
        <w:keepNext w:val="0"/>
        <w:keepLines w:val="0"/>
        <w:widowControl w:val="0"/>
        <w:shd w:val="clear" w:color="auto" w:fill="auto"/>
        <w:bidi w:val="0"/>
        <w:spacing w:before="0" w:after="0" w:line="401" w:lineRule="exact"/>
        <w:ind w:left="0" w:right="0" w:firstLine="440"/>
        <w:jc w:val="both"/>
      </w:pPr>
      <w:r>
        <w:rPr>
          <w:spacing w:val="0"/>
          <w:w w:val="100"/>
          <w:position w:val="0"/>
        </w:rPr>
        <w:t>确立社会主义市场经济体制改革目标</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日， 中国共产党第十四次全国代表大会在北京举行。大会作岀了三项具有深远 意义的决策：</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一是抓住机遇，加快发展，集中精力把经济建设搞上去：大会指出， 我国经济能不能加快发展，不仅是重大的经济问题，而且是重大的政治问 题。现在国内条件具备，国际环境有利，既有挑战，更有机遇，是加快 发展的好时机:.大会对我国</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年代的经济发展速度作出调整，把 原定的国民生产总值平均每年增长</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调整为</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至</w:t>
      </w:r>
      <w:r>
        <w:rPr>
          <w:rFonts w:ascii="Times New Roman" w:eastAsia="Times New Roman" w:hAnsi="Times New Roman" w:cs="Times New Roman"/>
          <w:color w:val="525252"/>
          <w:spacing w:val="0"/>
          <w:w w:val="100"/>
          <w:position w:val="0"/>
          <w:sz w:val="32"/>
          <w:szCs w:val="32"/>
        </w:rPr>
        <w:t>9%</w:t>
      </w:r>
      <w:r>
        <w:rPr>
          <w:color w:val="525252"/>
          <w:spacing w:val="0"/>
          <w:w w:val="100"/>
          <w:position w:val="0"/>
          <w:sz w:val="32"/>
          <w:szCs w:val="32"/>
        </w:rPr>
        <w:t>；</w:t>
      </w:r>
      <w:r>
        <w:rPr>
          <w:color w:val="525252"/>
          <w:spacing w:val="0"/>
          <w:w w:val="100"/>
          <w:position w:val="0"/>
        </w:rPr>
        <w:t>提岀到</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 末，国民生产总值将超过原定比</w:t>
      </w:r>
      <w:r>
        <w:rPr>
          <w:rFonts w:ascii="Times New Roman" w:eastAsia="Times New Roman" w:hAnsi="Times New Roman" w:cs="Times New Roman"/>
          <w:color w:val="525252"/>
          <w:spacing w:val="0"/>
          <w:w w:val="100"/>
          <w:position w:val="0"/>
          <w:sz w:val="32"/>
          <w:szCs w:val="32"/>
        </w:rPr>
        <w:t>1980</w:t>
      </w:r>
      <w:r>
        <w:rPr>
          <w:color w:val="525252"/>
          <w:spacing w:val="0"/>
          <w:w w:val="100"/>
          <w:position w:val="0"/>
        </w:rPr>
        <w:t>年翻两番的要求，人民生活由温饱 进入小康：</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二是确定我国经济体制改革的目标是建立社会主义市场经济体制：使 市场在社会主义国家宏观调控下对资源配置起基础性作用，使经济活动遵 循价值规律的要求，适应供求关系的变化。把社会主义基本制度与市场经 济结合起来，建立社会主义市场经济体制，是中国共产党人对马克思主义 的重大发展，也是社会主义发展史上的重大突破，对我国改革开放和经济 社会发展具有极其重要的作用。</w:t>
      </w:r>
    </w:p>
    <w:p>
      <w:pPr>
        <w:pStyle w:val="Style11"/>
        <w:keepNext w:val="0"/>
        <w:keepLines w:val="0"/>
        <w:widowControl w:val="0"/>
        <w:shd w:val="clear" w:color="auto" w:fill="auto"/>
        <w:bidi w:val="0"/>
        <w:spacing w:before="0" w:after="380" w:line="401" w:lineRule="exact"/>
        <w:ind w:left="0" w:right="0" w:firstLine="440"/>
        <w:jc w:val="both"/>
        <w:sectPr>
          <w:headerReference w:type="default" r:id="rId813"/>
          <w:footerReference w:type="default" r:id="rId814"/>
          <w:headerReference w:type="even" r:id="rId815"/>
          <w:footerReference w:type="even" r:id="rId816"/>
          <w:headerReference w:type="first" r:id="rId817"/>
          <w:footerReference w:type="first" r:id="rId818"/>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二是提出用邓小平建设有中国特色社会主义理论武装全党的任务：大 会报吿从发展道路、发展阶段、根本任务、发展动力、外部条件、政治保 证、战略步骤、领导力量和依靠力量、祖国统一九个方面，对建设有中国 特色社会主义理论的主要内容作</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概括，指出这个理论第一次比较系统地 初步回答了在中国这样的经济文化比较落后的国家如何建设社会主义、如 何巩固和发展社会主义的一系列基木问题，用新的思想、观点继承和发展 了马克思主义</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大会审议通过了报告和《中国共产党章程（修正案）》。党章修正案写 入建设有中国特色社会主义理论和党在社会主义初级阶段的基本路线；明 确提出党的建设必须紧密围绕党的基本路线，坚持从严治党，把党建设成 为领导全国人民沿着有中国特色社会主义道路不断前进的坚强核心</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大会决定不再设立中央顾问委</w:t>
      </w:r>
      <w:r>
        <w:rPr>
          <w:color w:val="525252"/>
          <w:spacing w:val="0"/>
          <w:w w:val="100"/>
          <w:position w:val="0"/>
          <w:lang w:val="zh-CN" w:eastAsia="zh-CN" w:bidi="zh-CN"/>
        </w:rPr>
        <w:t>员会。</w:t>
      </w:r>
      <w:r>
        <w:rPr>
          <w:color w:val="525252"/>
          <w:spacing w:val="0"/>
          <w:w w:val="100"/>
          <w:position w:val="0"/>
        </w:rPr>
        <w:t>随后召开的党的十四届一中全会 选举江泽民为中央委员会总书记，决定江泽民为中央军事委员会主席，批 准尉健行为屮央纪律检查委员会书记。</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月，八届全国人大一次 会议选举江泽民为国家主席、国家中央军事委员会主席，乔石为全国人 大常委会委员长，决定李鹏为国务院总理；全国政协八届一次会议选举 李瑞环为政协第八届全国委员会主席。</w:t>
      </w:r>
    </w:p>
    <w:p>
      <w:pPr>
        <w:pStyle w:val="Style11"/>
        <w:keepNext w:val="0"/>
        <w:keepLines w:val="0"/>
        <w:widowControl w:val="0"/>
        <w:shd w:val="clear" w:color="auto" w:fill="auto"/>
        <w:bidi w:val="0"/>
        <w:spacing w:before="0" w:after="0" w:line="405" w:lineRule="exact"/>
        <w:ind w:left="0" w:right="0" w:firstLine="460"/>
        <w:jc w:val="both"/>
      </w:pPr>
      <w:r>
        <w:rPr>
          <w:color w:val="525252"/>
          <w:spacing w:val="0"/>
          <w:w w:val="100"/>
          <w:position w:val="0"/>
        </w:rPr>
        <w:t>以邓小平南方谈话和党的十四大为标志，改革开放和现代化建设事业 进入从计划经济体制向社会主义市场经济体制转变的新阶段，由此打开了 中国经济、政治、文化发展的崭新局面。</w:t>
      </w:r>
    </w:p>
    <w:p>
      <w:pPr>
        <w:pStyle w:val="Style11"/>
        <w:keepNext w:val="0"/>
        <w:keepLines w:val="0"/>
        <w:widowControl w:val="0"/>
        <w:shd w:val="clear" w:color="auto" w:fill="auto"/>
        <w:bidi w:val="0"/>
        <w:spacing w:before="0" w:after="0" w:line="405" w:lineRule="exact"/>
        <w:ind w:left="0" w:right="0" w:firstLine="460"/>
        <w:jc w:val="both"/>
        <w:rPr>
          <w:sz w:val="32"/>
          <w:szCs w:val="32"/>
        </w:rPr>
      </w:pPr>
      <w:r>
        <w:rPr>
          <w:rFonts w:ascii="Times New Roman" w:eastAsia="Times New Roman" w:hAnsi="Times New Roman" w:cs="Times New Roman"/>
          <w:color w:val="525252"/>
          <w:spacing w:val="0"/>
          <w:w w:val="100"/>
          <w:position w:val="0"/>
          <w:sz w:val="32"/>
          <w:szCs w:val="32"/>
        </w:rPr>
        <w:t>1993</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月召开的党的十四届二中全会，通过了《关于建立社会主 义市场经济体制若十问题的决定》，将党的十四大提出的社会主义市场经 济体制改革的日标和基本原则具体化，进一步勾画了建立社会主义市场经 济体制的基本框架：在坚持以公有制为主体、多种经济成分共同发展的基 础上，建立现代企业制度、全国统一开放的市场体系、完善的宏观调控体 系、合理的收入分配制度和多层次的社会保障制度。我国经济体制改革开 始向着建立社会主义市场经济体制的目标整体推进</w:t>
      </w:r>
      <w:r>
        <w:rPr>
          <w:rFonts w:ascii="Times New Roman" w:eastAsia="Times New Roman" w:hAnsi="Times New Roman" w:cs="Times New Roman"/>
          <w:color w:val="525252"/>
          <w:spacing w:val="0"/>
          <w:w w:val="100"/>
          <w:position w:val="0"/>
          <w:sz w:val="32"/>
          <w:szCs w:val="32"/>
          <w:lang w:val="en-US" w:eastAsia="en-US" w:bidi="en-US"/>
        </w:rPr>
        <w:t>O</w:t>
      </w:r>
    </w:p>
    <w:p>
      <w:pPr>
        <w:pStyle w:val="Style11"/>
        <w:keepNext w:val="0"/>
        <w:keepLines w:val="0"/>
        <w:widowControl w:val="0"/>
        <w:shd w:val="clear" w:color="auto" w:fill="auto"/>
        <w:bidi w:val="0"/>
        <w:spacing w:before="0" w:after="0" w:line="405" w:lineRule="exact"/>
        <w:ind w:left="0" w:right="0" w:firstLine="460"/>
        <w:jc w:val="both"/>
      </w:pPr>
      <w:r>
        <w:rPr>
          <w:color w:val="79B1BD"/>
          <w:spacing w:val="0"/>
          <w:w w:val="100"/>
          <w:position w:val="0"/>
        </w:rPr>
        <w:t>进一步推进改革开放和现代化建设</w:t>
      </w:r>
      <w:r>
        <w:rPr>
          <w:color w:val="525252"/>
          <w:spacing w:val="0"/>
          <w:w w:val="100"/>
          <w:position w:val="0"/>
        </w:rPr>
        <w:t>按照党中央关于建立社会主义市 场经济体制的要求，国务院先后作出一系列部署，加快推进财政、税收、 金融、外贸、外汇、计划、投资、价格、流通等方面的体制改革步伐</w:t>
      </w:r>
    </w:p>
    <w:p>
      <w:pPr>
        <w:pStyle w:val="Style11"/>
        <w:keepNext w:val="0"/>
        <w:keepLines w:val="0"/>
        <w:widowControl w:val="0"/>
        <w:shd w:val="clear" w:color="auto" w:fill="auto"/>
        <w:bidi w:val="0"/>
        <w:spacing w:before="0" w:after="0" w:line="405" w:lineRule="exact"/>
        <w:ind w:left="0" w:right="0" w:firstLine="460"/>
        <w:jc w:val="both"/>
      </w:pPr>
      <w:r>
        <w:rPr>
          <w:color w:val="525252"/>
          <w:spacing w:val="0"/>
          <w:w w:val="100"/>
          <w:position w:val="0"/>
        </w:rPr>
        <w:t xml:space="preserve">国有企业改革是建立社会主义市场经济体制的中心环节，也是难点所 </w:t>
      </w:r>
      <w:r>
        <w:rPr>
          <w:color w:val="525252"/>
          <w:spacing w:val="0"/>
          <w:w w:val="100"/>
          <w:position w:val="0"/>
          <w:lang w:val="zh-CN" w:eastAsia="zh-CN" w:bidi="zh-CN"/>
        </w:rPr>
        <w:t>在匚</w:t>
      </w:r>
      <w:r>
        <w:rPr>
          <w:color w:val="525252"/>
          <w:spacing w:val="0"/>
          <w:w w:val="100"/>
          <w:position w:val="0"/>
        </w:rPr>
        <w:t>这一时期，国有企业改革开始从以往的放权让利、政策调整进入转换 机制、制度创新阶段。从</w:t>
      </w:r>
      <w:r>
        <w:rPr>
          <w:rFonts w:ascii="Times New Roman" w:eastAsia="Times New Roman" w:hAnsi="Times New Roman" w:cs="Times New Roman"/>
          <w:color w:val="525252"/>
          <w:spacing w:val="0"/>
          <w:w w:val="100"/>
          <w:position w:val="0"/>
          <w:sz w:val="32"/>
          <w:szCs w:val="32"/>
        </w:rPr>
        <w:t>1994</w:t>
      </w:r>
      <w:r>
        <w:rPr>
          <w:color w:val="525252"/>
          <w:spacing w:val="0"/>
          <w:w w:val="100"/>
          <w:position w:val="0"/>
        </w:rPr>
        <w:t>年起，按照建立现代企业制度的总体思路 推进国有企业改革。国家经贸委、体改委会同有关部门选择</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 xml:space="preserve">家国有大 </w:t>
      </w:r>
      <w:r>
        <w:rPr>
          <w:color w:val="525252"/>
          <w:spacing w:val="0"/>
          <w:w w:val="100"/>
          <w:position w:val="0"/>
        </w:rPr>
        <w:t>中型企业进行建立现代企业制度的试点。随后，全国各地先后选择</w:t>
      </w:r>
      <w:r>
        <w:rPr>
          <w:rFonts w:ascii="Times New Roman" w:eastAsia="Times New Roman" w:hAnsi="Times New Roman" w:cs="Times New Roman"/>
          <w:color w:val="525252"/>
          <w:spacing w:val="0"/>
          <w:w w:val="100"/>
          <w:position w:val="0"/>
          <w:sz w:val="32"/>
          <w:szCs w:val="32"/>
        </w:rPr>
        <w:t xml:space="preserve">2 700 </w:t>
      </w:r>
      <w:r>
        <w:rPr>
          <w:color w:val="525252"/>
          <w:spacing w:val="0"/>
          <w:w w:val="100"/>
          <w:position w:val="0"/>
        </w:rPr>
        <w:t>多家国有企业进行公司制、股份制改革的试点。国务院还选择</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个城市 进行</w:t>
      </w:r>
      <w:r>
        <w:rPr>
          <w:color w:val="525252"/>
          <w:spacing w:val="0"/>
          <w:w w:val="100"/>
          <w:position w:val="0"/>
          <w:lang w:val="zh-CN" w:eastAsia="zh-CN" w:bidi="zh-CN"/>
        </w:rPr>
        <w:t>“优</w:t>
      </w:r>
      <w:r>
        <w:rPr>
          <w:color w:val="525252"/>
          <w:spacing w:val="0"/>
          <w:w w:val="100"/>
          <w:position w:val="0"/>
        </w:rPr>
        <w:t>化资本结构”的配套改革试点，采取多种政策，在减轻企业债务 负担、分离社会服务功能、分流富余人员等方面实现了重点突破。</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上述改革和调整，从实际步骤上加快了由计划经济体制向社会主义市 场经济体制转轨的步伐，市场在资源配置中的基础性作用得到明显增强， 全国呈现出改革开放全面推进、经济建设迅猛发展的景象。</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在经济高速发展的过程中，也逐渐暴露出固定资产投资增加过猛、房 地产热、开发区热、金融秩序混乱、物价上涨等新的问题。中共中臾采 取果断措施，大力加强宏观调控。中共中央、国务院</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月印发的 《关于当前经济情况和加强宏观调控的意见》，提出了以紧缩银根、整顿金 融秩序为重点的</w:t>
      </w:r>
      <w:r>
        <w:rPr>
          <w:rFonts w:ascii="Times New Roman" w:eastAsia="Times New Roman" w:hAnsi="Times New Roman" w:cs="Times New Roman"/>
          <w:color w:val="525252"/>
          <w:spacing w:val="0"/>
          <w:w w:val="100"/>
          <w:position w:val="0"/>
          <w:sz w:val="32"/>
          <w:szCs w:val="32"/>
        </w:rPr>
        <w:t>16</w:t>
      </w:r>
      <w:r>
        <w:rPr>
          <w:color w:val="525252"/>
          <w:spacing w:val="0"/>
          <w:w w:val="100"/>
          <w:position w:val="0"/>
        </w:rPr>
        <w:t>条重要措施。经过</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年努力，投资过热得到有效控制， 金融秩序逐渐好转，物价涨幅明显回落，通货膨胀得到抑制，同时又保持 了较高的经济发展速度，从而实现了从经济过热和通货膨胀到“高增长、 低通胀”的</w:t>
      </w:r>
      <w:r>
        <w:rPr>
          <w:color w:val="525252"/>
          <w:spacing w:val="0"/>
          <w:w w:val="100"/>
          <w:position w:val="0"/>
          <w:lang w:val="zh-CN" w:eastAsia="zh-CN" w:bidi="zh-CN"/>
        </w:rPr>
        <w:t>“软着</w:t>
      </w:r>
      <w:r>
        <w:rPr>
          <w:color w:val="525252"/>
          <w:spacing w:val="0"/>
          <w:w w:val="100"/>
          <w:position w:val="0"/>
        </w:rPr>
        <w:t>陆”，避免了经济发展的大起大落，为经济健康发展和 后来成功抵御亚洲金融危机的冲击打下了基础。</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这一时期，对外开放也迈出重大步伐。建立起一批经济技术开发区和 保税区，开放了哈尔滨等</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个边境、沿海省会城市和太原等</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个内陆省 会城市及一大批内陆市县，到</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年，逐步形成从沿海到沿江、从沿边 到内陆，多层次、多渠道、多种形式的全方位对外开放的新格局。</w:t>
      </w:r>
    </w:p>
    <w:p>
      <w:pPr>
        <w:pStyle w:val="Style11"/>
        <w:keepNext w:val="0"/>
        <w:keepLines w:val="0"/>
        <w:widowControl w:val="0"/>
        <w:shd w:val="clear" w:color="auto" w:fill="auto"/>
        <w:bidi w:val="0"/>
        <w:spacing w:before="0" w:after="0" w:line="402" w:lineRule="exact"/>
        <w:ind w:left="0" w:right="0" w:firstLine="480"/>
        <w:jc w:val="both"/>
        <w:sectPr>
          <w:headerReference w:type="default" r:id="rId819"/>
          <w:footerReference w:type="default" r:id="rId820"/>
          <w:headerReference w:type="even" r:id="rId821"/>
          <w:footerReference w:type="even" r:id="rId822"/>
          <w:headerReference w:type="first" r:id="rId823"/>
          <w:footerReference w:type="first" r:id="rId824"/>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color w:val="525252"/>
          <w:spacing w:val="0"/>
          <w:w w:val="100"/>
          <w:position w:val="0"/>
          <w:lang w:val="zh-CN" w:eastAsia="zh-CN" w:bidi="zh-CN"/>
        </w:rPr>
        <w:t>“八</w:t>
      </w:r>
      <w:r>
        <w:rPr>
          <w:color w:val="525252"/>
          <w:spacing w:val="0"/>
          <w:w w:val="100"/>
          <w:position w:val="0"/>
        </w:rPr>
        <w:t xml:space="preserve">五”计划胜利完成，提前实现了 </w:t>
      </w:r>
      <w:r>
        <w:rPr>
          <w:color w:val="525252"/>
          <w:spacing w:val="0"/>
          <w:w w:val="100"/>
          <w:position w:val="0"/>
          <w:lang w:val="zh-CN" w:eastAsia="zh-CN" w:bidi="zh-CN"/>
        </w:rPr>
        <w:t>“三</w:t>
      </w:r>
      <w:r>
        <w:rPr>
          <w:color w:val="525252"/>
          <w:spacing w:val="0"/>
          <w:w w:val="100"/>
          <w:position w:val="0"/>
        </w:rPr>
        <w:t>步走”战略的第二 步冃标。同年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月召开的党的十四届五中全会，通过《关于制定国民经济 和社会发展</w:t>
      </w:r>
      <w:r>
        <w:rPr>
          <w:color w:val="525252"/>
          <w:spacing w:val="0"/>
          <w:w w:val="100"/>
          <w:position w:val="0"/>
          <w:lang w:val="zh-CN" w:eastAsia="zh-CN" w:bidi="zh-CN"/>
        </w:rPr>
        <w:t>“九五”计</w:t>
      </w:r>
      <w:r>
        <w:rPr>
          <w:color w:val="525252"/>
          <w:spacing w:val="0"/>
          <w:w w:val="100"/>
          <w:position w:val="0"/>
        </w:rPr>
        <w:t>划和</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年远景目标的建议</w:t>
      </w:r>
      <w:r>
        <w:rPr>
          <w:rFonts w:ascii="Times New Roman" w:eastAsia="Times New Roman" w:hAnsi="Times New Roman" w:cs="Times New Roman"/>
          <w:color w:val="525252"/>
          <w:spacing w:val="0"/>
          <w:w w:val="100"/>
          <w:position w:val="0"/>
          <w:sz w:val="32"/>
          <w:szCs w:val="32"/>
        </w:rPr>
        <w:t>X 1996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月召开 的八届全国人大四次会议批准了《中华人民共和国国民经济和社会发展 </w:t>
      </w:r>
      <w:r>
        <w:rPr>
          <w:color w:val="525252"/>
          <w:spacing w:val="0"/>
          <w:w w:val="100"/>
          <w:position w:val="0"/>
          <w:lang w:val="zh-CN" w:eastAsia="zh-CN" w:bidi="zh-CN"/>
        </w:rPr>
        <w:t>“九五”计</w:t>
      </w:r>
      <w:r>
        <w:rPr>
          <w:color w:val="525252"/>
          <w:spacing w:val="0"/>
          <w:w w:val="100"/>
          <w:position w:val="0"/>
        </w:rPr>
        <w:t>划和</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年远景</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 xml:space="preserve">标纲要》。《纲要》阐述了国民经济和社会发 展的重要方针，提出要实现从传统的计划经济体制向社会主义市场经济体 制、从粗放型增长方式向集约型增长方式的两个根本转变，促进国民经济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持续、快速、健康发展和社会全面进步：</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精神文明建设与民主法制建设不断加强</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年代，党中央坚 持</w:t>
      </w:r>
      <w:r>
        <w:rPr>
          <w:color w:val="525252"/>
          <w:spacing w:val="0"/>
          <w:w w:val="100"/>
          <w:position w:val="0"/>
          <w:lang w:val="zh-CN" w:eastAsia="zh-CN" w:bidi="zh-CN"/>
        </w:rPr>
        <w:t>“两</w:t>
      </w:r>
      <w:r>
        <w:rPr>
          <w:color w:val="525252"/>
          <w:spacing w:val="0"/>
          <w:w w:val="100"/>
          <w:position w:val="0"/>
        </w:rPr>
        <w:t>手抓，两手都要硬”的方针，强调精神文明重在建设，动员全党全 社会的力量，大力发展中国特色社会主义文化，取得新的进展和成就。</w:t>
      </w:r>
    </w:p>
    <w:p>
      <w:pPr>
        <w:pStyle w:val="Style11"/>
        <w:keepNext w:val="0"/>
        <w:keepLines w:val="0"/>
        <w:widowControl w:val="0"/>
        <w:shd w:val="clear" w:color="auto" w:fill="auto"/>
        <w:bidi w:val="0"/>
        <w:spacing w:before="0" w:after="0" w:line="402" w:lineRule="exact"/>
        <w:ind w:left="0" w:right="0" w:firstLine="460"/>
        <w:jc w:val="both"/>
        <w:rPr>
          <w:sz w:val="16"/>
          <w:szCs w:val="16"/>
        </w:rPr>
      </w:pPr>
      <w:r>
        <w:rPr>
          <w:color w:val="525252"/>
          <w:spacing w:val="0"/>
          <w:w w:val="100"/>
          <w:position w:val="0"/>
          <w:sz w:val="20"/>
          <w:szCs w:val="20"/>
        </w:rPr>
        <w:t>为进一步坚持</w:t>
      </w:r>
      <w:r>
        <w:rPr>
          <w:color w:val="525252"/>
          <w:spacing w:val="0"/>
          <w:w w:val="100"/>
          <w:position w:val="0"/>
          <w:sz w:val="20"/>
          <w:szCs w:val="20"/>
          <w:lang w:val="zh-CN" w:eastAsia="zh-CN" w:bidi="zh-CN"/>
        </w:rPr>
        <w:t>“为</w:t>
      </w:r>
      <w:r>
        <w:rPr>
          <w:color w:val="525252"/>
          <w:spacing w:val="0"/>
          <w:w w:val="100"/>
          <w:position w:val="0"/>
          <w:sz w:val="20"/>
          <w:szCs w:val="20"/>
        </w:rPr>
        <w:t>人民服务、为社会主义服务”的</w:t>
      </w:r>
      <w:r>
        <w:rPr>
          <w:color w:val="525252"/>
          <w:spacing w:val="0"/>
          <w:w w:val="100"/>
          <w:position w:val="0"/>
          <w:sz w:val="20"/>
          <w:szCs w:val="20"/>
          <w:lang w:val="zh-CN" w:eastAsia="zh-CN" w:bidi="zh-CN"/>
        </w:rPr>
        <w:t>“二为”方</w:t>
      </w:r>
      <w:r>
        <w:rPr>
          <w:color w:val="525252"/>
          <w:spacing w:val="0"/>
          <w:w w:val="100"/>
          <w:position w:val="0"/>
          <w:sz w:val="20"/>
          <w:szCs w:val="20"/>
        </w:rPr>
        <w:t>向，贯 彻</w:t>
      </w:r>
      <w:r>
        <w:rPr>
          <w:color w:val="525252"/>
          <w:spacing w:val="0"/>
          <w:w w:val="100"/>
          <w:position w:val="0"/>
          <w:sz w:val="20"/>
          <w:szCs w:val="20"/>
          <w:lang w:val="zh-CN" w:eastAsia="zh-CN" w:bidi="zh-CN"/>
        </w:rPr>
        <w:t>“百花</w:t>
      </w:r>
      <w:r>
        <w:rPr>
          <w:color w:val="525252"/>
          <w:spacing w:val="0"/>
          <w:w w:val="100"/>
          <w:position w:val="0"/>
          <w:sz w:val="20"/>
          <w:szCs w:val="20"/>
        </w:rPr>
        <w:t>齐放、百家争鸣”的</w:t>
      </w:r>
      <w:r>
        <w:rPr>
          <w:color w:val="525252"/>
          <w:spacing w:val="0"/>
          <w:w w:val="100"/>
          <w:position w:val="0"/>
          <w:sz w:val="20"/>
          <w:szCs w:val="20"/>
          <w:lang w:val="zh-CN" w:eastAsia="zh-CN" w:bidi="zh-CN"/>
        </w:rPr>
        <w:t>“双</w:t>
      </w:r>
      <w:r>
        <w:rPr>
          <w:color w:val="525252"/>
          <w:spacing w:val="0"/>
          <w:w w:val="100"/>
          <w:position w:val="0"/>
          <w:sz w:val="20"/>
          <w:szCs w:val="20"/>
        </w:rPr>
        <w:t>百”方针，弘扬主旋律，繁荣社会主 义文化，从</w:t>
      </w:r>
      <w:r>
        <w:rPr>
          <w:rFonts w:ascii="Times New Roman" w:eastAsia="Times New Roman" w:hAnsi="Times New Roman" w:cs="Times New Roman"/>
          <w:color w:val="525252"/>
          <w:spacing w:val="0"/>
          <w:w w:val="100"/>
          <w:position w:val="0"/>
          <w:sz w:val="32"/>
          <w:szCs w:val="32"/>
        </w:rPr>
        <w:t>1991</w:t>
      </w:r>
      <w:r>
        <w:rPr>
          <w:color w:val="525252"/>
          <w:spacing w:val="0"/>
          <w:w w:val="100"/>
          <w:position w:val="0"/>
          <w:sz w:val="20"/>
          <w:szCs w:val="20"/>
        </w:rPr>
        <w:t>年起，精神文明建设</w:t>
      </w:r>
      <w:r>
        <w:rPr>
          <w:color w:val="525252"/>
          <w:spacing w:val="0"/>
          <w:w w:val="100"/>
          <w:position w:val="0"/>
          <w:sz w:val="20"/>
          <w:szCs w:val="20"/>
          <w:lang w:val="zh-CN" w:eastAsia="zh-CN" w:bidi="zh-CN"/>
        </w:rPr>
        <w:t>“五</w:t>
      </w:r>
      <w:r>
        <w:rPr>
          <w:color w:val="525252"/>
          <w:spacing w:val="0"/>
          <w:w w:val="100"/>
          <w:position w:val="0"/>
          <w:sz w:val="20"/>
          <w:szCs w:val="20"/>
        </w:rPr>
        <w:t>个一工程”奖评选活动开始实 施。</w:t>
      </w:r>
      <w:r>
        <w:rPr>
          <w:rFonts w:ascii="Times New Roman" w:eastAsia="Times New Roman" w:hAnsi="Times New Roman" w:cs="Times New Roman"/>
          <w:color w:val="525252"/>
          <w:spacing w:val="0"/>
          <w:w w:val="100"/>
          <w:position w:val="0"/>
          <w:sz w:val="32"/>
          <w:szCs w:val="32"/>
        </w:rPr>
        <w:t>1996</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 xml:space="preserve">月，八届全国人大四次会议把精神文明建设列入国民经济 和社会发展总体规划，推动物质文明建设和精神文明建设相互促进、协调 </w:t>
      </w:r>
      <w:r>
        <w:rPr>
          <w:i/>
          <w:iCs/>
          <w:color w:val="525252"/>
          <w:spacing w:val="0"/>
          <w:w w:val="100"/>
          <w:position w:val="0"/>
          <w:sz w:val="16"/>
          <w:szCs w:val="16"/>
        </w:rPr>
        <w:t>发展匚</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1996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月，党的十四届六中全会作出《关于加强社会主义精神文 明建设若干重要问题的决议》，对新形势下的精神文明建设作出具体部署 和规划，强调要以科学的理论武装人，以正确的舆论引导人，以高尚的精 神塑造人，以优秀的作品鼓舞人，培养有理想、有道德、有文化、有纪律 的社会主义公民。会后，以创建文明城市、文明村镇、文明行业等为主要 内容的群众性精神文明创建活动在全国蓬勃开展，为继续深化改革、加快 发展创造了良好</w:t>
      </w:r>
      <w:r>
        <w:rPr>
          <w:color w:val="525252"/>
          <w:spacing w:val="0"/>
          <w:w w:val="100"/>
          <w:position w:val="0"/>
          <w:lang w:val="zh-CN" w:eastAsia="zh-CN" w:bidi="zh-CN"/>
        </w:rPr>
        <w:t>氛围。</w:t>
      </w:r>
    </w:p>
    <w:p>
      <w:pPr>
        <w:pStyle w:val="Style11"/>
        <w:keepNext w:val="0"/>
        <w:keepLines w:val="0"/>
        <w:widowControl w:val="0"/>
        <w:shd w:val="clear" w:color="auto" w:fill="auto"/>
        <w:bidi w:val="0"/>
        <w:spacing w:before="0" w:after="520" w:line="402" w:lineRule="exact"/>
        <w:ind w:left="0" w:right="0" w:firstLine="460"/>
        <w:jc w:val="both"/>
      </w:pPr>
      <w:r>
        <w:rPr>
          <w:color w:val="525252"/>
          <w:spacing w:val="0"/>
          <w:w w:val="100"/>
          <w:position w:val="0"/>
        </w:rPr>
        <w:t>社会主义民主法制建设也取得重大进展。自</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年，全国 人大及其常委会制定和岀台了近百部法律及有关法律的决定，其中多数是 社会主义市场经济方面的立法，为整个社会经济活动的正常运行提供了重 要的法律保障:</w:t>
      </w:r>
    </w:p>
    <w:p>
      <w:pPr>
        <w:pStyle w:val="Style45"/>
        <w:keepNext/>
        <w:keepLines/>
        <w:widowControl w:val="0"/>
        <w:shd w:val="clear" w:color="auto" w:fill="auto"/>
        <w:bidi w:val="0"/>
        <w:spacing w:before="0" w:after="360" w:line="240" w:lineRule="auto"/>
        <w:ind w:left="0" w:right="0" w:firstLine="460"/>
        <w:jc w:val="both"/>
      </w:pPr>
      <w:bookmarkStart w:id="636" w:name="bookmark636"/>
      <w:bookmarkStart w:id="637" w:name="bookmark637"/>
      <w:bookmarkStart w:id="638" w:name="bookmark638"/>
      <w:r>
        <w:rPr>
          <w:color w:val="4897C0"/>
          <w:spacing w:val="0"/>
          <w:w w:val="100"/>
          <w:position w:val="0"/>
          <w:sz w:val="24"/>
          <w:szCs w:val="24"/>
        </w:rPr>
        <w:t>二、改革开放和现代化建设的跨世纪发展</w:t>
      </w:r>
      <w:bookmarkEnd w:id="636"/>
      <w:bookmarkEnd w:id="637"/>
      <w:bookmarkEnd w:id="638"/>
    </w:p>
    <w:p>
      <w:pPr>
        <w:pStyle w:val="Style11"/>
        <w:keepNext w:val="0"/>
        <w:keepLines w:val="0"/>
        <w:widowControl w:val="0"/>
        <w:shd w:val="clear" w:color="auto" w:fill="auto"/>
        <w:bidi w:val="0"/>
        <w:spacing w:before="0" w:after="0" w:line="406" w:lineRule="exact"/>
        <w:ind w:left="0" w:right="0" w:firstLine="460"/>
        <w:jc w:val="both"/>
      </w:pPr>
      <w:r>
        <w:rPr>
          <w:color w:val="4897C0"/>
          <w:spacing w:val="0"/>
          <w:w w:val="100"/>
          <w:position w:val="0"/>
        </w:rPr>
        <w:t>确立邓小平理论的指导地位和新的</w:t>
      </w:r>
      <w:r>
        <w:rPr>
          <w:color w:val="4897C0"/>
          <w:spacing w:val="0"/>
          <w:w w:val="100"/>
          <w:position w:val="0"/>
          <w:lang w:val="zh-CN" w:eastAsia="zh-CN" w:bidi="zh-CN"/>
        </w:rPr>
        <w:t>“二</w:t>
      </w:r>
      <w:r>
        <w:rPr>
          <w:color w:val="4897C0"/>
          <w:spacing w:val="0"/>
          <w:w w:val="100"/>
          <w:position w:val="0"/>
        </w:rPr>
        <w:t>步走”发展战略</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2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19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 xml:space="preserve">中国社会主义改革开放和现代化建设的总设计师邓小平逝世。 邓小平逝世后，中国能否继续沿着邓小平开辟的建设有中国特色社会主义 </w:t>
      </w:r>
      <w:r>
        <w:rPr>
          <w:color w:val="525252"/>
          <w:spacing w:val="0"/>
          <w:w w:val="100"/>
          <w:position w:val="0"/>
        </w:rPr>
        <w:t>道路走下去，举世瞩目，</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同年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中国共产党第十五次全国代表大会在北京举 行。大会的主题是：高举邓小平理论伟大旗帜，把建设有中国特色社会 主义事业全面推向</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 xml:space="preserve">世纪。大会首次使用“邓小平理论”这个概念，把 这一理论同马克思列宁主义、毛泽东思想一道确立为中国共产党的指导 思想，并写入修改后的《中国共产党章程》。大会指出，邓小平理论围绕 </w:t>
      </w:r>
      <w:r>
        <w:rPr>
          <w:color w:val="525252"/>
          <w:spacing w:val="0"/>
          <w:w w:val="100"/>
          <w:position w:val="0"/>
          <w:lang w:val="zh-CN" w:eastAsia="zh-CN" w:bidi="zh-CN"/>
        </w:rPr>
        <w:t>“什么</w:t>
      </w:r>
      <w:r>
        <w:rPr>
          <w:color w:val="525252"/>
          <w:spacing w:val="0"/>
          <w:w w:val="100"/>
          <w:position w:val="0"/>
        </w:rPr>
        <w:t>是社会主义、怎样建设社会主义”这个根本问题，第一次比较系统 地初步回答了建设有中国特色社会主义的一系列基本问题。大会对邓小平 理论的历史地位和指导意义作了深刻阐述，指出马克思列宁主义同中国实 际相结合有两次历史性飞跃，产生了两大理论成果。第一次飞跃的理论成 果是被实践证明了的关于中国革命和建设的正确理论和经验总结，它的主 要创立者是毛泽东，我们党把它称为毛泽东思想。第二次</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跃的理论成果 是建设有中国特色社会主义理论，它的主要创立者是邓小平，我们党把 它称为邓小平理论。大会强调，在改革开放和社会主义现代化建设的新 时期，在跨越世纪的新征途上，一定要高举邓小平理论的伟大旗帜，用 邓小平理论来指导我们整个事业和各项工作。</w:t>
      </w:r>
    </w:p>
    <w:p>
      <w:pPr>
        <w:pStyle w:val="Style11"/>
        <w:keepNext w:val="0"/>
        <w:keepLines w:val="0"/>
        <w:widowControl w:val="0"/>
        <w:shd w:val="clear" w:color="auto" w:fill="auto"/>
        <w:bidi w:val="0"/>
        <w:spacing w:before="0" w:after="0" w:line="401" w:lineRule="exact"/>
        <w:ind w:left="0" w:right="0" w:firstLine="460"/>
        <w:jc w:val="both"/>
        <w:sectPr>
          <w:headerReference w:type="default" r:id="rId825"/>
          <w:footerReference w:type="default" r:id="rId826"/>
          <w:headerReference w:type="even" r:id="rId827"/>
          <w:footerReference w:type="even" r:id="rId828"/>
          <w:headerReference w:type="first" r:id="rId829"/>
          <w:footerReference w:type="first" r:id="rId830"/>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大会提出了党在社会主义初级阶段的基本纲领，阐明了建设有中国特 色社会主义的经济、政治和文化的基本要求。大会明确了中国跨世纪发展 的战略部署，并就社会主义初级阶段的所有制结构和公有制实现形式、依 法治国、建设社会主义法治国家、有中国特色社会主义文化建设等重大问 题提岀了新论断。大会指出：公有制为主体、多种所有制经济共同发展， 是中国社会主义初级阶段的一项基本经济制度。公有制经济不仅包括国有 经济和集体经济，还包括混合所有制经济中的国有成分和集体成分。国有 经济对经济发展起主导作用，主要体现在控制力上。公有制的实现形式可 以而且应当多样化。非公有制经济是我国社会主义市场经济的重要组成部 分。依法治国，是党领导人民治理国家的基本方略，是发展社会主义市场 经济的客观需要，是社会文明进步的重要标志，是国家长治久安的重要保</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障。建设有中国特色社会主义文化，就是以马克思主义为指导，以培育有 理想、有道德、有文化、有纪律的公民为目标，发展面向现代化、面向世 界、面向未来的，民族的科学的大众的社会主义文化。这些论述，体现了 党在探索回答什么是社会主义、怎样建设社会主义问题上的又一次思想理 论认识的深化。</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大会在我国经济发展</w:t>
      </w:r>
      <w:r>
        <w:rPr>
          <w:color w:val="525252"/>
          <w:spacing w:val="0"/>
          <w:w w:val="100"/>
          <w:position w:val="0"/>
          <w:lang w:val="zh-CN" w:eastAsia="zh-CN" w:bidi="zh-CN"/>
        </w:rPr>
        <w:t>“三</w:t>
      </w:r>
      <w:r>
        <w:rPr>
          <w:color w:val="525252"/>
          <w:spacing w:val="0"/>
          <w:w w:val="100"/>
          <w:position w:val="0"/>
        </w:rPr>
        <w:t>步走”战略的第二步目标即将实现之际，对 如何实现第-:步目标作出进一步规划，提出了新的</w:t>
      </w:r>
      <w:r>
        <w:rPr>
          <w:color w:val="525252"/>
          <w:spacing w:val="0"/>
          <w:w w:val="100"/>
          <w:position w:val="0"/>
          <w:lang w:val="zh-CN" w:eastAsia="zh-CN" w:bidi="zh-CN"/>
        </w:rPr>
        <w:t>“三</w:t>
      </w:r>
      <w:r>
        <w:rPr>
          <w:color w:val="525252"/>
          <w:spacing w:val="0"/>
          <w:w w:val="100"/>
          <w:position w:val="0"/>
        </w:rPr>
        <w:t>步走”发展战略, 即</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世纪第一个十年实现国民生产总值比</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年翻一番，使人民的小康 生活更加宽裕，形成比较完善的社会主义市场经济体制；再经过十年的努 力，到中国共产党成立一百年时，使国民经济更加发展，各项制度更加完 善；到</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世纪中叶中华人民共和国成立一百年时，基本实现现代化，建 成富强民主文明的社会主义国家。</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党的十五大在世纪之交的关键时刻，继承邓小平遗志，承前启后、继 往开来，明确冋答了中国的改革开放和现代化建设继续向前发展的一系列 重大理论问题和实践问题，从思想上、政治上、组织上为中国特色社会主 义事业的跨世纪发展提供了根本保证。</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随后召开的党的十五届一中全会</w:t>
      </w:r>
      <w:r>
        <w:rPr>
          <w:color w:val="525252"/>
          <w:spacing w:val="0"/>
          <w:w w:val="100"/>
          <w:position w:val="0"/>
          <w:lang w:val="zh-CN" w:eastAsia="zh-CN" w:bidi="zh-CN"/>
        </w:rPr>
        <w:t>选举江</w:t>
      </w:r>
      <w:r>
        <w:rPr>
          <w:color w:val="525252"/>
          <w:spacing w:val="0"/>
          <w:w w:val="100"/>
          <w:position w:val="0"/>
        </w:rPr>
        <w:t>泽民为中央委员会总书记，决 定江泽民为中央军事委员会主席，批准尉健行为中央纪律检查委员会书 记。</w:t>
      </w:r>
      <w:r>
        <w:rPr>
          <w:rFonts w:ascii="Times New Roman" w:eastAsia="Times New Roman" w:hAnsi="Times New Roman" w:cs="Times New Roman"/>
          <w:color w:val="525252"/>
          <w:spacing w:val="0"/>
          <w:w w:val="100"/>
          <w:position w:val="0"/>
          <w:sz w:val="32"/>
          <w:szCs w:val="32"/>
        </w:rPr>
        <w:t>1998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月，九届全国人大一次会议选举江泽民为国家主席、国家 中央军事委员会主席，李鹏为全国人大常委会委员长，决定朱铭基为国 务院总理；全国政协九届一次会议选举李瑞环为政协第九届全国委员会 主席。</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改革开放和现代化建设的不断推进</w:t>
      </w:r>
      <w:r>
        <w:rPr>
          <w:color w:val="525252"/>
          <w:spacing w:val="0"/>
          <w:w w:val="100"/>
          <w:position w:val="0"/>
        </w:rPr>
        <w:t>党的十五大以后，党中央采取一 系列重要举措加快推进改革，并强调着重抓好两个大头：一是要加强农业 基础地位；一是要搞好国有大中型企业。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对农村改革和发展问题，</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月，江泽民在江西考察农业和农村 工作时指出，要长期保持家庭联产承包责任制的稳定不变并不断加以完善, </w:t>
      </w:r>
      <w:r>
        <w:rPr>
          <w:color w:val="525252"/>
          <w:spacing w:val="0"/>
          <w:w w:val="100"/>
          <w:position w:val="0"/>
        </w:rPr>
        <w:t>同时从长远趋势来说，逐步走上集约化、集体化道路，是农村发展的大方 向。随着建立社会主义市场经济体制步伐的加快，我国农业管理体制和产 业结构与市场经济不相适应的矛盾日益突出。为此，党中央及时提出对农 业结构实施战略性调整的方针。</w:t>
      </w:r>
      <w:r>
        <w:rPr>
          <w:rFonts w:ascii="Times New Roman" w:eastAsia="Times New Roman" w:hAnsi="Times New Roman" w:cs="Times New Roman"/>
          <w:color w:val="525252"/>
          <w:spacing w:val="0"/>
          <w:w w:val="100"/>
          <w:position w:val="0"/>
          <w:sz w:val="32"/>
          <w:szCs w:val="32"/>
        </w:rPr>
        <w:t>1998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月召开的党的十五届三中全会, 通过了《中共中央关于农业和农村工作若干重大问题的决定》，进一步推动 解决</w:t>
      </w:r>
      <w:r>
        <w:rPr>
          <w:color w:val="525252"/>
          <w:spacing w:val="0"/>
          <w:w w:val="100"/>
          <w:position w:val="0"/>
          <w:lang w:val="zh-CN" w:eastAsia="zh-CN" w:bidi="zh-CN"/>
        </w:rPr>
        <w:t>“三农”（农</w:t>
      </w:r>
      <w:r>
        <w:rPr>
          <w:color w:val="525252"/>
          <w:spacing w:val="0"/>
          <w:w w:val="100"/>
          <w:position w:val="0"/>
        </w:rPr>
        <w:t>业、农村、农民）问题。会议提出，到</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年，基本建 立以家庭承包经营为基础，以农业社会化服务体系、农产品市场体系和国 家对农业的支持保护体系为支撑，适应发展社会主义市场经济要求的农村 经济体制。全会提出的坚定不移贯彻土地承包期再延长</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年的政策，让亿 万农民安心地在承包的土地上进行生产和经营，促进了农业的发展。</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为解决贫困地区农民温饱和增收问题，党和政府采取多方面措施，加 大扶贫攻坚力度。自</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年代以来，党和政府在全国范围内开展 了有组织有计划的大规模扶贫工作。</w:t>
      </w:r>
      <w:r>
        <w:rPr>
          <w:rFonts w:ascii="Times New Roman" w:eastAsia="Times New Roman" w:hAnsi="Times New Roman" w:cs="Times New Roman"/>
          <w:color w:val="525252"/>
          <w:spacing w:val="0"/>
          <w:w w:val="100"/>
          <w:position w:val="0"/>
          <w:sz w:val="32"/>
          <w:szCs w:val="32"/>
        </w:rPr>
        <w:t>1994</w:t>
      </w:r>
      <w:r>
        <w:rPr>
          <w:color w:val="525252"/>
          <w:spacing w:val="0"/>
          <w:w w:val="100"/>
          <w:position w:val="0"/>
        </w:rPr>
        <w:t>年制定实施的《国家八七扶贫 攻坚计划》提出，力争用</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年左右的时间，基本解决</w:t>
      </w:r>
      <w:r>
        <w:rPr>
          <w:rFonts w:ascii="Times New Roman" w:eastAsia="Times New Roman" w:hAnsi="Times New Roman" w:cs="Times New Roman"/>
          <w:color w:val="525252"/>
          <w:spacing w:val="0"/>
          <w:w w:val="100"/>
          <w:position w:val="0"/>
          <w:sz w:val="32"/>
          <w:szCs w:val="32"/>
        </w:rPr>
        <w:t>8 000</w:t>
      </w:r>
      <w:r>
        <w:rPr>
          <w:color w:val="525252"/>
          <w:spacing w:val="0"/>
          <w:w w:val="100"/>
          <w:position w:val="0"/>
        </w:rPr>
        <w:t>万农村贫困人 口的温饱问题“到</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年底</w:t>
      </w:r>
      <w:r>
        <w:rPr>
          <w:color w:val="525252"/>
          <w:spacing w:val="0"/>
          <w:w w:val="100"/>
          <w:position w:val="0"/>
          <w:sz w:val="32"/>
          <w:szCs w:val="32"/>
        </w:rPr>
        <w:t>，</w:t>
      </w:r>
      <w:r>
        <w:rPr>
          <w:color w:val="525252"/>
          <w:spacing w:val="0"/>
          <w:w w:val="100"/>
          <w:position w:val="0"/>
        </w:rPr>
        <w:t xml:space="preserve">全国农村没有解决温饱的贫困人口减少到 </w:t>
      </w:r>
      <w:r>
        <w:rPr>
          <w:rFonts w:ascii="Times New Roman" w:eastAsia="Times New Roman" w:hAnsi="Times New Roman" w:cs="Times New Roman"/>
          <w:color w:val="525252"/>
          <w:spacing w:val="0"/>
          <w:w w:val="100"/>
          <w:position w:val="0"/>
          <w:sz w:val="32"/>
          <w:szCs w:val="32"/>
        </w:rPr>
        <w:t>3 209</w:t>
      </w:r>
      <w:r>
        <w:rPr>
          <w:color w:val="525252"/>
          <w:spacing w:val="0"/>
          <w:w w:val="100"/>
          <w:position w:val="0"/>
        </w:rPr>
        <w:t>万人，占农村人口的比重下降到</w:t>
      </w:r>
      <w:r>
        <w:rPr>
          <w:rFonts w:ascii="Times New Roman" w:eastAsia="Times New Roman" w:hAnsi="Times New Roman" w:cs="Times New Roman"/>
          <w:color w:val="525252"/>
          <w:spacing w:val="0"/>
          <w:w w:val="100"/>
          <w:position w:val="0"/>
          <w:sz w:val="32"/>
          <w:szCs w:val="32"/>
        </w:rPr>
        <w:t>3.5%</w:t>
      </w:r>
      <w:r>
        <w:rPr>
          <w:color w:val="525252"/>
          <w:spacing w:val="0"/>
          <w:w w:val="100"/>
          <w:position w:val="0"/>
        </w:rPr>
        <w:t>左右。</w:t>
      </w:r>
    </w:p>
    <w:p>
      <w:pPr>
        <w:pStyle w:val="Style11"/>
        <w:keepNext w:val="0"/>
        <w:keepLines w:val="0"/>
        <w:widowControl w:val="0"/>
        <w:shd w:val="clear" w:color="auto" w:fill="auto"/>
        <w:bidi w:val="0"/>
        <w:spacing w:before="0" w:after="0" w:line="400" w:lineRule="exact"/>
        <w:ind w:left="0" w:right="0" w:firstLine="440"/>
        <w:jc w:val="both"/>
        <w:sectPr>
          <w:headerReference w:type="default" r:id="rId831"/>
          <w:footerReference w:type="default" r:id="rId832"/>
          <w:headerReference w:type="even" r:id="rId833"/>
          <w:footerReference w:type="even" r:id="rId834"/>
          <w:headerReference w:type="first" r:id="rId835"/>
          <w:footerReference w:type="first" r:id="rId836"/>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党的十五大后，以建立现代企业制度为方向的国有企业改革攻坚全面 展开：国务院按照鼓励兼并、规范破产、下岗分流、减员增效，实施再就 业工程的改革思路，以纺织行业为突破口，通过债转股、国家技改专项资 金、国企上市变现、政策性关闭破产等一系列举措，全面打响三年脱困攻 坚战。</w:t>
      </w:r>
      <w:r>
        <w:rPr>
          <w:rFonts w:ascii="Times New Roman" w:eastAsia="Times New Roman" w:hAnsi="Times New Roman" w:cs="Times New Roman"/>
          <w:color w:val="525252"/>
          <w:spacing w:val="0"/>
          <w:w w:val="100"/>
          <w:position w:val="0"/>
          <w:sz w:val="32"/>
          <w:szCs w:val="32"/>
        </w:rPr>
        <w:t>1998</w:t>
      </w:r>
      <w:r>
        <w:rPr>
          <w:color w:val="525252"/>
          <w:spacing w:val="0"/>
          <w:w w:val="100"/>
          <w:position w:val="0"/>
        </w:rPr>
        <w:t>年，中国石油天然气集团、中国石油化工集团、上海宝钢集 团等一批按照市场要求运作的特大型企业集团相继组建，向建立现代企业 制度迈出重要一步</w:t>
      </w:r>
      <w:r>
        <w:rPr>
          <w:color w:val="525252"/>
          <w:spacing w:val="0"/>
          <w:w w:val="100"/>
          <w:position w:val="0"/>
          <w:lang w:val="zh-CN" w:eastAsia="zh-CN" w:bidi="zh-CN"/>
        </w:rPr>
        <w:t>［国</w:t>
      </w:r>
      <w:r>
        <w:rPr>
          <w:color w:val="525252"/>
          <w:spacing w:val="0"/>
          <w:w w:val="100"/>
          <w:position w:val="0"/>
        </w:rPr>
        <w:t>有小企业发挥“船小好调头”的优势，采取改组、 联合、兼并、租赁、承包经营、股份合作制、出售等形式，加快改革步 伐</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 xml:space="preserve">-五届四中全会通过《中共中央关于国有企业改 革和发展若干重大问题的决定》，提出了推进国有企业改革发展的一系列 政策措施，强调从战略上调整国有经济布局，推进国有企业战略性改组，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建立和完善现代企业制度。到</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年末，国有大中型企业改革和脱困三 年目标基本实现，国有控股企业实现利润大幅增长，大多数国有大中型骨 干企业初步建立了现代企业制度。</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在加快经济结构调整和深化国企改革的过程中，为了解决大量职工下 岗问题，党中央反复强调做好国有企业下岗职工基本生活保障和再就业工 作。</w:t>
      </w:r>
      <w:r>
        <w:rPr>
          <w:rFonts w:ascii="Times New Roman" w:eastAsia="Times New Roman" w:hAnsi="Times New Roman" w:cs="Times New Roman"/>
          <w:color w:val="525252"/>
          <w:spacing w:val="0"/>
          <w:w w:val="100"/>
          <w:position w:val="0"/>
          <w:sz w:val="32"/>
          <w:szCs w:val="32"/>
        </w:rPr>
        <w:t>1996</w:t>
      </w:r>
      <w:r>
        <w:rPr>
          <w:color w:val="525252"/>
          <w:spacing w:val="0"/>
          <w:w w:val="100"/>
          <w:position w:val="0"/>
        </w:rPr>
        <w:t>年，上海率先创建再就业服务中心，大力推进再就业工程。这 项</w:t>
      </w:r>
      <w:r>
        <w:rPr>
          <w:color w:val="525252"/>
          <w:spacing w:val="0"/>
          <w:w w:val="100"/>
          <w:position w:val="0"/>
          <w:lang w:val="zh-CN" w:eastAsia="zh-CN" w:bidi="zh-CN"/>
        </w:rPr>
        <w:t>“民心</w:t>
      </w:r>
      <w:r>
        <w:rPr>
          <w:color w:val="525252"/>
          <w:spacing w:val="0"/>
          <w:w w:val="100"/>
          <w:position w:val="0"/>
        </w:rPr>
        <w:t>工程”推向全国后，为国企职工分流架起了从企业到市场的桥 梁</w:t>
      </w:r>
      <w:r>
        <w:rPr>
          <w:color w:val="525252"/>
          <w:spacing w:val="0"/>
          <w:w w:val="100"/>
          <w:position w:val="0"/>
          <w:vertAlign w:val="subscript"/>
          <w:lang w:val="en-US" w:eastAsia="en-US" w:bidi="en-US"/>
        </w:rPr>
        <w:t>o</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1998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月，党中央、国务院发出通知，要求争取用五年左右时间， 初步建立适应社会主义市场经济体制要求的社会保障体系和就业机制。各 级政府按照中央部署，为下岗职工建立起基本生活保障、失业保险、城市 居民最低生活保障三条保障线，启动以职工养老保险、医疗保险为重点的 社会保障制度改革。许多地方还通过加强职业培训，引导职工转变择业观 念，积极发展第三产业，拓宽就业渠道。这些措施保障了下岗职工的基本 生活，在很大程度上消解了国有企业改革的困难和风险。</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党的十五大以后，中国以更加积极的姿态走向世界，完善全方位、多 层次、宽领域的对外开放格局，发展开放型经济，增强国际竞争力。基 于实践经验的积累以及对</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年爆发的亚洲金融危机的教训的深刻总结, 党中央深刻指出，经济全球化是一把</w:t>
      </w:r>
      <w:r>
        <w:rPr>
          <w:color w:val="525252"/>
          <w:spacing w:val="0"/>
          <w:w w:val="100"/>
          <w:position w:val="0"/>
          <w:lang w:val="zh-CN" w:eastAsia="zh-CN" w:bidi="zh-CN"/>
        </w:rPr>
        <w:t>“双刃</w:t>
      </w:r>
      <w:r>
        <w:rPr>
          <w:color w:val="525252"/>
          <w:spacing w:val="0"/>
          <w:w w:val="100"/>
          <w:position w:val="0"/>
        </w:rPr>
        <w:t>剑”，对我国的发展有利也有 弊，既要坚定不移地实行对外开放，又要坚持独立自主，增强风险意识, 加强防范丁.作，切实维护我国经济安全，更好地发展壮大自己°根据这些 重大决策，我国扩大开放沿海城市和内陆边境城市、沿江城市和省会城 市，建立起一批经济技术开发区和保税区，同时明确了以上海浦东新区为 龙头带动长江流域经济起飞的发展战略，确定要在</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世纪初将上海建成 国际经济、金融、贸易中心。</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加入世界贸易组织是我国改革开放进程中具有历史意义的一件大事， 也是进一步推进全方位、多层次、宽领域对外开放的重要契机。中国政府 于</w:t>
      </w:r>
      <w:r>
        <w:rPr>
          <w:rFonts w:ascii="Times New Roman" w:eastAsia="Times New Roman" w:hAnsi="Times New Roman" w:cs="Times New Roman"/>
          <w:color w:val="525252"/>
          <w:spacing w:val="0"/>
          <w:w w:val="100"/>
          <w:position w:val="0"/>
          <w:sz w:val="32"/>
          <w:szCs w:val="32"/>
        </w:rPr>
        <w:t>1986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 xml:space="preserve">月申请恢复我国关贸总协定缔约国地位，并开始同缔约各方 </w:t>
      </w:r>
      <w:r>
        <w:rPr>
          <w:color w:val="525252"/>
          <w:spacing w:val="0"/>
          <w:w w:val="100"/>
          <w:position w:val="0"/>
        </w:rPr>
        <w:t>进行谈判匚</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月世界贸易组织成立后，中国开始与世贸组织成员 国逐一进行拉锯式的双边谈判。经过长达</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年的谈判，</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日，在卡塔尔首都多哈举行的世界贸易组织第四届部长级会议，通过了 中国加入世界贸易组织的决定。</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11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 xml:space="preserve">中国正式成为世贸组织的第 </w:t>
      </w:r>
      <w:r>
        <w:rPr>
          <w:rFonts w:ascii="Times New Roman" w:eastAsia="Times New Roman" w:hAnsi="Times New Roman" w:cs="Times New Roman"/>
          <w:color w:val="525252"/>
          <w:spacing w:val="0"/>
          <w:w w:val="100"/>
          <w:position w:val="0"/>
          <w:sz w:val="32"/>
          <w:szCs w:val="32"/>
        </w:rPr>
        <w:t>143</w:t>
      </w:r>
      <w:r>
        <w:rPr>
          <w:color w:val="525252"/>
          <w:spacing w:val="0"/>
          <w:w w:val="100"/>
          <w:position w:val="0"/>
        </w:rPr>
        <w:t>名成员。实践证明，加入世界贸易组织，使中国经济在全球化进程中 获得参与制定规则和竞争的有利位置，从而打开了对外开放的新天地，对 推动经济体制改革和现代化建设产生了深刻影响：</w:t>
      </w:r>
    </w:p>
    <w:p>
      <w:pPr>
        <w:pStyle w:val="Style11"/>
        <w:keepNext w:val="0"/>
        <w:keepLines w:val="0"/>
        <w:widowControl w:val="0"/>
        <w:shd w:val="clear" w:color="auto" w:fill="auto"/>
        <w:bidi w:val="0"/>
        <w:spacing w:before="0" w:after="0" w:line="402" w:lineRule="exact"/>
        <w:ind w:left="0" w:right="0" w:firstLine="440"/>
        <w:jc w:val="both"/>
      </w:pPr>
      <w:r>
        <w:rPr>
          <w:color w:val="4897C0"/>
          <w:spacing w:val="0"/>
          <w:w w:val="100"/>
          <w:position w:val="0"/>
        </w:rPr>
        <w:t xml:space="preserve">跨世纪发展战略的制定与实施 </w:t>
      </w:r>
      <w:r>
        <w:rPr>
          <w:color w:val="525252"/>
          <w:spacing w:val="0"/>
          <w:w w:val="100"/>
          <w:position w:val="0"/>
        </w:rPr>
        <w:t>科教兴国战略。</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月，党中 央准确分析科技发展趋势和国内外形势，作出关于加速科学技术进步的决 定，确定实施科教兴国战略。科教兴国，就是全面落实科学技术是第一生 产力的思想，坚持教育为本，把科技和教育摆在经济、社会发展的車要位 置，增强国家的科技实力及向现实生产力转化的能力，提高全民族的科技 文化素质，把经济建设转移到依靠科技进步和提高劳动者素质的轨道上 来，加速实现国家的繁荣强盛</w:t>
      </w:r>
      <w:r>
        <w:rPr>
          <w:color w:val="525252"/>
          <w:spacing w:val="0"/>
          <w:w w:val="100"/>
          <w:position w:val="0"/>
          <w:lang w:val="zh-CN" w:eastAsia="zh-CN" w:bidi="zh-CN"/>
        </w:rPr>
        <w:t>。党</w:t>
      </w:r>
      <w:r>
        <w:rPr>
          <w:color w:val="525252"/>
          <w:spacing w:val="0"/>
          <w:w w:val="100"/>
          <w:position w:val="0"/>
        </w:rPr>
        <w:t xml:space="preserve">中央提出科教兴国战略后，在继续实施 </w:t>
      </w:r>
      <w:r>
        <w:rPr>
          <w:rFonts w:ascii="Times New Roman" w:eastAsia="Times New Roman" w:hAnsi="Times New Roman" w:cs="Times New Roman"/>
          <w:color w:val="525252"/>
          <w:spacing w:val="0"/>
          <w:w w:val="100"/>
          <w:position w:val="0"/>
          <w:sz w:val="32"/>
          <w:szCs w:val="32"/>
        </w:rPr>
        <w:t>“863”</w:t>
      </w:r>
      <w:r>
        <w:rPr>
          <w:color w:val="525252"/>
          <w:spacing w:val="0"/>
          <w:w w:val="100"/>
          <w:position w:val="0"/>
        </w:rPr>
        <w:t>计划的同时，</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年组织实施《国家重点基础研究发展计划》（又 称</w:t>
      </w:r>
      <w:r>
        <w:rPr>
          <w:rFonts w:ascii="Times New Roman" w:eastAsia="Times New Roman" w:hAnsi="Times New Roman" w:cs="Times New Roman"/>
          <w:color w:val="525252"/>
          <w:spacing w:val="0"/>
          <w:w w:val="100"/>
          <w:position w:val="0"/>
          <w:sz w:val="32"/>
          <w:szCs w:val="32"/>
        </w:rPr>
        <w:t>“973”</w:t>
      </w:r>
      <w:r>
        <w:rPr>
          <w:color w:val="525252"/>
          <w:spacing w:val="0"/>
          <w:w w:val="100"/>
          <w:position w:val="0"/>
        </w:rPr>
        <w:t>计划），加强国家战略目标导向的基础研究工作</w:t>
      </w:r>
      <w:r>
        <w:rPr>
          <w:color w:val="818181"/>
          <w:spacing w:val="0"/>
          <w:w w:val="100"/>
          <w:position w:val="0"/>
        </w:rPr>
        <w:t>°</w:t>
      </w:r>
      <w:r>
        <w:rPr>
          <w:color w:val="525252"/>
          <w:spacing w:val="0"/>
          <w:w w:val="100"/>
          <w:position w:val="0"/>
        </w:rPr>
        <w:t>在教育方面， 中共中央、国务院于</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月颁布《中国教育改革和发展纲要》，明确 提出必须把教育摆在优先发展的战略地位，努力提高全民族的思想道德 和科学文化水平。</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月，《中华人民共和国教育法》正式实施:.国 家在</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年先后启动</w:t>
      </w:r>
      <w:r>
        <w:rPr>
          <w:rFonts w:ascii="Times New Roman" w:eastAsia="Times New Roman" w:hAnsi="Times New Roman" w:cs="Times New Roman"/>
          <w:color w:val="525252"/>
          <w:spacing w:val="0"/>
          <w:w w:val="100"/>
          <w:position w:val="0"/>
          <w:sz w:val="32"/>
          <w:szCs w:val="32"/>
        </w:rPr>
        <w:t>“211</w:t>
      </w:r>
      <w:r>
        <w:rPr>
          <w:color w:val="525252"/>
          <w:spacing w:val="0"/>
          <w:w w:val="100"/>
          <w:position w:val="0"/>
        </w:rPr>
        <w:t>工程”和</w:t>
      </w:r>
      <w:r>
        <w:rPr>
          <w:rFonts w:ascii="Times New Roman" w:eastAsia="Times New Roman" w:hAnsi="Times New Roman" w:cs="Times New Roman"/>
          <w:color w:val="525252"/>
          <w:spacing w:val="0"/>
          <w:w w:val="100"/>
          <w:position w:val="0"/>
          <w:sz w:val="32"/>
          <w:szCs w:val="32"/>
        </w:rPr>
        <w:t>“985</w:t>
      </w:r>
      <w:r>
        <w:rPr>
          <w:color w:val="525252"/>
          <w:spacing w:val="0"/>
          <w:w w:val="100"/>
          <w:position w:val="0"/>
        </w:rPr>
        <w:t xml:space="preserve">工程”，以加强高校 </w:t>
      </w:r>
      <w:r>
        <w:rPr>
          <w:color w:val="525252"/>
          <w:spacing w:val="0"/>
          <w:w w:val="100"/>
          <w:position w:val="0"/>
          <w:lang w:val="zh-CN" w:eastAsia="zh-CN" w:bidi="zh-CN"/>
        </w:rPr>
        <w:t>建设.</w:t>
      </w:r>
    </w:p>
    <w:p>
      <w:pPr>
        <w:pStyle w:val="Style11"/>
        <w:keepNext w:val="0"/>
        <w:keepLines w:val="0"/>
        <w:widowControl w:val="0"/>
        <w:shd w:val="clear" w:color="auto" w:fill="auto"/>
        <w:bidi w:val="0"/>
        <w:spacing w:before="0" w:after="0" w:line="402" w:lineRule="exact"/>
        <w:ind w:left="0" w:right="0" w:firstLine="440"/>
        <w:jc w:val="both"/>
        <w:sectPr>
          <w:headerReference w:type="default" r:id="rId837"/>
          <w:footerReference w:type="default" r:id="rId838"/>
          <w:headerReference w:type="even" r:id="rId839"/>
          <w:footerReference w:type="even" r:id="rId840"/>
          <w:headerReference w:type="first" r:id="rId841"/>
          <w:footerReference w:type="first" r:id="rId842"/>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525252"/>
          <w:spacing w:val="0"/>
          <w:w w:val="100"/>
          <w:position w:val="0"/>
        </w:rPr>
        <w:t>可持续发展战略</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年联合国环境与发展大会后，党中央、国务 院明确提出将实施可持续发展战略</w:t>
      </w:r>
      <w:r>
        <w:rPr>
          <w:rFonts w:ascii="Times New Roman" w:eastAsia="Times New Roman" w:hAnsi="Times New Roman" w:cs="Times New Roman"/>
          <w:color w:val="525252"/>
          <w:spacing w:val="0"/>
          <w:w w:val="100"/>
          <w:position w:val="0"/>
          <w:sz w:val="32"/>
          <w:szCs w:val="32"/>
        </w:rPr>
        <w:t>1994</w:t>
      </w:r>
      <w:r>
        <w:rPr>
          <w:color w:val="525252"/>
          <w:spacing w:val="0"/>
          <w:w w:val="100"/>
          <w:position w:val="0"/>
        </w:rPr>
        <w:t>年，我国发表《中国</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世纪议 程——中国</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世纪人口、环境与发展白皮书》，提出可持续发展的总体 战略、对策和行动</w:t>
      </w:r>
      <w:r>
        <w:rPr>
          <w:color w:val="525252"/>
          <w:spacing w:val="0"/>
          <w:w w:val="100"/>
          <w:position w:val="0"/>
          <w:lang w:val="zh-CN" w:eastAsia="zh-CN" w:bidi="zh-CN"/>
        </w:rPr>
        <w:t>方案’</w:t>
      </w:r>
      <w:r>
        <w:rPr>
          <w:color w:val="525252"/>
          <w:spacing w:val="0"/>
          <w:w w:val="100"/>
          <w:position w:val="0"/>
        </w:rPr>
        <w:t>党的十五大和翌年凡届全国人大一次会议，都 将实施可持续发展战略作为我国跨世纪发展的重要任务，坚持计划生育 和保护环境的基本国策，正确处理经济发展同人口、资源、环境的关系。</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在党和政府的积极推动下，可持续发展战略的实施在一些重要领域取得 重大进展=</w:t>
      </w:r>
      <w:r>
        <w:rPr>
          <w:rFonts w:ascii="Times New Roman" w:eastAsia="Times New Roman" w:hAnsi="Times New Roman" w:cs="Times New Roman"/>
          <w:color w:val="525252"/>
          <w:spacing w:val="0"/>
          <w:w w:val="100"/>
          <w:position w:val="0"/>
          <w:sz w:val="32"/>
          <w:szCs w:val="32"/>
        </w:rPr>
        <w:t>1996</w:t>
      </w:r>
      <w:r>
        <w:rPr>
          <w:color w:val="525252"/>
          <w:spacing w:val="0"/>
          <w:w w:val="100"/>
          <w:position w:val="0"/>
        </w:rPr>
        <w:t>年，国务院发布关于环境保护若十问题的决定，大力推 进控制主要污染物排放总量、工业污染源达标和重点城市环境质量达标 工作，全面开展淮河、海河、辽河和太湖、滇池、巢湖水污染防治，酸 雨污染控制区和二氧化硫污染控制区大气污染防治，党的十五大以后， 国务院颁布《全国生态环境建设规划》和《中国自然保护区发展规划纲 要》，开展水土流失的综合治理，启动天然林保护、退耕还林（还草）、京 津风沙源治理等工程，实行资源有偿使用制度，逐年加大生态环境保护 的力度：从</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年开始启动的三北（西北、华北、东北）防护林建设工 程，到</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年顺利完成第一阶段建设任务，初步建立起阻止风沙南侵的 绿色长城。</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西部大开发战略。</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月，党的十五届四中全会作出实施西部 大开发战略的决定，要求通过优先安排基础设施建设、增加财政转移支付 等措施，支持中西部地区和少数民族地区加快发展</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 十五届五中全会对此作了进一步部署，西部大开发战略的实施全面启动。 随后，国务院发出关于实施西部大开发若干政策措施的通知，明确西部开 发的政策适用范围包括四川、云南、贵州、西藏、重庆、陕西、甘肃、青 海、新疆、宁夏、内蒙古、广西等</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个省、自治区、直辖市。为支持西 部大开发，国务院制定出台有关财税、金融、外资外贸、吸引人才和科技 教育等方面的具体政策，加大对西部地区财政转移支付的力度，扩大西部 地区公共投资规模；青藏铁路、西气东输、西电东送等一大批重点工程相 继开工。实施西部大开发战略，是党中央总揽全局作出的一项重大战略决 策，对于推动东西部地区协调发展和最终实现共同富裕，维护民族团结、 社会稳定和国家安全，具有重大而深远的意义。</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lang w:val="zh-CN" w:eastAsia="zh-CN" w:bidi="zh-CN"/>
        </w:rPr>
        <w:t>“引</w:t>
      </w:r>
      <w:r>
        <w:rPr>
          <w:color w:val="525252"/>
          <w:spacing w:val="0"/>
          <w:w w:val="100"/>
          <w:position w:val="0"/>
        </w:rPr>
        <w:t>进来”和</w:t>
      </w:r>
      <w:r>
        <w:rPr>
          <w:color w:val="525252"/>
          <w:spacing w:val="0"/>
          <w:w w:val="100"/>
          <w:position w:val="0"/>
          <w:lang w:val="zh-CN" w:eastAsia="zh-CN" w:bidi="zh-CN"/>
        </w:rPr>
        <w:t>“走</w:t>
      </w:r>
      <w:r>
        <w:rPr>
          <w:color w:val="525252"/>
          <w:spacing w:val="0"/>
          <w:w w:val="100"/>
          <w:position w:val="0"/>
        </w:rPr>
        <w:t>出去”战略。</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月，江泽民在会见全国外 资工作会议代表时明确提出</w:t>
      </w:r>
      <w:r>
        <w:rPr>
          <w:color w:val="525252"/>
          <w:spacing w:val="0"/>
          <w:w w:val="100"/>
          <w:position w:val="0"/>
          <w:lang w:val="zh-CN" w:eastAsia="zh-CN" w:bidi="zh-CN"/>
        </w:rPr>
        <w:t>“引</w:t>
      </w:r>
      <w:r>
        <w:rPr>
          <w:color w:val="525252"/>
          <w:spacing w:val="0"/>
          <w:w w:val="100"/>
          <w:position w:val="0"/>
        </w:rPr>
        <w:t>进来”和</w:t>
      </w:r>
      <w:r>
        <w:rPr>
          <w:color w:val="525252"/>
          <w:spacing w:val="0"/>
          <w:w w:val="100"/>
          <w:position w:val="0"/>
          <w:lang w:val="zh-CN" w:eastAsia="zh-CN" w:bidi="zh-CN"/>
        </w:rPr>
        <w:t>“走</w:t>
      </w:r>
      <w:r>
        <w:rPr>
          <w:color w:val="525252"/>
          <w:spacing w:val="0"/>
          <w:w w:val="100"/>
          <w:position w:val="0"/>
        </w:rPr>
        <w:t xml:space="preserve">出去”是我们对外开放基本 国策两个紧密联系、相互促进的方面，缺一不可。这是一个大战略，既 </w:t>
      </w:r>
      <w:r>
        <w:rPr>
          <w:color w:val="525252"/>
          <w:spacing w:val="0"/>
          <w:w w:val="100"/>
          <w:position w:val="0"/>
        </w:rPr>
        <w:t>是对外开放的重要战略，也是经济发展的重要战略。</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 十五届五中全会提出</w:t>
      </w:r>
      <w:r>
        <w:rPr>
          <w:color w:val="525252"/>
          <w:spacing w:val="0"/>
          <w:w w:val="100"/>
          <w:position w:val="0"/>
          <w:lang w:val="zh-CN" w:eastAsia="zh-CN" w:bidi="zh-CN"/>
        </w:rPr>
        <w:t>“实施</w:t>
      </w:r>
      <w:r>
        <w:rPr>
          <w:color w:val="525252"/>
          <w:spacing w:val="0"/>
          <w:w w:val="100"/>
          <w:position w:val="0"/>
        </w:rPr>
        <w:t>’走岀去’战略，努力在利用国内外两种资 源、两个市场方面有新的突破”。根据这一战略部署，我国的对外开放从 过去侧重引进为主，发展为</w:t>
      </w:r>
      <w:r>
        <w:rPr>
          <w:color w:val="525252"/>
          <w:spacing w:val="0"/>
          <w:w w:val="100"/>
          <w:position w:val="0"/>
          <w:lang w:val="zh-CN" w:eastAsia="zh-CN" w:bidi="zh-CN"/>
        </w:rPr>
        <w:t>“引</w:t>
      </w:r>
      <w:r>
        <w:rPr>
          <w:color w:val="525252"/>
          <w:spacing w:val="0"/>
          <w:w w:val="100"/>
          <w:position w:val="0"/>
        </w:rPr>
        <w:t>进来”和“走岀去</w:t>
      </w:r>
      <w:r>
        <w:rPr>
          <w:color w:val="525252"/>
          <w:spacing w:val="0"/>
          <w:w w:val="100"/>
          <w:position w:val="0"/>
          <w:lang w:val="zh-CN" w:eastAsia="zh-CN" w:bidi="zh-CN"/>
        </w:rPr>
        <w:t>”相</w:t>
      </w:r>
      <w:r>
        <w:rPr>
          <w:color w:val="525252"/>
          <w:spacing w:val="0"/>
          <w:w w:val="100"/>
          <w:position w:val="0"/>
        </w:rPr>
        <w:t>结合。一批有实力 有优势的企业到非洲、中亚、中东、东欧、南美等地投资办厂，积极参 与国际合作。到</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年底，我国累计参与境外资源合作项目</w:t>
      </w:r>
      <w:r>
        <w:rPr>
          <w:rFonts w:ascii="Times New Roman" w:eastAsia="Times New Roman" w:hAnsi="Times New Roman" w:cs="Times New Roman"/>
          <w:color w:val="525252"/>
          <w:spacing w:val="0"/>
          <w:w w:val="100"/>
          <w:position w:val="0"/>
          <w:sz w:val="32"/>
          <w:szCs w:val="32"/>
        </w:rPr>
        <w:t>195</w:t>
      </w:r>
      <w:r>
        <w:rPr>
          <w:color w:val="525252"/>
          <w:spacing w:val="0"/>
          <w:w w:val="100"/>
          <w:position w:val="0"/>
        </w:rPr>
        <w:t>个，总 投资</w:t>
      </w:r>
      <w:r>
        <w:rPr>
          <w:rFonts w:ascii="Times New Roman" w:eastAsia="Times New Roman" w:hAnsi="Times New Roman" w:cs="Times New Roman"/>
          <w:color w:val="525252"/>
          <w:spacing w:val="0"/>
          <w:w w:val="100"/>
          <w:position w:val="0"/>
          <w:sz w:val="32"/>
          <w:szCs w:val="32"/>
        </w:rPr>
        <w:t>46</w:t>
      </w:r>
      <w:r>
        <w:rPr>
          <w:color w:val="525252"/>
          <w:spacing w:val="0"/>
          <w:w w:val="100"/>
          <w:position w:val="0"/>
        </w:rPr>
        <w:t>亿美元；累计设立各种境外企业</w:t>
      </w:r>
      <w:r>
        <w:rPr>
          <w:rFonts w:ascii="Times New Roman" w:eastAsia="Times New Roman" w:hAnsi="Times New Roman" w:cs="Times New Roman"/>
          <w:color w:val="525252"/>
          <w:spacing w:val="0"/>
          <w:w w:val="100"/>
          <w:position w:val="0"/>
          <w:sz w:val="32"/>
          <w:szCs w:val="32"/>
        </w:rPr>
        <w:t>6 610</w:t>
      </w:r>
      <w:r>
        <w:rPr>
          <w:color w:val="525252"/>
          <w:spacing w:val="0"/>
          <w:w w:val="100"/>
          <w:position w:val="0"/>
        </w:rPr>
        <w:t>家，其中中方投资</w:t>
      </w:r>
      <w:r>
        <w:rPr>
          <w:rFonts w:ascii="Times New Roman" w:eastAsia="Times New Roman" w:hAnsi="Times New Roman" w:cs="Times New Roman"/>
          <w:color w:val="525252"/>
          <w:spacing w:val="0"/>
          <w:w w:val="100"/>
          <w:position w:val="0"/>
          <w:sz w:val="32"/>
          <w:szCs w:val="32"/>
        </w:rPr>
        <w:t>84</w:t>
      </w:r>
      <w:r>
        <w:rPr>
          <w:color w:val="525252"/>
          <w:spacing w:val="0"/>
          <w:w w:val="100"/>
          <w:position w:val="0"/>
        </w:rPr>
        <w:t>亿美 元。</w:t>
      </w:r>
      <w:r>
        <w:rPr>
          <w:color w:val="525252"/>
          <w:spacing w:val="0"/>
          <w:w w:val="100"/>
          <w:position w:val="0"/>
          <w:lang w:val="zh-CN" w:eastAsia="zh-CN" w:bidi="zh-CN"/>
        </w:rPr>
        <w:t>“引</w:t>
      </w:r>
      <w:r>
        <w:rPr>
          <w:color w:val="525252"/>
          <w:spacing w:val="0"/>
          <w:w w:val="100"/>
          <w:position w:val="0"/>
        </w:rPr>
        <w:t>进来”和</w:t>
      </w:r>
      <w:r>
        <w:rPr>
          <w:color w:val="525252"/>
          <w:spacing w:val="0"/>
          <w:w w:val="100"/>
          <w:position w:val="0"/>
          <w:lang w:val="zh-CN" w:eastAsia="zh-CN" w:bidi="zh-CN"/>
        </w:rPr>
        <w:t>“走</w:t>
      </w:r>
      <w:r>
        <w:rPr>
          <w:color w:val="525252"/>
          <w:spacing w:val="0"/>
          <w:w w:val="100"/>
          <w:position w:val="0"/>
        </w:rPr>
        <w:t>岀去”战略促进了我国开放型经济的发展，加快了 我国经济融入经济全球化进程，拓展了我国经济发展空间。</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color w:val="525252"/>
          <w:spacing w:val="0"/>
          <w:w w:val="100"/>
          <w:position w:val="0"/>
          <w:lang w:val="zh-CN" w:eastAsia="zh-CN" w:bidi="zh-CN"/>
        </w:rPr>
        <w:t>，“九</w:t>
      </w:r>
      <w:r>
        <w:rPr>
          <w:color w:val="525252"/>
          <w:spacing w:val="0"/>
          <w:w w:val="100"/>
          <w:position w:val="0"/>
        </w:rPr>
        <w:t>五”计划胜利完成。同年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月召开的中共十五届五 中全会通过了《关于制定国民经济和社会发展第十个五年计划的建议》。 </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月，九届全国人大四次会议批准了《中华人民共和国国民经济 和社会发展第十个五年计划纲要》，为新世纪的改革开放和现代化建设明 确了指导方针和奋斗目标。</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积极推进中国特色军事变革</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年代，面对世界新军事变革 风起云涌，党中央和中央军委提出</w:t>
      </w:r>
      <w:r>
        <w:rPr>
          <w:color w:val="525252"/>
          <w:spacing w:val="0"/>
          <w:w w:val="100"/>
          <w:position w:val="0"/>
          <w:lang w:val="zh-CN" w:eastAsia="zh-CN" w:bidi="zh-CN"/>
        </w:rPr>
        <w:t>“政治</w:t>
      </w:r>
      <w:r>
        <w:rPr>
          <w:color w:val="525252"/>
          <w:spacing w:val="0"/>
          <w:w w:val="100"/>
          <w:position w:val="0"/>
        </w:rPr>
        <w:t>合格、军事过硬、作风优良、纪 律严明、保障有力”的新时期军队建设总要求，着眼于打得赢、不变质， 对军队建设和军事斗争准备作出一系列战略规划和部署，推进中国特色军 事变革,</w:t>
      </w:r>
    </w:p>
    <w:p>
      <w:pPr>
        <w:pStyle w:val="Style11"/>
        <w:keepNext w:val="0"/>
        <w:keepLines w:val="0"/>
        <w:widowControl w:val="0"/>
        <w:shd w:val="clear" w:color="auto" w:fill="auto"/>
        <w:bidi w:val="0"/>
        <w:spacing w:before="0" w:after="0" w:line="402" w:lineRule="exact"/>
        <w:ind w:left="0" w:right="0" w:firstLine="460"/>
        <w:jc w:val="both"/>
        <w:sectPr>
          <w:headerReference w:type="default" r:id="rId843"/>
          <w:footerReference w:type="default" r:id="rId844"/>
          <w:headerReference w:type="even" r:id="rId845"/>
          <w:footerReference w:type="even" r:id="rId846"/>
          <w:headerReference w:type="first" r:id="rId847"/>
          <w:footerReference w:type="first" r:id="rId848"/>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1991</w:t>
      </w:r>
      <w:r>
        <w:rPr>
          <w:color w:val="525252"/>
          <w:spacing w:val="0"/>
          <w:w w:val="100"/>
          <w:position w:val="0"/>
        </w:rPr>
        <w:t>年初爆发的海湾战争，向世界展示了全新的作战图景，引发了 世界性军事变革浪潮。中央军委对此高度关注，在战略指导上实行重大调 整，</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月，中央军委扩大会议通过</w:t>
      </w:r>
      <w:r>
        <w:rPr>
          <w:color w:val="525252"/>
          <w:spacing w:val="0"/>
          <w:w w:val="100"/>
          <w:position w:val="0"/>
          <w:lang w:val="zh-CN" w:eastAsia="zh-CN" w:bidi="zh-CN"/>
        </w:rPr>
        <w:t>《“九</w:t>
      </w:r>
      <w:r>
        <w:rPr>
          <w:color w:val="525252"/>
          <w:spacing w:val="0"/>
          <w:w w:val="100"/>
          <w:position w:val="0"/>
        </w:rPr>
        <w:t>五”期间军队建设计划 纲要》，明确提出科技强军战略和</w:t>
      </w:r>
      <w:r>
        <w:rPr>
          <w:color w:val="525252"/>
          <w:spacing w:val="0"/>
          <w:w w:val="100"/>
          <w:position w:val="0"/>
          <w:lang w:val="zh-CN" w:eastAsia="zh-CN" w:bidi="zh-CN"/>
        </w:rPr>
        <w:t>“两个</w:t>
      </w:r>
      <w:r>
        <w:rPr>
          <w:color w:val="525252"/>
          <w:spacing w:val="0"/>
          <w:w w:val="100"/>
          <w:position w:val="0"/>
        </w:rPr>
        <w:t>根本性转变”的战略思想，即在 军事斗争准备上，由准备应付一般条件下局部战争向准备打赢现代技术 特别是高技术条件下局部战争转变；在军队建设上，由数量规模型向质 量效能型、由人力密集型向科技密集型转变。为推进中国特色军事变革， 在</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年代裁减军队员额</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万的基础上，再裁减军队员额</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 xml:space="preserve">万，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同时对军队后勤保障体制、军事院校体系、现役士兵服役制度特别是士官 制度等，进行重大调整和改革；国家增加对国防和军队建设的投入，国防 科技和武器装备因此取得重大进展、实现重要突破；坚持党对军队的绝对 领导，加强思想政治工作，不断强化官兵的军魂意识，为完成以军事斗争 准备为龙头的各项任务提供了坚强保证。</w:t>
      </w:r>
    </w:p>
    <w:p>
      <w:pPr>
        <w:pStyle w:val="Style11"/>
        <w:keepNext w:val="0"/>
        <w:keepLines w:val="0"/>
        <w:widowControl w:val="0"/>
        <w:shd w:val="clear" w:color="auto" w:fill="auto"/>
        <w:bidi w:val="0"/>
        <w:spacing w:before="0" w:after="0" w:line="402" w:lineRule="exact"/>
        <w:ind w:left="0" w:right="0" w:firstLine="480"/>
        <w:jc w:val="both"/>
      </w:pPr>
      <w:r>
        <w:rPr>
          <w:color w:val="79B1BD"/>
          <w:spacing w:val="0"/>
          <w:w w:val="100"/>
          <w:position w:val="0"/>
        </w:rPr>
        <w:t>推动构建全方位多层次对外关系新格局</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年代初，随着苏 联解体、东欧剧变，国际格局和形势呈现错综复杂的局面。党中央始终把 国家主权和安全放在第一位，积极应对国际关系的新变化及科技迅猛发展 的影响和挑战，推动建立公正合理的国际政治经济新秩序。</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这一时期，我国向国际社会提出发展以不结盟、不对抗、不针对第三 方为主要特征的新型大国关系。根据这一原则，中国分别同俄罗斯、美 国、法国、英国、日本及欧盟等建立了发展面向</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世纪双边关系的基本 框架，倡导并致力于发展新型大国关系.有利于打破以美国为首的西方国 家对国际事务的垄断，展现了中国为推动世界走向多极化、国际关系走向 民主化的诚意、智慧和力量。</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这一时期，我国在发展睦邻合作友好关系上取得了重要进展。中国倡 导并推动建立</w:t>
      </w:r>
      <w:r>
        <w:rPr>
          <w:color w:val="525252"/>
          <w:spacing w:val="0"/>
          <w:w w:val="100"/>
          <w:position w:val="0"/>
          <w:lang w:val="zh-CN" w:eastAsia="zh-CN" w:bidi="zh-CN"/>
        </w:rPr>
        <w:t>“中</w:t>
      </w:r>
      <w:r>
        <w:rPr>
          <w:color w:val="525252"/>
          <w:spacing w:val="0"/>
          <w:w w:val="100"/>
          <w:position w:val="0"/>
        </w:rPr>
        <w:t>国一东盟自由贸易区”，签署中国与东盟全面经济合作 框架协议。建立</w:t>
      </w:r>
      <w:r>
        <w:rPr>
          <w:color w:val="525252"/>
          <w:spacing w:val="0"/>
          <w:w w:val="100"/>
          <w:position w:val="0"/>
          <w:lang w:val="zh-CN" w:eastAsia="zh-CN" w:bidi="zh-CN"/>
        </w:rPr>
        <w:t>“上海</w:t>
      </w:r>
      <w:r>
        <w:rPr>
          <w:color w:val="525252"/>
          <w:spacing w:val="0"/>
          <w:w w:val="100"/>
          <w:position w:val="0"/>
        </w:rPr>
        <w:t>合作组织”，这是第一个由中国参与推动建立并以 中国城市命名的地区性合作组织。</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color w:val="525252"/>
          <w:spacing w:val="0"/>
          <w:w w:val="100"/>
          <w:position w:val="0"/>
          <w:lang w:val="zh-CN" w:eastAsia="zh-CN" w:bidi="zh-CN"/>
        </w:rPr>
        <w:t>，“中</w:t>
      </w:r>
      <w:r>
        <w:rPr>
          <w:color w:val="525252"/>
          <w:spacing w:val="0"/>
          <w:w w:val="100"/>
          <w:position w:val="0"/>
        </w:rPr>
        <w:t xml:space="preserve">非合作论坛一北京 </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年部长级会议”在北京召开，通过了《中非合作论坛北京宣言》和 《中非经济和社会发展合作纲领》。</w:t>
      </w:r>
    </w:p>
    <w:p>
      <w:pPr>
        <w:pStyle w:val="Style11"/>
        <w:keepNext w:val="0"/>
        <w:keepLines w:val="0"/>
        <w:widowControl w:val="0"/>
        <w:shd w:val="clear" w:color="auto" w:fill="auto"/>
        <w:bidi w:val="0"/>
        <w:spacing w:before="0" w:after="0" w:line="402" w:lineRule="exact"/>
        <w:ind w:left="0" w:right="0" w:firstLine="480"/>
        <w:jc w:val="both"/>
      </w:pPr>
      <w:r>
        <w:rPr>
          <w:color w:val="525252"/>
          <w:spacing w:val="0"/>
          <w:w w:val="100"/>
          <w:position w:val="0"/>
        </w:rPr>
        <w:t>这一时期，中国以更加开放的姿态积极参加多边外交各个领域的活 动。</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月，在中国倡议下，出席联合国千年首脑会议的中、美、 俄、英、法五个安理会常任理事国首脑举行联合国历史上的首次会晤。 </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月，博鳌亚洲论坛在海南博鳌成立。这是首个永久定址中国、 非官方的国际性会议组织。</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月，我国在上海成功举办亚太经合组织第九 次领导人非正式会议，为促进亚太地区经济的恢复和发展产生积极影响。</w:t>
      </w:r>
    </w:p>
    <w:p>
      <w:pPr>
        <w:pStyle w:val="Style11"/>
        <w:keepNext w:val="0"/>
        <w:keepLines w:val="0"/>
        <w:widowControl w:val="0"/>
        <w:shd w:val="clear" w:color="auto" w:fill="auto"/>
        <w:bidi w:val="0"/>
        <w:spacing w:before="0" w:after="380" w:line="403" w:lineRule="exact"/>
        <w:ind w:left="0" w:right="0" w:firstLine="460"/>
        <w:jc w:val="both"/>
      </w:pPr>
      <w:r>
        <w:rPr>
          <w:color w:val="525252"/>
          <w:spacing w:val="0"/>
          <w:w w:val="100"/>
          <w:position w:val="0"/>
        </w:rPr>
        <w:t>总的来看，世纪之交，我国建立起全方位多层次的对外关系新格局， 在激烈的国际竞争和斗争中越来越主动，国际影响力显著提高。</w:t>
      </w:r>
    </w:p>
    <w:p>
      <w:pPr>
        <w:pStyle w:val="Style11"/>
        <w:keepNext w:val="0"/>
        <w:keepLines w:val="0"/>
        <w:widowControl w:val="0"/>
        <w:shd w:val="clear" w:color="auto" w:fill="auto"/>
        <w:bidi w:val="0"/>
        <w:spacing w:before="0" w:after="380" w:line="401" w:lineRule="exact"/>
        <w:ind w:left="0" w:right="0" w:firstLine="460"/>
        <w:jc w:val="both"/>
      </w:pPr>
      <w:r>
        <w:rPr>
          <w:color w:val="4897C0"/>
          <w:spacing w:val="0"/>
          <w:w w:val="100"/>
          <w:position w:val="0"/>
        </w:rPr>
        <w:t>三、香港、澳门冋归祖国与两岸交流扩大</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祖国统-大业的推进</w:t>
      </w:r>
      <w:r>
        <w:rPr>
          <w:rFonts w:ascii="Times New Roman" w:eastAsia="Times New Roman" w:hAnsi="Times New Roman" w:cs="Times New Roman"/>
          <w:color w:val="525252"/>
          <w:spacing w:val="0"/>
          <w:w w:val="100"/>
          <w:position w:val="0"/>
          <w:sz w:val="32"/>
          <w:szCs w:val="32"/>
        </w:rPr>
        <w:t>1997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日，中国和英国两国政府举行 了香港政权交接仪式，宣告中国对香港恢复行使主权，中华人民共和国香 港特别行政区正式成立。</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澳门也回归祖国，中华人 民共和国澳门特别行政区正式成立。香港、澳门的回归，使</w:t>
      </w:r>
      <w:r>
        <w:rPr>
          <w:color w:val="525252"/>
          <w:spacing w:val="0"/>
          <w:w w:val="100"/>
          <w:position w:val="0"/>
          <w:lang w:val="zh-CN" w:eastAsia="zh-CN" w:bidi="zh-CN"/>
        </w:rPr>
        <w:t>“一国</w:t>
      </w:r>
      <w:r>
        <w:rPr>
          <w:color w:val="525252"/>
          <w:spacing w:val="0"/>
          <w:w w:val="100"/>
          <w:position w:val="0"/>
        </w:rPr>
        <w:t>两制” 从科学构想变为现实，标志着祖国统一大业向前迈出了重要的一步。回归 祖国后，香港、澳门作为直辖于中央政府的特别行政区，重新纳入国家治理 体系。中央政府依照宪法和特别行政区基本法对香港、澳门实行管治，与之 相应的特别行政区制度和体制得以确立。香港、澳门同祖国内地的联系越来 越紧密。面对亚洲金融危机的严重冲击和国际经济环境变化的不利影响，在 中央政府的有力支持下，特别行政区政府沉着应对，各界人士携手努力，妥 善处理一系列经济和社会问题，保持了香港、澳门经济和社会的稳定与繁 荣。事实充分表明，</w:t>
      </w:r>
      <w:r>
        <w:rPr>
          <w:color w:val="525252"/>
          <w:spacing w:val="0"/>
          <w:w w:val="100"/>
          <w:position w:val="0"/>
          <w:lang w:val="zh-CN" w:eastAsia="zh-CN" w:bidi="zh-CN"/>
        </w:rPr>
        <w:t>“一国</w:t>
      </w:r>
      <w:r>
        <w:rPr>
          <w:color w:val="525252"/>
          <w:spacing w:val="0"/>
          <w:w w:val="100"/>
          <w:position w:val="0"/>
        </w:rPr>
        <w:t>两制”是解决历史遗留的香港、澳门问题的最 佳解决方案，也是香港、澳门回归后保持长期繁荣稳定的最佳制度安排。</w:t>
      </w:r>
    </w:p>
    <w:p>
      <w:pPr>
        <w:pStyle w:val="Style11"/>
        <w:keepNext w:val="0"/>
        <w:keepLines w:val="0"/>
        <w:widowControl w:val="0"/>
        <w:shd w:val="clear" w:color="auto" w:fill="auto"/>
        <w:bidi w:val="0"/>
        <w:spacing w:before="0" w:after="380" w:line="401" w:lineRule="exact"/>
        <w:ind w:left="0" w:right="0" w:firstLine="460"/>
        <w:jc w:val="both"/>
        <w:sectPr>
          <w:headerReference w:type="default" r:id="rId849"/>
          <w:footerReference w:type="default" r:id="rId850"/>
          <w:headerReference w:type="even" r:id="rId851"/>
          <w:footerReference w:type="even" r:id="rId852"/>
          <w:headerReference w:type="first" r:id="rId853"/>
          <w:footerReference w:type="first" r:id="rId854"/>
          <w:footnotePr>
            <w:pos w:val="pageBottom"/>
            <w:numFmt w:val="decimal"/>
            <w:numRestart w:val="continuous"/>
          </w:footnotePr>
          <w:pgSz w:w="11900" w:h="16840"/>
          <w:pgMar w:top="2951" w:right="1229" w:bottom="2983" w:left="1229" w:header="0" w:footer="3" w:gutter="2300"/>
          <w:cols w:space="720"/>
          <w:noEndnote/>
          <w:titlePg/>
          <w:rtlGutter w:val="0"/>
          <w:docGrid w:linePitch="360"/>
        </w:sectPr>
      </w:pPr>
      <w:r>
        <w:rPr>
          <w:color w:val="4897C0"/>
          <w:spacing w:val="0"/>
          <w:w w:val="100"/>
          <w:position w:val="0"/>
        </w:rPr>
        <w:t xml:space="preserve">海峡两岸交流的扩大 </w:t>
      </w:r>
      <w:r>
        <w:rPr>
          <w:color w:val="525252"/>
          <w:spacing w:val="0"/>
          <w:w w:val="100"/>
          <w:position w:val="0"/>
        </w:rPr>
        <w:t>进入</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年代后，党和政府推进同台湾 的经济技术合作与交流，促进双方人员往来。</w:t>
      </w:r>
      <w:r>
        <w:rPr>
          <w:rFonts w:ascii="Times New Roman" w:eastAsia="Times New Roman" w:hAnsi="Times New Roman" w:cs="Times New Roman"/>
          <w:color w:val="525252"/>
          <w:spacing w:val="0"/>
          <w:w w:val="100"/>
          <w:position w:val="0"/>
          <w:sz w:val="32"/>
          <w:szCs w:val="32"/>
        </w:rPr>
        <w:t>1992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月，海峡两岸关 系协会与台湾海峡交流基金会开始进行事务性商谈。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月，双方就如何 表述坚持一个中国原则的问题，达成</w:t>
      </w:r>
      <w:r>
        <w:rPr>
          <w:color w:val="525252"/>
          <w:spacing w:val="0"/>
          <w:w w:val="100"/>
          <w:position w:val="0"/>
          <w:lang w:val="zh-CN" w:eastAsia="zh-CN" w:bidi="zh-CN"/>
        </w:rPr>
        <w:t>“海峡</w:t>
      </w:r>
      <w:r>
        <w:rPr>
          <w:color w:val="525252"/>
          <w:spacing w:val="0"/>
          <w:w w:val="100"/>
          <w:position w:val="0"/>
        </w:rPr>
        <w:t>两岸同属一个中国，共同努力 谋求国家统一”的共识，后被称为</w:t>
      </w:r>
      <w:r>
        <w:rPr>
          <w:color w:val="525252"/>
          <w:spacing w:val="0"/>
          <w:w w:val="100"/>
          <w:position w:val="0"/>
          <w:lang w:val="zh-CN" w:eastAsia="zh-CN" w:bidi="zh-CN"/>
        </w:rPr>
        <w:t>“九二共识，</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月，海协会会 长汪道涵同台湾海基会董事长辜振甫在新加坡成功举行会谈，签署《汪辜 会谈共同协议》等四项协议，建立了两岸制度化联系与协商机制，两岸关 系迈出了重要一步。</w:t>
      </w:r>
      <w:r>
        <w:rPr>
          <w:rFonts w:ascii="Times New Roman" w:eastAsia="Times New Roman" w:hAnsi="Times New Roman" w:cs="Times New Roman"/>
          <w:color w:val="525252"/>
          <w:spacing w:val="0"/>
          <w:w w:val="100"/>
          <w:position w:val="0"/>
          <w:sz w:val="32"/>
          <w:szCs w:val="32"/>
        </w:rPr>
        <w:t>1994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月，八届全国人大常委会第六次会议通过 《中华人民共和国台湾同胞投资保护法》，将保护台商投资纳入法制化轨</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道</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30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 xml:space="preserve">江泽民发表《为促进祖国统一大业的完成而继续 奋斗》的讲话，提出了发展两岸关系、推进祖国和平统一的八项主张。强 调：坚持一个中国的原则，是实现和平统一的基础和前提。我们不承诺放 弃使用武力，决不是针对台湾同胞，而是针对外国势力干涉中国统一和搞 </w:t>
      </w:r>
      <w:r>
        <w:rPr>
          <w:color w:val="525252"/>
          <w:spacing w:val="0"/>
          <w:w w:val="100"/>
          <w:position w:val="0"/>
          <w:lang w:val="zh-CN" w:eastAsia="zh-CN" w:bidi="zh-CN"/>
        </w:rPr>
        <w:t>“台湾</w:t>
      </w:r>
      <w:r>
        <w:rPr>
          <w:color w:val="525252"/>
          <w:spacing w:val="0"/>
          <w:w w:val="100"/>
          <w:position w:val="0"/>
        </w:rPr>
        <w:t>独立”的图谋的。讲话既体现中国政府完成祖国统一大业的坚定决 心，又充分考虑到台湾同胞的愿望和台湾的实际情况，引起海内外高度关 注和积极反响。</w:t>
      </w:r>
    </w:p>
    <w:p>
      <w:pPr>
        <w:pStyle w:val="Style11"/>
        <w:keepNext w:val="0"/>
        <w:keepLines w:val="0"/>
        <w:widowControl w:val="0"/>
        <w:shd w:val="clear" w:color="auto" w:fill="auto"/>
        <w:bidi w:val="0"/>
        <w:spacing w:before="0" w:after="520" w:line="401" w:lineRule="exact"/>
        <w:ind w:left="0" w:right="0" w:firstLine="460"/>
        <w:jc w:val="both"/>
      </w:pPr>
      <w:r>
        <w:rPr>
          <w:color w:val="525252"/>
          <w:spacing w:val="0"/>
          <w:w w:val="100"/>
          <w:position w:val="0"/>
        </w:rPr>
        <w:t>但是，在美国等外部反华势力的支持和纵容下，</w:t>
      </w:r>
      <w:r>
        <w:rPr>
          <w:color w:val="525252"/>
          <w:spacing w:val="0"/>
          <w:w w:val="100"/>
          <w:position w:val="0"/>
          <w:lang w:val="zh-CN" w:eastAsia="zh-CN" w:bidi="zh-CN"/>
        </w:rPr>
        <w:t>“台独”活动</w:t>
      </w:r>
      <w:r>
        <w:rPr>
          <w:color w:val="525252"/>
          <w:spacing w:val="0"/>
          <w:w w:val="100"/>
          <w:position w:val="0"/>
        </w:rPr>
        <w:t>趋于猖 獗</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月，台湾地区领导人李登辉以所谓私人名义访美，公然在 国际社会制造</w:t>
      </w:r>
      <w:r>
        <w:rPr>
          <w:color w:val="525252"/>
          <w:spacing w:val="0"/>
          <w:w w:val="100"/>
          <w:position w:val="0"/>
          <w:lang w:val="zh-CN" w:eastAsia="zh-CN" w:bidi="zh-CN"/>
        </w:rPr>
        <w:t>“两</w:t>
      </w:r>
      <w:r>
        <w:rPr>
          <w:color w:val="525252"/>
          <w:spacing w:val="0"/>
          <w:w w:val="100"/>
          <w:position w:val="0"/>
        </w:rPr>
        <w:t>个中国”，后又抛出所谓</w:t>
      </w:r>
      <w:r>
        <w:rPr>
          <w:color w:val="525252"/>
          <w:spacing w:val="0"/>
          <w:w w:val="100"/>
          <w:position w:val="0"/>
          <w:lang w:val="zh-CN" w:eastAsia="zh-CN" w:bidi="zh-CN"/>
        </w:rPr>
        <w:t>“两国</w:t>
      </w:r>
      <w:r>
        <w:rPr>
          <w:color w:val="525252"/>
          <w:spacing w:val="0"/>
          <w:w w:val="100"/>
          <w:position w:val="0"/>
        </w:rPr>
        <w:t>论”。</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月，台 湾民进党领导人陈水扁上台后，拒不接受一个中国原则，否认</w:t>
      </w:r>
      <w:r>
        <w:rPr>
          <w:color w:val="525252"/>
          <w:spacing w:val="0"/>
          <w:w w:val="100"/>
          <w:position w:val="0"/>
          <w:lang w:val="zh-CN" w:eastAsia="zh-CN" w:bidi="zh-CN"/>
        </w:rPr>
        <w:t>“九</w:t>
      </w:r>
      <w:r>
        <w:rPr>
          <w:color w:val="525252"/>
          <w:spacing w:val="0"/>
          <w:w w:val="100"/>
          <w:position w:val="0"/>
        </w:rPr>
        <w:t>二共 识”。针对台湾岛内和外国敌对势力不断加剧的</w:t>
      </w:r>
      <w:r>
        <w:rPr>
          <w:color w:val="525252"/>
          <w:spacing w:val="0"/>
          <w:w w:val="100"/>
          <w:position w:val="0"/>
          <w:lang w:val="zh-CN" w:eastAsia="zh-CN" w:bidi="zh-CN"/>
        </w:rPr>
        <w:t>“台</w:t>
      </w:r>
      <w:r>
        <w:rPr>
          <w:color w:val="525252"/>
          <w:spacing w:val="0"/>
          <w:w w:val="100"/>
          <w:position w:val="0"/>
        </w:rPr>
        <w:t>独”分裂活动，党中 央采取果断措施，从政治、军事、外交、舆论等方面开展斗争。</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 下半年到</w:t>
      </w:r>
      <w:r>
        <w:rPr>
          <w:rFonts w:ascii="Times New Roman" w:eastAsia="Times New Roman" w:hAnsi="Times New Roman" w:cs="Times New Roman"/>
          <w:color w:val="525252"/>
          <w:spacing w:val="0"/>
          <w:w w:val="100"/>
          <w:position w:val="0"/>
          <w:sz w:val="32"/>
          <w:szCs w:val="32"/>
        </w:rPr>
        <w:t>1996</w:t>
      </w:r>
      <w:r>
        <w:rPr>
          <w:color w:val="525252"/>
          <w:spacing w:val="0"/>
          <w:w w:val="100"/>
          <w:position w:val="0"/>
        </w:rPr>
        <w:t>年上半年，人民解放军在台湾海峡和台湾附近海域进行了 一系列大规模军事演习，显示了中国政府和中国人民维护国家主权和领土 完整的坚强决心。</w:t>
      </w:r>
    </w:p>
    <w:p>
      <w:pPr>
        <w:pStyle w:val="Style45"/>
        <w:keepNext/>
        <w:keepLines/>
        <w:widowControl w:val="0"/>
        <w:shd w:val="clear" w:color="auto" w:fill="auto"/>
        <w:bidi w:val="0"/>
        <w:spacing w:before="0" w:after="380" w:line="240" w:lineRule="auto"/>
        <w:ind w:left="0" w:right="0" w:firstLine="460"/>
        <w:jc w:val="both"/>
      </w:pPr>
      <w:bookmarkStart w:id="639" w:name="bookmark639"/>
      <w:bookmarkStart w:id="640" w:name="bookmark640"/>
      <w:bookmarkStart w:id="641" w:name="bookmark641"/>
      <w:r>
        <w:rPr>
          <w:color w:val="4897C0"/>
          <w:spacing w:val="0"/>
          <w:w w:val="100"/>
          <w:position w:val="0"/>
          <w:sz w:val="24"/>
          <w:szCs w:val="24"/>
        </w:rPr>
        <w:t>四、推进党的建设新的伟大工程</w:t>
      </w:r>
      <w:bookmarkEnd w:id="639"/>
      <w:bookmarkEnd w:id="640"/>
      <w:bookmarkEnd w:id="641"/>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明确党的建设总目标与两大历史性课题</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世纪</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年代，党中央科学 分析自身建设面临的新形势，积极探索在发展社会主义市场经济条件下加强 党的建设的目标、任务和途径，采取一系列重大举措加强和改进党的建设。</w:t>
      </w:r>
    </w:p>
    <w:p>
      <w:pPr>
        <w:pStyle w:val="Style11"/>
        <w:keepNext w:val="0"/>
        <w:keepLines w:val="0"/>
        <w:widowControl w:val="0"/>
        <w:shd w:val="clear" w:color="auto" w:fill="auto"/>
        <w:bidi w:val="0"/>
        <w:spacing w:before="0" w:after="380" w:line="402" w:lineRule="exact"/>
        <w:ind w:left="0" w:right="0" w:firstLine="460"/>
        <w:jc w:val="both"/>
        <w:sectPr>
          <w:headerReference w:type="default" r:id="rId855"/>
          <w:footerReference w:type="default" r:id="rId856"/>
          <w:headerReference w:type="even" r:id="rId857"/>
          <w:footerReference w:type="even" r:id="rId858"/>
          <w:footnotePr>
            <w:pos w:val="pageBottom"/>
            <w:numFmt w:val="decimal"/>
            <w:numRestart w:val="continuous"/>
          </w:footnotePr>
          <w:type w:val="continuous"/>
          <w:pgSz w:w="11900" w:h="16840"/>
          <w:pgMar w:top="2951" w:right="1229" w:bottom="2983" w:left="1229" w:header="0" w:footer="2555" w:gutter="2300"/>
          <w:cols w:space="720"/>
          <w:noEndnote/>
          <w:rtlGutter w:val="0"/>
          <w:docGrid w:linePitch="360"/>
        </w:sectPr>
      </w:pPr>
      <w:r>
        <w:rPr>
          <w:rFonts w:ascii="Times New Roman" w:eastAsia="Times New Roman" w:hAnsi="Times New Roman" w:cs="Times New Roman"/>
          <w:color w:val="525252"/>
          <w:spacing w:val="0"/>
          <w:w w:val="100"/>
          <w:position w:val="0"/>
          <w:sz w:val="32"/>
          <w:szCs w:val="32"/>
        </w:rPr>
        <w:t>1994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月，党的十四届四中全会作出《中共中央关于加强党的建 设几个重大问题的决定》，把新时期党的建设提到“新的伟大工程”的高 度。党的十五大把党的建设总目标概括为：要把党建设成为用邓小平理论 武装起来、全心全意为人民服务、思想上政治上组织上完全巩固、能够经 受住各种风险、始终走在时代前列、领导全国人民建设有中国特色社会主</w:t>
      </w:r>
    </w:p>
    <w:p>
      <w:pPr>
        <w:pStyle w:val="Style45"/>
        <w:keepNext/>
        <w:keepLines/>
        <w:widowControl w:val="0"/>
        <w:shd w:val="clear" w:color="auto" w:fill="auto"/>
        <w:bidi w:val="0"/>
        <w:spacing w:before="0" w:after="300" w:line="240" w:lineRule="auto"/>
        <w:ind w:left="1500" w:right="0" w:firstLine="0"/>
        <w:jc w:val="both"/>
        <w:rPr>
          <w:sz w:val="20"/>
          <w:szCs w:val="20"/>
        </w:rPr>
      </w:pPr>
      <w:r>
        <mc:AlternateContent>
          <mc:Choice Requires="wps">
            <w:drawing>
              <wp:anchor distT="0" distB="0" distL="114300" distR="114300" simplePos="0" relativeHeight="125829490" behindDoc="0" locked="0" layoutInCell="1" allowOverlap="1">
                <wp:simplePos x="0" y="0"/>
                <wp:positionH relativeFrom="margin">
                  <wp:posOffset>29210</wp:posOffset>
                </wp:positionH>
                <wp:positionV relativeFrom="paragraph">
                  <wp:posOffset>76200</wp:posOffset>
                </wp:positionV>
                <wp:extent cx="198120" cy="137160"/>
                <wp:wrapSquare wrapText="right"/>
                <wp:docPr id="1005" name="Shape 1005"/>
                <a:graphic xmlns:a="http://schemas.openxmlformats.org/drawingml/2006/main">
                  <a:graphicData uri="http://schemas.microsoft.com/office/word/2010/wordprocessingShape">
                    <wps:wsp>
                      <wps:cNvSpPr txBox="1"/>
                      <wps:spPr>
                        <a:xfrm>
                          <a:ext cx="198120"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282</w:t>
                            </w:r>
                          </w:p>
                        </w:txbxContent>
                      </wps:txbx>
                      <wps:bodyPr wrap="none" lIns="0" tIns="0" rIns="0" bIns="0">
                        <a:noAutoFit/>
                      </wps:bodyPr>
                    </wps:wsp>
                  </a:graphicData>
                </a:graphic>
              </wp:anchor>
            </w:drawing>
          </mc:Choice>
          <mc:Fallback>
            <w:pict>
              <v:shape id="_x0000_s2031" type="#_x0000_t202" style="position:absolute;margin-left:2.3000000000000003pt;margin-top:6.pt;width:15.6pt;height:10.800000000000001pt;z-index:-125829263;mso-wrap-distance-left:9.pt;mso-wrap-distance-right:9.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79B1BD"/>
                          <w:spacing w:val="0"/>
                          <w:w w:val="100"/>
                          <w:position w:val="0"/>
                          <w:lang w:val="zh-CN" w:eastAsia="zh-CN" w:bidi="zh-CN"/>
                        </w:rPr>
                        <w:t>282</w:t>
                      </w:r>
                    </w:p>
                  </w:txbxContent>
                </v:textbox>
                <w10:wrap type="square" side="right" anchorx="margin"/>
              </v:shape>
            </w:pict>
          </mc:Fallback>
        </mc:AlternateContent>
      </w:r>
      <w:bookmarkStart w:id="642" w:name="bookmark642"/>
      <w:bookmarkStart w:id="643" w:name="bookmark643"/>
      <w:bookmarkStart w:id="644" w:name="bookmark644"/>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20"/>
          <w:szCs w:val="20"/>
          <w:lang w:val="zh-CN" w:eastAsia="zh-CN" w:bidi="zh-CN"/>
        </w:rPr>
        <w:t>，</w:t>
      </w:r>
      <w:r>
        <w:rPr>
          <w:color w:val="A8C2C6"/>
          <w:spacing w:val="0"/>
          <w:w w:val="100"/>
          <w:position w:val="0"/>
          <w:sz w:val="14"/>
          <w:szCs w:val="14"/>
        </w:rPr>
        <w:t>冷特色汁介</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 </w:t>
      </w:r>
      <w:r>
        <w:rPr>
          <w:color w:val="A8C2C6"/>
          <w:spacing w:val="0"/>
          <w:w w:val="100"/>
          <w:position w:val="0"/>
          <w:sz w:val="14"/>
          <w:szCs w:val="14"/>
        </w:rPr>
        <w:t>%两</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「•创</w:t>
      </w:r>
      <w:r>
        <w:rPr>
          <w:rFonts w:ascii="Times New Roman" w:eastAsia="Times New Roman" w:hAnsi="Times New Roman" w:cs="Times New Roman"/>
          <w:color w:val="A8C2C6"/>
          <w:spacing w:val="0"/>
          <w:w w:val="100"/>
          <w:position w:val="0"/>
          <w:sz w:val="20"/>
          <w:szCs w:val="20"/>
          <w:lang w:val="en-US" w:eastAsia="en-US" w:bidi="en-US"/>
        </w:rPr>
        <w:t>fii-/,'.</w:t>
      </w:r>
      <w:r>
        <w:rPr>
          <w:rFonts w:ascii="Times New Roman" w:eastAsia="Times New Roman" w:hAnsi="Times New Roman" w:cs="Times New Roman"/>
          <w:color w:val="A8C2C6"/>
          <w:spacing w:val="0"/>
          <w:w w:val="100"/>
          <w:position w:val="0"/>
          <w:sz w:val="20"/>
          <w:szCs w:val="20"/>
          <w:lang w:val="zh-CN" w:eastAsia="zh-CN" w:bidi="zh-CN"/>
        </w:rPr>
        <w:t>:</w:t>
      </w:r>
      <w:bookmarkEnd w:id="642"/>
      <w:bookmarkEnd w:id="643"/>
      <w:bookmarkEnd w:id="644"/>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义的马克思主义政党。</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月，江泽民在十五届中央纪委第四次全会上强调，治国必 先治党，治党务必从严，提出要解决好</w:t>
      </w:r>
      <w:r>
        <w:rPr>
          <w:color w:val="525252"/>
          <w:spacing w:val="0"/>
          <w:w w:val="100"/>
          <w:position w:val="0"/>
          <w:lang w:val="zh-CN" w:eastAsia="zh-CN" w:bidi="zh-CN"/>
        </w:rPr>
        <w:t>“提</w:t>
      </w:r>
      <w:r>
        <w:rPr>
          <w:color w:val="525252"/>
          <w:spacing w:val="0"/>
          <w:w w:val="100"/>
          <w:position w:val="0"/>
        </w:rPr>
        <w:t>高领导水平和执政水平、增强 拒腐防变和抵御风险的能力”两大历史性课题；</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随着社会主义市场经济的发展.我国出现了新的社会阶层和新经济组 织、新社会组织。为适应新情况，党中央及时提出</w:t>
      </w:r>
      <w:r>
        <w:rPr>
          <w:color w:val="525252"/>
          <w:spacing w:val="0"/>
          <w:w w:val="100"/>
          <w:position w:val="0"/>
          <w:lang w:val="zh-CN" w:eastAsia="zh-CN" w:bidi="zh-CN"/>
        </w:rPr>
        <w:t>“增</w:t>
      </w:r>
      <w:r>
        <w:rPr>
          <w:color w:val="525252"/>
          <w:spacing w:val="0"/>
          <w:w w:val="100"/>
          <w:position w:val="0"/>
        </w:rPr>
        <w:t>强党的阶级基础、 扩大党的群众基础”的要求，加快在新经济组织、新社会组织中组建党组 织，不断扩大党的工作覆盖面匚从</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月起，开始在新的社会阶层 中进行发展党员的试点工作，</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79B1BD"/>
          <w:spacing w:val="0"/>
          <w:w w:val="100"/>
          <w:position w:val="0"/>
          <w:sz w:val="20"/>
          <w:szCs w:val="20"/>
        </w:rPr>
        <w:t xml:space="preserve">”二讲”教育的开展 </w:t>
      </w:r>
      <w:r>
        <w:rPr>
          <w:color w:val="525252"/>
          <w:spacing w:val="0"/>
          <w:w w:val="100"/>
          <w:position w:val="0"/>
          <w:sz w:val="20"/>
          <w:szCs w:val="20"/>
        </w:rPr>
        <w:t>加强领导班子建设、提高领导干部素质，是推 进党的建设新的伟大工程的关键所在：</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 xml:space="preserve">月，江泽民在北京考察 工作时提出，必须把教育干部特别是教育领导干部摆在突出位置、作为关 键的一环来抓，向各级领导干部提出了 </w:t>
      </w:r>
      <w:r>
        <w:rPr>
          <w:color w:val="525252"/>
          <w:spacing w:val="0"/>
          <w:w w:val="100"/>
          <w:position w:val="0"/>
          <w:sz w:val="20"/>
          <w:szCs w:val="20"/>
          <w:lang w:val="zh-CN" w:eastAsia="zh-CN" w:bidi="zh-CN"/>
        </w:rPr>
        <w:t>“讲</w:t>
      </w:r>
      <w:r>
        <w:rPr>
          <w:color w:val="525252"/>
          <w:spacing w:val="0"/>
          <w:w w:val="100"/>
          <w:position w:val="0"/>
          <w:sz w:val="20"/>
          <w:szCs w:val="20"/>
        </w:rPr>
        <w:t>学习、讲政治、讲正气”的要 求</w:t>
      </w:r>
      <w:r>
        <w:rPr>
          <w:rFonts w:ascii="Times New Roman" w:eastAsia="Times New Roman" w:hAnsi="Times New Roman" w:cs="Times New Roman"/>
          <w:color w:val="525252"/>
          <w:spacing w:val="0"/>
          <w:w w:val="100"/>
          <w:position w:val="0"/>
          <w:sz w:val="32"/>
          <w:szCs w:val="32"/>
        </w:rPr>
        <w:t>1998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sz w:val="20"/>
          <w:szCs w:val="20"/>
        </w:rPr>
        <w:t>月至</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sz w:val="20"/>
          <w:szCs w:val="20"/>
        </w:rPr>
        <w:t xml:space="preserve">年底，全党在领导班予和领导干部中分期分批 开展以讲学习、讲政治、讲正气为主要内容的党性党风教育。广大干部在 </w:t>
      </w:r>
      <w:r>
        <w:rPr>
          <w:color w:val="525252"/>
          <w:spacing w:val="0"/>
          <w:w w:val="100"/>
          <w:position w:val="0"/>
          <w:sz w:val="20"/>
          <w:szCs w:val="20"/>
          <w:lang w:val="zh-CN" w:eastAsia="zh-CN" w:bidi="zh-CN"/>
        </w:rPr>
        <w:t>“三</w:t>
      </w:r>
      <w:r>
        <w:rPr>
          <w:color w:val="525252"/>
          <w:spacing w:val="0"/>
          <w:w w:val="100"/>
          <w:position w:val="0"/>
          <w:sz w:val="20"/>
          <w:szCs w:val="20"/>
        </w:rPr>
        <w:t>讲”教育中拿起批评与自我批评的武器，广泛听取群众意见，查找领 导工作中及自身存在的问题，开展积极健康的思想斗争，普遍受到一次深 刻的马克思主义教育，经受了一次党内政治生活的严格锻炼</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推进党风廉政建设</w:t>
      </w:r>
      <w:r>
        <w:rPr>
          <w:color w:val="525252"/>
          <w:spacing w:val="0"/>
          <w:w w:val="100"/>
          <w:position w:val="0"/>
        </w:rPr>
        <w:t>在改革开放和发展社会主义市场经济新条件下， 党中央坚持把党风廉政建设和反腐败斗争作为关系党和国家生死存亡的大 事来抓。</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月，江泽民在十四届中央纪委第二次全会上提出要从 三个方面着手做好反腐败工作：一是各级党政领导干部要带头廉洁自律； 二是集中力量查办一批大案要案；三是紧紧抓住本地区本部门本单位的突 出问题，刹住群众最不满意的几股不正</w:t>
      </w:r>
      <w:r>
        <w:rPr>
          <w:color w:val="525252"/>
          <w:spacing w:val="0"/>
          <w:w w:val="100"/>
          <w:position w:val="0"/>
          <w:lang w:val="zh-CN" w:eastAsia="zh-CN" w:bidi="zh-CN"/>
        </w:rPr>
        <w:t>之风。</w:t>
      </w:r>
      <w:r>
        <w:rPr>
          <w:color w:val="525252"/>
          <w:spacing w:val="0"/>
          <w:w w:val="100"/>
          <w:position w:val="0"/>
        </w:rPr>
        <w:t>为了加强反腐</w:t>
      </w:r>
      <w:r>
        <w:rPr>
          <w:color w:val="525252"/>
          <w:spacing w:val="0"/>
          <w:w w:val="100"/>
          <w:position w:val="0"/>
          <w:lang w:val="zh-CN" w:eastAsia="zh-CN" w:bidi="zh-CN"/>
        </w:rPr>
        <w:t>倡廉工</w:t>
      </w:r>
      <w:r>
        <w:rPr>
          <w:color w:val="525252"/>
          <w:spacing w:val="0"/>
          <w:w w:val="100"/>
          <w:position w:val="0"/>
        </w:rPr>
        <w:t>作，党 中央、国务院进一步健全相关机构。</w:t>
      </w:r>
      <w:r>
        <w:rPr>
          <w:rFonts w:ascii="Times New Roman" w:eastAsia="Times New Roman" w:hAnsi="Times New Roman" w:cs="Times New Roman"/>
          <w:color w:val="525252"/>
          <w:spacing w:val="0"/>
          <w:w w:val="100"/>
          <w:position w:val="0"/>
          <w:sz w:val="32"/>
          <w:szCs w:val="32"/>
        </w:rPr>
        <w:t>1993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月，中央纪委、监察部合 署办公</w:t>
      </w:r>
      <w:r>
        <w:rPr>
          <w:rFonts w:ascii="Times New Roman" w:eastAsia="Times New Roman" w:hAnsi="Times New Roman" w:cs="Times New Roman"/>
          <w:color w:val="525252"/>
          <w:spacing w:val="0"/>
          <w:w w:val="100"/>
          <w:position w:val="0"/>
          <w:sz w:val="32"/>
          <w:szCs w:val="32"/>
        </w:rPr>
        <w:t>1995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月，最高人民检察院反贪'汚贿赂总局成立.这一时期， 党中央还制定了党风廉政法规，逐步形成了党委统一领导、党政齐抓共 </w:t>
      </w:r>
      <w:r>
        <w:rPr>
          <w:color w:val="525252"/>
          <w:spacing w:val="0"/>
          <w:w w:val="100"/>
          <w:position w:val="0"/>
        </w:rPr>
        <w:t>管、纪委组织协调、部门各负其责、依靠群众支持和参与的反腐败领导体 制和工作机制。为了进一步推进党风廉政建设，</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月，中共十五 届六中全会通过《中共中央关于加强和改进党的作风建设的决定》，对加 强作风建设作出全面</w:t>
      </w:r>
      <w:r>
        <w:rPr>
          <w:color w:val="525252"/>
          <w:spacing w:val="0"/>
          <w:w w:val="100"/>
          <w:position w:val="0"/>
          <w:lang w:val="zh-CN" w:eastAsia="zh-CN" w:bidi="zh-CN"/>
        </w:rPr>
        <w:t>部署：</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党中央还果断作出了军队、武警部队和政法机关不再从事经商活动和 党政机关与所办经营性企业脱钩，实行收支两条线、工程招标、政府采购 制度等决策，努力从源头上预防和遏制腐败。党风廉政建设和反腐败斗争 取得阶段性成果：</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lang w:val="zh-CN" w:eastAsia="zh-CN" w:bidi="zh-CN"/>
        </w:rPr>
        <w:t>“［个</w:t>
      </w:r>
      <w:r>
        <w:rPr>
          <w:color w:val="79B1BD"/>
          <w:spacing w:val="0"/>
          <w:w w:val="100"/>
          <w:position w:val="0"/>
        </w:rPr>
        <w:t>代表”电要思想的提出</w:t>
      </w:r>
      <w:r>
        <w:rPr>
          <w:color w:val="525252"/>
          <w:spacing w:val="0"/>
          <w:w w:val="100"/>
          <w:position w:val="0"/>
        </w:rPr>
        <w:t xml:space="preserve">在推进中国特色社会主义伟大事业和 党的建设新的伟大工程进程中，以江泽民同志为主要代表的中国共产党人, 科学分析国内外形势、党所处的历史方位和肩负的历史使命，深入思考面 临的新情况新问题，加深了对什么是社会主义、怎样建设社会主义和建设 什么样的党、怎样建设党的认识，逐步提出了 </w:t>
      </w:r>
      <w:r>
        <w:rPr>
          <w:color w:val="525252"/>
          <w:spacing w:val="0"/>
          <w:w w:val="100"/>
          <w:position w:val="0"/>
          <w:lang w:val="zh-CN" w:eastAsia="zh-CN" w:bidi="zh-CN"/>
        </w:rPr>
        <w:t>“三个</w:t>
      </w:r>
      <w:r>
        <w:rPr>
          <w:color w:val="525252"/>
          <w:spacing w:val="0"/>
          <w:w w:val="100"/>
          <w:position w:val="0"/>
        </w:rPr>
        <w:t>代表”重要思想。</w:t>
      </w:r>
    </w:p>
    <w:p>
      <w:pPr>
        <w:pStyle w:val="Style11"/>
        <w:keepNext w:val="0"/>
        <w:keepLines w:val="0"/>
        <w:widowControl w:val="0"/>
        <w:shd w:val="clear" w:color="auto" w:fill="auto"/>
        <w:bidi w:val="0"/>
        <w:spacing w:before="0" w:after="980" w:line="401" w:lineRule="exact"/>
        <w:ind w:left="0" w:right="0" w:firstLine="460"/>
        <w:jc w:val="both"/>
      </w:pP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月，江泽民在广东考察工作时明确提出</w:t>
      </w:r>
      <w:r>
        <w:rPr>
          <w:color w:val="525252"/>
          <w:spacing w:val="0"/>
          <w:w w:val="100"/>
          <w:position w:val="0"/>
          <w:lang w:val="zh-CN" w:eastAsia="zh-CN" w:bidi="zh-CN"/>
        </w:rPr>
        <w:t>“二个</w:t>
      </w:r>
      <w:r>
        <w:rPr>
          <w:color w:val="525252"/>
          <w:spacing w:val="0"/>
          <w:w w:val="100"/>
          <w:position w:val="0"/>
        </w:rPr>
        <w:t xml:space="preserve">代表”要求. 他指岀：“我们党所以赢得人民的拥护，是因为我们党在革命、建设、改 革的各个历史时期，总是代表着中国先进生产力的发展要求，代表着中国 先进文化的前进方向，代表着中国最广大人民的根木利益，并通过制定正 确的路线方针政策，为实现国家和人民的根本利益而不懈奋斗。” </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日，江泽民在上海主持召开江苏、浙江、上海党建工作座谈会时进一 步指岀，始终做到“三个代表”，是我们党的立党之本、执政之基、力量 之源。</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日，江泽民在庆祝中国共产党成立</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 xml:space="preserve">周年大会上发 表的讲话中，系统阐述了 </w:t>
      </w:r>
      <w:r>
        <w:rPr>
          <w:color w:val="525252"/>
          <w:spacing w:val="0"/>
          <w:w w:val="100"/>
          <w:position w:val="0"/>
          <w:lang w:val="zh-CN" w:eastAsia="zh-CN" w:bidi="zh-CN"/>
        </w:rPr>
        <w:t>“三个</w:t>
      </w:r>
      <w:r>
        <w:rPr>
          <w:color w:val="525252"/>
          <w:spacing w:val="0"/>
          <w:w w:val="100"/>
          <w:position w:val="0"/>
        </w:rPr>
        <w:t>代表”重要思想。</w:t>
      </w:r>
      <w:r>
        <w:rPr>
          <w:color w:val="525252"/>
          <w:spacing w:val="0"/>
          <w:w w:val="100"/>
          <w:position w:val="0"/>
          <w:lang w:val="zh-CN" w:eastAsia="zh-CN" w:bidi="zh-CN"/>
        </w:rPr>
        <w:t>“三个</w:t>
      </w:r>
      <w:r>
        <w:rPr>
          <w:color w:val="525252"/>
          <w:spacing w:val="0"/>
          <w:w w:val="100"/>
          <w:position w:val="0"/>
        </w:rPr>
        <w:t>代表”重要思想 的提出与贯彻，有力地推动了改革开放和现代化建设的跨世纪发展，也为 党的卜六大的召开奠定了思想基础。</w:t>
      </w:r>
    </w:p>
    <w:p>
      <w:pPr>
        <w:pStyle w:val="Style14"/>
        <w:keepNext w:val="0"/>
        <w:keepLines w:val="0"/>
        <w:widowControl w:val="0"/>
        <w:shd w:val="clear" w:color="auto" w:fill="auto"/>
        <w:bidi w:val="0"/>
        <w:spacing w:before="0" w:after="500" w:line="240" w:lineRule="auto"/>
        <w:ind w:left="0" w:right="0" w:firstLine="0"/>
        <w:jc w:val="both"/>
        <w:sectPr>
          <w:headerReference w:type="default" r:id="rId859"/>
          <w:footerReference w:type="default" r:id="rId860"/>
          <w:headerReference w:type="even" r:id="rId861"/>
          <w:footerReference w:type="even" r:id="rId862"/>
          <w:headerReference w:type="first" r:id="rId863"/>
          <w:footerReference w:type="first" r:id="rId864"/>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spacing w:val="0"/>
          <w:w w:val="100"/>
          <w:position w:val="0"/>
        </w:rPr>
        <w:t>① 《江泽民文选》第三卷，人民出版社</w:t>
      </w:r>
      <w:r>
        <w:rPr>
          <w:rFonts w:ascii="Times New Roman" w:eastAsia="Times New Roman" w:hAnsi="Times New Roman" w:cs="Times New Roman"/>
          <w:spacing w:val="0"/>
          <w:w w:val="100"/>
          <w:position w:val="0"/>
        </w:rPr>
        <w:t>2006</w:t>
      </w:r>
      <w:r>
        <w:rPr>
          <w:spacing w:val="0"/>
          <w:w w:val="100"/>
          <w:position w:val="0"/>
        </w:rPr>
        <w:t>年版，第</w:t>
      </w:r>
      <w:r>
        <w:rPr>
          <w:rFonts w:ascii="Times New Roman" w:eastAsia="Times New Roman" w:hAnsi="Times New Roman" w:cs="Times New Roman"/>
          <w:spacing w:val="0"/>
          <w:w w:val="100"/>
          <w:position w:val="0"/>
        </w:rPr>
        <w:t>2</w:t>
      </w:r>
      <w:r>
        <w:rPr>
          <w:spacing w:val="0"/>
          <w:w w:val="100"/>
          <w:position w:val="0"/>
        </w:rPr>
        <w:t>页</w:t>
      </w:r>
    </w:p>
    <w:p>
      <w:pPr>
        <w:pStyle w:val="Style38"/>
        <w:keepNext/>
        <w:keepLines/>
        <w:widowControl w:val="0"/>
        <w:shd w:val="clear" w:color="auto" w:fill="auto"/>
        <w:bidi w:val="0"/>
        <w:spacing w:before="0" w:after="480" w:line="240" w:lineRule="auto"/>
        <w:ind w:left="0" w:right="0" w:firstLine="320"/>
        <w:jc w:val="both"/>
        <w:rPr>
          <w:sz w:val="28"/>
          <w:szCs w:val="28"/>
        </w:rPr>
      </w:pPr>
      <w:bookmarkStart w:id="645" w:name="bookmark645"/>
      <w:bookmarkStart w:id="646" w:name="bookmark646"/>
      <w:bookmarkStart w:id="647" w:name="bookmark647"/>
      <w:r>
        <w:rPr>
          <w:spacing w:val="0"/>
          <w:w w:val="100"/>
          <w:position w:val="0"/>
          <w:sz w:val="28"/>
          <w:szCs w:val="28"/>
        </w:rPr>
        <w:t>第四节在新的形势下坚持和发展中国特色社会主义</w:t>
      </w:r>
      <w:bookmarkEnd w:id="645"/>
      <w:bookmarkEnd w:id="646"/>
      <w:bookmarkEnd w:id="647"/>
    </w:p>
    <w:p>
      <w:pPr>
        <w:pStyle w:val="Style45"/>
        <w:keepNext/>
        <w:keepLines/>
        <w:widowControl w:val="0"/>
        <w:shd w:val="clear" w:color="auto" w:fill="auto"/>
        <w:bidi w:val="0"/>
        <w:spacing w:before="0" w:after="360" w:line="240" w:lineRule="auto"/>
        <w:ind w:left="0" w:right="0" w:firstLine="440"/>
        <w:jc w:val="both"/>
      </w:pPr>
      <w:bookmarkStart w:id="648" w:name="bookmark648"/>
      <w:bookmarkStart w:id="649" w:name="bookmark649"/>
      <w:bookmarkStart w:id="650" w:name="bookmark650"/>
      <w:r>
        <w:rPr>
          <w:color w:val="4897C0"/>
          <w:spacing w:val="0"/>
          <w:w w:val="100"/>
          <w:position w:val="0"/>
          <w:sz w:val="24"/>
          <w:szCs w:val="24"/>
        </w:rPr>
        <w:t>一、</w:t>
      </w:r>
      <w:r>
        <w:rPr>
          <w:spacing w:val="0"/>
          <w:w w:val="100"/>
          <w:position w:val="0"/>
          <w:sz w:val="24"/>
          <w:szCs w:val="24"/>
        </w:rPr>
        <w:t>全面建设小康社会宏伟冃标的提出</w:t>
      </w:r>
      <w:bookmarkEnd w:id="648"/>
      <w:bookmarkEnd w:id="649"/>
      <w:bookmarkEnd w:id="650"/>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新世纪头</w:t>
      </w:r>
      <w:r>
        <w:rPr>
          <w:rFonts w:ascii="Times New Roman" w:eastAsia="Times New Roman" w:hAnsi="Times New Roman" w:cs="Times New Roman"/>
          <w:color w:val="4897C0"/>
          <w:spacing w:val="0"/>
          <w:w w:val="100"/>
          <w:position w:val="0"/>
          <w:sz w:val="32"/>
          <w:szCs w:val="32"/>
        </w:rPr>
        <w:t>20</w:t>
      </w:r>
      <w:r>
        <w:rPr>
          <w:color w:val="4897C0"/>
          <w:spacing w:val="0"/>
          <w:w w:val="100"/>
          <w:position w:val="0"/>
        </w:rPr>
        <w:t>年奋斗目标的确立</w:t>
      </w:r>
      <w:r>
        <w:rPr>
          <w:rFonts w:ascii="Times New Roman" w:eastAsia="Times New Roman" w:hAnsi="Times New Roman" w:cs="Times New Roman"/>
          <w:color w:val="525252"/>
          <w:spacing w:val="0"/>
          <w:w w:val="100"/>
          <w:position w:val="0"/>
          <w:sz w:val="32"/>
          <w:szCs w:val="32"/>
        </w:rPr>
        <w:t>2002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日，中国共 产党第十六次全国代表大会在北京举行：江泽民作《全面建设小康社会, 开创中国特色社会主义事业新局面》的报告：大会对党的十三届四中全会 以来</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年的奋斗历程和基本经验进行系统总结，指出：这些经验，联系 党成立以来的历史经验，归结起来就是，我们党必须始终代表中国先进生 产力的发展要求，代表中国先进文化的前进方向，代表中国最广大人民的 根本利益。大会高度评价</w:t>
      </w:r>
      <w:r>
        <w:rPr>
          <w:color w:val="525252"/>
          <w:spacing w:val="0"/>
          <w:w w:val="100"/>
          <w:position w:val="0"/>
          <w:lang w:val="zh-CN" w:eastAsia="zh-CN" w:bidi="zh-CN"/>
        </w:rPr>
        <w:t>“三个</w:t>
      </w:r>
      <w:r>
        <w:rPr>
          <w:color w:val="525252"/>
          <w:spacing w:val="0"/>
          <w:w w:val="100"/>
          <w:position w:val="0"/>
        </w:rPr>
        <w:t>代表”重要思想的历史地位和重要作用， 把</w:t>
      </w:r>
      <w:r>
        <w:rPr>
          <w:color w:val="525252"/>
          <w:spacing w:val="0"/>
          <w:w w:val="100"/>
          <w:position w:val="0"/>
          <w:lang w:val="zh-CN" w:eastAsia="zh-CN" w:bidi="zh-CN"/>
        </w:rPr>
        <w:t>“三个</w:t>
      </w:r>
      <w:r>
        <w:rPr>
          <w:color w:val="525252"/>
          <w:spacing w:val="0"/>
          <w:w w:val="100"/>
          <w:position w:val="0"/>
        </w:rPr>
        <w:t>代表”重要思想同马克思列宁主义、毛泽东思想、邓小平理论一 道确立为中国共产党必须长期坚持的指导思想，并写入党章匚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大会提出了全面建设小康社会的奋斗目标：大会认为，经过全党和全 国各族人民的共同努力，人民生活总体上达到小康水平，但必须看到，现在 达到的小康还是低水平的、不全面的、发展很不平衡的小康，还需要进行 长时期的艰苦奋斗。大会提出，我国要在本世纪头</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年，集中力量，全面 建设惠及十几亿人口的更高水平的小康社会。经过这个阶段的建设，再继 续奋斗几十年，到本世纪中叶基本实现现代化，把我国建成富强民主文明的 社会主义国家：大会还从经济、政治、文化、社会、生态环境等方面提出了 全面建设小康社会的目标，国内生产总值到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年力争比</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年翻两番。</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党的十六大是党在新世纪召开的第一次全国代表大会，明确冋答了新 世纪新阶段中国共产党举什么旗、走什么路、实现什么样的发展目标等重 大问题:.从此，中国人民踏上了全面建设小康社会的新征程。</w:t>
      </w:r>
    </w:p>
    <w:p>
      <w:pPr>
        <w:pStyle w:val="Style11"/>
        <w:keepNext w:val="0"/>
        <w:keepLines w:val="0"/>
        <w:widowControl w:val="0"/>
        <w:shd w:val="clear" w:color="auto" w:fill="auto"/>
        <w:bidi w:val="0"/>
        <w:spacing w:before="0" w:after="360" w:line="401" w:lineRule="exact"/>
        <w:ind w:left="0" w:right="0" w:firstLine="460"/>
        <w:jc w:val="both"/>
      </w:pPr>
      <w:r>
        <w:rPr>
          <w:color w:val="525252"/>
          <w:spacing w:val="0"/>
          <w:w w:val="100"/>
          <w:position w:val="0"/>
        </w:rPr>
        <w:t>党的十六届一中全会选举胡锦涛为中央委员会总书记，决定江泽民为 中央军事委员会主席，批准吴官正为中央纪律检查委员会书记：</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月，十届全国人大一次会议选举胡锦涛为国家主席，江泽民为国家中央</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军事委员会主席，吴邦国为全国人大常委会委员代，决定温家宝为国务院 总理；全国政协十届一次会议选举贾庆林为政</w:t>
      </w:r>
      <w:r>
        <w:rPr>
          <w:color w:val="525252"/>
          <w:spacing w:val="0"/>
          <w:w w:val="100"/>
          <w:position w:val="0"/>
          <w:lang w:val="zh-CN" w:eastAsia="zh-CN" w:bidi="zh-CN"/>
        </w:rPr>
        <w:t>协第十</w:t>
      </w:r>
      <w:r>
        <w:rPr>
          <w:color w:val="525252"/>
          <w:spacing w:val="0"/>
          <w:w w:val="100"/>
          <w:position w:val="0"/>
        </w:rPr>
        <w:t xml:space="preserve">届全国委员会主席: </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月，党的十六届四中全会通过《关于同意江泽民同志辞去中共中 央军事委员会主席职务的决定》，决定胡锦涛为中共中央军事委员会主席：</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科学发展观的提出</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年春，我国遭遇一场过去从未出现过的非 典型肺炎重大疫情 在党中央、国务院坚强领导下，举国上下紧急动员， 坚持群防群控，携手共克时艰，有效控制</w:t>
      </w:r>
      <w:r>
        <w:rPr>
          <w:rFonts w:ascii="Times New Roman" w:eastAsia="Times New Roman" w:hAnsi="Times New Roman" w:cs="Times New Roman"/>
          <w:color w:val="525252"/>
          <w:spacing w:val="0"/>
          <w:w w:val="100"/>
          <w:position w:val="0"/>
          <w:sz w:val="32"/>
          <w:szCs w:val="32"/>
          <w:lang w:val="en-US" w:eastAsia="en-US" w:bidi="en-US"/>
        </w:rPr>
        <w:t>J'</w:t>
      </w:r>
      <w:r>
        <w:rPr>
          <w:color w:val="525252"/>
          <w:spacing w:val="0"/>
          <w:w w:val="100"/>
          <w:position w:val="0"/>
        </w:rPr>
        <w:t>非典疫情，保持了经济较快增 长，</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月.我国抗击非典取得阶段性重大胜利</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抗击非典的胜利，充分显示出我国社会主义制度的巨大优越性。同 时.非典的发生和蔓延，也暴露岀我国在经历了一个经济高速发展阶段之 后，存在发展不够协调、公共卫生事业发展滞后、突发事件应急机制不健 全等新矛盾新问题，这进一步引发了党屮央对新形势下</w:t>
      </w:r>
      <w:r>
        <w:rPr>
          <w:color w:val="525252"/>
          <w:spacing w:val="0"/>
          <w:w w:val="100"/>
          <w:position w:val="0"/>
          <w:lang w:val="zh-CN" w:eastAsia="zh-CN" w:bidi="zh-CN"/>
        </w:rPr>
        <w:t>“实</w:t>
      </w:r>
      <w:r>
        <w:rPr>
          <w:color w:val="525252"/>
          <w:spacing w:val="0"/>
          <w:w w:val="100"/>
          <w:position w:val="0"/>
        </w:rPr>
        <w:t>现什么样的 发展、怎样发展”这-重大理论和实践问题的深入思考：</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月底</w:t>
      </w:r>
      <w:r>
        <w:rPr>
          <w:rFonts w:ascii="Times New Roman" w:eastAsia="Times New Roman" w:hAnsi="Times New Roman" w:cs="Times New Roman"/>
          <w:color w:val="525252"/>
          <w:spacing w:val="0"/>
          <w:w w:val="100"/>
          <w:position w:val="0"/>
          <w:sz w:val="32"/>
          <w:szCs w:val="32"/>
        </w:rPr>
        <w:t xml:space="preserve">9 </w:t>
      </w:r>
      <w:r>
        <w:rPr>
          <w:color w:val="525252"/>
          <w:spacing w:val="0"/>
          <w:w w:val="100"/>
          <w:position w:val="0"/>
        </w:rPr>
        <w:t>月初，胡锦涛在江西考察时提出</w:t>
      </w:r>
      <w:r>
        <w:rPr>
          <w:color w:val="525252"/>
          <w:spacing w:val="0"/>
          <w:w w:val="100"/>
          <w:position w:val="0"/>
          <w:lang w:val="zh-CN" w:eastAsia="zh-CN" w:bidi="zh-CN"/>
        </w:rPr>
        <w:t>“科学</w:t>
      </w:r>
      <w:r>
        <w:rPr>
          <w:color w:val="525252"/>
          <w:spacing w:val="0"/>
          <w:w w:val="100"/>
          <w:position w:val="0"/>
        </w:rPr>
        <w:t>发展观</w:t>
      </w:r>
      <w:r>
        <w:rPr>
          <w:color w:val="525252"/>
          <w:spacing w:val="0"/>
          <w:w w:val="100"/>
          <w:position w:val="0"/>
          <w:lang w:val="zh-CN" w:eastAsia="zh-CN" w:bidi="zh-CN"/>
        </w:rPr>
        <w:t>”概念</w:t>
      </w:r>
      <w:r>
        <w:rPr>
          <w:color w:val="525252"/>
          <w:spacing w:val="0"/>
          <w:w w:val="100"/>
          <w:position w:val="0"/>
        </w:rPr>
        <w:t>，指出要牢固树立协 调发展、全面发展、可持续发展的科学发展观:同年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月，党的卜六届 三中全会第一次在党的正式文件中完整地提出了科学发展观，强调</w:t>
      </w:r>
      <w:r>
        <w:rPr>
          <w:color w:val="525252"/>
          <w:spacing w:val="0"/>
          <w:w w:val="100"/>
          <w:position w:val="0"/>
          <w:lang w:val="zh-CN" w:eastAsia="zh-CN" w:bidi="zh-CN"/>
        </w:rPr>
        <w:t xml:space="preserve">“坚持 </w:t>
      </w:r>
      <w:r>
        <w:rPr>
          <w:color w:val="525252"/>
          <w:spacing w:val="0"/>
          <w:w w:val="100"/>
          <w:position w:val="0"/>
        </w:rPr>
        <w:t>以人为本，树立全面、协调、可持续的发展观，促进经济社会和人的全面 发展</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月，胡锦涛在中央人口资源环境</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.作座谈会上对科学 发展观的深刻内涵、基本要求和指导意义作了全而阐述：科学发展观，是 党中央对</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多年改革开放实践的经验总结，也是推进全面建设小康社会 的迫切要求：科学发展观提出以后，在实践中不断得到丰富和完善，对中 国特色社会主义事业发展发挥</w:t>
      </w:r>
      <w:r>
        <w:rPr>
          <w:color w:val="525252"/>
          <w:spacing w:val="0"/>
          <w:w w:val="100"/>
          <w:position w:val="0"/>
          <w:lang w:val="zh-CN" w:eastAsia="zh-CN" w:bidi="zh-CN"/>
        </w:rPr>
        <w:t>「重要</w:t>
      </w:r>
      <w:r>
        <w:rPr>
          <w:color w:val="525252"/>
          <w:spacing w:val="0"/>
          <w:w w:val="100"/>
          <w:position w:val="0"/>
        </w:rPr>
        <w:t>的指导作用。</w:t>
      </w:r>
    </w:p>
    <w:p>
      <w:pPr>
        <w:pStyle w:val="Style11"/>
        <w:keepNext w:val="0"/>
        <w:keepLines w:val="0"/>
        <w:widowControl w:val="0"/>
        <w:shd w:val="clear" w:color="auto" w:fill="auto"/>
        <w:bidi w:val="0"/>
        <w:spacing w:before="0" w:after="340" w:line="401" w:lineRule="exact"/>
        <w:ind w:left="0" w:right="0" w:firstLine="440"/>
        <w:jc w:val="both"/>
      </w:pPr>
      <w:r>
        <w:rPr>
          <w:color w:val="79B1BD"/>
          <w:spacing w:val="0"/>
          <w:w w:val="100"/>
          <w:position w:val="0"/>
        </w:rPr>
        <w:t>完善社会主义3场经济体制和推动经济乂好又快发展</w:t>
      </w:r>
      <w:r>
        <w:rPr>
          <w:color w:val="525252"/>
          <w:spacing w:val="0"/>
          <w:w w:val="100"/>
          <w:position w:val="0"/>
        </w:rPr>
        <w:t>经过改革开放 以来特别是党的十四大以来的奋斗探索，我国初步建立起社会主义市场经 济体制，极大地促进了社会生产力的发展-但是社会主义市场经济体制还</w:t>
      </w:r>
    </w:p>
    <w:p>
      <w:pPr>
        <w:pStyle w:val="Style14"/>
        <w:keepNext w:val="0"/>
        <w:keepLines w:val="0"/>
        <w:widowControl w:val="0"/>
        <w:shd w:val="clear" w:color="auto" w:fill="auto"/>
        <w:bidi w:val="0"/>
        <w:spacing w:before="0" w:after="0" w:line="240" w:lineRule="auto"/>
        <w:ind w:left="0" w:right="0" w:firstLine="0"/>
        <w:jc w:val="both"/>
      </w:pPr>
      <w:r>
        <w:rPr>
          <w:spacing w:val="0"/>
          <w:w w:val="100"/>
          <w:position w:val="0"/>
        </w:rPr>
        <w:t>① 中共中央文献研究室编：《十六大以来重要文献选编(上)》，中央文献出</w:t>
      </w:r>
    </w:p>
    <w:p>
      <w:pPr>
        <w:pStyle w:val="Style14"/>
        <w:keepNext w:val="0"/>
        <w:keepLines w:val="0"/>
        <w:widowControl w:val="0"/>
        <w:shd w:val="clear" w:color="auto" w:fill="auto"/>
        <w:bidi w:val="0"/>
        <w:spacing w:before="0" w:after="180" w:line="240" w:lineRule="auto"/>
        <w:ind w:left="0" w:right="0" w:firstLine="420"/>
        <w:jc w:val="both"/>
        <w:sectPr>
          <w:headerReference w:type="default" r:id="rId865"/>
          <w:footerReference w:type="default" r:id="rId866"/>
          <w:headerReference w:type="even" r:id="rId867"/>
          <w:footerReference w:type="even" r:id="rId868"/>
          <w:headerReference w:type="first" r:id="rId869"/>
          <w:footerReference w:type="first" r:id="rId870"/>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spacing w:val="0"/>
          <w:w w:val="100"/>
          <w:position w:val="0"/>
        </w:rPr>
        <w:t>版社</w:t>
      </w:r>
      <w:r>
        <w:rPr>
          <w:rFonts w:ascii="Times New Roman" w:eastAsia="Times New Roman" w:hAnsi="Times New Roman" w:cs="Times New Roman"/>
          <w:spacing w:val="0"/>
          <w:w w:val="100"/>
          <w:position w:val="0"/>
        </w:rPr>
        <w:t>2()05</w:t>
      </w:r>
      <w:r>
        <w:rPr>
          <w:spacing w:val="0"/>
          <w:w w:val="100"/>
          <w:position w:val="0"/>
        </w:rPr>
        <w:t>年版，第</w:t>
      </w:r>
      <w:r>
        <w:rPr>
          <w:rFonts w:ascii="Times New Roman" w:eastAsia="Times New Roman" w:hAnsi="Times New Roman" w:cs="Times New Roman"/>
          <w:spacing w:val="0"/>
          <w:w w:val="100"/>
          <w:position w:val="0"/>
        </w:rPr>
        <w:t>465</w:t>
      </w:r>
      <w:r>
        <w:rPr>
          <w:spacing w:val="0"/>
          <w:w w:val="100"/>
          <w:position w:val="0"/>
        </w:rPr>
        <w:t>页</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有诸多不完善的地方，需要进一步改革：</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月，党的十六届三中全 会通过了《中共中央关于完善社会主义市场经济体制若干问题的决定》，提 出大力发展国有资本、集体资本和非公有资本等参股的混合所有制经济；放 宽市场准入，允许非公有资本进入法律法规未禁入的基础设施、公用事业 及其他行业和领域；建立归属清晰、权责明确、保护严格、流转顺畅的现代 产权制度；建立有利于逐步改变城乡二元经济結构的体制等重大政策措施。</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按照全会的部署，我国经济体制改革向重点领域和关键环节稳步推 进：通过规范上市、中外合资、相互参股、兼并收购等多种途径，不断推 进国有企业股份制改革，涌现出一批能够把握市场机遇、应对国际市场挑 战的新型国有企业，国有经济活力、控制力和影响力明显增强。在国家政 策的支持下，非公企业迅速发展。非公企业这一时期创造的产值超过了国 内生产总值的一半，上缴国家的税收比重不断增加，在促进经济增长、扩 大就业和活跃市场等方面发挥着越来越重要的作用。</w:t>
      </w:r>
    </w:p>
    <w:p>
      <w:pPr>
        <w:pStyle w:val="Style11"/>
        <w:keepNext w:val="0"/>
        <w:keepLines w:val="0"/>
        <w:widowControl w:val="0"/>
        <w:shd w:val="clear" w:color="auto" w:fill="auto"/>
        <w:bidi w:val="0"/>
        <w:spacing w:before="0" w:after="40" w:line="400" w:lineRule="exact"/>
        <w:ind w:left="0" w:right="0" w:firstLine="440"/>
        <w:jc w:val="both"/>
      </w:pPr>
      <w:r>
        <w:rPr>
          <w:color w:val="525252"/>
          <w:spacing w:val="0"/>
          <w:w w:val="100"/>
          <w:position w:val="0"/>
        </w:rPr>
        <w:t>在改革持续和深化的过程中，针对经济运行中出现的一些矛盾和问 题，中央从</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 xml:space="preserve">年底作岀加强宏观调控的决策和部署，要求严把土地、 信贷两个闸门，将土地等资源政策作为宏观调控手段。由于措施及时，从 </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年第二季度起经济缓慢降温，部分行业投资过快增长势头得到一定 程度的遏制°</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根据经济社会发展的新情况，</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月召开的党的十六届六中全 会提出了 </w:t>
      </w:r>
      <w:r>
        <w:rPr>
          <w:color w:val="525252"/>
          <w:spacing w:val="0"/>
          <w:w w:val="100"/>
          <w:position w:val="0"/>
          <w:lang w:val="zh-CN" w:eastAsia="zh-CN" w:bidi="zh-CN"/>
        </w:rPr>
        <w:t>“促进</w:t>
      </w:r>
      <w:r>
        <w:rPr>
          <w:color w:val="525252"/>
          <w:spacing w:val="0"/>
          <w:w w:val="100"/>
          <w:position w:val="0"/>
        </w:rPr>
        <w:t xml:space="preserve">经济又好又快发展”新的发展方针。又好又快发展，强调 既要保持经济平稳较快增长，防止大起大落，又要坚持好中求快，汴•重优 化结构，努力提高质量和效益。指导经济发展的方针，从持续使用多年的 </w:t>
      </w:r>
      <w:r>
        <w:rPr>
          <w:color w:val="525252"/>
          <w:spacing w:val="0"/>
          <w:w w:val="100"/>
          <w:position w:val="0"/>
          <w:lang w:val="zh-CN" w:eastAsia="zh-CN" w:bidi="zh-CN"/>
        </w:rPr>
        <w:t>“又快</w:t>
      </w:r>
      <w:r>
        <w:rPr>
          <w:color w:val="525252"/>
          <w:spacing w:val="0"/>
          <w:w w:val="100"/>
          <w:position w:val="0"/>
        </w:rPr>
        <w:t>又好”到</w:t>
      </w:r>
      <w:r>
        <w:rPr>
          <w:color w:val="525252"/>
          <w:spacing w:val="0"/>
          <w:w w:val="100"/>
          <w:position w:val="0"/>
          <w:lang w:val="zh-CN" w:eastAsia="zh-CN" w:bidi="zh-CN"/>
        </w:rPr>
        <w:t>“又</w:t>
      </w:r>
      <w:r>
        <w:rPr>
          <w:color w:val="525252"/>
          <w:spacing w:val="0"/>
          <w:w w:val="100"/>
          <w:position w:val="0"/>
        </w:rPr>
        <w:t>好又快”，不只是</w:t>
      </w:r>
      <w:r>
        <w:rPr>
          <w:color w:val="525252"/>
          <w:spacing w:val="0"/>
          <w:w w:val="100"/>
          <w:position w:val="0"/>
          <w:lang w:val="zh-CN" w:eastAsia="zh-CN" w:bidi="zh-CN"/>
        </w:rPr>
        <w:t>“好”</w:t>
      </w:r>
      <w:r>
        <w:rPr>
          <w:color w:val="525252"/>
          <w:spacing w:val="0"/>
          <w:w w:val="100"/>
          <w:position w:val="0"/>
        </w:rPr>
        <w:t>与</w:t>
      </w:r>
      <w:r>
        <w:rPr>
          <w:color w:val="525252"/>
          <w:spacing w:val="0"/>
          <w:w w:val="100"/>
          <w:position w:val="0"/>
          <w:lang w:val="zh-CN" w:eastAsia="zh-CN" w:bidi="zh-CN"/>
        </w:rPr>
        <w:t>“快”</w:t>
      </w:r>
      <w:r>
        <w:rPr>
          <w:color w:val="525252"/>
          <w:spacing w:val="0"/>
          <w:w w:val="100"/>
          <w:position w:val="0"/>
        </w:rPr>
        <w:t>顺序的调整，还体现 了科学发展的本质要求。</w:t>
      </w:r>
    </w:p>
    <w:p>
      <w:pPr>
        <w:pStyle w:val="Style11"/>
        <w:keepNext w:val="0"/>
        <w:keepLines w:val="0"/>
        <w:widowControl w:val="0"/>
        <w:shd w:val="clear" w:color="auto" w:fill="auto"/>
        <w:bidi w:val="0"/>
        <w:spacing w:before="0" w:after="0" w:line="400" w:lineRule="exact"/>
        <w:ind w:left="0" w:right="0" w:firstLine="440"/>
        <w:jc w:val="both"/>
      </w:pPr>
      <w:r>
        <w:rPr>
          <w:color w:val="4897C0"/>
          <w:spacing w:val="0"/>
          <w:w w:val="100"/>
          <w:position w:val="0"/>
        </w:rPr>
        <w:t>提出构建社会主义和谐社会战略</w:t>
      </w:r>
      <w:r>
        <w:rPr>
          <w:rFonts w:ascii="Times New Roman" w:eastAsia="Times New Roman" w:hAnsi="Times New Roman" w:cs="Times New Roman"/>
          <w:color w:val="4897C0"/>
          <w:spacing w:val="0"/>
          <w:w w:val="100"/>
          <w:position w:val="0"/>
          <w:sz w:val="32"/>
          <w:szCs w:val="32"/>
          <w:lang w:val="en-US" w:eastAsia="en-US" w:bidi="en-US"/>
        </w:rPr>
        <w:t>H</w:t>
      </w:r>
      <w:r>
        <w:rPr>
          <w:color w:val="4897C0"/>
          <w:spacing w:val="0"/>
          <w:w w:val="100"/>
          <w:position w:val="0"/>
        </w:rPr>
        <w:t>标</w:t>
      </w:r>
      <w:r>
        <w:rPr>
          <w:color w:val="525252"/>
          <w:spacing w:val="0"/>
          <w:w w:val="100"/>
          <w:position w:val="0"/>
        </w:rPr>
        <w:t>实现社会和谐、建设美好社 会，是中国共产党不懈奋斗的目标。</w:t>
      </w:r>
      <w:r>
        <w:rPr>
          <w:rFonts w:ascii="Times New Roman" w:eastAsia="Times New Roman" w:hAnsi="Times New Roman" w:cs="Times New Roman"/>
          <w:color w:val="525252"/>
          <w:spacing w:val="0"/>
          <w:w w:val="100"/>
          <w:position w:val="0"/>
          <w:sz w:val="32"/>
          <w:szCs w:val="32"/>
        </w:rPr>
        <w:t>2002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月，党的十六大在阐述全 面建设小康社会目标时，提出了实现社会更加和谐的要求</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 </w:t>
      </w:r>
      <w:r>
        <w:rPr>
          <w:color w:val="525252"/>
          <w:spacing w:val="0"/>
          <w:w w:val="100"/>
          <w:position w:val="0"/>
        </w:rPr>
        <w:t>党的十六届四中全会提出了构建社会主义和谐社会的战略任务，把提高构 建社会主义和谐社会能力确定为加强党的执政能力建设的重要内容。</w:t>
      </w:r>
      <w:r>
        <w:rPr>
          <w:rFonts w:ascii="Times New Roman" w:eastAsia="Times New Roman" w:hAnsi="Times New Roman" w:cs="Times New Roman"/>
          <w:color w:val="525252"/>
          <w:spacing w:val="0"/>
          <w:w w:val="100"/>
          <w:position w:val="0"/>
          <w:sz w:val="32"/>
          <w:szCs w:val="32"/>
        </w:rPr>
        <w:t xml:space="preserve">2006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月，党的十六届六中全会审议通过《中共中央关于构建社会主义和 谐社会若干重大问题的决定》，《决定》指出：社会和谐是中国特色社会主 义的本质属性。构建社会主义和谐社会是一个不断化解社会矛盾的持续过 程</w:t>
      </w:r>
      <w:r>
        <w:rPr>
          <w:color w:val="525252"/>
          <w:spacing w:val="0"/>
          <w:w w:val="100"/>
          <w:position w:val="0"/>
          <w:lang w:val="en-US" w:eastAsia="en-US" w:bidi="en-US"/>
        </w:rPr>
        <w:t>.：</w:t>
      </w:r>
      <w:r>
        <w:rPr>
          <w:color w:val="525252"/>
          <w:spacing w:val="0"/>
          <w:w w:val="100"/>
          <w:position w:val="0"/>
        </w:rPr>
        <w:t>《决定》首次将“和谐”列入现代化建设的奋斗目标，提出按照民主法 治、公平正义、诚信友爱、充满活力、安定有序、人与自然和谐相处的总 要求，构建社会主义和谐社会。《决定》强调，必须坚持以人为本，始终把 最广大人民的根木利益作为党和国家一切工作的出发点和落脚点，做到发 展为了人民、发展依靠人民、发展成果由人民共享，促进人的全面发展。</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构建社会主义和谐社会重大战略目标的提出，使中国特色社会主义事 业的总体布局由经济建设、政治建设、文化建设</w:t>
      </w:r>
      <w:r>
        <w:rPr>
          <w:color w:val="525252"/>
          <w:spacing w:val="0"/>
          <w:w w:val="100"/>
          <w:position w:val="0"/>
          <w:lang w:val="zh-CN" w:eastAsia="zh-CN" w:bidi="zh-CN"/>
        </w:rPr>
        <w:t>“三位</w:t>
      </w:r>
      <w:r>
        <w:rPr>
          <w:color w:val="525252"/>
          <w:spacing w:val="0"/>
          <w:w w:val="100"/>
          <w:position w:val="0"/>
        </w:rPr>
        <w:t>一体”发展为经济 建设、政治建设、文化建设、社会建设</w:t>
      </w:r>
      <w:r>
        <w:rPr>
          <w:color w:val="525252"/>
          <w:spacing w:val="0"/>
          <w:w w:val="100"/>
          <w:position w:val="0"/>
          <w:lang w:val="zh-CN" w:eastAsia="zh-CN" w:bidi="zh-CN"/>
        </w:rPr>
        <w:t>“四</w:t>
      </w:r>
      <w:r>
        <w:rPr>
          <w:color w:val="525252"/>
          <w:spacing w:val="0"/>
          <w:w w:val="100"/>
          <w:position w:val="0"/>
        </w:rPr>
        <w:t>位一体”，丰富和发展了马克 思主义关于社会主义社会建设的理论，</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促进区域城乡协调发展</w:t>
      </w:r>
      <w:r>
        <w:rPr>
          <w:color w:val="525252"/>
          <w:spacing w:val="0"/>
          <w:w w:val="100"/>
          <w:position w:val="0"/>
        </w:rPr>
        <w:t>区域、城乡发展不平衡，是制约我国经济 社会发展的突出问题。根据科学发展观的要求，党中央对统筹区域、城乡 发展作出一系列重大决策部署.</w:t>
      </w:r>
    </w:p>
    <w:p>
      <w:pPr>
        <w:pStyle w:val="Style11"/>
        <w:keepNext w:val="0"/>
        <w:keepLines w:val="0"/>
        <w:widowControl w:val="0"/>
        <w:shd w:val="clear" w:color="auto" w:fill="auto"/>
        <w:bidi w:val="0"/>
        <w:spacing w:before="0" w:after="0" w:line="401" w:lineRule="exact"/>
        <w:ind w:left="0" w:right="0" w:firstLine="460"/>
        <w:jc w:val="both"/>
        <w:sectPr>
          <w:headerReference w:type="default" r:id="rId871"/>
          <w:footerReference w:type="default" r:id="rId872"/>
          <w:headerReference w:type="even" r:id="rId873"/>
          <w:footerReference w:type="even" r:id="rId874"/>
          <w:headerReference w:type="first" r:id="rId875"/>
          <w:footerReference w:type="first" r:id="rId876"/>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color w:val="525252"/>
          <w:spacing w:val="0"/>
          <w:w w:val="100"/>
          <w:position w:val="0"/>
        </w:rPr>
        <w:t>西部大开发战略在世纪之交实施后，党和政府着力加强西部基础设施 建设，重点展开西电东送、西气东输、青藏铁路等标志性工程建设。</w:t>
      </w:r>
      <w:r>
        <w:rPr>
          <w:rFonts w:ascii="Times New Roman" w:eastAsia="Times New Roman" w:hAnsi="Times New Roman" w:cs="Times New Roman"/>
          <w:color w:val="525252"/>
          <w:spacing w:val="0"/>
          <w:w w:val="100"/>
          <w:position w:val="0"/>
          <w:sz w:val="32"/>
          <w:szCs w:val="32"/>
        </w:rPr>
        <w:t xml:space="preserve">2006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闩，全</w:t>
      </w:r>
      <w:r>
        <w:rPr>
          <w:rFonts w:ascii="Times New Roman" w:eastAsia="Times New Roman" w:hAnsi="Times New Roman" w:cs="Times New Roman"/>
          <w:color w:val="525252"/>
          <w:spacing w:val="0"/>
          <w:w w:val="100"/>
          <w:position w:val="0"/>
          <w:sz w:val="32"/>
          <w:szCs w:val="32"/>
          <w:lang w:val="en-US" w:eastAsia="en-US" w:bidi="en-US"/>
        </w:rPr>
        <w:t xml:space="preserve">K </w:t>
      </w:r>
      <w:r>
        <w:rPr>
          <w:rFonts w:ascii="Times New Roman" w:eastAsia="Times New Roman" w:hAnsi="Times New Roman" w:cs="Times New Roman"/>
          <w:color w:val="525252"/>
          <w:spacing w:val="0"/>
          <w:w w:val="100"/>
          <w:position w:val="0"/>
          <w:sz w:val="32"/>
          <w:szCs w:val="32"/>
        </w:rPr>
        <w:t>1 956</w:t>
      </w:r>
      <w:r>
        <w:rPr>
          <w:color w:val="525252"/>
          <w:spacing w:val="0"/>
          <w:w w:val="100"/>
          <w:position w:val="0"/>
        </w:rPr>
        <w:t xml:space="preserve">公里的青藏铁路全絞通车，结束了西藏不通铁路 的历史，有力推动了告域高原的跨越式发展和各族人民生活的改善一党中 央还作出振兴东北地区老工业基地、促进中部地区崛起等重大决策，形成 并丰富了区域发展总体战略：东北地区逋过实施工业结构调整重大项目， 大庆油田、中国一汽等一批重点企业技术水平有了显著提高，自主创新和 先进制造能力不断增强：中部地区实现崛起，一批具有竞争力的优势产业 和产品不断涌现，城市群、城市带和城市圈加快形成，承东启西的区位优 势进一步凸显：国家批准上海浦东新区和天津滨海新区为全国综合配套改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革试验区，积极推动长江三角洲、台湾海峡西岸等重点地区的开发开放: 东部地区抓住区位优势和先发优势，努力实现率先发展，长三角、珠三角 和京津冀三大都市圈始终保持我国经济发展的</w:t>
      </w:r>
      <w:r>
        <w:rPr>
          <w:color w:val="525252"/>
          <w:spacing w:val="0"/>
          <w:w w:val="100"/>
          <w:position w:val="0"/>
          <w:lang w:val="zh-CN" w:eastAsia="zh-CN" w:bidi="zh-CN"/>
        </w:rPr>
        <w:t>“二大</w:t>
      </w:r>
      <w:r>
        <w:rPr>
          <w:color w:val="525252"/>
          <w:spacing w:val="0"/>
          <w:w w:val="100"/>
          <w:position w:val="0"/>
        </w:rPr>
        <w:t>引擎”地位。</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在统筹城乡发展方面，党中央加大解决</w:t>
      </w:r>
      <w:r>
        <w:rPr>
          <w:color w:val="525252"/>
          <w:spacing w:val="0"/>
          <w:w w:val="100"/>
          <w:position w:val="0"/>
          <w:lang w:val="zh-CN" w:eastAsia="zh-CN" w:bidi="zh-CN"/>
        </w:rPr>
        <w:t>“三农”问题</w:t>
      </w:r>
      <w:r>
        <w:rPr>
          <w:color w:val="525252"/>
          <w:spacing w:val="0"/>
          <w:w w:val="100"/>
          <w:position w:val="0"/>
        </w:rPr>
        <w:t xml:space="preserve">的力度党的 十六届四中全会在分析总结一些国家工业化发展历程的基础上.提岀了 </w:t>
      </w:r>
      <w:r>
        <w:rPr>
          <w:color w:val="525252"/>
          <w:spacing w:val="0"/>
          <w:w w:val="100"/>
          <w:position w:val="0"/>
          <w:lang w:val="zh-CN" w:eastAsia="zh-CN" w:bidi="zh-CN"/>
        </w:rPr>
        <w:t>“两个</w:t>
      </w:r>
      <w:r>
        <w:rPr>
          <w:color w:val="525252"/>
          <w:spacing w:val="0"/>
          <w:w w:val="100"/>
          <w:position w:val="0"/>
        </w:rPr>
        <w:t>趋向”的重要论断，即：在工业化初始阶段，农业支持工业、为工 业提供积累是带有普遍性的趋向；但在工业化达到相当程度以后，工业 反哺农业、城市支持农村，实现工业与农业、城市与农村协调发展，也 是带有普遍性的趋向。中央认为，经过几十年的发展，我国总体上已进入 以工促农、以城带乡的发展阶段.必须统筹城乡经济社会发展，把解决好 农业、农村和农民问题作为全党工作的重中之重，坚持</w:t>
      </w:r>
      <w:r>
        <w:rPr>
          <w:color w:val="525252"/>
          <w:spacing w:val="0"/>
          <w:w w:val="100"/>
          <w:position w:val="0"/>
          <w:lang w:val="zh-CN" w:eastAsia="zh-CN" w:bidi="zh-CN"/>
        </w:rPr>
        <w:t>“多予</w:t>
      </w:r>
      <w:r>
        <w:rPr>
          <w:color w:val="525252"/>
          <w:spacing w:val="0"/>
          <w:w w:val="100"/>
          <w:position w:val="0"/>
        </w:rPr>
        <w:t>、少取、放 活”的方针，努力增加农民收入。</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月，党的十六届五中全会提出 了建设社会主义新农村的重大战略任务。同年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29 </w:t>
      </w:r>
      <w:r>
        <w:rPr>
          <w:rFonts w:ascii="Times New Roman" w:eastAsia="Times New Roman" w:hAnsi="Times New Roman" w:cs="Times New Roman"/>
          <w:color w:val="525252"/>
          <w:spacing w:val="0"/>
          <w:w w:val="100"/>
          <w:position w:val="0"/>
          <w:sz w:val="32"/>
          <w:szCs w:val="32"/>
          <w:lang w:val="en-US" w:eastAsia="en-US" w:bidi="en-US"/>
        </w:rPr>
        <w:t xml:space="preserve">EI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十届全国人大 常委会第十九次会议决定，自</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日起.废止《中华人民共和国 农业税条例》，在我国存在</w:t>
      </w:r>
      <w:r>
        <w:rPr>
          <w:rFonts w:ascii="Times New Roman" w:eastAsia="Times New Roman" w:hAnsi="Times New Roman" w:cs="Times New Roman"/>
          <w:color w:val="525252"/>
          <w:spacing w:val="0"/>
          <w:w w:val="100"/>
          <w:position w:val="0"/>
          <w:sz w:val="32"/>
          <w:szCs w:val="32"/>
        </w:rPr>
        <w:t>2 600</w:t>
      </w:r>
      <w:r>
        <w:rPr>
          <w:color w:val="525252"/>
          <w:spacing w:val="0"/>
          <w:w w:val="100"/>
          <w:position w:val="0"/>
        </w:rPr>
        <w:t>年的农业税成为历史：这根本性地扭转了 农民负担过重的状况，给亿万农民带来了看得见、摸得着的实惠，随着社 会主义新农村建设的扎实推进，农村经济和农村面貌发生新的深刻变化、</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color w:val="525252"/>
          <w:spacing w:val="0"/>
          <w:w w:val="100"/>
          <w:position w:val="0"/>
          <w:lang w:val="zh-CN" w:eastAsia="zh-CN" w:bidi="zh-CN"/>
        </w:rPr>
        <w:t>“十</w:t>
      </w:r>
      <w:r>
        <w:rPr>
          <w:color w:val="525252"/>
          <w:spacing w:val="0"/>
          <w:w w:val="100"/>
          <w:position w:val="0"/>
        </w:rPr>
        <w:t>五”计划确定的主要发展目标提前实现。</w:t>
      </w:r>
      <w:r>
        <w:rPr>
          <w:rFonts w:ascii="Times New Roman" w:eastAsia="Times New Roman" w:hAnsi="Times New Roman" w:cs="Times New Roman"/>
          <w:color w:val="525252"/>
          <w:spacing w:val="0"/>
          <w:w w:val="100"/>
          <w:position w:val="0"/>
          <w:sz w:val="32"/>
          <w:szCs w:val="32"/>
        </w:rPr>
        <w:t>2001</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 xml:space="preserve">2005 </w:t>
      </w:r>
      <w:r>
        <w:rPr>
          <w:color w:val="525252"/>
          <w:spacing w:val="0"/>
          <w:w w:val="100"/>
          <w:position w:val="0"/>
        </w:rPr>
        <w:t>年，国内生产总值增长</w:t>
      </w:r>
      <w:r>
        <w:rPr>
          <w:rFonts w:ascii="Times New Roman" w:eastAsia="Times New Roman" w:hAnsi="Times New Roman" w:cs="Times New Roman"/>
          <w:color w:val="525252"/>
          <w:spacing w:val="0"/>
          <w:w w:val="100"/>
          <w:position w:val="0"/>
          <w:sz w:val="32"/>
          <w:szCs w:val="32"/>
        </w:rPr>
        <w:t>57.3%,</w:t>
      </w:r>
      <w:r>
        <w:rPr>
          <w:color w:val="525252"/>
          <w:spacing w:val="0"/>
          <w:w w:val="100"/>
          <w:position w:val="0"/>
        </w:rPr>
        <w:t>年均增长</w:t>
      </w:r>
      <w:r>
        <w:rPr>
          <w:rFonts w:ascii="Times New Roman" w:eastAsia="Times New Roman" w:hAnsi="Times New Roman" w:cs="Times New Roman"/>
          <w:color w:val="525252"/>
          <w:spacing w:val="0"/>
          <w:w w:val="100"/>
          <w:position w:val="0"/>
          <w:sz w:val="32"/>
          <w:szCs w:val="32"/>
        </w:rPr>
        <w:t>9.5%,</w:t>
      </w:r>
      <w:r>
        <w:rPr>
          <w:color w:val="525252"/>
          <w:spacing w:val="0"/>
          <w:w w:val="100"/>
          <w:position w:val="0"/>
        </w:rPr>
        <w:t>人民生活明显改善，老百 姓住房条件大为改观，汽车迅速进入普通家庭，人们的旅游消费大大増加： 我国人均国内生产总值突破</w:t>
      </w:r>
      <w:r>
        <w:rPr>
          <w:rFonts w:ascii="Times New Roman" w:eastAsia="Times New Roman" w:hAnsi="Times New Roman" w:cs="Times New Roman"/>
          <w:color w:val="525252"/>
          <w:spacing w:val="0"/>
          <w:w w:val="100"/>
          <w:position w:val="0"/>
          <w:sz w:val="32"/>
          <w:szCs w:val="32"/>
        </w:rPr>
        <w:t>1 000</w:t>
      </w:r>
      <w:r>
        <w:rPr>
          <w:color w:val="525252"/>
          <w:spacing w:val="0"/>
          <w:w w:val="100"/>
          <w:position w:val="0"/>
        </w:rPr>
        <w:t>美元，经济社会发展进入一个关键时期，</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月，党的十六届五中全会通过《中共中央关于制定国民经 济和社会发展第十一个五年规划的建议》</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月，十届全国人大四 次会议审议通过《中华人民共和国国民经济和社会发展第十一个五年规划 纲要》- </w:t>
      </w:r>
      <w:r>
        <w:rPr>
          <w:color w:val="525252"/>
          <w:spacing w:val="0"/>
          <w:w w:val="100"/>
          <w:position w:val="0"/>
          <w:lang w:val="zh-CN" w:eastAsia="zh-CN" w:bidi="zh-CN"/>
        </w:rPr>
        <w:t>“十</w:t>
      </w:r>
      <w:r>
        <w:rPr>
          <w:color w:val="525252"/>
          <w:spacing w:val="0"/>
          <w:w w:val="100"/>
          <w:position w:val="0"/>
        </w:rPr>
        <w:t>一五</w:t>
      </w:r>
      <w:r>
        <w:rPr>
          <w:color w:val="525252"/>
          <w:spacing w:val="0"/>
          <w:w w:val="100"/>
          <w:position w:val="0"/>
          <w:lang w:val="zh-CN" w:eastAsia="zh-CN" w:bidi="zh-CN"/>
        </w:rPr>
        <w:t>”规划</w:t>
      </w:r>
      <w:r>
        <w:rPr>
          <w:color w:val="525252"/>
          <w:spacing w:val="0"/>
          <w:w w:val="100"/>
          <w:position w:val="0"/>
        </w:rPr>
        <w:t>第一次将延续</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多年的“计划”改为“规划</w:t>
      </w:r>
      <w:r>
        <w:rPr>
          <w:color w:val="525252"/>
          <w:spacing w:val="0"/>
          <w:w w:val="100"/>
          <w:position w:val="0"/>
          <w:lang w:val="zh-CN" w:eastAsia="zh-CN" w:bidi="zh-CN"/>
        </w:rPr>
        <w:t>”：</w:t>
      </w:r>
      <w:r>
        <w:rPr>
          <w:color w:val="525252"/>
          <w:spacing w:val="0"/>
          <w:w w:val="100"/>
          <w:position w:val="0"/>
        </w:rPr>
        <w:t>这 一字之差体现了社会主义市场经济条件下中长期规划的功能定位，反映了 我国发展理念、经济体制、政府职能的重大变革</w:t>
      </w:r>
    </w:p>
    <w:p>
      <w:pPr>
        <w:pStyle w:val="Style11"/>
        <w:keepNext w:val="0"/>
        <w:keepLines w:val="0"/>
        <w:widowControl w:val="0"/>
        <w:shd w:val="clear" w:color="auto" w:fill="auto"/>
        <w:bidi w:val="0"/>
        <w:spacing w:before="0" w:after="380" w:line="401" w:lineRule="exact"/>
        <w:ind w:left="0" w:right="0" w:firstLine="460"/>
        <w:jc w:val="both"/>
      </w:pPr>
      <w:r>
        <w:rPr>
          <w:spacing w:val="0"/>
          <w:w w:val="100"/>
          <w:position w:val="0"/>
        </w:rPr>
        <w:t>二、全而建设小康社会新部署和改革幵放的深化</w:t>
      </w:r>
    </w:p>
    <w:p>
      <w:pPr>
        <w:pStyle w:val="Style11"/>
        <w:keepNext w:val="0"/>
        <w:keepLines w:val="0"/>
        <w:widowControl w:val="0"/>
        <w:shd w:val="clear" w:color="auto" w:fill="auto"/>
        <w:bidi w:val="0"/>
        <w:spacing w:before="0" w:after="0" w:line="401" w:lineRule="exact"/>
        <w:ind w:left="0" w:right="0" w:firstLine="460"/>
        <w:jc w:val="both"/>
      </w:pPr>
      <w:r>
        <w:rPr>
          <w:spacing w:val="0"/>
          <w:w w:val="100"/>
          <w:position w:val="0"/>
        </w:rPr>
        <w:t>全血建设小康社会的新部署</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 xml:space="preserve">21 </w:t>
      </w:r>
      <w:r>
        <w:rPr>
          <w:rFonts w:ascii="Times New Roman" w:eastAsia="Times New Roman" w:hAnsi="Times New Roman" w:cs="Times New Roman"/>
          <w:color w:val="525252"/>
          <w:spacing w:val="0"/>
          <w:w w:val="100"/>
          <w:position w:val="0"/>
          <w:sz w:val="32"/>
          <w:szCs w:val="32"/>
          <w:lang w:val="en-US" w:eastAsia="en-US" w:bidi="en-US"/>
        </w:rPr>
        <w:t xml:space="preserve">IJ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中国共产 党笫卜七次全国代表大会在」匕京举行：胡锦涛作《髙举中国特色社会主义 伟大旗帜，为夺取全面建设小康社会新胜利而奋斗》的报告、大会阐述了 中国特色社会主义道路的基本内涵，首次提出中国特色社会主义理论体系 的概念并作了概括：大会强调，改革开放以来我们取得一切成绩和进步的 根本原因，归结起来就是：开辟了中国将色社会主义道路，形成了中国特 色社会主义理论体系。中国特色社会主义理论体系，就是包括邓小平理 论、</w:t>
      </w:r>
      <w:r>
        <w:rPr>
          <w:color w:val="525252"/>
          <w:spacing w:val="0"/>
          <w:w w:val="100"/>
          <w:position w:val="0"/>
          <w:lang w:val="zh-CN" w:eastAsia="zh-CN" w:bidi="zh-CN"/>
        </w:rPr>
        <w:t>“三个</w:t>
      </w:r>
      <w:r>
        <w:rPr>
          <w:color w:val="525252"/>
          <w:spacing w:val="0"/>
          <w:w w:val="100"/>
          <w:position w:val="0"/>
        </w:rPr>
        <w:t>代表”重要思想以及科学发展观等重大战略思想在内的科学理 论体系这个理论体系是马克思主义中国化最新成果，大会全面阐述</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科 学发展观的科学内涵、精神实质和根本要求，明确科学发展观第一要义是 发展，核心是以人为本，基本要求是全面协调可持续，根本方法是统筹兼 顾匚大会认为，科学发展观是中国特色社会主义理论体系重大创新成果， 决定将这成果写入党章：</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大会对实现全面建设小康社会的宏伟目标作出全面部署，在经济、政 治、文化、社会、生态文明五个方面提出新要求，使全面建设小康社会的 目标更全面、内涵更丰富、要求更具体 特别是根据经济持续快速发展的 实际，调整了十六大提出的到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年力争实现国内生产总值比</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年翻 两番的经济增长冃标</w:t>
      </w:r>
      <w:r>
        <w:rPr>
          <w:color w:val="525252"/>
          <w:spacing w:val="0"/>
          <w:w w:val="100"/>
          <w:position w:val="0"/>
          <w:sz w:val="32"/>
          <w:szCs w:val="32"/>
        </w:rPr>
        <w:t>，</w:t>
      </w:r>
      <w:r>
        <w:rPr>
          <w:color w:val="525252"/>
          <w:spacing w:val="0"/>
          <w:w w:val="100"/>
          <w:position w:val="0"/>
        </w:rPr>
        <w:t>提出实现人均国内生产总值到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年比</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年翻 两番的更高要求匚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大会审议通过报告和《中国共产党章程（修正案）》。党章修正案增写 了中国特色社会主义事业总体布局，全面推进经济建设、政治建设、文化 建设、社会建设；党的中央和省、自治区、直辖市委员会实行巡视制度； 党的干部要树立正确政绩观等内容</w:t>
      </w:r>
      <w:r>
        <w:rPr>
          <w:color w:val="525252"/>
          <w:spacing w:val="0"/>
          <w:w w:val="100"/>
          <w:position w:val="0"/>
          <w:lang w:val="en-US" w:eastAsia="en-US" w:bidi="en-US"/>
        </w:rPr>
        <w:t>■：</w:t>
      </w:r>
    </w:p>
    <w:p>
      <w:pPr>
        <w:pStyle w:val="Style11"/>
        <w:keepNext w:val="0"/>
        <w:keepLines w:val="0"/>
        <w:widowControl w:val="0"/>
        <w:shd w:val="clear" w:color="auto" w:fill="auto"/>
        <w:bidi w:val="0"/>
        <w:spacing w:before="0" w:after="0" w:line="401" w:lineRule="exact"/>
        <w:ind w:left="0" w:right="0" w:firstLine="460"/>
        <w:jc w:val="both"/>
        <w:sectPr>
          <w:headerReference w:type="default" r:id="rId877"/>
          <w:footerReference w:type="default" r:id="rId878"/>
          <w:headerReference w:type="even" r:id="rId879"/>
          <w:footerReference w:type="even" r:id="rId880"/>
          <w:headerReference w:type="first" r:id="rId881"/>
          <w:footerReference w:type="first" r:id="rId882"/>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color w:val="525252"/>
          <w:spacing w:val="0"/>
          <w:w w:val="100"/>
          <w:position w:val="0"/>
        </w:rPr>
        <w:t>随后召开的党的十七届一中全会选举胡锦涛为中央委员会总书记，决 定胡锦涛为中央军事委员会主席，批准贺国强为中央纪律检查委员会书</w:t>
      </w:r>
    </w:p>
    <w:p>
      <w:pPr>
        <w:pStyle w:val="Style11"/>
        <w:keepNext w:val="0"/>
        <w:keepLines w:val="0"/>
        <w:widowControl w:val="0"/>
        <w:shd w:val="clear" w:color="auto" w:fill="auto"/>
        <w:bidi w:val="0"/>
        <w:spacing w:before="0" w:after="0" w:line="406" w:lineRule="exact"/>
        <w:ind w:left="0" w:right="0" w:firstLine="0"/>
        <w:jc w:val="both"/>
      </w:pPr>
      <w:r>
        <w:drawing>
          <wp:anchor distT="0" distB="0" distL="114300" distR="114300" simplePos="0" relativeHeight="125829492" behindDoc="0" locked="0" layoutInCell="1" allowOverlap="1">
            <wp:simplePos x="0" y="0"/>
            <wp:positionH relativeFrom="margin">
              <wp:posOffset>5080</wp:posOffset>
            </wp:positionH>
            <wp:positionV relativeFrom="margin">
              <wp:posOffset>4028440</wp:posOffset>
            </wp:positionV>
            <wp:extent cx="1816735" cy="2938145"/>
            <wp:wrapSquare wrapText="bothSides"/>
            <wp:docPr id="1029" name="Shape 1029"/>
            <a:graphic xmlns:a="http://schemas.openxmlformats.org/drawingml/2006/main">
              <a:graphicData uri="http://schemas.openxmlformats.org/drawingml/2006/picture">
                <pic:pic xmlns:pic="http://schemas.openxmlformats.org/drawingml/2006/picture">
                  <pic:nvPicPr>
                    <pic:cNvPr id="1030" name="Picture box 1030"/>
                    <pic:cNvPicPr/>
                  </pic:nvPicPr>
                  <pic:blipFill>
                    <a:blip r:embed="rId883"/>
                    <a:stretch/>
                  </pic:blipFill>
                  <pic:spPr>
                    <a:xfrm>
                      <a:ext cx="1816735" cy="2938145"/>
                    </a:xfrm>
                    <a:prstGeom prst="rect"/>
                  </pic:spPr>
                </pic:pic>
              </a:graphicData>
            </a:graphic>
          </wp:anchor>
        </w:drawing>
      </w:r>
      <w:r>
        <w:rPr>
          <w:color w:val="525252"/>
          <w:spacing w:val="0"/>
          <w:w w:val="100"/>
          <w:position w:val="0"/>
        </w:rPr>
        <w:t>记。</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月，十一届全国人大一次会议选举胡锦涛为国家主席、国 家中央军事委员会主席，选举吴邦国为全国人大常委会委员长，决定 温家宝为国务院总理；全国政协十一届一次会议选举贾庆林为政协第十</w:t>
      </w:r>
      <w:r>
        <w:rPr>
          <w:color w:val="525252"/>
          <w:spacing w:val="0"/>
          <w:w w:val="100"/>
          <w:position w:val="0"/>
          <w:lang w:val="en-US" w:eastAsia="en-US" w:bidi="en-US"/>
        </w:rPr>
        <w:t>-</w:t>
      </w:r>
      <w:r>
        <w:rPr>
          <w:color w:val="525252"/>
          <w:spacing w:val="0"/>
          <w:w w:val="100"/>
          <w:position w:val="0"/>
        </w:rPr>
        <w:t>， 届全国委员会主席。</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 xml:space="preserve">应对国际金融危机和各种挑战 </w:t>
      </w: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 xml:space="preserve">年开始的美国次贷危机，到 </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 xml:space="preserve">年演化成一场全球性的金融危机，并迅速由金融领域扩散到实体经 济领域，由美国扩散到世界主要经济体。中共中央密切关注危机的发展态 势，特别是可能对我国经济发展带来的风险和产生的冲击，强调要树立 忧患意识，做好应对危机的预案。随着国际金融危机对我国的冲击加剧， </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年第四季度经济增速出现急剧下滑势头，对外贸易出口困难，就业 压力迅速加大。党中央、国务院果断将宏观调控的着力点转到防止经济增 速过快下滑上来，实施积极的财政政策和适度宽松的货币政策，着力扩大 国内需求特别是消费需求，形成了包括大规模增加政府投资、实行结构性 减税、大范围实施十个重点产业调整振兴规划等一揽子计划。</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经过娘苫努力，我国在世界上率先实现经济回升向好。从</w:t>
      </w:r>
      <w:r>
        <w:rPr>
          <w:rFonts w:ascii="Times New Roman" w:eastAsia="Times New Roman" w:hAnsi="Times New Roman" w:cs="Times New Roman"/>
          <w:color w:val="525252"/>
          <w:spacing w:val="0"/>
          <w:w w:val="100"/>
          <w:position w:val="0"/>
          <w:sz w:val="32"/>
          <w:szCs w:val="32"/>
        </w:rPr>
        <w:t>2009</w:t>
      </w:r>
      <w:r>
        <w:rPr>
          <w:color w:val="525252"/>
          <w:spacing w:val="0"/>
          <w:w w:val="100"/>
          <w:position w:val="0"/>
        </w:rPr>
        <w:t xml:space="preserve">年 第二季度起，经济止跌回升，全年增长 </w:t>
      </w:r>
      <w:r>
        <w:rPr>
          <w:rFonts w:ascii="Times New Roman" w:eastAsia="Times New Roman" w:hAnsi="Times New Roman" w:cs="Times New Roman"/>
          <w:color w:val="525252"/>
          <w:spacing w:val="0"/>
          <w:w w:val="100"/>
          <w:position w:val="0"/>
          <w:sz w:val="32"/>
          <w:szCs w:val="32"/>
        </w:rPr>
        <w:t>9.2%</w:t>
      </w:r>
      <w:r>
        <w:rPr>
          <w:color w:val="525252"/>
          <w:spacing w:val="0"/>
          <w:w w:val="100"/>
          <w:position w:val="0"/>
        </w:rPr>
        <w:t>。我国应对国际金融危机冲击的方 针、政策和举措总体上是有效的，但采 取的一些经济刺激政策会有一个消化的 过程，同时我国经济发展仍存在不少突 出的矛盾和问题：从根本上解决经济平 稳健康发展问题，必须坚定不移推进和 深化改革：</w:t>
      </w:r>
    </w:p>
    <w:p>
      <w:pPr>
        <w:pStyle w:val="Style11"/>
        <w:keepNext w:val="0"/>
        <w:keepLines w:val="0"/>
        <w:widowControl w:val="0"/>
        <w:shd w:val="clear" w:color="auto" w:fill="auto"/>
        <w:bidi w:val="0"/>
        <w:spacing w:before="0" w:after="0" w:line="406" w:lineRule="exact"/>
        <w:ind w:left="0" w:right="0" w:firstLine="460"/>
        <w:jc w:val="both"/>
      </w:pP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日，四川汶川发生里 氏</w:t>
      </w:r>
      <w:r>
        <w:rPr>
          <w:rFonts w:ascii="Times New Roman" w:eastAsia="Times New Roman" w:hAnsi="Times New Roman" w:cs="Times New Roman"/>
          <w:color w:val="525252"/>
          <w:spacing w:val="0"/>
          <w:w w:val="100"/>
          <w:position w:val="0"/>
          <w:sz w:val="32"/>
          <w:szCs w:val="32"/>
          <w:lang w:val="en-US" w:eastAsia="en-US" w:bidi="en-US"/>
        </w:rPr>
        <w:t>8.0</w:t>
      </w:r>
      <w:r>
        <w:rPr>
          <w:color w:val="525252"/>
          <w:spacing w:val="0"/>
          <w:w w:val="100"/>
          <w:position w:val="0"/>
        </w:rPr>
        <w:t>级特大地</w:t>
      </w:r>
      <w:r>
        <w:rPr>
          <w:color w:val="525252"/>
          <w:spacing w:val="0"/>
          <w:w w:val="100"/>
          <w:position w:val="0"/>
          <w:lang w:val="zh-CN" w:eastAsia="zh-CN" w:bidi="zh-CN"/>
        </w:rPr>
        <w:t>震:：</w:t>
      </w:r>
      <w:r>
        <w:rPr>
          <w:color w:val="525252"/>
          <w:spacing w:val="0"/>
          <w:w w:val="100"/>
          <w:position w:val="0"/>
        </w:rPr>
        <w:t xml:space="preserve">在党中央领导下，我 国迅速组织了历史上救援速度最快、动 员范围最广、投入力量最多的抗震救灾活 </w:t>
      </w:r>
      <w:r>
        <w:rPr>
          <w:color w:val="525252"/>
          <w:spacing w:val="0"/>
          <w:w w:val="100"/>
          <w:position w:val="0"/>
        </w:rPr>
        <w:t>动，充分发挥一方有难、八方支援、集中力量办大事的制度优势，彰显出 伟大的抗震救灾精神。在夺取抗震救灾斗争重大胜利后，党和政府迅速制 定灾区灾后恢复重建计划，得到全国各族人民、港澳台同胞和海外侨胞的 大力支持。到</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月底，重建任务提前一年基本完成。</w:t>
      </w:r>
    </w:p>
    <w:p>
      <w:pPr>
        <w:pStyle w:val="Style11"/>
        <w:keepNext w:val="0"/>
        <w:keepLines w:val="0"/>
        <w:widowControl w:val="0"/>
        <w:shd w:val="clear" w:color="auto" w:fill="auto"/>
        <w:bidi w:val="0"/>
        <w:spacing w:before="0" w:after="0" w:line="400" w:lineRule="exact"/>
        <w:ind w:left="0" w:right="0" w:firstLine="440"/>
        <w:jc w:val="both"/>
      </w:pP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年间，党和政府还带领人民取得抗击南方雨雪冰冻极 端天气、青海玉树强烈地震和甘肃舟曲特大山洪泥石流等严重自然灾害以 及恢复重建的胜利。依法坚决平息和妥善处理</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日拉萨等地 打砸抢烧严重暴力犯罪事件和</w:t>
      </w:r>
      <w:r>
        <w:rPr>
          <w:rFonts w:ascii="Times New Roman" w:eastAsia="Times New Roman" w:hAnsi="Times New Roman" w:cs="Times New Roman"/>
          <w:color w:val="525252"/>
          <w:spacing w:val="0"/>
          <w:w w:val="100"/>
          <w:position w:val="0"/>
          <w:sz w:val="32"/>
          <w:szCs w:val="32"/>
        </w:rPr>
        <w:t>2009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日乌鲁木齐打砸抢烧严重暴 力犯罪事件，坚决打击暴力恐怖势力、民族分裂势力和宗教极端势力的破 坏活动，维护了民族团结和社会稳定。</w:t>
      </w:r>
    </w:p>
    <w:p>
      <w:pPr>
        <w:pStyle w:val="Style11"/>
        <w:keepNext w:val="0"/>
        <w:keepLines w:val="0"/>
        <w:widowControl w:val="0"/>
        <w:shd w:val="clear" w:color="auto" w:fill="auto"/>
        <w:bidi w:val="0"/>
        <w:spacing w:before="0" w:after="0" w:line="400" w:lineRule="exact"/>
        <w:ind w:left="0" w:right="0" w:firstLine="440"/>
        <w:jc w:val="both"/>
      </w:pPr>
      <w:r>
        <w:rPr>
          <w:color w:val="4897C0"/>
          <w:spacing w:val="0"/>
          <w:w w:val="100"/>
          <w:position w:val="0"/>
        </w:rPr>
        <w:t>加快转变经济发展方式和深化重要领域改革</w:t>
      </w:r>
      <w:r>
        <w:rPr>
          <w:color w:val="525252"/>
          <w:spacing w:val="0"/>
          <w:w w:val="100"/>
          <w:position w:val="0"/>
        </w:rPr>
        <w:t xml:space="preserve">为了更好地解决经济长 期积累的结构性矛盾和经济增长方式粗放问题，党的十七大提出加快转变 经济发展方式的战略任务。国际金融危机爆发后，我国内需外需不平衡、投 资消费不协调、产业结构不合理、发展方式不可持续的问题进一步凸显。 </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月，党的十七届五中全会对加快转变经济发展方式的基本要求作 出新的概括，明确要求把经济结构战略性调整作为主攻方向，把科技进步和 创新作为重要支撑，把保障和改善民生作为根本出发点和落脚点，把建设 资源节约型、环境友好型社会作为重要着力点，把改革开放作为强大动力。 随后，党和国家采取一系列措施，坚持实施扩大内需战略，坚持走中国特色 新型工业化道路，扎实推进节能减排和生态环境保护，深入实施区域发展 总体战略，积极稳妥推进城镇化，推动经济发展方式转变迈岀了新步伐。</w:t>
      </w:r>
    </w:p>
    <w:p>
      <w:pPr>
        <w:pStyle w:val="Style11"/>
        <w:keepNext w:val="0"/>
        <w:keepLines w:val="0"/>
        <w:widowControl w:val="0"/>
        <w:shd w:val="clear" w:color="auto" w:fill="auto"/>
        <w:bidi w:val="0"/>
        <w:spacing w:before="0" w:after="0" w:line="400" w:lineRule="exact"/>
        <w:ind w:left="0" w:right="0" w:firstLine="440"/>
        <w:jc w:val="both"/>
        <w:sectPr>
          <w:headerReference w:type="default" r:id="rId885"/>
          <w:footerReference w:type="default" r:id="rId886"/>
          <w:headerReference w:type="even" r:id="rId887"/>
          <w:footerReference w:type="even" r:id="rId888"/>
          <w:headerReference w:type="first" r:id="rId889"/>
          <w:footerReference w:type="first" r:id="rId890"/>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color w:val="525252"/>
          <w:spacing w:val="0"/>
          <w:w w:val="100"/>
          <w:position w:val="0"/>
        </w:rPr>
        <w:t>在所有制改革方面，国有经济战略性调整和国有大型企业改革加快推 进。从</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年起，中央企业加大兼并重组力度。到</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年，国资委监管 的中央企业从</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159</w:t>
      </w:r>
      <w:r>
        <w:rPr>
          <w:color w:val="525252"/>
          <w:spacing w:val="0"/>
          <w:w w:val="100"/>
          <w:position w:val="0"/>
        </w:rPr>
        <w:t>家减少到</w:t>
      </w:r>
      <w:r>
        <w:rPr>
          <w:rFonts w:ascii="Times New Roman" w:eastAsia="Times New Roman" w:hAnsi="Times New Roman" w:cs="Times New Roman"/>
          <w:color w:val="525252"/>
          <w:spacing w:val="0"/>
          <w:w w:val="100"/>
          <w:position w:val="0"/>
          <w:sz w:val="32"/>
          <w:szCs w:val="32"/>
        </w:rPr>
        <w:t>117</w:t>
      </w:r>
      <w:r>
        <w:rPr>
          <w:color w:val="525252"/>
          <w:spacing w:val="0"/>
          <w:w w:val="100"/>
          <w:position w:val="0"/>
        </w:rPr>
        <w:t>家，其中有超过</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的资产集 中在石油石化、电力、国防和通信等关键领域以及运输、矿业、冶金等支 柱行业，国有企业整体素质和竞争力大大增强。在国有企业做强做优的同 时，党和政府坚持</w:t>
      </w:r>
      <w:r>
        <w:rPr>
          <w:color w:val="525252"/>
          <w:spacing w:val="0"/>
          <w:w w:val="100"/>
          <w:position w:val="0"/>
          <w:lang w:val="zh-CN" w:eastAsia="zh-CN" w:bidi="zh-CN"/>
        </w:rPr>
        <w:t>“两</w:t>
      </w:r>
      <w:r>
        <w:rPr>
          <w:color w:val="525252"/>
          <w:spacing w:val="0"/>
          <w:w w:val="100"/>
          <w:position w:val="0"/>
        </w:rPr>
        <w:t xml:space="preserve">个毫不动摇”的方针，积极鼓励和引导非公有制经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济健康发展。</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月，国务院印发《关于鼓励和引导民间投资健康 发展的若十意见》，非公有制经济发展的体制环境进一步得到改善。</w:t>
      </w:r>
    </w:p>
    <w:p>
      <w:pPr>
        <w:pStyle w:val="Style11"/>
        <w:keepNext w:val="0"/>
        <w:keepLines w:val="0"/>
        <w:widowControl w:val="0"/>
        <w:shd w:val="clear" w:color="auto" w:fill="auto"/>
        <w:bidi w:val="0"/>
        <w:spacing w:before="0" w:after="240" w:line="402" w:lineRule="exact"/>
        <w:ind w:left="0" w:right="0" w:firstLine="460"/>
        <w:jc w:val="both"/>
      </w:pPr>
      <w:r>
        <w:rPr>
          <w:color w:val="525252"/>
          <w:spacing w:val="0"/>
          <w:w w:val="100"/>
          <w:position w:val="0"/>
        </w:rPr>
        <w:t>在农村改革发展方面，中央在改革开放</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周年之际明确宣示，现有 土地承包关系要保持稳定并长久不变。</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月，党的十七届二中全 会作出《关于推进农村改革发展若干重大问题的决定》，强调农业是安天 下、稳民心的战略产业，要求坚决守住</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亿亩耕地红线，促进城乡经济 社会发展一体化:中央还进一步加大对农业的财政投入，出台一系列强农 惠农富农政策：从</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年起，我国粮食产量实现</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年连续增长，</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 达到</w:t>
      </w:r>
      <w:r>
        <w:rPr>
          <w:rFonts w:ascii="Times New Roman" w:eastAsia="Times New Roman" w:hAnsi="Times New Roman" w:cs="Times New Roman"/>
          <w:color w:val="525252"/>
          <w:spacing w:val="0"/>
          <w:w w:val="100"/>
          <w:position w:val="0"/>
          <w:sz w:val="32"/>
          <w:szCs w:val="32"/>
          <w:lang w:val="en-US" w:eastAsia="en-US" w:bidi="en-US"/>
        </w:rPr>
        <w:t>5.7</w:t>
      </w:r>
      <w:r>
        <w:rPr>
          <w:color w:val="525252"/>
          <w:spacing w:val="0"/>
          <w:w w:val="100"/>
          <w:position w:val="0"/>
        </w:rPr>
        <w:t>亿吨匸农民人均纯收入也还年增长奇</w:t>
      </w:r>
    </w:p>
    <w:p>
      <w:pPr>
        <w:pStyle w:val="Style26"/>
        <w:keepNext w:val="0"/>
        <w:keepLines w:val="0"/>
        <w:widowControl w:val="0"/>
        <w:shd w:val="clear" w:color="auto" w:fill="auto"/>
        <w:bidi w:val="0"/>
        <w:spacing w:before="0" w:after="0" w:line="240" w:lineRule="auto"/>
        <w:ind w:left="739" w:right="0" w:firstLine="0"/>
        <w:jc w:val="left"/>
      </w:pPr>
      <w:r>
        <w:rPr>
          <w:color w:val="79B1BD"/>
          <w:spacing w:val="0"/>
          <w:w w:val="100"/>
          <w:position w:val="0"/>
        </w:rPr>
        <w:t>表</w:t>
      </w:r>
      <w:r>
        <w:rPr>
          <w:color w:val="79B1BD"/>
          <w:spacing w:val="0"/>
          <w:w w:val="100"/>
          <w:position w:val="0"/>
          <w:sz w:val="19"/>
          <w:szCs w:val="19"/>
          <w:lang w:val="en-US" w:eastAsia="en-US" w:bidi="en-US"/>
        </w:rPr>
        <w:t>9-1 1978-2010</w:t>
      </w:r>
      <w:r>
        <w:rPr>
          <w:color w:val="79B1BD"/>
          <w:spacing w:val="0"/>
          <w:w w:val="100"/>
          <w:position w:val="0"/>
        </w:rPr>
        <w:t>年全球国内生产总值（</w:t>
      </w:r>
      <w:r>
        <w:rPr>
          <w:color w:val="79B1BD"/>
          <w:spacing w:val="0"/>
          <w:w w:val="100"/>
          <w:position w:val="0"/>
          <w:sz w:val="19"/>
          <w:szCs w:val="19"/>
          <w:lang w:val="en-US" w:eastAsia="en-US" w:bidi="en-US"/>
        </w:rPr>
        <w:t xml:space="preserve">GDP </w:t>
      </w:r>
      <w:r>
        <w:rPr>
          <w:color w:val="79B1BD"/>
          <w:spacing w:val="0"/>
          <w:w w:val="100"/>
          <w:position w:val="0"/>
          <w:sz w:val="19"/>
          <w:szCs w:val="19"/>
        </w:rPr>
        <w:t>）</w:t>
      </w:r>
      <w:r>
        <w:rPr>
          <w:color w:val="79B1BD"/>
          <w:spacing w:val="0"/>
          <w:w w:val="100"/>
          <w:position w:val="0"/>
        </w:rPr>
        <w:t>前</w:t>
      </w:r>
      <w:r>
        <w:rPr>
          <w:color w:val="79B1BD"/>
          <w:spacing w:val="0"/>
          <w:w w:val="100"/>
          <w:position w:val="0"/>
          <w:sz w:val="19"/>
          <w:szCs w:val="19"/>
        </w:rPr>
        <w:t>12</w:t>
      </w:r>
      <w:r>
        <w:rPr>
          <w:color w:val="79B1BD"/>
          <w:spacing w:val="0"/>
          <w:w w:val="100"/>
          <w:position w:val="0"/>
        </w:rPr>
        <w:t>位国家排名变化情况</w:t>
      </w:r>
    </w:p>
    <w:tbl>
      <w:tblPr>
        <w:tblOverlap w:val="never"/>
        <w:jc w:val="center"/>
        <w:tblLayout w:type="fixed"/>
      </w:tblPr>
      <w:tblGrid>
        <w:gridCol w:w="734"/>
        <w:gridCol w:w="701"/>
        <w:gridCol w:w="710"/>
        <w:gridCol w:w="710"/>
        <w:gridCol w:w="701"/>
        <w:gridCol w:w="701"/>
        <w:gridCol w:w="706"/>
        <w:gridCol w:w="710"/>
        <w:gridCol w:w="696"/>
        <w:gridCol w:w="734"/>
      </w:tblGrid>
      <w:tr>
        <w:trPr>
          <w:trHeight w:val="355" w:hRule="exact"/>
        </w:trPr>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名次</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79B1BD"/>
                <w:spacing w:val="0"/>
                <w:w w:val="100"/>
                <w:position w:val="0"/>
                <w:sz w:val="19"/>
                <w:szCs w:val="19"/>
              </w:rPr>
              <w:t xml:space="preserve">1978 </w:t>
            </w:r>
            <w:r>
              <w:rPr>
                <w:color w:val="79B1BD"/>
                <w:spacing w:val="0"/>
                <w:w w:val="100"/>
                <w:position w:val="0"/>
                <w:sz w:val="16"/>
                <w:szCs w:val="16"/>
              </w:rPr>
              <w:t>年</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4897C0"/>
                <w:spacing w:val="0"/>
                <w:w w:val="100"/>
                <w:position w:val="0"/>
                <w:sz w:val="19"/>
                <w:szCs w:val="19"/>
              </w:rPr>
              <w:t xml:space="preserve">1982 </w:t>
            </w:r>
            <w:r>
              <w:rPr>
                <w:color w:val="79B1BD"/>
                <w:spacing w:val="0"/>
                <w:w w:val="100"/>
                <w:position w:val="0"/>
                <w:sz w:val="16"/>
                <w:szCs w:val="16"/>
              </w:rPr>
              <w:t>年</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9"/>
                <w:szCs w:val="19"/>
              </w:rPr>
              <w:t xml:space="preserve">1983 </w:t>
            </w:r>
            <w:r>
              <w:rPr>
                <w:color w:val="79B1BD"/>
                <w:spacing w:val="0"/>
                <w:w w:val="100"/>
                <w:position w:val="0"/>
                <w:sz w:val="16"/>
                <w:szCs w:val="16"/>
              </w:rPr>
              <w:t>年</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9"/>
                <w:szCs w:val="19"/>
              </w:rPr>
              <w:t xml:space="preserve">1996 </w:t>
            </w:r>
            <w:r>
              <w:rPr>
                <w:color w:val="79B1BD"/>
                <w:spacing w:val="0"/>
                <w:w w:val="100"/>
                <w:position w:val="0"/>
                <w:sz w:val="16"/>
                <w:szCs w:val="16"/>
              </w:rPr>
              <w:t>年</w:t>
            </w:r>
          </w:p>
        </w:tc>
        <w:tc>
          <w:tcPr>
            <w:gridSpan w:val="5"/>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4897C0"/>
                <w:spacing w:val="0"/>
                <w:w w:val="100"/>
                <w:position w:val="0"/>
                <w:sz w:val="19"/>
                <w:szCs w:val="19"/>
              </w:rPr>
              <w:t xml:space="preserve">2000 </w:t>
            </w:r>
            <w:r>
              <w:rPr>
                <w:color w:val="79B1BD"/>
                <w:spacing w:val="0"/>
                <w:w w:val="100"/>
                <w:position w:val="0"/>
                <w:sz w:val="16"/>
                <w:szCs w:val="16"/>
              </w:rPr>
              <w:t xml:space="preserve">年 </w:t>
            </w:r>
            <w:r>
              <w:rPr>
                <w:color w:val="4897C0"/>
                <w:spacing w:val="0"/>
                <w:w w:val="100"/>
                <w:position w:val="0"/>
                <w:sz w:val="19"/>
                <w:szCs w:val="19"/>
              </w:rPr>
              <w:t xml:space="preserve">2005 </w:t>
            </w:r>
            <w:r>
              <w:rPr>
                <w:color w:val="79B1BD"/>
                <w:spacing w:val="0"/>
                <w:w w:val="100"/>
                <w:position w:val="0"/>
                <w:sz w:val="16"/>
                <w:szCs w:val="16"/>
              </w:rPr>
              <w:t xml:space="preserve">年 </w:t>
            </w:r>
            <w:r>
              <w:rPr>
                <w:color w:val="4897C0"/>
                <w:spacing w:val="0"/>
                <w:w w:val="100"/>
                <w:position w:val="0"/>
                <w:sz w:val="19"/>
                <w:szCs w:val="19"/>
              </w:rPr>
              <w:t xml:space="preserve">2006 </w:t>
            </w:r>
            <w:r>
              <w:rPr>
                <w:color w:val="79B1BD"/>
                <w:spacing w:val="0"/>
                <w:w w:val="100"/>
                <w:position w:val="0"/>
                <w:sz w:val="16"/>
                <w:szCs w:val="16"/>
              </w:rPr>
              <w:t>年，</w:t>
            </w:r>
            <w:r>
              <w:rPr>
                <w:color w:val="4897C0"/>
                <w:spacing w:val="0"/>
                <w:w w:val="100"/>
                <w:position w:val="0"/>
                <w:sz w:val="19"/>
                <w:szCs w:val="19"/>
              </w:rPr>
              <w:t xml:space="preserve">2007 </w:t>
            </w:r>
            <w:r>
              <w:rPr>
                <w:color w:val="79B1BD"/>
                <w:spacing w:val="0"/>
                <w:w w:val="100"/>
                <w:position w:val="0"/>
                <w:sz w:val="16"/>
                <w:szCs w:val="16"/>
              </w:rPr>
              <w:t xml:space="preserve">年 </w:t>
            </w:r>
            <w:r>
              <w:rPr>
                <w:color w:val="4897C0"/>
                <w:spacing w:val="0"/>
                <w:w w:val="100"/>
                <w:position w:val="0"/>
                <w:sz w:val="19"/>
                <w:szCs w:val="19"/>
              </w:rPr>
              <w:t xml:space="preserve">2010 </w:t>
            </w:r>
            <w:r>
              <w:rPr>
                <w:color w:val="79B1BD"/>
                <w:spacing w:val="0"/>
                <w:w w:val="100"/>
                <w:position w:val="0"/>
                <w:sz w:val="16"/>
                <w:szCs w:val="16"/>
              </w:rPr>
              <w:t>年</w:t>
            </w:r>
          </w:p>
        </w:tc>
      </w:tr>
      <w:tr>
        <w:trPr>
          <w:trHeight w:val="341" w:hRule="exact"/>
        </w:trPr>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79B1BD"/>
                <w:spacing w:val="0"/>
                <w:w w:val="100"/>
                <w:position w:val="0"/>
                <w:sz w:val="16"/>
                <w:szCs w:val="16"/>
              </w:rPr>
              <w:t>第</w:t>
            </w:r>
            <w:r>
              <w:rPr>
                <w:color w:val="79B1BD"/>
                <w:spacing w:val="0"/>
                <w:w w:val="100"/>
                <w:position w:val="0"/>
                <w:sz w:val="19"/>
                <w:szCs w:val="19"/>
              </w:rPr>
              <w:t>1</w:t>
            </w:r>
            <w:r>
              <w:rPr>
                <w:color w:val="79B1BD"/>
                <w:spacing w:val="0"/>
                <w:w w:val="100"/>
                <w:position w:val="0"/>
                <w:sz w:val="16"/>
                <w:szCs w:val="16"/>
              </w:rPr>
              <w:t>名</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40"/>
              <w:jc w:val="left"/>
              <w:rPr>
                <w:sz w:val="16"/>
                <w:szCs w:val="16"/>
              </w:rPr>
            </w:pPr>
            <w:r>
              <w:rPr>
                <w:color w:val="A8C2C6"/>
                <w:spacing w:val="0"/>
                <w:w w:val="100"/>
                <w:position w:val="0"/>
                <w:sz w:val="16"/>
                <w:szCs w:val="16"/>
              </w:rPr>
              <w:t>美国</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美国</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美国</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美国</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美国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美国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美国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美国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美国</w:t>
            </w:r>
          </w:p>
        </w:tc>
      </w:tr>
      <w:tr>
        <w:trPr>
          <w:trHeight w:val="346" w:hRule="exact"/>
        </w:trPr>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A8C2C6"/>
                <w:spacing w:val="0"/>
                <w:w w:val="100"/>
                <w:position w:val="0"/>
                <w:sz w:val="19"/>
                <w:szCs w:val="19"/>
              </w:rPr>
              <w:t>2</w:t>
            </w:r>
            <w:r>
              <w:rPr>
                <w:color w:val="A8C2C6"/>
                <w:spacing w:val="0"/>
                <w:w w:val="100"/>
                <w:position w:val="0"/>
                <w:sz w:val="16"/>
                <w:szCs w:val="16"/>
              </w:rPr>
              <w:t>名</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40"/>
              <w:jc w:val="left"/>
              <w:rPr>
                <w:sz w:val="16"/>
                <w:szCs w:val="16"/>
              </w:rPr>
            </w:pPr>
            <w:r>
              <w:rPr>
                <w:color w:val="A8C2C6"/>
                <w:spacing w:val="0"/>
                <w:w w:val="100"/>
                <w:position w:val="0"/>
                <w:sz w:val="16"/>
                <w:szCs w:val="16"/>
              </w:rPr>
              <w:t>苏联</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苏联</w:t>
            </w:r>
          </w:p>
        </w:tc>
        <w:tc>
          <w:tcPr>
            <w:tcBorders>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苏联</w:t>
            </w:r>
          </w:p>
        </w:tc>
        <w:tc>
          <w:tcPr>
            <w:tcBorders>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日本</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日本</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D2E8EA"/>
                <w:spacing w:val="0"/>
                <w:w w:val="100"/>
                <w:position w:val="0"/>
                <w:sz w:val="16"/>
                <w:szCs w:val="16"/>
              </w:rPr>
              <w:t>日本</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9"/>
                <w:szCs w:val="19"/>
              </w:rPr>
              <w:t>0</w:t>
            </w:r>
            <w:r>
              <w:rPr>
                <w:color w:val="A8C2C6"/>
                <w:spacing w:val="0"/>
                <w:w w:val="100"/>
                <w:position w:val="0"/>
                <w:sz w:val="16"/>
                <w:szCs w:val="16"/>
              </w:rPr>
              <w:t>本</w:t>
            </w:r>
          </w:p>
        </w:tc>
        <w:tc>
          <w:tcPr>
            <w:tcBorders>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日本</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79B1BD"/>
                <w:spacing w:val="0"/>
                <w:w w:val="100"/>
                <w:position w:val="0"/>
                <w:sz w:val="16"/>
                <w:szCs w:val="16"/>
              </w:rPr>
              <w:t>中国</w:t>
            </w:r>
          </w:p>
        </w:tc>
      </w:tr>
      <w:tr>
        <w:trPr>
          <w:trHeight w:val="346"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A8C2C6"/>
                <w:spacing w:val="0"/>
                <w:w w:val="100"/>
                <w:position w:val="0"/>
                <w:sz w:val="19"/>
                <w:szCs w:val="19"/>
              </w:rPr>
              <w:t>3</w:t>
            </w:r>
            <w:r>
              <w:rPr>
                <w:color w:val="A8C2C6"/>
                <w:spacing w:val="0"/>
                <w:w w:val="100"/>
                <w:position w:val="0"/>
                <w:sz w:val="16"/>
                <w:szCs w:val="16"/>
              </w:rPr>
              <w:t>名</w:t>
            </w:r>
          </w:p>
        </w:tc>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日厂</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日本</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日本</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德国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德国</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德国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德国</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中国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日本</w:t>
            </w:r>
          </w:p>
        </w:tc>
      </w:tr>
      <w:tr>
        <w:trPr>
          <w:trHeight w:val="586"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79B1BD"/>
                <w:spacing w:val="0"/>
                <w:w w:val="100"/>
                <w:position w:val="0"/>
                <w:sz w:val="19"/>
                <w:szCs w:val="19"/>
              </w:rPr>
              <w:t>4</w:t>
            </w:r>
            <w:r>
              <w:rPr>
                <w:color w:val="A8C2C6"/>
                <w:spacing w:val="0"/>
                <w:w w:val="100"/>
                <w:position w:val="0"/>
                <w:sz w:val="16"/>
                <w:szCs w:val="16"/>
              </w:rPr>
              <w:t>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exact"/>
              <w:ind w:left="140" w:right="0" w:firstLine="20"/>
              <w:jc w:val="left"/>
              <w:rPr>
                <w:sz w:val="16"/>
                <w:szCs w:val="16"/>
              </w:rPr>
            </w:pPr>
            <w:r>
              <w:rPr>
                <w:color w:val="A8C2C6"/>
                <w:spacing w:val="0"/>
                <w:w w:val="100"/>
                <w:position w:val="0"/>
                <w:sz w:val="16"/>
                <w:szCs w:val="16"/>
              </w:rPr>
              <w:t>联邦 德国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exact"/>
              <w:ind w:left="160" w:right="0" w:firstLine="0"/>
              <w:jc w:val="left"/>
              <w:rPr>
                <w:sz w:val="16"/>
                <w:szCs w:val="16"/>
              </w:rPr>
            </w:pPr>
            <w:r>
              <w:rPr>
                <w:color w:val="A8C2C6"/>
                <w:spacing w:val="0"/>
                <w:w w:val="100"/>
                <w:position w:val="0"/>
                <w:sz w:val="16"/>
                <w:szCs w:val="16"/>
              </w:rPr>
              <w:t>联邦 德国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exact"/>
              <w:ind w:left="160" w:right="0" w:firstLine="0"/>
              <w:jc w:val="left"/>
              <w:rPr>
                <w:sz w:val="16"/>
                <w:szCs w:val="16"/>
              </w:rPr>
            </w:pPr>
            <w:r>
              <w:rPr>
                <w:color w:val="A8C2C6"/>
                <w:spacing w:val="0"/>
                <w:w w:val="100"/>
                <w:position w:val="0"/>
                <w:sz w:val="16"/>
                <w:szCs w:val="16"/>
              </w:rPr>
              <w:t>联邦 德国</w:t>
            </w:r>
          </w:p>
        </w:tc>
        <w:tc>
          <w:tcPr>
            <w:tcBorders>
              <w:top w:val="single" w:sz="4"/>
              <w:left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法国</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英国</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英国</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中国</w:t>
            </w:r>
          </w:p>
        </w:tc>
        <w:tc>
          <w:tcPr>
            <w:tcBorders>
              <w:top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德国</w:t>
            </w:r>
          </w:p>
        </w:tc>
        <w:tc>
          <w:tcPr>
            <w:tcBorders>
              <w:top w:val="single" w:sz="4"/>
              <w:left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德国</w:t>
            </w:r>
          </w:p>
        </w:tc>
      </w:tr>
      <w:tr>
        <w:trPr>
          <w:trHeight w:val="346"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A8C2C6"/>
                <w:spacing w:val="0"/>
                <w:w w:val="100"/>
                <w:position w:val="0"/>
                <w:sz w:val="19"/>
                <w:szCs w:val="19"/>
              </w:rPr>
              <w:t>5</w:t>
            </w:r>
            <w:r>
              <w:rPr>
                <w:color w:val="A8C2C6"/>
                <w:spacing w:val="0"/>
                <w:w w:val="100"/>
                <w:position w:val="0"/>
                <w:sz w:val="16"/>
                <w:szCs w:val="16"/>
              </w:rPr>
              <w:t>名</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140" w:right="0" w:firstLine="20"/>
              <w:jc w:val="left"/>
              <w:rPr>
                <w:sz w:val="16"/>
                <w:szCs w:val="16"/>
              </w:rPr>
            </w:pPr>
            <w:r>
              <w:rPr>
                <w:color w:val="A8C2C6"/>
                <w:spacing w:val="0"/>
                <w:w w:val="100"/>
                <w:position w:val="0"/>
                <w:sz w:val="16"/>
                <w:szCs w:val="16"/>
              </w:rPr>
              <w:t>法国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160" w:right="0" w:firstLine="0"/>
              <w:jc w:val="left"/>
              <w:rPr>
                <w:sz w:val="16"/>
                <w:szCs w:val="16"/>
              </w:rPr>
            </w:pPr>
            <w:r>
              <w:rPr>
                <w:color w:val="A8C2C6"/>
                <w:spacing w:val="0"/>
                <w:w w:val="100"/>
                <w:position w:val="0"/>
                <w:sz w:val="16"/>
                <w:szCs w:val="16"/>
              </w:rPr>
              <w:t>法国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160" w:right="0" w:firstLine="0"/>
              <w:jc w:val="left"/>
              <w:rPr>
                <w:sz w:val="16"/>
                <w:szCs w:val="16"/>
              </w:rPr>
            </w:pPr>
            <w:r>
              <w:rPr>
                <w:color w:val="A8C2C6"/>
                <w:spacing w:val="0"/>
                <w:w w:val="100"/>
                <w:position w:val="0"/>
                <w:sz w:val="16"/>
                <w:szCs w:val="16"/>
              </w:rPr>
              <w:t>法国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英国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法国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79B1BD"/>
                <w:spacing w:val="0"/>
                <w:w w:val="100"/>
                <w:position w:val="0"/>
                <w:sz w:val="16"/>
                <w:szCs w:val="16"/>
              </w:rPr>
              <w:t>中国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英国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英国</w:t>
            </w:r>
          </w:p>
        </w:tc>
        <w:tc>
          <w:tcPr>
            <w:tcBorders>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法国</w:t>
            </w:r>
          </w:p>
        </w:tc>
      </w:tr>
      <w:tr>
        <w:trPr>
          <w:trHeight w:val="341"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9"/>
                <w:szCs w:val="19"/>
              </w:rPr>
            </w:pPr>
            <w:r>
              <w:rPr>
                <w:i/>
                <w:iCs/>
                <w:color w:val="79B1BD"/>
                <w:spacing w:val="0"/>
                <w:w w:val="100"/>
                <w:position w:val="0"/>
                <w:sz w:val="15"/>
                <w:szCs w:val="15"/>
              </w:rPr>
              <w:t>第</w:t>
            </w:r>
            <w:r>
              <w:rPr>
                <w:color w:val="79B1BD"/>
                <w:spacing w:val="0"/>
                <w:w w:val="100"/>
                <w:position w:val="0"/>
                <w:sz w:val="19"/>
                <w:szCs w:val="19"/>
              </w:rPr>
              <w:t>6 -</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英国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英国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英国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both"/>
              <w:rPr>
                <w:sz w:val="16"/>
                <w:szCs w:val="16"/>
              </w:rPr>
            </w:pPr>
            <w:r>
              <w:rPr>
                <w:color w:val="79B1BD"/>
                <w:spacing w:val="0"/>
                <w:w w:val="100"/>
                <w:position w:val="0"/>
                <w:sz w:val="16"/>
                <w:szCs w:val="16"/>
              </w:rPr>
              <w:t>中国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法国</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法国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法国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英国</w:t>
            </w:r>
          </w:p>
        </w:tc>
      </w:tr>
      <w:tr>
        <w:trPr>
          <w:trHeight w:val="350" w:hRule="exact"/>
        </w:trPr>
        <w:tc>
          <w:tcPr>
            <w:gridSpan w:val="2"/>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A8C2C6"/>
                <w:spacing w:val="0"/>
                <w:w w:val="100"/>
                <w:position w:val="0"/>
                <w:sz w:val="19"/>
                <w:szCs w:val="19"/>
              </w:rPr>
              <w:t>7</w:t>
            </w:r>
            <w:r>
              <w:rPr>
                <w:i/>
                <w:iCs/>
                <w:color w:val="A8C2C6"/>
                <w:spacing w:val="0"/>
                <w:w w:val="100"/>
                <w:position w:val="0"/>
                <w:sz w:val="15"/>
                <w:szCs w:val="15"/>
              </w:rPr>
              <w:t>名</w:t>
            </w:r>
            <w:r>
              <w:rPr>
                <w:color w:val="A8C2C6"/>
                <w:spacing w:val="0"/>
                <w:w w:val="100"/>
                <w:position w:val="0"/>
                <w:sz w:val="16"/>
                <w:szCs w:val="16"/>
              </w:rPr>
              <w:t>意大利</w:t>
            </w:r>
          </w:p>
        </w:tc>
        <w:tc>
          <w:tcPr>
            <w:gridSpan w:val="2"/>
            <w:tcBorders>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r>
              <w:rPr>
                <w:color w:val="A8C2C6"/>
                <w:spacing w:val="0"/>
                <w:w w:val="100"/>
                <w:position w:val="0"/>
                <w:sz w:val="16"/>
                <w:szCs w:val="16"/>
                <w:lang w:val="zh-CN" w:eastAsia="zh-CN" w:bidi="zh-CN"/>
              </w:rPr>
              <w:t>|</w:t>
            </w:r>
            <w:r>
              <w:rPr>
                <w:color w:val="A8C2C6"/>
                <w:spacing w:val="0"/>
                <w:w w:val="100"/>
                <w:position w:val="0"/>
                <w:sz w:val="16"/>
                <w:szCs w:val="16"/>
              </w:rPr>
              <w:t>意大利</w:t>
            </w:r>
          </w:p>
        </w:tc>
        <w:tc>
          <w:tcPr>
            <w:tcBorders>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中国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意大利</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巴西</w:t>
            </w:r>
          </w:p>
        </w:tc>
      </w:tr>
      <w:tr>
        <w:trPr>
          <w:trHeight w:val="350"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79B1BD"/>
                <w:spacing w:val="0"/>
                <w:w w:val="100"/>
                <w:position w:val="0"/>
                <w:sz w:val="16"/>
                <w:szCs w:val="16"/>
              </w:rPr>
              <w:t>第</w:t>
            </w:r>
            <w:r>
              <w:rPr>
                <w:color w:val="79B1BD"/>
                <w:spacing w:val="0"/>
                <w:w w:val="100"/>
                <w:position w:val="0"/>
                <w:sz w:val="19"/>
                <w:szCs w:val="19"/>
              </w:rPr>
              <w:t>8</w:t>
            </w:r>
            <w:r>
              <w:rPr>
                <w:color w:val="79B1BD"/>
                <w:spacing w:val="0"/>
                <w:w w:val="100"/>
                <w:position w:val="0"/>
                <w:sz w:val="16"/>
                <w:szCs w:val="16"/>
              </w:rPr>
              <w:t>名</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巴西</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加拿大</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西班牙</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right"/>
              <w:rPr>
                <w:sz w:val="16"/>
                <w:szCs w:val="16"/>
              </w:rPr>
            </w:pPr>
            <w:r>
              <w:rPr>
                <w:color w:val="A8C2C6"/>
                <w:spacing w:val="0"/>
                <w:w w:val="100"/>
                <w:position w:val="0"/>
                <w:sz w:val="16"/>
                <w:szCs w:val="16"/>
              </w:rPr>
              <w:t>意大利</w:t>
            </w:r>
          </w:p>
        </w:tc>
      </w:tr>
      <w:tr>
        <w:trPr>
          <w:trHeight w:val="346" w:hRule="exact"/>
        </w:trPr>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79B1BD"/>
                <w:spacing w:val="0"/>
                <w:w w:val="100"/>
                <w:position w:val="0"/>
                <w:sz w:val="19"/>
                <w:szCs w:val="19"/>
              </w:rPr>
              <w:t>9</w:t>
            </w:r>
            <w:r>
              <w:rPr>
                <w:color w:val="A8C2C6"/>
                <w:spacing w:val="0"/>
                <w:w w:val="100"/>
                <w:position w:val="0"/>
                <w:sz w:val="16"/>
                <w:szCs w:val="16"/>
              </w:rPr>
              <w:t>名</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A8C2C6"/>
                <w:spacing w:val="0"/>
                <w:w w:val="100"/>
                <w:position w:val="0"/>
                <w:sz w:val="16"/>
                <w:szCs w:val="16"/>
              </w:rPr>
              <w:t>巴西</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巴西</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79B1BD"/>
                <w:spacing w:val="0"/>
                <w:w w:val="100"/>
                <w:position w:val="0"/>
                <w:sz w:val="16"/>
                <w:szCs w:val="16"/>
              </w:rPr>
              <w:t>中国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西班牙</w:t>
            </w:r>
          </w:p>
        </w:tc>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rPr>
                <w:sz w:val="16"/>
                <w:szCs w:val="16"/>
              </w:rPr>
            </w:pPr>
            <w:r>
              <w:rPr>
                <w:color w:val="A8C2C6"/>
                <w:spacing w:val="0"/>
                <w:w w:val="100"/>
                <w:position w:val="0"/>
                <w:sz w:val="16"/>
                <w:szCs w:val="16"/>
              </w:rPr>
              <w:t>墨西哥’</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西班牙</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西班牙</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加拿大</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79B1BD"/>
                <w:spacing w:val="0"/>
                <w:w w:val="100"/>
                <w:position w:val="0"/>
                <w:sz w:val="16"/>
                <w:szCs w:val="16"/>
              </w:rPr>
              <w:t>印度</w:t>
            </w:r>
          </w:p>
        </w:tc>
      </w:tr>
      <w:tr>
        <w:trPr>
          <w:trHeight w:val="346" w:hRule="exact"/>
        </w:trPr>
        <w:tc>
          <w:tcPr>
            <w:tcBorders>
              <w:top w:val="single" w:sz="4"/>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9"/>
                <w:szCs w:val="19"/>
              </w:rPr>
            </w:pPr>
            <w:r>
              <w:rPr>
                <w:color w:val="A8C2C6"/>
                <w:spacing w:val="0"/>
                <w:w w:val="100"/>
                <w:position w:val="0"/>
                <w:sz w:val="16"/>
                <w:szCs w:val="16"/>
              </w:rPr>
              <w:t>第</w:t>
            </w:r>
            <w:r>
              <w:rPr>
                <w:color w:val="79B1BD"/>
                <w:spacing w:val="0"/>
                <w:w w:val="100"/>
                <w:position w:val="0"/>
                <w:sz w:val="19"/>
                <w:szCs w:val="19"/>
              </w:rPr>
              <w:t xml:space="preserve">10 </w:t>
            </w:r>
            <w:r>
              <w:rPr>
                <w:color w:val="A8C2C6"/>
                <w:spacing w:val="0"/>
                <w:w w:val="100"/>
                <w:position w:val="0"/>
                <w:sz w:val="19"/>
                <w:szCs w:val="19"/>
                <w:lang w:val="en-US" w:eastAsia="en-US" w:bidi="en-US"/>
              </w:rPr>
              <w:t>g</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西班牙</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79B1BD"/>
                <w:spacing w:val="0"/>
                <w:w w:val="100"/>
                <w:position w:val="0"/>
                <w:sz w:val="16"/>
                <w:szCs w:val="16"/>
              </w:rPr>
              <w:t>中国</w:t>
            </w:r>
          </w:p>
        </w:tc>
        <w:tc>
          <w:tcPr>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印度</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both"/>
              <w:rPr>
                <w:sz w:val="19"/>
                <w:szCs w:val="19"/>
              </w:rPr>
            </w:pPr>
            <w:r>
              <w:rPr>
                <w:color w:val="A8C2C6"/>
                <w:spacing w:val="0"/>
                <w:w w:val="100"/>
                <w:position w:val="0"/>
                <w:sz w:val="16"/>
                <w:szCs w:val="16"/>
              </w:rPr>
              <w:t>加拿</w:t>
            </w:r>
            <w:r>
              <w:rPr>
                <w:color w:val="A8C2C6"/>
                <w:spacing w:val="0"/>
                <w:w w:val="100"/>
                <w:position w:val="0"/>
                <w:sz w:val="19"/>
                <w:szCs w:val="19"/>
                <w:lang w:val="en-US" w:eastAsia="en-US" w:bidi="en-US"/>
              </w:rPr>
              <w:t>r</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巴西</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160"/>
              <w:jc w:val="left"/>
              <w:rPr>
                <w:sz w:val="16"/>
                <w:szCs w:val="16"/>
              </w:rPr>
            </w:pPr>
            <w:r>
              <w:rPr>
                <w:color w:val="A8C2C6"/>
                <w:spacing w:val="0"/>
                <w:w w:val="100"/>
                <w:position w:val="0"/>
                <w:sz w:val="16"/>
                <w:szCs w:val="16"/>
              </w:rPr>
              <w:t>韩国</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巴西</w:t>
            </w:r>
          </w:p>
        </w:tc>
        <w:tc>
          <w:tcPr>
            <w:tcBorders>
              <w:top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left"/>
              <w:rPr>
                <w:sz w:val="16"/>
                <w:szCs w:val="16"/>
              </w:rPr>
            </w:pPr>
            <w:r>
              <w:rPr>
                <w:color w:val="A8C2C6"/>
                <w:spacing w:val="0"/>
                <w:w w:val="100"/>
                <w:position w:val="0"/>
                <w:sz w:val="16"/>
                <w:szCs w:val="16"/>
              </w:rPr>
              <w:t>巴西</w:t>
            </w:r>
          </w:p>
        </w:tc>
        <w:tc>
          <w:tcPr>
            <w:tcBorders>
              <w:top w:val="single" w:sz="4"/>
              <w:left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right"/>
              <w:rPr>
                <w:sz w:val="16"/>
                <w:szCs w:val="16"/>
              </w:rPr>
            </w:pPr>
            <w:r>
              <w:rPr>
                <w:color w:val="A8C2C6"/>
                <w:spacing w:val="0"/>
                <w:w w:val="100"/>
                <w:position w:val="0"/>
                <w:sz w:val="16"/>
                <w:szCs w:val="16"/>
              </w:rPr>
              <w:t>加拿大</w:t>
            </w:r>
          </w:p>
        </w:tc>
      </w:tr>
      <w:tr>
        <w:trPr>
          <w:trHeight w:val="346"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第</w:t>
            </w:r>
            <w:r>
              <w:rPr>
                <w:color w:val="79B1BD"/>
                <w:spacing w:val="0"/>
                <w:w w:val="100"/>
                <w:position w:val="0"/>
                <w:sz w:val="19"/>
                <w:szCs w:val="19"/>
              </w:rPr>
              <w:t>11</w:t>
            </w:r>
            <w:r>
              <w:rPr>
                <w:color w:val="A8C2C6"/>
                <w:spacing w:val="0"/>
                <w:w w:val="100"/>
                <w:position w:val="0"/>
                <w:sz w:val="16"/>
                <w:szCs w:val="16"/>
              </w:rPr>
              <w:t>名</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D2E8EA"/>
                <w:spacing w:val="0"/>
                <w:w w:val="100"/>
                <w:position w:val="0"/>
                <w:sz w:val="16"/>
                <w:szCs w:val="16"/>
              </w:rPr>
              <w:t>荷兰</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60"/>
              <w:jc w:val="left"/>
              <w:rPr>
                <w:sz w:val="16"/>
                <w:szCs w:val="16"/>
              </w:rPr>
            </w:pPr>
            <w:r>
              <w:rPr>
                <w:color w:val="A8C2C6"/>
                <w:spacing w:val="0"/>
                <w:w w:val="100"/>
                <w:position w:val="0"/>
                <w:sz w:val="16"/>
                <w:szCs w:val="16"/>
              </w:rPr>
              <w:t>印度</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巴西</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韩国</w:t>
            </w:r>
          </w:p>
        </w:tc>
        <w:tc>
          <w:tcPr>
            <w:tcBorders>
              <w:top w:val="single" w:sz="4"/>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西班牙</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巴西</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韩国</w:t>
            </w:r>
          </w:p>
        </w:tc>
        <w:tc>
          <w:tcPr>
            <w:tcBorders>
              <w:top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俄罗斯</w:t>
            </w:r>
          </w:p>
        </w:tc>
        <w:tc>
          <w:tcPr>
            <w:tcBorders>
              <w:left w:val="single" w:sz="4"/>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俄罗斯</w:t>
            </w:r>
          </w:p>
        </w:tc>
      </w:tr>
      <w:tr>
        <w:trPr>
          <w:trHeight w:val="600" w:hRule="exact"/>
        </w:trPr>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79B1BD"/>
                <w:spacing w:val="0"/>
                <w:w w:val="100"/>
                <w:position w:val="0"/>
                <w:sz w:val="16"/>
                <w:szCs w:val="16"/>
              </w:rPr>
              <w:t>第</w:t>
            </w:r>
            <w:r>
              <w:rPr>
                <w:color w:val="79B1BD"/>
                <w:spacing w:val="0"/>
                <w:w w:val="100"/>
                <w:position w:val="0"/>
                <w:sz w:val="19"/>
                <w:szCs w:val="19"/>
              </w:rPr>
              <w:t>12</w:t>
            </w:r>
            <w:r>
              <w:rPr>
                <w:color w:val="79B1BD"/>
                <w:spacing w:val="0"/>
                <w:w w:val="100"/>
                <w:position w:val="0"/>
                <w:sz w:val="16"/>
                <w:szCs w:val="16"/>
              </w:rPr>
              <w:t>名</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140"/>
              <w:jc w:val="left"/>
              <w:rPr>
                <w:sz w:val="16"/>
                <w:szCs w:val="16"/>
              </w:rPr>
            </w:pPr>
            <w:r>
              <w:rPr>
                <w:color w:val="79B1BD"/>
                <w:spacing w:val="0"/>
                <w:w w:val="100"/>
                <w:position w:val="0"/>
                <w:sz w:val="16"/>
                <w:szCs w:val="16"/>
              </w:rPr>
              <w:t>中国</w:t>
            </w:r>
          </w:p>
        </w:tc>
        <w:tc>
          <w:tcPr>
            <w:tcBorders>
              <w:left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西班牙</w:t>
            </w:r>
          </w:p>
        </w:tc>
        <w:tc>
          <w:tcPr>
            <w:tcBorders>
              <w:left w:val="single" w:sz="4"/>
              <w:bottom w:val="single" w:sz="4"/>
            </w:tcBorders>
            <w:shd w:val="clear" w:color="auto" w:fill="FFFFFF"/>
            <w:vAlign w:val="top"/>
          </w:tcPr>
          <w:p>
            <w:pPr>
              <w:pStyle w:val="Style28"/>
              <w:keepNext w:val="0"/>
              <w:keepLines w:val="0"/>
              <w:widowControl w:val="0"/>
              <w:shd w:val="clear" w:color="auto" w:fill="auto"/>
              <w:bidi w:val="0"/>
              <w:spacing w:before="80" w:after="0" w:line="240" w:lineRule="auto"/>
              <w:ind w:left="0" w:right="0" w:firstLine="0"/>
              <w:jc w:val="center"/>
              <w:rPr>
                <w:sz w:val="16"/>
                <w:szCs w:val="16"/>
              </w:rPr>
            </w:pPr>
            <w:r>
              <w:rPr>
                <w:color w:val="A8C2C6"/>
                <w:spacing w:val="0"/>
                <w:w w:val="100"/>
                <w:position w:val="0"/>
                <w:sz w:val="16"/>
                <w:szCs w:val="16"/>
              </w:rPr>
              <w:t>澳大</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荷兰</w:t>
            </w:r>
          </w:p>
        </w:tc>
        <w:tc>
          <w:tcPr>
            <w:tcBorders>
              <w:left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韩国</w:t>
            </w:r>
          </w:p>
        </w:tc>
        <w:tc>
          <w:tcPr>
            <w:tcBorders>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墨西哥</w:t>
            </w:r>
          </w:p>
        </w:tc>
        <w:tc>
          <w:tcPr>
            <w:tcBorders>
              <w:top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6"/>
                <w:szCs w:val="16"/>
              </w:rPr>
            </w:pPr>
            <w:r>
              <w:rPr>
                <w:color w:val="A8C2C6"/>
                <w:spacing w:val="0"/>
                <w:w w:val="100"/>
                <w:position w:val="0"/>
                <w:sz w:val="16"/>
                <w:szCs w:val="16"/>
              </w:rPr>
              <w:t>俄罗斯</w:t>
            </w:r>
          </w:p>
        </w:tc>
        <w:tc>
          <w:tcPr>
            <w:tcBorders>
              <w:top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center"/>
              <w:rPr>
                <w:sz w:val="16"/>
                <w:szCs w:val="16"/>
              </w:rPr>
            </w:pPr>
            <w:r>
              <w:rPr>
                <w:color w:val="A8C2C6"/>
                <w:spacing w:val="0"/>
                <w:w w:val="100"/>
                <w:position w:val="0"/>
                <w:sz w:val="16"/>
                <w:szCs w:val="16"/>
              </w:rPr>
              <w:t>印度</w:t>
            </w:r>
          </w:p>
        </w:tc>
        <w:tc>
          <w:tcPr>
            <w:tcBorders>
              <w:top w:val="single" w:sz="4"/>
              <w:bottom w:val="single" w:sz="4"/>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right"/>
              <w:rPr>
                <w:sz w:val="16"/>
                <w:szCs w:val="16"/>
              </w:rPr>
            </w:pPr>
            <w:r>
              <w:rPr>
                <w:color w:val="A8C2C6"/>
                <w:spacing w:val="0"/>
                <w:w w:val="100"/>
                <w:position w:val="0"/>
                <w:sz w:val="16"/>
                <w:szCs w:val="16"/>
              </w:rPr>
              <w:t>西班牙</w:t>
            </w:r>
          </w:p>
        </w:tc>
      </w:tr>
    </w:tbl>
    <w:p>
      <w:pPr>
        <w:pStyle w:val="Style26"/>
        <w:keepNext w:val="0"/>
        <w:keepLines w:val="0"/>
        <w:widowControl w:val="0"/>
        <w:shd w:val="clear" w:color="auto" w:fill="auto"/>
        <w:bidi w:val="0"/>
        <w:spacing w:before="0" w:after="0" w:line="240" w:lineRule="auto"/>
        <w:ind w:left="331" w:right="0" w:firstLine="0"/>
        <w:jc w:val="left"/>
        <w:rPr>
          <w:sz w:val="19"/>
          <w:szCs w:val="19"/>
        </w:rPr>
      </w:pPr>
      <w:r>
        <w:rPr>
          <w:spacing w:val="0"/>
          <w:w w:val="100"/>
          <w:position w:val="0"/>
          <w:sz w:val="16"/>
          <w:szCs w:val="16"/>
        </w:rPr>
        <w:t>资料来源：除苏联外，数据采自世界银行官网，苏联数据来自《世界经济年鉴（</w:t>
      </w:r>
      <w:r>
        <w:rPr>
          <w:spacing w:val="0"/>
          <w:w w:val="100"/>
          <w:position w:val="0"/>
          <w:sz w:val="19"/>
          <w:szCs w:val="19"/>
          <w:lang w:val="en-US" w:eastAsia="en-US" w:bidi="en-US"/>
        </w:rPr>
        <w:t>1983-</w:t>
      </w:r>
    </w:p>
    <w:p>
      <w:pPr>
        <w:pStyle w:val="Style14"/>
        <w:keepNext w:val="0"/>
        <w:keepLines w:val="0"/>
        <w:widowControl w:val="0"/>
        <w:shd w:val="clear" w:color="auto" w:fill="auto"/>
        <w:bidi w:val="0"/>
        <w:spacing w:before="0" w:after="300" w:line="240" w:lineRule="auto"/>
        <w:ind w:left="0" w:right="0" w:firstLine="0"/>
        <w:jc w:val="both"/>
        <w:rPr>
          <w:sz w:val="16"/>
          <w:szCs w:val="16"/>
        </w:rPr>
      </w:pPr>
      <w:r>
        <w:rPr>
          <w:spacing w:val="0"/>
          <w:w w:val="100"/>
          <w:position w:val="0"/>
          <w:sz w:val="19"/>
          <w:szCs w:val="19"/>
        </w:rPr>
        <w:t>1984）</w:t>
      </w:r>
      <w:r>
        <w:rPr>
          <w:spacing w:val="0"/>
          <w:w w:val="100"/>
          <w:position w:val="0"/>
          <w:sz w:val="16"/>
          <w:szCs w:val="16"/>
        </w:rPr>
        <w:t>》，中国社会科学出版社</w:t>
      </w:r>
      <w:r>
        <w:rPr>
          <w:spacing w:val="0"/>
          <w:w w:val="100"/>
          <w:position w:val="0"/>
          <w:sz w:val="19"/>
          <w:szCs w:val="19"/>
        </w:rPr>
        <w:t>1986</w:t>
      </w:r>
      <w:r>
        <w:rPr>
          <w:spacing w:val="0"/>
          <w:w w:val="100"/>
          <w:position w:val="0"/>
          <w:sz w:val="16"/>
          <w:szCs w:val="16"/>
        </w:rPr>
        <w:t>年版，第</w:t>
      </w:r>
      <w:r>
        <w:rPr>
          <w:spacing w:val="0"/>
          <w:w w:val="100"/>
          <w:position w:val="0"/>
          <w:sz w:val="19"/>
          <w:szCs w:val="19"/>
        </w:rPr>
        <w:t>907</w:t>
      </w:r>
      <w:r>
        <w:rPr>
          <w:spacing w:val="0"/>
          <w:w w:val="100"/>
          <w:position w:val="0"/>
          <w:sz w:val="16"/>
          <w:szCs w:val="16"/>
        </w:rPr>
        <w:t>页</w:t>
      </w:r>
    </w:p>
    <w:p>
      <w:pPr>
        <w:pStyle w:val="Style11"/>
        <w:keepNext w:val="0"/>
        <w:keepLines w:val="0"/>
        <w:widowControl w:val="0"/>
        <w:shd w:val="clear" w:color="auto" w:fill="auto"/>
        <w:bidi w:val="0"/>
        <w:spacing w:before="0" w:after="240" w:line="403" w:lineRule="exact"/>
        <w:ind w:left="0" w:right="0" w:firstLine="460"/>
        <w:jc w:val="both"/>
      </w:pPr>
      <w:r>
        <w:rPr>
          <w:color w:val="525252"/>
          <w:spacing w:val="0"/>
          <w:w w:val="100"/>
          <w:position w:val="0"/>
        </w:rPr>
        <w:t>在扩大对外开放方面，开放型经济水平全面提升｝国际金融危机爆发 后，中国及时出台稳定外需的政策措施，实施市场多元化战略，在对外贸</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易、利用外资、对外投资等领域取得重要进展。</w:t>
      </w:r>
      <w:r>
        <w:rPr>
          <w:rFonts w:ascii="Times New Roman" w:eastAsia="Times New Roman" w:hAnsi="Times New Roman" w:cs="Times New Roman"/>
          <w:color w:val="525252"/>
          <w:spacing w:val="0"/>
          <w:w w:val="100"/>
          <w:position w:val="0"/>
          <w:sz w:val="32"/>
          <w:szCs w:val="32"/>
        </w:rPr>
        <w:t>2002</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年加入世 界贸易组织的</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年间，中国货物贸易额的全球排名由第六位上升到第一 位。中国实行的平等、互利、合作、共赢的对外开放政策，不仅惠及</w:t>
      </w:r>
      <w:r>
        <w:rPr>
          <w:rFonts w:ascii="Times New Roman" w:eastAsia="Times New Roman" w:hAnsi="Times New Roman" w:cs="Times New Roman"/>
          <w:color w:val="525252"/>
          <w:spacing w:val="0"/>
          <w:w w:val="100"/>
          <w:position w:val="0"/>
          <w:sz w:val="32"/>
          <w:szCs w:val="32"/>
        </w:rPr>
        <w:t xml:space="preserve">13 </w:t>
      </w:r>
      <w:r>
        <w:rPr>
          <w:color w:val="525252"/>
          <w:spacing w:val="0"/>
          <w:w w:val="100"/>
          <w:position w:val="0"/>
        </w:rPr>
        <w:t>亿中国人民，也使世界各国人民获益，给世界经济发展以有力推动。</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lang w:val="zh-CN" w:eastAsia="zh-CN" w:bidi="zh-CN"/>
        </w:rPr>
        <w:t>“十</w:t>
      </w:r>
      <w:r>
        <w:rPr>
          <w:color w:val="525252"/>
          <w:spacing w:val="0"/>
          <w:w w:val="100"/>
          <w:position w:val="0"/>
        </w:rPr>
        <w:t>一五”时期，国家面貌发生新的历史性变化。国内生产总值年 均增长</w:t>
      </w:r>
      <w:r>
        <w:rPr>
          <w:rFonts w:ascii="Times New Roman" w:eastAsia="Times New Roman" w:hAnsi="Times New Roman" w:cs="Times New Roman"/>
          <w:color w:val="525252"/>
          <w:spacing w:val="0"/>
          <w:w w:val="100"/>
          <w:position w:val="0"/>
          <w:sz w:val="32"/>
          <w:szCs w:val="32"/>
        </w:rPr>
        <w:t>11.3%0 2010</w:t>
      </w:r>
      <w:r>
        <w:rPr>
          <w:color w:val="525252"/>
          <w:spacing w:val="0"/>
          <w:w w:val="100"/>
          <w:position w:val="0"/>
        </w:rPr>
        <w:t>年中国经济总量超过日本，成为世界第二大经济体。 城镇居民人均可支配收入和农村居民人均纯收入年均分别增长</w:t>
      </w:r>
      <w:r>
        <w:rPr>
          <w:rFonts w:ascii="Times New Roman" w:eastAsia="Times New Roman" w:hAnsi="Times New Roman" w:cs="Times New Roman"/>
          <w:color w:val="525252"/>
          <w:spacing w:val="0"/>
          <w:w w:val="100"/>
          <w:position w:val="0"/>
          <w:sz w:val="32"/>
          <w:szCs w:val="32"/>
        </w:rPr>
        <w:t>9.7%</w:t>
      </w:r>
      <w:r>
        <w:rPr>
          <w:color w:val="525252"/>
          <w:spacing w:val="0"/>
          <w:w w:val="100"/>
          <w:position w:val="0"/>
        </w:rPr>
        <w:t xml:space="preserve">和 </w:t>
      </w:r>
      <w:r>
        <w:rPr>
          <w:rFonts w:ascii="Times New Roman" w:eastAsia="Times New Roman" w:hAnsi="Times New Roman" w:cs="Times New Roman"/>
          <w:color w:val="525252"/>
          <w:spacing w:val="0"/>
          <w:w w:val="100"/>
          <w:position w:val="0"/>
          <w:sz w:val="32"/>
          <w:szCs w:val="32"/>
        </w:rPr>
        <w:t>8.9%,</w:t>
      </w:r>
      <w:r>
        <w:rPr>
          <w:color w:val="525252"/>
          <w:spacing w:val="0"/>
          <w:w w:val="100"/>
          <w:position w:val="0"/>
        </w:rPr>
        <w:t>人民生活明显改善。</w:t>
      </w:r>
    </w:p>
    <w:p>
      <w:pPr>
        <w:pStyle w:val="Style11"/>
        <w:keepNext w:val="0"/>
        <w:keepLines w:val="0"/>
        <w:widowControl w:val="0"/>
        <w:shd w:val="clear" w:color="auto" w:fill="auto"/>
        <w:bidi w:val="0"/>
        <w:spacing w:before="0" w:after="540" w:line="406" w:lineRule="exact"/>
        <w:ind w:left="0" w:right="0" w:firstLine="460"/>
        <w:jc w:val="both"/>
      </w:pPr>
      <w:r>
        <w:rPr>
          <w:color w:val="525252"/>
          <w:spacing w:val="0"/>
          <w:w w:val="100"/>
          <w:position w:val="0"/>
        </w:rPr>
        <w:t>我国在重要学科前沿和战略必争领域取得一批重大自主创新成果，载 人航天、探月工程、超级计算机等实现新的重大突破。继</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年</w:t>
      </w:r>
      <w:r>
        <w:rPr>
          <w:color w:val="525252"/>
          <w:spacing w:val="0"/>
          <w:w w:val="100"/>
          <w:position w:val="0"/>
          <w:lang w:val="zh-CN" w:eastAsia="zh-CN" w:bidi="zh-CN"/>
        </w:rPr>
        <w:t xml:space="preserve">“神舟 </w:t>
      </w:r>
      <w:r>
        <w:rPr>
          <w:color w:val="525252"/>
          <w:spacing w:val="0"/>
          <w:w w:val="100"/>
          <w:position w:val="0"/>
        </w:rPr>
        <w:t>五号”飞船首次实现载人航天飞行后，</w:t>
      </w:r>
      <w:r>
        <w:rPr>
          <w:color w:val="525252"/>
          <w:spacing w:val="0"/>
          <w:w w:val="100"/>
          <w:position w:val="0"/>
          <w:lang w:val="zh-CN" w:eastAsia="zh-CN" w:bidi="zh-CN"/>
        </w:rPr>
        <w:t>“神舟</w:t>
      </w:r>
      <w:r>
        <w:rPr>
          <w:color w:val="525252"/>
          <w:spacing w:val="0"/>
          <w:w w:val="100"/>
          <w:position w:val="0"/>
        </w:rPr>
        <w:t>七号”飞船航天员成功进行 中国人的第一次太空漫步。</w:t>
      </w:r>
      <w:r>
        <w:rPr>
          <w:color w:val="525252"/>
          <w:spacing w:val="0"/>
          <w:w w:val="100"/>
          <w:position w:val="0"/>
          <w:lang w:val="zh-CN" w:eastAsia="zh-CN" w:bidi="zh-CN"/>
        </w:rPr>
        <w:t>“嫦娥</w:t>
      </w:r>
      <w:r>
        <w:rPr>
          <w:color w:val="525252"/>
          <w:spacing w:val="0"/>
          <w:w w:val="100"/>
          <w:position w:val="0"/>
        </w:rPr>
        <w:t>一号”首次完成绕月探测。中华民族的 飞天梦想变成现实。</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月，京津城际高速铁路开通运营，中国开 始迈入高铁时代。这期间，我国还办好了许多大事。</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 北京成功举办第二十九届夏季奥运会、第十</w:t>
      </w:r>
      <w:r>
        <w:rPr>
          <w:color w:val="818181"/>
          <w:spacing w:val="0"/>
          <w:w w:val="100"/>
          <w:position w:val="0"/>
        </w:rPr>
        <w:t>三届残</w:t>
      </w:r>
      <w:r>
        <w:rPr>
          <w:color w:val="525252"/>
          <w:spacing w:val="0"/>
          <w:w w:val="100"/>
          <w:position w:val="0"/>
        </w:rPr>
        <w:t>疾人奥运会。中国体育</w:t>
      </w:r>
    </w:p>
    <w:p>
      <w:pPr>
        <w:widowControl w:val="0"/>
        <w:jc w:val="left"/>
        <w:rPr>
          <w:sz w:val="2"/>
          <w:szCs w:val="2"/>
        </w:rPr>
      </w:pPr>
      <w:r>
        <w:drawing>
          <wp:inline>
            <wp:extent cx="3889375" cy="2511425"/>
            <wp:docPr id="1037" name="Picutre 1037"/>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891"/>
                    <a:stretch/>
                  </pic:blipFill>
                  <pic:spPr>
                    <a:xfrm>
                      <a:ext cx="3889375" cy="2511425"/>
                    </a:xfrm>
                    <a:prstGeom prst="rect"/>
                  </pic:spPr>
                </pic:pic>
              </a:graphicData>
            </a:graphic>
          </wp:inline>
        </w:drawing>
      </w:r>
    </w:p>
    <w:p>
      <w:pPr>
        <w:pStyle w:val="Style123"/>
        <w:keepNext w:val="0"/>
        <w:keepLines w:val="0"/>
        <w:widowControl w:val="0"/>
        <w:shd w:val="clear" w:color="auto" w:fill="auto"/>
        <w:bidi w:val="0"/>
        <w:spacing w:before="0" w:after="0" w:line="240" w:lineRule="auto"/>
        <w:ind w:left="0" w:right="0" w:firstLine="0"/>
        <w:jc w:val="left"/>
        <w:rPr>
          <w:sz w:val="19"/>
          <w:szCs w:val="19"/>
        </w:rPr>
        <w:sectPr>
          <w:headerReference w:type="default" r:id="rId893"/>
          <w:footerReference w:type="default" r:id="rId894"/>
          <w:headerReference w:type="even" r:id="rId895"/>
          <w:footerReference w:type="even" r:id="rId896"/>
          <w:headerReference w:type="first" r:id="rId897"/>
          <w:footerReference w:type="first" r:id="rId898"/>
          <w:footnotePr>
            <w:pos w:val="pageBottom"/>
            <w:numFmt w:val="decimal"/>
            <w:numRestart w:val="continuous"/>
          </w:footnotePr>
          <w:pgSz w:w="11900" w:h="16840"/>
          <w:pgMar w:top="2787" w:right="1214" w:bottom="2667" w:left="1214" w:header="0" w:footer="3" w:gutter="2353"/>
          <w:cols w:space="720"/>
          <w:noEndnote/>
          <w:titlePg/>
          <w:rtlGutter w:val="0"/>
          <w:docGrid w:linePitch="360"/>
        </w:sectPr>
      </w:pPr>
      <w:r>
        <w:rPr>
          <w:spacing w:val="0"/>
          <w:w w:val="100"/>
          <w:position w:val="0"/>
          <w:sz w:val="19"/>
          <w:szCs w:val="19"/>
        </w:rPr>
        <w:t>北京奥运会在国家体育场"鸟巢"开幕</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代表团在奥运会上居于金牌榜首位，在残奥会上居于金牌榜和奖牌榜首 位。奥运会的成功举办，实现了中华民族的百年期盼，兑现了对国际社会 的郑車承诺，进一步增进了同世界各国人民的相互了解和友谊。</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5 </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月，以</w:t>
      </w:r>
      <w:r>
        <w:rPr>
          <w:color w:val="525252"/>
          <w:spacing w:val="0"/>
          <w:w w:val="100"/>
          <w:position w:val="0"/>
          <w:lang w:val="zh-CN" w:eastAsia="zh-CN" w:bidi="zh-CN"/>
        </w:rPr>
        <w:t>“城</w:t>
      </w:r>
      <w:r>
        <w:rPr>
          <w:color w:val="525252"/>
          <w:spacing w:val="0"/>
          <w:w w:val="100"/>
          <w:position w:val="0"/>
        </w:rPr>
        <w:t>市，让生活更美好”为主题的世界博览会在上海举行, 这是第一次在发展中国家举办的注册类世博会，书写了中国人民同世界各 国人民交流互鉴的新篇章。</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月，党的十七届五中全会通过《关于制定国民经济和社会 发展第十二个五年规划的建议》，明确提出“十二五”规划的主题是科学发 展，主线是加快转变经济发展方式。</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月，十一届全国人大四次会 议批准了《中华人民共和国国民经济和社会发展第十二个五年规划纲要》。</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 xml:space="preserve">党和国家各项事业向而推进 </w:t>
      </w:r>
      <w:r>
        <w:rPr>
          <w:color w:val="525252"/>
          <w:spacing w:val="0"/>
          <w:w w:val="100"/>
          <w:position w:val="0"/>
        </w:rPr>
        <w:t>积极稳妥推进民主法治建设。</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3 </w:t>
      </w:r>
      <w:r>
        <w:rPr>
          <w:color w:val="525252"/>
          <w:spacing w:val="0"/>
          <w:w w:val="100"/>
          <w:position w:val="0"/>
        </w:rPr>
        <w:t>月，十一届全国人大三次会议通过新修改的全国人大和地方各级人大选举 法，明确城乡按相同人口比例选举人大代表。</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年上半年到</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年底， 全国完成修改选举法后的首次县乡两级人大换届选举，实现了新中国历史 上城乡</w:t>
      </w:r>
      <w:r>
        <w:rPr>
          <w:color w:val="525252"/>
          <w:spacing w:val="0"/>
          <w:w w:val="100"/>
          <w:position w:val="0"/>
          <w:lang w:val="zh-CN" w:eastAsia="zh-CN" w:bidi="zh-CN"/>
        </w:rPr>
        <w:t>“同</w:t>
      </w:r>
      <w:r>
        <w:rPr>
          <w:color w:val="525252"/>
          <w:spacing w:val="0"/>
          <w:w w:val="100"/>
          <w:position w:val="0"/>
        </w:rPr>
        <w:t>票同权”。科学立法、民主立法的步伐进一步加快。到</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 底，由法律、行政法规、地方性法规等多个层次的法律规范构成的中国特 色社会主义法律体系形成。基本政治制度得到进一步完善和发展。党的 十七大首次把基层群众自治制度纳入中国特色社会主义政治制度的基本 范畴，作为发展社会主义民主政治的基础性工程加以推进。至</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年底， 全国</w:t>
      </w:r>
      <w:r>
        <w:rPr>
          <w:rFonts w:ascii="Times New Roman" w:eastAsia="Times New Roman" w:hAnsi="Times New Roman" w:cs="Times New Roman"/>
          <w:color w:val="525252"/>
          <w:spacing w:val="0"/>
          <w:w w:val="100"/>
          <w:position w:val="0"/>
          <w:sz w:val="32"/>
          <w:szCs w:val="32"/>
        </w:rPr>
        <w:t>98%</w:t>
      </w:r>
      <w:r>
        <w:rPr>
          <w:color w:val="525252"/>
          <w:spacing w:val="0"/>
          <w:w w:val="100"/>
          <w:position w:val="0"/>
        </w:rPr>
        <w:t>以上的村委会实行了直接选举，村民平均参选率达到</w:t>
      </w:r>
      <w:r>
        <w:rPr>
          <w:rFonts w:ascii="Times New Roman" w:eastAsia="Times New Roman" w:hAnsi="Times New Roman" w:cs="Times New Roman"/>
          <w:color w:val="525252"/>
          <w:spacing w:val="0"/>
          <w:w w:val="100"/>
          <w:position w:val="0"/>
          <w:sz w:val="32"/>
          <w:szCs w:val="32"/>
        </w:rPr>
        <w:t>95%</w:t>
      </w:r>
      <w:r>
        <w:rPr>
          <w:color w:val="525252"/>
          <w:spacing w:val="0"/>
          <w:w w:val="100"/>
          <w:position w:val="0"/>
        </w:rPr>
        <w:t>。</w:t>
      </w:r>
    </w:p>
    <w:p>
      <w:pPr>
        <w:pStyle w:val="Style11"/>
        <w:keepNext w:val="0"/>
        <w:keepLines w:val="0"/>
        <w:widowControl w:val="0"/>
        <w:shd w:val="clear" w:color="auto" w:fill="auto"/>
        <w:bidi w:val="0"/>
        <w:spacing w:before="0" w:after="0" w:line="401" w:lineRule="exact"/>
        <w:ind w:left="0" w:right="0" w:firstLine="440"/>
        <w:jc w:val="both"/>
        <w:sectPr>
          <w:headerReference w:type="default" r:id="rId899"/>
          <w:footerReference w:type="default" r:id="rId900"/>
          <w:headerReference w:type="even" r:id="rId901"/>
          <w:footerReference w:type="even" r:id="rId902"/>
          <w:footnotePr>
            <w:pos w:val="pageBottom"/>
            <w:numFmt w:val="decimal"/>
            <w:numRestart w:val="continuous"/>
          </w:footnotePr>
          <w:type w:val="continuous"/>
          <w:pgSz w:w="11900" w:h="16840"/>
          <w:pgMar w:top="2787" w:right="1214" w:bottom="2667" w:left="1214" w:header="0" w:footer="2239" w:gutter="2353"/>
          <w:cols w:space="720"/>
          <w:noEndnote/>
          <w:rtlGutter w:val="0"/>
          <w:docGrid w:linePitch="360"/>
        </w:sectPr>
      </w:pPr>
      <w:r>
        <w:rPr>
          <w:color w:val="525252"/>
          <w:spacing w:val="0"/>
          <w:w w:val="100"/>
          <w:position w:val="0"/>
        </w:rPr>
        <w:t>社会主义文化大发展大繁荣</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月，党的十七届六中全会通 过《中共中央关于深化文化体制改革，推动社会主义文化大发展大繁荣若 干重大问题的决定》，提岀了坚持中国特色社会主义文化发展道路、努力 建设社会主义文化强国的战略任务。国家加大投入，改革机制，推动公共 文化服务体系建设进入快车道。社会主义核心价值体系建设融入国民教 育和精神文明建设全过程。文化产业在体制改革中迅速崛起。到</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 全国文化产业总产值突破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万亿元.年岀版图书品种、总量稳居世界第一</w:t>
      </w:r>
    </w:p>
    <w:p>
      <w:pPr>
        <w:pStyle w:val="Style45"/>
        <w:keepNext/>
        <w:keepLines/>
        <w:widowControl w:val="0"/>
        <w:shd w:val="clear" w:color="auto" w:fill="auto"/>
        <w:bidi w:val="0"/>
        <w:spacing w:before="0" w:after="240" w:line="240" w:lineRule="auto"/>
        <w:ind w:left="2740" w:right="0" w:firstLine="0"/>
        <w:jc w:val="both"/>
        <w:rPr>
          <w:sz w:val="20"/>
          <w:szCs w:val="20"/>
        </w:rPr>
      </w:pPr>
      <w:r>
        <mc:AlternateContent>
          <mc:Choice Requires="wps">
            <w:drawing>
              <wp:anchor distT="0" distB="0" distL="114300" distR="114300" simplePos="0" relativeHeight="125829493" behindDoc="0" locked="0" layoutInCell="1" allowOverlap="1">
                <wp:simplePos x="0" y="0"/>
                <wp:positionH relativeFrom="margin">
                  <wp:posOffset>4317365</wp:posOffset>
                </wp:positionH>
                <wp:positionV relativeFrom="paragraph">
                  <wp:posOffset>50800</wp:posOffset>
                </wp:positionV>
                <wp:extent cx="194945" cy="137160"/>
                <wp:wrapSquare wrapText="left"/>
                <wp:docPr id="1048" name="Shape 1048"/>
                <a:graphic xmlns:a="http://schemas.openxmlformats.org/drawingml/2006/main">
                  <a:graphicData uri="http://schemas.microsoft.com/office/word/2010/wordprocessingShape">
                    <wps:wsp>
                      <wps:cNvSpPr txBox="1"/>
                      <wps:spPr>
                        <a:xfrm>
                          <a:ext cx="194945"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897C0"/>
                                <w:spacing w:val="0"/>
                                <w:w w:val="100"/>
                                <w:position w:val="0"/>
                                <w:lang w:val="zh-TW" w:eastAsia="zh-TW" w:bidi="zh-TW"/>
                              </w:rPr>
                              <w:t>295</w:t>
                            </w:r>
                          </w:p>
                        </w:txbxContent>
                      </wps:txbx>
                      <wps:bodyPr wrap="none" lIns="0" tIns="0" rIns="0" bIns="0">
                        <a:noAutoFit/>
                      </wps:bodyPr>
                    </wps:wsp>
                  </a:graphicData>
                </a:graphic>
              </wp:anchor>
            </w:drawing>
          </mc:Choice>
          <mc:Fallback>
            <w:pict>
              <v:shape id="_x0000_s2074" type="#_x0000_t202" style="position:absolute;margin-left:339.94999999999999pt;margin-top:4.pt;width:15.35pt;height:10.800000000000001pt;z-index:-125829260;mso-wrap-distance-left:9.pt;mso-wrap-distance-right:9.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897C0"/>
                          <w:spacing w:val="0"/>
                          <w:w w:val="100"/>
                          <w:position w:val="0"/>
                          <w:lang w:val="zh-TW" w:eastAsia="zh-TW" w:bidi="zh-TW"/>
                        </w:rPr>
                        <w:t>295</w:t>
                      </w:r>
                    </w:p>
                  </w:txbxContent>
                </v:textbox>
                <w10:wrap type="square" side="left" anchorx="margin"/>
              </v:shape>
            </w:pict>
          </mc:Fallback>
        </mc:AlternateContent>
      </w:r>
      <w:bookmarkStart w:id="651" w:name="bookmark651"/>
      <w:bookmarkStart w:id="652" w:name="bookmark652"/>
      <w:bookmarkStart w:id="653" w:name="bookmark653"/>
      <w:r>
        <w:rPr>
          <w:color w:val="A8C2C6"/>
          <w:spacing w:val="0"/>
          <w:w w:val="100"/>
          <w:position w:val="0"/>
          <w:sz w:val="14"/>
          <w:szCs w:val="14"/>
        </w:rPr>
        <w:t>第四</w:t>
      </w:r>
      <w:r>
        <w:rPr>
          <w:rFonts w:ascii="Times New Roman" w:eastAsia="Times New Roman" w:hAnsi="Times New Roman" w:cs="Times New Roman"/>
          <w:color w:val="A8C2C6"/>
          <w:spacing w:val="0"/>
          <w:w w:val="100"/>
          <w:position w:val="0"/>
          <w:sz w:val="20"/>
          <w:szCs w:val="20"/>
          <w:lang w:val="en-US" w:eastAsia="en-US" w:bidi="en-US"/>
        </w:rPr>
        <w:t xml:space="preserve">P </w:t>
      </w:r>
      <w:r>
        <w:rPr>
          <w:color w:val="A8C2C6"/>
          <w:spacing w:val="0"/>
          <w:w w:val="100"/>
          <w:position w:val="0"/>
          <w:sz w:val="14"/>
          <w:szCs w:val="14"/>
        </w:rPr>
        <w:t>仁而</w:t>
      </w:r>
      <w:r>
        <w:rPr>
          <w:rFonts w:ascii="Times New Roman" w:eastAsia="Times New Roman" w:hAnsi="Times New Roman" w:cs="Times New Roman"/>
          <w:color w:val="A8C2C6"/>
          <w:spacing w:val="0"/>
          <w:w w:val="100"/>
          <w:position w:val="0"/>
          <w:sz w:val="20"/>
          <w:szCs w:val="20"/>
          <w:lang w:val="en-US" w:eastAsia="en-US" w:bidi="en-US"/>
        </w:rPr>
        <w:t>IWF</w:t>
      </w:r>
      <w:r>
        <w:rPr>
          <w:color w:val="A8C2C6"/>
          <w:spacing w:val="0"/>
          <w:w w:val="100"/>
          <w:position w:val="0"/>
          <w:sz w:val="14"/>
          <w:szCs w:val="14"/>
        </w:rPr>
        <w:t>咨卜*持和发抽卩闰特</w:t>
      </w:r>
      <w:r>
        <w:rPr>
          <w:rFonts w:ascii="Times New Roman" w:eastAsia="Times New Roman" w:hAnsi="Times New Roman" w:cs="Times New Roman"/>
          <w:color w:val="A8C2C6"/>
          <w:spacing w:val="0"/>
          <w:w w:val="100"/>
          <w:position w:val="0"/>
          <w:sz w:val="20"/>
          <w:szCs w:val="20"/>
          <w:lang w:val="en-US" w:eastAsia="en-US" w:bidi="en-US"/>
        </w:rPr>
        <w:t>tj.'■</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Z</w:t>
      </w:r>
      <w:bookmarkEnd w:id="651"/>
      <w:bookmarkEnd w:id="652"/>
      <w:bookmarkEnd w:id="653"/>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位，我国成为世界第三大电影生产国和第一大电视剧生产国。</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以改善民生为重点的社会建设加快推进。</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年，城乡义务教育实 现全部免除学杂费，惠及</w:t>
      </w:r>
      <w:r>
        <w:rPr>
          <w:rFonts w:ascii="Times New Roman" w:eastAsia="Times New Roman" w:hAnsi="Times New Roman" w:cs="Times New Roman"/>
          <w:color w:val="525252"/>
          <w:spacing w:val="0"/>
          <w:w w:val="100"/>
          <w:position w:val="0"/>
          <w:sz w:val="32"/>
          <w:szCs w:val="32"/>
          <w:lang w:val="en-US" w:eastAsia="en-US" w:bidi="en-US"/>
        </w:rPr>
        <w:t>1.6</w:t>
      </w:r>
      <w:r>
        <w:rPr>
          <w:color w:val="525252"/>
          <w:spacing w:val="0"/>
          <w:w w:val="100"/>
          <w:position w:val="0"/>
        </w:rPr>
        <w:t xml:space="preserve">亿学生，确保所有义务教育适龄儿童都能 </w:t>
      </w:r>
      <w:r>
        <w:rPr>
          <w:color w:val="525252"/>
          <w:spacing w:val="0"/>
          <w:w w:val="100"/>
          <w:position w:val="0"/>
          <w:lang w:val="zh-CN" w:eastAsia="zh-CN" w:bidi="zh-CN"/>
        </w:rPr>
        <w:t>“不</w:t>
      </w:r>
      <w:r>
        <w:rPr>
          <w:color w:val="525252"/>
          <w:spacing w:val="0"/>
          <w:w w:val="100"/>
          <w:position w:val="0"/>
        </w:rPr>
        <w:t>花钱，有学上”，当年全国学龄儿童入学率达到</w:t>
      </w:r>
      <w:r>
        <w:rPr>
          <w:rFonts w:ascii="Times New Roman" w:eastAsia="Times New Roman" w:hAnsi="Times New Roman" w:cs="Times New Roman"/>
          <w:color w:val="525252"/>
          <w:spacing w:val="0"/>
          <w:w w:val="100"/>
          <w:position w:val="0"/>
          <w:sz w:val="32"/>
          <w:szCs w:val="32"/>
        </w:rPr>
        <w:t>99.5%</w:t>
      </w:r>
      <w:r>
        <w:rPr>
          <w:color w:val="525252"/>
          <w:spacing w:val="0"/>
          <w:w w:val="100"/>
          <w:position w:val="0"/>
        </w:rPr>
        <w:t>。</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年，高等 教育毛入学率达到</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以</w:t>
      </w:r>
      <w:r>
        <w:rPr>
          <w:color w:val="525252"/>
          <w:spacing w:val="0"/>
          <w:w w:val="100"/>
          <w:position w:val="0"/>
          <w:lang w:val="zh-CN" w:eastAsia="zh-CN" w:bidi="zh-CN"/>
        </w:rPr>
        <w:t>上。</w:t>
      </w:r>
      <w:r>
        <w:rPr>
          <w:color w:val="525252"/>
          <w:spacing w:val="0"/>
          <w:w w:val="100"/>
          <w:position w:val="0"/>
        </w:rPr>
        <w:t>新型农村合作医疗制度到</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年底覆盖全 国，</w:t>
      </w:r>
      <w:r>
        <w:rPr>
          <w:rFonts w:ascii="Times New Roman" w:eastAsia="Times New Roman" w:hAnsi="Times New Roman" w:cs="Times New Roman"/>
          <w:color w:val="525252"/>
          <w:spacing w:val="0"/>
          <w:w w:val="100"/>
          <w:position w:val="0"/>
          <w:sz w:val="32"/>
          <w:szCs w:val="32"/>
          <w:lang w:val="en-US" w:eastAsia="en-US" w:bidi="en-US"/>
        </w:rPr>
        <w:t>8.14</w:t>
      </w:r>
      <w:r>
        <w:rPr>
          <w:color w:val="525252"/>
          <w:spacing w:val="0"/>
          <w:w w:val="100"/>
          <w:position w:val="0"/>
        </w:rPr>
        <w:t>亿农村居民参与其中。城乡就业人数到</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年末达到</w:t>
      </w:r>
      <w:r>
        <w:rPr>
          <w:rFonts w:ascii="Times New Roman" w:eastAsia="Times New Roman" w:hAnsi="Times New Roman" w:cs="Times New Roman"/>
          <w:color w:val="525252"/>
          <w:spacing w:val="0"/>
          <w:w w:val="100"/>
          <w:position w:val="0"/>
          <w:sz w:val="32"/>
          <w:szCs w:val="32"/>
          <w:lang w:val="en-US" w:eastAsia="en-US" w:bidi="en-US"/>
        </w:rPr>
        <w:t>7.6</w:t>
      </w:r>
      <w:r>
        <w:rPr>
          <w:color w:val="525252"/>
          <w:spacing w:val="0"/>
          <w:w w:val="100"/>
          <w:position w:val="0"/>
        </w:rPr>
        <w:t>亿人, 保持了就业形势总体稳定。到</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 xml:space="preserve">年，我国各项养老保险参保人数达到 </w:t>
      </w:r>
      <w:r>
        <w:rPr>
          <w:rFonts w:ascii="Times New Roman" w:eastAsia="Times New Roman" w:hAnsi="Times New Roman" w:cs="Times New Roman"/>
          <w:color w:val="525252"/>
          <w:spacing w:val="0"/>
          <w:w w:val="100"/>
          <w:position w:val="0"/>
          <w:sz w:val="32"/>
          <w:szCs w:val="32"/>
          <w:lang w:val="en-US" w:eastAsia="en-US" w:bidi="en-US"/>
        </w:rPr>
        <w:t>7.9</w:t>
      </w:r>
      <w:r>
        <w:rPr>
          <w:color w:val="525252"/>
          <w:spacing w:val="0"/>
          <w:w w:val="100"/>
          <w:position w:val="0"/>
        </w:rPr>
        <w:t xml:space="preserve">亿人，城乡基本养老保险制度全面建立；各项医疗保险参保人数超过 </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亿人，全民医保基本实现；最低生活保障制度实现全覆盖，城乡社会 救助体系基本建立。</w:t>
      </w:r>
    </w:p>
    <w:p>
      <w:pPr>
        <w:pStyle w:val="Style11"/>
        <w:keepNext w:val="0"/>
        <w:keepLines w:val="0"/>
        <w:widowControl w:val="0"/>
        <w:shd w:val="clear" w:color="auto" w:fill="auto"/>
        <w:bidi w:val="0"/>
        <w:spacing w:before="0" w:after="160" w:line="400" w:lineRule="exact"/>
        <w:ind w:left="0" w:right="0" w:firstLine="460"/>
        <w:jc w:val="both"/>
      </w:pPr>
      <w:r>
        <w:rPr>
          <w:color w:val="525252"/>
          <w:spacing w:val="0"/>
          <w:w w:val="100"/>
          <w:position w:val="0"/>
        </w:rPr>
        <w:t>环境保护力度加大:我国在发展中国家中第-个制定并实施应对气候 变化国家方案从中央到地方，对绿色</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的追求开始取代以往单纯追 求</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的做法。党和政府高度重视节能减排，着力开展水污染治理。在 生态恢复方面，到</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年，全国安排退耕还林任务超过</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 xml:space="preserve">亿亩，相当于 </w:t>
      </w:r>
      <w:r>
        <w:rPr>
          <w:color w:val="525252"/>
          <w:spacing w:val="0"/>
          <w:w w:val="100"/>
          <w:position w:val="0"/>
        </w:rPr>
        <w:t>再造一个东北、内蒙古国有林区。环境污染和生态破坏加剧的趋势有所</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525252"/>
          <w:spacing w:val="0"/>
          <w:w w:val="100"/>
          <w:position w:val="0"/>
          <w:sz w:val="22"/>
          <w:szCs w:val="22"/>
        </w:rPr>
        <w:t>减缓</w:t>
      </w:r>
    </w:p>
    <w:p>
      <w:pPr>
        <w:pStyle w:val="Style11"/>
        <w:keepNext w:val="0"/>
        <w:keepLines w:val="0"/>
        <w:widowControl w:val="0"/>
        <w:shd w:val="clear" w:color="auto" w:fill="auto"/>
        <w:bidi w:val="0"/>
        <w:spacing w:before="0" w:after="0" w:line="406" w:lineRule="exact"/>
        <w:ind w:left="0" w:right="0" w:firstLine="460"/>
        <w:jc w:val="both"/>
      </w:pPr>
      <w:r>
        <w:rPr>
          <w:color w:val="525252"/>
          <w:spacing w:val="0"/>
          <w:w w:val="100"/>
          <w:position w:val="0"/>
        </w:rPr>
        <w:t>人民解放军认真履行历史使命。</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 xml:space="preserve">年，中央军委提出，要把军事 斗争准备的基点放在打赢信息化条件下的局部战争上：为适应中国特色军 事变革的要求，中央对军队体制编制进行调整改革，推动作战力量编成向 </w:t>
      </w:r>
      <w:r>
        <w:rPr>
          <w:color w:val="525252"/>
          <w:spacing w:val="0"/>
          <w:w w:val="100"/>
          <w:position w:val="0"/>
        </w:rPr>
        <w:t>精干、联合、多能、高效方向发展，着力提升国防科技和武器装备自主 创新能力：</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月，我国第-•艘航空母舰“辽宁舰”正式交付海军: </w:t>
      </w:r>
      <w:r>
        <w:rPr>
          <w:color w:val="525252"/>
          <w:spacing w:val="0"/>
          <w:w w:val="100"/>
          <w:position w:val="0"/>
        </w:rPr>
        <w:t xml:space="preserve">全军和武警部队还出色完成一系列急难险重任务，以实际行动捍卫了 </w:t>
      </w:r>
      <w:r>
        <w:rPr>
          <w:color w:val="525252"/>
          <w:spacing w:val="0"/>
          <w:w w:val="100"/>
          <w:position w:val="0"/>
          <w:lang w:val="zh-CN" w:eastAsia="zh-CN" w:bidi="zh-CN"/>
        </w:rPr>
        <w:t xml:space="preserve">“人 </w:t>
      </w:r>
      <w:r>
        <w:rPr>
          <w:color w:val="525252"/>
          <w:spacing w:val="0"/>
          <w:w w:val="100"/>
          <w:position w:val="0"/>
        </w:rPr>
        <w:t xml:space="preserve">民子弟兵”这一光荣称号，充分展示了过硬的军事素质和良好的威武之 </w:t>
      </w:r>
      <w:r>
        <w:rPr>
          <w:color w:val="525252"/>
          <w:spacing w:val="0"/>
          <w:w w:val="100"/>
          <w:position w:val="0"/>
        </w:rPr>
        <w:t>师、文明之师、和平之师形象</w:t>
      </w:r>
    </w:p>
    <w:p>
      <w:pPr>
        <w:pStyle w:val="Style11"/>
        <w:keepNext w:val="0"/>
        <w:keepLines w:val="0"/>
        <w:widowControl w:val="0"/>
        <w:shd w:val="clear" w:color="auto" w:fill="auto"/>
        <w:bidi w:val="0"/>
        <w:spacing w:before="0" w:after="160" w:line="398" w:lineRule="exact"/>
        <w:ind w:left="0" w:right="0" w:firstLine="460"/>
        <w:jc w:val="both"/>
      </w:pPr>
      <w:r>
        <w:rPr>
          <w:color w:val="525252"/>
          <w:spacing w:val="0"/>
          <w:w w:val="100"/>
          <w:position w:val="0"/>
        </w:rPr>
        <w:t xml:space="preserve">中国始终不渝地走和平发展道路：为了推动建设和谐世界，中国提 出“大国是关键、周边是首要、发展中国家是基础、多边是重要舞台”的 </w:t>
      </w:r>
      <w:r>
        <w:rPr>
          <w:color w:val="525252"/>
          <w:spacing w:val="0"/>
          <w:w w:val="100"/>
          <w:position w:val="0"/>
        </w:rPr>
        <w:t>外交工作总体布局，开展富有成效的外交活动；大国关系总体上保持稳定</w:t>
      </w:r>
    </w:p>
    <w:p>
      <w:pPr>
        <w:widowControl w:val="0"/>
        <w:jc w:val="center"/>
        <w:rPr>
          <w:sz w:val="2"/>
          <w:szCs w:val="2"/>
        </w:rPr>
      </w:pPr>
      <w:r>
        <w:drawing>
          <wp:inline>
            <wp:extent cx="4498975" cy="2456815"/>
            <wp:docPr id="1050" name="Picutre 1050"/>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903"/>
                    <a:stretch/>
                  </pic:blipFill>
                  <pic:spPr>
                    <a:xfrm>
                      <a:ext cx="4498975" cy="2456815"/>
                    </a:xfrm>
                    <a:prstGeom prst="rect"/>
                  </pic:spPr>
                </pic:pic>
              </a:graphicData>
            </a:graphic>
          </wp:inline>
        </w:drawing>
      </w:r>
    </w:p>
    <w:p>
      <w:pPr>
        <w:pStyle w:val="Style123"/>
        <w:keepNext w:val="0"/>
        <w:keepLines w:val="0"/>
        <w:widowControl w:val="0"/>
        <w:shd w:val="clear" w:color="auto" w:fill="auto"/>
        <w:bidi w:val="0"/>
        <w:spacing w:before="0" w:after="0" w:line="240" w:lineRule="auto"/>
        <w:ind w:left="0" w:right="0" w:firstLine="0"/>
        <w:jc w:val="left"/>
      </w:pPr>
      <w:r>
        <w:rPr>
          <w:color w:val="A8C2C6"/>
          <w:spacing w:val="0"/>
          <w:w w:val="100"/>
          <w:position w:val="0"/>
        </w:rPr>
        <w:t>我国第一艘航空母舰"辽宁舰”</w:t>
      </w:r>
    </w:p>
    <w:p>
      <w:pPr>
        <w:widowControl w:val="0"/>
        <w:spacing w:after="439" w:line="1" w:lineRule="exact"/>
      </w:pPr>
    </w:p>
    <w:p>
      <w:pPr>
        <w:pStyle w:val="Style11"/>
        <w:keepNext w:val="0"/>
        <w:keepLines w:val="0"/>
        <w:widowControl w:val="0"/>
        <w:shd w:val="clear" w:color="auto" w:fill="auto"/>
        <w:bidi w:val="0"/>
        <w:spacing w:before="0" w:after="380" w:line="399" w:lineRule="exact"/>
        <w:ind w:left="0" w:right="0" w:firstLine="0"/>
        <w:jc w:val="both"/>
      </w:pPr>
      <w:r>
        <w:rPr>
          <w:color w:val="525252"/>
          <w:spacing w:val="0"/>
          <w:w w:val="100"/>
          <w:position w:val="0"/>
        </w:rPr>
        <w:t xml:space="preserve">和发展。中国积极同周边国家开展高层互访和交流，推进区域合作进程。 </w:t>
      </w:r>
      <w:r>
        <w:rPr>
          <w:rFonts w:ascii="Times New Roman" w:eastAsia="Times New Roman" w:hAnsi="Times New Roman" w:cs="Times New Roman"/>
          <w:color w:val="525252"/>
          <w:spacing w:val="0"/>
          <w:w w:val="100"/>
          <w:position w:val="0"/>
          <w:sz w:val="32"/>
          <w:szCs w:val="32"/>
        </w:rPr>
        <w:t>2002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月，中国同东盟签署《南海各方行为宣言》。</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color w:val="525252"/>
          <w:spacing w:val="0"/>
          <w:w w:val="100"/>
          <w:position w:val="0"/>
          <w:lang w:val="zh-CN" w:eastAsia="zh-CN" w:bidi="zh-CN"/>
        </w:rPr>
        <w:t xml:space="preserve">“中 </w:t>
      </w:r>
      <w:r>
        <w:rPr>
          <w:color w:val="525252"/>
          <w:spacing w:val="0"/>
          <w:w w:val="100"/>
          <w:position w:val="0"/>
        </w:rPr>
        <w:t>国一东盟自由贸易区”正式启动。同发展中国家的团结合作加强，先后出 台中国对非洲、拉丁美洲和加勒比的政策文件，</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月在北京成功 举办中非合作论坛。中国积极推动全球经济治理机制改革，参与安全反恐 等国际合作，取得良好成效。</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三、</w:t>
      </w:r>
      <w:r>
        <w:rPr>
          <w:spacing w:val="0"/>
          <w:w w:val="100"/>
          <w:position w:val="0"/>
        </w:rPr>
        <w:t>推进</w:t>
      </w:r>
      <w:r>
        <w:rPr>
          <w:spacing w:val="0"/>
          <w:w w:val="100"/>
          <w:position w:val="0"/>
          <w:lang w:val="zh-CN" w:eastAsia="zh-CN" w:bidi="zh-CN"/>
        </w:rPr>
        <w:t>“-国</w:t>
      </w:r>
      <w:r>
        <w:rPr>
          <w:spacing w:val="0"/>
          <w:w w:val="100"/>
          <w:position w:val="0"/>
        </w:rPr>
        <w:t>两制”实践与祖国和平统-大业</w:t>
      </w:r>
    </w:p>
    <w:p>
      <w:pPr>
        <w:pStyle w:val="Style11"/>
        <w:keepNext w:val="0"/>
        <w:keepLines w:val="0"/>
        <w:widowControl w:val="0"/>
        <w:shd w:val="clear" w:color="auto" w:fill="auto"/>
        <w:bidi w:val="0"/>
        <w:spacing w:before="0" w:after="0" w:line="402" w:lineRule="exact"/>
        <w:ind w:left="0" w:right="0" w:firstLine="460"/>
        <w:jc w:val="both"/>
      </w:pPr>
      <w:r>
        <w:rPr>
          <w:spacing w:val="0"/>
          <w:w w:val="100"/>
          <w:position w:val="0"/>
        </w:rPr>
        <w:t>推进</w:t>
      </w:r>
      <w:r>
        <w:rPr>
          <w:color w:val="79B1BD"/>
          <w:spacing w:val="0"/>
          <w:w w:val="100"/>
          <w:position w:val="0"/>
          <w:lang w:val="zh-CN" w:eastAsia="zh-CN" w:bidi="zh-CN"/>
        </w:rPr>
        <w:t>“ -国</w:t>
      </w:r>
      <w:r>
        <w:rPr>
          <w:spacing w:val="0"/>
          <w:w w:val="100"/>
          <w:position w:val="0"/>
        </w:rPr>
        <w:t>两制”</w:t>
      </w:r>
      <w:r>
        <w:rPr>
          <w:color w:val="79B1BD"/>
          <w:spacing w:val="0"/>
          <w:w w:val="100"/>
          <w:position w:val="0"/>
        </w:rPr>
        <w:t xml:space="preserve">实践 </w:t>
      </w:r>
      <w:r>
        <w:rPr>
          <w:color w:val="525252"/>
          <w:spacing w:val="0"/>
          <w:w w:val="100"/>
          <w:position w:val="0"/>
        </w:rPr>
        <w:t>中央政府继续坚定不移贯彻</w:t>
      </w:r>
      <w:r>
        <w:rPr>
          <w:color w:val="525252"/>
          <w:spacing w:val="0"/>
          <w:w w:val="100"/>
          <w:position w:val="0"/>
          <w:lang w:val="zh-CN" w:eastAsia="zh-CN" w:bidi="zh-CN"/>
        </w:rPr>
        <w:t>“一</w:t>
      </w:r>
      <w:r>
        <w:rPr>
          <w:color w:val="525252"/>
          <w:spacing w:val="0"/>
          <w:w w:val="100"/>
          <w:position w:val="0"/>
        </w:rPr>
        <w:t xml:space="preserve">国两制”、 </w:t>
      </w:r>
      <w:r>
        <w:rPr>
          <w:color w:val="525252"/>
          <w:spacing w:val="0"/>
          <w:w w:val="100"/>
          <w:position w:val="0"/>
          <w:lang w:val="zh-CN" w:eastAsia="zh-CN" w:bidi="zh-CN"/>
        </w:rPr>
        <w:t>“港</w:t>
      </w:r>
      <w:r>
        <w:rPr>
          <w:color w:val="525252"/>
          <w:spacing w:val="0"/>
          <w:w w:val="100"/>
          <w:position w:val="0"/>
        </w:rPr>
        <w:t>人治港”</w:t>
      </w:r>
      <w:r>
        <w:rPr>
          <w:color w:val="525252"/>
          <w:spacing w:val="0"/>
          <w:w w:val="100"/>
          <w:position w:val="0"/>
          <w:lang w:val="zh-CN" w:eastAsia="zh-CN" w:bidi="zh-CN"/>
        </w:rPr>
        <w:t>、“澳</w:t>
      </w:r>
      <w:r>
        <w:rPr>
          <w:color w:val="525252"/>
          <w:spacing w:val="0"/>
          <w:w w:val="100"/>
          <w:position w:val="0"/>
        </w:rPr>
        <w:t>人治澳”、高度自治的方针，严格按照宪法和特别行政区 基本法办事，全力支持香港、澳门经济社会发展。</w:t>
      </w:r>
    </w:p>
    <w:p>
      <w:pPr>
        <w:pStyle w:val="Style11"/>
        <w:keepNext w:val="0"/>
        <w:keepLines w:val="0"/>
        <w:widowControl w:val="0"/>
        <w:shd w:val="clear" w:color="auto" w:fill="auto"/>
        <w:bidi w:val="0"/>
        <w:spacing w:before="0" w:after="420" w:line="402" w:lineRule="exact"/>
        <w:ind w:left="0" w:right="0" w:firstLine="460"/>
        <w:jc w:val="both"/>
        <w:sectPr>
          <w:headerReference w:type="default" r:id="rId905"/>
          <w:footerReference w:type="default" r:id="rId906"/>
          <w:headerReference w:type="even" r:id="rId907"/>
          <w:footerReference w:type="even" r:id="rId908"/>
          <w:headerReference w:type="first" r:id="rId909"/>
          <w:footerReference w:type="first" r:id="rId910"/>
          <w:footnotePr>
            <w:pos w:val="pageBottom"/>
            <w:numFmt w:val="decimal"/>
            <w:numRestart w:val="continuous"/>
          </w:footnotePr>
          <w:pgSz w:w="11900" w:h="16840"/>
          <w:pgMar w:top="2770" w:right="1193" w:bottom="2724" w:left="1193" w:header="0" w:footer="3" w:gutter="2372"/>
          <w:cols w:space="720"/>
          <w:noEndnote/>
          <w:titlePg/>
          <w:rtlGutter w:val="0"/>
          <w:docGrid w:linePitch="360"/>
        </w:sectPr>
      </w:pPr>
      <w:r>
        <w:rPr>
          <w:color w:val="525252"/>
          <w:spacing w:val="0"/>
          <w:w w:val="100"/>
          <w:position w:val="0"/>
        </w:rPr>
        <w:t>回归以后，香港特别行政区的民主政制依法推进。全国人大常委会 行使宪法和香港基本法赋予的职权，先后于</w:t>
      </w:r>
      <w:r>
        <w:rPr>
          <w:rFonts w:ascii="Times New Roman" w:eastAsia="Times New Roman" w:hAnsi="Times New Roman" w:cs="Times New Roman"/>
          <w:color w:val="525252"/>
          <w:spacing w:val="0"/>
          <w:w w:val="100"/>
          <w:position w:val="0"/>
          <w:sz w:val="32"/>
          <w:szCs w:val="32"/>
        </w:rPr>
        <w:t>1999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年，对香港基本法及其附件有关条款作出解释。澳门特别行政区的</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民主政制也按照基本法的规定向前发展：</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月，十一届全国人大 常委会第二十四次会议对澳门基本法附件有关条款作出解释，明确了修改 澳门特别行政区行政长官和立法会产生办法的程序：</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新世纪以后.中央政府及时</w:t>
      </w:r>
      <w:r>
        <w:rPr>
          <w:color w:val="525252"/>
          <w:spacing w:val="0"/>
          <w:w w:val="100"/>
          <w:position w:val="0"/>
          <w:lang w:val="zh-CN" w:eastAsia="zh-CN" w:bidi="zh-CN"/>
        </w:rPr>
        <w:t>采取开</w:t>
      </w:r>
      <w:r>
        <w:rPr>
          <w:color w:val="525252"/>
          <w:spacing w:val="0"/>
          <w:w w:val="100"/>
          <w:position w:val="0"/>
        </w:rPr>
        <w:t>放内地部分城市居民个人赴港澳 游、扩大香港人民币业务、推动内地企业在港上市等措施，为香港的繁荣 稳定和经济增长注入强劲力量。从</w:t>
      </w:r>
      <w:r>
        <w:rPr>
          <w:rFonts w:ascii="Times New Roman" w:eastAsia="Times New Roman" w:hAnsi="Times New Roman" w:cs="Times New Roman"/>
          <w:color w:val="525252"/>
          <w:spacing w:val="0"/>
          <w:w w:val="100"/>
          <w:position w:val="0"/>
          <w:sz w:val="32"/>
          <w:szCs w:val="32"/>
        </w:rPr>
        <w:t>2003</w:t>
      </w:r>
      <w:r>
        <w:rPr>
          <w:color w:val="525252"/>
          <w:spacing w:val="0"/>
          <w:w w:val="100"/>
          <w:position w:val="0"/>
        </w:rPr>
        <w:t>年丿</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始，内地与香港、澳门分别 签署关于建立史紧密经贸关系的安排</w:t>
      </w:r>
      <w:r>
        <w:rPr>
          <w:color w:val="525252"/>
          <w:spacing w:val="0"/>
          <w:w w:val="100"/>
          <w:position w:val="0"/>
          <w:sz w:val="32"/>
          <w:szCs w:val="32"/>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CEPA）</w:t>
      </w:r>
      <w:r>
        <w:rPr>
          <w:color w:val="525252"/>
          <w:spacing w:val="0"/>
          <w:w w:val="100"/>
          <w:position w:val="0"/>
        </w:rPr>
        <w:t>及其补充协议，进•步实 现了互利共赢：</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年国际金融危机爆发后，中央政府出台一系列政策 举措，成为香港应对国际金融危机的坚强后盾：屮央政府还加大对澳门经 济发展和适度多兀化的支持力度、支持澳门建设世界旅游休闲中心,批准 澳门大学在珠海横琴岛进行新校区建设，支持澳门特区发展与葡语国家间 的经贸</w:t>
      </w:r>
      <w:r>
        <w:rPr>
          <w:color w:val="525252"/>
          <w:spacing w:val="0"/>
          <w:w w:val="100"/>
          <w:position w:val="0"/>
          <w:lang w:val="zh-CN" w:eastAsia="zh-CN" w:bidi="zh-CN"/>
        </w:rPr>
        <w:t>关系 在</w:t>
      </w:r>
      <w:r>
        <w:rPr>
          <w:rFonts w:ascii="Times New Roman" w:eastAsia="Times New Roman" w:hAnsi="Times New Roman" w:cs="Times New Roman"/>
          <w:color w:val="525252"/>
          <w:spacing w:val="0"/>
          <w:w w:val="100"/>
          <w:position w:val="0"/>
          <w:sz w:val="32"/>
          <w:szCs w:val="32"/>
        </w:rPr>
        <w:t>2011</w:t>
      </w:r>
      <w:r>
        <w:rPr>
          <w:color w:val="525252"/>
          <w:spacing w:val="0"/>
          <w:w w:val="100"/>
          <w:position w:val="0"/>
        </w:rPr>
        <w:t>年，香港</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较回归前的</w:t>
      </w:r>
      <w:r>
        <w:rPr>
          <w:rFonts w:ascii="Times New Roman" w:eastAsia="Times New Roman" w:hAnsi="Times New Roman" w:cs="Times New Roman"/>
          <w:color w:val="525252"/>
          <w:spacing w:val="0"/>
          <w:w w:val="100"/>
          <w:position w:val="0"/>
          <w:sz w:val="32"/>
          <w:szCs w:val="32"/>
        </w:rPr>
        <w:t>1996</w:t>
      </w:r>
      <w:r>
        <w:rPr>
          <w:color w:val="525252"/>
          <w:spacing w:val="0"/>
          <w:w w:val="100"/>
          <w:position w:val="0"/>
        </w:rPr>
        <w:t>年增长</w:t>
      </w:r>
      <w:r>
        <w:rPr>
          <w:rFonts w:ascii="Times New Roman" w:eastAsia="Times New Roman" w:hAnsi="Times New Roman" w:cs="Times New Roman"/>
          <w:color w:val="525252"/>
          <w:spacing w:val="0"/>
          <w:w w:val="100"/>
          <w:position w:val="0"/>
          <w:sz w:val="32"/>
          <w:szCs w:val="32"/>
        </w:rPr>
        <w:t>54%;</w:t>
      </w:r>
      <w:r>
        <w:rPr>
          <w:color w:val="525252"/>
          <w:spacing w:val="0"/>
          <w:w w:val="100"/>
          <w:position w:val="0"/>
        </w:rPr>
        <w:t xml:space="preserve">澳门 </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较</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 xml:space="preserve">年翻了两番多：香港、澳门社会保持稳定，经济更加繁荣, 显示了 </w:t>
      </w:r>
      <w:r>
        <w:rPr>
          <w:color w:val="525252"/>
          <w:spacing w:val="0"/>
          <w:w w:val="100"/>
          <w:position w:val="0"/>
          <w:lang w:val="zh-CN" w:eastAsia="zh-CN" w:bidi="zh-CN"/>
        </w:rPr>
        <w:t>“一国</w:t>
      </w:r>
      <w:r>
        <w:rPr>
          <w:color w:val="525252"/>
          <w:spacing w:val="0"/>
          <w:w w:val="100"/>
          <w:position w:val="0"/>
        </w:rPr>
        <w:t>两制”方针的强大牛命力</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推迎粗国和平统一大业</w:t>
      </w:r>
      <w:r>
        <w:rPr>
          <w:color w:val="525252"/>
          <w:spacing w:val="0"/>
          <w:w w:val="100"/>
          <w:position w:val="0"/>
        </w:rPr>
        <w:t>进入新世纪</w:t>
      </w:r>
      <w:r>
        <w:rPr>
          <w:color w:val="525252"/>
          <w:spacing w:val="0"/>
          <w:w w:val="100"/>
          <w:position w:val="0"/>
          <w:lang w:val="zh-CN" w:eastAsia="zh-CN" w:bidi="zh-CN"/>
        </w:rPr>
        <w:t>，“台</w:t>
      </w:r>
      <w:r>
        <w:rPr>
          <w:color w:val="525252"/>
          <w:spacing w:val="0"/>
          <w:w w:val="100"/>
          <w:position w:val="0"/>
        </w:rPr>
        <w:t>独”分裂活动不断加剧， 给海峡两岸关系和平稳定发展造成严重影响。中共屮臾将反对和遏制</w:t>
      </w:r>
      <w:r>
        <w:rPr>
          <w:color w:val="525252"/>
          <w:spacing w:val="0"/>
          <w:w w:val="100"/>
          <w:position w:val="0"/>
          <w:lang w:val="zh-CN" w:eastAsia="zh-CN" w:bidi="zh-CN"/>
        </w:rPr>
        <w:t xml:space="preserve">“台 </w:t>
      </w:r>
      <w:r>
        <w:rPr>
          <w:color w:val="525252"/>
          <w:spacing w:val="0"/>
          <w:w w:val="100"/>
          <w:position w:val="0"/>
        </w:rPr>
        <w:t>独”摆在对台工作更为突出的位置</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日，胡锦涛提出发展 两岸关系的四点意见，强调坚持一个中国原则决不动摇，争取和平统-的 努力决不放弃，贯彻寄希望于台湾人民的方针决不改变，反对</w:t>
      </w:r>
      <w:r>
        <w:rPr>
          <w:color w:val="525252"/>
          <w:spacing w:val="0"/>
          <w:w w:val="100"/>
          <w:position w:val="0"/>
          <w:lang w:val="zh-CN" w:eastAsia="zh-CN" w:bidi="zh-CN"/>
        </w:rPr>
        <w:t>“台</w:t>
      </w:r>
      <w:r>
        <w:rPr>
          <w:color w:val="525252"/>
          <w:spacing w:val="0"/>
          <w:w w:val="100"/>
          <w:position w:val="0"/>
        </w:rPr>
        <w:t>独”分 裂活动决不妥协匚</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日，卜届全国人大三次会议高票通过《反分裂 国家法》。这充分表明全中国人民反对</w:t>
      </w:r>
      <w:r>
        <w:rPr>
          <w:color w:val="525252"/>
          <w:spacing w:val="0"/>
          <w:w w:val="100"/>
          <w:position w:val="0"/>
          <w:lang w:val="zh-CN" w:eastAsia="zh-CN" w:bidi="zh-CN"/>
        </w:rPr>
        <w:t>“台独”、维</w:t>
      </w:r>
      <w:r>
        <w:rPr>
          <w:color w:val="525252"/>
          <w:spacing w:val="0"/>
          <w:w w:val="100"/>
          <w:position w:val="0"/>
        </w:rPr>
        <w:t>护国家统一和领土完整 的共同意志和坚定决心：</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中共屮火积极推动两岸政党交流。</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29 </w:t>
      </w:r>
      <w:r>
        <w:rPr>
          <w:color w:val="525252"/>
          <w:spacing w:val="0"/>
          <w:w w:val="100"/>
          <w:position w:val="0"/>
        </w:rPr>
        <w:t xml:space="preserve">口，中共屮史总书 记胡锦涛在北京会见中国国民党主席连战，实现了 </w:t>
      </w:r>
      <w:r>
        <w:rPr>
          <w:rFonts w:ascii="Times New Roman" w:eastAsia="Times New Roman" w:hAnsi="Times New Roman" w:cs="Times New Roman"/>
          <w:color w:val="525252"/>
          <w:spacing w:val="0"/>
          <w:w w:val="100"/>
          <w:position w:val="0"/>
          <w:sz w:val="32"/>
          <w:szCs w:val="32"/>
        </w:rPr>
        <w:t>60</w:t>
      </w:r>
      <w:r>
        <w:rPr>
          <w:color w:val="525252"/>
          <w:spacing w:val="0"/>
          <w:w w:val="100"/>
          <w:position w:val="0"/>
        </w:rPr>
        <w:t>年来中国共产党和 中国国民党主要领导人之间第一次历史性握手.会后发表《两岸和平发展 共同愿景》.国共两党达成一系列共识。</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31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胡锦涛在纪 念《告台湾同胞书》发表</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 xml:space="preserve">周年座谈会上发表讲话，提出了推动两岸关 </w:t>
      </w:r>
      <w:r>
        <w:rPr>
          <w:color w:val="525252"/>
          <w:spacing w:val="0"/>
          <w:w w:val="100"/>
          <w:position w:val="0"/>
        </w:rPr>
        <w:t>系和平发展的六点主张。</w:t>
      </w:r>
    </w:p>
    <w:p>
      <w:pPr>
        <w:pStyle w:val="Style11"/>
        <w:keepNext w:val="0"/>
        <w:keepLines w:val="0"/>
        <w:widowControl w:val="0"/>
        <w:shd w:val="clear" w:color="auto" w:fill="auto"/>
        <w:bidi w:val="0"/>
        <w:spacing w:before="0" w:after="380" w:line="403" w:lineRule="exact"/>
        <w:ind w:left="0" w:right="0" w:firstLine="480"/>
        <w:jc w:val="both"/>
      </w:pPr>
      <w:r>
        <w:rPr>
          <w:color w:val="525252"/>
          <w:spacing w:val="0"/>
          <w:w w:val="100"/>
          <w:position w:val="0"/>
        </w:rPr>
        <w:t>两岸双方本着</w:t>
      </w:r>
      <w:r>
        <w:rPr>
          <w:color w:val="525252"/>
          <w:spacing w:val="0"/>
          <w:w w:val="100"/>
          <w:position w:val="0"/>
          <w:lang w:val="zh-CN" w:eastAsia="zh-CN" w:bidi="zh-CN"/>
        </w:rPr>
        <w:t>“建立</w:t>
      </w:r>
      <w:r>
        <w:rPr>
          <w:color w:val="525252"/>
          <w:spacing w:val="0"/>
          <w:w w:val="100"/>
          <w:position w:val="0"/>
        </w:rPr>
        <w:t>互信、搁置争议、求同存异、共创双赢”的精 神，共同致力于两岸关系改善与发展</w:t>
      </w:r>
      <w:r>
        <w:rPr>
          <w:rFonts w:ascii="Times New Roman" w:eastAsia="Times New Roman" w:hAnsi="Times New Roman" w:cs="Times New Roman"/>
          <w:color w:val="525252"/>
          <w:spacing w:val="0"/>
          <w:w w:val="100"/>
          <w:position w:val="0"/>
          <w:sz w:val="32"/>
          <w:szCs w:val="32"/>
          <w:lang w:val="en-US" w:eastAsia="en-US" w:bidi="en-US"/>
        </w:rPr>
        <w:t xml:space="preserve">a </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月，海协会与台湾海基 会在</w:t>
      </w:r>
      <w:r>
        <w:rPr>
          <w:color w:val="525252"/>
          <w:spacing w:val="0"/>
          <w:w w:val="100"/>
          <w:position w:val="0"/>
          <w:lang w:val="zh-CN" w:eastAsia="zh-CN" w:bidi="zh-CN"/>
        </w:rPr>
        <w:t>“九二</w:t>
      </w:r>
      <w:r>
        <w:rPr>
          <w:color w:val="525252"/>
          <w:spacing w:val="0"/>
          <w:w w:val="100"/>
          <w:position w:val="0"/>
        </w:rPr>
        <w:t>共识”基础上恢复制度化协商。</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月，两岸海上直航、空中 直航及直接通邮正式启动，两岸</w:t>
      </w:r>
      <w:r>
        <w:rPr>
          <w:color w:val="525252"/>
          <w:spacing w:val="0"/>
          <w:w w:val="100"/>
          <w:position w:val="0"/>
          <w:lang w:val="zh-CN" w:eastAsia="zh-CN" w:bidi="zh-CN"/>
        </w:rPr>
        <w:t>“三</w:t>
      </w:r>
      <w:r>
        <w:rPr>
          <w:color w:val="525252"/>
          <w:spacing w:val="0"/>
          <w:w w:val="100"/>
          <w:position w:val="0"/>
        </w:rPr>
        <w:t>通”迈开历史性步伐。</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 《海峡两岸经济合作框架协议》的签署，推进了两岸经济合作机制化、制 度化进程.中国政府还妥善处理了台湾参加世界卫生大会、亚太经合组织 领导人非正式会议等涉台外交问题，在协助处理台胞涉外纠纷等事务中切 实维护台胞的合法权益，照顾台胞福祉。这些举措，既获得台湾岛内民众 的欢迎和赞誉，乂巩固了国际社会</w:t>
      </w:r>
      <w:r>
        <w:rPr>
          <w:color w:val="525252"/>
          <w:spacing w:val="0"/>
          <w:w w:val="100"/>
          <w:position w:val="0"/>
          <w:lang w:val="zh-CN" w:eastAsia="zh-CN" w:bidi="zh-CN"/>
        </w:rPr>
        <w:t>“一</w:t>
      </w:r>
      <w:r>
        <w:rPr>
          <w:color w:val="525252"/>
          <w:spacing w:val="0"/>
          <w:w w:val="100"/>
          <w:position w:val="0"/>
        </w:rPr>
        <w:t>个中国</w:t>
      </w:r>
      <w:r>
        <w:rPr>
          <w:color w:val="525252"/>
          <w:spacing w:val="0"/>
          <w:w w:val="100"/>
          <w:position w:val="0"/>
          <w:lang w:val="zh-CN" w:eastAsia="zh-CN" w:bidi="zh-CN"/>
        </w:rPr>
        <w:t>”的</w:t>
      </w:r>
      <w:r>
        <w:rPr>
          <w:color w:val="525252"/>
          <w:spacing w:val="0"/>
          <w:w w:val="100"/>
          <w:position w:val="0"/>
        </w:rPr>
        <w:t>格局，为两岸关系的和 平发展增添了积极因素。</w:t>
      </w:r>
    </w:p>
    <w:p>
      <w:pPr>
        <w:pStyle w:val="Style11"/>
        <w:keepNext w:val="0"/>
        <w:keepLines w:val="0"/>
        <w:widowControl w:val="0"/>
        <w:shd w:val="clear" w:color="auto" w:fill="auto"/>
        <w:bidi w:val="0"/>
        <w:spacing w:before="0" w:after="380" w:line="401" w:lineRule="exact"/>
        <w:ind w:left="0" w:right="0" w:firstLine="480"/>
        <w:jc w:val="both"/>
      </w:pPr>
      <w:r>
        <w:rPr>
          <w:color w:val="79B1BD"/>
          <w:spacing w:val="0"/>
          <w:w w:val="100"/>
          <w:position w:val="0"/>
        </w:rPr>
        <w:t>四、提高覚的建设科学化水平</w:t>
      </w:r>
    </w:p>
    <w:p>
      <w:pPr>
        <w:pStyle w:val="Style11"/>
        <w:keepNext w:val="0"/>
        <w:keepLines w:val="0"/>
        <w:widowControl w:val="0"/>
        <w:shd w:val="clear" w:color="auto" w:fill="auto"/>
        <w:bidi w:val="0"/>
        <w:spacing w:before="0" w:after="0" w:line="401" w:lineRule="exact"/>
        <w:ind w:left="0" w:right="0" w:firstLine="480"/>
        <w:jc w:val="both"/>
      </w:pPr>
      <w:r>
        <w:rPr>
          <w:color w:val="79B1BD"/>
          <w:spacing w:val="0"/>
          <w:w w:val="100"/>
          <w:position w:val="0"/>
        </w:rPr>
        <w:t>加强党的执政能</w:t>
      </w:r>
      <w:r>
        <w:rPr>
          <w:rFonts w:ascii="Times New Roman" w:eastAsia="Times New Roman" w:hAnsi="Times New Roman" w:cs="Times New Roman"/>
          <w:i/>
          <w:iCs/>
          <w:color w:val="79B1BD"/>
          <w:spacing w:val="0"/>
          <w:w w:val="100"/>
          <w:position w:val="0"/>
          <w:lang w:val="en-US" w:eastAsia="en-US" w:bidi="en-US"/>
        </w:rPr>
        <w:t>JJ</w:t>
      </w:r>
      <w:r>
        <w:rPr>
          <w:color w:val="79B1BD"/>
          <w:spacing w:val="0"/>
          <w:w w:val="100"/>
          <w:position w:val="0"/>
        </w:rPr>
        <w:t>建设和先进性建设</w:t>
      </w:r>
      <w:r>
        <w:rPr>
          <w:color w:val="525252"/>
          <w:spacing w:val="0"/>
          <w:w w:val="100"/>
          <w:position w:val="0"/>
        </w:rPr>
        <w:t>在全面建设小康社会的进程 中，中共中央坚持以执政能力建设和先进性建设为主线，紧密结合治国理 政实践，继续全面推进党的建设新的伟大工程。</w:t>
      </w:r>
    </w:p>
    <w:p>
      <w:pPr>
        <w:pStyle w:val="Style11"/>
        <w:keepNext w:val="0"/>
        <w:keepLines w:val="0"/>
        <w:widowControl w:val="0"/>
        <w:shd w:val="clear" w:color="auto" w:fill="auto"/>
        <w:bidi w:val="0"/>
        <w:spacing w:before="0" w:after="380" w:line="401" w:lineRule="exact"/>
        <w:ind w:left="0" w:right="0" w:firstLine="480"/>
        <w:jc w:val="both"/>
        <w:rPr>
          <w:sz w:val="32"/>
          <w:szCs w:val="32"/>
        </w:rPr>
        <w:sectPr>
          <w:headerReference w:type="default" r:id="rId911"/>
          <w:footerReference w:type="default" r:id="rId912"/>
          <w:headerReference w:type="even" r:id="rId913"/>
          <w:footerReference w:type="even" r:id="rId914"/>
          <w:headerReference w:type="first" r:id="rId915"/>
          <w:footerReference w:type="first" r:id="rId916"/>
          <w:footnotePr>
            <w:pos w:val="pageBottom"/>
            <w:numFmt w:val="decimal"/>
            <w:numRestart w:val="continuous"/>
          </w:footnotePr>
          <w:pgSz w:w="11900" w:h="16840"/>
          <w:pgMar w:top="2770" w:right="1193" w:bottom="2724" w:left="1193" w:header="0" w:footer="3" w:gutter="2372"/>
          <w:cols w:space="720"/>
          <w:noEndnote/>
          <w:titlePg/>
          <w:rtlGutter w:val="0"/>
          <w:docGrid w:linePitch="360"/>
        </w:sectPr>
      </w:pPr>
      <w:r>
        <w:rPr>
          <w:color w:val="525252"/>
          <w:spacing w:val="0"/>
          <w:w w:val="100"/>
          <w:position w:val="0"/>
          <w:sz w:val="20"/>
          <w:szCs w:val="20"/>
        </w:rPr>
        <w:t>自党的十六大提岀</w:t>
      </w:r>
      <w:r>
        <w:rPr>
          <w:color w:val="525252"/>
          <w:spacing w:val="0"/>
          <w:w w:val="100"/>
          <w:position w:val="0"/>
          <w:sz w:val="20"/>
          <w:szCs w:val="20"/>
          <w:lang w:val="zh-CN" w:eastAsia="zh-CN" w:bidi="zh-CN"/>
        </w:rPr>
        <w:t>“加强</w:t>
      </w:r>
      <w:r>
        <w:rPr>
          <w:color w:val="525252"/>
          <w:spacing w:val="0"/>
          <w:w w:val="100"/>
          <w:position w:val="0"/>
          <w:sz w:val="20"/>
          <w:szCs w:val="20"/>
        </w:rPr>
        <w:t>党的执政能力建设”的命题后、</w:t>
      </w:r>
      <w:r>
        <w:rPr>
          <w:rFonts w:ascii="Times New Roman" w:eastAsia="Times New Roman" w:hAnsi="Times New Roman" w:cs="Times New Roman"/>
          <w:color w:val="525252"/>
          <w:spacing w:val="0"/>
          <w:w w:val="100"/>
          <w:position w:val="0"/>
          <w:sz w:val="32"/>
          <w:szCs w:val="32"/>
        </w:rPr>
        <w:t>2004</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 xml:space="preserve">9 </w:t>
      </w:r>
      <w:r>
        <w:rPr>
          <w:color w:val="525252"/>
          <w:spacing w:val="0"/>
          <w:w w:val="100"/>
          <w:position w:val="0"/>
          <w:sz w:val="20"/>
          <w:szCs w:val="20"/>
        </w:rPr>
        <w:t>月，党的十六届四中全会通过《中共中央关于加强党的执政能力建设的决 定》，就科学执政、民主执政、依法执政的目标及其内涵作</w:t>
      </w:r>
      <w:r>
        <w:rPr>
          <w:color w:val="525252"/>
          <w:spacing w:val="0"/>
          <w:w w:val="100"/>
          <w:position w:val="0"/>
          <w:sz w:val="20"/>
          <w:szCs w:val="20"/>
          <w:lang w:val="zh-CN" w:eastAsia="zh-CN" w:bidi="zh-CN"/>
        </w:rPr>
        <w:t>了进一</w:t>
      </w:r>
      <w:r>
        <w:rPr>
          <w:color w:val="525252"/>
          <w:spacing w:val="0"/>
          <w:w w:val="100"/>
          <w:position w:val="0"/>
          <w:sz w:val="20"/>
          <w:szCs w:val="20"/>
        </w:rPr>
        <w:t>步阐述， 明确提出要不断提高驾驭社会主义市场经济的能力，发展社会主义民主政 治的能力，建设社会主义先进文化的能力.构建社会主义和谐社会的能 力，应对国际局势和处理国际事务的</w:t>
      </w:r>
      <w:r>
        <w:rPr>
          <w:color w:val="525252"/>
          <w:spacing w:val="0"/>
          <w:w w:val="100"/>
          <w:position w:val="0"/>
          <w:sz w:val="20"/>
          <w:szCs w:val="20"/>
          <w:lang w:val="zh-CN" w:eastAsia="zh-CN" w:bidi="zh-CN"/>
        </w:rPr>
        <w:t>能力。</w:t>
      </w:r>
      <w:r>
        <w:rPr>
          <w:color w:val="525252"/>
          <w:spacing w:val="0"/>
          <w:w w:val="100"/>
          <w:position w:val="0"/>
          <w:sz w:val="20"/>
          <w:szCs w:val="20"/>
        </w:rPr>
        <w:t>在贯彻落实党的十六大和十六 届四中全会要求的过程中，党领导国家立法机关科学立法、民主立法，修 订宪法和人民代表大会选举法、组织法，颁布各级人大常委会监督法。党 中央还先后就深化行政管理体制和机构改革，加强人民政协及人民法院、 人民检察院工作作出部署</w:t>
      </w:r>
      <w:r>
        <w:rPr>
          <w:rFonts w:ascii="Times New Roman" w:eastAsia="Times New Roman" w:hAnsi="Times New Roman" w:cs="Times New Roman"/>
          <w:color w:val="525252"/>
          <w:spacing w:val="0"/>
          <w:w w:val="100"/>
          <w:position w:val="0"/>
          <w:sz w:val="32"/>
          <w:szCs w:val="32"/>
        </w:rPr>
        <w:t>I</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2004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月，党中央对在全党开展以实践</w:t>
      </w:r>
      <w:r>
        <w:rPr>
          <w:color w:val="525252"/>
          <w:spacing w:val="0"/>
          <w:w w:val="100"/>
          <w:position w:val="0"/>
          <w:lang w:val="zh-CN" w:eastAsia="zh-CN" w:bidi="zh-CN"/>
        </w:rPr>
        <w:t>“三个</w:t>
      </w:r>
      <w:r>
        <w:rPr>
          <w:color w:val="525252"/>
          <w:spacing w:val="0"/>
          <w:w w:val="100"/>
          <w:position w:val="0"/>
        </w:rPr>
        <w:t>代表”重要思想为 主要内容的保持共产党员先进性教育活动作出部署。</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月，胡锦涛 在新时期保持共产党员先进性专题报告会上提出</w:t>
      </w:r>
      <w:r>
        <w:rPr>
          <w:color w:val="525252"/>
          <w:spacing w:val="0"/>
          <w:w w:val="100"/>
          <w:position w:val="0"/>
          <w:lang w:val="zh-CN" w:eastAsia="zh-CN" w:bidi="zh-CN"/>
        </w:rPr>
        <w:t>“党的</w:t>
      </w:r>
      <w:r>
        <w:rPr>
          <w:color w:val="525252"/>
          <w:spacing w:val="0"/>
          <w:w w:val="100"/>
          <w:position w:val="0"/>
        </w:rPr>
        <w:t>先进性建设”的重 大命题，强调党的先进性建设是马克思主义政党自身建设的根本任务。先 进性教育活动于</w:t>
      </w:r>
      <w:r>
        <w:rPr>
          <w:rFonts w:ascii="Times New Roman" w:eastAsia="Times New Roman" w:hAnsi="Times New Roman" w:cs="Times New Roman"/>
          <w:color w:val="525252"/>
          <w:spacing w:val="0"/>
          <w:w w:val="100"/>
          <w:position w:val="0"/>
          <w:sz w:val="32"/>
          <w:szCs w:val="32"/>
        </w:rPr>
        <w:t>2005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月至</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月进行，着力解决党员和党组织 在思想、组织、作风以及工作方面存在的突出问题，取得了丰硕成果</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党的十六大以后，围绕加强党的执政能力建设和先进性建设这条主 线，党中央采取了一系列加强党的建设的重要举措。主要有：建立中央政 治局集体学习制度；建立中央和地方各级党委常委会向全委会负责并报告 工作和接受监督制度，以及党的代表大会代表提案制度、代表提议处理和 冋复机制；改革下部人事制度，实施公开选拔、竞争上岗；加大新经济组 织、新社会组织党建工作力度，扩大基层党组织覆盖面匸党中央还决定成 皇中国浦东十部学院、中国井冈山干部学院、中国延安干部学院，组织开 展大规模多层次培训，提高党员干部的能力和素质：</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提高党的建设科学化水平</w:t>
      </w:r>
      <w:r>
        <w:rPr>
          <w:color w:val="525252"/>
          <w:spacing w:val="0"/>
          <w:w w:val="100"/>
          <w:position w:val="0"/>
        </w:rPr>
        <w:t>党的十七大在把科学发展观写入党章的同 时，作岀在全党开展深入学习实践科学发展观活动的部署。</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 至</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月底，全党开展深入学习实践科学发展观活动。这次学习实 践活动，紧紧围绕党员干部受教育、科学发展上水平、人民群众得实惠的 总要求,基本实现了提高思想认识、解决突出问题、创新体制机制、促进 科学发展、加强基层组织的目标：</w:t>
      </w:r>
    </w:p>
    <w:p>
      <w:pPr>
        <w:pStyle w:val="Style11"/>
        <w:keepNext w:val="0"/>
        <w:keepLines w:val="0"/>
        <w:widowControl w:val="0"/>
        <w:shd w:val="clear" w:color="auto" w:fill="auto"/>
        <w:bidi w:val="0"/>
        <w:spacing w:before="0" w:after="0" w:line="406" w:lineRule="exact"/>
        <w:ind w:left="0" w:right="0" w:firstLine="440"/>
        <w:jc w:val="both"/>
      </w:pPr>
      <w:r>
        <w:rPr>
          <w:color w:val="525252"/>
          <w:spacing w:val="0"/>
          <w:w w:val="100"/>
          <w:position w:val="0"/>
        </w:rPr>
        <w:t>在学习实践活动中，中共中央根据世情、国情、党情变化，就加强党 的建设作岀新的决策部署。</w:t>
      </w:r>
      <w:r>
        <w:rPr>
          <w:rFonts w:ascii="Times New Roman" w:eastAsia="Times New Roman" w:hAnsi="Times New Roman" w:cs="Times New Roman"/>
          <w:color w:val="525252"/>
          <w:spacing w:val="0"/>
          <w:w w:val="100"/>
          <w:position w:val="0"/>
          <w:sz w:val="32"/>
          <w:szCs w:val="32"/>
        </w:rPr>
        <w:t>2009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月，党的十七届四中全会通过《关 于加强和改进新形势下党的建设若干重大问题的决定》，提出了提高党的 建设科学化水平的重大命题和重大任务。围绕提高党的建设科学化水平， 党中央着力推进党内制度建设，修订和出台党和国家机关基层组织工作条 例、实行党政领导干部问责的暂行规定等文件，有效解决了党的建设中遇 到的-些新问题「</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 xml:space="preserve">为了巩固和拓展全党深入学习实践科学发展观活动成果，党中臾于 </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月决定在党的基层组织和党员中开展</w:t>
      </w:r>
      <w:r>
        <w:rPr>
          <w:color w:val="525252"/>
          <w:spacing w:val="0"/>
          <w:w w:val="100"/>
          <w:position w:val="0"/>
          <w:lang w:val="zh-CN" w:eastAsia="zh-CN" w:bidi="zh-CN"/>
        </w:rPr>
        <w:t>“创</w:t>
      </w:r>
      <w:r>
        <w:rPr>
          <w:color w:val="525252"/>
          <w:spacing w:val="0"/>
          <w:w w:val="100"/>
          <w:position w:val="0"/>
        </w:rPr>
        <w:t>建先进基层党组织、 争当优秀共产党员”活动，并以此作为党的建设的一项重要的经常性工 作：各地区、各部门、备单位在推动科学发展、促进社会和谐、服务人民 群众、加强基层组织中建功立业，充分发挥了基层党组织的战斗堡垒作用 和共产党员的先锋模范作用。</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扎实推进惩治和预防腐败体系建设</w:t>
      </w:r>
      <w:r>
        <w:rPr>
          <w:color w:val="525252"/>
          <w:spacing w:val="0"/>
          <w:w w:val="100"/>
          <w:position w:val="0"/>
        </w:rPr>
        <w:t>中共中央对党风廉政建设和反腐 败斗争的长期性、复杂性、艰巨性始终保持着清醒的认识，着眼于保持 党的先进性和纯洁性，把党风廉政建设和反腐败斗争放在突出位置。</w:t>
      </w:r>
      <w:r>
        <w:rPr>
          <w:rFonts w:ascii="Times New Roman" w:eastAsia="Times New Roman" w:hAnsi="Times New Roman" w:cs="Times New Roman"/>
          <w:color w:val="525252"/>
          <w:spacing w:val="0"/>
          <w:w w:val="100"/>
          <w:position w:val="0"/>
          <w:sz w:val="32"/>
          <w:szCs w:val="32"/>
        </w:rPr>
        <w:t xml:space="preserve">2003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月，党的十六届三中全会提出建立健全与社会主义市场经济体制相 适应的教育、制度、监督并重的惩治和预防腐败体系匸</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在反腐倡廉的领导体制和工作机制方面，形成了党委统一领导、党政 齐抓共管、纪委组织协调、部门各负其责、依靠群众支持和参与的体制机 制.建立健全了决策权、执行权、监督权既相互制约又相互协调的权力结 构和运行机制.在制度建设方面，制定了《中国共产党党员领导干部廉洁 从政若十准则》《中国共产党纪律处分条例》《关于领导千部报告个人有关 事项的规定》《关于对配偶子女均已移居国（境）外的国家工作人员加强 管理的暂行规定》等一系列规定：</w:t>
      </w:r>
      <w:r>
        <w:rPr>
          <w:rFonts w:ascii="Times New Roman" w:eastAsia="Times New Roman" w:hAnsi="Times New Roman" w:cs="Times New Roman"/>
          <w:color w:val="525252"/>
          <w:spacing w:val="0"/>
          <w:w w:val="100"/>
          <w:position w:val="0"/>
          <w:sz w:val="32"/>
          <w:szCs w:val="32"/>
        </w:rPr>
        <w:t>2006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月，我国成为《联合国反腐 败公约》缔约国.党中央对领导十部搞官商勾结、权钱交易、索贿受贿的 案件，为黑恶势力充当</w:t>
      </w:r>
      <w:r>
        <w:rPr>
          <w:color w:val="525252"/>
          <w:spacing w:val="0"/>
          <w:w w:val="100"/>
          <w:position w:val="0"/>
          <w:lang w:val="zh-CN" w:eastAsia="zh-CN" w:bidi="zh-CN"/>
        </w:rPr>
        <w:t>“保护</w:t>
      </w:r>
      <w:r>
        <w:rPr>
          <w:color w:val="525252"/>
          <w:spacing w:val="0"/>
          <w:w w:val="100"/>
          <w:position w:val="0"/>
        </w:rPr>
        <w:t>伞”的案件，严重侵害群众利益的案件，群 体性事件和重大责任事故背后的腐败案件进行坚决查处。</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月至 </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月，全国纪检监察机关共立案</w:t>
      </w:r>
      <w:r>
        <w:rPr>
          <w:rFonts w:ascii="Times New Roman" w:eastAsia="Times New Roman" w:hAnsi="Times New Roman" w:cs="Times New Roman"/>
          <w:color w:val="525252"/>
          <w:spacing w:val="0"/>
          <w:w w:val="100"/>
          <w:position w:val="0"/>
          <w:sz w:val="32"/>
          <w:szCs w:val="32"/>
          <w:lang w:val="en-US" w:eastAsia="en-US" w:bidi="en-US"/>
        </w:rPr>
        <w:t>64.37</w:t>
      </w:r>
      <w:r>
        <w:rPr>
          <w:color w:val="525252"/>
          <w:spacing w:val="0"/>
          <w:w w:val="100"/>
          <w:position w:val="0"/>
        </w:rPr>
        <w:t>万多件，结案</w:t>
      </w:r>
      <w:r>
        <w:rPr>
          <w:rFonts w:ascii="Times New Roman" w:eastAsia="Times New Roman" w:hAnsi="Times New Roman" w:cs="Times New Roman"/>
          <w:color w:val="525252"/>
          <w:spacing w:val="0"/>
          <w:w w:val="100"/>
          <w:position w:val="0"/>
          <w:sz w:val="32"/>
          <w:szCs w:val="32"/>
          <w:lang w:val="en-US" w:eastAsia="en-US" w:bidi="en-US"/>
        </w:rPr>
        <w:t>63.9</w:t>
      </w:r>
      <w:r>
        <w:rPr>
          <w:color w:val="525252"/>
          <w:spacing w:val="0"/>
          <w:w w:val="100"/>
          <w:position w:val="0"/>
        </w:rPr>
        <w:t>万多件， 给予党纪政纪处分</w:t>
      </w:r>
      <w:r>
        <w:rPr>
          <w:rFonts w:ascii="Times New Roman" w:eastAsia="Times New Roman" w:hAnsi="Times New Roman" w:cs="Times New Roman"/>
          <w:color w:val="525252"/>
          <w:spacing w:val="0"/>
          <w:w w:val="100"/>
          <w:position w:val="0"/>
          <w:sz w:val="32"/>
          <w:szCs w:val="32"/>
          <w:lang w:val="en-US" w:eastAsia="en-US" w:bidi="en-US"/>
        </w:rPr>
        <w:t>66.8</w:t>
      </w:r>
      <w:r>
        <w:rPr>
          <w:color w:val="525252"/>
          <w:spacing w:val="0"/>
          <w:w w:val="100"/>
          <w:position w:val="0"/>
        </w:rPr>
        <w:t>万多人,，涉嫌犯罪被移送司法机关处理</w:t>
      </w:r>
      <w:r>
        <w:rPr>
          <w:rFonts w:ascii="Times New Roman" w:eastAsia="Times New Roman" w:hAnsi="Times New Roman" w:cs="Times New Roman"/>
          <w:color w:val="525252"/>
          <w:spacing w:val="0"/>
          <w:w w:val="100"/>
          <w:position w:val="0"/>
          <w:sz w:val="32"/>
          <w:szCs w:val="32"/>
          <w:lang w:val="en-US" w:eastAsia="en-US" w:bidi="en-US"/>
        </w:rPr>
        <w:t>2.4</w:t>
      </w:r>
      <w:r>
        <w:rPr>
          <w:color w:val="525252"/>
          <w:spacing w:val="0"/>
          <w:w w:val="100"/>
          <w:position w:val="0"/>
        </w:rPr>
        <w:t>万多 人。党的十六大后，坚决查处了陈良宇等一批重大违纪违法案件，彰显了 党中央反腐败的坚强决心：</w:t>
      </w:r>
    </w:p>
    <w:p>
      <w:pPr>
        <w:pStyle w:val="Style11"/>
        <w:keepNext w:val="0"/>
        <w:keepLines w:val="0"/>
        <w:widowControl w:val="0"/>
        <w:shd w:val="clear" w:color="auto" w:fill="auto"/>
        <w:bidi w:val="0"/>
        <w:spacing w:before="0" w:after="0" w:line="400" w:lineRule="exact"/>
        <w:ind w:left="0" w:right="0" w:firstLine="460"/>
        <w:jc w:val="both"/>
        <w:sectPr>
          <w:headerReference w:type="default" r:id="rId917"/>
          <w:footerReference w:type="default" r:id="rId918"/>
          <w:headerReference w:type="even" r:id="rId919"/>
          <w:footerReference w:type="even" r:id="rId920"/>
          <w:headerReference w:type="first" r:id="rId921"/>
          <w:footerReference w:type="first" r:id="rId922"/>
          <w:footnotePr>
            <w:pos w:val="pageBottom"/>
            <w:numFmt w:val="decimal"/>
            <w:numRestart w:val="continuous"/>
          </w:footnotePr>
          <w:pgSz w:w="11900" w:h="16840"/>
          <w:pgMar w:top="2770" w:right="1193" w:bottom="2724" w:left="1193" w:header="0" w:footer="3" w:gutter="2372"/>
          <w:cols w:space="720"/>
          <w:noEndnote/>
          <w:titlePg/>
          <w:rtlGutter w:val="0"/>
          <w:docGrid w:linePitch="360"/>
        </w:sectPr>
      </w:pPr>
      <w:r>
        <w:rPr>
          <w:color w:val="525252"/>
          <w:spacing w:val="0"/>
          <w:w w:val="100"/>
          <w:position w:val="0"/>
        </w:rPr>
        <w:t>当然，也要看到，滋生腐败的土壤依然存在，反腐败形势依然严峻复 杂，在一些地方和部门.腐败现象趋于严重化，出现了区域性腐败、系统</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性腐败、家族式腐败、塌方式腐败，严重损害党的肌体健康：坚定不移加 强党的领导，堅持不懈加强党的建设，坚决遏制腐败蔓延势头，仍需要全 党上下付出艰巨努力:</w:t>
      </w:r>
    </w:p>
    <w:p>
      <w:pPr>
        <w:pStyle w:val="Style11"/>
        <w:keepNext w:val="0"/>
        <w:keepLines w:val="0"/>
        <w:widowControl w:val="0"/>
        <w:shd w:val="clear" w:color="auto" w:fill="auto"/>
        <w:bidi w:val="0"/>
        <w:spacing w:before="0" w:after="400" w:line="400" w:lineRule="exact"/>
        <w:ind w:left="0" w:right="0" w:firstLine="480"/>
        <w:jc w:val="both"/>
      </w:pPr>
      <w:r>
        <w:rPr>
          <w:color w:val="79B1BD"/>
          <w:spacing w:val="0"/>
          <w:w w:val="100"/>
          <w:position w:val="0"/>
        </w:rPr>
        <w:t>确立科学发展观为党的指导思想</w:t>
      </w:r>
      <w:r>
        <w:rPr>
          <w:color w:val="525252"/>
          <w:spacing w:val="0"/>
          <w:w w:val="100"/>
          <w:position w:val="0"/>
        </w:rPr>
        <w:t>科学发展观提出以后，经历了一个 实践、认识、再实践、再认识的过程，理论内涵不断丰富，实践成效不断 显现：科学发展观对新形势下实现什么样的发展、怎样发展等重大问题作 出了新的科学回答，把党对中国特色社会主义规律的认识提高到新的水 平：</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年，党的十八大通过的《中国共产党章程（修正案）》，把科学 发展观同马克思列宁主义、毛泽东思想、邓小平理论、</w:t>
      </w:r>
      <w:r>
        <w:rPr>
          <w:color w:val="525252"/>
          <w:spacing w:val="0"/>
          <w:w w:val="100"/>
          <w:position w:val="0"/>
          <w:lang w:val="zh-CN" w:eastAsia="zh-CN" w:bidi="zh-CN"/>
        </w:rPr>
        <w:t>“二个</w:t>
      </w:r>
      <w:r>
        <w:rPr>
          <w:color w:val="525252"/>
          <w:spacing w:val="0"/>
          <w:w w:val="100"/>
          <w:position w:val="0"/>
        </w:rPr>
        <w:t>代表”再要 思想一道确立为党的指导思想并载入党章。</w:t>
      </w:r>
    </w:p>
    <w:p>
      <w:pPr>
        <w:pStyle w:val="Style11"/>
        <w:keepNext w:val="0"/>
        <w:keepLines w:val="0"/>
        <w:widowControl w:val="0"/>
        <w:shd w:val="clear" w:color="auto" w:fill="auto"/>
        <w:bidi w:val="0"/>
        <w:spacing w:before="0" w:after="400" w:line="403" w:lineRule="exact"/>
        <w:ind w:left="0" w:right="0" w:firstLine="480"/>
        <w:jc w:val="both"/>
      </w:pP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月召开的党的十一届二中全会实现了历史性伟大转折，开 肩了改革开放和社会主义现代化建设的历史新时期。从此，中国共产党 带领全国备族人民踏</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了中国特色社会主义开创和接续发展的征程。以 邓小平为主要代表的中国共产党人，成功开创中国特色社会主义:以 江泽民为主要代表的中国共产党人，成功把中国特色社会主义推向</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 纪。以胡锦涛为主要代表的中国共产党人，在新的形势下坚持和发展了中 国特色社会主义。</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❷学习思考</w:t>
      </w:r>
    </w:p>
    <w:p>
      <w:pPr>
        <w:pStyle w:val="Style11"/>
        <w:keepNext w:val="0"/>
        <w:keepLines w:val="0"/>
        <w:widowControl w:val="0"/>
        <w:numPr>
          <w:ilvl w:val="0"/>
          <w:numId w:val="155"/>
        </w:numPr>
        <w:shd w:val="clear" w:color="auto" w:fill="auto"/>
        <w:tabs>
          <w:tab w:pos="755" w:val="left"/>
        </w:tabs>
        <w:bidi w:val="0"/>
        <w:spacing w:before="0" w:after="60" w:line="398" w:lineRule="exact"/>
        <w:ind w:left="0" w:right="0" w:firstLine="480"/>
        <w:jc w:val="both"/>
      </w:pPr>
      <w:bookmarkStart w:id="654" w:name="bookmark654"/>
      <w:bookmarkEnd w:id="654"/>
      <w:r>
        <w:rPr>
          <w:color w:val="525252"/>
          <w:spacing w:val="0"/>
          <w:w w:val="100"/>
          <w:position w:val="0"/>
        </w:rPr>
        <w:t>为什么说党的十一</w:t>
      </w:r>
      <w:r>
        <w:rPr>
          <w:color w:val="525252"/>
          <w:spacing w:val="0"/>
          <w:w w:val="100"/>
          <w:position w:val="0"/>
          <w:lang w:val="zh-CN" w:eastAsia="zh-CN" w:bidi="zh-CN"/>
        </w:rPr>
        <w:t>届二中</w:t>
      </w:r>
      <w:r>
        <w:rPr>
          <w:color w:val="525252"/>
          <w:spacing w:val="0"/>
          <w:w w:val="100"/>
          <w:position w:val="0"/>
        </w:rPr>
        <w:t>全会是新中国成立以来的伟大历史 转折？</w:t>
      </w:r>
    </w:p>
    <w:p>
      <w:pPr>
        <w:pStyle w:val="Style11"/>
        <w:keepNext w:val="0"/>
        <w:keepLines w:val="0"/>
        <w:widowControl w:val="0"/>
        <w:numPr>
          <w:ilvl w:val="0"/>
          <w:numId w:val="155"/>
        </w:numPr>
        <w:shd w:val="clear" w:color="auto" w:fill="auto"/>
        <w:tabs>
          <w:tab w:pos="785" w:val="left"/>
        </w:tabs>
        <w:bidi w:val="0"/>
        <w:spacing w:before="0" w:after="0" w:line="259" w:lineRule="auto"/>
        <w:ind w:left="0" w:right="0" w:firstLine="480"/>
        <w:jc w:val="both"/>
      </w:pPr>
      <w:bookmarkStart w:id="655" w:name="bookmark655"/>
      <w:bookmarkEnd w:id="655"/>
      <w:r>
        <w:rPr>
          <w:color w:val="525252"/>
          <w:spacing w:val="0"/>
          <w:w w:val="100"/>
          <w:position w:val="0"/>
        </w:rPr>
        <w:t>中国特色社会主义是怎样开创的？</w:t>
      </w:r>
    </w:p>
    <w:p>
      <w:pPr>
        <w:pStyle w:val="Style11"/>
        <w:keepNext w:val="0"/>
        <w:keepLines w:val="0"/>
        <w:widowControl w:val="0"/>
        <w:numPr>
          <w:ilvl w:val="0"/>
          <w:numId w:val="155"/>
        </w:numPr>
        <w:shd w:val="clear" w:color="auto" w:fill="auto"/>
        <w:tabs>
          <w:tab w:pos="785" w:val="left"/>
        </w:tabs>
        <w:bidi w:val="0"/>
        <w:spacing w:before="0" w:after="300" w:line="259" w:lineRule="auto"/>
        <w:ind w:left="0" w:right="0" w:firstLine="480"/>
        <w:jc w:val="both"/>
      </w:pPr>
      <w:bookmarkStart w:id="656" w:name="bookmark656"/>
      <w:bookmarkEnd w:id="656"/>
      <w:r>
        <w:rPr>
          <w:color w:val="525252"/>
          <w:spacing w:val="0"/>
          <w:w w:val="100"/>
          <w:position w:val="0"/>
        </w:rPr>
        <w:t>中国特色社会主义是怎样接续发展的？</w:t>
      </w:r>
    </w:p>
    <w:p>
      <w:pPr>
        <w:pStyle w:val="Style11"/>
        <w:keepNext w:val="0"/>
        <w:keepLines w:val="0"/>
        <w:widowControl w:val="0"/>
        <w:shd w:val="clear" w:color="auto" w:fill="auto"/>
        <w:bidi w:val="0"/>
        <w:spacing w:before="0" w:after="0" w:line="400" w:lineRule="exact"/>
        <w:ind w:left="0" w:right="0" w:firstLine="0"/>
        <w:jc w:val="left"/>
        <w:rPr>
          <w:sz w:val="22"/>
          <w:szCs w:val="22"/>
        </w:rPr>
      </w:pPr>
      <w:r>
        <w:rPr>
          <w:spacing w:val="0"/>
          <w:w w:val="100"/>
          <w:position w:val="0"/>
          <w:sz w:val="22"/>
          <w:szCs w:val="22"/>
        </w:rPr>
        <w:t>也必读文献</w:t>
      </w:r>
    </w:p>
    <w:p>
      <w:pPr>
        <w:pStyle w:val="Style11"/>
        <w:keepNext w:val="0"/>
        <w:keepLines w:val="0"/>
        <w:widowControl w:val="0"/>
        <w:numPr>
          <w:ilvl w:val="0"/>
          <w:numId w:val="157"/>
        </w:numPr>
        <w:shd w:val="clear" w:color="auto" w:fill="auto"/>
        <w:bidi w:val="0"/>
        <w:spacing w:before="0" w:after="0" w:line="262" w:lineRule="auto"/>
        <w:ind w:left="0" w:right="0" w:firstLine="460"/>
        <w:jc w:val="both"/>
        <w:sectPr>
          <w:headerReference w:type="default" r:id="rId923"/>
          <w:footerReference w:type="default" r:id="rId924"/>
          <w:headerReference w:type="even" r:id="rId925"/>
          <w:footerReference w:type="even" r:id="rId926"/>
          <w:footnotePr>
            <w:pos w:val="pageBottom"/>
            <w:numFmt w:val="decimal"/>
            <w:numRestart w:val="continuous"/>
          </w:footnotePr>
          <w:type w:val="continuous"/>
          <w:pgSz w:w="11900" w:h="16840"/>
          <w:pgMar w:top="2770" w:right="1193" w:bottom="2724" w:left="1193" w:header="0" w:footer="2296" w:gutter="2372"/>
          <w:cols w:space="720"/>
          <w:noEndnote/>
          <w:rtlGutter w:val="0"/>
          <w:docGrid w:linePitch="360"/>
        </w:sectPr>
      </w:pPr>
      <w:bookmarkStart w:id="657" w:name="bookmark657"/>
      <w:bookmarkEnd w:id="657"/>
      <w:r>
        <w:rPr>
          <w:color w:val="525252"/>
          <w:spacing w:val="0"/>
          <w:w w:val="100"/>
          <w:position w:val="0"/>
        </w:rPr>
        <w:t xml:space="preserve">邓小平：《解放思想，实事求是，团结一致向前看》（ </w:t>
      </w:r>
      <w:r>
        <w:rPr>
          <w:rFonts w:ascii="Times New Roman" w:eastAsia="Times New Roman" w:hAnsi="Times New Roman" w:cs="Times New Roman"/>
          <w:color w:val="525252"/>
          <w:spacing w:val="0"/>
          <w:w w:val="100"/>
          <w:position w:val="0"/>
          <w:sz w:val="32"/>
          <w:szCs w:val="32"/>
        </w:rPr>
        <w:t>1978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p>
    <w:p>
      <w:pPr>
        <w:pStyle w:val="Style45"/>
        <w:keepNext/>
        <w:keepLines/>
        <w:widowControl w:val="0"/>
        <w:shd w:val="clear" w:color="auto" w:fill="auto"/>
        <w:bidi w:val="0"/>
        <w:spacing w:before="0" w:after="320" w:line="240" w:lineRule="auto"/>
        <w:ind w:left="0" w:right="0" w:firstLine="440"/>
        <w:jc w:val="both"/>
        <w:rPr>
          <w:sz w:val="14"/>
          <w:szCs w:val="14"/>
        </w:rPr>
      </w:pPr>
      <w:r>
        <mc:AlternateContent>
          <mc:Choice Requires="wps">
            <w:drawing>
              <wp:anchor distT="0" distB="0" distL="114300" distR="114300" simplePos="0" relativeHeight="125829495" behindDoc="0" locked="0" layoutInCell="1" allowOverlap="1">
                <wp:simplePos x="0" y="0"/>
                <wp:positionH relativeFrom="margin">
                  <wp:posOffset>12065</wp:posOffset>
                </wp:positionH>
                <wp:positionV relativeFrom="paragraph">
                  <wp:posOffset>50800</wp:posOffset>
                </wp:positionV>
                <wp:extent cx="201295" cy="137160"/>
                <wp:wrapSquare wrapText="right"/>
                <wp:docPr id="1071" name="Shape 1071"/>
                <a:graphic xmlns:a="http://schemas.openxmlformats.org/drawingml/2006/main">
                  <a:graphicData uri="http://schemas.microsoft.com/office/word/2010/wordprocessingShape">
                    <wps:wsp>
                      <wps:cNvSpPr txBox="1"/>
                      <wps:spPr>
                        <a:xfrm>
                          <a:ext cx="201295" cy="13716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897C0"/>
                                <w:spacing w:val="0"/>
                                <w:w w:val="100"/>
                                <w:position w:val="0"/>
                                <w:lang w:val="zh-CN" w:eastAsia="zh-CN" w:bidi="zh-CN"/>
                              </w:rPr>
                              <w:t>302</w:t>
                            </w:r>
                          </w:p>
                        </w:txbxContent>
                      </wps:txbx>
                      <wps:bodyPr wrap="none" lIns="0" tIns="0" rIns="0" bIns="0">
                        <a:noAutoFit/>
                      </wps:bodyPr>
                    </wps:wsp>
                  </a:graphicData>
                </a:graphic>
              </wp:anchor>
            </w:drawing>
          </mc:Choice>
          <mc:Fallback>
            <w:pict>
              <v:shape id="_x0000_s2097" type="#_x0000_t202" style="position:absolute;margin-left:0.95000000000000007pt;margin-top:4.pt;width:15.85pt;height:10.800000000000001pt;z-index:-125829258;mso-wrap-distance-left:9.pt;mso-wrap-distance-right:9.pt;mso-position-horizontal-relative:margin"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4897C0"/>
                          <w:spacing w:val="0"/>
                          <w:w w:val="100"/>
                          <w:position w:val="0"/>
                          <w:lang w:val="zh-CN" w:eastAsia="zh-CN" w:bidi="zh-CN"/>
                        </w:rPr>
                        <w:t>302</w:t>
                      </w:r>
                    </w:p>
                  </w:txbxContent>
                </v:textbox>
                <w10:wrap type="square" side="right" anchorx="margin"/>
              </v:shape>
            </w:pict>
          </mc:Fallback>
        </mc:AlternateContent>
      </w:r>
      <w:bookmarkStart w:id="658" w:name="bookmark658"/>
      <w:bookmarkStart w:id="659" w:name="bookmark659"/>
      <w:bookmarkStart w:id="660" w:name="bookmark660"/>
      <w:r>
        <w:rPr>
          <w:rFonts w:ascii="Times New Roman" w:eastAsia="Times New Roman" w:hAnsi="Times New Roman" w:cs="Times New Roman"/>
          <w:color w:val="A8C2C6"/>
          <w:spacing w:val="0"/>
          <w:w w:val="100"/>
          <w:position w:val="0"/>
          <w:sz w:val="20"/>
          <w:szCs w:val="20"/>
          <w:lang w:val="en-US" w:eastAsia="en-US" w:bidi="en-US"/>
        </w:rPr>
        <w:t>■ ■ ■ .'iVji-tt '.jijiK'f ■</w:t>
      </w:r>
      <w:r>
        <w:rPr>
          <w:color w:val="A8C2C6"/>
          <w:spacing w:val="0"/>
          <w:w w:val="100"/>
          <w:position w:val="0"/>
          <w:sz w:val="14"/>
          <w:szCs w:val="14"/>
        </w:rPr>
        <w:t xml:space="preserve">社会土 </w:t>
      </w:r>
      <w:r>
        <w:rPr>
          <w:rFonts w:ascii="Times New Roman" w:eastAsia="Times New Roman" w:hAnsi="Times New Roman" w:cs="Times New Roman"/>
          <w:color w:val="A8C2C6"/>
          <w:spacing w:val="0"/>
          <w:w w:val="100"/>
          <w:position w:val="0"/>
          <w:sz w:val="20"/>
          <w:szCs w:val="20"/>
          <w:lang w:val="en-US" w:eastAsia="en-US" w:bidi="en-US"/>
        </w:rPr>
        <w:t xml:space="preserve">I </w:t>
      </w:r>
      <w:r>
        <w:rPr>
          <w:color w:val="A8C2C6"/>
          <w:spacing w:val="0"/>
          <w:w w:val="100"/>
          <w:position w:val="0"/>
          <w:sz w:val="14"/>
          <w:szCs w:val="14"/>
        </w:rPr>
        <w:t>的卄创和发</w:t>
      </w:r>
      <w:r>
        <w:rPr>
          <w:color w:val="A8C2C6"/>
          <w:spacing w:val="0"/>
          <w:w w:val="100"/>
          <w:position w:val="0"/>
          <w:sz w:val="14"/>
          <w:szCs w:val="14"/>
          <w:lang w:val="en-US" w:eastAsia="en-US" w:bidi="en-US"/>
        </w:rPr>
        <w:t>■</w:t>
      </w:r>
      <w:bookmarkEnd w:id="658"/>
      <w:bookmarkEnd w:id="659"/>
      <w:bookmarkEnd w:id="660"/>
    </w:p>
    <w:p>
      <w:pPr>
        <w:pStyle w:val="Style28"/>
        <w:keepNext w:val="0"/>
        <w:keepLines w:val="0"/>
        <w:widowControl w:val="0"/>
        <w:shd w:val="clear" w:color="auto" w:fill="auto"/>
        <w:bidi w:val="0"/>
        <w:spacing w:before="0" w:after="0" w:line="240" w:lineRule="auto"/>
        <w:ind w:left="0" w:right="0" w:firstLine="0"/>
        <w:jc w:val="both"/>
        <w:rPr>
          <w:sz w:val="32"/>
          <w:szCs w:val="32"/>
        </w:rPr>
      </w:pPr>
      <w:r>
        <w:rPr>
          <w:rFonts w:ascii="Times New Roman" w:eastAsia="Times New Roman" w:hAnsi="Times New Roman" w:cs="Times New Roman"/>
          <w:spacing w:val="0"/>
          <w:w w:val="100"/>
          <w:position w:val="0"/>
          <w:sz w:val="32"/>
          <w:szCs w:val="32"/>
          <w:lang w:val="en-US" w:eastAsia="en-US" w:bidi="en-US"/>
        </w:rPr>
        <w:t>13</w:t>
      </w:r>
      <w:r>
        <w:rPr>
          <w:spacing w:val="0"/>
          <w:w w:val="100"/>
          <w:position w:val="0"/>
          <w:sz w:val="20"/>
          <w:szCs w:val="20"/>
        </w:rPr>
        <w:t>日</w:t>
      </w:r>
      <w:r>
        <w:rPr>
          <w:rFonts w:ascii="Times New Roman" w:eastAsia="Times New Roman" w:hAnsi="Times New Roman" w:cs="Times New Roman"/>
          <w:spacing w:val="0"/>
          <w:w w:val="100"/>
          <w:position w:val="0"/>
          <w:sz w:val="32"/>
          <w:szCs w:val="32"/>
        </w:rPr>
        <w:t>）</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这是邓小平在中共中央工作会议闭幕会上的讲话。这次中央工作会议 为随即召开的党的十一</w:t>
      </w:r>
      <w:r>
        <w:rPr>
          <w:color w:val="525252"/>
          <w:spacing w:val="0"/>
          <w:w w:val="100"/>
          <w:position w:val="0"/>
          <w:lang w:val="zh-CN" w:eastAsia="zh-CN" w:bidi="zh-CN"/>
        </w:rPr>
        <w:t>届二中</w:t>
      </w:r>
      <w:r>
        <w:rPr>
          <w:color w:val="525252"/>
          <w:spacing w:val="0"/>
          <w:w w:val="100"/>
          <w:position w:val="0"/>
        </w:rPr>
        <w:t>全会作了充分准备.这篇重要讲话是开辟新 时期新道路、开创有中国特色社会主义新理论的宣言书，实际上成为十一 届二中全会的主题报告，为全会实现具有划时代意义的伟大转折奠定了重 要基础。</w:t>
      </w:r>
    </w:p>
    <w:p>
      <w:pPr>
        <w:pStyle w:val="Style11"/>
        <w:keepNext w:val="0"/>
        <w:keepLines w:val="0"/>
        <w:widowControl w:val="0"/>
        <w:numPr>
          <w:ilvl w:val="0"/>
          <w:numId w:val="157"/>
        </w:numPr>
        <w:shd w:val="clear" w:color="auto" w:fill="auto"/>
        <w:tabs>
          <w:tab w:pos="715" w:val="left"/>
        </w:tabs>
        <w:bidi w:val="0"/>
        <w:spacing w:before="0" w:after="0" w:line="403" w:lineRule="exact"/>
        <w:ind w:left="0" w:right="0" w:firstLine="460"/>
        <w:jc w:val="both"/>
      </w:pPr>
      <w:bookmarkStart w:id="661" w:name="bookmark661"/>
      <w:bookmarkEnd w:id="661"/>
      <w:r>
        <w:rPr>
          <w:color w:val="525252"/>
          <w:spacing w:val="0"/>
          <w:w w:val="100"/>
          <w:position w:val="0"/>
        </w:rPr>
        <w:t>江泽民:《在庆祝中国共产党成立八十周年大会上的讲话》（</w:t>
      </w:r>
      <w:r>
        <w:rPr>
          <w:rFonts w:ascii="Times New Roman" w:eastAsia="Times New Roman" w:hAnsi="Times New Roman" w:cs="Times New Roman"/>
          <w:color w:val="525252"/>
          <w:spacing w:val="0"/>
          <w:w w:val="100"/>
          <w:position w:val="0"/>
          <w:sz w:val="32"/>
          <w:szCs w:val="32"/>
        </w:rPr>
        <w:t xml:space="preserve">2001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这篇重要讲话全面、精辟地总结了中国共产党</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 xml:space="preserve">年的光辉业绩和基 本经验，系统、深刻地阐述了 </w:t>
      </w:r>
      <w:r>
        <w:rPr>
          <w:color w:val="525252"/>
          <w:spacing w:val="0"/>
          <w:w w:val="100"/>
          <w:position w:val="0"/>
          <w:lang w:val="zh-CN" w:eastAsia="zh-CN" w:bidi="zh-CN"/>
        </w:rPr>
        <w:t>“三个</w:t>
      </w:r>
      <w:r>
        <w:rPr>
          <w:color w:val="525252"/>
          <w:spacing w:val="0"/>
          <w:w w:val="100"/>
          <w:position w:val="0"/>
        </w:rPr>
        <w:t>代表”重要思想，从根本上回答了新 的历史条件下</w:t>
      </w:r>
      <w:r>
        <w:rPr>
          <w:color w:val="525252"/>
          <w:spacing w:val="0"/>
          <w:w w:val="100"/>
          <w:position w:val="0"/>
          <w:lang w:val="zh-CN" w:eastAsia="zh-CN" w:bidi="zh-CN"/>
        </w:rPr>
        <w:t>“建</w:t>
      </w:r>
      <w:r>
        <w:rPr>
          <w:color w:val="525252"/>
          <w:spacing w:val="0"/>
          <w:w w:val="100"/>
          <w:position w:val="0"/>
        </w:rPr>
        <w:t>设一个什么样的党和怎样建设党”的问题，成为中国共 产党进入新世纪的新的政治宣言和行动纲领。</w:t>
      </w:r>
    </w:p>
    <w:p>
      <w:pPr>
        <w:pStyle w:val="Style11"/>
        <w:keepNext w:val="0"/>
        <w:keepLines w:val="0"/>
        <w:widowControl w:val="0"/>
        <w:numPr>
          <w:ilvl w:val="0"/>
          <w:numId w:val="157"/>
        </w:numPr>
        <w:shd w:val="clear" w:color="auto" w:fill="auto"/>
        <w:tabs>
          <w:tab w:pos="735" w:val="left"/>
        </w:tabs>
        <w:bidi w:val="0"/>
        <w:spacing w:before="0" w:after="0" w:line="403" w:lineRule="exact"/>
        <w:ind w:left="0" w:right="0" w:firstLine="460"/>
        <w:jc w:val="both"/>
      </w:pPr>
      <w:bookmarkStart w:id="662" w:name="bookmark662"/>
      <w:bookmarkEnd w:id="662"/>
      <w:r>
        <w:rPr>
          <w:color w:val="525252"/>
          <w:spacing w:val="0"/>
          <w:w w:val="100"/>
          <w:position w:val="0"/>
        </w:rPr>
        <w:t>胡锦涛：《在纪念党的十一届三中全会召开</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 xml:space="preserve">周年大会上的讲话》 </w:t>
      </w:r>
      <w:r>
        <w:rPr>
          <w:rFonts w:ascii="Times New Roman" w:eastAsia="Times New Roman" w:hAnsi="Times New Roman" w:cs="Times New Roman"/>
          <w:color w:val="525252"/>
          <w:spacing w:val="0"/>
          <w:w w:val="100"/>
          <w:position w:val="0"/>
          <w:sz w:val="32"/>
          <w:szCs w:val="32"/>
        </w:rPr>
        <w:t xml:space="preserve">（2008 </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 xml:space="preserve">12 </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这篇重要讲话全面冋顾和总结中国改革开放</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年来的伟大历程和辉 煌成就，进一步阐述党的十七大概括的</w:t>
      </w:r>
      <w:r>
        <w:rPr>
          <w:color w:val="525252"/>
          <w:spacing w:val="0"/>
          <w:w w:val="100"/>
          <w:position w:val="0"/>
          <w:lang w:val="zh-CN" w:eastAsia="zh-CN" w:bidi="zh-CN"/>
        </w:rPr>
        <w:t>“十个</w:t>
      </w:r>
      <w:r>
        <w:rPr>
          <w:color w:val="525252"/>
          <w:spacing w:val="0"/>
          <w:w w:val="100"/>
          <w:position w:val="0"/>
        </w:rPr>
        <w:t xml:space="preserve">结合”的宝贵经验，指出： </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年的历史经验归结到一点，就是把马克思主义基本原理同中国具体实 际和结合，走自己的路，建设中国特色社会主义，</w:t>
      </w:r>
    </w:p>
    <w:p>
      <w:pPr>
        <w:pStyle w:val="Style11"/>
        <w:keepNext w:val="0"/>
        <w:keepLines w:val="0"/>
        <w:widowControl w:val="0"/>
        <w:numPr>
          <w:ilvl w:val="0"/>
          <w:numId w:val="157"/>
        </w:numPr>
        <w:shd w:val="clear" w:color="auto" w:fill="auto"/>
        <w:tabs>
          <w:tab w:pos="715" w:val="left"/>
        </w:tabs>
        <w:bidi w:val="0"/>
        <w:spacing w:before="0" w:after="0" w:line="403" w:lineRule="exact"/>
        <w:ind w:left="0" w:right="0" w:firstLine="460"/>
        <w:jc w:val="both"/>
      </w:pPr>
      <w:bookmarkStart w:id="663" w:name="bookmark663"/>
      <w:bookmarkEnd w:id="663"/>
      <w:r>
        <w:rPr>
          <w:color w:val="525252"/>
          <w:spacing w:val="0"/>
          <w:w w:val="100"/>
          <w:position w:val="0"/>
        </w:rPr>
        <w:t>习近平：《在庆祝改革开放</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周年大会上的讲话》</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日）</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这篇重要讲话深刻总结了改革开放</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年来党和国家事业取得的伟大 成就和宝贵经验，明确提出坚定不移全面深化改革、扩大对外开放、不断 把新时代改革开放继续推向前进的目标要求。讲话具有很强的思想性、政 治性、时代性，是一篇車要的马克思主义文献。</w:t>
      </w:r>
    </w:p>
    <w:p>
      <w:pPr>
        <w:pStyle w:val="Style28"/>
        <w:keepNext w:val="0"/>
        <w:keepLines w:val="0"/>
        <w:widowControl w:val="0"/>
        <w:shd w:val="clear" w:color="auto" w:fill="auto"/>
        <w:bidi w:val="0"/>
        <w:spacing w:before="0" w:after="0" w:line="240" w:lineRule="auto"/>
        <w:ind w:left="0" w:right="0" w:firstLine="0"/>
        <w:jc w:val="both"/>
      </w:pPr>
      <w:r>
        <w:rPr>
          <w:spacing w:val="0"/>
          <w:w w:val="100"/>
          <w:position w:val="0"/>
        </w:rPr>
        <w:t>月</w:t>
      </w:r>
      <w:r>
        <w:rPr>
          <w:rFonts w:ascii="Times New Roman" w:eastAsia="Times New Roman" w:hAnsi="Times New Roman" w:cs="Times New Roman"/>
          <w:spacing w:val="0"/>
          <w:w w:val="100"/>
          <w:position w:val="0"/>
          <w:sz w:val="32"/>
          <w:szCs w:val="32"/>
        </w:rPr>
        <w:t xml:space="preserve">18 </w:t>
      </w:r>
      <w:r>
        <w:rPr>
          <w:rFonts w:ascii="Times New Roman" w:eastAsia="Times New Roman" w:hAnsi="Times New Roman" w:cs="Times New Roman"/>
          <w:spacing w:val="0"/>
          <w:w w:val="100"/>
          <w:position w:val="0"/>
          <w:sz w:val="32"/>
          <w:szCs w:val="32"/>
          <w:lang w:val="en-US" w:eastAsia="en-US" w:bidi="en-US"/>
        </w:rPr>
        <w:t>0—2</w:t>
      </w:r>
      <w:r>
        <w:rPr>
          <w:spacing w:val="0"/>
          <w:w w:val="100"/>
          <w:position w:val="0"/>
        </w:rPr>
        <w:t>月</w:t>
      </w:r>
      <w:r>
        <w:rPr>
          <w:rFonts w:ascii="Times New Roman" w:eastAsia="Times New Roman" w:hAnsi="Times New Roman" w:cs="Times New Roman"/>
          <w:spacing w:val="0"/>
          <w:w w:val="100"/>
          <w:position w:val="0"/>
          <w:sz w:val="32"/>
          <w:szCs w:val="32"/>
        </w:rPr>
        <w:t>21</w:t>
      </w:r>
      <w:r>
        <w:rPr>
          <w:spacing w:val="0"/>
          <w:w w:val="100"/>
          <w:position w:val="0"/>
        </w:rPr>
        <w:t>日）</w:t>
      </w:r>
    </w:p>
    <w:p>
      <w:pPr>
        <w:pStyle w:val="Style11"/>
        <w:keepNext w:val="0"/>
        <w:keepLines w:val="0"/>
        <w:widowControl w:val="0"/>
        <w:shd w:val="clear" w:color="auto" w:fill="auto"/>
        <w:bidi w:val="0"/>
        <w:spacing w:before="0" w:after="40" w:line="386" w:lineRule="exact"/>
        <w:ind w:left="0" w:right="0" w:firstLine="460"/>
        <w:jc w:val="both"/>
      </w:pPr>
      <w:r>
        <w:rPr>
          <w:color w:val="525252"/>
          <w:spacing w:val="0"/>
          <w:w w:val="100"/>
          <w:position w:val="0"/>
        </w:rPr>
        <w:t xml:space="preserve">这篇重要谈话从理论上深刻回答了长期困扰和束缚人们思想的许多重 大问题，是把改革开放和社会主义现代化建设推进到新阶段的又…个解放 思想、实事求是的宣言书，不仅对即将召开的党的十四大具有十分重要的 指导作用，而且对中国整个社会主义现代化建设事业具有重大而深远的 </w:t>
      </w:r>
      <w:r>
        <w:rPr>
          <w:rFonts w:ascii="Times New Roman" w:eastAsia="Times New Roman" w:hAnsi="Times New Roman" w:cs="Times New Roman"/>
          <w:color w:val="525252"/>
          <w:spacing w:val="0"/>
          <w:w w:val="100"/>
          <w:position w:val="0"/>
          <w:sz w:val="32"/>
          <w:szCs w:val="32"/>
          <w:lang w:val="en-US" w:eastAsia="en-US" w:bidi="en-US"/>
        </w:rPr>
        <w:t xml:space="preserve">^If </w:t>
      </w:r>
      <w:r>
        <w:rPr>
          <w:color w:val="525252"/>
          <w:spacing w:val="0"/>
          <w:w w:val="100"/>
          <w:position w:val="0"/>
        </w:rPr>
        <w:t>义</w:t>
      </w:r>
      <w:r>
        <w:rPr>
          <w:color w:val="525252"/>
          <w:spacing w:val="0"/>
          <w:w w:val="100"/>
          <w:position w:val="0"/>
          <w:lang w:val="en-US" w:eastAsia="en-US" w:bidi="en-US"/>
        </w:rPr>
        <w:t>.</w:t>
      </w:r>
    </w:p>
    <w:p>
      <w:pPr>
        <w:pStyle w:val="Style11"/>
        <w:keepNext w:val="0"/>
        <w:keepLines w:val="0"/>
        <w:widowControl w:val="0"/>
        <w:numPr>
          <w:ilvl w:val="0"/>
          <w:numId w:val="159"/>
        </w:numPr>
        <w:shd w:val="clear" w:color="auto" w:fill="auto"/>
        <w:tabs>
          <w:tab w:pos="732" w:val="left"/>
        </w:tabs>
        <w:bidi w:val="0"/>
        <w:spacing w:before="0" w:after="0" w:line="400" w:lineRule="exact"/>
        <w:ind w:left="0" w:right="0" w:firstLine="460"/>
        <w:jc w:val="both"/>
      </w:pPr>
      <w:bookmarkStart w:id="664" w:name="bookmark664"/>
      <w:bookmarkEnd w:id="664"/>
      <w:r>
        <w:rPr>
          <w:color w:val="525252"/>
          <w:spacing w:val="0"/>
          <w:w w:val="100"/>
          <w:position w:val="0"/>
        </w:rPr>
        <w:t xml:space="preserve">江泽民：《全面建设小康社会，开创中国特色社会主义事业新局 面——在中国共产党第十六次全国代表大会上的报告》（ </w:t>
      </w:r>
      <w:r>
        <w:rPr>
          <w:rFonts w:ascii="Times New Roman" w:eastAsia="Times New Roman" w:hAnsi="Times New Roman" w:cs="Times New Roman"/>
          <w:color w:val="525252"/>
          <w:spacing w:val="0"/>
          <w:w w:val="100"/>
          <w:position w:val="0"/>
          <w:sz w:val="32"/>
          <w:szCs w:val="32"/>
        </w:rPr>
        <w:t>2002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w:t>
      </w:r>
    </w:p>
    <w:p>
      <w:pPr>
        <w:pStyle w:val="Style11"/>
        <w:keepNext w:val="0"/>
        <w:keepLines w:val="0"/>
        <w:widowControl w:val="0"/>
        <w:shd w:val="clear" w:color="auto" w:fill="auto"/>
        <w:bidi w:val="0"/>
        <w:spacing w:before="0" w:after="40" w:line="400" w:lineRule="exact"/>
        <w:ind w:left="0" w:right="0" w:firstLine="460"/>
        <w:jc w:val="both"/>
      </w:pPr>
      <w:r>
        <w:rPr>
          <w:color w:val="525252"/>
          <w:spacing w:val="0"/>
          <w:w w:val="100"/>
          <w:position w:val="0"/>
        </w:rPr>
        <w:t>报告对党的十二届四中全会以来</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年的奋斗历程和基本经验进行 系统总结，高度评价</w:t>
      </w:r>
      <w:r>
        <w:rPr>
          <w:color w:val="525252"/>
          <w:spacing w:val="0"/>
          <w:w w:val="100"/>
          <w:position w:val="0"/>
          <w:lang w:val="zh-CN" w:eastAsia="zh-CN" w:bidi="zh-CN"/>
        </w:rPr>
        <w:t>“二个</w:t>
      </w:r>
      <w:r>
        <w:rPr>
          <w:color w:val="525252"/>
          <w:spacing w:val="0"/>
          <w:w w:val="100"/>
          <w:position w:val="0"/>
        </w:rPr>
        <w:t>代表”亜要思想的历史地位和重要作用，从 经济、政治、文化、社会、生态环境等方面提出了全面建设小康社会的 目标</w:t>
      </w:r>
    </w:p>
    <w:p>
      <w:pPr>
        <w:pStyle w:val="Style11"/>
        <w:keepNext w:val="0"/>
        <w:keepLines w:val="0"/>
        <w:widowControl w:val="0"/>
        <w:numPr>
          <w:ilvl w:val="0"/>
          <w:numId w:val="159"/>
        </w:numPr>
        <w:shd w:val="clear" w:color="auto" w:fill="auto"/>
        <w:tabs>
          <w:tab w:pos="740" w:val="left"/>
        </w:tabs>
        <w:bidi w:val="0"/>
        <w:spacing w:before="0" w:after="0" w:line="400" w:lineRule="exact"/>
        <w:ind w:left="0" w:right="0" w:firstLine="460"/>
        <w:jc w:val="both"/>
      </w:pPr>
      <w:bookmarkStart w:id="665" w:name="bookmark665"/>
      <w:bookmarkEnd w:id="665"/>
      <w:r>
        <w:rPr>
          <w:color w:val="525252"/>
          <w:spacing w:val="0"/>
          <w:w w:val="100"/>
          <w:position w:val="0"/>
        </w:rPr>
        <w:t>胡锦涛：《坚定不移沿着中国特色社会主义道路前进，为全面建成 小康社会而奋斗</w:t>
      </w:r>
      <w:r>
        <w:rPr>
          <w:color w:val="525252"/>
          <w:spacing w:val="0"/>
          <w:w w:val="100"/>
          <w:position w:val="0"/>
          <w:lang w:val="en-US" w:eastAsia="en-US" w:bidi="en-US"/>
        </w:rPr>
        <w:t>一一</w:t>
      </w:r>
      <w:r>
        <w:rPr>
          <w:color w:val="525252"/>
          <w:spacing w:val="0"/>
          <w:w w:val="100"/>
          <w:position w:val="0"/>
        </w:rPr>
        <w:t xml:space="preserve">在中国共产党第十八次全国代表大会上的报告》（一） </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w:t>
      </w:r>
    </w:p>
    <w:p>
      <w:pPr>
        <w:pStyle w:val="Style11"/>
        <w:keepNext w:val="0"/>
        <w:keepLines w:val="0"/>
        <w:widowControl w:val="0"/>
        <w:shd w:val="clear" w:color="auto" w:fill="auto"/>
        <w:bidi w:val="0"/>
        <w:spacing w:before="0" w:after="40" w:line="398" w:lineRule="exact"/>
        <w:ind w:left="0" w:right="0" w:firstLine="460"/>
        <w:jc w:val="both"/>
        <w:sectPr>
          <w:headerReference w:type="default" r:id="rId927"/>
          <w:footerReference w:type="default" r:id="rId928"/>
          <w:headerReference w:type="even" r:id="rId929"/>
          <w:footerReference w:type="even" r:id="rId930"/>
          <w:headerReference w:type="first" r:id="rId931"/>
          <w:footerReference w:type="first" r:id="rId932"/>
          <w:footnotePr>
            <w:pos w:val="pageBottom"/>
            <w:numFmt w:val="decimal"/>
            <w:numRestart w:val="continuous"/>
          </w:footnotePr>
          <w:pgSz w:w="11900" w:h="16840"/>
          <w:pgMar w:top="2640" w:right="1197" w:bottom="4090" w:left="1197" w:header="0" w:footer="3" w:gutter="2368"/>
          <w:cols w:space="720"/>
          <w:noEndnote/>
          <w:titlePg/>
          <w:rtlGutter w:val="0"/>
          <w:docGrid w:linePitch="360"/>
        </w:sectPr>
      </w:pPr>
      <w:r>
        <w:rPr>
          <w:color w:val="525252"/>
          <w:spacing w:val="0"/>
          <w:w w:val="100"/>
          <w:position w:val="0"/>
        </w:rPr>
        <w:t>报告在这部分系统总结了党的十六大以来的</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年工作和经验，指岀： </w:t>
      </w:r>
      <w:r>
        <w:rPr>
          <w:color w:val="525252"/>
          <w:spacing w:val="0"/>
          <w:w w:val="100"/>
          <w:position w:val="0"/>
          <w:lang w:val="zh-CN" w:eastAsia="zh-CN" w:bidi="zh-CN"/>
        </w:rPr>
        <w:t>“这</w:t>
      </w:r>
      <w:r>
        <w:rPr>
          <w:color w:val="525252"/>
          <w:spacing w:val="0"/>
          <w:w w:val="100"/>
          <w:position w:val="0"/>
        </w:rPr>
        <w:t>十年，我们紧紧抓住和用好我国发展的車要战略机遇期，战胜一系列 重大挑战，奋力把屮国特色社会主义推进到新的发展阶段：”</w:t>
      </w:r>
    </w:p>
    <w:p>
      <w:pPr>
        <w:pStyle w:val="Style7"/>
        <w:keepNext/>
        <w:keepLines/>
        <w:widowControl w:val="0"/>
        <w:shd w:val="clear" w:color="auto" w:fill="auto"/>
        <w:bidi w:val="0"/>
        <w:spacing w:before="0" w:after="1040" w:line="240" w:lineRule="auto"/>
        <w:ind w:left="0" w:right="0" w:firstLine="440"/>
        <w:jc w:val="left"/>
        <w:rPr>
          <w:sz w:val="36"/>
          <w:szCs w:val="36"/>
        </w:rPr>
      </w:pPr>
      <w:bookmarkStart w:id="666" w:name="bookmark666"/>
      <w:bookmarkStart w:id="667" w:name="bookmark667"/>
      <w:bookmarkStart w:id="668" w:name="bookmark668"/>
      <w:r>
        <w:rPr>
          <w:rFonts w:ascii="SimSun" w:eastAsia="SimSun" w:hAnsi="SimSun" w:cs="SimSun"/>
          <w:color w:val="44B8DB"/>
          <w:spacing w:val="0"/>
          <w:w w:val="100"/>
          <w:position w:val="0"/>
          <w:sz w:val="36"/>
          <w:szCs w:val="36"/>
        </w:rPr>
        <w:t>第十章中国特色社会主义进入新时代</w:t>
      </w:r>
      <w:bookmarkEnd w:id="666"/>
      <w:bookmarkEnd w:id="667"/>
      <w:bookmarkEnd w:id="668"/>
    </w:p>
    <w:p>
      <w:pPr>
        <w:pStyle w:val="Style11"/>
        <w:keepNext w:val="0"/>
        <w:keepLines w:val="0"/>
        <w:widowControl w:val="0"/>
        <w:shd w:val="clear" w:color="auto" w:fill="auto"/>
        <w:bidi w:val="0"/>
        <w:spacing w:before="0" w:after="920" w:line="401" w:lineRule="exact"/>
        <w:ind w:left="0" w:right="0" w:firstLine="440"/>
        <w:jc w:val="both"/>
        <w:rPr>
          <w:sz w:val="22"/>
          <w:szCs w:val="22"/>
        </w:rPr>
      </w:pPr>
      <w:r>
        <w:rPr>
          <w:color w:val="79B1BD"/>
          <w:spacing w:val="0"/>
          <w:w w:val="100"/>
          <w:position w:val="0"/>
          <w:sz w:val="22"/>
          <w:szCs w:val="22"/>
        </w:rPr>
        <w:t>党的十八大以来，在以习近平同志为核心的党中央坚强领导下，在 习近平新时代中国特色社会主义思想科学指导下，中国共产党以巨大的政 治勇气和强烈的责任担当，自信自强、守正出新，统揽伟大斗争、伟大工 程、伟大事业、伟大梦想，解决了许多长期想解决而没有解决的难题，办 成了许多过去想办而没有办成的大事，推动党和国家事业取得历史性成 就、发生历史性变革。经过长期努力，中国特色社会主义进入了新时代, 这是我国发展新的历史方位。中华民族日益走近世界舞台中央，迎来了实 现伟大复兴的光明前景，比历史上任何时期都更接近伟大复兴的目标，比 历史上任何时期都更有信心、有能力实现这个目标</w:t>
      </w:r>
      <w:r>
        <w:rPr>
          <w:color w:val="A8C2C6"/>
          <w:spacing w:val="0"/>
          <w:w w:val="100"/>
          <w:position w:val="0"/>
          <w:sz w:val="22"/>
          <w:szCs w:val="22"/>
        </w:rPr>
        <w:t>。</w:t>
      </w:r>
    </w:p>
    <w:p>
      <w:pPr>
        <w:pStyle w:val="Style38"/>
        <w:keepNext/>
        <w:keepLines/>
        <w:widowControl w:val="0"/>
        <w:shd w:val="clear" w:color="auto" w:fill="auto"/>
        <w:bidi w:val="0"/>
        <w:spacing w:before="0" w:after="480" w:line="240" w:lineRule="auto"/>
        <w:ind w:left="0" w:right="0" w:firstLine="300"/>
        <w:jc w:val="both"/>
        <w:rPr>
          <w:sz w:val="28"/>
          <w:szCs w:val="28"/>
        </w:rPr>
      </w:pPr>
      <w:bookmarkStart w:id="669" w:name="bookmark669"/>
      <w:bookmarkStart w:id="670" w:name="bookmark670"/>
      <w:bookmarkStart w:id="671" w:name="bookmark671"/>
      <w:r>
        <w:rPr>
          <w:spacing w:val="0"/>
          <w:w w:val="100"/>
          <w:position w:val="0"/>
          <w:sz w:val="28"/>
          <w:szCs w:val="28"/>
        </w:rPr>
        <w:t>第一节开拓中国特色社会主义更为广阔的发展前景</w:t>
      </w:r>
      <w:bookmarkEnd w:id="669"/>
      <w:bookmarkEnd w:id="670"/>
      <w:bookmarkEnd w:id="671"/>
    </w:p>
    <w:p>
      <w:pPr>
        <w:pStyle w:val="Style117"/>
        <w:keepNext w:val="0"/>
        <w:keepLines w:val="0"/>
        <w:widowControl w:val="0"/>
        <w:shd w:val="clear" w:color="auto" w:fill="auto"/>
        <w:bidi w:val="0"/>
        <w:spacing w:before="0" w:after="420" w:line="240" w:lineRule="auto"/>
        <w:ind w:left="0" w:right="0" w:firstLine="580"/>
        <w:jc w:val="both"/>
      </w:pPr>
      <w:r>
        <w:rPr>
          <w:color w:val="79B1BD"/>
          <w:spacing w:val="0"/>
          <w:w w:val="100"/>
          <w:position w:val="0"/>
          <w:sz w:val="24"/>
          <w:szCs w:val="24"/>
        </w:rPr>
        <w:t>-、全</w:t>
      </w:r>
      <w:r>
        <w:rPr>
          <w:spacing w:val="0"/>
          <w:w w:val="100"/>
          <w:position w:val="0"/>
          <w:sz w:val="24"/>
          <w:szCs w:val="24"/>
        </w:rPr>
        <w:t>面建成小康社会目标的确定</w:t>
      </w:r>
    </w:p>
    <w:p>
      <w:pPr>
        <w:pStyle w:val="Style11"/>
        <w:keepNext w:val="0"/>
        <w:keepLines w:val="0"/>
        <w:widowControl w:val="0"/>
        <w:shd w:val="clear" w:color="auto" w:fill="auto"/>
        <w:bidi w:val="0"/>
        <w:spacing w:before="0" w:after="0" w:line="400" w:lineRule="exact"/>
        <w:ind w:left="0" w:right="0" w:firstLine="440"/>
        <w:jc w:val="both"/>
      </w:pPr>
      <w:r>
        <w:rPr>
          <w:color w:val="79B1BD"/>
          <w:spacing w:val="0"/>
          <w:w w:val="100"/>
          <w:position w:val="0"/>
        </w:rPr>
        <w:t>党的十八大的举彳</w:t>
      </w:r>
      <w:r>
        <w:rPr>
          <w:rFonts w:ascii="Times New Roman" w:eastAsia="Times New Roman" w:hAnsi="Times New Roman" w:cs="Times New Roman"/>
          <w:color w:val="79B1BD"/>
          <w:spacing w:val="0"/>
          <w:w w:val="100"/>
          <w:position w:val="0"/>
          <w:sz w:val="32"/>
          <w:szCs w:val="32"/>
          <w:lang w:val="en-US" w:eastAsia="en-US" w:bidi="en-US"/>
        </w:rPr>
        <w:t xml:space="preserve">J </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 xml:space="preserve">14 </w:t>
      </w:r>
      <w:r>
        <w:rPr>
          <w:rFonts w:ascii="Times New Roman" w:eastAsia="Times New Roman" w:hAnsi="Times New Roman" w:cs="Times New Roman"/>
          <w:color w:val="525252"/>
          <w:spacing w:val="0"/>
          <w:w w:val="100"/>
          <w:position w:val="0"/>
          <w:sz w:val="32"/>
          <w:szCs w:val="32"/>
          <w:lang w:val="en-US" w:eastAsia="en-US" w:bidi="en-US"/>
        </w:rPr>
        <w:t xml:space="preserve">R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中国共产党第十八 次全国代表大会在北京举行。这是在我国进入全面建成小康社会决定性阶 段召开的一次十分重要的大会。</w:t>
      </w:r>
    </w:p>
    <w:p>
      <w:pPr>
        <w:pStyle w:val="Style11"/>
        <w:keepNext w:val="0"/>
        <w:keepLines w:val="0"/>
        <w:widowControl w:val="0"/>
        <w:shd w:val="clear" w:color="auto" w:fill="auto"/>
        <w:bidi w:val="0"/>
        <w:spacing w:before="0" w:after="480" w:line="400" w:lineRule="exact"/>
        <w:ind w:left="0" w:right="0" w:firstLine="440"/>
        <w:jc w:val="both"/>
      </w:pPr>
      <w:r>
        <w:rPr>
          <w:color w:val="525252"/>
          <w:spacing w:val="0"/>
          <w:w w:val="100"/>
          <w:position w:val="0"/>
        </w:rPr>
        <w:t>大会阐明中国特色社会主义的总依据是社会主义初级阶段，总布局是 经济、政治、文化、社会、生态文明建设</w:t>
      </w:r>
      <w:r>
        <w:rPr>
          <w:color w:val="525252"/>
          <w:spacing w:val="0"/>
          <w:w w:val="100"/>
          <w:position w:val="0"/>
          <w:lang w:val="zh-CN" w:eastAsia="zh-CN" w:bidi="zh-CN"/>
        </w:rPr>
        <w:t>“五</w:t>
      </w:r>
      <w:r>
        <w:rPr>
          <w:color w:val="525252"/>
          <w:spacing w:val="0"/>
          <w:w w:val="100"/>
          <w:position w:val="0"/>
        </w:rPr>
        <w:t>位一体</w:t>
      </w:r>
      <w:r>
        <w:rPr>
          <w:color w:val="525252"/>
          <w:spacing w:val="0"/>
          <w:w w:val="100"/>
          <w:position w:val="0"/>
          <w:lang w:val="zh-CN" w:eastAsia="zh-CN" w:bidi="zh-CN"/>
        </w:rPr>
        <w:t>”，总</w:t>
      </w:r>
      <w:r>
        <w:rPr>
          <w:color w:val="525252"/>
          <w:spacing w:val="0"/>
          <w:w w:val="100"/>
          <w:position w:val="0"/>
        </w:rPr>
        <w:t>任务是实现社 会主义现代化和中华民族伟大复兴；阐明中国特色社会主义道路、理论体 系、制度的科学内涵及其相互关系；明确提出夺取屮国特色社会主义新胜 利必须牢牢把握的八项基本要求，要求全党坚定道路自信、理论自信、制</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度自信</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全而建成小康社会</w:t>
      </w:r>
      <w:r>
        <w:rPr>
          <w:rFonts w:ascii="Times New Roman" w:eastAsia="Times New Roman" w:hAnsi="Times New Roman" w:cs="Times New Roman"/>
          <w:color w:val="79B1BD"/>
          <w:spacing w:val="0"/>
          <w:w w:val="100"/>
          <w:position w:val="0"/>
          <w:sz w:val="32"/>
          <w:szCs w:val="32"/>
        </w:rPr>
        <w:t>I</w:t>
      </w:r>
      <w:r>
        <w:rPr>
          <w:color w:val="79B1BD"/>
          <w:spacing w:val="0"/>
          <w:w w:val="100"/>
          <w:position w:val="0"/>
        </w:rPr>
        <w:t>」标的提出</w:t>
      </w:r>
      <w:r>
        <w:rPr>
          <w:color w:val="525252"/>
          <w:spacing w:val="0"/>
          <w:w w:val="100"/>
          <w:position w:val="0"/>
        </w:rPr>
        <w:t>大会提出要在党的十六大、十七大确 立的全面建设小康社会目标的基础上努力实现新的要求，即经济持续健康 发展，人民民主不断扩大，文化软实</w:t>
      </w:r>
      <w:r>
        <w:rPr>
          <w:color w:val="525252"/>
          <w:spacing w:val="0"/>
          <w:w w:val="100"/>
          <w:position w:val="0"/>
          <w:lang w:val="zh-CN" w:eastAsia="zh-CN" w:bidi="zh-CN"/>
        </w:rPr>
        <w:t>力显著</w:t>
      </w:r>
      <w:r>
        <w:rPr>
          <w:color w:val="525252"/>
          <w:spacing w:val="0"/>
          <w:w w:val="100"/>
          <w:position w:val="0"/>
        </w:rPr>
        <w:t>增强，人民生活水平全面提 高，资源节约型、环境友好型社会建设取得重大进展，确保到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年实 现全面建成小康社会的目标。</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大会强调，全面建成小康社会，必须不失时机深化重要领域改革，构 建系统完备、科学规范、运行有效的制度体系，使各方面制度更加成熟更 加定型。</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大会根据</w:t>
      </w:r>
      <w:r>
        <w:rPr>
          <w:color w:val="525252"/>
          <w:spacing w:val="0"/>
          <w:w w:val="100"/>
          <w:position w:val="0"/>
          <w:lang w:val="zh-CN" w:eastAsia="zh-CN" w:bidi="zh-CN"/>
        </w:rPr>
        <w:t>“五位</w:t>
      </w:r>
      <w:r>
        <w:rPr>
          <w:color w:val="525252"/>
          <w:spacing w:val="0"/>
          <w:w w:val="100"/>
          <w:position w:val="0"/>
        </w:rPr>
        <w:t>一体”总体布局和全面建成小康社会目标要求，对推 进中国特色社会主义建设作出全面部署，强调要加快完善社会主义市场经 济体制和加快转变经济发展方式，坚持走中国特色社会主义政治发展道路 和推进政治体制改革，扎实推进社会主义文化强国建设，在改善民生和创 新管理中加强社会建设，大力推进生态文明建设，加快推进国防和军队现 代化，丰富</w:t>
      </w:r>
      <w:r>
        <w:rPr>
          <w:color w:val="525252"/>
          <w:spacing w:val="0"/>
          <w:w w:val="100"/>
          <w:position w:val="0"/>
          <w:lang w:val="zh-CN" w:eastAsia="zh-CN" w:bidi="zh-CN"/>
        </w:rPr>
        <w:t>“一国</w:t>
      </w:r>
      <w:r>
        <w:rPr>
          <w:color w:val="525252"/>
          <w:spacing w:val="0"/>
          <w:w w:val="100"/>
          <w:position w:val="0"/>
        </w:rPr>
        <w:t>两制”实践和推进祖国统一，继续促进人类和平与发展 的崇高事业</w:t>
      </w:r>
      <w:r>
        <w:rPr>
          <w:rFonts w:ascii="Times New Roman" w:eastAsia="Times New Roman" w:hAnsi="Times New Roman" w:cs="Times New Roman"/>
          <w:color w:val="525252"/>
          <w:spacing w:val="0"/>
          <w:w w:val="100"/>
          <w:position w:val="0"/>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大会要求以改革创新精神全面推进党的建设新的伟大工程，全面提高 党的建设科学化水平，以加强党的执政能力建设、先进性和纯洁性建设为 主线，建设学习型、服务型、创新型的马克思主义执政党。</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党的十八大精神归结到一点，就是坚持和发展中国特色社会主义</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lang w:val="zh-CN" w:eastAsia="zh-CN" w:bidi="zh-CN"/>
        </w:rPr>
        <w:t xml:space="preserve"> </w:t>
      </w:r>
      <w:r>
        <w:rPr>
          <w:color w:val="525252"/>
          <w:spacing w:val="0"/>
          <w:w w:val="100"/>
          <w:position w:val="0"/>
        </w:rPr>
        <w:t>十八大强调：我们必须坚定不移高举中国特色社会主义伟大旗帜，既不走 封闭僵化的老路，也不走改旗易帜的邪路，</w:t>
      </w:r>
    </w:p>
    <w:p>
      <w:pPr>
        <w:pStyle w:val="Style11"/>
        <w:keepNext w:val="0"/>
        <w:keepLines w:val="0"/>
        <w:widowControl w:val="0"/>
        <w:shd w:val="clear" w:color="auto" w:fill="auto"/>
        <w:bidi w:val="0"/>
        <w:spacing w:before="0" w:after="380" w:line="402" w:lineRule="exact"/>
        <w:ind w:left="0" w:right="0" w:firstLine="460"/>
        <w:jc w:val="both"/>
        <w:sectPr>
          <w:headerReference w:type="default" r:id="rId933"/>
          <w:footerReference w:type="default" r:id="rId934"/>
          <w:headerReference w:type="even" r:id="rId935"/>
          <w:footerReference w:type="even" r:id="rId936"/>
          <w:headerReference w:type="first" r:id="rId937"/>
          <w:footerReference w:type="first" r:id="rId93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79B1BD"/>
          <w:spacing w:val="0"/>
          <w:w w:val="100"/>
          <w:position w:val="0"/>
        </w:rPr>
        <w:t>选举产生新的中央领导集体</w:t>
      </w:r>
      <w:r>
        <w:rPr>
          <w:color w:val="525252"/>
          <w:spacing w:val="0"/>
          <w:w w:val="100"/>
          <w:position w:val="0"/>
        </w:rPr>
        <w:t>随后召开的党的十八届一中全会选举产 生了中央政治局，选举习近平为中央委员会总书记，决定习近平为中央 军事委员会主席.批准王岐山为中央纪律检查委员会书记。</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 十二届全国人大一次会议选举习近平为国家主席、国家中央军事委员会主 席，选举张德江为全国人大常委会委员长，决定李克强为国务院总理；全 </w:t>
      </w:r>
    </w:p>
    <w:p>
      <w:pPr>
        <w:pStyle w:val="Style11"/>
        <w:keepNext w:val="0"/>
        <w:keepLines w:val="0"/>
        <w:widowControl w:val="0"/>
        <w:shd w:val="clear" w:color="auto" w:fill="auto"/>
        <w:bidi w:val="0"/>
        <w:spacing w:before="0" w:after="380" w:line="402" w:lineRule="exact"/>
        <w:ind w:left="0" w:right="0" w:firstLine="0"/>
        <w:jc w:val="both"/>
      </w:pPr>
      <w:r>
        <w:rPr>
          <w:color w:val="525252"/>
          <w:spacing w:val="0"/>
          <w:w w:val="100"/>
          <w:position w:val="0"/>
        </w:rPr>
        <w:t>国政协十二届一次会议选举俞正声为政协第十二届全国委员会主席。</w:t>
      </w:r>
    </w:p>
    <w:p>
      <w:pPr>
        <w:pStyle w:val="Style11"/>
        <w:keepNext w:val="0"/>
        <w:keepLines w:val="0"/>
        <w:widowControl w:val="0"/>
        <w:shd w:val="clear" w:color="auto" w:fill="auto"/>
        <w:bidi w:val="0"/>
        <w:spacing w:before="0" w:after="380" w:line="402" w:lineRule="exact"/>
        <w:ind w:left="0" w:right="0" w:firstLine="440"/>
        <w:jc w:val="both"/>
      </w:pPr>
      <w:r>
        <w:rPr>
          <w:color w:val="79B1BD"/>
          <w:spacing w:val="0"/>
          <w:w w:val="100"/>
          <w:position w:val="0"/>
        </w:rPr>
        <w:t>二、</w:t>
      </w:r>
      <w:r>
        <w:rPr>
          <w:spacing w:val="0"/>
          <w:w w:val="100"/>
          <w:position w:val="0"/>
        </w:rPr>
        <w:t>中国梦的提出和治国理政的新部署</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实</w:t>
      </w:r>
      <w:r>
        <w:rPr>
          <w:spacing w:val="0"/>
          <w:w w:val="100"/>
          <w:position w:val="0"/>
        </w:rPr>
        <w:t>现中华</w:t>
      </w:r>
      <w:r>
        <w:rPr>
          <w:color w:val="79B1BD"/>
          <w:spacing w:val="0"/>
          <w:w w:val="100"/>
          <w:position w:val="0"/>
        </w:rPr>
        <w:t>民族伟大复兴中国梦的提出</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29 </w:t>
      </w:r>
      <w:r>
        <w:rPr>
          <w:rFonts w:ascii="Times New Roman" w:eastAsia="Times New Roman" w:hAnsi="Times New Roman" w:cs="Times New Roman"/>
          <w:color w:val="525252"/>
          <w:spacing w:val="0"/>
          <w:w w:val="100"/>
          <w:position w:val="0"/>
          <w:sz w:val="32"/>
          <w:szCs w:val="32"/>
          <w:lang w:val="en-US" w:eastAsia="en-US" w:bidi="en-US"/>
        </w:rPr>
        <w:t xml:space="preserve">H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习近平 在参观《复兴之路》展览时首次提出并阐释实现中华民族伟大复兴的中国 梦，指出：中华民族的昨天，可以说是</w:t>
      </w:r>
      <w:r>
        <w:rPr>
          <w:color w:val="525252"/>
          <w:spacing w:val="0"/>
          <w:w w:val="100"/>
          <w:position w:val="0"/>
          <w:lang w:val="zh-CN" w:eastAsia="zh-CN" w:bidi="zh-CN"/>
        </w:rPr>
        <w:t>“雄</w:t>
      </w:r>
      <w:r>
        <w:rPr>
          <w:color w:val="525252"/>
          <w:spacing w:val="0"/>
          <w:w w:val="100"/>
          <w:position w:val="0"/>
        </w:rPr>
        <w:t>关漫道真如铁”，近代以后， 中华民族遭受的苦难之重、付出的牺牲之大，在世界历史上都是罕见的匚 但是，中国人民从不屈服，不断奋起抗争，终于掌握了自己的命运，开始 了建设自己国家的伟大</w:t>
      </w:r>
      <w:r>
        <w:rPr>
          <w:color w:val="525252"/>
          <w:spacing w:val="0"/>
          <w:w w:val="100"/>
          <w:position w:val="0"/>
          <w:lang w:val="zh-CN" w:eastAsia="zh-CN" w:bidi="zh-CN"/>
        </w:rPr>
        <w:t>进程.</w:t>
      </w:r>
      <w:r>
        <w:rPr>
          <w:color w:val="525252"/>
          <w:spacing w:val="0"/>
          <w:w w:val="100"/>
          <w:position w:val="0"/>
        </w:rPr>
        <w:t>充分展示了以爱国主义为核心的伟大民族精 神。中华民族的今天，正</w:t>
      </w:r>
      <w:r>
        <w:rPr>
          <w:color w:val="525252"/>
          <w:spacing w:val="0"/>
          <w:w w:val="100"/>
          <w:position w:val="0"/>
          <w:lang w:val="zh-CN" w:eastAsia="zh-CN" w:bidi="zh-CN"/>
        </w:rPr>
        <w:t>可谓“人</w:t>
      </w:r>
      <w:r>
        <w:rPr>
          <w:color w:val="525252"/>
          <w:spacing w:val="0"/>
          <w:w w:val="100"/>
          <w:position w:val="0"/>
        </w:rPr>
        <w:t>间正道是沧桑”。改革开放以来，我们 总结历史经验，不断艰辛探索，终于找到了实现中华民族伟大复兴的正确 道路，取得了举世瞩冃的成果。这条道路就是中国特色社会主义。中华 民族的明天，可以说是</w:t>
      </w:r>
      <w:r>
        <w:rPr>
          <w:color w:val="525252"/>
          <w:spacing w:val="0"/>
          <w:w w:val="100"/>
          <w:position w:val="0"/>
          <w:lang w:val="zh-CN" w:eastAsia="zh-CN" w:bidi="zh-CN"/>
        </w:rPr>
        <w:t>“长</w:t>
      </w:r>
      <w:r>
        <w:rPr>
          <w:color w:val="525252"/>
          <w:spacing w:val="0"/>
          <w:w w:val="100"/>
          <w:position w:val="0"/>
        </w:rPr>
        <w:t>风破浪会有时</w:t>
      </w:r>
      <w:r>
        <w:rPr>
          <w:color w:val="525252"/>
          <w:spacing w:val="0"/>
          <w:w w:val="100"/>
          <w:position w:val="0"/>
          <w:lang w:val="zh-CN" w:eastAsia="zh-CN" w:bidi="zh-CN"/>
        </w:rPr>
        <w:t>”:.</w:t>
      </w:r>
      <w:r>
        <w:rPr>
          <w:color w:val="525252"/>
          <w:spacing w:val="0"/>
          <w:w w:val="100"/>
          <w:position w:val="0"/>
        </w:rPr>
        <w:t>经过鸦片战争以来</w:t>
      </w:r>
      <w:r>
        <w:rPr>
          <w:rFonts w:ascii="Times New Roman" w:eastAsia="Times New Roman" w:hAnsi="Times New Roman" w:cs="Times New Roman"/>
          <w:color w:val="525252"/>
          <w:spacing w:val="0"/>
          <w:w w:val="100"/>
          <w:position w:val="0"/>
          <w:sz w:val="32"/>
          <w:szCs w:val="32"/>
        </w:rPr>
        <w:t>170</w:t>
      </w:r>
      <w:r>
        <w:rPr>
          <w:color w:val="525252"/>
          <w:spacing w:val="0"/>
          <w:w w:val="100"/>
          <w:position w:val="0"/>
        </w:rPr>
        <w:t>多年 的持续奋斗，中华民族伟大复兴展现出光明的前景。现在，我们比历史上 任何时期都更接近中华民族伟大复兴的目标，比历史上任何时期都更有信 心、有能力实现这个目标。</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习近平强调，实现中华民族伟大复兴就是中华民族近代以来最伟大的 梦想，需要一代又一代中国人共同为之努力。我们坚信“到中国共产党成 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年时全面建成小康社会的目标一定能实现，到新中国成立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年时 建成富强民主文明和谐的社会主义现代化国家的目标一定能实现，中华民 族伟大复兴的梦想-定能实现” ％</w:t>
      </w:r>
    </w:p>
    <w:p>
      <w:pPr>
        <w:pStyle w:val="Style11"/>
        <w:keepNext w:val="0"/>
        <w:keepLines w:val="0"/>
        <w:widowControl w:val="0"/>
        <w:shd w:val="clear" w:color="auto" w:fill="auto"/>
        <w:bidi w:val="0"/>
        <w:spacing w:before="0" w:after="580" w:line="402" w:lineRule="exact"/>
        <w:ind w:left="0" w:right="0" w:firstLine="440"/>
        <w:jc w:val="both"/>
      </w:pPr>
      <w:r>
        <w:rPr>
          <w:color w:val="525252"/>
          <w:spacing w:val="0"/>
          <w:w w:val="100"/>
          <w:position w:val="0"/>
        </w:rPr>
        <w:t>此后，习近平在十二届全国人大一次会议等重要场合，进一步阐述和 丰富了中国梦的基本内涵、实践途径和依靠力量。习近平指出，中国梦核 心内涵是中华民族伟大复兴，本质是国家富强、民族振兴、人民幸福。实</w:t>
      </w:r>
    </w:p>
    <w:p>
      <w:pPr>
        <w:pStyle w:val="Style14"/>
        <w:keepNext w:val="0"/>
        <w:keepLines w:val="0"/>
        <w:widowControl w:val="0"/>
        <w:shd w:val="clear" w:color="auto" w:fill="auto"/>
        <w:bidi w:val="0"/>
        <w:spacing w:before="0" w:after="0" w:line="240" w:lineRule="auto"/>
        <w:ind w:left="0" w:right="0" w:firstLine="0"/>
        <w:jc w:val="both"/>
        <w:rPr>
          <w:sz w:val="20"/>
          <w:szCs w:val="20"/>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《习近平谈治国理政》第一卷，外文出版社</w:t>
      </w:r>
      <w:r>
        <w:rPr>
          <w:rFonts w:ascii="Times New Roman" w:eastAsia="Times New Roman" w:hAnsi="Times New Roman" w:cs="Times New Roman"/>
          <w:spacing w:val="0"/>
          <w:w w:val="100"/>
          <w:position w:val="0"/>
          <w:sz w:val="17"/>
          <w:szCs w:val="17"/>
        </w:rPr>
        <w:t>2018</w:t>
      </w:r>
      <w:r>
        <w:rPr>
          <w:spacing w:val="0"/>
          <w:w w:val="100"/>
          <w:position w:val="0"/>
          <w:sz w:val="17"/>
          <w:szCs w:val="17"/>
        </w:rPr>
        <w:t>年版，第</w:t>
      </w:r>
      <w:r>
        <w:rPr>
          <w:rFonts w:ascii="Times New Roman" w:eastAsia="Times New Roman" w:hAnsi="Times New Roman" w:cs="Times New Roman"/>
          <w:spacing w:val="0"/>
          <w:w w:val="100"/>
          <w:position w:val="0"/>
          <w:sz w:val="17"/>
          <w:szCs w:val="17"/>
        </w:rPr>
        <w:t>36</w:t>
      </w:r>
      <w:r>
        <w:rPr>
          <w:spacing w:val="0"/>
          <w:w w:val="100"/>
          <w:position w:val="0"/>
          <w:sz w:val="17"/>
          <w:szCs w:val="17"/>
        </w:rPr>
        <w:t xml:space="preserve">页 </w:t>
      </w:r>
      <w:r>
        <w:rPr>
          <w:rStyle w:val="CharStyle12"/>
          <w:color w:val="525252"/>
        </w:rPr>
        <w:t>现中国梦必须走中国道路，这就是中国特色社会主义道路；必须弘扬中国 精神，这就是以爱国主义为核心的民族精神和以改革创新为核心的时代精 神；必须凝聚中国力量，这就是中国各族人民大团结的力量</w:t>
      </w:r>
      <w:r>
        <w:rPr>
          <w:rStyle w:val="CharStyle12"/>
          <w:rFonts w:ascii="Times New Roman" w:eastAsia="Times New Roman" w:hAnsi="Times New Roman" w:cs="Times New Roman"/>
          <w:color w:val="818181"/>
          <w:sz w:val="32"/>
          <w:szCs w:val="32"/>
          <w:lang w:val="en-US" w:eastAsia="en-US" w:bidi="en-US"/>
        </w:rPr>
        <w:t>c</w:t>
      </w:r>
      <w:r>
        <w:rPr>
          <w:rStyle w:val="CharStyle12"/>
          <w:color w:val="525252"/>
        </w:rPr>
        <w:t>中国梦是国 家的梦、民族的梦，也是每一个中华儿女的梦中国梦归根到底是人民的 梦，必须紧紧依靠人民来实现，必须不断为人民造福:中国梦是和平、发 展、合作、共赢的梦，不仅造福中国人民，而且造福世界人民。</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lang w:val="zh-CN" w:eastAsia="zh-CN" w:bidi="zh-CN"/>
        </w:rPr>
        <w:t>坚持和</w:t>
      </w:r>
      <w:r>
        <w:rPr>
          <w:color w:val="4897C0"/>
          <w:spacing w:val="0"/>
          <w:w w:val="100"/>
          <w:position w:val="0"/>
        </w:rPr>
        <w:t>发展中国特色社会主义的战略部署</w:t>
      </w:r>
      <w:r>
        <w:rPr>
          <w:color w:val="525252"/>
          <w:spacing w:val="0"/>
          <w:w w:val="100"/>
          <w:position w:val="0"/>
        </w:rPr>
        <w:t>中国特色社会主义是改革 开放以来党的全部理论和实践的主题。</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日，习近平在新进 中央委员会的委员、候补委员学习贯彻党的十八大精神研讨班开班式上强 调，坚持和发展中国特色社会主义是一篇大文章，我们这一代共产党人的 任务，就是继续把这篇大文章写下去。</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525252"/>
          <w:spacing w:val="0"/>
          <w:w w:val="100"/>
          <w:position w:val="0"/>
          <w:sz w:val="20"/>
          <w:szCs w:val="20"/>
        </w:rPr>
        <w:t>党的十八大后的短短一个多月，新的中央领导集体肩负起对民族、对 人民、对党的责任，以实现中华民族伟大复兴的中国梦为总目标引领新时 代新征程，以作风建设为切入口推进党的建设新的伟大工程，以全面深化 改革开放为根本动力推进中国特色社会主义伟大事业，党和国家事业很快 打开新局面，展现新气象</w:t>
      </w:r>
      <w:r>
        <w:rPr>
          <w:rFonts w:ascii="Times New Roman" w:eastAsia="Times New Roman" w:hAnsi="Times New Roman" w:cs="Times New Roman"/>
          <w:color w:val="818181"/>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党的</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•八大以后的五年，党中央召开七次全会，分别就政府机构改革 和职能转变、全面深化改革、全面推进依法治国、全面建成小康社会、全 面从严治党等重大问题作出决定和部署，屮国特色社会主义经济建设、政 治建设、文化建设、社会建设、生态文明建设</w:t>
      </w:r>
      <w:r>
        <w:rPr>
          <w:color w:val="525252"/>
          <w:spacing w:val="0"/>
          <w:w w:val="100"/>
          <w:position w:val="0"/>
          <w:lang w:val="zh-CN" w:eastAsia="zh-CN" w:bidi="zh-CN"/>
        </w:rPr>
        <w:t>“五位</w:t>
      </w:r>
      <w:r>
        <w:rPr>
          <w:color w:val="525252"/>
          <w:spacing w:val="0"/>
          <w:w w:val="100"/>
          <w:position w:val="0"/>
        </w:rPr>
        <w:t>一体”总体布局和全 面建成小康社会、全面深化改革、全面依法治国、全面从严治党</w:t>
      </w:r>
      <w:r>
        <w:rPr>
          <w:color w:val="525252"/>
          <w:spacing w:val="0"/>
          <w:w w:val="100"/>
          <w:position w:val="0"/>
          <w:lang w:val="zh-CN" w:eastAsia="zh-CN" w:bidi="zh-CN"/>
        </w:rPr>
        <w:t>“四</w:t>
      </w:r>
      <w:r>
        <w:rPr>
          <w:color w:val="525252"/>
          <w:spacing w:val="0"/>
          <w:w w:val="100"/>
          <w:position w:val="0"/>
        </w:rPr>
        <w:t>个全 面”战略布局统筹联动、相互促进，有力推动了理论创新和实践创新的 步伐。</w:t>
      </w:r>
    </w:p>
    <w:p>
      <w:pPr>
        <w:pStyle w:val="Style11"/>
        <w:keepNext w:val="0"/>
        <w:keepLines w:val="0"/>
        <w:widowControl w:val="0"/>
        <w:shd w:val="clear" w:color="auto" w:fill="auto"/>
        <w:bidi w:val="0"/>
        <w:spacing w:before="0" w:after="520" w:line="402" w:lineRule="exact"/>
        <w:ind w:left="0" w:right="0" w:firstLine="460"/>
        <w:jc w:val="both"/>
        <w:sectPr>
          <w:headerReference w:type="default" r:id="rId939"/>
          <w:footerReference w:type="default" r:id="rId940"/>
          <w:headerReference w:type="even" r:id="rId941"/>
          <w:footerReference w:type="even" r:id="rId942"/>
          <w:headerReference w:type="first" r:id="rId943"/>
          <w:footerReference w:type="first" r:id="rId94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4897C0"/>
          <w:spacing w:val="0"/>
          <w:w w:val="100"/>
          <w:position w:val="0"/>
        </w:rPr>
        <w:t>明确习近平总书汜的核心地位</w:t>
      </w:r>
      <w:r>
        <w:rPr>
          <w:color w:val="525252"/>
          <w:spacing w:val="0"/>
          <w:w w:val="100"/>
          <w:position w:val="0"/>
        </w:rPr>
        <w:t xml:space="preserve">在治国理政新实践中，习近平作为 党、国家和军队的最高领导人，展现岀坚定信仰信念、鲜明人民立场、非 凡政治智慧、顽强意志品质、强烈历史担当、高超政治艺术，赢得了全党 全军全国各族人民衷心拥护，受到了国际社会高度赞誉。习近平把握时代 </w:t>
      </w:r>
    </w:p>
    <w:p>
      <w:pPr>
        <w:pStyle w:val="Style11"/>
        <w:keepNext w:val="0"/>
        <w:keepLines w:val="0"/>
        <w:widowControl w:val="0"/>
        <w:shd w:val="clear" w:color="auto" w:fill="auto"/>
        <w:bidi w:val="0"/>
        <w:spacing w:before="0" w:after="520" w:line="402" w:lineRule="exact"/>
        <w:ind w:left="0" w:right="0" w:firstLine="0"/>
        <w:jc w:val="both"/>
      </w:pPr>
      <w:r>
        <w:rPr>
          <w:color w:val="525252"/>
          <w:spacing w:val="0"/>
          <w:w w:val="100"/>
          <w:position w:val="0"/>
        </w:rPr>
        <w:t>大趋势，回答实践新要求，顺应人民新期待，提出一系列重大思想观点, 进一步丰富和发展了党的科学理论，为在新的历史起点上实现新的奋斗目 标提供了基本遵循。在新的斗争实践中，习近平事实上已经成为党中央的 核心、全党的核心。党内外形成一种普遍共识和强烈呼声：维护党中央权 威和集中统一领导，必须明确和维护习近平在党中央、全党的核心地位。 这是全党全国各族人民的共同愿望，是推进全面从严治党、提高党的创造 力凝聚力战斗力的迫切要求，是保持党和国家事业发展正确方向的根木保 证。经过充分酝酿，</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月，党的十八届六中全会明确了习近平总 书记党中央的核心、全党的核心地位，正式提出</w:t>
      </w:r>
      <w:r>
        <w:rPr>
          <w:color w:val="525252"/>
          <w:spacing w:val="0"/>
          <w:w w:val="100"/>
          <w:position w:val="0"/>
          <w:lang w:val="zh-CN" w:eastAsia="zh-CN" w:bidi="zh-CN"/>
        </w:rPr>
        <w:t>“以</w:t>
      </w:r>
      <w:r>
        <w:rPr>
          <w:color w:val="525252"/>
          <w:spacing w:val="0"/>
          <w:w w:val="100"/>
          <w:position w:val="0"/>
        </w:rPr>
        <w:t>习近平同志为核心的 党中央”。党的十九大把习近平总书记党中央的核心、全党的核心地位写 入党章。确立习近平的核心地位，是实践的选择、历史的选择，是全党的 选择、人民的选择。习近平总书记成为党中央的核心、全党的核心，是众 望所归、名副其实:坚决维护习近平总书记的核心地位，坚决维护党中央 权威和集中统一领导，是党的十八大后的重大政治成果和宝贵经验，是全 党在革命性锻造中形成的共同意志，对于更好地凝聚党和人民的力量，推 进中国特色社会主义伟大事业和民族复兴大业，具有重大而深远的意义。</w:t>
      </w:r>
    </w:p>
    <w:p>
      <w:pPr>
        <w:pStyle w:val="Style45"/>
        <w:keepNext/>
        <w:keepLines/>
        <w:widowControl w:val="0"/>
        <w:shd w:val="clear" w:color="auto" w:fill="auto"/>
        <w:bidi w:val="0"/>
        <w:spacing w:before="0" w:after="400" w:line="240" w:lineRule="auto"/>
        <w:ind w:left="0" w:right="0" w:firstLine="440"/>
        <w:jc w:val="both"/>
      </w:pPr>
      <w:bookmarkStart w:id="672" w:name="bookmark672"/>
      <w:bookmarkStart w:id="673" w:name="bookmark673"/>
      <w:bookmarkStart w:id="674" w:name="bookmark674"/>
      <w:r>
        <w:rPr>
          <w:color w:val="79B1BD"/>
          <w:spacing w:val="0"/>
          <w:w w:val="100"/>
          <w:position w:val="0"/>
          <w:sz w:val="24"/>
          <w:szCs w:val="24"/>
        </w:rPr>
        <w:t>三、</w:t>
      </w:r>
      <w:r>
        <w:rPr>
          <w:spacing w:val="0"/>
          <w:w w:val="100"/>
          <w:position w:val="0"/>
          <w:sz w:val="24"/>
          <w:szCs w:val="24"/>
        </w:rPr>
        <w:t>统筹推进“丘位一体”总体布局</w:t>
      </w:r>
      <w:bookmarkEnd w:id="672"/>
      <w:bookmarkEnd w:id="673"/>
      <w:bookmarkEnd w:id="674"/>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经济建设取得雨大成就</w:t>
      </w:r>
      <w:r>
        <w:rPr>
          <w:color w:val="525252"/>
          <w:spacing w:val="0"/>
          <w:w w:val="100"/>
          <w:position w:val="0"/>
        </w:rPr>
        <w:t>面对错综复杂的国内外经济形势，党中央审 时度势，成功驾驭我国经济发展大局，经济建设取得重大成就:</w:t>
      </w:r>
    </w:p>
    <w:p>
      <w:pPr>
        <w:pStyle w:val="Style11"/>
        <w:keepNext w:val="0"/>
        <w:keepLines w:val="0"/>
        <w:widowControl w:val="0"/>
        <w:shd w:val="clear" w:color="auto" w:fill="auto"/>
        <w:bidi w:val="0"/>
        <w:spacing w:before="0" w:after="460" w:line="401" w:lineRule="exact"/>
        <w:ind w:left="0" w:right="0" w:firstLine="440"/>
        <w:jc w:val="both"/>
      </w:pPr>
      <w:r>
        <w:rPr>
          <w:color w:val="525252"/>
          <w:spacing w:val="0"/>
          <w:w w:val="100"/>
          <w:position w:val="0"/>
        </w:rPr>
        <w:t>能不能保持经济社会持续健康发展，根本上取决于党的领导核心作用 发挥得好不好,，</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月，习近平指出，要按照稳中求进的工作总基 调，扎实推动我国经济持续健康发展：</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月，中央经济工作会议明确提 出.必须切实加强党对经济工作的领导。此后，党中央不断完善党领导经 济工作的体制机制，确保党对经济工作的领导落到实处，为推动各方面共 同做好经济工作提供</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車要保证。</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中国经济发展的一个重大变化是进入新常态。</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年，习近平作岀 我国经济发展进入新常态这一重大论断：在新常态下，我国经济发展的 主要特点是：增长速度从高速转向中高速，发展方式从规模速度型转向 质量效率型，经济结构调整从增量扩能为主转向调整存量、做优增量并 举，发展动力从主要依靠资源和低成本劳动力等要素投入转向创新駆动</w:t>
      </w:r>
      <w:r>
        <w:rPr>
          <w:rFonts w:ascii="Times New Roman" w:eastAsia="Times New Roman" w:hAnsi="Times New Roman" w:cs="Times New Roman"/>
          <w:color w:val="525252"/>
          <w:spacing w:val="0"/>
          <w:w w:val="100"/>
          <w:position w:val="0"/>
          <w:sz w:val="32"/>
          <w:szCs w:val="32"/>
          <w:lang w:val="en-US" w:eastAsia="en-US" w:bidi="en-US"/>
        </w:rPr>
        <w:t xml:space="preserve">C </w:t>
      </w:r>
      <w:r>
        <w:rPr>
          <w:color w:val="525252"/>
          <w:spacing w:val="0"/>
          <w:w w:val="100"/>
          <w:position w:val="0"/>
        </w:rPr>
        <w:t>认识新常态，适应新常态，引领新常态，是这一时期我国经济发展的大 逻辑：</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适应、把握、引领经济发展新常态，需要进一步明确主攻方向、总体 思路和工作重点。</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月，党的十八届五中全会审议通过《中共中 央关于制定国民经济和社会发展第十三个五年规划的建议》，明确提岀了 以人民为中心的发展思想，提出了创新、协调、绿色、开放、共享的发展 </w:t>
      </w:r>
      <w:r>
        <w:rPr>
          <w:color w:val="525252"/>
          <w:spacing w:val="0"/>
          <w:w w:val="100"/>
          <w:position w:val="0"/>
          <w:lang w:val="zh-CN" w:eastAsia="zh-CN" w:bidi="zh-CN"/>
        </w:rPr>
        <w:t>理念。</w:t>
      </w:r>
      <w:r>
        <w:rPr>
          <w:color w:val="525252"/>
          <w:spacing w:val="0"/>
          <w:w w:val="100"/>
          <w:position w:val="0"/>
        </w:rPr>
        <w:t>新发展理念集中体现了新时代我国的发展思路、发展方向、发展着 力点，是管全局、管根本、管长远的导向，集中反映了党对经济社会发展 规律认识的深化。</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 xml:space="preserve">推进供给侧结构性改革，是适应和引领经济发展新常态的重大创新。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月，习近平在中央财经领导小组第十一次会议上首次提岀推进 </w:t>
      </w:r>
      <w:r>
        <w:rPr>
          <w:color w:val="525252"/>
          <w:spacing w:val="0"/>
          <w:w w:val="100"/>
          <w:position w:val="0"/>
          <w:lang w:val="zh-CN" w:eastAsia="zh-CN" w:bidi="zh-CN"/>
        </w:rPr>
        <w:t>“供给</w:t>
      </w:r>
      <w:r>
        <w:rPr>
          <w:color w:val="525252"/>
          <w:spacing w:val="0"/>
          <w:w w:val="100"/>
          <w:position w:val="0"/>
        </w:rPr>
        <w:t>侧结构性改革</w:t>
      </w:r>
      <w:r>
        <w:rPr>
          <w:color w:val="525252"/>
          <w:spacing w:val="0"/>
          <w:w w:val="100"/>
          <w:position w:val="0"/>
          <w:lang w:val="zh-CN" w:eastAsia="zh-CN" w:bidi="zh-CN"/>
        </w:rPr>
        <w:t>”。：</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月，中央经济工作会议强调，实行宏观政策要 稳、产业政策要准、微观政策要活、改革政策要实、社会政策要托底的总 体思路，着力加强结构性改革，在适度扩大总需求的同时，去产能、去库 存、去杠杆、降成本、补短板，推动我国社会生产力水平整体改善：</w:t>
      </w:r>
    </w:p>
    <w:p>
      <w:pPr>
        <w:pStyle w:val="Style11"/>
        <w:keepNext w:val="0"/>
        <w:keepLines w:val="0"/>
        <w:widowControl w:val="0"/>
        <w:shd w:val="clear" w:color="auto" w:fill="auto"/>
        <w:bidi w:val="0"/>
        <w:spacing w:before="0" w:after="0" w:line="399" w:lineRule="exact"/>
        <w:ind w:left="0" w:right="0" w:firstLine="460"/>
        <w:jc w:val="both"/>
      </w:pPr>
      <w:r>
        <w:rPr>
          <w:color w:val="525252"/>
          <w:spacing w:val="0"/>
          <w:w w:val="100"/>
          <w:position w:val="0"/>
        </w:rPr>
        <w:t>针对关系全局、事关长远的问题，党中央提出、实施了一系列重大发 展战略，主要包括：京津冀协同发展战略、长江经济带建设、</w:t>
      </w:r>
      <w:r>
        <w:rPr>
          <w:color w:val="525252"/>
          <w:spacing w:val="0"/>
          <w:w w:val="100"/>
          <w:position w:val="0"/>
          <w:lang w:val="zh-CN" w:eastAsia="zh-CN" w:bidi="zh-CN"/>
        </w:rPr>
        <w:t>“一带</w:t>
      </w:r>
      <w:r>
        <w:rPr>
          <w:color w:val="525252"/>
          <w:spacing w:val="0"/>
          <w:w w:val="100"/>
          <w:position w:val="0"/>
        </w:rPr>
        <w:t>一路” 建设、粤港澳大湾区建设、新型城镇化战略、创新驱动发展战略、国家粮 食安全战略、能源安全新战略等</w:t>
      </w:r>
      <w:r>
        <w:rPr>
          <w:color w:val="525252"/>
          <w:spacing w:val="0"/>
          <w:w w:val="100"/>
          <w:position w:val="0"/>
          <w:lang w:val="zh-CN" w:eastAsia="zh-CN" w:bidi="zh-CN"/>
        </w:rPr>
        <w:t>。</w:t>
      </w:r>
    </w:p>
    <w:p>
      <w:pPr>
        <w:pStyle w:val="Style11"/>
        <w:keepNext w:val="0"/>
        <w:keepLines w:val="0"/>
        <w:widowControl w:val="0"/>
        <w:shd w:val="clear" w:color="auto" w:fill="auto"/>
        <w:bidi w:val="0"/>
        <w:spacing w:before="0" w:after="0" w:line="399" w:lineRule="exact"/>
        <w:ind w:left="0" w:right="0" w:firstLine="460"/>
        <w:jc w:val="both"/>
        <w:sectPr>
          <w:headerReference w:type="default" r:id="rId945"/>
          <w:footerReference w:type="default" r:id="rId946"/>
          <w:headerReference w:type="even" r:id="rId947"/>
          <w:footerReference w:type="even" r:id="rId948"/>
          <w:headerReference w:type="first" r:id="rId949"/>
          <w:footerReference w:type="first" r:id="rId950"/>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在新发展理念正确指引下，经济发展取得巨大成就。</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 xml:space="preserve">2017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年均增长超过</w:t>
      </w:r>
      <w:r>
        <w:rPr>
          <w:rFonts w:ascii="Times New Roman" w:eastAsia="Times New Roman" w:hAnsi="Times New Roman" w:cs="Times New Roman"/>
          <w:color w:val="525252"/>
          <w:spacing w:val="0"/>
          <w:w w:val="100"/>
          <w:position w:val="0"/>
          <w:sz w:val="32"/>
          <w:szCs w:val="32"/>
        </w:rPr>
        <w:t>7%; 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GDP</w:t>
      </w:r>
      <w:r>
        <w:rPr>
          <w:color w:val="525252"/>
          <w:spacing w:val="0"/>
          <w:w w:val="100"/>
          <w:position w:val="0"/>
        </w:rPr>
        <w:t>总量达到</w:t>
      </w:r>
      <w:r>
        <w:rPr>
          <w:rFonts w:ascii="Times New Roman" w:eastAsia="Times New Roman" w:hAnsi="Times New Roman" w:cs="Times New Roman"/>
          <w:color w:val="525252"/>
          <w:spacing w:val="0"/>
          <w:w w:val="100"/>
          <w:position w:val="0"/>
          <w:sz w:val="32"/>
          <w:szCs w:val="32"/>
          <w:lang w:val="en-US" w:eastAsia="en-US" w:bidi="en-US"/>
        </w:rPr>
        <w:t>82.08</w:t>
      </w:r>
      <w:r>
        <w:rPr>
          <w:color w:val="525252"/>
          <w:spacing w:val="0"/>
          <w:w w:val="100"/>
          <w:position w:val="0"/>
        </w:rPr>
        <w:t>万亿元，稳居 世界第二，占世界经济比重达到</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 xml:space="preserve">左右，成为世界经济增长的主要动 </w:t>
      </w:r>
    </w:p>
    <w:p>
      <w:pPr>
        <w:pStyle w:val="Style11"/>
        <w:keepNext w:val="0"/>
        <w:keepLines w:val="0"/>
        <w:widowControl w:val="0"/>
        <w:shd w:val="clear" w:color="auto" w:fill="auto"/>
        <w:bidi w:val="0"/>
        <w:spacing w:before="0" w:after="0" w:line="399" w:lineRule="exact"/>
        <w:ind w:left="0" w:right="0" w:firstLine="0"/>
        <w:jc w:val="both"/>
      </w:pPr>
      <w:r>
        <w:rPr>
          <w:color w:val="525252"/>
          <w:spacing w:val="0"/>
          <w:w w:val="100"/>
          <w:position w:val="0"/>
        </w:rPr>
        <w:t>力源和稳定器。开放型经济新体制逐步健全，对外贸易、对外投资、外汇 储备稳居世界前列。</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民主政治建设迈出重大步伐</w:t>
      </w:r>
      <w:r>
        <w:rPr>
          <w:color w:val="525252"/>
          <w:spacing w:val="0"/>
          <w:w w:val="100"/>
          <w:position w:val="0"/>
        </w:rPr>
        <w:t>中国是一个发展中大国，坚持正确的政 治发展道路是关系根本、关系全局的重大问题。</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日，在首 都各界纪念现行宪法公布施行</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周年大会上，习近平概括了中国特色社 会主义政治发展道路的核心内涵，强调坚持中国特色社会主义政治发展道 路，关键是要坚持党的领导、人民当家作主、依法治国有机统一，以保证 人民当家作主为根本，以增强党和国家活力、调动人民积极性为目标，扩 大社会主义民主，发展社会主义政治文明。</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坚持发挥中国共产党总揽全局、协调各方的领导核心作用，提高党科 学执政、民主执政、依法执政水平，保证党领导人民有效治理国家。</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人民代表大会制度不断完善。紧扣全面依法治国，抓住提高立法质量 这个关键，科学立法、民主立法、依法立法水平不断提高。坚持正确监 督、有效监督，切实依法履行人大监督职责。贯彻党中央关于健全人大讨 论决定重大事项制度、各级政府重大决策岀台前向本级人大报告的部署要 求，认真做好人大讨论决定重大事项工作。代表工作不断深化和拓展，人 大代表中一线工人、农民、专业技术人员代表比例和农民工代表人数有所 增加，代表依法履职得到充分保障。</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社会主义协商民主广泛多层制度化发展。协商民主是中国社会主义民 主政治中独特的、独有的、独到的民主形式，是切实保障人民当家作主的 制度安排。</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月，中共中央印发《关于加强社会主义协商民主建 设的意见》，从顶层设计的高度系统谋划了协商民主的发展路径，形成了 包括政党协商、人大协商、政府协商、政协协商、人民团体协商、基层协 商、社会组织协商七种协商形式，极大地丰富了民主形式，拓宽了民主渠 道，加深了民主内涵。</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中国共产党领导的多党合作和政治协商制度实现新发展。</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5 </w:t>
      </w:r>
      <w:r>
        <w:rPr>
          <w:color w:val="525252"/>
          <w:spacing w:val="0"/>
          <w:w w:val="100"/>
          <w:position w:val="0"/>
        </w:rPr>
        <w:t>月，中共中央颁布《中国共产党统一战线工作条例（试行）》，首次将</w:t>
      </w:r>
      <w:r>
        <w:rPr>
          <w:color w:val="525252"/>
          <w:spacing w:val="0"/>
          <w:w w:val="100"/>
          <w:position w:val="0"/>
          <w:lang w:val="zh-CN" w:eastAsia="zh-CN" w:bidi="zh-CN"/>
        </w:rPr>
        <w:t xml:space="preserve">“参 </w:t>
      </w:r>
      <w:r>
        <w:rPr>
          <w:color w:val="525252"/>
          <w:spacing w:val="0"/>
          <w:w w:val="100"/>
          <w:position w:val="0"/>
        </w:rPr>
        <w:t>加中国共产党领导的政治协商”作为民主党派基本职能之一，将民主党派 基本职能拓展为</w:t>
      </w:r>
      <w:r>
        <w:rPr>
          <w:color w:val="525252"/>
          <w:spacing w:val="0"/>
          <w:w w:val="100"/>
          <w:position w:val="0"/>
          <w:lang w:val="zh-CN" w:eastAsia="zh-CN" w:bidi="zh-CN"/>
        </w:rPr>
        <w:t>“参政</w:t>
      </w:r>
      <w:r>
        <w:rPr>
          <w:color w:val="525252"/>
          <w:spacing w:val="0"/>
          <w:w w:val="100"/>
          <w:position w:val="0"/>
        </w:rPr>
        <w:t>议政、民主监督，参加中国共产党领导的政治协 商”。人民政协坚持把协商民主贯穿履行职能全过程，坚持发扬民主和增 进团结相互贯通、建言资政和凝聚共识双向发力，不断完善专门协商机构 制度。</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民族区域自治制度得到切实贯彻落实。党中央高度重视民族地区经济 社会发展，确保少数民族和民族地区同全国一道实现全面小康和现代化： 高举民族团结旗帜，进一步铸牢中华民族共同体意识。民族区域自治法配 套法规建设不断加强，民族工作法律法规体系不断健全，有力推进民族事 务治理体系和治理能力现代化。</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基层群众自治制度充满活力。以城乡村（居）民自治为核心，民主选 举、民主协商、民主决策、民主管理、民主监督为主要内容的基层群众自 治制度基本建立并不断完善，人民群众从各层次各领域有序参与政治生 活，我国基层民主正日益发挥巨大作用。</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爱国统一战线不断巩固发展。党中央召开了中央统战工作会议、中央 民族工作会议、全国宗教工作会议、第二次中央新疆工作座谈会、中央第 六次西藏工作座谈会和全国新的社会阶层人士统战工作会议，颁布了覚关 于统一战线的第一部党内法规《中国共产党统一战线工作条例（试行）》 和一批规范性文件，统一战线不断创新发展、巩固壮大，在中国特色社会 主义事业中发挥了重要的法宝作用。</w:t>
      </w:r>
    </w:p>
    <w:p>
      <w:pPr>
        <w:pStyle w:val="Style11"/>
        <w:keepNext w:val="0"/>
        <w:keepLines w:val="0"/>
        <w:widowControl w:val="0"/>
        <w:shd w:val="clear" w:color="auto" w:fill="auto"/>
        <w:bidi w:val="0"/>
        <w:spacing w:before="0" w:after="160" w:line="401" w:lineRule="exact"/>
        <w:ind w:left="0" w:right="0" w:firstLine="460"/>
        <w:jc w:val="both"/>
      </w:pPr>
      <w:r>
        <w:rPr>
          <w:color w:val="4897C0"/>
          <w:spacing w:val="0"/>
          <w:w w:val="100"/>
          <w:position w:val="0"/>
        </w:rPr>
        <w:t>思想文化建设取得重大进展</w:t>
      </w:r>
      <w:r>
        <w:rPr>
          <w:color w:val="525252"/>
          <w:spacing w:val="0"/>
          <w:w w:val="100"/>
          <w:position w:val="0"/>
        </w:rPr>
        <w:t>文化是一个国家、一个民族的灵魂</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日，习近平在十八届中央政治局第三十三次集体学习时提 出坚定</w:t>
      </w:r>
      <w:r>
        <w:rPr>
          <w:color w:val="525252"/>
          <w:spacing w:val="0"/>
          <w:w w:val="100"/>
          <w:position w:val="0"/>
          <w:lang w:val="zh-CN" w:eastAsia="zh-CN" w:bidi="zh-CN"/>
        </w:rPr>
        <w:t>“四</w:t>
      </w:r>
      <w:r>
        <w:rPr>
          <w:color w:val="525252"/>
          <w:spacing w:val="0"/>
          <w:w w:val="100"/>
          <w:position w:val="0"/>
        </w:rPr>
        <w:t>个自信”，即中国特色社会主义道路自信、理论自信、制度自 信、文化自信，明确把文化自信纳入</w:t>
      </w:r>
      <w:r>
        <w:rPr>
          <w:color w:val="525252"/>
          <w:spacing w:val="0"/>
          <w:w w:val="100"/>
          <w:position w:val="0"/>
          <w:lang w:val="zh-CN" w:eastAsia="zh-CN" w:bidi="zh-CN"/>
        </w:rPr>
        <w:t>“四个</w:t>
      </w:r>
      <w:r>
        <w:rPr>
          <w:color w:val="525252"/>
          <w:spacing w:val="0"/>
          <w:w w:val="100"/>
          <w:position w:val="0"/>
        </w:rPr>
        <w:t>自信”之中。党中央强调坚定 文化自信，就是坚持中国特色社会主义文化发展道路，激发全民族文化创 新创造活力。</w:t>
      </w:r>
    </w:p>
    <w:p>
      <w:pPr>
        <w:pStyle w:val="Style11"/>
        <w:keepNext w:val="0"/>
        <w:keepLines w:val="0"/>
        <w:widowControl w:val="0"/>
        <w:shd w:val="clear" w:color="auto" w:fill="auto"/>
        <w:bidi w:val="0"/>
        <w:spacing w:before="0" w:after="0" w:line="240" w:lineRule="auto"/>
        <w:ind w:left="0" w:right="0" w:firstLine="460"/>
        <w:jc w:val="both"/>
        <w:sectPr>
          <w:headerReference w:type="default" r:id="rId951"/>
          <w:footerReference w:type="default" r:id="rId952"/>
          <w:headerReference w:type="even" r:id="rId953"/>
          <w:footerReference w:type="even" r:id="rId954"/>
          <w:headerReference w:type="first" r:id="rId955"/>
          <w:footerReference w:type="first" r:id="rId956"/>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党对意识形态工作的领导发生深刻变革。随着人们思想活动的独立</w:t>
      </w:r>
    </w:p>
    <w:p>
      <w:pPr>
        <w:pStyle w:val="Style11"/>
        <w:keepNext w:val="0"/>
        <w:keepLines w:val="0"/>
        <w:widowControl w:val="0"/>
        <w:shd w:val="clear" w:color="auto" w:fill="auto"/>
        <w:bidi w:val="0"/>
        <w:spacing w:before="0" w:after="0" w:line="400" w:lineRule="exact"/>
        <w:ind w:left="0" w:right="0" w:firstLine="0"/>
        <w:jc w:val="both"/>
      </w:pPr>
      <w:r>
        <w:drawing>
          <wp:anchor distT="139700" distB="1167130" distL="205740" distR="193675" simplePos="0" relativeHeight="125829497" behindDoc="0" locked="0" layoutInCell="1" allowOverlap="1">
            <wp:simplePos x="0" y="0"/>
            <wp:positionH relativeFrom="margin">
              <wp:posOffset>36195</wp:posOffset>
            </wp:positionH>
            <wp:positionV relativeFrom="paragraph">
              <wp:posOffset>114300</wp:posOffset>
            </wp:positionV>
            <wp:extent cx="548640" cy="548640"/>
            <wp:wrapSquare wrapText="bothSides"/>
            <wp:docPr id="1101" name="Shape 1101"/>
            <a:graphic xmlns:a="http://schemas.openxmlformats.org/drawingml/2006/main">
              <a:graphicData uri="http://schemas.openxmlformats.org/drawingml/2006/picture">
                <pic:pic xmlns:pic="http://schemas.openxmlformats.org/drawingml/2006/picture">
                  <pic:nvPicPr>
                    <pic:cNvPr id="1102" name="Picture box 1102"/>
                    <pic:cNvPicPr/>
                  </pic:nvPicPr>
                  <pic:blipFill>
                    <a:blip r:embed="rId957"/>
                    <a:stretch/>
                  </pic:blipFill>
                  <pic:spPr>
                    <a:xfrm>
                      <a:ext cx="548640" cy="548640"/>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margin">
                  <wp:posOffset>20955</wp:posOffset>
                </wp:positionH>
                <wp:positionV relativeFrom="paragraph">
                  <wp:posOffset>513715</wp:posOffset>
                </wp:positionV>
                <wp:extent cx="567055" cy="1176655"/>
                <wp:wrapNone/>
                <wp:docPr id="1103" name="Shape 1103"/>
                <a:graphic xmlns:a="http://schemas.openxmlformats.org/drawingml/2006/main">
                  <a:graphicData uri="http://schemas.microsoft.com/office/word/2010/wordprocessingShape">
                    <wps:wsp>
                      <wps:cNvSpPr txBox="1"/>
                      <wps:spPr>
                        <a:xfrm>
                          <a:ext cx="567055" cy="1176655"/>
                        </a:xfrm>
                        <a:prstGeom prst="rect"/>
                        <a:noFill/>
                      </wps:spPr>
                      <wps:txbx>
                        <w:txbxContent>
                          <w:p>
                            <w:pPr>
                              <w:pStyle w:val="Style123"/>
                              <w:keepNext w:val="0"/>
                              <w:keepLines w:val="0"/>
                              <w:widowControl w:val="0"/>
                              <w:shd w:val="clear" w:color="auto" w:fill="auto"/>
                              <w:bidi w:val="0"/>
                              <w:spacing w:before="0" w:after="0" w:line="259" w:lineRule="exact"/>
                              <w:ind w:left="0" w:right="0" w:firstLine="0"/>
                              <w:jc w:val="left"/>
                              <w:rPr>
                                <w:sz w:val="20"/>
                                <w:szCs w:val="20"/>
                              </w:rPr>
                            </w:pPr>
                            <w:r>
                              <w:rPr>
                                <w:color w:val="525252"/>
                                <w:spacing w:val="0"/>
                                <w:w w:val="100"/>
                                <w:position w:val="0"/>
                                <w:sz w:val="20"/>
                                <w:szCs w:val="20"/>
                              </w:rPr>
                              <w:t>回</w:t>
                            </w:r>
                          </w:p>
                          <w:p>
                            <w:pPr>
                              <w:pStyle w:val="Style123"/>
                              <w:keepNext w:val="0"/>
                              <w:keepLines w:val="0"/>
                              <w:widowControl w:val="0"/>
                              <w:shd w:val="clear" w:color="auto" w:fill="auto"/>
                              <w:bidi w:val="0"/>
                              <w:spacing w:before="0" w:after="0" w:line="259" w:lineRule="exact"/>
                              <w:ind w:left="0" w:right="0" w:firstLine="0"/>
                              <w:jc w:val="both"/>
                              <w:rPr>
                                <w:sz w:val="19"/>
                                <w:szCs w:val="19"/>
                              </w:rPr>
                            </w:pPr>
                            <w:r>
                              <w:rPr>
                                <w:spacing w:val="0"/>
                                <w:w w:val="100"/>
                                <w:position w:val="0"/>
                                <w:sz w:val="19"/>
                                <w:szCs w:val="19"/>
                              </w:rPr>
                              <w:t>全国高校思 想政治工作 会议、学校 思想政治理 论</w:t>
                            </w:r>
                            <w:r>
                              <w:rPr>
                                <w:rFonts w:ascii="Times New Roman" w:eastAsia="Times New Roman" w:hAnsi="Times New Roman" w:cs="Times New Roman"/>
                                <w:spacing w:val="0"/>
                                <w:w w:val="100"/>
                                <w:position w:val="0"/>
                                <w:sz w:val="20"/>
                                <w:szCs w:val="20"/>
                                <w:lang w:val="en-US" w:eastAsia="en-US" w:bidi="en-US"/>
                              </w:rPr>
                              <w:t>i</w:t>
                            </w:r>
                            <w:r>
                              <w:rPr>
                                <w:spacing w:val="0"/>
                                <w:w w:val="100"/>
                                <w:position w:val="0"/>
                                <w:sz w:val="19"/>
                                <w:szCs w:val="19"/>
                              </w:rPr>
                              <w:t>果教师座 破会</w:t>
                            </w:r>
                          </w:p>
                        </w:txbxContent>
                      </wps:txbx>
                      <wps:bodyPr lIns="0" tIns="0" rIns="0" bIns="0">
                        <a:noAutoFit/>
                      </wps:bodyPr>
                    </wps:wsp>
                  </a:graphicData>
                </a:graphic>
              </wp:anchor>
            </w:drawing>
          </mc:Choice>
          <mc:Fallback>
            <w:pict>
              <v:shape id="_x0000_s2129" type="#_x0000_t202" style="position:absolute;margin-left:1.6500000000000001pt;margin-top:40.450000000000003pt;width:44.649999999999999pt;height:92.650000000000006pt;z-index:251657781;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9" w:lineRule="exact"/>
                        <w:ind w:left="0" w:right="0" w:firstLine="0"/>
                        <w:jc w:val="left"/>
                        <w:rPr>
                          <w:sz w:val="20"/>
                          <w:szCs w:val="20"/>
                        </w:rPr>
                      </w:pPr>
                      <w:r>
                        <w:rPr>
                          <w:color w:val="525252"/>
                          <w:spacing w:val="0"/>
                          <w:w w:val="100"/>
                          <w:position w:val="0"/>
                          <w:sz w:val="20"/>
                          <w:szCs w:val="20"/>
                        </w:rPr>
                        <w:t>回</w:t>
                      </w:r>
                    </w:p>
                    <w:p>
                      <w:pPr>
                        <w:pStyle w:val="Style123"/>
                        <w:keepNext w:val="0"/>
                        <w:keepLines w:val="0"/>
                        <w:widowControl w:val="0"/>
                        <w:shd w:val="clear" w:color="auto" w:fill="auto"/>
                        <w:bidi w:val="0"/>
                        <w:spacing w:before="0" w:after="0" w:line="259" w:lineRule="exact"/>
                        <w:ind w:left="0" w:right="0" w:firstLine="0"/>
                        <w:jc w:val="both"/>
                        <w:rPr>
                          <w:sz w:val="19"/>
                          <w:szCs w:val="19"/>
                        </w:rPr>
                      </w:pPr>
                      <w:r>
                        <w:rPr>
                          <w:spacing w:val="0"/>
                          <w:w w:val="100"/>
                          <w:position w:val="0"/>
                          <w:sz w:val="19"/>
                          <w:szCs w:val="19"/>
                        </w:rPr>
                        <w:t>全国高校思 想政治工作 会议、学校 思想政治理 论</w:t>
                      </w:r>
                      <w:r>
                        <w:rPr>
                          <w:rFonts w:ascii="Times New Roman" w:eastAsia="Times New Roman" w:hAnsi="Times New Roman" w:cs="Times New Roman"/>
                          <w:spacing w:val="0"/>
                          <w:w w:val="100"/>
                          <w:position w:val="0"/>
                          <w:sz w:val="20"/>
                          <w:szCs w:val="20"/>
                          <w:lang w:val="en-US" w:eastAsia="en-US" w:bidi="en-US"/>
                        </w:rPr>
                        <w:t>i</w:t>
                      </w:r>
                      <w:r>
                        <w:rPr>
                          <w:spacing w:val="0"/>
                          <w:w w:val="100"/>
                          <w:position w:val="0"/>
                          <w:sz w:val="19"/>
                          <w:szCs w:val="19"/>
                        </w:rPr>
                        <w:t>果教师座 破会</w:t>
                      </w:r>
                    </w:p>
                  </w:txbxContent>
                </v:textbox>
                <w10:wrap anchorx="margin"/>
              </v:shape>
            </w:pict>
          </mc:Fallback>
        </mc:AlternateContent>
      </w:r>
      <w:r>
        <w:rPr>
          <w:color w:val="525252"/>
          <w:spacing w:val="0"/>
          <w:w w:val="100"/>
          <w:position w:val="0"/>
        </w:rPr>
        <w:t>性、选择性、多变性、差异性明显增强，舆论生态、媒体格 局、传播方式发生深刻变化，意识形态工作面临的国内外 环境更趋复杂。为加强和改进宣传思想工作，从</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 xml:space="preserve">年至 </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 xml:space="preserve">年，党中央先后召开了全国宣传思想工作会议、文艺工 作座谈会、党的新闻舆论工作座谈会、网络安全和信息化工 作座谈会、哲学社会科学工作座谈会、全国党校工作会议和 全国高校思想政治工作会议，习近平发表了一系列重要讲话, </w:t>
      </w:r>
      <w:r>
        <w:rPr>
          <w:color w:val="525252"/>
          <w:spacing w:val="0"/>
          <w:w w:val="100"/>
          <w:position w:val="0"/>
        </w:rPr>
        <w:t xml:space="preserve">深刻回答了新的历史条件下宣传思想文化工作的重大理论和现实问题。党 </w:t>
      </w:r>
      <w:r>
        <w:rPr>
          <w:color w:val="525252"/>
          <w:spacing w:val="0"/>
          <w:w w:val="100"/>
          <w:position w:val="0"/>
        </w:rPr>
        <w:t xml:space="preserve">中央还作出了一系列重大工作部署。经过不懈努力，意识形态领域敢抓敢 管、敢于亮剑，牢牢掌握工作领导权、管理权、话语权，人心凝聚、团结 向上的良好局面日益形成，马克思主义在我国社会主义意识形态中的指导 </w:t>
      </w:r>
      <w:r>
        <w:rPr>
          <w:color w:val="525252"/>
          <w:spacing w:val="0"/>
          <w:w w:val="100"/>
          <w:position w:val="0"/>
        </w:rPr>
        <w:t>地位进一步巩固。</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培育和践行社会主义核心价值观：党的十八大提出积极培育和践行社 会主义核心价值观。</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月，中共中央办公厅印发《关于培育和践 行社会主义核心价值观的意见》，要求把培育和践行社会主义核心价值观 融入国民教育全过程、落实到经济发展实践和社会治理中。</w:t>
      </w:r>
    </w:p>
    <w:p>
      <w:pPr>
        <w:pStyle w:val="Style11"/>
        <w:keepNext w:val="0"/>
        <w:keepLines w:val="0"/>
        <w:widowControl w:val="0"/>
        <w:shd w:val="clear" w:color="auto" w:fill="auto"/>
        <w:bidi w:val="0"/>
        <w:spacing w:before="0" w:after="0" w:line="401" w:lineRule="exact"/>
        <w:ind w:left="0" w:right="0" w:firstLine="440"/>
        <w:jc w:val="both"/>
        <w:rPr>
          <w:sz w:val="32"/>
          <w:szCs w:val="32"/>
        </w:rPr>
      </w:pPr>
      <w:r>
        <w:rPr>
          <w:color w:val="525252"/>
          <w:spacing w:val="0"/>
          <w:w w:val="100"/>
          <w:position w:val="0"/>
          <w:sz w:val="20"/>
          <w:szCs w:val="20"/>
        </w:rPr>
        <w:t>实施中华优秀传统文化传承发展工程，推动中华优秀传统文化创造性 转化、创新性发展，越来越多的传统经典、戏的、书法等内容融入国民教 育体系。各地采取多种方式，弘扬中华优秀传统文化</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文化事业和文化产业蓬勃发展。坚持把社会效益放在首位、社会效益 和经济效益相统一，新一轮文化体制改革全面实施。</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月，《中华 人民共和国公共文化服务保障法》施行，实现了人民群众基本文化权益的 法律保障。健全现代文化产业体系和市场体系，在经济下行压力较大的背 景下，文化产业保持了较快增长速度。统筹对外文化交流、文化传播和文 化贸易，加快推动中华文化走出去。</w:t>
      </w:r>
    </w:p>
    <w:p>
      <w:pPr>
        <w:pStyle w:val="Style11"/>
        <w:keepNext w:val="0"/>
        <w:keepLines w:val="0"/>
        <w:widowControl w:val="0"/>
        <w:shd w:val="clear" w:color="auto" w:fill="auto"/>
        <w:bidi w:val="0"/>
        <w:spacing w:before="0" w:after="80" w:line="401" w:lineRule="exact"/>
        <w:ind w:left="0" w:right="0" w:firstLine="440"/>
        <w:jc w:val="both"/>
      </w:pPr>
      <w:r>
        <w:rPr>
          <w:color w:val="79B1BD"/>
          <w:spacing w:val="0"/>
          <w:w w:val="100"/>
          <w:position w:val="0"/>
        </w:rPr>
        <w:t xml:space="preserve">人民牛活不断改善 </w:t>
      </w:r>
      <w:r>
        <w:rPr>
          <w:color w:val="525252"/>
          <w:spacing w:val="0"/>
          <w:w w:val="100"/>
          <w:position w:val="0"/>
        </w:rPr>
        <w:t>进入新时代，民生领域需求日益复杂多元。党中 央坚持以人民为中心，统筹做好各领域民生工作，让改革发展成果更多更</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公平惠及全体人民</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就业是最大的民生。面对结构性就业压力，党中央深入实施就业优先 战略和更加积极的就业政策，出台完善各项创业优惠政策，大力发展职业 教育和职业培训，加大援企稳岗力度。</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年到</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年，每年城镇新增 就业人数</w:t>
      </w:r>
      <w:r>
        <w:rPr>
          <w:rFonts w:ascii="Times New Roman" w:eastAsia="Times New Roman" w:hAnsi="Times New Roman" w:cs="Times New Roman"/>
          <w:color w:val="525252"/>
          <w:spacing w:val="0"/>
          <w:w w:val="100"/>
          <w:position w:val="0"/>
          <w:sz w:val="32"/>
          <w:szCs w:val="32"/>
        </w:rPr>
        <w:t>1 300</w:t>
      </w:r>
      <w:r>
        <w:rPr>
          <w:color w:val="525252"/>
          <w:spacing w:val="0"/>
          <w:w w:val="100"/>
          <w:position w:val="0"/>
        </w:rPr>
        <w:t>万人以上，城镇登记失业率保持在较低水平。各级党委和 政府不断健全劳动关系协调和矛盾调处机制，建立解决农民工工资拖欠长 效机制，推动全社会共同构建和谐劳动</w:t>
      </w:r>
      <w:r>
        <w:rPr>
          <w:color w:val="525252"/>
          <w:spacing w:val="0"/>
          <w:w w:val="100"/>
          <w:position w:val="0"/>
          <w:lang w:val="zh-CN" w:eastAsia="zh-CN" w:bidi="zh-CN"/>
        </w:rPr>
        <w:t>关系：</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收入是民生之源。党和政府坚持按劳分配原则，努力拓宽居民劳动收 入和财产性收入渠道，完善按要素分配的体制机制，通过</w:t>
      </w:r>
      <w:r>
        <w:rPr>
          <w:color w:val="525252"/>
          <w:spacing w:val="0"/>
          <w:w w:val="100"/>
          <w:position w:val="0"/>
          <w:lang w:val="zh-CN" w:eastAsia="zh-CN" w:bidi="zh-CN"/>
        </w:rPr>
        <w:t>“扩</w:t>
      </w:r>
      <w:r>
        <w:rPr>
          <w:color w:val="525252"/>
          <w:spacing w:val="0"/>
          <w:w w:val="100"/>
          <w:position w:val="0"/>
        </w:rPr>
        <w:t>中、提低、 调高、打非”，缩小收入分配差距，促进收入分配更合理、更有序。</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百年大计，教育为本匸党中央紧扣落实立德树人根本任务深化教育改 革，努力构建德智体美劳全面培养的教育体系，中国特色社会主义教育制 度体系的主体框架基本确立：深化考试招生制度等教育综合改革，加快推 进中西部教育发展，加大对革命老区、民族地区、边远地区、贫困地区基 础教育的投入力度。统筹推进世界一流大学和一流学科建设，以提升我国 高等教育综合实力和国际竞争力。教师队伍建设大为加强，覆盖大中小学 完整的师德建设制度体系加快建立。</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社保是民生之依。坚持全覆盖、保基本、多层次、可持续的方针，不 断深化社会保障制度改革，建成世界上规模最大的社会保障体系：全面建 立统一的城乡居民基本养老保险制度，推进机关事业单位养老保险制度改 革，建立企业职工基本养老保险基金中央调剂制度，启动养老保险基金投 资运营，制度的公平性和可持续性显著增强。</w:t>
      </w:r>
    </w:p>
    <w:p>
      <w:pPr>
        <w:pStyle w:val="Style11"/>
        <w:keepNext w:val="0"/>
        <w:keepLines w:val="0"/>
        <w:widowControl w:val="0"/>
        <w:shd w:val="clear" w:color="auto" w:fill="auto"/>
        <w:bidi w:val="0"/>
        <w:spacing w:before="0" w:after="0" w:line="400" w:lineRule="exact"/>
        <w:ind w:left="0" w:right="0" w:firstLine="460"/>
        <w:jc w:val="both"/>
        <w:sectPr>
          <w:headerReference w:type="default" r:id="rId959"/>
          <w:footerReference w:type="default" r:id="rId960"/>
          <w:headerReference w:type="even" r:id="rId961"/>
          <w:footerReference w:type="even" r:id="rId962"/>
          <w:headerReference w:type="first" r:id="rId963"/>
          <w:footerReference w:type="first" r:id="rId96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健康中国战略全面深入实施。</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月，全国卫生与健康大会召 开，习近平强调，要把人民健康放在优先发展的战略地位，加快推进健 康中国建设，努力全方位、全周期保障人民健康。</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月，中共中央、国 务院印发的</w:t>
      </w:r>
      <w:r>
        <w:rPr>
          <w:color w:val="525252"/>
          <w:spacing w:val="0"/>
          <w:w w:val="100"/>
          <w:position w:val="0"/>
          <w:lang w:val="zh-CN" w:eastAsia="zh-CN" w:bidi="zh-CN"/>
        </w:rPr>
        <w:t>《“健</w:t>
      </w:r>
      <w:r>
        <w:rPr>
          <w:color w:val="525252"/>
          <w:spacing w:val="0"/>
          <w:w w:val="100"/>
          <w:position w:val="0"/>
        </w:rPr>
        <w:t>康中国</w:t>
      </w:r>
      <w:r>
        <w:rPr>
          <w:rFonts w:ascii="Times New Roman" w:eastAsia="Times New Roman" w:hAnsi="Times New Roman" w:cs="Times New Roman"/>
          <w:color w:val="525252"/>
          <w:spacing w:val="0"/>
          <w:w w:val="100"/>
          <w:position w:val="0"/>
          <w:sz w:val="32"/>
          <w:szCs w:val="32"/>
        </w:rPr>
        <w:t>2030”</w:t>
      </w:r>
      <w:r>
        <w:rPr>
          <w:color w:val="525252"/>
          <w:spacing w:val="0"/>
          <w:w w:val="100"/>
          <w:position w:val="0"/>
        </w:rPr>
        <w:t>规划纲要》，对健康中国建设作出全面 部署。</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以体制创新为关键，加强和创新社会治理。坚定不移走中国特色社会 主义社会治理之路，基本建成党委领导、政府负责、社会协同、公众参 与、法治保障的社会治理体制，初步形成共建共治共享的社会治理格局。 社会治理重心向基层下移。改革社会组织管理制度。打造全方位、立体化 的社会治安防控体系，深入开展严厉打击暴力恐怖活动专项行动，切实维 护包括食品药品安全在内的公共安全，着力建设平安中国。</w:t>
      </w:r>
    </w:p>
    <w:p>
      <w:pPr>
        <w:pStyle w:val="Style11"/>
        <w:keepNext w:val="0"/>
        <w:keepLines w:val="0"/>
        <w:widowControl w:val="0"/>
        <w:shd w:val="clear" w:color="auto" w:fill="auto"/>
        <w:bidi w:val="0"/>
        <w:spacing w:before="0" w:after="0" w:line="402" w:lineRule="exact"/>
        <w:ind w:left="0" w:right="0" w:firstLine="460"/>
        <w:jc w:val="both"/>
        <w:rPr>
          <w:sz w:val="32"/>
          <w:szCs w:val="32"/>
        </w:rPr>
      </w:pPr>
      <w:r>
        <w:rPr>
          <w:color w:val="4897C0"/>
          <w:spacing w:val="0"/>
          <w:w w:val="100"/>
          <w:position w:val="0"/>
          <w:sz w:val="20"/>
          <w:szCs w:val="20"/>
        </w:rPr>
        <w:t>生态文明建设成效显著</w:t>
      </w:r>
      <w:r>
        <w:rPr>
          <w:color w:val="525252"/>
          <w:spacing w:val="0"/>
          <w:w w:val="100"/>
          <w:position w:val="0"/>
          <w:sz w:val="20"/>
          <w:szCs w:val="20"/>
        </w:rPr>
        <w:t>党的十八大后，以习近平同志为核心的党中 央高度重视生态文明建设，推动我国生态环境保护发生历史性、转折性、 全局性变化</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建设生态文明，重在建章立制，用最严格的制度、最严密的法治保护 生态环境。</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月，党的十八届三中全会将“生态文明体制改革” 纳入全面深化改革的目标体系。</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月，十二届全国人大常委会第 八次会议通过修订后的《中华人民共和国环境保护法</w:t>
      </w:r>
      <w:r>
        <w:rPr>
          <w:rFonts w:ascii="Times New Roman" w:eastAsia="Times New Roman" w:hAnsi="Times New Roman" w:cs="Times New Roman"/>
          <w:color w:val="525252"/>
          <w:spacing w:val="0"/>
          <w:w w:val="100"/>
          <w:position w:val="0"/>
          <w:sz w:val="32"/>
          <w:szCs w:val="32"/>
          <w:lang w:val="en-US" w:eastAsia="en-US" w:bidi="en-US"/>
        </w:rPr>
        <w:t xml:space="preserve">k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年，中共中 央、国务院先后印发《关于加快推进生态文明建设的意见》和《生态文明 体制改革总体方案》，对生态文明建设进行全面系统部署安排。</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推进生态文明建设离不开对生态环境有力的监管。党中央明确生态环 境保护实行党政同责、一岗双责，严格落实领导干部生态文明建设责任 制，一些严重破坏生态环境事件受到严肃查处。</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年，开展 两轮次中央生态环境保护督察，对解决突出生态环境问题、促进经济高质 量发展等发挥了关键作用。</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从保护到修复，牢固树立保护生态环境就是保护生产力、改善生态环 境就是发展生产力的理念，着力补齐生态短板。</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国土空间开发保护制度和空间规划体系不断健全。</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月，国 务院印发《全国海洋主体功能区规划》"我国主体功能区战略实现陆域国 土空间和海域国土空间的全覆盖。</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坚持山水林田湖草是一个生命共同体，全面加大生态系统保护力度 通过采取全面停止天然林商业性采伐、实施沙化上地封禁保护区试点、加</w:t>
      </w:r>
    </w:p>
    <w:p>
      <w:pPr>
        <w:widowControl w:val="0"/>
        <w:jc w:val="center"/>
        <w:rPr>
          <w:sz w:val="2"/>
          <w:szCs w:val="2"/>
        </w:rPr>
      </w:pPr>
      <w:r>
        <w:drawing>
          <wp:inline>
            <wp:extent cx="4504690" cy="1487170"/>
            <wp:docPr id="1111" name="Picutre 1111"/>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965"/>
                    <a:stretch/>
                  </pic:blipFill>
                  <pic:spPr>
                    <a:xfrm>
                      <a:ext cx="4504690" cy="1487170"/>
                    </a:xfrm>
                    <a:prstGeom prst="rect"/>
                  </pic:spPr>
                </pic:pic>
              </a:graphicData>
            </a:graphic>
          </wp:inline>
        </w:drawing>
      </w:r>
    </w:p>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塞罕坝林场百万亩森林似海</w:t>
      </w:r>
    </w:p>
    <w:p>
      <w:pPr>
        <w:widowControl w:val="0"/>
        <w:spacing w:after="379" w:line="1" w:lineRule="exact"/>
      </w:pP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大退耕还林还草退牧还草工程力度、全面停止新增围填海、推进大规模国 土绿化</w:t>
      </w:r>
      <w:r>
        <w:rPr>
          <w:color w:val="525252"/>
          <w:spacing w:val="0"/>
          <w:w w:val="100"/>
          <w:position w:val="0"/>
          <w:lang w:val="zh-CN" w:eastAsia="zh-CN" w:bidi="zh-CN"/>
        </w:rPr>
        <w:t>等一系</w:t>
      </w:r>
      <w:r>
        <w:rPr>
          <w:color w:val="525252"/>
          <w:spacing w:val="0"/>
          <w:w w:val="100"/>
          <w:position w:val="0"/>
        </w:rPr>
        <w:t>列重要举措，森林、草原、湿地等重要生态功能区得到休养 生息。全国江河湖泊全面推行河长制湖长制。推动实现生态保护补偿对重 点领域和重要区域全覆盖：</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积极参与全球环境与气候治理。我国率先发布《中国落实</w:t>
      </w:r>
      <w:r>
        <w:rPr>
          <w:rFonts w:ascii="Times New Roman" w:eastAsia="Times New Roman" w:hAnsi="Times New Roman" w:cs="Times New Roman"/>
          <w:color w:val="525252"/>
          <w:spacing w:val="0"/>
          <w:w w:val="100"/>
          <w:position w:val="0"/>
          <w:sz w:val="32"/>
          <w:szCs w:val="32"/>
        </w:rPr>
        <w:t>2030</w:t>
      </w:r>
      <w:r>
        <w:rPr>
          <w:color w:val="525252"/>
          <w:spacing w:val="0"/>
          <w:w w:val="100"/>
          <w:position w:val="0"/>
        </w:rPr>
        <w:t>年 可持续发展议程国别方案》，实施《国家应对气候变化规划</w:t>
      </w:r>
      <w:r>
        <w:rPr>
          <w:rFonts w:ascii="Times New Roman" w:eastAsia="Times New Roman" w:hAnsi="Times New Roman" w:cs="Times New Roman"/>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lang w:val="en-US" w:eastAsia="en-US" w:bidi="en-US"/>
        </w:rPr>
        <w:t xml:space="preserve">2014—2020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积极推动联合国气候变化巴黎大会达成《巴黎协定》这一历史性文 件，积极履行生物多样性保护国际</w:t>
      </w:r>
      <w:r>
        <w:rPr>
          <w:color w:val="525252"/>
          <w:spacing w:val="0"/>
          <w:w w:val="100"/>
          <w:position w:val="0"/>
          <w:lang w:val="zh-CN" w:eastAsia="zh-CN" w:bidi="zh-CN"/>
        </w:rPr>
        <w:t>义务。</w:t>
      </w:r>
      <w:r>
        <w:rPr>
          <w:color w:val="525252"/>
          <w:spacing w:val="0"/>
          <w:w w:val="100"/>
          <w:position w:val="0"/>
        </w:rPr>
        <w:t>中国关于生态文明建设的理念和 战略，得到国际社会的广泛认可。</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生态环境问题，归根结底是发展方式和生活方式问题。这一时期， 绿色发展方式加快形成，绿色生活方式日益成为人们的普遍共识和共同 追求。</w:t>
      </w:r>
    </w:p>
    <w:p>
      <w:pPr>
        <w:pStyle w:val="Style11"/>
        <w:keepNext w:val="0"/>
        <w:keepLines w:val="0"/>
        <w:widowControl w:val="0"/>
        <w:shd w:val="clear" w:color="auto" w:fill="auto"/>
        <w:bidi w:val="0"/>
        <w:spacing w:before="0" w:after="560" w:line="400" w:lineRule="exact"/>
        <w:ind w:left="0" w:right="0" w:firstLine="460"/>
        <w:jc w:val="both"/>
      </w:pPr>
      <w:r>
        <w:rPr>
          <w:color w:val="4897C0"/>
          <w:spacing w:val="0"/>
          <w:w w:val="100"/>
          <w:position w:val="0"/>
        </w:rPr>
        <w:t>四、协调推进</w:t>
      </w:r>
      <w:r>
        <w:rPr>
          <w:color w:val="4897C0"/>
          <w:spacing w:val="0"/>
          <w:w w:val="100"/>
          <w:position w:val="0"/>
          <w:lang w:val="zh-CN" w:eastAsia="zh-CN" w:bidi="zh-CN"/>
        </w:rPr>
        <w:t>“四</w:t>
      </w:r>
      <w:r>
        <w:rPr>
          <w:color w:val="4897C0"/>
          <w:spacing w:val="0"/>
          <w:w w:val="100"/>
          <w:position w:val="0"/>
        </w:rPr>
        <w:t>个全面</w:t>
      </w:r>
      <w:r>
        <w:rPr>
          <w:color w:val="4897C0"/>
          <w:spacing w:val="0"/>
          <w:w w:val="100"/>
          <w:position w:val="0"/>
          <w:lang w:val="zh-CN" w:eastAsia="zh-CN" w:bidi="zh-CN"/>
        </w:rPr>
        <w:t>”战</w:t>
      </w:r>
      <w:r>
        <w:rPr>
          <w:color w:val="4897C0"/>
          <w:spacing w:val="0"/>
          <w:w w:val="100"/>
          <w:position w:val="0"/>
        </w:rPr>
        <w:t>略布局</w:t>
      </w:r>
    </w:p>
    <w:p>
      <w:pPr>
        <w:pStyle w:val="Style11"/>
        <w:keepNext w:val="0"/>
        <w:keepLines w:val="0"/>
        <w:widowControl w:val="0"/>
        <w:shd w:val="clear" w:color="auto" w:fill="auto"/>
        <w:bidi w:val="0"/>
        <w:spacing w:before="0" w:after="0" w:line="240" w:lineRule="auto"/>
        <w:ind w:left="0" w:right="0" w:firstLine="460"/>
        <w:jc w:val="both"/>
        <w:sectPr>
          <w:headerReference w:type="default" r:id="rId967"/>
          <w:footerReference w:type="default" r:id="rId968"/>
          <w:headerReference w:type="even" r:id="rId969"/>
          <w:footerReference w:type="even" r:id="rId970"/>
          <w:headerReference w:type="first" r:id="rId971"/>
          <w:footerReference w:type="first" r:id="rId972"/>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4897C0"/>
          <w:spacing w:val="0"/>
          <w:w w:val="100"/>
          <w:position w:val="0"/>
          <w:lang w:val="zh-CN" w:eastAsia="zh-CN" w:bidi="zh-CN"/>
        </w:rPr>
        <w:t>“四个</w:t>
      </w:r>
      <w:r>
        <w:rPr>
          <w:color w:val="4897C0"/>
          <w:spacing w:val="0"/>
          <w:w w:val="100"/>
          <w:position w:val="0"/>
        </w:rPr>
        <w:t xml:space="preserve">全面”战略布局的提岀 </w:t>
      </w:r>
      <w:r>
        <w:rPr>
          <w:color w:val="525252"/>
          <w:spacing w:val="0"/>
          <w:w w:val="100"/>
          <w:position w:val="0"/>
        </w:rPr>
        <w:t>党的十八大强调</w:t>
      </w:r>
      <w:r>
        <w:rPr>
          <w:color w:val="525252"/>
          <w:spacing w:val="0"/>
          <w:w w:val="100"/>
          <w:position w:val="0"/>
          <w:lang w:val="zh-CN" w:eastAsia="zh-CN" w:bidi="zh-CN"/>
        </w:rPr>
        <w:t>“全</w:t>
      </w:r>
      <w:r>
        <w:rPr>
          <w:color w:val="525252"/>
          <w:spacing w:val="0"/>
          <w:w w:val="100"/>
          <w:position w:val="0"/>
        </w:rPr>
        <w:t xml:space="preserve">面建成小康社 </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会”。</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月，党的十八届三中全会对全面深化改革进行了战略部 </w:t>
      </w:r>
      <w:r>
        <w:rPr>
          <w:color w:val="525252"/>
          <w:spacing w:val="0"/>
          <w:w w:val="100"/>
          <w:position w:val="0"/>
          <w:sz w:val="14"/>
          <w:szCs w:val="14"/>
          <w:lang w:val="zh-CN" w:eastAsia="zh-CN" w:bidi="zh-CN"/>
        </w:rPr>
        <w:t>署匚</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月，党的十八届四中全会对全面依法治国进行了战略部署。</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月，习近平在江苏调研肘首次提出协调推进全面建成小 康社会、全面深化改革、全面依法治国、全面从严治党°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 习近平在省部级主要领导干部学习贯彻十八届四中全会精神全面推进依法 治国专题研讨班开班式上的讲话，明确将</w:t>
      </w:r>
      <w:r>
        <w:rPr>
          <w:color w:val="525252"/>
          <w:spacing w:val="0"/>
          <w:w w:val="100"/>
          <w:position w:val="0"/>
          <w:lang w:val="zh-CN" w:eastAsia="zh-CN" w:bidi="zh-CN"/>
        </w:rPr>
        <w:t>“四个</w:t>
      </w:r>
      <w:r>
        <w:rPr>
          <w:color w:val="525252"/>
          <w:spacing w:val="0"/>
          <w:w w:val="100"/>
          <w:position w:val="0"/>
        </w:rPr>
        <w:t>全面”定位为</w:t>
      </w:r>
      <w:r>
        <w:rPr>
          <w:color w:val="525252"/>
          <w:spacing w:val="0"/>
          <w:w w:val="100"/>
          <w:position w:val="0"/>
          <w:lang w:val="zh-CN" w:eastAsia="zh-CN" w:bidi="zh-CN"/>
        </w:rPr>
        <w:t>“战</w:t>
      </w:r>
      <w:r>
        <w:rPr>
          <w:color w:val="525252"/>
          <w:spacing w:val="0"/>
          <w:w w:val="100"/>
          <w:position w:val="0"/>
        </w:rPr>
        <w:t xml:space="preserve">略布 </w:t>
      </w:r>
      <w:r>
        <w:rPr>
          <w:color w:val="525252"/>
          <w:spacing w:val="0"/>
          <w:w w:val="100"/>
          <w:position w:val="0"/>
          <w:lang w:val="zh-CN" w:eastAsia="zh-CN" w:bidi="zh-CN"/>
        </w:rPr>
        <w:t>局”。</w:t>
      </w:r>
      <w:r>
        <w:rPr>
          <w:color w:val="525252"/>
          <w:spacing w:val="0"/>
          <w:w w:val="100"/>
          <w:position w:val="0"/>
        </w:rPr>
        <w:t>随后，党中央又相继召开十八届五中、六中全会，就全面建成小康 社会、全面从严治党进行专题研究，作出重要部署。</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lang w:val="zh-CN" w:eastAsia="zh-CN" w:bidi="zh-CN"/>
        </w:rPr>
        <w:t>“四个</w:t>
      </w:r>
      <w:r>
        <w:rPr>
          <w:color w:val="525252"/>
          <w:spacing w:val="0"/>
          <w:w w:val="100"/>
          <w:position w:val="0"/>
        </w:rPr>
        <w:t>全面”战略布局，每一个</w:t>
      </w:r>
      <w:r>
        <w:rPr>
          <w:color w:val="525252"/>
          <w:spacing w:val="0"/>
          <w:w w:val="100"/>
          <w:position w:val="0"/>
          <w:lang w:val="zh-CN" w:eastAsia="zh-CN" w:bidi="zh-CN"/>
        </w:rPr>
        <w:t>“全</w:t>
      </w:r>
      <w:r>
        <w:rPr>
          <w:color w:val="525252"/>
          <w:spacing w:val="0"/>
          <w:w w:val="100"/>
          <w:position w:val="0"/>
        </w:rPr>
        <w:t>面”都具有重大战略意义，都是 事关全局的战略重点匸</w:t>
      </w:r>
      <w:r>
        <w:rPr>
          <w:color w:val="525252"/>
          <w:spacing w:val="0"/>
          <w:w w:val="100"/>
          <w:position w:val="0"/>
          <w:lang w:val="zh-CN" w:eastAsia="zh-CN" w:bidi="zh-CN"/>
        </w:rPr>
        <w:t>“四</w:t>
      </w:r>
      <w:r>
        <w:rPr>
          <w:color w:val="525252"/>
          <w:spacing w:val="0"/>
          <w:w w:val="100"/>
          <w:position w:val="0"/>
        </w:rPr>
        <w:t>个全面</w:t>
      </w:r>
      <w:r>
        <w:rPr>
          <w:color w:val="525252"/>
          <w:spacing w:val="0"/>
          <w:w w:val="100"/>
          <w:position w:val="0"/>
          <w:lang w:val="zh-CN" w:eastAsia="zh-CN" w:bidi="zh-CN"/>
        </w:rPr>
        <w:t>”相辅</w:t>
      </w:r>
      <w:r>
        <w:rPr>
          <w:color w:val="525252"/>
          <w:spacing w:val="0"/>
          <w:w w:val="100"/>
          <w:position w:val="0"/>
        </w:rPr>
        <w:t>相成、相互促进、相得益彰，具 有紧密逻辑和内在联系，是战略目标与战略举措相统一的有机</w:t>
      </w:r>
      <w:r>
        <w:rPr>
          <w:color w:val="525252"/>
          <w:spacing w:val="0"/>
          <w:w w:val="100"/>
          <w:position w:val="0"/>
          <w:lang w:val="zh-CN" w:eastAsia="zh-CN" w:bidi="zh-CN"/>
        </w:rPr>
        <w:t xml:space="preserve">整体.“四 </w:t>
      </w:r>
      <w:r>
        <w:rPr>
          <w:color w:val="525252"/>
          <w:spacing w:val="0"/>
          <w:w w:val="100"/>
          <w:position w:val="0"/>
        </w:rPr>
        <w:t>个全面”战略布局抓住了党和国家事业发展中根本性、全局性、紧迫性的 重大问题，擘画了推进改革开放和现代化建设的顶层设计，集中体现了党 和国家事业长远发展的战略目标和举措，是党在新时代把握我国发展新特 征确定的治国理政新方略：</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全力推进全面建成小康社会进程</w:t>
      </w:r>
      <w:r>
        <w:rPr>
          <w:color w:val="525252"/>
          <w:spacing w:val="0"/>
          <w:w w:val="100"/>
          <w:position w:val="0"/>
        </w:rPr>
        <w:t>全面建成小康社会，在</w:t>
      </w:r>
      <w:r>
        <w:rPr>
          <w:color w:val="525252"/>
          <w:spacing w:val="0"/>
          <w:w w:val="100"/>
          <w:position w:val="0"/>
          <w:lang w:val="zh-CN" w:eastAsia="zh-CN" w:bidi="zh-CN"/>
        </w:rPr>
        <w:t>“四</w:t>
      </w:r>
      <w:r>
        <w:rPr>
          <w:color w:val="525252"/>
          <w:spacing w:val="0"/>
          <w:w w:val="100"/>
          <w:position w:val="0"/>
        </w:rPr>
        <w:t>个全 面”战略布局中居于引领地位。全面建成小康社会，强调的不仅是</w:t>
      </w:r>
      <w:r>
        <w:rPr>
          <w:color w:val="525252"/>
          <w:spacing w:val="0"/>
          <w:w w:val="100"/>
          <w:position w:val="0"/>
          <w:lang w:val="zh-CN" w:eastAsia="zh-CN" w:bidi="zh-CN"/>
        </w:rPr>
        <w:t xml:space="preserve">“小 </w:t>
      </w:r>
      <w:r>
        <w:rPr>
          <w:color w:val="525252"/>
          <w:spacing w:val="0"/>
          <w:w w:val="100"/>
          <w:position w:val="0"/>
        </w:rPr>
        <w:t>康”，更重要、更难做到的是</w:t>
      </w:r>
      <w:r>
        <w:rPr>
          <w:color w:val="525252"/>
          <w:spacing w:val="0"/>
          <w:w w:val="100"/>
          <w:position w:val="0"/>
          <w:lang w:val="zh-CN" w:eastAsia="zh-CN" w:bidi="zh-CN"/>
        </w:rPr>
        <w:t>“全</w:t>
      </w:r>
      <w:r>
        <w:rPr>
          <w:color w:val="525252"/>
          <w:spacing w:val="0"/>
          <w:w w:val="100"/>
          <w:position w:val="0"/>
        </w:rPr>
        <w:t>面”。没有全民小康，就没有全面小康。</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小康不小康，关键看老乡。全面建成小康社会，最艰巨最繁重的任 务在农村，特别是在贫困地区：新时代的扶贫开发工作呈现新局面。</w:t>
      </w:r>
      <w:r>
        <w:rPr>
          <w:rFonts w:ascii="Times New Roman" w:eastAsia="Times New Roman" w:hAnsi="Times New Roman" w:cs="Times New Roman"/>
          <w:color w:val="525252"/>
          <w:spacing w:val="0"/>
          <w:w w:val="100"/>
          <w:position w:val="0"/>
          <w:sz w:val="32"/>
          <w:szCs w:val="32"/>
        </w:rPr>
        <w:t xml:space="preserve">2013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月，习近平在湖南考察时，首次创造性地提岀</w:t>
      </w:r>
      <w:r>
        <w:rPr>
          <w:color w:val="525252"/>
          <w:spacing w:val="0"/>
          <w:w w:val="100"/>
          <w:position w:val="0"/>
          <w:lang w:val="zh-CN" w:eastAsia="zh-CN" w:bidi="zh-CN"/>
        </w:rPr>
        <w:t>“精准</w:t>
      </w:r>
      <w:r>
        <w:rPr>
          <w:color w:val="525252"/>
          <w:spacing w:val="0"/>
          <w:w w:val="100"/>
          <w:position w:val="0"/>
        </w:rPr>
        <w:t>扶贫”的重要 理念，标志着我国扶贫方式的重大转变。</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月，党的十八届五中全会审议通过</w:t>
      </w:r>
      <w:r>
        <w:rPr>
          <w:color w:val="525252"/>
          <w:spacing w:val="0"/>
          <w:w w:val="100"/>
          <w:position w:val="0"/>
          <w:lang w:val="zh-CN" w:eastAsia="zh-CN" w:bidi="zh-CN"/>
        </w:rPr>
        <w:t>“十</w:t>
      </w:r>
      <w:r>
        <w:rPr>
          <w:color w:val="525252"/>
          <w:spacing w:val="0"/>
          <w:w w:val="100"/>
          <w:position w:val="0"/>
        </w:rPr>
        <w:t>三五”规划建议， 把农村贫困人口脱贫作为全面建成小康社会的基本标志。随后，中共中 央、国务院发布《关于打赢脱贫攻坚战的决定》，吹响了脱贫攻坚啃硬骨 头、攻坚拔寨的冲锋号。</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扩大中等收入群体，关系全面建成小康社会目标的实现。党的十六大</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 xml:space="preserve">首次明确了 </w:t>
      </w:r>
      <w:r>
        <w:rPr>
          <w:color w:val="525252"/>
          <w:spacing w:val="0"/>
          <w:w w:val="100"/>
          <w:position w:val="0"/>
          <w:lang w:val="zh-CN" w:eastAsia="zh-CN" w:bidi="zh-CN"/>
        </w:rPr>
        <w:t>“扩</w:t>
      </w:r>
      <w:r>
        <w:rPr>
          <w:color w:val="525252"/>
          <w:spacing w:val="0"/>
          <w:w w:val="100"/>
          <w:position w:val="0"/>
        </w:rPr>
        <w:t>大中等收入者比重”的</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标，十七大强调“中等收入者占 多数”，十八大提岀“中等收入群体持续扩大”的任务：新时代，党和政 府提出</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一系列理论和实践创新的重点方向，并先后出台一系列新政策, 有力推动了中等收入群体的扩大：</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 xml:space="preserve">全而深化改革取得重大突破 </w:t>
      </w:r>
      <w:r>
        <w:rPr>
          <w:color w:val="525252"/>
          <w:spacing w:val="0"/>
          <w:w w:val="100"/>
          <w:position w:val="0"/>
        </w:rPr>
        <w:t>全面深化改革是</w:t>
      </w:r>
      <w:r>
        <w:rPr>
          <w:color w:val="525252"/>
          <w:spacing w:val="0"/>
          <w:w w:val="100"/>
          <w:position w:val="0"/>
          <w:lang w:val="zh-CN" w:eastAsia="zh-CN" w:bidi="zh-CN"/>
        </w:rPr>
        <w:t>“四个</w:t>
      </w:r>
      <w:r>
        <w:rPr>
          <w:color w:val="525252"/>
          <w:spacing w:val="0"/>
          <w:w w:val="100"/>
          <w:position w:val="0"/>
        </w:rPr>
        <w:t>全面”战略布局 中具有突破性和先导性的关键环节 进入新时代，党中央推进全面深化改 革，改箪呈现全面发力、多点突破、蹄疾步稳、纵深推进的态势、</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月，党的十八届三中全会审议通过的《中共中央关于全面 深化改革若干玉大问题的决定》，对全而深化改革作出顶层设计和总体规 </w:t>
      </w:r>
      <w:r>
        <w:rPr>
          <w:color w:val="525252"/>
          <w:spacing w:val="0"/>
          <w:w w:val="100"/>
          <w:position w:val="0"/>
          <w:lang w:val="zh-CN" w:eastAsia="zh-CN" w:bidi="zh-CN"/>
        </w:rPr>
        <w:t>划全</w:t>
      </w:r>
      <w:r>
        <w:rPr>
          <w:color w:val="525252"/>
          <w:spacing w:val="0"/>
          <w:w w:val="100"/>
          <w:position w:val="0"/>
        </w:rPr>
        <w:t>会明确全面深化改革的总目标是完善和发展中国特色社会主义制 度，推进国家治理体系和治理能力现代化；要求到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年，在重要领域 和关键环节改革上取得决定性成果，形成系统完备、科学规范、运行有效 的制度体系，使各方面制度更加成熟更加定型。全会在重大理论和政策问 题上取得一系列新突破，提出</w:t>
      </w:r>
      <w:r>
        <w:rPr>
          <w:color w:val="525252"/>
          <w:spacing w:val="0"/>
          <w:w w:val="100"/>
          <w:position w:val="0"/>
          <w:lang w:val="zh-CN" w:eastAsia="zh-CN" w:bidi="zh-CN"/>
        </w:rPr>
        <w:t>“使</w:t>
      </w:r>
      <w:r>
        <w:rPr>
          <w:color w:val="525252"/>
          <w:spacing w:val="0"/>
          <w:w w:val="100"/>
          <w:position w:val="0"/>
        </w:rPr>
        <w:t>市场在资源配置中起决定性作用和吏好 发挥政府作用</w:t>
      </w:r>
      <w:r>
        <w:rPr>
          <w:color w:val="525252"/>
          <w:spacing w:val="0"/>
          <w:w w:val="100"/>
          <w:position w:val="0"/>
          <w:lang w:val="zh-CN" w:eastAsia="zh-CN" w:bidi="zh-CN"/>
        </w:rPr>
        <w:t>”“推</w:t>
      </w:r>
      <w:r>
        <w:rPr>
          <w:color w:val="525252"/>
          <w:spacing w:val="0"/>
          <w:w w:val="100"/>
          <w:position w:val="0"/>
        </w:rPr>
        <w:t>进协商民主广泛多层制度化发展”等新观点新论断, 出台包括经济、政治、文化、社会、生态文明和党的建设等领域</w:t>
      </w:r>
      <w:r>
        <w:rPr>
          <w:rFonts w:ascii="Times New Roman" w:eastAsia="Times New Roman" w:hAnsi="Times New Roman" w:cs="Times New Roman"/>
          <w:color w:val="525252"/>
          <w:spacing w:val="0"/>
          <w:w w:val="100"/>
          <w:position w:val="0"/>
          <w:sz w:val="32"/>
          <w:szCs w:val="32"/>
        </w:rPr>
        <w:t>336</w:t>
      </w:r>
      <w:r>
        <w:rPr>
          <w:color w:val="525252"/>
          <w:spacing w:val="0"/>
          <w:w w:val="100"/>
          <w:position w:val="0"/>
        </w:rPr>
        <w:t>项较 大的改革举措。党的十八届三中全会是划时代的，是我国改革开放进程中 的重要里程碑，开启了全面深化改革、系统整体设计推进改革的新时代， 开创了我国改革开放的全新局面，标志着我国改革开放事业进入一个新的 历史阶段。</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全面深化改革是一个复杂的系统工程，需要建立更高层面的领导机 制。</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月，中央成立习近平任组</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的中央全面深化改革领导小组， 负责改革总体设计、统筹协调、整体推进、督促落实：党的十八大以后的 五年，先后召开</w:t>
      </w:r>
      <w:r>
        <w:rPr>
          <w:rFonts w:ascii="Times New Roman" w:eastAsia="Times New Roman" w:hAnsi="Times New Roman" w:cs="Times New Roman"/>
          <w:color w:val="525252"/>
          <w:spacing w:val="0"/>
          <w:w w:val="100"/>
          <w:position w:val="0"/>
          <w:sz w:val="32"/>
          <w:szCs w:val="32"/>
        </w:rPr>
        <w:t>38</w:t>
      </w:r>
      <w:r>
        <w:rPr>
          <w:color w:val="525252"/>
          <w:spacing w:val="0"/>
          <w:w w:val="100"/>
          <w:position w:val="0"/>
        </w:rPr>
        <w:t>次中央全面深化改革领导小组会议，审议通过</w:t>
      </w:r>
      <w:r>
        <w:rPr>
          <w:rFonts w:ascii="Times New Roman" w:eastAsia="Times New Roman" w:hAnsi="Times New Roman" w:cs="Times New Roman"/>
          <w:color w:val="525252"/>
          <w:spacing w:val="0"/>
          <w:w w:val="100"/>
          <w:position w:val="0"/>
          <w:sz w:val="32"/>
          <w:szCs w:val="32"/>
        </w:rPr>
        <w:t>365</w:t>
      </w:r>
      <w:r>
        <w:rPr>
          <w:color w:val="525252"/>
          <w:spacing w:val="0"/>
          <w:w w:val="100"/>
          <w:position w:val="0"/>
        </w:rPr>
        <w:t>个重 要改革文件，确定</w:t>
      </w:r>
      <w:r>
        <w:rPr>
          <w:rFonts w:ascii="Times New Roman" w:eastAsia="Times New Roman" w:hAnsi="Times New Roman" w:cs="Times New Roman"/>
          <w:color w:val="525252"/>
          <w:spacing w:val="0"/>
          <w:w w:val="100"/>
          <w:position w:val="0"/>
          <w:sz w:val="32"/>
          <w:szCs w:val="32"/>
        </w:rPr>
        <w:t>357</w:t>
      </w:r>
      <w:r>
        <w:rPr>
          <w:color w:val="525252"/>
          <w:spacing w:val="0"/>
          <w:w w:val="100"/>
          <w:position w:val="0"/>
        </w:rPr>
        <w:t>个重点改革任务，出台</w:t>
      </w:r>
      <w:r>
        <w:rPr>
          <w:rFonts w:ascii="Times New Roman" w:eastAsia="Times New Roman" w:hAnsi="Times New Roman" w:cs="Times New Roman"/>
          <w:color w:val="525252"/>
          <w:spacing w:val="0"/>
          <w:w w:val="100"/>
          <w:position w:val="0"/>
          <w:sz w:val="32"/>
          <w:szCs w:val="32"/>
        </w:rPr>
        <w:t>1 500</w:t>
      </w:r>
      <w:r>
        <w:rPr>
          <w:color w:val="525252"/>
          <w:spacing w:val="0"/>
          <w:w w:val="100"/>
          <w:position w:val="0"/>
        </w:rPr>
        <w:t>多项改革举措，重要 领域和关键环节改革取得突破性进展，主要领域改革主体框架基本确立。</w:t>
      </w:r>
    </w:p>
    <w:p>
      <w:pPr>
        <w:pStyle w:val="Style11"/>
        <w:keepNext w:val="0"/>
        <w:keepLines w:val="0"/>
        <w:widowControl w:val="0"/>
        <w:shd w:val="clear" w:color="auto" w:fill="auto"/>
        <w:bidi w:val="0"/>
        <w:spacing w:before="0" w:after="0" w:line="401" w:lineRule="exact"/>
        <w:ind w:left="0" w:right="0" w:firstLine="460"/>
        <w:jc w:val="both"/>
        <w:sectPr>
          <w:headerReference w:type="default" r:id="rId973"/>
          <w:footerReference w:type="default" r:id="rId974"/>
          <w:headerReference w:type="even" r:id="rId975"/>
          <w:footerReference w:type="even" r:id="rId976"/>
          <w:headerReference w:type="first" r:id="rId977"/>
          <w:footerReference w:type="first" r:id="rId97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 xml:space="preserve">在改革实践中，党中央突出强调以经济体制改革为重点，发挥经济体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制改革牵引作用，提出并推进供给侧结构性改革、农村土地</w:t>
      </w:r>
      <w:r>
        <w:rPr>
          <w:color w:val="525252"/>
          <w:spacing w:val="0"/>
          <w:w w:val="100"/>
          <w:position w:val="0"/>
          <w:lang w:val="zh-CN" w:eastAsia="zh-CN" w:bidi="zh-CN"/>
        </w:rPr>
        <w:t>“三权</w:t>
      </w:r>
      <w:r>
        <w:rPr>
          <w:color w:val="525252"/>
          <w:spacing w:val="0"/>
          <w:w w:val="100"/>
          <w:position w:val="0"/>
        </w:rPr>
        <w:t>分置”、 深化国资国企改革、发展混合所有制经济等新理念新举措，推动国有企 业、财税金融、科技创新、土地制度、对外开放、文化教育、司法公正、 环境保护、养老就业、医药卫生、党建纪检等领域具有牵引作用的改革不 断取得突破，使各方面体制机制弊端阻碍全社会创造力和发展活力的状况 得到明显改变。</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在推进全面深化改革的发展历程中，党中央着力抓好基础性、长远 性、系统性的制度设计，对于完善国有资产管理体制、以管资本为主加强 国有资产监管，实施全面规范、公开透明的预算制度，稳妥推进财税和金 融体制改革，健全城乡发展一体化体制机制，构建开放型经济新体制，推 进协商民主广泛多层制度化发展，确保司法机关依法独立行使审判权和检 察权，健全反腐败领导体制和工作机制，设立国家安全委员会，健全自然 资源资产产权制度，深化国防和军队改革等，都作了制度性安排。国家治 理体系与治理能力在制度的不断完善中得到提升：</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全面推进依法治国迈出坚实步伐</w:t>
      </w:r>
      <w:r>
        <w:rPr>
          <w:color w:val="525252"/>
          <w:spacing w:val="0"/>
          <w:w w:val="100"/>
          <w:position w:val="0"/>
        </w:rPr>
        <w:t>全面依法治国在“四个全面”战略 布局中具有基础性、保障性作用。</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月，党的十八届四中全会通 过《中共中央关于全面推进依法治国若十重大问题的决定》，明确全面推 进依法治国的总目标是建设中国特色社会主义法治体系，建设社会主义法 治国家:围绕这一总目标，全会提出了 </w:t>
      </w:r>
      <w:r>
        <w:rPr>
          <w:rFonts w:ascii="Times New Roman" w:eastAsia="Times New Roman" w:hAnsi="Times New Roman" w:cs="Times New Roman"/>
          <w:color w:val="525252"/>
          <w:spacing w:val="0"/>
          <w:w w:val="100"/>
          <w:position w:val="0"/>
          <w:sz w:val="32"/>
          <w:szCs w:val="32"/>
        </w:rPr>
        <w:t>180</w:t>
      </w:r>
      <w:r>
        <w:rPr>
          <w:color w:val="525252"/>
          <w:spacing w:val="0"/>
          <w:w w:val="100"/>
          <w:position w:val="0"/>
        </w:rPr>
        <w:t>多项重大改革举措，涵盖了依 法治国各个方面。</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月，中央全面深化改革领导小组第十一次会 议审议通过《党的十八届四中全会重要举措实施规划</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lang w:val="en-US" w:eastAsia="en-US" w:bidi="en-US"/>
        </w:rPr>
        <w:t>2015-2020</w:t>
      </w:r>
      <w:r>
        <w:rPr>
          <w:color w:val="525252"/>
          <w:spacing w:val="0"/>
          <w:w w:val="100"/>
          <w:position w:val="0"/>
        </w:rPr>
        <w:t>年）》, 为此后一个时期推进全面依法治国提供了总施工图和总台账。</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党中央高度重视宪法在治国理政中的重要地位和作用，明确坚持依法 治国首先要坚持依宪治国。</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月，十二届全国人大常委会以立法 形式将</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日设立为国家宪法日。</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月，又明确规定国家工作 人员就职时公开进行宪法宣誓。</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 xml:space="preserve">建立健全完备的法律规范体系，以良法保障善治，是全面依法治国的 </w:t>
      </w:r>
      <w:r>
        <w:rPr>
          <w:color w:val="525252"/>
          <w:spacing w:val="0"/>
          <w:w w:val="100"/>
          <w:position w:val="0"/>
        </w:rPr>
        <w:t>前提和基础：立法机关坚持从国情出发，出台一系列涉及国家安全的法 律.同时，经济、社会、民生、文化、生态环境等重点领域立法工作不断 推进一截至</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月，我国有现行有效法律</w:t>
      </w:r>
      <w:r>
        <w:rPr>
          <w:rFonts w:ascii="Times New Roman" w:eastAsia="Times New Roman" w:hAnsi="Times New Roman" w:cs="Times New Roman"/>
          <w:color w:val="525252"/>
          <w:spacing w:val="0"/>
          <w:w w:val="100"/>
          <w:position w:val="0"/>
          <w:sz w:val="32"/>
          <w:szCs w:val="32"/>
        </w:rPr>
        <w:t>260</w:t>
      </w:r>
      <w:r>
        <w:rPr>
          <w:color w:val="525252"/>
          <w:spacing w:val="0"/>
          <w:w w:val="100"/>
          <w:position w:val="0"/>
        </w:rPr>
        <w:t>部。以宪法为核心的 中国特色社会主义法律体系不断完善.</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推进全面依法治国，法治政府建设是重点任务。</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 中央、国务院印发《法治政府建设实施纲要（</w:t>
      </w:r>
      <w:r>
        <w:rPr>
          <w:rFonts w:ascii="Times New Roman" w:eastAsia="Times New Roman" w:hAnsi="Times New Roman" w:cs="Times New Roman"/>
          <w:color w:val="525252"/>
          <w:spacing w:val="0"/>
          <w:w w:val="100"/>
          <w:position w:val="0"/>
          <w:sz w:val="32"/>
          <w:szCs w:val="32"/>
          <w:lang w:val="en-US" w:eastAsia="en-US" w:bidi="en-US"/>
        </w:rPr>
        <w:t>2015—2020</w:t>
      </w:r>
      <w:r>
        <w:rPr>
          <w:color w:val="525252"/>
          <w:spacing w:val="0"/>
          <w:w w:val="100"/>
          <w:position w:val="0"/>
        </w:rPr>
        <w:t xml:space="preserve">年）》，提出到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年基本建成“职能科学、权责法定、执法严明、公开公正、廉洁高 效、守法诚信”的法治政府的总体目标和行动纲领。</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推动以司法责任制为重点的司法体制改革。实行法官、检察官员额 制，进一步全面落实司法责任制.不断健全</w:t>
      </w:r>
      <w:r>
        <w:rPr>
          <w:color w:val="525252"/>
          <w:spacing w:val="0"/>
          <w:w w:val="100"/>
          <w:position w:val="0"/>
          <w:lang w:val="zh-CN" w:eastAsia="zh-CN" w:bidi="zh-CN"/>
        </w:rPr>
        <w:t>“让</w:t>
      </w:r>
      <w:r>
        <w:rPr>
          <w:color w:val="525252"/>
          <w:spacing w:val="0"/>
          <w:w w:val="100"/>
          <w:position w:val="0"/>
        </w:rPr>
        <w:t xml:space="preserve">审理者裁判、由裁判者负 责” </w:t>
      </w:r>
      <w:r>
        <w:rPr>
          <w:color w:val="525252"/>
          <w:spacing w:val="0"/>
          <w:w w:val="100"/>
          <w:position w:val="0"/>
          <w:lang w:val="zh-CN" w:eastAsia="zh-CN" w:bidi="zh-CN"/>
        </w:rPr>
        <w:t>“谁</w:t>
      </w:r>
      <w:r>
        <w:rPr>
          <w:color w:val="525252"/>
          <w:spacing w:val="0"/>
          <w:w w:val="100"/>
          <w:position w:val="0"/>
        </w:rPr>
        <w:t>决定谁负责”的新型司法权力运行机制。着眼提升司法公信力， 推进以审判为中心的诉讼制度改革。全面实施立案登记制改革，变立案审 查制为立案登记制。深化司法责任制综合配套改革，进一步健全侦查权、 检察权、审判权、执行权相互配合、相互制约的体制机制，加快构建系统 完备、规范高效的执法司法制约监督体系.</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作为全面依法治国的固本之举，不断强化法治社会建设。</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 xml:space="preserve">年, </w:t>
      </w:r>
      <w:r>
        <w:rPr>
          <w:color w:val="525252"/>
          <w:spacing w:val="0"/>
          <w:w w:val="100"/>
          <w:position w:val="0"/>
          <w:lang w:val="zh-CN" w:eastAsia="zh-CN" w:bidi="zh-CN"/>
        </w:rPr>
        <w:t>“七</w:t>
      </w:r>
      <w:r>
        <w:rPr>
          <w:color w:val="525252"/>
          <w:spacing w:val="0"/>
          <w:w w:val="100"/>
          <w:position w:val="0"/>
        </w:rPr>
        <w:t>五”普法工作正式启动：</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月印发的《关于实行国家机关</w:t>
      </w:r>
      <w:r>
        <w:rPr>
          <w:color w:val="525252"/>
          <w:spacing w:val="0"/>
          <w:w w:val="100"/>
          <w:position w:val="0"/>
          <w:lang w:val="zh-CN" w:eastAsia="zh-CN" w:bidi="zh-CN"/>
        </w:rPr>
        <w:t xml:space="preserve">“谁 </w:t>
      </w:r>
      <w:r>
        <w:rPr>
          <w:color w:val="525252"/>
          <w:spacing w:val="0"/>
          <w:w w:val="100"/>
          <w:position w:val="0"/>
        </w:rPr>
        <w:t>执法谁普法”普法责任制的意见》，首次将国家机关明确为法治宣传教育 的责任</w:t>
      </w:r>
      <w:r>
        <w:rPr>
          <w:color w:val="525252"/>
          <w:spacing w:val="0"/>
          <w:w w:val="100"/>
          <w:position w:val="0"/>
          <w:lang w:val="zh-CN" w:eastAsia="zh-CN" w:bidi="zh-CN"/>
        </w:rPr>
        <w:t>主体。</w:t>
      </w:r>
      <w:r>
        <w:rPr>
          <w:color w:val="525252"/>
          <w:spacing w:val="0"/>
          <w:w w:val="100"/>
          <w:position w:val="0"/>
        </w:rPr>
        <w:t>在此基础上，党委统一领导、部门分工负责、各司其职、齐 抓共管的</w:t>
      </w:r>
      <w:r>
        <w:rPr>
          <w:color w:val="525252"/>
          <w:spacing w:val="0"/>
          <w:w w:val="100"/>
          <w:position w:val="0"/>
          <w:lang w:val="zh-CN" w:eastAsia="zh-CN" w:bidi="zh-CN"/>
        </w:rPr>
        <w:t>“大</w:t>
      </w:r>
      <w:r>
        <w:rPr>
          <w:color w:val="525252"/>
          <w:spacing w:val="0"/>
          <w:w w:val="100"/>
          <w:position w:val="0"/>
        </w:rPr>
        <w:t>普法”格</w:t>
      </w:r>
      <w:r>
        <w:rPr>
          <w:color w:val="525252"/>
          <w:spacing w:val="0"/>
          <w:w w:val="100"/>
          <w:position w:val="0"/>
          <w:lang w:val="zh-CN" w:eastAsia="zh-CN" w:bidi="zh-CN"/>
        </w:rPr>
        <w:t>局逐小</w:t>
      </w:r>
      <w:r>
        <w:rPr>
          <w:color w:val="525252"/>
          <w:spacing w:val="0"/>
          <w:w w:val="100"/>
          <w:position w:val="0"/>
        </w:rPr>
        <w:t>形成。</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全血从严治党成效卓著</w:t>
      </w:r>
      <w:r>
        <w:rPr>
          <w:color w:val="525252"/>
          <w:spacing w:val="0"/>
          <w:w w:val="100"/>
          <w:position w:val="0"/>
        </w:rPr>
        <w:t>全面从严治党是</w:t>
      </w:r>
      <w:r>
        <w:rPr>
          <w:color w:val="525252"/>
          <w:spacing w:val="0"/>
          <w:w w:val="100"/>
          <w:position w:val="0"/>
          <w:lang w:val="zh-CN" w:eastAsia="zh-CN" w:bidi="zh-CN"/>
        </w:rPr>
        <w:t>“四个</w:t>
      </w:r>
      <w:r>
        <w:rPr>
          <w:color w:val="525252"/>
          <w:spacing w:val="0"/>
          <w:w w:val="100"/>
          <w:position w:val="0"/>
        </w:rPr>
        <w:t>全面”战略布局的根 本保证，是党的十八大以来党中央抓党的建设的鲜明主题。</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党是领导一切的：</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月，习近平在庆祝中国共产党成立</w:t>
      </w:r>
      <w:r>
        <w:rPr>
          <w:rFonts w:ascii="Times New Roman" w:eastAsia="Times New Roman" w:hAnsi="Times New Roman" w:cs="Times New Roman"/>
          <w:color w:val="525252"/>
          <w:spacing w:val="0"/>
          <w:w w:val="100"/>
          <w:position w:val="0"/>
          <w:sz w:val="32"/>
          <w:szCs w:val="32"/>
        </w:rPr>
        <w:t>95</w:t>
      </w:r>
      <w:r>
        <w:rPr>
          <w:color w:val="525252"/>
          <w:spacing w:val="0"/>
          <w:w w:val="100"/>
          <w:position w:val="0"/>
        </w:rPr>
        <w:t>周 年大会上强调，中国特色社会主义最本质的特征是中国共产党领导，中国 特色社会主义制度的最大优势是中国共产党领导匚</w:t>
      </w:r>
    </w:p>
    <w:p>
      <w:pPr>
        <w:pStyle w:val="Style11"/>
        <w:keepNext w:val="0"/>
        <w:keepLines w:val="0"/>
        <w:widowControl w:val="0"/>
        <w:shd w:val="clear" w:color="auto" w:fill="auto"/>
        <w:bidi w:val="0"/>
        <w:spacing w:before="0" w:after="0" w:line="403" w:lineRule="exact"/>
        <w:ind w:left="0" w:right="0" w:firstLine="460"/>
        <w:jc w:val="both"/>
        <w:sectPr>
          <w:headerReference w:type="default" r:id="rId979"/>
          <w:footerReference w:type="default" r:id="rId980"/>
          <w:headerReference w:type="even" r:id="rId981"/>
          <w:footerReference w:type="even" r:id="rId982"/>
          <w:headerReference w:type="first" r:id="rId983"/>
          <w:footerReference w:type="first" r:id="rId98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坚持党的领导，首先是坚持党中央权威和集中统一领导：</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月， 习近平在十八届中央纪委第二次全会上指岀，“中火委员会，中央政治局， </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中央政治局常委会，这是党的领导决策核心”匕</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月，党的十八 届六中全会审议通过《关于新形势下党内政治生活的若干准则》和《中国 共产党党内监督条例》。全会号召全党同志紧密团结在以习近平同志为核 心的党中央周围，牢固树立政治意识、大局意识、核心意识、看齐意识。</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为加强党的全面领导，中央进一步健全完善相关制度机制：</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 </w:t>
      </w:r>
      <w:r>
        <w:rPr>
          <w:color w:val="525252"/>
          <w:spacing w:val="0"/>
          <w:w w:val="100"/>
          <w:position w:val="0"/>
        </w:rPr>
        <w:t>月，中共中央印发《关于加强和改进党的群团工作的意见》，强调党的领 导是做好群团工作的根本保证。</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月，中共中央印发《中国共产党党组工 作条例（试</w:t>
      </w:r>
      <w:r>
        <w:rPr>
          <w:color w:val="525252"/>
          <w:spacing w:val="0"/>
          <w:w w:val="100"/>
          <w:position w:val="0"/>
          <w:lang w:val="zh-CN" w:eastAsia="zh-CN" w:bidi="zh-CN"/>
        </w:rPr>
        <w:t xml:space="preserve">行成 </w:t>
      </w:r>
      <w:r>
        <w:rPr>
          <w:color w:val="525252"/>
          <w:spacing w:val="0"/>
          <w:w w:val="100"/>
          <w:position w:val="0"/>
        </w:rPr>
        <w:t xml:space="preserve">这是中国共产党在党组工作方面第一部专门党内法规。 </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月，中共中央印发《中国共产党地方委员会工作条例》，进一步健全了 地方党委发挥领导核心作用的制度基础，完善了地方党委运行机制。</w:t>
      </w:r>
      <w:r>
        <w:rPr>
          <w:rFonts w:ascii="Times New Roman" w:eastAsia="Times New Roman" w:hAnsi="Times New Roman" w:cs="Times New Roman"/>
          <w:color w:val="525252"/>
          <w:spacing w:val="0"/>
          <w:w w:val="100"/>
          <w:position w:val="0"/>
          <w:sz w:val="32"/>
          <w:szCs w:val="32"/>
        </w:rPr>
        <w:t xml:space="preserve">2016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月，中央召开全国国有企业党的建设工作会议，强调要坚持党对国 有企业的领导不动摇，开创国有企业党的建设新局面。</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 国务院印发《关于加强和改进新形势下高校思想政治工作的意见》，要京 把党的建设贯穿始终，牢牢掌握党对高校的领导权。</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全面从严治党首先从作风问题抓起。新时代全面从严治党从中央政治 局立规矩开始，从落实中央八项规定精神入手＜=各级纪检监察机关从治理 公款吃喝、旅游、送礼等不正之风入手，以一个个具体问题的突破，带动 了全党全社会风气整体转变，为深入推进全面从严治党凝聚了党心民心。</w:t>
      </w:r>
    </w:p>
    <w:p>
      <w:pPr>
        <w:pStyle w:val="Style11"/>
        <w:keepNext w:val="0"/>
        <w:keepLines w:val="0"/>
        <w:widowControl w:val="0"/>
        <w:shd w:val="clear" w:color="auto" w:fill="auto"/>
        <w:bidi w:val="0"/>
        <w:spacing w:before="0" w:after="540" w:line="401" w:lineRule="exact"/>
        <w:ind w:left="0" w:right="0" w:firstLine="440"/>
        <w:jc w:val="both"/>
      </w:pPr>
      <w:r>
        <w:rPr>
          <w:color w:val="525252"/>
          <w:spacing w:val="0"/>
          <w:w w:val="100"/>
          <w:position w:val="0"/>
        </w:rPr>
        <w:t>坚持把纪律挺在前面，严明政治纪律和政治规矩。</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16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习近平在十八届中央政治局第一次会议上强调</w:t>
      </w:r>
      <w:r>
        <w:rPr>
          <w:color w:val="525252"/>
          <w:spacing w:val="0"/>
          <w:w w:val="100"/>
          <w:position w:val="0"/>
          <w:lang w:val="zh-CN" w:eastAsia="zh-CN" w:bidi="zh-CN"/>
        </w:rPr>
        <w:t>，“大</w:t>
      </w:r>
      <w:r>
        <w:rPr>
          <w:color w:val="525252"/>
          <w:spacing w:val="0"/>
          <w:w w:val="100"/>
          <w:position w:val="0"/>
        </w:rPr>
        <w:t xml:space="preserve">家要带头遵守 党的组织原则和党内政治生活准则，懂规矩，守纪律” </w:t>
      </w:r>
      <w:r>
        <w:rPr>
          <w:rFonts w:ascii="Times New Roman" w:eastAsia="Times New Roman" w:hAnsi="Times New Roman" w:cs="Times New Roman"/>
          <w:color w:val="525252"/>
          <w:spacing w:val="0"/>
          <w:w w:val="100"/>
          <w:position w:val="0"/>
          <w:sz w:val="32"/>
          <w:szCs w:val="32"/>
          <w:lang w:val="en-US" w:eastAsia="en-US" w:bidi="en-US"/>
        </w:rPr>
        <w:t xml:space="preserve">L </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 习近平在十八届中央纪委第二次全会上进一步指出，严明党的纪律，首要 的就是严明政治纪律，政治纪律是最重要、最根本、最关键的纪律。党的</w:t>
      </w:r>
    </w:p>
    <w:p>
      <w:pPr>
        <w:pStyle w:val="Style14"/>
        <w:keepNext w:val="0"/>
        <w:keepLines w:val="0"/>
        <w:widowControl w:val="0"/>
        <w:numPr>
          <w:ilvl w:val="0"/>
          <w:numId w:val="161"/>
        </w:numPr>
        <w:shd w:val="clear" w:color="auto" w:fill="auto"/>
        <w:tabs>
          <w:tab w:pos="449" w:val="left"/>
        </w:tabs>
        <w:bidi w:val="0"/>
        <w:spacing w:before="0" w:line="240" w:lineRule="exact"/>
        <w:ind w:left="440" w:right="0" w:hanging="440"/>
        <w:jc w:val="both"/>
      </w:pPr>
      <w:bookmarkStart w:id="675" w:name="bookmark675"/>
      <w:bookmarkEnd w:id="675"/>
      <w:r>
        <w:rPr>
          <w:spacing w:val="0"/>
          <w:w w:val="100"/>
          <w:position w:val="0"/>
        </w:rPr>
        <w:t>中共中央文献研究室编：《习近平关于社会主义政治建设论述摘编》，中央 文献出版社</w:t>
      </w:r>
      <w:r>
        <w:rPr>
          <w:rFonts w:ascii="Times New Roman" w:eastAsia="Times New Roman" w:hAnsi="Times New Roman" w:cs="Times New Roman"/>
          <w:spacing w:val="0"/>
          <w:w w:val="100"/>
          <w:position w:val="0"/>
        </w:rPr>
        <w:t>2017</w:t>
      </w:r>
      <w:r>
        <w:rPr>
          <w:spacing w:val="0"/>
          <w:w w:val="100"/>
          <w:position w:val="0"/>
        </w:rPr>
        <w:t>年版，第</w:t>
      </w:r>
      <w:r>
        <w:rPr>
          <w:rFonts w:ascii="Times New Roman" w:eastAsia="Times New Roman" w:hAnsi="Times New Roman" w:cs="Times New Roman"/>
          <w:spacing w:val="0"/>
          <w:w w:val="100"/>
          <w:position w:val="0"/>
        </w:rPr>
        <w:t>27</w:t>
      </w:r>
      <w:r>
        <w:rPr>
          <w:spacing w:val="0"/>
          <w:w w:val="100"/>
          <w:position w:val="0"/>
        </w:rPr>
        <w:t>页“</w:t>
      </w:r>
    </w:p>
    <w:p>
      <w:pPr>
        <w:pStyle w:val="Style14"/>
        <w:keepNext w:val="0"/>
        <w:keepLines w:val="0"/>
        <w:widowControl w:val="0"/>
        <w:numPr>
          <w:ilvl w:val="0"/>
          <w:numId w:val="161"/>
        </w:numPr>
        <w:shd w:val="clear" w:color="auto" w:fill="auto"/>
        <w:tabs>
          <w:tab w:pos="449" w:val="left"/>
        </w:tabs>
        <w:bidi w:val="0"/>
        <w:spacing w:before="0" w:after="60" w:line="235" w:lineRule="exact"/>
        <w:ind w:left="440" w:right="0" w:hanging="440"/>
        <w:jc w:val="both"/>
      </w:pPr>
      <w:bookmarkStart w:id="676" w:name="bookmark676"/>
      <w:bookmarkEnd w:id="676"/>
      <w:r>
        <w:rPr>
          <w:spacing w:val="0"/>
          <w:w w:val="100"/>
          <w:position w:val="0"/>
        </w:rPr>
        <w:t>中共中央党史和文献研究院编：《十八大以来重要文献选编（下）》，中央文 献出版社</w:t>
      </w:r>
      <w:r>
        <w:rPr>
          <w:rFonts w:ascii="Times New Roman" w:eastAsia="Times New Roman" w:hAnsi="Times New Roman" w:cs="Times New Roman"/>
          <w:spacing w:val="0"/>
          <w:w w:val="100"/>
          <w:position w:val="0"/>
        </w:rPr>
        <w:t>2018</w:t>
      </w:r>
      <w:r>
        <w:rPr>
          <w:spacing w:val="0"/>
          <w:w w:val="100"/>
          <w:position w:val="0"/>
        </w:rPr>
        <w:t>年版，第</w:t>
      </w:r>
      <w:r>
        <w:rPr>
          <w:rFonts w:ascii="Times New Roman" w:eastAsia="Times New Roman" w:hAnsi="Times New Roman" w:cs="Times New Roman"/>
          <w:spacing w:val="0"/>
          <w:w w:val="100"/>
          <w:position w:val="0"/>
        </w:rPr>
        <w:t>455</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十八大以后的五年，共立案审查违反政治纪律案件</w:t>
      </w:r>
      <w:r>
        <w:rPr>
          <w:rFonts w:ascii="Times New Roman" w:eastAsia="Times New Roman" w:hAnsi="Times New Roman" w:cs="Times New Roman"/>
          <w:color w:val="525252"/>
          <w:spacing w:val="0"/>
          <w:w w:val="100"/>
          <w:position w:val="0"/>
          <w:sz w:val="32"/>
          <w:szCs w:val="32"/>
          <w:lang w:val="en-US" w:eastAsia="en-US" w:bidi="en-US"/>
        </w:rPr>
        <w:t>1.5</w:t>
      </w:r>
      <w:r>
        <w:rPr>
          <w:color w:val="525252"/>
          <w:spacing w:val="0"/>
          <w:w w:val="100"/>
          <w:position w:val="0"/>
        </w:rPr>
        <w:t>万件，处分</w:t>
      </w:r>
      <w:r>
        <w:rPr>
          <w:rFonts w:ascii="Times New Roman" w:eastAsia="Times New Roman" w:hAnsi="Times New Roman" w:cs="Times New Roman"/>
          <w:color w:val="525252"/>
          <w:spacing w:val="0"/>
          <w:w w:val="100"/>
          <w:position w:val="0"/>
          <w:sz w:val="32"/>
          <w:szCs w:val="32"/>
          <w:lang w:val="en-US" w:eastAsia="en-US" w:bidi="en-US"/>
        </w:rPr>
        <w:t>1.5</w:t>
      </w:r>
      <w:r>
        <w:rPr>
          <w:color w:val="525252"/>
          <w:spacing w:val="0"/>
          <w:w w:val="100"/>
          <w:position w:val="0"/>
        </w:rPr>
        <w:t>万 人，其中中管干部</w:t>
      </w:r>
      <w:r>
        <w:rPr>
          <w:rFonts w:ascii="Times New Roman" w:eastAsia="Times New Roman" w:hAnsi="Times New Roman" w:cs="Times New Roman"/>
          <w:color w:val="525252"/>
          <w:spacing w:val="0"/>
          <w:w w:val="100"/>
          <w:position w:val="0"/>
          <w:sz w:val="32"/>
          <w:szCs w:val="32"/>
        </w:rPr>
        <w:t>112</w:t>
      </w:r>
      <w:r>
        <w:rPr>
          <w:color w:val="525252"/>
          <w:spacing w:val="0"/>
          <w:w w:val="100"/>
          <w:position w:val="0"/>
        </w:rPr>
        <w:t>人，有力维护了党的集中统一领导匚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腐败是党面临的最大威胁，面对一段时间党内腐败问题比较严重的状 况，以习近平同志为核心的党中央以</w:t>
      </w:r>
      <w:r>
        <w:rPr>
          <w:color w:val="525252"/>
          <w:spacing w:val="0"/>
          <w:w w:val="100"/>
          <w:position w:val="0"/>
          <w:lang w:val="zh-CN" w:eastAsia="zh-CN" w:bidi="zh-CN"/>
        </w:rPr>
        <w:t>“得</w:t>
      </w:r>
      <w:r>
        <w:rPr>
          <w:color w:val="525252"/>
          <w:spacing w:val="0"/>
          <w:w w:val="100"/>
          <w:position w:val="0"/>
        </w:rPr>
        <w:t>罪千百人，不负十四亿”的坚定 决心，以雷霆之势、霹雳手段惩治腐败，持续形成强大威慑。党的十八大 以后的五年，经党中央批准立案审查的省军级以上党员干部及其他中管干 部</w:t>
      </w:r>
      <w:r>
        <w:rPr>
          <w:rFonts w:ascii="Times New Roman" w:eastAsia="Times New Roman" w:hAnsi="Times New Roman" w:cs="Times New Roman"/>
          <w:color w:val="525252"/>
          <w:spacing w:val="0"/>
          <w:w w:val="100"/>
          <w:position w:val="0"/>
          <w:sz w:val="32"/>
          <w:szCs w:val="32"/>
        </w:rPr>
        <w:t>440</w:t>
      </w:r>
      <w:r>
        <w:rPr>
          <w:color w:val="525252"/>
          <w:spacing w:val="0"/>
          <w:w w:val="100"/>
          <w:position w:val="0"/>
        </w:rPr>
        <w:t>人匚特别是坚决查处了周永康、薄熙来、郭伯雄、徐才厚、孙政才、 令计划等人严重违纪违法问题一以反腐败为重点突破口的全面从严治党取 得重大战略性成果，不敢腐的目标初步实现，不能腐的笼子越扎越牢，不 想腐的堤坝正住构筑，反腐败斗争压倒性态势已经形成并巩固发展。</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党要管党，首先要从党内政治生活管起；从严治党，首先要从党内政 治生活严起：</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月，党的十八届六中全会深入分析了新形势</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党 的建设面临的新情况新问题，针对党内政治生活和党内监督存在的薄弱环 节提出了明确措施，对严肃党内政治生活、净化党内政治生态作出全面 规范匸</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坚持思想建党和制度治党紧密结合，注重解决思想问题、拧紧</w:t>
      </w:r>
      <w:r>
        <w:rPr>
          <w:color w:val="525252"/>
          <w:spacing w:val="0"/>
          <w:w w:val="100"/>
          <w:position w:val="0"/>
          <w:lang w:val="zh-CN" w:eastAsia="zh-CN" w:bidi="zh-CN"/>
        </w:rPr>
        <w:t xml:space="preserve">“总开 </w:t>
      </w:r>
      <w:r>
        <w:rPr>
          <w:color w:val="525252"/>
          <w:spacing w:val="0"/>
          <w:w w:val="100"/>
          <w:position w:val="0"/>
        </w:rPr>
        <w:t>关”。从</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月到</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月，全党开展以为民务实清廉为主要内 容的党的群众路线教育实践活动。</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年在县处级以上领导干部中开展 “三严三实，，专题教育，</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年在全体党员中开展</w:t>
      </w:r>
      <w:r>
        <w:rPr>
          <w:color w:val="525252"/>
          <w:spacing w:val="0"/>
          <w:w w:val="100"/>
          <w:position w:val="0"/>
          <w:lang w:val="zh-CN" w:eastAsia="zh-CN" w:bidi="zh-CN"/>
        </w:rPr>
        <w:t>“两学</w:t>
      </w:r>
      <w:r>
        <w:rPr>
          <w:color w:val="525252"/>
          <w:spacing w:val="0"/>
          <w:w w:val="100"/>
          <w:position w:val="0"/>
        </w:rPr>
        <w:t xml:space="preserve">一做”学习教育， </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年对推进</w:t>
      </w:r>
      <w:r>
        <w:rPr>
          <w:color w:val="525252"/>
          <w:spacing w:val="0"/>
          <w:w w:val="100"/>
          <w:position w:val="0"/>
          <w:lang w:val="zh-CN" w:eastAsia="zh-CN" w:bidi="zh-CN"/>
        </w:rPr>
        <w:t>“两学</w:t>
      </w:r>
      <w:r>
        <w:rPr>
          <w:color w:val="525252"/>
          <w:spacing w:val="0"/>
          <w:w w:val="100"/>
          <w:position w:val="0"/>
        </w:rPr>
        <w:t>一做”学习教育常态化制度化作出安排和部署，持 续推动全面从严治党从</w:t>
      </w:r>
      <w:r>
        <w:rPr>
          <w:color w:val="525252"/>
          <w:spacing w:val="0"/>
          <w:w w:val="100"/>
          <w:position w:val="0"/>
          <w:lang w:val="zh-CN" w:eastAsia="zh-CN" w:bidi="zh-CN"/>
        </w:rPr>
        <w:t>“关键</w:t>
      </w:r>
      <w:r>
        <w:rPr>
          <w:color w:val="525252"/>
          <w:spacing w:val="0"/>
          <w:w w:val="100"/>
          <w:position w:val="0"/>
        </w:rPr>
        <w:t>少数”向广大党员拓展、从集中性教育向经 常性教育延伸。</w:t>
      </w:r>
    </w:p>
    <w:p>
      <w:pPr>
        <w:pStyle w:val="Style11"/>
        <w:keepNext w:val="0"/>
        <w:keepLines w:val="0"/>
        <w:widowControl w:val="0"/>
        <w:shd w:val="clear" w:color="auto" w:fill="auto"/>
        <w:bidi w:val="0"/>
        <w:spacing w:before="0" w:after="0" w:line="401" w:lineRule="exact"/>
        <w:ind w:left="0" w:right="0" w:firstLine="440"/>
        <w:jc w:val="both"/>
        <w:sectPr>
          <w:headerReference w:type="default" r:id="rId985"/>
          <w:footerReference w:type="default" r:id="rId986"/>
          <w:headerReference w:type="even" r:id="rId987"/>
          <w:footerReference w:type="even" r:id="rId988"/>
          <w:headerReference w:type="first" r:id="rId989"/>
          <w:footerReference w:type="first" r:id="rId990"/>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全方位扎紧制度的笼子，制度治党依规治党水平不断提升：</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月，中共中央发布《中央党内法规制定工作五年规划纲要</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2013― 2017</w:t>
      </w:r>
      <w:r>
        <w:rPr>
          <w:color w:val="525252"/>
          <w:spacing w:val="0"/>
          <w:w w:val="100"/>
          <w:position w:val="0"/>
        </w:rPr>
        <w:t>年）》，提出到建党一百周年时全面建成内容科学、程序严密、配套 完备、运行有效的党内法规制度体系</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月，中共中央通过《关 于加强党内法规制度建设的意见》，提出按照</w:t>
      </w:r>
      <w:r>
        <w:rPr>
          <w:color w:val="525252"/>
          <w:spacing w:val="0"/>
          <w:w w:val="100"/>
          <w:position w:val="0"/>
          <w:lang w:val="zh-CN" w:eastAsia="zh-CN" w:bidi="zh-CN"/>
        </w:rPr>
        <w:t>“规范</w:t>
      </w:r>
      <w:r>
        <w:rPr>
          <w:color w:val="525252"/>
          <w:spacing w:val="0"/>
          <w:w w:val="100"/>
          <w:position w:val="0"/>
        </w:rPr>
        <w:t xml:space="preserve">主体、规范行为、规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范监督</w:t>
      </w:r>
      <w:r>
        <w:rPr>
          <w:color w:val="525252"/>
          <w:spacing w:val="0"/>
          <w:w w:val="100"/>
          <w:position w:val="0"/>
          <w:lang w:val="zh-CN" w:eastAsia="zh-CN" w:bidi="zh-CN"/>
        </w:rPr>
        <w:t>”相</w:t>
      </w:r>
      <w:r>
        <w:rPr>
          <w:color w:val="525252"/>
          <w:spacing w:val="0"/>
          <w:w w:val="100"/>
          <w:position w:val="0"/>
        </w:rPr>
        <w:t>统筹相协调原则，完善党内法规制度体系。</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不断完善党和国家监督体系。党的十八大以后的五年，党中央两次修 订《中国共产党巡视工作条例》，首次实现一届任期内巡视全覆盖。修订 党内监督条例，加强对党内政治生活状况、党的路线方针政策执行情况监 督检查。通过实行单独派驻和综合派驻相结合，实现了中央一级党和国家 机关全面派驻纪检机构。</w:t>
      </w:r>
    </w:p>
    <w:p>
      <w:pPr>
        <w:pStyle w:val="Style11"/>
        <w:keepNext w:val="0"/>
        <w:keepLines w:val="0"/>
        <w:widowControl w:val="0"/>
        <w:shd w:val="clear" w:color="auto" w:fill="auto"/>
        <w:bidi w:val="0"/>
        <w:spacing w:before="0" w:after="520" w:line="402" w:lineRule="exact"/>
        <w:ind w:left="0" w:right="0" w:firstLine="460"/>
        <w:jc w:val="both"/>
      </w:pPr>
      <w:r>
        <w:rPr>
          <w:color w:val="525252"/>
          <w:spacing w:val="0"/>
          <w:w w:val="100"/>
          <w:position w:val="0"/>
        </w:rPr>
        <w:t>从严治党，关键是从严治吏。</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月，习近平在全国组织工作 会议上提岀</w:t>
      </w:r>
      <w:r>
        <w:rPr>
          <w:color w:val="525252"/>
          <w:spacing w:val="0"/>
          <w:w w:val="100"/>
          <w:position w:val="0"/>
          <w:lang w:val="zh-CN" w:eastAsia="zh-CN" w:bidi="zh-CN"/>
        </w:rPr>
        <w:t>“信念</w:t>
      </w:r>
      <w:r>
        <w:rPr>
          <w:color w:val="525252"/>
          <w:spacing w:val="0"/>
          <w:w w:val="100"/>
          <w:position w:val="0"/>
        </w:rPr>
        <w:t>坚定、为民服务、勤政务实、敢于担当、清正廉洁”的 好干部标准。《党政领导干部选拔任用工作条例》《推进领导干部能上能下 若干规定（试行）》《关于防止干部</w:t>
      </w:r>
      <w:r>
        <w:rPr>
          <w:color w:val="525252"/>
          <w:spacing w:val="0"/>
          <w:w w:val="100"/>
          <w:position w:val="0"/>
          <w:lang w:val="zh-CN" w:eastAsia="zh-CN" w:bidi="zh-CN"/>
        </w:rPr>
        <w:t>“带病</w:t>
      </w:r>
      <w:r>
        <w:rPr>
          <w:color w:val="525252"/>
          <w:spacing w:val="0"/>
          <w:w w:val="100"/>
          <w:position w:val="0"/>
        </w:rPr>
        <w:t>提拔”的意见》《领导干部报告 个人有关事项规定》《领导干部个人有关事项报告查核结果处理办法》等 一系列文件的修订和制定，进一步完善了干部的选拔任用与管理监督。</w:t>
      </w:r>
    </w:p>
    <w:p>
      <w:pPr>
        <w:pStyle w:val="Style45"/>
        <w:keepNext/>
        <w:keepLines/>
        <w:widowControl w:val="0"/>
        <w:shd w:val="clear" w:color="auto" w:fill="auto"/>
        <w:bidi w:val="0"/>
        <w:spacing w:before="0" w:after="360" w:line="240" w:lineRule="auto"/>
        <w:ind w:left="0" w:right="0" w:firstLine="460"/>
        <w:jc w:val="both"/>
      </w:pPr>
      <w:bookmarkStart w:id="677" w:name="bookmark677"/>
      <w:bookmarkStart w:id="678" w:name="bookmark678"/>
      <w:bookmarkStart w:id="679" w:name="bookmark679"/>
      <w:r>
        <w:rPr>
          <w:color w:val="4897C0"/>
          <w:spacing w:val="0"/>
          <w:w w:val="100"/>
          <w:position w:val="0"/>
          <w:sz w:val="24"/>
          <w:szCs w:val="24"/>
        </w:rPr>
        <w:t>五、全面推进国防和军队现代化建设</w:t>
      </w:r>
      <w:bookmarkEnd w:id="677"/>
      <w:bookmarkEnd w:id="678"/>
      <w:bookmarkEnd w:id="679"/>
    </w:p>
    <w:p>
      <w:pPr>
        <w:pStyle w:val="Style11"/>
        <w:keepNext w:val="0"/>
        <w:keepLines w:val="0"/>
        <w:widowControl w:val="0"/>
        <w:shd w:val="clear" w:color="auto" w:fill="auto"/>
        <w:bidi w:val="0"/>
        <w:spacing w:before="0" w:after="0" w:line="408" w:lineRule="exact"/>
        <w:ind w:left="0" w:right="0" w:firstLine="460"/>
        <w:jc w:val="both"/>
      </w:pPr>
      <w:r>
        <w:rPr>
          <w:color w:val="4897C0"/>
          <w:spacing w:val="0"/>
          <w:w w:val="100"/>
          <w:position w:val="0"/>
        </w:rPr>
        <w:t>确立新时代强军日标</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月，在会见驻广州部队师以上领导 干部时，习近平首次提出</w:t>
      </w:r>
      <w:r>
        <w:rPr>
          <w:color w:val="525252"/>
          <w:spacing w:val="0"/>
          <w:w w:val="100"/>
          <w:position w:val="0"/>
          <w:lang w:val="zh-CN" w:eastAsia="zh-CN" w:bidi="zh-CN"/>
        </w:rPr>
        <w:t>“强</w:t>
      </w:r>
      <w:r>
        <w:rPr>
          <w:color w:val="525252"/>
          <w:spacing w:val="0"/>
          <w:w w:val="100"/>
          <w:position w:val="0"/>
        </w:rPr>
        <w:t>军梦</w:t>
      </w:r>
      <w:r>
        <w:rPr>
          <w:color w:val="525252"/>
          <w:spacing w:val="0"/>
          <w:w w:val="100"/>
          <w:position w:val="0"/>
          <w:lang w:val="zh-CN" w:eastAsia="zh-CN" w:bidi="zh-CN"/>
        </w:rPr>
        <w:t>”，指</w:t>
      </w:r>
      <w:r>
        <w:rPr>
          <w:color w:val="525252"/>
          <w:spacing w:val="0"/>
          <w:w w:val="100"/>
          <w:position w:val="0"/>
        </w:rPr>
        <w:t>出我们要实现中华民族伟大复兴， 一定要坚持富国和强军相统一，建设巩固国防和强大军队。</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年底，习近平在中央军委扩大会议上提出，为建设一支听党指 挥、能打胜仗、作风优良的人民军队而奋斗。</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月，在参加十二 届全国人大一次会议解放军代表团全体会议时，习近平明确指出，建设一 支听党指挥、能打胜仗、作风优良的人民军队，是党在新形势下的强军目 标：</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月，习近平在中央军委扩大会议上进一步提岀了实现强军 目标、建设世界一流军队的要求：</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强军目标中，听党指挥是灵魂，决定军队建设的政治方向；能打胜仗 是核心，反映军队的根本职能和军队建设的根本指向；作风优良是保证， 关系军队的性质、宗旨、木色：强军目标是从全局上对国防和军队建设作</w:t>
        <w:br w:type="page"/>
      </w:r>
      <w:r>
        <w:rPr>
          <w:color w:val="525252"/>
          <w:spacing w:val="0"/>
          <w:w w:val="100"/>
          <w:position w:val="0"/>
        </w:rPr>
        <w:t>出的战略筹划和顶层设计，是党在新时代建军治军的总方略。</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强国强军，战略先行.</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年，中央军委制定新形势下军事战略方 针。这一方针坚持积极防御，整体运筹备战与止战、维权与维稳、威慑与 实战、战争行动与和平时期军事力量运用，将军事斗争准备基点放在打赢 信息化局部战争上，以海上方向军事斗争为战略重心，增强了战略指导的 积极性和主动性。</w:t>
      </w:r>
    </w:p>
    <w:p>
      <w:pPr>
        <w:pStyle w:val="Style11"/>
        <w:keepNext w:val="0"/>
        <w:keepLines w:val="0"/>
        <w:widowControl w:val="0"/>
        <w:shd w:val="clear" w:color="auto" w:fill="auto"/>
        <w:bidi w:val="0"/>
        <w:spacing w:before="0" w:after="0" w:line="403" w:lineRule="exact"/>
        <w:ind w:left="0" w:right="0" w:firstLine="460"/>
        <w:jc w:val="both"/>
      </w:pPr>
      <w:r>
        <w:drawing>
          <wp:anchor distT="0" distB="0" distL="114300" distR="114300" simplePos="0" relativeHeight="125829498" behindDoc="0" locked="0" layoutInCell="1" allowOverlap="1">
            <wp:simplePos x="0" y="0"/>
            <wp:positionH relativeFrom="margin">
              <wp:posOffset>3958590</wp:posOffset>
            </wp:positionH>
            <wp:positionV relativeFrom="paragraph">
              <wp:posOffset>114300</wp:posOffset>
            </wp:positionV>
            <wp:extent cx="554990" cy="743585"/>
            <wp:wrapSquare wrapText="left"/>
            <wp:docPr id="1132" name="Shape 1132"/>
            <a:graphic xmlns:a="http://schemas.openxmlformats.org/drawingml/2006/main">
              <a:graphicData uri="http://schemas.openxmlformats.org/drawingml/2006/picture">
                <pic:pic xmlns:pic="http://schemas.openxmlformats.org/drawingml/2006/picture">
                  <pic:nvPicPr>
                    <pic:cNvPr id="1133" name="Picture box 1133"/>
                    <pic:cNvPicPr/>
                  </pic:nvPicPr>
                  <pic:blipFill>
                    <a:blip r:embed="rId991"/>
                    <a:stretch/>
                  </pic:blipFill>
                  <pic:spPr>
                    <a:xfrm>
                      <a:ext cx="554990" cy="743585"/>
                    </a:xfrm>
                    <a:prstGeom prst="rect"/>
                  </pic:spPr>
                </pic:pic>
              </a:graphicData>
            </a:graphic>
          </wp:anchor>
        </w:drawing>
      </w:r>
      <w:r>
        <w:rPr>
          <w:color w:val="000000"/>
          <w:spacing w:val="0"/>
          <w:w w:val="100"/>
          <w:position w:val="0"/>
          <w:shd w:val="clear" w:color="auto" w:fill="FFFFFF"/>
        </w:rPr>
        <w:t>贯彻新时代政治建军方略</w:t>
      </w:r>
      <w:r>
        <w:rPr>
          <w:rFonts w:ascii="Times New Roman" w:eastAsia="Times New Roman" w:hAnsi="Times New Roman" w:cs="Times New Roman"/>
          <w:color w:val="000000"/>
          <w:spacing w:val="0"/>
          <w:w w:val="100"/>
          <w:position w:val="0"/>
          <w:sz w:val="32"/>
          <w:szCs w:val="32"/>
          <w:shd w:val="clear" w:color="auto" w:fill="FFFFFF"/>
        </w:rPr>
        <w:t>2014</w:t>
      </w:r>
      <w:r>
        <w:rPr>
          <w:color w:val="000000"/>
          <w:spacing w:val="0"/>
          <w:w w:val="100"/>
          <w:position w:val="0"/>
          <w:shd w:val="clear" w:color="auto" w:fill="FFFFFF"/>
        </w:rPr>
        <w:t>年</w:t>
      </w:r>
      <w:r>
        <w:rPr>
          <w:rFonts w:ascii="Times New Roman" w:eastAsia="Times New Roman" w:hAnsi="Times New Roman" w:cs="Times New Roman"/>
          <w:color w:val="000000"/>
          <w:spacing w:val="0"/>
          <w:w w:val="100"/>
          <w:position w:val="0"/>
          <w:sz w:val="32"/>
          <w:szCs w:val="32"/>
          <w:shd w:val="clear" w:color="auto" w:fill="FFFFFF"/>
        </w:rPr>
        <w:t>10</w:t>
      </w:r>
      <w:r>
        <w:rPr>
          <w:color w:val="000000"/>
          <w:spacing w:val="0"/>
          <w:w w:val="100"/>
          <w:position w:val="0"/>
          <w:shd w:val="clear" w:color="auto" w:fill="FFFFFF"/>
        </w:rPr>
        <w:t>月</w:t>
      </w:r>
      <w:r>
        <w:rPr>
          <w:rFonts w:ascii="Times New Roman" w:eastAsia="Times New Roman" w:hAnsi="Times New Roman" w:cs="Times New Roman"/>
          <w:color w:val="000000"/>
          <w:spacing w:val="0"/>
          <w:w w:val="100"/>
          <w:position w:val="0"/>
          <w:sz w:val="32"/>
          <w:szCs w:val="32"/>
          <w:shd w:val="clear" w:color="auto" w:fill="FFFFFF"/>
        </w:rPr>
        <w:t>30</w:t>
      </w:r>
      <w:r>
        <w:rPr>
          <w:color w:val="000000"/>
          <w:spacing w:val="0"/>
          <w:w w:val="100"/>
          <w:position w:val="0"/>
          <w:shd w:val="clear" w:color="auto" w:fill="FFFFFF"/>
        </w:rPr>
        <w:t>日至</w:t>
      </w:r>
      <w:r>
        <w:rPr>
          <w:rFonts w:ascii="Times New Roman" w:eastAsia="Times New Roman" w:hAnsi="Times New Roman" w:cs="Times New Roman"/>
          <w:color w:val="000000"/>
          <w:spacing w:val="0"/>
          <w:w w:val="100"/>
          <w:position w:val="0"/>
          <w:sz w:val="32"/>
          <w:szCs w:val="32"/>
          <w:shd w:val="clear" w:color="auto" w:fill="FFFFFF"/>
        </w:rPr>
        <w:t>11</w:t>
      </w:r>
      <w:r>
        <w:rPr>
          <w:color w:val="000000"/>
          <w:spacing w:val="0"/>
          <w:w w:val="100"/>
          <w:position w:val="0"/>
          <w:shd w:val="clear" w:color="auto" w:fill="FFFFFF"/>
        </w:rPr>
        <w:t>月</w:t>
      </w:r>
      <w:r>
        <w:rPr>
          <w:rFonts w:ascii="Times New Roman" w:eastAsia="Times New Roman" w:hAnsi="Times New Roman" w:cs="Times New Roman"/>
          <w:color w:val="000000"/>
          <w:spacing w:val="0"/>
          <w:w w:val="100"/>
          <w:position w:val="0"/>
          <w:sz w:val="32"/>
          <w:szCs w:val="32"/>
          <w:shd w:val="clear" w:color="auto" w:fill="FFFFFF"/>
        </w:rPr>
        <w:t xml:space="preserve">2 </w:t>
      </w:r>
      <w:r>
        <w:rPr>
          <w:color w:val="000000"/>
          <w:spacing w:val="0"/>
          <w:w w:val="100"/>
          <w:position w:val="0"/>
          <w:shd w:val="clear" w:color="auto" w:fill="FFFFFF"/>
        </w:rPr>
        <w:t>日,新世纪第一次全军政治工作会议在福建省上杭县古田镇 召开。习近平在会上发表重要讲话，强调革命的政治工作是</w:t>
      </w:r>
      <w:r>
        <w:rPr>
          <w:color w:val="000000"/>
          <w:spacing w:val="0"/>
          <w:w w:val="100"/>
          <w:position w:val="0"/>
        </w:rPr>
        <w:t xml:space="preserve"> </w:t>
      </w:r>
      <w:r>
        <w:rPr>
          <w:color w:val="525252"/>
          <w:spacing w:val="0"/>
          <w:w w:val="100"/>
          <w:position w:val="0"/>
        </w:rPr>
        <w:t>革命军队的生命线，明确提出了军队政治</w:t>
      </w:r>
      <w:r>
        <w:rPr>
          <w:rFonts w:ascii="Times New Roman" w:eastAsia="Times New Roman" w:hAnsi="Times New Roman" w:cs="Times New Roman"/>
          <w:color w:val="525252"/>
          <w:spacing w:val="0"/>
          <w:w w:val="100"/>
          <w:position w:val="0"/>
          <w:sz w:val="32"/>
          <w:szCs w:val="32"/>
          <w:lang w:val="en-US" w:eastAsia="en-US" w:bidi="en-US"/>
        </w:rPr>
        <w:t>TZ</w:t>
      </w:r>
      <w:r>
        <w:rPr>
          <w:color w:val="525252"/>
          <w:spacing w:val="0"/>
          <w:w w:val="100"/>
          <w:position w:val="0"/>
        </w:rPr>
        <w:t>作的时代主题，</w:t>
      </w:r>
      <w:r>
        <w:rPr>
          <w:color w:val="4897C0"/>
          <w:spacing w:val="0"/>
          <w:w w:val="100"/>
          <w:position w:val="0"/>
        </w:rPr>
        <w:t xml:space="preserve">作会议 </w:t>
      </w:r>
      <w:r>
        <w:rPr>
          <w:color w:val="525252"/>
          <w:spacing w:val="0"/>
          <w:w w:val="100"/>
          <w:position w:val="0"/>
        </w:rPr>
        <w:t>即紧紧围绕实现中华民族伟大复兴的中国梦，为实现党在新形势下的强军 目标提供坚强政治保证。全军政治工作会议开启了思想建党、政治建军的 新征程:习近平的重要讲话，深刻阐明了党从思想上政治上建设军队的一 系列重大问题，确立了新时代政治建军方略，是引领新时代人民军队建设 开创新局面的纲领性文献：</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月，中共中央转发《关于新形势下军队政治工作若干问题 的决定》。</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月，中央军委制定《贯彻落实全军政治工作会议精神 总体部署方案》，向全军下达落实政治建军方略的总规划、任务书。</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中央军委实行主席负责制，是坚持党对人民军队绝对领导的根本制度 和根本实现形式：</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月，中央军委修订《中央军事委员会工作规 则》，明确写入军委主席负责制。</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月，中央军委印发《关于贯彻落 实军委主席负责制建立和完善相关工作机制的意见》，建立请示报告、督促 检查、信息服务</w:t>
      </w:r>
      <w:r>
        <w:rPr>
          <w:color w:val="525252"/>
          <w:spacing w:val="0"/>
          <w:w w:val="100"/>
          <w:position w:val="0"/>
          <w:lang w:val="zh-CN" w:eastAsia="zh-CN" w:bidi="zh-CN"/>
        </w:rPr>
        <w:t>“二</w:t>
      </w:r>
      <w:r>
        <w:rPr>
          <w:color w:val="525252"/>
          <w:spacing w:val="0"/>
          <w:w w:val="100"/>
          <w:position w:val="0"/>
        </w:rPr>
        <w:t>项机制”，推动军委主席负责制各项要求机制化运行匚</w:t>
      </w:r>
    </w:p>
    <w:p>
      <w:pPr>
        <w:pStyle w:val="Style11"/>
        <w:keepNext w:val="0"/>
        <w:keepLines w:val="0"/>
        <w:widowControl w:val="0"/>
        <w:shd w:val="clear" w:color="auto" w:fill="auto"/>
        <w:bidi w:val="0"/>
        <w:spacing w:before="0" w:after="0" w:line="403" w:lineRule="exact"/>
        <w:ind w:left="0" w:right="0" w:firstLine="460"/>
        <w:jc w:val="both"/>
        <w:sectPr>
          <w:headerReference w:type="default" r:id="rId993"/>
          <w:footerReference w:type="default" r:id="rId994"/>
          <w:headerReference w:type="even" r:id="rId995"/>
          <w:footerReference w:type="even" r:id="rId996"/>
          <w:headerReference w:type="first" r:id="rId997"/>
          <w:footerReference w:type="first" r:id="rId99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4897C0"/>
          <w:spacing w:val="0"/>
          <w:w w:val="100"/>
          <w:position w:val="0"/>
        </w:rPr>
        <w:t>深化国防和军队改革</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月，习近平分别主持召开中央军委 常务会议和中央政治局常委会会议.审议和审定《深化国防和军队改革总 体方案》。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月，中央军委改革工作会议召开，对深化国防和军队改革进 行总体部署。会后，中央军委印发《关于深化国防和军队改革的意见》, </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明确改革的指导思想、基本原则和总体目标，绘制了改革的路线图和时间 表，部署了改革主要任务。</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从</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年底开始，领导指挥体制改革率先展开匚从</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年底开始, 规模结构和力量编成改革压茬推进。至党的十九大前，国防和军队改革取 得历史性突破，形成军委管总、战区主战、军种主建新格局，人民军队组 织架构和力量体系实现革命性重塑。</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科技是现代战争的核心战斗力：瞄准世界军事科技前沿，人民军队坚 持向科技创新要战斗力，坚持闩主创新战略基点，围绕发展新型作战力 量、加快硏发高新技术武器装备等作出一系列战略部署，加快推进重大工 程建设，加速战略性前沿性颠覆性技术发展，取得了一系列显著成就。</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依法治军、从严治军是强军之基，是人民军队深化改革、推进现代化 建设的重要内容。</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月，习近平在中央军委扩大会议上强调，依 法治军、从严治车是党建军治军的基本方略</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月，中央军委印 发《关于新形势下深入推进依法治军从严治军的决定》，对加强军队法治 建设作出全面部署。</w:t>
      </w:r>
    </w:p>
    <w:p>
      <w:pPr>
        <w:pStyle w:val="Style11"/>
        <w:keepNext w:val="0"/>
        <w:keepLines w:val="0"/>
        <w:widowControl w:val="0"/>
        <w:shd w:val="clear" w:color="auto" w:fill="auto"/>
        <w:bidi w:val="0"/>
        <w:spacing w:before="0" w:after="0" w:line="403" w:lineRule="exact"/>
        <w:ind w:left="0" w:right="0" w:firstLine="440"/>
        <w:jc w:val="both"/>
      </w:pPr>
      <w:r>
        <w:rPr>
          <w:color w:val="79B1BD"/>
          <w:spacing w:val="0"/>
          <w:w w:val="100"/>
          <w:position w:val="0"/>
        </w:rPr>
        <w:t>聚焦能打胜仗强化练兵备战</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年底，习近平在中央军委扩大会 议上鲜明地提出牢固确立战斗力这个唯一的根本的标准，要求把战斗力标 准贯穿到军队建设全过程和各方面，为新时代备战打仗指明了方向。</w:t>
      </w:r>
      <w:r>
        <w:rPr>
          <w:rFonts w:ascii="Times New Roman" w:eastAsia="Times New Roman" w:hAnsi="Times New Roman" w:cs="Times New Roman"/>
          <w:color w:val="525252"/>
          <w:spacing w:val="0"/>
          <w:w w:val="100"/>
          <w:position w:val="0"/>
          <w:sz w:val="32"/>
          <w:szCs w:val="32"/>
        </w:rPr>
        <w:t xml:space="preserve">2014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月，一场</w:t>
      </w:r>
      <w:r>
        <w:rPr>
          <w:color w:val="525252"/>
          <w:spacing w:val="0"/>
          <w:w w:val="100"/>
          <w:position w:val="0"/>
          <w:lang w:val="zh-CN" w:eastAsia="zh-CN" w:bidi="zh-CN"/>
        </w:rPr>
        <w:t>“战</w:t>
      </w:r>
      <w:r>
        <w:rPr>
          <w:color w:val="525252"/>
          <w:spacing w:val="0"/>
          <w:w w:val="100"/>
          <w:position w:val="0"/>
        </w:rPr>
        <w:t>斗力标准大讨论”在全军展开，凝聚起练精兵、谋打赢 的髙度共识。</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大抓实战化军事训练，坚持以战领训、以训促战、战训一致。</w:t>
      </w:r>
      <w:r>
        <w:rPr>
          <w:rFonts w:ascii="Times New Roman" w:eastAsia="Times New Roman" w:hAnsi="Times New Roman" w:cs="Times New Roman"/>
          <w:color w:val="525252"/>
          <w:spacing w:val="0"/>
          <w:w w:val="100"/>
          <w:position w:val="0"/>
          <w:sz w:val="32"/>
          <w:szCs w:val="32"/>
        </w:rPr>
        <w:t xml:space="preserve">2014 </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月，中央军委印发《关于提高军事训练实战化水平的意见》。同月， 成立全军军事训练监察领导小组，对全军军事训练进行督导督查。</w:t>
      </w:r>
      <w:r>
        <w:rPr>
          <w:rFonts w:ascii="Times New Roman" w:eastAsia="Times New Roman" w:hAnsi="Times New Roman" w:cs="Times New Roman"/>
          <w:color w:val="525252"/>
          <w:spacing w:val="0"/>
          <w:w w:val="100"/>
          <w:position w:val="0"/>
          <w:sz w:val="32"/>
          <w:szCs w:val="32"/>
        </w:rPr>
        <w:t xml:space="preserve">2015 </w:t>
      </w:r>
      <w:r>
        <w:rPr>
          <w:color w:val="525252"/>
          <w:spacing w:val="0"/>
          <w:w w:val="100"/>
          <w:position w:val="0"/>
        </w:rPr>
        <w:t>年底，军委和战区、军兵种、武警部队两级机关设立训练监察部门，正式 确立军事训练监察体制，</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color w:val="525252"/>
          <w:spacing w:val="0"/>
          <w:w w:val="100"/>
          <w:position w:val="0"/>
          <w:sz w:val="32"/>
          <w:szCs w:val="32"/>
        </w:rPr>
        <w:t>，</w:t>
      </w:r>
      <w:r>
        <w:rPr>
          <w:color w:val="525252"/>
          <w:spacing w:val="0"/>
          <w:w w:val="100"/>
          <w:position w:val="0"/>
        </w:rPr>
        <w:t>中央军委印发《加强实战化军事 训练暂行规定</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对落实实战化军事训练提出刚性措施、作出硬性规范。</w:t>
      </w:r>
    </w:p>
    <w:p>
      <w:pPr>
        <w:pStyle w:val="Style11"/>
        <w:keepNext w:val="0"/>
        <w:keepLines w:val="0"/>
        <w:widowControl w:val="0"/>
        <w:shd w:val="clear" w:color="auto" w:fill="auto"/>
        <w:bidi w:val="0"/>
        <w:spacing w:before="0" w:after="0" w:line="403" w:lineRule="exact"/>
        <w:ind w:left="0" w:right="0" w:firstLine="440"/>
        <w:jc w:val="both"/>
      </w:pPr>
      <w:r>
        <w:rPr>
          <w:color w:val="525252"/>
          <w:spacing w:val="0"/>
          <w:w w:val="100"/>
          <w:position w:val="0"/>
        </w:rPr>
        <w:t>深入推进联战联训，加速提升一体化联合作战能力：</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出台《中国人民解放军联合战役训练暂行规定》等一系列法规文件，系统 规范各领域、各层次联合训练的组织与实施：</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年组建军委和战区两 级联指机构，开启了以联为纲、联战联训新局面。</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贯彻落实党中央和中央军委的决策部署，全军部队广泛开展各战略方 向使命课题针对性训练和各军兵种演训：</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党的十八大以来，以党在新时代的强军目标为指引，人民军队重整 行装再出发，在中国特色强军之路上迈出坚实步伐，开创了强军兴军新 局面</w:t>
      </w:r>
    </w:p>
    <w:p>
      <w:pPr>
        <w:pStyle w:val="Style11"/>
        <w:keepNext w:val="0"/>
        <w:keepLines w:val="0"/>
        <w:widowControl w:val="0"/>
        <w:shd w:val="clear" w:color="auto" w:fill="auto"/>
        <w:bidi w:val="0"/>
        <w:spacing w:before="0" w:after="380" w:line="401" w:lineRule="exact"/>
        <w:ind w:left="0" w:right="0" w:firstLine="460"/>
        <w:jc w:val="both"/>
      </w:pPr>
      <w:r>
        <w:rPr>
          <w:color w:val="79B1BD"/>
          <w:spacing w:val="0"/>
          <w:w w:val="100"/>
          <w:position w:val="0"/>
        </w:rPr>
        <w:t>六、坚持</w:t>
      </w:r>
      <w:r>
        <w:rPr>
          <w:color w:val="79B1BD"/>
          <w:spacing w:val="0"/>
          <w:w w:val="100"/>
          <w:position w:val="0"/>
          <w:lang w:val="zh-CN" w:eastAsia="zh-CN" w:bidi="zh-CN"/>
        </w:rPr>
        <w:t>“一</w:t>
      </w:r>
      <w:r>
        <w:rPr>
          <w:color w:val="79B1BD"/>
          <w:spacing w:val="0"/>
          <w:w w:val="100"/>
          <w:position w:val="0"/>
        </w:rPr>
        <w:t>国两制</w:t>
      </w:r>
      <w:r>
        <w:rPr>
          <w:color w:val="79B1BD"/>
          <w:spacing w:val="0"/>
          <w:w w:val="100"/>
          <w:position w:val="0"/>
          <w:lang w:val="zh-CN" w:eastAsia="zh-CN" w:bidi="zh-CN"/>
        </w:rPr>
        <w:t>”和</w:t>
      </w:r>
      <w:r>
        <w:rPr>
          <w:color w:val="79B1BD"/>
          <w:spacing w:val="0"/>
          <w:w w:val="100"/>
          <w:position w:val="0"/>
        </w:rPr>
        <w:t>推近祖国统一</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保持香港澳门</w:t>
      </w:r>
      <w:r>
        <w:rPr>
          <w:rFonts w:ascii="Times New Roman" w:eastAsia="Times New Roman" w:hAnsi="Times New Roman" w:cs="Times New Roman"/>
          <w:color w:val="79B1BD"/>
          <w:spacing w:val="0"/>
          <w:w w:val="100"/>
          <w:position w:val="0"/>
          <w:sz w:val="32"/>
          <w:szCs w:val="32"/>
          <w:lang w:val="en-US" w:eastAsia="en-US" w:bidi="en-US"/>
        </w:rPr>
        <w:t>K</w:t>
      </w:r>
      <w:r>
        <w:rPr>
          <w:color w:val="79B1BD"/>
          <w:spacing w:val="0"/>
          <w:w w:val="100"/>
          <w:position w:val="0"/>
        </w:rPr>
        <w:t>期繁荣稳</w:t>
      </w:r>
      <w:r>
        <w:rPr>
          <w:rFonts w:ascii="Times New Roman" w:eastAsia="Times New Roman" w:hAnsi="Times New Roman" w:cs="Times New Roman"/>
          <w:color w:val="79B1BD"/>
          <w:spacing w:val="0"/>
          <w:w w:val="100"/>
          <w:position w:val="0"/>
          <w:sz w:val="32"/>
          <w:szCs w:val="32"/>
          <w:lang w:val="en-US" w:eastAsia="en-US" w:bidi="en-US"/>
        </w:rPr>
        <w:t>'</w:t>
      </w:r>
      <w:r>
        <w:rPr>
          <w:color w:val="79B1BD"/>
          <w:spacing w:val="0"/>
          <w:w w:val="100"/>
          <w:position w:val="0"/>
          <w:sz w:val="32"/>
          <w:szCs w:val="32"/>
          <w:lang w:val="en-US" w:eastAsia="en-US" w:bidi="en-US"/>
        </w:rPr>
        <w:t>，</w:t>
      </w:r>
      <w:r>
        <w:rPr>
          <w:rFonts w:ascii="Times New Roman" w:eastAsia="Times New Roman" w:hAnsi="Times New Roman" w:cs="Times New Roman"/>
          <w:color w:val="79B1BD"/>
          <w:spacing w:val="0"/>
          <w:w w:val="100"/>
          <w:position w:val="0"/>
          <w:sz w:val="32"/>
          <w:szCs w:val="32"/>
          <w:lang w:val="en-US" w:eastAsia="en-US" w:bidi="en-US"/>
        </w:rPr>
        <w:t>i</w:t>
      </w:r>
      <w:r>
        <w:rPr>
          <w:color w:val="79B1BD"/>
          <w:spacing w:val="0"/>
          <w:w w:val="100"/>
          <w:position w:val="0"/>
          <w:sz w:val="32"/>
          <w:szCs w:val="32"/>
          <w:lang w:val="en-US" w:eastAsia="en-US" w:bidi="en-US"/>
        </w:rPr>
        <w:t>；</w:t>
      </w:r>
      <w:r>
        <w:rPr>
          <w:rFonts w:ascii="Times New Roman" w:eastAsia="Times New Roman" w:hAnsi="Times New Roman" w:cs="Times New Roman"/>
          <w:color w:val="79B1BD"/>
          <w:spacing w:val="0"/>
          <w:w w:val="100"/>
          <w:position w:val="0"/>
          <w:sz w:val="32"/>
          <w:szCs w:val="32"/>
          <w:lang w:val="en-US" w:eastAsia="en-US" w:bidi="en-US"/>
        </w:rPr>
        <w:t xml:space="preserve"> </w:t>
      </w:r>
      <w:r>
        <w:rPr>
          <w:color w:val="525252"/>
          <w:spacing w:val="0"/>
          <w:w w:val="100"/>
          <w:position w:val="0"/>
          <w:lang w:val="zh-CN" w:eastAsia="zh-CN" w:bidi="zh-CN"/>
        </w:rPr>
        <w:t>“一国</w:t>
      </w:r>
      <w:r>
        <w:rPr>
          <w:color w:val="525252"/>
          <w:spacing w:val="0"/>
          <w:w w:val="100"/>
          <w:position w:val="0"/>
        </w:rPr>
        <w:t>两制”是中国共产党的伟大创 举。进入新时代，党中央研究新形势新情况，妥善应对复杂局面，排除各 种干扰，全面准确贯彻</w:t>
      </w:r>
      <w:r>
        <w:rPr>
          <w:color w:val="525252"/>
          <w:spacing w:val="0"/>
          <w:w w:val="100"/>
          <w:position w:val="0"/>
          <w:lang w:val="zh-CN" w:eastAsia="zh-CN" w:bidi="zh-CN"/>
        </w:rPr>
        <w:t>“一国</w:t>
      </w:r>
      <w:r>
        <w:rPr>
          <w:color w:val="525252"/>
          <w:spacing w:val="0"/>
          <w:w w:val="100"/>
          <w:position w:val="0"/>
        </w:rPr>
        <w:t xml:space="preserve">两制”方针，牢牢掌握宪法和基本法赋予的 </w:t>
      </w:r>
      <w:r>
        <w:rPr>
          <w:color w:val="525252"/>
          <w:spacing w:val="0"/>
          <w:w w:val="100"/>
          <w:position w:val="0"/>
          <w:lang w:val="zh-CN" w:eastAsia="zh-CN" w:bidi="zh-CN"/>
        </w:rPr>
        <w:t>中央对</w:t>
      </w:r>
      <w:r>
        <w:rPr>
          <w:color w:val="525252"/>
          <w:spacing w:val="0"/>
          <w:w w:val="100"/>
          <w:position w:val="0"/>
        </w:rPr>
        <w:t>香港、澳门全面管治权，深化内地和港澳地区交流合作，引领</w:t>
      </w:r>
      <w:r>
        <w:rPr>
          <w:color w:val="525252"/>
          <w:spacing w:val="0"/>
          <w:w w:val="100"/>
          <w:position w:val="0"/>
          <w:lang w:val="zh-CN" w:eastAsia="zh-CN" w:bidi="zh-CN"/>
        </w:rPr>
        <w:t xml:space="preserve">“一 </w:t>
      </w:r>
      <w:r>
        <w:rPr>
          <w:color w:val="525252"/>
          <w:spacing w:val="0"/>
          <w:w w:val="100"/>
          <w:position w:val="0"/>
        </w:rPr>
        <w:t>国两制”实践在乘风破浪中取得新成功。</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习近平在多个场合对</w:t>
      </w:r>
      <w:r>
        <w:rPr>
          <w:color w:val="525252"/>
          <w:spacing w:val="0"/>
          <w:w w:val="100"/>
          <w:position w:val="0"/>
          <w:lang w:val="zh-CN" w:eastAsia="zh-CN" w:bidi="zh-CN"/>
        </w:rPr>
        <w:t>“一</w:t>
      </w:r>
      <w:r>
        <w:rPr>
          <w:color w:val="525252"/>
          <w:spacing w:val="0"/>
          <w:w w:val="100"/>
          <w:position w:val="0"/>
        </w:rPr>
        <w:t>国两制</w:t>
      </w:r>
      <w:r>
        <w:rPr>
          <w:color w:val="525252"/>
          <w:spacing w:val="0"/>
          <w:w w:val="100"/>
          <w:position w:val="0"/>
          <w:lang w:val="zh-CN" w:eastAsia="zh-CN" w:bidi="zh-CN"/>
        </w:rPr>
        <w:t>”问题</w:t>
      </w:r>
      <w:r>
        <w:rPr>
          <w:color w:val="525252"/>
          <w:spacing w:val="0"/>
          <w:w w:val="100"/>
          <w:position w:val="0"/>
        </w:rPr>
        <w:t>作出重要论述。他指出，中央 贯彻</w:t>
      </w:r>
      <w:r>
        <w:rPr>
          <w:color w:val="525252"/>
          <w:spacing w:val="0"/>
          <w:w w:val="100"/>
          <w:position w:val="0"/>
          <w:lang w:val="zh-CN" w:eastAsia="zh-CN" w:bidi="zh-CN"/>
        </w:rPr>
        <w:t>“一国</w:t>
      </w:r>
      <w:r>
        <w:rPr>
          <w:color w:val="525252"/>
          <w:spacing w:val="0"/>
          <w:w w:val="100"/>
          <w:position w:val="0"/>
        </w:rPr>
        <w:t>两制”方针坚持两点：一是坚定不移，不会变、不动揺；</w:t>
      </w:r>
      <w:r>
        <w:rPr>
          <w:color w:val="818181"/>
          <w:spacing w:val="0"/>
          <w:w w:val="100"/>
          <w:position w:val="0"/>
        </w:rPr>
        <w:t xml:space="preserve">二 </w:t>
      </w:r>
      <w:r>
        <w:rPr>
          <w:color w:val="525252"/>
          <w:spacing w:val="0"/>
          <w:w w:val="100"/>
          <w:position w:val="0"/>
        </w:rPr>
        <w:t>是全面准确，确保</w:t>
      </w:r>
      <w:r>
        <w:rPr>
          <w:color w:val="525252"/>
          <w:spacing w:val="0"/>
          <w:w w:val="100"/>
          <w:position w:val="0"/>
          <w:lang w:val="zh-CN" w:eastAsia="zh-CN" w:bidi="zh-CN"/>
        </w:rPr>
        <w:t>“一国</w:t>
      </w:r>
      <w:r>
        <w:rPr>
          <w:color w:val="525252"/>
          <w:spacing w:val="0"/>
          <w:w w:val="100"/>
          <w:position w:val="0"/>
        </w:rPr>
        <w:t>两制”在香港的实践不走样、不变形，始终沿 着正确方向前进。</w:t>
      </w:r>
      <w:r>
        <w:rPr>
          <w:color w:val="525252"/>
          <w:spacing w:val="0"/>
          <w:w w:val="100"/>
          <w:position w:val="0"/>
          <w:lang w:val="zh-CN" w:eastAsia="zh-CN" w:bidi="zh-CN"/>
        </w:rPr>
        <w:t>“一</w:t>
      </w:r>
      <w:r>
        <w:rPr>
          <w:color w:val="525252"/>
          <w:spacing w:val="0"/>
          <w:w w:val="100"/>
          <w:position w:val="0"/>
        </w:rPr>
        <w:t>国”是根，根深才能叶茂；</w:t>
      </w:r>
      <w:r>
        <w:rPr>
          <w:color w:val="525252"/>
          <w:spacing w:val="0"/>
          <w:w w:val="100"/>
          <w:position w:val="0"/>
          <w:lang w:val="zh-CN" w:eastAsia="zh-CN" w:bidi="zh-CN"/>
        </w:rPr>
        <w:t>“一</w:t>
      </w:r>
      <w:r>
        <w:rPr>
          <w:color w:val="525252"/>
          <w:spacing w:val="0"/>
          <w:w w:val="100"/>
          <w:position w:val="0"/>
        </w:rPr>
        <w:t>国”是本，本固才能 枝荣。必须牢固树立</w:t>
      </w:r>
      <w:r>
        <w:rPr>
          <w:color w:val="525252"/>
          <w:spacing w:val="0"/>
          <w:w w:val="100"/>
          <w:position w:val="0"/>
          <w:lang w:val="zh-CN" w:eastAsia="zh-CN" w:bidi="zh-CN"/>
        </w:rPr>
        <w:t>“一</w:t>
      </w:r>
      <w:r>
        <w:rPr>
          <w:color w:val="525252"/>
          <w:spacing w:val="0"/>
          <w:w w:val="100"/>
          <w:position w:val="0"/>
        </w:rPr>
        <w:t>国”意识，坚守</w:t>
      </w:r>
      <w:r>
        <w:rPr>
          <w:color w:val="525252"/>
          <w:spacing w:val="0"/>
          <w:w w:val="100"/>
          <w:position w:val="0"/>
          <w:lang w:val="zh-CN" w:eastAsia="zh-CN" w:bidi="zh-CN"/>
        </w:rPr>
        <w:t>“一</w:t>
      </w:r>
      <w:r>
        <w:rPr>
          <w:color w:val="525252"/>
          <w:spacing w:val="0"/>
          <w:w w:val="100"/>
          <w:position w:val="0"/>
        </w:rPr>
        <w:t>国”原则，正确处理特別行 政区和中央的关系。继续推进</w:t>
      </w:r>
      <w:r>
        <w:rPr>
          <w:color w:val="525252"/>
          <w:spacing w:val="0"/>
          <w:w w:val="100"/>
          <w:position w:val="0"/>
          <w:lang w:val="zh-CN" w:eastAsia="zh-CN" w:bidi="zh-CN"/>
        </w:rPr>
        <w:t>“一国</w:t>
      </w:r>
      <w:r>
        <w:rPr>
          <w:color w:val="525252"/>
          <w:spacing w:val="0"/>
          <w:w w:val="100"/>
          <w:position w:val="0"/>
        </w:rPr>
        <w:t>两制”事业，必须牢牢把握</w:t>
      </w:r>
      <w:r>
        <w:rPr>
          <w:color w:val="525252"/>
          <w:spacing w:val="0"/>
          <w:w w:val="100"/>
          <w:position w:val="0"/>
          <w:lang w:val="zh-CN" w:eastAsia="zh-CN" w:bidi="zh-CN"/>
        </w:rPr>
        <w:t>“一</w:t>
      </w:r>
      <w:r>
        <w:rPr>
          <w:color w:val="525252"/>
          <w:spacing w:val="0"/>
          <w:w w:val="100"/>
          <w:position w:val="0"/>
        </w:rPr>
        <w:t>国两 制”的根本宗旨，共同维护国家主权、安全、发展利益，保持香港、澳门 长期繁荣稳定。</w:t>
      </w:r>
    </w:p>
    <w:p>
      <w:pPr>
        <w:pStyle w:val="Style11"/>
        <w:keepNext w:val="0"/>
        <w:keepLines w:val="0"/>
        <w:widowControl w:val="0"/>
        <w:shd w:val="clear" w:color="auto" w:fill="auto"/>
        <w:bidi w:val="0"/>
        <w:spacing w:before="0" w:after="0" w:line="401" w:lineRule="exact"/>
        <w:ind w:left="0" w:right="0" w:firstLine="460"/>
        <w:jc w:val="both"/>
        <w:sectPr>
          <w:headerReference w:type="default" r:id="rId999"/>
          <w:footerReference w:type="default" r:id="rId1000"/>
          <w:headerReference w:type="even" r:id="rId1001"/>
          <w:footerReference w:type="even" r:id="rId1002"/>
          <w:headerReference w:type="first" r:id="rId1003"/>
          <w:footerReference w:type="first" r:id="rId100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中央政府高度重视依法治港治澳，依法遏制和打击</w:t>
      </w:r>
      <w:r>
        <w:rPr>
          <w:color w:val="525252"/>
          <w:spacing w:val="0"/>
          <w:w w:val="100"/>
          <w:position w:val="0"/>
          <w:lang w:val="zh-CN" w:eastAsia="zh-CN" w:bidi="zh-CN"/>
        </w:rPr>
        <w:t>“港</w:t>
      </w:r>
      <w:r>
        <w:rPr>
          <w:color w:val="525252"/>
          <w:spacing w:val="0"/>
          <w:w w:val="100"/>
          <w:position w:val="0"/>
        </w:rPr>
        <w:t>独”势力，坚 决维护国家核心利益和香港、澳门特别行政区根本利益，在中央政府的 全力支持下，香港特别行政区政府依法推进选举制度改革。</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十二届全国人大常委会第十次会议通过《关于香港特别行政区行政长官普 选问题和</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年立法会产生办法的决定》.确定香港特别行政区行政长官 普选制度的核心要素和制度框架。</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月，针对香港特别行政区第 六届立法会议员宣誓过程中极少数候任议员宣扬</w:t>
      </w:r>
      <w:r>
        <w:rPr>
          <w:color w:val="525252"/>
          <w:spacing w:val="0"/>
          <w:w w:val="100"/>
          <w:position w:val="0"/>
          <w:lang w:val="zh-CN" w:eastAsia="zh-CN" w:bidi="zh-CN"/>
        </w:rPr>
        <w:t>“港</w:t>
      </w:r>
      <w:r>
        <w:rPr>
          <w:color w:val="525252"/>
          <w:spacing w:val="0"/>
          <w:w w:val="100"/>
          <w:position w:val="0"/>
        </w:rPr>
        <w:t>独”等违法言行，全 国人大常委会主动对香港基本法第</w:t>
      </w:r>
      <w:r>
        <w:rPr>
          <w:rFonts w:ascii="Times New Roman" w:eastAsia="Times New Roman" w:hAnsi="Times New Roman" w:cs="Times New Roman"/>
          <w:color w:val="525252"/>
          <w:spacing w:val="0"/>
          <w:w w:val="100"/>
          <w:position w:val="0"/>
          <w:sz w:val="32"/>
          <w:szCs w:val="32"/>
        </w:rPr>
        <w:t>104</w:t>
      </w:r>
      <w:r>
        <w:rPr>
          <w:color w:val="525252"/>
          <w:spacing w:val="0"/>
          <w:w w:val="100"/>
          <w:position w:val="0"/>
        </w:rPr>
        <w:t xml:space="preserve">条作出解释，明确依法宣誓的含义 和要求，支持香港特别行政区政府有关机构和司法机关对有关议员作出检 控和判决，取消其议员资格，维护了基本法的权威和香港法治。澳门特别 行政区依据全国人大常委会有关释法精神，主动在立法会选举法中增加 </w:t>
      </w:r>
      <w:r>
        <w:rPr>
          <w:color w:val="525252"/>
          <w:spacing w:val="0"/>
          <w:w w:val="100"/>
          <w:position w:val="0"/>
          <w:lang w:val="zh-CN" w:eastAsia="zh-CN" w:bidi="zh-CN"/>
        </w:rPr>
        <w:t>“防</w:t>
      </w:r>
      <w:r>
        <w:rPr>
          <w:color w:val="525252"/>
          <w:spacing w:val="0"/>
          <w:w w:val="100"/>
          <w:position w:val="0"/>
        </w:rPr>
        <w:t>独”</w:t>
      </w:r>
      <w:r>
        <w:rPr>
          <w:color w:val="525252"/>
          <w:spacing w:val="0"/>
          <w:w w:val="100"/>
          <w:position w:val="0"/>
          <w:lang w:val="zh-CN" w:eastAsia="zh-CN" w:bidi="zh-CN"/>
        </w:rPr>
        <w:t>条款。</w:t>
      </w:r>
      <w:r>
        <w:rPr>
          <w:color w:val="525252"/>
          <w:spacing w:val="0"/>
          <w:w w:val="100"/>
          <w:position w:val="0"/>
        </w:rPr>
        <w:t xml:space="preserve">在完善行政长官述职制度、依法行使对行政长官和主要官 员的实质任命权、加强国家宪法和基本法的宣传教育等方面，中央政府也 </w:t>
      </w:r>
      <w:r>
        <w:rPr>
          <w:color w:val="525252"/>
          <w:spacing w:val="0"/>
          <w:w w:val="100"/>
          <w:position w:val="0"/>
        </w:rPr>
        <w:t>采取了相应举措。</w:t>
      </w:r>
    </w:p>
    <w:p>
      <w:pPr>
        <w:pStyle w:val="Style11"/>
        <w:keepNext w:val="0"/>
        <w:keepLines w:val="0"/>
        <w:widowControl w:val="0"/>
        <w:shd w:val="clear" w:color="auto" w:fill="auto"/>
        <w:bidi w:val="0"/>
        <w:spacing w:before="0" w:after="0" w:line="400" w:lineRule="exact"/>
        <w:ind w:left="0" w:right="0" w:firstLine="460"/>
        <w:jc w:val="both"/>
      </w:pPr>
      <w:r>
        <w:drawing>
          <wp:anchor distT="0" distB="1182370" distL="120650" distR="120650" simplePos="0" relativeHeight="125829499" behindDoc="0" locked="0" layoutInCell="1" allowOverlap="1">
            <wp:simplePos x="0" y="0"/>
            <wp:positionH relativeFrom="margin">
              <wp:posOffset>22225</wp:posOffset>
            </wp:positionH>
            <wp:positionV relativeFrom="paragraph">
              <wp:posOffset>114300</wp:posOffset>
            </wp:positionV>
            <wp:extent cx="554990" cy="560705"/>
            <wp:wrapSquare wrapText="right"/>
            <wp:docPr id="1146" name="Shape 1146"/>
            <a:graphic xmlns:a="http://schemas.openxmlformats.org/drawingml/2006/main">
              <a:graphicData uri="http://schemas.openxmlformats.org/drawingml/2006/picture">
                <pic:pic xmlns:pic="http://schemas.openxmlformats.org/drawingml/2006/picture">
                  <pic:nvPicPr>
                    <pic:cNvPr id="1147" name="Picture box 1147"/>
                    <pic:cNvPicPr/>
                  </pic:nvPicPr>
                  <pic:blipFill>
                    <a:blip r:embed="rId1005"/>
                    <a:stretch/>
                  </pic:blipFill>
                  <pic:spPr>
                    <a:xfrm>
                      <a:ext cx="554990" cy="560705"/>
                    </a:xfrm>
                    <a:prstGeom prst="rect"/>
                  </pic:spPr>
                </pic:pic>
              </a:graphicData>
            </a:graphic>
          </wp:anchor>
        </w:drawing>
      </w:r>
      <w:r>
        <mc:AlternateContent>
          <mc:Choice Requires="wps">
            <w:drawing>
              <wp:anchor distT="0" distB="0" distL="0" distR="0" simplePos="0" relativeHeight="503316536" behindDoc="0" locked="0" layoutInCell="1" allowOverlap="1">
                <wp:simplePos x="0" y="0"/>
                <wp:positionH relativeFrom="margin">
                  <wp:posOffset>15875</wp:posOffset>
                </wp:positionH>
                <wp:positionV relativeFrom="paragraph">
                  <wp:posOffset>681355</wp:posOffset>
                </wp:positionV>
                <wp:extent cx="567055" cy="1176655"/>
                <wp:wrapNone/>
                <wp:docPr id="1148" name="Shape 1148"/>
                <a:graphic xmlns:a="http://schemas.openxmlformats.org/drawingml/2006/main">
                  <a:graphicData uri="http://schemas.microsoft.com/office/word/2010/wordprocessingShape">
                    <wps:wsp>
                      <wps:cNvSpPr txBox="1"/>
                      <wps:spPr>
                        <a:xfrm>
                          <a:ext cx="567055" cy="1176655"/>
                        </a:xfrm>
                        <a:prstGeom prst="rect"/>
                        <a:noFill/>
                      </wps:spPr>
                      <wps:txbx>
                        <w:txbxContent>
                          <w:p>
                            <w:pPr>
                              <w:pStyle w:val="Style123"/>
                              <w:keepNext w:val="0"/>
                              <w:keepLines w:val="0"/>
                              <w:widowControl w:val="0"/>
                              <w:shd w:val="clear" w:color="auto" w:fill="auto"/>
                              <w:bidi w:val="0"/>
                              <w:spacing w:before="0" w:after="0" w:line="262" w:lineRule="exact"/>
                              <w:ind w:left="0" w:right="0" w:firstLine="0"/>
                              <w:jc w:val="both"/>
                            </w:pPr>
                            <w:r>
                              <w:rPr>
                                <w:spacing w:val="0"/>
                                <w:w w:val="100"/>
                                <w:position w:val="0"/>
                              </w:rPr>
                              <w:t>"十三五” 规划纲要 第五十四 章——支持 香港澳门长 期繁荣稳定 发展</w:t>
                            </w:r>
                          </w:p>
                        </w:txbxContent>
                      </wps:txbx>
                      <wps:bodyPr lIns="0" tIns="0" rIns="0" bIns="0">
                        <a:noAutoFit/>
                      </wps:bodyPr>
                    </wps:wsp>
                  </a:graphicData>
                </a:graphic>
              </wp:anchor>
            </w:drawing>
          </mc:Choice>
          <mc:Fallback>
            <w:pict>
              <v:shape id="_x0000_s2174" type="#_x0000_t202" style="position:absolute;margin-left:1.25pt;margin-top:53.649999999999999pt;width:44.649999999999999pt;height:92.650000000000006pt;z-index:251657783;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2" w:lineRule="exact"/>
                        <w:ind w:left="0" w:right="0" w:firstLine="0"/>
                        <w:jc w:val="both"/>
                      </w:pPr>
                      <w:r>
                        <w:rPr>
                          <w:spacing w:val="0"/>
                          <w:w w:val="100"/>
                          <w:position w:val="0"/>
                        </w:rPr>
                        <w:t>"十三五” 规划纲要 第五十四 章——支持 香港澳门长 期繁荣稳定 发展</w:t>
                      </w:r>
                    </w:p>
                  </w:txbxContent>
                </v:textbox>
                <w10:wrap anchorx="margin"/>
              </v:shape>
            </w:pict>
          </mc:Fallback>
        </mc:AlternateContent>
      </w:r>
      <w:r>
        <w:rPr>
          <w:color w:val="525252"/>
          <w:spacing w:val="0"/>
          <w:w w:val="100"/>
          <w:position w:val="0"/>
        </w:rPr>
        <w:t>党和国家从整体发展战略的高度着眼，从保持香港、澳 门长期繁荣稳定的要求出发，积极谋划、全力支持港澳经济 社会发展和民生改善，促进港澳与内地优势互补、合作共赢、 共同发展。国家</w:t>
      </w:r>
      <w:r>
        <w:rPr>
          <w:color w:val="525252"/>
          <w:spacing w:val="0"/>
          <w:w w:val="100"/>
          <w:position w:val="0"/>
          <w:lang w:val="zh-CN" w:eastAsia="zh-CN" w:bidi="zh-CN"/>
        </w:rPr>
        <w:t>“十二</w:t>
      </w:r>
      <w:r>
        <w:rPr>
          <w:color w:val="525252"/>
          <w:spacing w:val="0"/>
          <w:w w:val="100"/>
          <w:position w:val="0"/>
        </w:rPr>
        <w:t>五”规划纲要明确提出，提升港澳在 国家经济发展和对外开放中的地位和功能，支持港澳参与国 家双向开放、</w:t>
      </w:r>
      <w:r>
        <w:rPr>
          <w:color w:val="525252"/>
          <w:spacing w:val="0"/>
          <w:w w:val="100"/>
          <w:position w:val="0"/>
          <w:lang w:val="zh-CN" w:eastAsia="zh-CN" w:bidi="zh-CN"/>
        </w:rPr>
        <w:t>“一带</w:t>
      </w:r>
      <w:r>
        <w:rPr>
          <w:color w:val="525252"/>
          <w:spacing w:val="0"/>
          <w:w w:val="100"/>
          <w:position w:val="0"/>
        </w:rPr>
        <w:t>一路”建设，推动内地与港澳关于建立更 紧密经贸关系安排升级，深化内地与香港金融合作。</w:t>
      </w:r>
    </w:p>
    <w:p>
      <w:pPr>
        <w:pStyle w:val="Style11"/>
        <w:keepNext w:val="0"/>
        <w:keepLines w:val="0"/>
        <w:widowControl w:val="0"/>
        <w:shd w:val="clear" w:color="auto" w:fill="auto"/>
        <w:bidi w:val="0"/>
        <w:spacing w:before="0" w:after="0" w:line="400" w:lineRule="exact"/>
        <w:ind w:left="1640" w:right="0" w:firstLine="0"/>
        <w:jc w:val="both"/>
      </w:pPr>
      <w:r>
        <w:rPr>
          <w:color w:val="4897C0"/>
          <w:spacing w:val="0"/>
          <w:w w:val="100"/>
          <w:position w:val="0"/>
        </w:rPr>
        <w:t>推进两岸关系和平发展</w:t>
      </w:r>
      <w:r>
        <w:rPr>
          <w:color w:val="525252"/>
          <w:spacing w:val="0"/>
          <w:w w:val="100"/>
          <w:position w:val="0"/>
        </w:rPr>
        <w:t>国家统一是大势所趋、大义所</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在、民心所向。</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月，习近平在会见中国国民党荣誉主席连战及 随访的台湾各界人士时强调，继续推动两岸关系和平发展、促进两岸和平 统一，是新一届中共中央领导集体的责任。</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月，经两岸双方协商，国务院台湾事务办公室与台湾方面 大陆委员会在坚持</w:t>
      </w:r>
      <w:r>
        <w:rPr>
          <w:color w:val="525252"/>
          <w:spacing w:val="0"/>
          <w:w w:val="100"/>
          <w:position w:val="0"/>
          <w:lang w:val="zh-CN" w:eastAsia="zh-CN" w:bidi="zh-CN"/>
        </w:rPr>
        <w:t>“九二</w:t>
      </w:r>
      <w:r>
        <w:rPr>
          <w:color w:val="525252"/>
          <w:spacing w:val="0"/>
          <w:w w:val="100"/>
          <w:position w:val="0"/>
        </w:rPr>
        <w:t>共识”共同政治基础上建立起常态化联系沟通机 制.签署《海峡两岸服务贸易协议》等多项协议。</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 xml:space="preserve">日，习近平同台湾地区领导人马英九在新加坡会晤 时强调，坚持两岸共同政治基础不动摇，坚持巩固深化两岸关系和平发 </w:t>
      </w:r>
      <w:r>
        <w:rPr>
          <w:color w:val="525252"/>
          <w:spacing w:val="0"/>
          <w:w w:val="100"/>
          <w:position w:val="0"/>
        </w:rPr>
        <w:t xml:space="preserve">展，坚持为两岸同胞多谋福祉，坚持同心实现中华民族伟大复兴。这是 </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年以来两岸领导人的首次会晤，开创了两岸领导人直接对话、沟通 的先河：</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年民进党上台执政，台湾岛内政局发生重大变化，两岸关系和 平发展的势头受到严重冲击。</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月，习近平在参加十二届全国人大四次会 议上海代表团审议时强调，我们对台大政方针是明确的、一贯的，不会因 台湾政局变化而改变：</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党中央在妥善应对台湾局势变化的同时，继续加强同岛内认同</w:t>
      </w:r>
      <w:r>
        <w:rPr>
          <w:color w:val="525252"/>
          <w:spacing w:val="0"/>
          <w:w w:val="100"/>
          <w:position w:val="0"/>
          <w:lang w:val="zh-CN" w:eastAsia="zh-CN" w:bidi="zh-CN"/>
        </w:rPr>
        <w:t xml:space="preserve">“九二 </w:t>
      </w:r>
      <w:r>
        <w:rPr>
          <w:color w:val="525252"/>
          <w:spacing w:val="0"/>
          <w:w w:val="100"/>
          <w:position w:val="0"/>
        </w:rPr>
        <w:t>共识”、支持两岸关系和平发展的政党、团体、县市和人士交流互动，继 续推进两岸各领域交流合作</w:t>
      </w:r>
      <w:r>
        <w:rPr>
          <w:color w:val="525252"/>
          <w:spacing w:val="0"/>
          <w:w w:val="100"/>
          <w:position w:val="0"/>
          <w:lang w:val="en-US" w:eastAsia="en-US" w:bidi="en-US"/>
        </w:rPr>
        <w:t>T</w:t>
      </w:r>
      <w:r>
        <w:rPr>
          <w:color w:val="525252"/>
          <w:spacing w:val="0"/>
          <w:w w:val="100"/>
          <w:position w:val="0"/>
        </w:rPr>
        <w:t>经济衬</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会融合发展，坚定维护两岸关系和平 发展大局。</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月，国务院修改《中国公民往来台湾地区管理办法》, 对台湾居民往来大陆免签注手续并实行卡式台胞证：</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坚决反对和遏制“台独</w:t>
      </w:r>
      <w:r>
        <w:rPr>
          <w:color w:val="79B1BD"/>
          <w:spacing w:val="0"/>
          <w:w w:val="100"/>
          <w:position w:val="0"/>
          <w:lang w:val="zh-CN" w:eastAsia="zh-CN" w:bidi="zh-CN"/>
        </w:rPr>
        <w:t>”分</w:t>
      </w:r>
      <w:r>
        <w:rPr>
          <w:color w:val="79B1BD"/>
          <w:spacing w:val="0"/>
          <w:w w:val="100"/>
          <w:position w:val="0"/>
        </w:rPr>
        <w:t>裂势力</w:t>
      </w:r>
      <w:r>
        <w:rPr>
          <w:color w:val="525252"/>
          <w:spacing w:val="0"/>
          <w:w w:val="100"/>
          <w:position w:val="0"/>
          <w:lang w:val="zh-CN" w:eastAsia="zh-CN" w:bidi="zh-CN"/>
        </w:rPr>
        <w:t>“台</w:t>
      </w:r>
      <w:r>
        <w:rPr>
          <w:color w:val="525252"/>
          <w:spacing w:val="0"/>
          <w:w w:val="100"/>
          <w:position w:val="0"/>
        </w:rPr>
        <w:t>独”势力及其分裂活动是对 两岸关系和平发展的最大现实威胁,</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月，台湾岛内发生</w:t>
      </w:r>
      <w:r>
        <w:rPr>
          <w:color w:val="525252"/>
          <w:spacing w:val="0"/>
          <w:w w:val="100"/>
          <w:position w:val="0"/>
          <w:lang w:val="zh-CN" w:eastAsia="zh-CN" w:bidi="zh-CN"/>
        </w:rPr>
        <w:t xml:space="preserve">“反服 </w:t>
      </w:r>
      <w:r>
        <w:rPr>
          <w:color w:val="525252"/>
          <w:spacing w:val="0"/>
          <w:w w:val="100"/>
          <w:position w:val="0"/>
        </w:rPr>
        <w:t>贸事件”，实质上是</w:t>
      </w:r>
      <w:r>
        <w:rPr>
          <w:color w:val="525252"/>
          <w:spacing w:val="0"/>
          <w:w w:val="100"/>
          <w:position w:val="0"/>
          <w:lang w:val="zh-CN" w:eastAsia="zh-CN" w:bidi="zh-CN"/>
        </w:rPr>
        <w:t>“台</w:t>
      </w:r>
      <w:r>
        <w:rPr>
          <w:color w:val="525252"/>
          <w:spacing w:val="0"/>
          <w:w w:val="100"/>
          <w:position w:val="0"/>
        </w:rPr>
        <w:t>独”及外部势力在背后煽动、支持的-次</w:t>
      </w:r>
      <w:r>
        <w:rPr>
          <w:color w:val="525252"/>
          <w:spacing w:val="0"/>
          <w:w w:val="100"/>
          <w:position w:val="0"/>
          <w:lang w:val="zh-CN" w:eastAsia="zh-CN" w:bidi="zh-CN"/>
        </w:rPr>
        <w:t>“反</w:t>
      </w:r>
      <w:r>
        <w:rPr>
          <w:color w:val="525252"/>
          <w:spacing w:val="0"/>
          <w:w w:val="100"/>
          <w:position w:val="0"/>
        </w:rPr>
        <w:t>中” 事件，两岸关系和平发展进程和节奏受到了相当程度的影响。民进党当局 上台后，拒不承认体现一个中国原则的</w:t>
      </w:r>
      <w:r>
        <w:rPr>
          <w:color w:val="525252"/>
          <w:spacing w:val="0"/>
          <w:w w:val="100"/>
          <w:position w:val="0"/>
          <w:lang w:val="zh-CN" w:eastAsia="zh-CN" w:bidi="zh-CN"/>
        </w:rPr>
        <w:t>“九</w:t>
      </w:r>
      <w:r>
        <w:rPr>
          <w:color w:val="525252"/>
          <w:spacing w:val="0"/>
          <w:w w:val="100"/>
          <w:position w:val="0"/>
        </w:rPr>
        <w:t>二共识”，单方面破坏两岸关 系和平发展的政治基础，纵容支持各种形式的</w:t>
      </w:r>
      <w:r>
        <w:rPr>
          <w:color w:val="525252"/>
          <w:spacing w:val="0"/>
          <w:w w:val="100"/>
          <w:position w:val="0"/>
          <w:lang w:val="zh-CN" w:eastAsia="zh-CN" w:bidi="zh-CN"/>
        </w:rPr>
        <w:t>“去中</w:t>
      </w:r>
      <w:r>
        <w:rPr>
          <w:color w:val="525252"/>
          <w:spacing w:val="0"/>
          <w:w w:val="100"/>
          <w:position w:val="0"/>
        </w:rPr>
        <w:t xml:space="preserve">国化” </w:t>
      </w:r>
      <w:r>
        <w:rPr>
          <w:color w:val="525252"/>
          <w:spacing w:val="0"/>
          <w:w w:val="100"/>
          <w:position w:val="0"/>
          <w:lang w:val="zh-CN" w:eastAsia="zh-CN" w:bidi="zh-CN"/>
        </w:rPr>
        <w:t>“渐进</w:t>
      </w:r>
      <w:r>
        <w:rPr>
          <w:color w:val="525252"/>
          <w:spacing w:val="0"/>
          <w:w w:val="100"/>
          <w:position w:val="0"/>
        </w:rPr>
        <w:t>台独” 分裂活动，煽动两岸民意对立，阻挠破坏两岸各领域交流合作，并企图挟 洋自重，对两岸关系和平发展构成了严峻挑战。</w:t>
      </w:r>
    </w:p>
    <w:p>
      <w:pPr>
        <w:pStyle w:val="Style11"/>
        <w:keepNext w:val="0"/>
        <w:keepLines w:val="0"/>
        <w:widowControl w:val="0"/>
        <w:shd w:val="clear" w:color="auto" w:fill="auto"/>
        <w:bidi w:val="0"/>
        <w:spacing w:before="0" w:after="400" w:line="401" w:lineRule="exact"/>
        <w:ind w:left="0" w:right="0" w:firstLine="460"/>
        <w:jc w:val="both"/>
        <w:sectPr>
          <w:headerReference w:type="default" r:id="rId1007"/>
          <w:footerReference w:type="default" r:id="rId1008"/>
          <w:headerReference w:type="even" r:id="rId1009"/>
          <w:footerReference w:type="even" r:id="rId1010"/>
          <w:headerReference w:type="first" r:id="rId1011"/>
          <w:footerReference w:type="first" r:id="rId1012"/>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党中央高度警惕形形色色的</w:t>
      </w:r>
      <w:r>
        <w:rPr>
          <w:color w:val="525252"/>
          <w:spacing w:val="0"/>
          <w:w w:val="100"/>
          <w:position w:val="0"/>
          <w:lang w:val="zh-CN" w:eastAsia="zh-CN" w:bidi="zh-CN"/>
        </w:rPr>
        <w:t>“台</w:t>
      </w:r>
      <w:r>
        <w:rPr>
          <w:color w:val="525252"/>
          <w:spacing w:val="0"/>
          <w:w w:val="100"/>
          <w:position w:val="0"/>
        </w:rPr>
        <w:t>独”活动，坚决反对</w:t>
      </w:r>
      <w:r>
        <w:rPr>
          <w:color w:val="525252"/>
          <w:spacing w:val="0"/>
          <w:w w:val="100"/>
          <w:position w:val="0"/>
          <w:lang w:val="zh-CN" w:eastAsia="zh-CN" w:bidi="zh-CN"/>
        </w:rPr>
        <w:t>“法理</w:t>
      </w:r>
      <w:r>
        <w:rPr>
          <w:color w:val="525252"/>
          <w:spacing w:val="0"/>
          <w:w w:val="100"/>
          <w:position w:val="0"/>
        </w:rPr>
        <w:t>台独”分 裂行径，坚决遏制“渐进台独”侵蚀和平统-的基础，绝不为各种形式 的</w:t>
      </w:r>
      <w:r>
        <w:rPr>
          <w:color w:val="525252"/>
          <w:spacing w:val="0"/>
          <w:w w:val="100"/>
          <w:position w:val="0"/>
          <w:lang w:val="zh-CN" w:eastAsia="zh-CN" w:bidi="zh-CN"/>
        </w:rPr>
        <w:t>“台</w:t>
      </w:r>
      <w:r>
        <w:rPr>
          <w:color w:val="525252"/>
          <w:spacing w:val="0"/>
          <w:w w:val="100"/>
          <w:position w:val="0"/>
        </w:rPr>
        <w:t>独”分裂活动留下任何空间：在台湾局势变化前后，习近平多次发 表讲话，强调我们将坚决遏制任何形式的</w:t>
      </w:r>
      <w:r>
        <w:rPr>
          <w:color w:val="525252"/>
          <w:spacing w:val="0"/>
          <w:w w:val="100"/>
          <w:position w:val="0"/>
          <w:lang w:val="zh-CN" w:eastAsia="zh-CN" w:bidi="zh-CN"/>
        </w:rPr>
        <w:t>“台</w:t>
      </w:r>
      <w:r>
        <w:rPr>
          <w:color w:val="525252"/>
          <w:spacing w:val="0"/>
          <w:w w:val="100"/>
          <w:position w:val="0"/>
        </w:rPr>
        <w:t>独”分裂行径，维护国家主 权和领土完整，绝不让国家分裂的历史悲剧重演，这就向台湾当局和</w:t>
      </w:r>
      <w:r>
        <w:rPr>
          <w:color w:val="525252"/>
          <w:spacing w:val="0"/>
          <w:w w:val="100"/>
          <w:position w:val="0"/>
          <w:lang w:val="zh-CN" w:eastAsia="zh-CN" w:bidi="zh-CN"/>
        </w:rPr>
        <w:t xml:space="preserve">“台 </w:t>
      </w:r>
      <w:r>
        <w:rPr>
          <w:color w:val="525252"/>
          <w:spacing w:val="0"/>
          <w:w w:val="100"/>
          <w:position w:val="0"/>
        </w:rPr>
        <w:t>独”势力划出清晰底线，形成强大震慑。台湾问题是中国的内政，中国政 府坚决反对外部势力打</w:t>
      </w:r>
      <w:r>
        <w:rPr>
          <w:color w:val="525252"/>
          <w:spacing w:val="0"/>
          <w:w w:val="100"/>
          <w:position w:val="0"/>
          <w:lang w:val="zh-CN" w:eastAsia="zh-CN" w:bidi="zh-CN"/>
        </w:rPr>
        <w:t>“台湾</w:t>
      </w:r>
      <w:r>
        <w:rPr>
          <w:color w:val="525252"/>
          <w:spacing w:val="0"/>
          <w:w w:val="100"/>
          <w:position w:val="0"/>
        </w:rPr>
        <w:t xml:space="preserve">牌”，在台海兴风作浪，与有关国家的涉台 </w:t>
      </w:r>
    </w:p>
    <w:p>
      <w:pPr>
        <w:pStyle w:val="Style11"/>
        <w:keepNext w:val="0"/>
        <w:keepLines w:val="0"/>
        <w:widowControl w:val="0"/>
        <w:shd w:val="clear" w:color="auto" w:fill="auto"/>
        <w:bidi w:val="0"/>
        <w:spacing w:before="0" w:after="400" w:line="401" w:lineRule="exact"/>
        <w:ind w:left="0" w:right="0" w:firstLine="0"/>
        <w:jc w:val="both"/>
      </w:pPr>
      <w:r>
        <w:rPr>
          <w:color w:val="525252"/>
          <w:spacing w:val="0"/>
          <w:w w:val="100"/>
          <w:position w:val="0"/>
        </w:rPr>
        <w:t>消极动向进行坚决斗争，使世界上越来越多的国家和人民理解并支持中国 维护国家统一的正义事业。</w:t>
      </w:r>
    </w:p>
    <w:p>
      <w:pPr>
        <w:pStyle w:val="Style11"/>
        <w:keepNext w:val="0"/>
        <w:keepLines w:val="0"/>
        <w:widowControl w:val="0"/>
        <w:shd w:val="clear" w:color="auto" w:fill="auto"/>
        <w:bidi w:val="0"/>
        <w:spacing w:before="0" w:after="400" w:line="403" w:lineRule="exact"/>
        <w:ind w:left="0" w:right="0" w:firstLine="460"/>
        <w:jc w:val="both"/>
      </w:pPr>
      <w:r>
        <w:rPr>
          <w:spacing w:val="0"/>
          <w:w w:val="100"/>
          <w:position w:val="0"/>
        </w:rPr>
        <w:t>七、全面推进中国特色大国外交和推动构建人类命运共同体</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屮国特色大国外交的提出</w:t>
      </w:r>
      <w:r>
        <w:rPr>
          <w:color w:val="525252"/>
          <w:spacing w:val="0"/>
          <w:w w:val="100"/>
          <w:position w:val="0"/>
        </w:rPr>
        <w:t>进入</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世纪第二个十年，世界多极化、 经济全球化、社会信息化、文化多样化深入发展，新兴市场国家和发展中 国家快速崛起，国际力量对比更趋均衡，全球治理体系深刻重塑，国际格 局加速演变，世界处于大变革大调整之中。</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面对世界百年未有之大变局，</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月，习近平在中央外事工作 会议上提出推进中国特色大国外交的战略思想。他指岀，中国必须有自己 特色的大国外交：要高举和平、发展、合作、共赢的旗帜，统筹国内国际 两个大局，统筹发展安全两件大事，牢牢把握坚持和平发展、促进民族复 兴这条主线，维护国家主权、安全、发展利益，为和平发展营造更加有利 的国际环境，维护和延长我国发展的重要战略机遇期，为实现</w:t>
      </w:r>
      <w:r>
        <w:rPr>
          <w:color w:val="525252"/>
          <w:spacing w:val="0"/>
          <w:w w:val="100"/>
          <w:position w:val="0"/>
          <w:lang w:val="zh-CN" w:eastAsia="zh-CN" w:bidi="zh-CN"/>
        </w:rPr>
        <w:t>“两</w:t>
      </w:r>
      <w:r>
        <w:rPr>
          <w:color w:val="525252"/>
          <w:spacing w:val="0"/>
          <w:w w:val="100"/>
          <w:position w:val="0"/>
        </w:rPr>
        <w:t>个一百 年”奋斗目标、实现中华民族伟大复兴的中国梦提供有力保障。</w:t>
      </w:r>
    </w:p>
    <w:p>
      <w:pPr>
        <w:pStyle w:val="Style11"/>
        <w:keepNext w:val="0"/>
        <w:keepLines w:val="0"/>
        <w:widowControl w:val="0"/>
        <w:shd w:val="clear" w:color="auto" w:fill="auto"/>
        <w:bidi w:val="0"/>
        <w:spacing w:before="0" w:after="0" w:line="403" w:lineRule="exact"/>
        <w:ind w:left="0" w:right="0" w:firstLine="460"/>
        <w:jc w:val="both"/>
      </w:pPr>
      <w:r>
        <w:rPr>
          <w:color w:val="79B1BD"/>
          <w:spacing w:val="0"/>
          <w:w w:val="100"/>
          <w:position w:val="0"/>
        </w:rPr>
        <w:t>倡导推动构建人类命运共同体</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月，习近平在莫斯科国际 关系学院发表演讲，首次提出人类命运共同体理念。</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月，习近平在纽约联合国总部出席第七十届联合国大会一 般性辩论并发表重要讲话，将构建以合作共赢为核心的新型国际关系与打 造人类命运共同体紧密相连，提出</w:t>
      </w:r>
      <w:r>
        <w:rPr>
          <w:color w:val="525252"/>
          <w:spacing w:val="0"/>
          <w:w w:val="100"/>
          <w:position w:val="0"/>
          <w:lang w:val="zh-CN" w:eastAsia="zh-CN" w:bidi="zh-CN"/>
        </w:rPr>
        <w:t>“五位</w:t>
      </w:r>
      <w:r>
        <w:rPr>
          <w:color w:val="525252"/>
          <w:spacing w:val="0"/>
          <w:w w:val="100"/>
          <w:position w:val="0"/>
        </w:rPr>
        <w:t>一体”的总体路径，深入论述人 类命运共同体理念。</w:t>
      </w:r>
    </w:p>
    <w:p>
      <w:pPr>
        <w:pStyle w:val="Style11"/>
        <w:keepNext w:val="0"/>
        <w:keepLines w:val="0"/>
        <w:widowControl w:val="0"/>
        <w:shd w:val="clear" w:color="auto" w:fill="auto"/>
        <w:bidi w:val="0"/>
        <w:spacing w:before="0" w:after="0" w:line="403" w:lineRule="exact"/>
        <w:ind w:left="0" w:right="0" w:firstLine="1640"/>
        <w:jc w:val="both"/>
      </w:pPr>
      <w:r>
        <mc:AlternateContent>
          <mc:Choice Requires="wps">
            <w:drawing>
              <wp:anchor distT="0" distB="0" distL="114300" distR="114300" simplePos="0" relativeHeight="125829500" behindDoc="0" locked="0" layoutInCell="1" allowOverlap="1">
                <wp:simplePos x="0" y="0"/>
                <wp:positionH relativeFrom="margin">
                  <wp:posOffset>13335</wp:posOffset>
                </wp:positionH>
                <wp:positionV relativeFrom="paragraph">
                  <wp:posOffset>419100</wp:posOffset>
                </wp:positionV>
                <wp:extent cx="575945" cy="679450"/>
                <wp:wrapSquare wrapText="bothSides"/>
                <wp:docPr id="1156" name="Shape 1156"/>
                <a:graphic xmlns:a="http://schemas.openxmlformats.org/drawingml/2006/main">
                  <a:graphicData uri="http://schemas.microsoft.com/office/word/2010/wordprocessingShape">
                    <wps:wsp>
                      <wps:cNvSpPr txBox="1"/>
                      <wps:spPr>
                        <a:xfrm>
                          <a:ext cx="575945" cy="679450"/>
                        </a:xfrm>
                        <a:prstGeom prst="rect"/>
                        <a:noFill/>
                      </wps:spPr>
                      <wps:txbx>
                        <w:txbxContent>
                          <w:p>
                            <w:pPr>
                              <w:pStyle w:val="Style28"/>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A8C2C6"/>
                                <w:spacing w:val="0"/>
                                <w:w w:val="100"/>
                                <w:position w:val="0"/>
                                <w:lang w:val="en-US" w:eastAsia="en-US" w:bidi="en-US"/>
                              </w:rPr>
                              <w:t>• -t</w:t>
                            </w:r>
                          </w:p>
                          <w:p>
                            <w:pPr>
                              <w:pStyle w:val="Style14"/>
                              <w:keepNext w:val="0"/>
                              <w:keepLines w:val="0"/>
                              <w:widowControl w:val="0"/>
                              <w:shd w:val="clear" w:color="auto" w:fill="auto"/>
                              <w:bidi w:val="0"/>
                              <w:spacing w:before="0" w:after="0" w:line="259" w:lineRule="exact"/>
                              <w:ind w:left="0" w:right="0" w:firstLine="0"/>
                              <w:jc w:val="left"/>
                            </w:pPr>
                            <w:r>
                              <w:rPr>
                                <w:color w:val="A8C2C6"/>
                                <w:spacing w:val="0"/>
                                <w:w w:val="100"/>
                                <w:position w:val="0"/>
                                <w:sz w:val="16"/>
                                <w:szCs w:val="16"/>
                              </w:rPr>
                              <w:t>为什</w:t>
                            </w:r>
                            <w:r>
                              <w:rPr>
                                <w:color w:val="A8C2C6"/>
                                <w:spacing w:val="0"/>
                                <w:w w:val="100"/>
                                <w:position w:val="0"/>
                                <w:sz w:val="16"/>
                                <w:szCs w:val="16"/>
                                <w:lang w:val="en-US" w:eastAsia="en-US" w:bidi="en-US"/>
                              </w:rPr>
                              <w:t>M</w:t>
                            </w:r>
                            <w:r>
                              <w:rPr>
                                <w:color w:val="A8C2C6"/>
                                <w:spacing w:val="0"/>
                                <w:w w:val="100"/>
                                <w:position w:val="0"/>
                                <w:sz w:val="16"/>
                                <w:szCs w:val="16"/>
                              </w:rPr>
                              <w:t xml:space="preserve">说根 </w:t>
                            </w:r>
                            <w:r>
                              <w:rPr>
                                <w:color w:val="A8C2C6"/>
                                <w:spacing w:val="0"/>
                                <w:w w:val="100"/>
                                <w:position w:val="0"/>
                                <w:sz w:val="16"/>
                                <w:szCs w:val="16"/>
                                <w:lang w:val="en-US" w:eastAsia="en-US" w:bidi="en-US"/>
                              </w:rPr>
                              <w:t>M</w:t>
                            </w:r>
                            <w:r>
                              <w:rPr>
                                <w:color w:val="A8C2C6"/>
                                <w:spacing w:val="0"/>
                                <w:w w:val="100"/>
                                <w:position w:val="0"/>
                                <w:sz w:val="16"/>
                                <w:szCs w:val="16"/>
                              </w:rPr>
                              <w:t>不存</w:t>
                            </w:r>
                            <w:r>
                              <w:rPr>
                                <w:rFonts w:ascii="Times New Roman" w:eastAsia="Times New Roman" w:hAnsi="Times New Roman" w:cs="Times New Roman"/>
                                <w:color w:val="A8C2C6"/>
                                <w:spacing w:val="0"/>
                                <w:w w:val="100"/>
                                <w:position w:val="0"/>
                                <w:lang w:val="en-US" w:eastAsia="en-US" w:bidi="en-US"/>
                              </w:rPr>
                              <w:t>it</w:t>
                            </w:r>
                          </w:p>
                          <w:p>
                            <w:pPr>
                              <w:pStyle w:val="Style14"/>
                              <w:keepNext w:val="0"/>
                              <w:keepLines w:val="0"/>
                              <w:widowControl w:val="0"/>
                              <w:shd w:val="clear" w:color="auto" w:fill="auto"/>
                              <w:bidi w:val="0"/>
                              <w:spacing w:before="0" w:after="0" w:line="259" w:lineRule="exact"/>
                              <w:ind w:left="0" w:right="0" w:firstLine="0"/>
                              <w:jc w:val="left"/>
                              <w:rPr>
                                <w:sz w:val="16"/>
                                <w:szCs w:val="16"/>
                              </w:rPr>
                            </w:pPr>
                            <w:r>
                              <w:rPr>
                                <w:color w:val="A8C2C6"/>
                                <w:spacing w:val="0"/>
                                <w:w w:val="100"/>
                                <w:position w:val="0"/>
                                <w:sz w:val="16"/>
                                <w:szCs w:val="16"/>
                              </w:rPr>
                              <w:t>修昔，"</w:t>
                            </w:r>
                          </w:p>
                        </w:txbxContent>
                      </wps:txbx>
                      <wps:bodyPr lIns="0" tIns="0" rIns="0" bIns="0">
                        <a:noAutoFit/>
                      </wps:bodyPr>
                    </wps:wsp>
                  </a:graphicData>
                </a:graphic>
              </wp:anchor>
            </w:drawing>
          </mc:Choice>
          <mc:Fallback>
            <w:pict>
              <v:shape id="_x0000_s2182" type="#_x0000_t202" style="position:absolute;margin-left:1.05pt;margin-top:33.pt;width:45.350000000000001pt;height:53.5pt;z-index:-125829253;mso-wrap-distance-left:9.pt;mso-wrap-distance-right:9.pt;mso-position-horizontal-relative:margin" filled="f" stroked="f">
                <v:textbox inset="0,0,0,0">
                  <w:txbxContent>
                    <w:p>
                      <w:pPr>
                        <w:pStyle w:val="Style28"/>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A8C2C6"/>
                          <w:spacing w:val="0"/>
                          <w:w w:val="100"/>
                          <w:position w:val="0"/>
                          <w:lang w:val="en-US" w:eastAsia="en-US" w:bidi="en-US"/>
                        </w:rPr>
                        <w:t>• -t</w:t>
                      </w:r>
                    </w:p>
                    <w:p>
                      <w:pPr>
                        <w:pStyle w:val="Style14"/>
                        <w:keepNext w:val="0"/>
                        <w:keepLines w:val="0"/>
                        <w:widowControl w:val="0"/>
                        <w:shd w:val="clear" w:color="auto" w:fill="auto"/>
                        <w:bidi w:val="0"/>
                        <w:spacing w:before="0" w:after="0" w:line="259" w:lineRule="exact"/>
                        <w:ind w:left="0" w:right="0" w:firstLine="0"/>
                        <w:jc w:val="left"/>
                      </w:pPr>
                      <w:r>
                        <w:rPr>
                          <w:color w:val="A8C2C6"/>
                          <w:spacing w:val="0"/>
                          <w:w w:val="100"/>
                          <w:position w:val="0"/>
                          <w:sz w:val="16"/>
                          <w:szCs w:val="16"/>
                        </w:rPr>
                        <w:t>为什</w:t>
                      </w:r>
                      <w:r>
                        <w:rPr>
                          <w:color w:val="A8C2C6"/>
                          <w:spacing w:val="0"/>
                          <w:w w:val="100"/>
                          <w:position w:val="0"/>
                          <w:sz w:val="16"/>
                          <w:szCs w:val="16"/>
                          <w:lang w:val="en-US" w:eastAsia="en-US" w:bidi="en-US"/>
                        </w:rPr>
                        <w:t>M</w:t>
                      </w:r>
                      <w:r>
                        <w:rPr>
                          <w:color w:val="A8C2C6"/>
                          <w:spacing w:val="0"/>
                          <w:w w:val="100"/>
                          <w:position w:val="0"/>
                          <w:sz w:val="16"/>
                          <w:szCs w:val="16"/>
                        </w:rPr>
                        <w:t xml:space="preserve">说根 </w:t>
                      </w:r>
                      <w:r>
                        <w:rPr>
                          <w:color w:val="A8C2C6"/>
                          <w:spacing w:val="0"/>
                          <w:w w:val="100"/>
                          <w:position w:val="0"/>
                          <w:sz w:val="16"/>
                          <w:szCs w:val="16"/>
                          <w:lang w:val="en-US" w:eastAsia="en-US" w:bidi="en-US"/>
                        </w:rPr>
                        <w:t>M</w:t>
                      </w:r>
                      <w:r>
                        <w:rPr>
                          <w:color w:val="A8C2C6"/>
                          <w:spacing w:val="0"/>
                          <w:w w:val="100"/>
                          <w:position w:val="0"/>
                          <w:sz w:val="16"/>
                          <w:szCs w:val="16"/>
                        </w:rPr>
                        <w:t>不存</w:t>
                      </w:r>
                      <w:r>
                        <w:rPr>
                          <w:rFonts w:ascii="Times New Roman" w:eastAsia="Times New Roman" w:hAnsi="Times New Roman" w:cs="Times New Roman"/>
                          <w:color w:val="A8C2C6"/>
                          <w:spacing w:val="0"/>
                          <w:w w:val="100"/>
                          <w:position w:val="0"/>
                          <w:lang w:val="en-US" w:eastAsia="en-US" w:bidi="en-US"/>
                        </w:rPr>
                        <w:t>it</w:t>
                      </w:r>
                    </w:p>
                    <w:p>
                      <w:pPr>
                        <w:pStyle w:val="Style14"/>
                        <w:keepNext w:val="0"/>
                        <w:keepLines w:val="0"/>
                        <w:widowControl w:val="0"/>
                        <w:shd w:val="clear" w:color="auto" w:fill="auto"/>
                        <w:bidi w:val="0"/>
                        <w:spacing w:before="0" w:after="0" w:line="259" w:lineRule="exact"/>
                        <w:ind w:left="0" w:right="0" w:firstLine="0"/>
                        <w:jc w:val="left"/>
                        <w:rPr>
                          <w:sz w:val="16"/>
                          <w:szCs w:val="16"/>
                        </w:rPr>
                      </w:pPr>
                      <w:r>
                        <w:rPr>
                          <w:color w:val="A8C2C6"/>
                          <w:spacing w:val="0"/>
                          <w:w w:val="100"/>
                          <w:position w:val="0"/>
                          <w:sz w:val="16"/>
                          <w:szCs w:val="16"/>
                        </w:rPr>
                        <w:t>修昔，"</w:t>
                      </w:r>
                    </w:p>
                  </w:txbxContent>
                </v:textbox>
                <w10:wrap type="square" anchorx="margin"/>
              </v:shape>
            </w:pict>
          </mc:Fallback>
        </mc:AlternateConten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月，习近平在联合国日内瓦总部发表主旨演 讲，系统阐释构建人类命运共同体的理论内涵和目标路径， 倡导建设持久和平、普遍安全、共同繁荣、开放包容、清洁 美丽的世界，为处于十字路口的世界提出中国方案，指引前 行方向，一</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这一理念得到国际社会的广泛认同。</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color w:val="525252"/>
          <w:spacing w:val="0"/>
          <w:w w:val="100"/>
          <w:position w:val="0"/>
          <w:lang w:val="zh-CN" w:eastAsia="zh-CN" w:bidi="zh-CN"/>
        </w:rPr>
        <w:t>“构</w:t>
      </w:r>
      <w:r>
        <w:rPr>
          <w:color w:val="525252"/>
          <w:spacing w:val="0"/>
          <w:w w:val="100"/>
          <w:position w:val="0"/>
        </w:rPr>
        <w:t>建人类命运共 同体”被写入联合国安理会第</w:t>
      </w:r>
      <w:r>
        <w:rPr>
          <w:rFonts w:ascii="Times New Roman" w:eastAsia="Times New Roman" w:hAnsi="Times New Roman" w:cs="Times New Roman"/>
          <w:color w:val="525252"/>
          <w:spacing w:val="0"/>
          <w:w w:val="100"/>
          <w:position w:val="0"/>
          <w:sz w:val="32"/>
          <w:szCs w:val="32"/>
        </w:rPr>
        <w:t>2344</w:t>
      </w:r>
      <w:r>
        <w:rPr>
          <w:color w:val="525252"/>
          <w:spacing w:val="0"/>
          <w:w w:val="100"/>
          <w:position w:val="0"/>
        </w:rPr>
        <w:t>号决议。</w:t>
      </w:r>
    </w:p>
    <w:p>
      <w:pPr>
        <w:pStyle w:val="Style11"/>
        <w:keepNext w:val="0"/>
        <w:keepLines w:val="0"/>
        <w:widowControl w:val="0"/>
        <w:shd w:val="clear" w:color="auto" w:fill="auto"/>
        <w:bidi w:val="0"/>
        <w:spacing w:before="0" w:after="0" w:line="402" w:lineRule="exact"/>
        <w:ind w:left="0" w:right="0" w:firstLine="1620"/>
        <w:jc w:val="both"/>
      </w:pPr>
      <w:r>
        <w:rPr>
          <w:color w:val="79B1BD"/>
          <w:spacing w:val="0"/>
          <w:w w:val="100"/>
          <w:position w:val="0"/>
        </w:rPr>
        <w:t>-带一路'国际合作</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年秋，习近平提出了共建丝绸 之路经济带和</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 xml:space="preserve">世纪海匕丝绸之路倡议° </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月，习近平在中国一阿 拉伯国家合作论坛第六届部长级会议上首次正式使用</w:t>
      </w:r>
      <w:r>
        <w:rPr>
          <w:color w:val="525252"/>
          <w:spacing w:val="0"/>
          <w:w w:val="100"/>
          <w:position w:val="0"/>
          <w:lang w:val="zh-CN" w:eastAsia="zh-CN" w:bidi="zh-CN"/>
        </w:rPr>
        <w:t>“一带</w:t>
      </w:r>
      <w:r>
        <w:rPr>
          <w:color w:val="525252"/>
          <w:spacing w:val="0"/>
          <w:w w:val="100"/>
          <w:position w:val="0"/>
        </w:rPr>
        <w:t>一路”的提法, 并对丝绸之路精神和</w:t>
      </w:r>
      <w:r>
        <w:rPr>
          <w:color w:val="525252"/>
          <w:spacing w:val="0"/>
          <w:w w:val="100"/>
          <w:position w:val="0"/>
          <w:lang w:val="zh-CN" w:eastAsia="zh-CN" w:bidi="zh-CN"/>
        </w:rPr>
        <w:t>“一带</w:t>
      </w:r>
      <w:r>
        <w:rPr>
          <w:color w:val="525252"/>
          <w:spacing w:val="0"/>
          <w:w w:val="100"/>
          <w:position w:val="0"/>
        </w:rPr>
        <w:t>一路”建设应该坚持的原则作出系统阐述，</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color w:val="525252"/>
          <w:spacing w:val="0"/>
          <w:w w:val="100"/>
          <w:position w:val="0"/>
          <w:lang w:val="zh-CN" w:eastAsia="zh-CN" w:bidi="zh-CN"/>
        </w:rPr>
        <w:t>“加强</w:t>
      </w:r>
      <w:r>
        <w:rPr>
          <w:color w:val="525252"/>
          <w:spacing w:val="0"/>
          <w:w w:val="100"/>
          <w:position w:val="0"/>
        </w:rPr>
        <w:t xml:space="preserve">互联互通伙伴关系”东道主伙伴对话会在北京举 行，习近平提出以亚洲国家为重点方向、以经济走廊为依托、以交通基础 设施为突破、以建设融资平台为抓手、以人文交流为纽带的合作建议，进 一步指明了 </w:t>
      </w:r>
      <w:r>
        <w:rPr>
          <w:color w:val="525252"/>
          <w:spacing w:val="0"/>
          <w:w w:val="100"/>
          <w:position w:val="0"/>
          <w:lang w:val="zh-CN" w:eastAsia="zh-CN" w:bidi="zh-CN"/>
        </w:rPr>
        <w:t>“一带</w:t>
      </w:r>
      <w:r>
        <w:rPr>
          <w:color w:val="525252"/>
          <w:spacing w:val="0"/>
          <w:w w:val="100"/>
          <w:position w:val="0"/>
        </w:rPr>
        <w:t>一路”建设的方向和路径:，</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月，国家发展改革 委、外交部、商务部联合发布了《推动共建丝绸之路经济带和</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 xml:space="preserve">世纪海 上丝绸之路的愿景与行动》，详细阐释了 </w:t>
      </w:r>
      <w:r>
        <w:rPr>
          <w:color w:val="525252"/>
          <w:spacing w:val="0"/>
          <w:w w:val="100"/>
          <w:position w:val="0"/>
          <w:lang w:val="zh-CN" w:eastAsia="zh-CN" w:bidi="zh-CN"/>
        </w:rPr>
        <w:t>“一带</w:t>
      </w:r>
      <w:r>
        <w:rPr>
          <w:color w:val="525252"/>
          <w:spacing w:val="0"/>
          <w:w w:val="100"/>
          <w:position w:val="0"/>
        </w:rPr>
        <w:t>一路”建设的相关内容：</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截至</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月底，已有</w:t>
      </w:r>
      <w:r>
        <w:rPr>
          <w:rFonts w:ascii="Times New Roman" w:eastAsia="Times New Roman" w:hAnsi="Times New Roman" w:cs="Times New Roman"/>
          <w:color w:val="525252"/>
          <w:spacing w:val="0"/>
          <w:w w:val="100"/>
          <w:position w:val="0"/>
          <w:sz w:val="32"/>
          <w:szCs w:val="32"/>
        </w:rPr>
        <w:t>74</w:t>
      </w:r>
      <w:r>
        <w:rPr>
          <w:color w:val="525252"/>
          <w:spacing w:val="0"/>
          <w:w w:val="100"/>
          <w:position w:val="0"/>
        </w:rPr>
        <w:t>个国家和国际组织与中方签署共建</w:t>
      </w:r>
      <w:r>
        <w:rPr>
          <w:color w:val="525252"/>
          <w:spacing w:val="0"/>
          <w:w w:val="100"/>
          <w:position w:val="0"/>
          <w:lang w:val="zh-CN" w:eastAsia="zh-CN" w:bidi="zh-CN"/>
        </w:rPr>
        <w:t xml:space="preserve">“一 </w:t>
      </w:r>
      <w:r>
        <w:rPr>
          <w:color w:val="525252"/>
          <w:spacing w:val="0"/>
          <w:w w:val="100"/>
          <w:position w:val="0"/>
        </w:rPr>
        <w:t>带一路”合作文件。共建</w:t>
      </w:r>
      <w:r>
        <w:rPr>
          <w:color w:val="525252"/>
          <w:spacing w:val="0"/>
          <w:w w:val="100"/>
          <w:position w:val="0"/>
          <w:lang w:val="zh-CN" w:eastAsia="zh-CN" w:bidi="zh-CN"/>
        </w:rPr>
        <w:t>“一带</w:t>
      </w:r>
      <w:r>
        <w:rPr>
          <w:color w:val="525252"/>
          <w:spacing w:val="0"/>
          <w:w w:val="100"/>
          <w:position w:val="0"/>
        </w:rPr>
        <w:t>一路”国家由亚欧延伸至非洲、拉美、南 太等</w:t>
      </w:r>
      <w:r>
        <w:rPr>
          <w:color w:val="525252"/>
          <w:spacing w:val="0"/>
          <w:w w:val="100"/>
          <w:position w:val="0"/>
          <w:lang w:val="zh-CN" w:eastAsia="zh-CN" w:bidi="zh-CN"/>
        </w:rPr>
        <w:t>区域〉</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打造全球伙伴关系</w:t>
      </w:r>
      <w:r>
        <w:rPr>
          <w:color w:val="525252"/>
          <w:spacing w:val="0"/>
          <w:w w:val="100"/>
          <w:position w:val="0"/>
        </w:rPr>
        <w:t>大国关系事关全球战略稳定。中俄关系一直是中 国外交的重点方向之一。</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月，两国元首签署《中华人民共和国 和俄罗斯联邦关于进一步深化全面战略协作伙伴关系的联合声明》，中俄 全面战略协作伙伴关系不断迈向更高水平。</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月，习近平访美与 奥巴马会晤并一致同意共同致力于构建中美新型大国关系。</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 习近平再次访美与特朗普会晤，双方确立了涵盖中美关系外交安全对话、 全面经济对话、执法及网络安全对话、社会和人文对话四个高级别对话机 制。</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月中国与欧盟共同制定发布了《中欧合作</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战略规划》, 推动中欧全面战略伙伴关系向前发展</w:t>
      </w:r>
    </w:p>
    <w:p>
      <w:pPr>
        <w:pStyle w:val="Style11"/>
        <w:keepNext w:val="0"/>
        <w:keepLines w:val="0"/>
        <w:widowControl w:val="0"/>
        <w:shd w:val="clear" w:color="auto" w:fill="auto"/>
        <w:bidi w:val="0"/>
        <w:spacing w:before="0" w:after="0" w:line="402" w:lineRule="exact"/>
        <w:ind w:left="0" w:right="0" w:firstLine="460"/>
        <w:jc w:val="both"/>
        <w:sectPr>
          <w:headerReference w:type="default" r:id="rId1013"/>
          <w:footerReference w:type="default" r:id="rId1014"/>
          <w:headerReference w:type="even" r:id="rId1015"/>
          <w:footerReference w:type="even" r:id="rId1016"/>
          <w:headerReference w:type="first" r:id="rId1017"/>
          <w:footerReference w:type="first" r:id="rId101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中国与周边国家唇齿相依、命运与共。</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 xml:space="preserve">月，党中央专门召 开新中国成立以来的首次周边外交工作座谈会，强调我国周边外交的基 本方针，就是坚持与邻为善、以邻为伴，坚持睦邻、安邻、富邻，提出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lang w:val="zh-CN" w:eastAsia="zh-CN" w:bidi="zh-CN"/>
        </w:rPr>
        <w:t>“亲、</w:t>
      </w:r>
      <w:r>
        <w:rPr>
          <w:color w:val="525252"/>
          <w:spacing w:val="0"/>
          <w:w w:val="100"/>
          <w:position w:val="0"/>
        </w:rPr>
        <w:t>诚、惠、容”的周边外交理念。在</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月的中央外事工作会 议上，习近平提出打造周边命运共同体。</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广大发展中国家是我国在国际事务中的天然同盟军。在中非关系方 面，</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月访问非洲时，习近平首次提出</w:t>
      </w:r>
      <w:r>
        <w:rPr>
          <w:color w:val="525252"/>
          <w:spacing w:val="0"/>
          <w:w w:val="100"/>
          <w:position w:val="0"/>
          <w:lang w:val="zh-CN" w:eastAsia="zh-CN" w:bidi="zh-CN"/>
        </w:rPr>
        <w:t>“真实</w:t>
      </w:r>
      <w:r>
        <w:rPr>
          <w:color w:val="525252"/>
          <w:spacing w:val="0"/>
          <w:w w:val="100"/>
          <w:position w:val="0"/>
        </w:rPr>
        <w:t>亲诚”的对非工作 理念</w:t>
      </w:r>
      <w:r>
        <w:rPr>
          <w:color w:val="525252"/>
          <w:spacing w:val="0"/>
          <w:w w:val="100"/>
          <w:position w:val="0"/>
          <w:vertAlign w:val="subscript"/>
          <w:lang w:val="en-US" w:eastAsia="en-US" w:bidi="en-US"/>
        </w:rPr>
        <w:t>o</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年，中国提岀并实施中非</w:t>
      </w:r>
      <w:r>
        <w:rPr>
          <w:color w:val="525252"/>
          <w:spacing w:val="0"/>
          <w:w w:val="100"/>
          <w:position w:val="0"/>
          <w:lang w:val="zh-CN" w:eastAsia="zh-CN" w:bidi="zh-CN"/>
        </w:rPr>
        <w:t>“十大</w:t>
      </w:r>
      <w:r>
        <w:rPr>
          <w:color w:val="525252"/>
          <w:spacing w:val="0"/>
          <w:w w:val="100"/>
          <w:position w:val="0"/>
        </w:rPr>
        <w:t>合作计划”，开启了中非合作 共赢、共同发展的新时代。在中阿关系方面，弘扬丝路精神、加强战略和 行动对接，深入推进</w:t>
      </w:r>
      <w:r>
        <w:rPr>
          <w:color w:val="525252"/>
          <w:spacing w:val="0"/>
          <w:w w:val="100"/>
          <w:position w:val="0"/>
          <w:lang w:val="zh-CN" w:eastAsia="zh-CN" w:bidi="zh-CN"/>
        </w:rPr>
        <w:t>“一带</w:t>
      </w:r>
      <w:r>
        <w:rPr>
          <w:color w:val="525252"/>
          <w:spacing w:val="0"/>
          <w:w w:val="100"/>
          <w:position w:val="0"/>
        </w:rPr>
        <w:t>一路”建设，带动中阿全方位合作进入新阶 段。在中拉关系方面，推动共同创立中国一拉美和加勒比国家共同体论 坛，倡议描绘中拉共建</w:t>
      </w:r>
      <w:r>
        <w:rPr>
          <w:color w:val="525252"/>
          <w:spacing w:val="0"/>
          <w:w w:val="100"/>
          <w:position w:val="0"/>
          <w:lang w:val="zh-CN" w:eastAsia="zh-CN" w:bidi="zh-CN"/>
        </w:rPr>
        <w:t>“一带</w:t>
      </w:r>
      <w:r>
        <w:rPr>
          <w:color w:val="525252"/>
          <w:spacing w:val="0"/>
          <w:w w:val="100"/>
          <w:position w:val="0"/>
        </w:rPr>
        <w:t>一路”新蓝图，打造跨越太平洋的合作之 路，开启中拉关系崭新时代。</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月，我国和联合国共同举办南南 合作圆桌会，推动南南合作向更高水平、更深层次发展。</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引领全球治理体系改革和建设</w:t>
      </w:r>
      <w:r>
        <w:rPr>
          <w:color w:val="525252"/>
          <w:spacing w:val="0"/>
          <w:w w:val="100"/>
          <w:position w:val="0"/>
        </w:rPr>
        <w:t>随着国际力量对比发生深刻变化和全 球性挑战日益增多，加强全球治理、推动全球治理体系改革和建设是大势 所趋。</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努力为全球治理贡献中国智慧和力量</w:t>
      </w:r>
      <w:r>
        <w:rPr>
          <w:rFonts w:ascii="Times New Roman" w:eastAsia="Times New Roman" w:hAnsi="Times New Roman" w:cs="Times New Roman"/>
          <w:color w:val="525252"/>
          <w:spacing w:val="0"/>
          <w:w w:val="100"/>
          <w:position w:val="0"/>
          <w:sz w:val="32"/>
          <w:szCs w:val="32"/>
          <w:lang w:val="en-US" w:eastAsia="en-US" w:bidi="en-US"/>
        </w:rPr>
        <w:t xml:space="preserve">c </w:t>
      </w:r>
      <w:r>
        <w:rPr>
          <w:rFonts w:ascii="Times New Roman" w:eastAsia="Times New Roman" w:hAnsi="Times New Roman" w:cs="Times New Roman"/>
          <w:color w:val="525252"/>
          <w:spacing w:val="0"/>
          <w:w w:val="100"/>
          <w:position w:val="0"/>
          <w:sz w:val="32"/>
          <w:szCs w:val="32"/>
        </w:rPr>
        <w:t>2014</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月，习近平出席在 荷兰海牙举行的第二届核安全峰会，首次提出</w:t>
      </w:r>
      <w:r>
        <w:rPr>
          <w:color w:val="525252"/>
          <w:spacing w:val="0"/>
          <w:w w:val="100"/>
          <w:position w:val="0"/>
          <w:lang w:val="zh-CN" w:eastAsia="zh-CN" w:bidi="zh-CN"/>
        </w:rPr>
        <w:t>“理</w:t>
      </w:r>
      <w:r>
        <w:rPr>
          <w:color w:val="525252"/>
          <w:spacing w:val="0"/>
          <w:w w:val="100"/>
          <w:position w:val="0"/>
        </w:rPr>
        <w:t>性、协调、并进”的核 安全观。</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月，在北京举行的亚太经合组织第二十二次领导人非正式会 议确立了共建面向未来的亚太伙伴关系，启动亚太自贸区进程，批准《亚 太经合组织互联互通蓝图(</w:t>
      </w:r>
      <w:r>
        <w:rPr>
          <w:rFonts w:ascii="Times New Roman" w:eastAsia="Times New Roman" w:hAnsi="Times New Roman" w:cs="Times New Roman"/>
          <w:color w:val="525252"/>
          <w:spacing w:val="0"/>
          <w:w w:val="100"/>
          <w:position w:val="0"/>
          <w:sz w:val="32"/>
          <w:szCs w:val="32"/>
          <w:lang w:val="en-US" w:eastAsia="en-US" w:bidi="en-US"/>
        </w:rPr>
        <w:t xml:space="preserve">2015—2025 </w:t>
      </w:r>
      <w:r>
        <w:rPr>
          <w:color w:val="525252"/>
          <w:spacing w:val="0"/>
          <w:w w:val="100"/>
          <w:position w:val="0"/>
        </w:rPr>
        <w:t>)》，在近</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个领域共取得</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多 项合作成果。</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月二十国集团领导人杭州峰会上，中国引导协调 各方在创新増氏、结构性改革、多边投资、气候变化、可持续发展等重要 问题上制定出一系列指导原则和指标体系，发表《二十国集团领导人杭州 峰会公报》，核准</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份核心成果文件，有力推动二十国集团从危机应对向 长效治理机制转型，成功举办亜信上海峰会、金砖国家领导人厦门会晤等 主场外交活动。</w:t>
      </w:r>
    </w:p>
    <w:p>
      <w:pPr>
        <w:pStyle w:val="Style11"/>
        <w:keepNext w:val="0"/>
        <w:keepLines w:val="0"/>
        <w:widowControl w:val="0"/>
        <w:shd w:val="clear" w:color="auto" w:fill="auto"/>
        <w:bidi w:val="0"/>
        <w:spacing w:before="0" w:after="0" w:line="402" w:lineRule="exact"/>
        <w:ind w:left="0" w:right="0" w:firstLine="440"/>
        <w:jc w:val="both"/>
        <w:rPr>
          <w:sz w:val="32"/>
          <w:szCs w:val="32"/>
        </w:rPr>
      </w:pPr>
      <w:r>
        <w:rPr>
          <w:color w:val="525252"/>
          <w:spacing w:val="0"/>
          <w:w w:val="100"/>
          <w:position w:val="0"/>
          <w:sz w:val="20"/>
          <w:szCs w:val="20"/>
        </w:rPr>
        <w:t>积极参与制定多个新兴领域治理规则:</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月，习近平在访问 印度尼西亚期间提出筹建亚洲基础设施投资银行</w:t>
      </w:r>
      <w:r>
        <w:rPr>
          <w:rFonts w:ascii="Times New Roman" w:eastAsia="Times New Roman" w:hAnsi="Times New Roman" w:cs="Times New Roman"/>
          <w:color w:val="525252"/>
          <w:spacing w:val="0"/>
          <w:w w:val="100"/>
          <w:position w:val="0"/>
          <w:sz w:val="32"/>
          <w:szCs w:val="32"/>
        </w:rPr>
        <w:t>2016</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sz w:val="20"/>
          <w:szCs w:val="20"/>
        </w:rPr>
        <w:t xml:space="preserve">月，亚洲基 </w:t>
      </w:r>
      <w:r>
        <w:rPr>
          <w:color w:val="525252"/>
          <w:spacing w:val="0"/>
          <w:w w:val="100"/>
          <w:position w:val="0"/>
          <w:sz w:val="20"/>
          <w:szCs w:val="20"/>
        </w:rPr>
        <w:t>础设施投资银行开业，成为首个由中国倡议设立的多边金融机构。</w:t>
      </w:r>
      <w:r>
        <w:rPr>
          <w:rFonts w:ascii="Times New Roman" w:eastAsia="Times New Roman" w:hAnsi="Times New Roman" w:cs="Times New Roman"/>
          <w:color w:val="525252"/>
          <w:spacing w:val="0"/>
          <w:w w:val="100"/>
          <w:position w:val="0"/>
          <w:sz w:val="32"/>
          <w:szCs w:val="32"/>
        </w:rPr>
        <w:t xml:space="preserve">2014 </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sz w:val="20"/>
          <w:szCs w:val="20"/>
        </w:rPr>
        <w:t>月，中国设立专门的丝路基金开始运行，重点围绕</w:t>
      </w:r>
      <w:r>
        <w:rPr>
          <w:color w:val="525252"/>
          <w:spacing w:val="0"/>
          <w:w w:val="100"/>
          <w:position w:val="0"/>
          <w:sz w:val="20"/>
          <w:szCs w:val="20"/>
          <w:lang w:val="zh-CN" w:eastAsia="zh-CN" w:bidi="zh-CN"/>
        </w:rPr>
        <w:t>“一带</w:t>
      </w:r>
      <w:r>
        <w:rPr>
          <w:color w:val="525252"/>
          <w:spacing w:val="0"/>
          <w:w w:val="100"/>
          <w:position w:val="0"/>
          <w:sz w:val="20"/>
          <w:szCs w:val="20"/>
        </w:rPr>
        <w:t xml:space="preserve">一路”建 设，推进与相关国家和地区的基础设施、资源开发、产能合作和金融合作 </w:t>
      </w:r>
      <w:r>
        <w:rPr>
          <w:i/>
          <w:iCs/>
          <w:color w:val="525252"/>
          <w:spacing w:val="0"/>
          <w:w w:val="100"/>
          <w:position w:val="0"/>
          <w:sz w:val="16"/>
          <w:szCs w:val="16"/>
        </w:rPr>
        <w:t>等'</w:t>
      </w:r>
      <w:r>
        <w:rPr>
          <w:rFonts w:ascii="Times New Roman" w:eastAsia="Times New Roman" w:hAnsi="Times New Roman" w:cs="Times New Roman"/>
          <w:color w:val="525252"/>
          <w:spacing w:val="0"/>
          <w:w w:val="100"/>
          <w:position w:val="0"/>
          <w:sz w:val="32"/>
          <w:szCs w:val="32"/>
        </w:rPr>
        <w:t xml:space="preserve"> 2015</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sz w:val="20"/>
          <w:szCs w:val="20"/>
        </w:rPr>
        <w:t>月，中国推动成立的新开发银行开业，总部设在上海，支 持成员国的基础设施建设和可持续发展。中国积极参与网络、极地、深 海、外空、生物安全等新兴领域规则制定。坚持发展中国家定位，努力维 护发展中国家的共同利益，发起一系列以发展中国家为主体的国际组织及 合作机制，实现了多边机制在发展中国家的网络化全覆盖</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建设性地参与解决国际和地区热点问题。中国政府致力于和平解决国 际争端和热点问题：积极参与朝鲜半岛核问题、伊朗核问题、阿富汗问 题、叙利亚问题等电大国际和地区热点问题的解决，发出中国声音，贞献 中国方案一坚持以联合国为核心的国际体系和以国际法为核心的国际秩 序，同国际社会采取协调一致行动，共同应对气候变化、国际反恐、网络 安全、核安全和防扩散等全球性挑战，車视难民问题国际合作。坚定支持 和积极参与联合国维和行动，是联合国安理会</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个常任理事国中派出维和 人员最多的国家。</w:t>
      </w:r>
    </w:p>
    <w:p>
      <w:pPr>
        <w:pStyle w:val="Style11"/>
        <w:keepNext w:val="0"/>
        <w:keepLines w:val="0"/>
        <w:widowControl w:val="0"/>
        <w:shd w:val="clear" w:color="auto" w:fill="auto"/>
        <w:bidi w:val="0"/>
        <w:spacing w:before="0" w:after="900" w:line="401" w:lineRule="exact"/>
        <w:ind w:left="0" w:right="0" w:firstLine="460"/>
        <w:jc w:val="both"/>
      </w:pPr>
      <w:r>
        <w:rPr>
          <w:color w:val="525252"/>
          <w:spacing w:val="0"/>
          <w:w w:val="100"/>
          <w:position w:val="0"/>
        </w:rPr>
        <w:t>中国不断丰富和发展维护国家利益的方式手段，坚决捍卫国家主权</w:t>
      </w:r>
      <w:r>
        <w:rPr>
          <w:color w:val="525252"/>
          <w:spacing w:val="0"/>
          <w:w w:val="100"/>
          <w:position w:val="0"/>
          <w:lang w:val="en-US" w:eastAsia="en-US" w:bidi="en-US"/>
        </w:rPr>
        <w:t xml:space="preserve">. </w:t>
      </w:r>
      <w:r>
        <w:rPr>
          <w:color w:val="525252"/>
          <w:spacing w:val="0"/>
          <w:w w:val="100"/>
          <w:position w:val="0"/>
        </w:rPr>
        <w:t>安全和领土完整，坚决遏制和打击一切形式的分裂行径，积极保障经济金 融安全，有效维护海外利益，防范和化解各种风险挑战，为改革发展和民 族复兴提供有力支撑匸</w:t>
      </w:r>
    </w:p>
    <w:p>
      <w:pPr>
        <w:pStyle w:val="Style38"/>
        <w:keepNext/>
        <w:keepLines/>
        <w:widowControl w:val="0"/>
        <w:shd w:val="clear" w:color="auto" w:fill="auto"/>
        <w:bidi w:val="0"/>
        <w:spacing w:before="0" w:after="500" w:line="240" w:lineRule="auto"/>
        <w:ind w:left="0" w:right="0" w:firstLine="0"/>
        <w:jc w:val="center"/>
        <w:rPr>
          <w:sz w:val="28"/>
          <w:szCs w:val="28"/>
        </w:rPr>
      </w:pPr>
      <w:bookmarkStart w:id="680" w:name="bookmark680"/>
      <w:bookmarkStart w:id="681" w:name="bookmark681"/>
      <w:bookmarkStart w:id="682" w:name="bookmark682"/>
      <w:r>
        <w:rPr>
          <w:color w:val="4897C0"/>
          <w:spacing w:val="0"/>
          <w:w w:val="100"/>
          <w:position w:val="0"/>
          <w:sz w:val="28"/>
          <w:szCs w:val="28"/>
        </w:rPr>
        <w:t>第二节夺取新时代中国特色社会主义伟大胜利</w:t>
      </w:r>
      <w:bookmarkEnd w:id="680"/>
      <w:bookmarkEnd w:id="681"/>
      <w:bookmarkEnd w:id="682"/>
    </w:p>
    <w:p>
      <w:pPr>
        <w:pStyle w:val="Style45"/>
        <w:keepNext/>
        <w:keepLines/>
        <w:widowControl w:val="0"/>
        <w:shd w:val="clear" w:color="auto" w:fill="auto"/>
        <w:bidi w:val="0"/>
        <w:spacing w:before="0" w:after="460" w:line="240" w:lineRule="auto"/>
        <w:ind w:left="0" w:right="0" w:firstLine="440"/>
        <w:jc w:val="both"/>
      </w:pPr>
      <w:bookmarkStart w:id="683" w:name="bookmark683"/>
      <w:bookmarkStart w:id="684" w:name="bookmark684"/>
      <w:bookmarkStart w:id="685" w:name="bookmark685"/>
      <w:r>
        <w:rPr>
          <w:color w:val="D2E8EA"/>
          <w:spacing w:val="0"/>
          <w:w w:val="100"/>
          <w:position w:val="0"/>
          <w:sz w:val="24"/>
          <w:szCs w:val="24"/>
          <w:lang w:val="en-US" w:eastAsia="en-US" w:bidi="en-US"/>
        </w:rPr>
        <w:t>J、</w:t>
      </w:r>
      <w:r>
        <w:rPr>
          <w:color w:val="4897C0"/>
          <w:spacing w:val="0"/>
          <w:w w:val="100"/>
          <w:position w:val="0"/>
          <w:sz w:val="24"/>
          <w:szCs w:val="24"/>
        </w:rPr>
        <w:t>确立习近平新时代中国特色社会主义思想为指导思想</w:t>
      </w:r>
      <w:bookmarkEnd w:id="683"/>
      <w:bookmarkEnd w:id="684"/>
      <w:bookmarkEnd w:id="685"/>
    </w:p>
    <w:p>
      <w:pPr>
        <w:pStyle w:val="Style11"/>
        <w:keepNext w:val="0"/>
        <w:keepLines w:val="0"/>
        <w:widowControl w:val="0"/>
        <w:shd w:val="clear" w:color="auto" w:fill="auto"/>
        <w:bidi w:val="0"/>
        <w:spacing w:before="0" w:after="0" w:line="240" w:lineRule="auto"/>
        <w:ind w:left="0" w:right="0" w:firstLine="440"/>
        <w:jc w:val="both"/>
        <w:sectPr>
          <w:headerReference w:type="default" r:id="rId1019"/>
          <w:footerReference w:type="default" r:id="rId1020"/>
          <w:headerReference w:type="even" r:id="rId1021"/>
          <w:footerReference w:type="even" r:id="rId1022"/>
          <w:headerReference w:type="first" r:id="rId1023"/>
          <w:footerReference w:type="first" r:id="rId102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4897C0"/>
          <w:spacing w:val="0"/>
          <w:w w:val="100"/>
          <w:position w:val="0"/>
        </w:rPr>
        <w:t>党的</w:t>
      </w:r>
      <w:r>
        <w:rPr>
          <w:rFonts w:ascii="Times New Roman" w:eastAsia="Times New Roman" w:hAnsi="Times New Roman" w:cs="Times New Roman"/>
          <w:color w:val="4897C0"/>
          <w:spacing w:val="0"/>
          <w:w w:val="100"/>
          <w:position w:val="0"/>
          <w:sz w:val="32"/>
          <w:szCs w:val="32"/>
        </w:rPr>
        <w:t>I</w:t>
      </w:r>
      <w:r>
        <w:rPr>
          <w:color w:val="4897C0"/>
          <w:spacing w:val="0"/>
          <w:w w:val="100"/>
          <w:position w:val="0"/>
        </w:rPr>
        <w:t>」丿</w:t>
      </w:r>
      <w:r>
        <w:rPr>
          <w:rFonts w:ascii="Times New Roman" w:eastAsia="Times New Roman" w:hAnsi="Times New Roman" w:cs="Times New Roman"/>
          <w:color w:val="4897C0"/>
          <w:spacing w:val="0"/>
          <w:w w:val="100"/>
          <w:position w:val="0"/>
          <w:sz w:val="32"/>
          <w:szCs w:val="32"/>
          <w:lang w:val="en-US" w:eastAsia="en-US" w:bidi="en-US"/>
        </w:rPr>
        <w:t>L</w:t>
      </w:r>
      <w:r>
        <w:rPr>
          <w:color w:val="4897C0"/>
          <w:spacing w:val="0"/>
          <w:w w:val="100"/>
          <w:position w:val="0"/>
        </w:rPr>
        <w:t>大的举彳『</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18</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 xml:space="preserve">日,中国共产党第十九 </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次全国代表大会在北京举行。这是在全面建成小康社会决胜阶段、中国特 色社会主义进入新时代的关键时期召开的一次十分重要的大会。</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习近平代表十八届屮央委员会向大会作题为《决胜全面建成小康社 会，夺取新时代屮国特色社会主义伟大胜利》的报告，大会的主题是：不 忘初心，牢记使命，高举中国特色社会主义伟大旗帜，决胜全面建成小康 社会，夺取新时代中国特色社会主义伟大胜利，为实现中华民族伟大复兴 的中国梦不懈奋斗。</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大会高度评价党的卜八大以来党和国家事业取得的历史性成就、发生 的历史性变革</w:t>
      </w:r>
      <w:r>
        <w:rPr>
          <w:rFonts w:ascii="Times New Roman" w:eastAsia="Times New Roman" w:hAnsi="Times New Roman" w:cs="Times New Roman"/>
          <w:color w:val="525252"/>
          <w:spacing w:val="0"/>
          <w:w w:val="100"/>
          <w:position w:val="0"/>
          <w:lang w:val="en-US" w:eastAsia="en-US" w:bidi="en-US"/>
        </w:rPr>
        <w:t>o</w:t>
      </w:r>
      <w:r>
        <w:rPr>
          <w:color w:val="525252"/>
          <w:spacing w:val="0"/>
          <w:w w:val="100"/>
          <w:position w:val="0"/>
        </w:rPr>
        <w:t>以习近平同志为核心的党中央勇于而对党面临的重大风险 考验和党内存在的突出问题，党在革命性锻造中更加坚强，焕发出新的强 大生机活力：</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大会批准了习近平代表十八届中央委员会所作的报告，批准了中央纪 律检查委员会的工作报告，审议通过了《中国共产党章程（修正案）》。修 改党章是实现党的指导思想与时俱进的客观需要，是新时代推动党和国家 事业发展的必然要求，是推进党的建设新的伟大工程的战略举措，是贯彻 落实党的十九大精神的现实需要’把习近平新时代中国特色社会主义思想 确立为党的指导思想，写在党的旗帜上，是这次党章修改的最大亮点和最 突出的历史</w:t>
      </w:r>
      <w:r>
        <w:rPr>
          <w:color w:val="525252"/>
          <w:spacing w:val="0"/>
          <w:w w:val="100"/>
          <w:position w:val="0"/>
          <w:lang w:val="zh-CN" w:eastAsia="zh-CN" w:bidi="zh-CN"/>
        </w:rPr>
        <w:t>贡献"</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大会一致同意，在党章中把习近平新时代中国特色社会主义思想同 马克思列宁主义、毛泽东思想、邓小平理论、</w:t>
      </w:r>
      <w:r>
        <w:rPr>
          <w:color w:val="525252"/>
          <w:spacing w:val="0"/>
          <w:w w:val="100"/>
          <w:position w:val="0"/>
          <w:lang w:val="zh-CN" w:eastAsia="zh-CN" w:bidi="zh-CN"/>
        </w:rPr>
        <w:t>“三个</w:t>
      </w:r>
      <w:r>
        <w:rPr>
          <w:color w:val="525252"/>
          <w:spacing w:val="0"/>
          <w:w w:val="100"/>
          <w:position w:val="0"/>
        </w:rPr>
        <w:t>代表”重要思想、科 学发展观一道确立为党的行动指南。这次党章修改充分体现了党的十八大 以后党的理论创新、实践创新、制度创新成果，充分体现了党的十九大报 告确立的重大理论观点和重大战略思想，实现了党的指导思想与时俱进， 有力地推动了新时代党和国家事业发展，极大地推进了党的建设新的伟大 工程的展开。修改后的党章充分体现了马克思主义中国化最新成果，充分 体现了党的十八大以来党中央提出的一系列重大战略思想，充分体现了党 的工作和党的建设的新鲜经验。</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习近平新时代屮国特色社会主义思想的</w:t>
      </w:r>
      <w:r>
        <w:rPr>
          <w:rFonts w:ascii="Times New Roman" w:eastAsia="Times New Roman" w:hAnsi="Times New Roman" w:cs="Times New Roman"/>
          <w:i/>
          <w:iCs/>
          <w:color w:val="79B1BD"/>
          <w:spacing w:val="0"/>
          <w:w w:val="100"/>
          <w:position w:val="0"/>
          <w:lang w:val="en-US" w:eastAsia="en-US" w:bidi="en-US"/>
        </w:rPr>
        <w:t>JJ］</w:t>
      </w:r>
      <w:r>
        <w:rPr>
          <w:color w:val="79B1BD"/>
          <w:spacing w:val="0"/>
          <w:w w:val="100"/>
          <w:position w:val="0"/>
        </w:rPr>
        <w:t>史地</w:t>
      </w:r>
      <w:r>
        <w:rPr>
          <w:rFonts w:ascii="Times New Roman" w:eastAsia="Times New Roman" w:hAnsi="Times New Roman" w:cs="Times New Roman"/>
          <w:color w:val="79B1BD"/>
          <w:spacing w:val="0"/>
          <w:w w:val="100"/>
          <w:position w:val="0"/>
          <w:sz w:val="22"/>
          <w:szCs w:val="22"/>
          <w:lang w:val="en-US" w:eastAsia="en-US" w:bidi="en-US"/>
        </w:rPr>
        <w:t xml:space="preserve">f </w:t>
      </w:r>
      <w:r>
        <w:rPr>
          <w:i/>
          <w:iCs/>
          <w:color w:val="79B1BD"/>
          <w:spacing w:val="0"/>
          <w:w w:val="100"/>
          <w:position w:val="0"/>
          <w:sz w:val="16"/>
          <w:szCs w:val="16"/>
          <w:lang w:val="en-US" w:eastAsia="en-US" w:bidi="en-US"/>
        </w:rPr>
        <w:t>'、</w:t>
      </w:r>
      <w:r>
        <w:rPr>
          <w:rFonts w:ascii="Times New Roman" w:eastAsia="Times New Roman" w:hAnsi="Times New Roman" w:cs="Times New Roman"/>
          <w:i/>
          <w:iCs/>
          <w:color w:val="79B1BD"/>
          <w:spacing w:val="0"/>
          <w:w w:val="100"/>
          <w:position w:val="0"/>
          <w:lang w:val="en-US" w:eastAsia="en-US" w:bidi="en-US"/>
        </w:rPr>
        <w:t>L</w:t>
      </w:r>
      <w:r>
        <w:rPr>
          <w:color w:val="525252"/>
          <w:spacing w:val="0"/>
          <w:w w:val="100"/>
          <w:position w:val="0"/>
        </w:rPr>
        <w:t>党的十八大以来, 以习近平同志为核心的党中央从理论和实践结合上系统回答了新时代坚持 和发展什么样的中国特色社会主义、怎样坚持和发展中国特色社会主义这 个重大时代课题，冋答了新时代坚持和发展中国特色社会主义的总廿标、总 任务、总体布局、战略布局和发展方向、发展方式、发展动力、战略步骤、 外部条件、政治保证等基本问题，并且根据新的实践对经济、政治、法治、 科技、文化、教育、民世、民族、宗教、社会、生态文明、国家安全、国防 和军队、</w:t>
      </w:r>
      <w:r>
        <w:rPr>
          <w:color w:val="525252"/>
          <w:spacing w:val="0"/>
          <w:w w:val="100"/>
          <w:position w:val="0"/>
          <w:lang w:val="zh-CN" w:eastAsia="zh-CN" w:bidi="zh-CN"/>
        </w:rPr>
        <w:t>“一国</w:t>
      </w:r>
      <w:r>
        <w:rPr>
          <w:color w:val="525252"/>
          <w:spacing w:val="0"/>
          <w:w w:val="100"/>
          <w:position w:val="0"/>
        </w:rPr>
        <w:t>两制”和祖国统一、统一战线、外交、党的建设等各方面作 出理论分析和政策指导，创立了习近平新时代中国特色社会主义思想</w:t>
      </w:r>
    </w:p>
    <w:p>
      <w:pPr>
        <w:pStyle w:val="Style11"/>
        <w:keepNext w:val="0"/>
        <w:keepLines w:val="0"/>
        <w:widowControl w:val="0"/>
        <w:shd w:val="clear" w:color="auto" w:fill="auto"/>
        <w:bidi w:val="0"/>
        <w:spacing w:before="0" w:after="0" w:line="401" w:lineRule="exact"/>
        <w:ind w:left="0" w:right="0" w:firstLine="460"/>
        <w:jc w:val="left"/>
      </w:pPr>
      <w:r>
        <w:rPr>
          <w:color w:val="525252"/>
          <w:spacing w:val="0"/>
          <w:w w:val="100"/>
          <w:position w:val="0"/>
        </w:rPr>
        <w:t>习近平新时代中国特色社会主义思想的核心内容是</w:t>
      </w:r>
      <w:r>
        <w:rPr>
          <w:color w:val="525252"/>
          <w:spacing w:val="0"/>
          <w:w w:val="100"/>
          <w:position w:val="0"/>
          <w:lang w:val="zh-CN" w:eastAsia="zh-CN" w:bidi="zh-CN"/>
        </w:rPr>
        <w:t xml:space="preserve">“八 </w:t>
      </w:r>
      <w:r>
        <w:rPr>
          <w:color w:val="525252"/>
          <w:spacing w:val="0"/>
          <w:w w:val="100"/>
          <w:position w:val="0"/>
        </w:rPr>
        <w:t>个明确”和</w:t>
      </w:r>
      <w:r>
        <w:rPr>
          <w:color w:val="525252"/>
          <w:spacing w:val="0"/>
          <w:w w:val="100"/>
          <w:position w:val="0"/>
          <w:lang w:val="zh-CN" w:eastAsia="zh-CN" w:bidi="zh-CN"/>
        </w:rPr>
        <w:t>“十</w:t>
      </w:r>
      <w:r>
        <w:rPr>
          <w:color w:val="525252"/>
          <w:spacing w:val="0"/>
          <w:w w:val="100"/>
          <w:position w:val="0"/>
        </w:rPr>
        <w:t>四个坚持”，二者有机融合、有机统一，反映 了以习近平同志为核心的党中央对中国特色社会主义规律性</w:t>
      </w:r>
      <w:r>
        <w:rPr>
          <w:color w:val="525252"/>
          <w:spacing w:val="0"/>
          <w:w w:val="100"/>
          <w:position w:val="0"/>
          <w:vertAlign w:val="superscript"/>
        </w:rPr>
        <w:t>0</w:t>
      </w:r>
    </w:p>
    <w:p>
      <w:pPr>
        <w:pStyle w:val="Style11"/>
        <w:keepNext w:val="0"/>
        <w:keepLines w:val="0"/>
        <w:widowControl w:val="0"/>
        <w:shd w:val="clear" w:color="auto" w:fill="auto"/>
        <w:bidi w:val="0"/>
        <w:spacing w:before="0" w:after="0" w:line="358" w:lineRule="exact"/>
        <w:ind w:left="0" w:right="0" w:firstLine="6240"/>
        <w:jc w:val="left"/>
      </w:pPr>
      <w:r>
        <w:rPr>
          <w:color w:val="79B1BD"/>
          <w:spacing w:val="0"/>
          <w:w w:val="100"/>
          <w:position w:val="0"/>
        </w:rPr>
        <w:t xml:space="preserve">''八个明确 </w:t>
      </w:r>
      <w:r>
        <w:rPr>
          <w:color w:val="525252"/>
          <w:spacing w:val="0"/>
          <w:w w:val="100"/>
          <w:position w:val="0"/>
        </w:rPr>
        <w:t>认识的深化，体现了理论与实际相结合、认识论和方法论相 统一的鲜明特色。在新时代，要坚持好党的基本理论、基本 路线、基本方略，推动中国特色社会主义事业不断向前发展</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习近平新时代中国特色社会主义思想，是对马克思列宁主义、毛泽东 思想、邓小平理论、</w:t>
      </w:r>
      <w:r>
        <w:rPr>
          <w:color w:val="525252"/>
          <w:spacing w:val="0"/>
          <w:w w:val="100"/>
          <w:position w:val="0"/>
          <w:lang w:val="zh-CN" w:eastAsia="zh-CN" w:bidi="zh-CN"/>
        </w:rPr>
        <w:t>“二个</w:t>
      </w:r>
      <w:r>
        <w:rPr>
          <w:color w:val="525252"/>
          <w:spacing w:val="0"/>
          <w:w w:val="100"/>
          <w:position w:val="0"/>
        </w:rPr>
        <w:t>代表”重要思想、科学发展观的继承和发展， 是马克思主义中国化最新成果，是党和人民实践经験和集体智慧的结品， 是中国特色社会主义理论体系的重要组成部分，是全党全国人民为实现中 华民族伟大复兴而奋斗的行动指南，必须长期坚持并不断发展。</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习近平以马克思主义政治家、思想家、战略家的非凡勇气、卓越政治 智慧、强烈使命担当，提出一系列具有开创性意义的新理念新思想新战 略，为习近平新时代中国特色社会主义思想的创立发挥了决定性作用、作 出了决定性贡献，是这一思想的主要创立者。</w:t>
      </w:r>
    </w:p>
    <w:p>
      <w:pPr>
        <w:pStyle w:val="Style11"/>
        <w:keepNext w:val="0"/>
        <w:keepLines w:val="0"/>
        <w:widowControl w:val="0"/>
        <w:shd w:val="clear" w:color="auto" w:fill="auto"/>
        <w:bidi w:val="0"/>
        <w:spacing w:before="0" w:after="0" w:line="379" w:lineRule="exact"/>
        <w:ind w:left="0" w:right="0" w:firstLine="460"/>
        <w:jc w:val="both"/>
        <w:sectPr>
          <w:headerReference w:type="default" r:id="rId1025"/>
          <w:footerReference w:type="default" r:id="rId1026"/>
          <w:headerReference w:type="even" r:id="rId1027"/>
          <w:footerReference w:type="even" r:id="rId1028"/>
          <w:headerReference w:type="first" r:id="rId1029"/>
          <w:footerReference w:type="first" r:id="rId1030"/>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 xml:space="preserve">习近平新时代中国特色社会主义思想为发展马克思主义作出了原创性 贡献。这一思想是不断发展的开放的理论，是在理论与实践相结合的基础 上不断与时俱进的科学理论，在指导新时代伟大社会革命和伟大自我革命 </w:t>
      </w:r>
    </w:p>
    <w:p>
      <w:pPr>
        <w:pStyle w:val="Style11"/>
        <w:keepNext w:val="0"/>
        <w:keepLines w:val="0"/>
        <w:widowControl w:val="0"/>
        <w:shd w:val="clear" w:color="auto" w:fill="auto"/>
        <w:bidi w:val="0"/>
        <w:spacing w:before="0" w:after="0" w:line="379" w:lineRule="exact"/>
        <w:ind w:left="0" w:right="0" w:firstLine="0"/>
        <w:jc w:val="both"/>
      </w:pPr>
      <w:r>
        <w:rPr>
          <w:color w:val="525252"/>
          <w:spacing w:val="0"/>
          <w:w w:val="100"/>
          <w:position w:val="0"/>
        </w:rPr>
        <w:t>的历史进程中，随着中国特色社会主义伟大实践的深入推进而持续发展、 不断丰富、更加完善。习近平强军思想、经济思想、外交思想、生态文明 思想、法治思想是这一理论体系在相关领域的展开。实践永无止境，理论 创新也永无止境，习近平新时代中国特色社会主义思想作为当代中国马克思 主义、</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 xml:space="preserve">世纪马克思主义，必然随着时代的变化和实践的发展不断实现 </w:t>
      </w:r>
      <w:r>
        <w:rPr>
          <w:color w:val="525252"/>
          <w:spacing w:val="0"/>
          <w:w w:val="100"/>
          <w:position w:val="0"/>
        </w:rPr>
        <w:t>创新发展。</w:t>
      </w:r>
    </w:p>
    <w:p>
      <w:pPr>
        <w:pStyle w:val="Style11"/>
        <w:keepNext w:val="0"/>
        <w:keepLines w:val="0"/>
        <w:widowControl w:val="0"/>
        <w:shd w:val="clear" w:color="auto" w:fill="auto"/>
        <w:bidi w:val="0"/>
        <w:spacing w:before="0" w:after="0" w:line="408" w:lineRule="exact"/>
        <w:ind w:left="0" w:right="0" w:firstLine="440"/>
        <w:jc w:val="both"/>
        <w:rPr>
          <w:sz w:val="32"/>
          <w:szCs w:val="32"/>
        </w:rPr>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 xml:space="preserve">月，十三届全国人大一次会议通过的宪法修正案，把 习近平新时代中国特色社会主义思想载入宪法，实现了国家指导思想的与 </w:t>
      </w:r>
      <w:r>
        <w:rPr>
          <w:color w:val="525252"/>
          <w:spacing w:val="0"/>
          <w:w w:val="100"/>
          <w:position w:val="0"/>
          <w:sz w:val="20"/>
          <w:szCs w:val="20"/>
        </w:rPr>
        <w:t>时俱进，反映了全国各族人民共同意志和全社会共同意愿</w:t>
      </w:r>
      <w:r>
        <w:rPr>
          <w:rFonts w:ascii="Times New Roman" w:eastAsia="Times New Roman" w:hAnsi="Times New Roman" w:cs="Times New Roman"/>
          <w:color w:val="818181"/>
          <w:spacing w:val="0"/>
          <w:w w:val="100"/>
          <w:position w:val="0"/>
          <w:sz w:val="32"/>
          <w:szCs w:val="32"/>
          <w:lang w:val="en-US" w:eastAsia="en-US" w:bidi="en-US"/>
        </w:rPr>
        <w:t>a</w:t>
      </w:r>
    </w:p>
    <w:p>
      <w:pPr>
        <w:pStyle w:val="Style11"/>
        <w:keepNext w:val="0"/>
        <w:keepLines w:val="0"/>
        <w:widowControl w:val="0"/>
        <w:shd w:val="clear" w:color="auto" w:fill="auto"/>
        <w:bidi w:val="0"/>
        <w:spacing w:before="0" w:after="0" w:line="403" w:lineRule="exact"/>
        <w:ind w:left="0" w:right="0" w:firstLine="440"/>
        <w:jc w:val="both"/>
      </w:pPr>
      <w:r>
        <w:rPr>
          <w:color w:val="4897C0"/>
          <w:spacing w:val="0"/>
          <w:w w:val="100"/>
          <w:position w:val="0"/>
        </w:rPr>
        <w:t>揭示中国共产党人的初心和使命</w:t>
      </w:r>
      <w:r>
        <w:rPr>
          <w:color w:val="525252"/>
          <w:spacing w:val="0"/>
          <w:w w:val="100"/>
          <w:position w:val="0"/>
        </w:rPr>
        <w:t>党的十九大报告指出，中国共产党 人的初心和使命，就是为中国人民谋幸福，为中华民族谋复兴。这个初心 和使命是激励中国共产党人不断前进的根本动力。</w:t>
      </w:r>
    </w:p>
    <w:p>
      <w:pPr>
        <w:pStyle w:val="Style11"/>
        <w:keepNext w:val="0"/>
        <w:keepLines w:val="0"/>
        <w:widowControl w:val="0"/>
        <w:shd w:val="clear" w:color="auto" w:fill="auto"/>
        <w:bidi w:val="0"/>
        <w:spacing w:before="0" w:after="0" w:line="403" w:lineRule="exact"/>
        <w:ind w:left="0" w:right="0" w:firstLine="440"/>
        <w:jc w:val="both"/>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月底开始的</w:t>
      </w:r>
      <w:r>
        <w:rPr>
          <w:color w:val="525252"/>
          <w:spacing w:val="0"/>
          <w:w w:val="100"/>
          <w:position w:val="0"/>
          <w:lang w:val="zh-CN" w:eastAsia="zh-CN" w:bidi="zh-CN"/>
        </w:rPr>
        <w:t>“不忘</w:t>
      </w:r>
      <w:r>
        <w:rPr>
          <w:color w:val="525252"/>
          <w:spacing w:val="0"/>
          <w:w w:val="100"/>
          <w:position w:val="0"/>
        </w:rPr>
        <w:t>初心、牢记使命”主题教育自上而下分 两批在全党开展。这是新时代深化党的自我革命、推动全面从严治党向纵 深发展的生动实践。这次主题教育的总要求是</w:t>
      </w:r>
      <w:r>
        <w:rPr>
          <w:color w:val="525252"/>
          <w:spacing w:val="0"/>
          <w:w w:val="100"/>
          <w:position w:val="0"/>
          <w:lang w:val="zh-CN" w:eastAsia="zh-CN" w:bidi="zh-CN"/>
        </w:rPr>
        <w:t>“守</w:t>
      </w:r>
      <w:r>
        <w:rPr>
          <w:color w:val="525252"/>
          <w:spacing w:val="0"/>
          <w:w w:val="100"/>
          <w:position w:val="0"/>
        </w:rPr>
        <w:t>初心、担使命，找差 距、抓落实”，根本任务是深入学习贯彻习近平新时代中国特色社会主义 思想，锤炼忠诚十净担当的政治品格，团结带领全国各族人民为实现伟大 梦想共同奋斗。具体目标是理论学习有收获、思想政治受洗礼、千事创业 敢担当、为民服务解难题、清正廉洁作表率。党中央要求各地区各部门各 单位结合实际，创造性开展工作，把学习教育、调查研究、检视问题、整 改落实贯穿主题教育全过程，努力取得最好成效</w:t>
      </w:r>
    </w:p>
    <w:p>
      <w:pPr>
        <w:pStyle w:val="Style11"/>
        <w:keepNext w:val="0"/>
        <w:keepLines w:val="0"/>
        <w:widowControl w:val="0"/>
        <w:shd w:val="clear" w:color="auto" w:fill="auto"/>
        <w:bidi w:val="0"/>
        <w:spacing w:before="0" w:after="0" w:line="403" w:lineRule="exact"/>
        <w:ind w:left="0" w:right="0" w:firstLine="44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w:t>
      </w:r>
      <w:r>
        <w:rPr>
          <w:color w:val="525252"/>
          <w:spacing w:val="0"/>
          <w:w w:val="100"/>
          <w:position w:val="0"/>
          <w:lang w:val="zh-CN" w:eastAsia="zh-CN" w:bidi="zh-CN"/>
        </w:rPr>
        <w:t>“不忘</w:t>
      </w:r>
      <w:r>
        <w:rPr>
          <w:color w:val="525252"/>
          <w:spacing w:val="0"/>
          <w:w w:val="100"/>
          <w:position w:val="0"/>
        </w:rPr>
        <w:t xml:space="preserve">初心、牢记使命”主题教育总结大会在北京 召开。习近平发表重要讲话指出，各级党组织有力推动，广大党员、干部 积极投入，人民群众热情支持，整个主题教育特点鲜明、扎实紧凑，达到 </w:t>
      </w:r>
      <w:r>
        <w:rPr>
          <w:color w:val="525252"/>
          <w:spacing w:val="0"/>
          <w:w w:val="100"/>
          <w:position w:val="0"/>
        </w:rPr>
        <w:t xml:space="preserve">了预期目的，取得了重大成果。各级党组织和广大党员、干部深入学习实 </w:t>
      </w:r>
      <w:r>
        <w:rPr>
          <w:color w:val="525252"/>
          <w:spacing w:val="0"/>
          <w:w w:val="100"/>
          <w:position w:val="0"/>
        </w:rPr>
        <w:t xml:space="preserve">践新时代中国特色社会主义思想，提高了知信行合一能力；思想政治受到 洗礼和锤炼，增强了守初心、担使命的思想自觉和行动自觉；干事创业、 </w:t>
      </w:r>
      <w:r>
        <w:rPr>
          <w:color w:val="525252"/>
          <w:spacing w:val="0"/>
          <w:w w:val="100"/>
          <w:position w:val="0"/>
        </w:rPr>
        <w:t xml:space="preserve">担当作为的精气神得到提振，推动了改革发展稳定各项工作；积极解决群 众最急最忧最盼的问题，强化了宗旨意识和为民情怀；深入进行清正廉洁 教育，涵养了风清气正的政治生态；重点抓突出问题专项整治，消除了一 些可能动摇党的根基、阻碍党的事业的因素“ </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月，中共中央办公厅印发 《关于巩固深化</w:t>
      </w:r>
      <w:r>
        <w:rPr>
          <w:color w:val="525252"/>
          <w:spacing w:val="0"/>
          <w:w w:val="100"/>
          <w:position w:val="0"/>
          <w:lang w:val="zh-CN" w:eastAsia="zh-CN" w:bidi="zh-CN"/>
        </w:rPr>
        <w:t>“不忘</w:t>
      </w:r>
      <w:r>
        <w:rPr>
          <w:color w:val="525252"/>
          <w:spacing w:val="0"/>
          <w:w w:val="100"/>
          <w:position w:val="0"/>
        </w:rPr>
        <w:t>初心、牢记使命”主题教育成果的意见》，推动主题 教育各项成果落地见效。</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 xml:space="preserve">作出中国特色社会主义进入新时代、我国社会主要矛盾发生新变化的 重大政治判断 </w:t>
      </w:r>
      <w:r>
        <w:rPr>
          <w:color w:val="525252"/>
          <w:spacing w:val="0"/>
          <w:w w:val="100"/>
          <w:position w:val="0"/>
        </w:rPr>
        <w:t>大会指出，经过长期努力，中国特色社会主义进入了新时 代。这个重大政治论断揭示了党和人民事业所处的历史方位和发展阶段， 是党明确阶段性中心任务、制定路线方针政策的根本依据。</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大会提出我国社会主要矛盾已经转化为人民日益增长的美好生活需要 和不平衡不充分的发展之间的矛盾，这是关系全局的历史性变化，对党和 国家工作提出了许多新</w:t>
      </w:r>
      <w:r>
        <w:rPr>
          <w:color w:val="525252"/>
          <w:spacing w:val="0"/>
          <w:w w:val="100"/>
          <w:position w:val="0"/>
          <w:lang w:val="zh-CN" w:eastAsia="zh-CN" w:bidi="zh-CN"/>
        </w:rPr>
        <w:t>要求。</w:t>
      </w:r>
      <w:r>
        <w:rPr>
          <w:color w:val="525252"/>
          <w:spacing w:val="0"/>
          <w:w w:val="100"/>
          <w:position w:val="0"/>
        </w:rPr>
        <w:t>从人民</w:t>
      </w:r>
      <w:r>
        <w:rPr>
          <w:rFonts w:ascii="Times New Roman" w:eastAsia="Times New Roman" w:hAnsi="Times New Roman" w:cs="Times New Roman"/>
          <w:color w:val="525252"/>
          <w:spacing w:val="0"/>
          <w:w w:val="100"/>
          <w:position w:val="0"/>
          <w:sz w:val="32"/>
          <w:szCs w:val="32"/>
          <w:lang w:val="en-US" w:eastAsia="en-US" w:bidi="en-US"/>
        </w:rPr>
        <w:t>FI</w:t>
      </w:r>
      <w:r>
        <w:rPr>
          <w:color w:val="525252"/>
          <w:spacing w:val="0"/>
          <w:w w:val="100"/>
          <w:position w:val="0"/>
        </w:rPr>
        <w:t>益增长的物质文化需要同落后的社 会生产之间的矛盾，到人民日益增长的美好生活需要和不平衡不充分的发 展之间的矛盾，是经济社会发展的必然结果。我国社会主要矛盾的变化. 没有改变我们对我国社会主义所处历史阶段的判断，我国仍处于并</w:t>
      </w:r>
      <w:r>
        <w:rPr>
          <w:color w:val="525252"/>
          <w:spacing w:val="0"/>
          <w:w w:val="100"/>
          <w:position w:val="0"/>
          <w:lang w:val="zh-CN" w:eastAsia="zh-CN" w:bidi="zh-CN"/>
        </w:rPr>
        <w:t xml:space="preserve">将长期 </w:t>
      </w:r>
      <w:r>
        <w:rPr>
          <w:color w:val="525252"/>
          <w:spacing w:val="0"/>
          <w:w w:val="100"/>
          <w:position w:val="0"/>
        </w:rPr>
        <w:t>处于社会主义初级阶段的基本国情没有变，我国是世界最大发展中国家的 国际地位没有变：全党要牢牢把握社会主义初级阶段这个基本国情，牢牢 立足社会主义初级阶段这个最大实际，牢牢坚持党的基本路线这个党和国 家的生命线、人民的幸福线。</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 xml:space="preserve">确定决胜全面建成小康社会、开启全面建设社会室义现代化国家新征 程的日标 </w:t>
      </w:r>
      <w:r>
        <w:rPr>
          <w:color w:val="525252"/>
          <w:spacing w:val="0"/>
          <w:w w:val="100"/>
          <w:position w:val="0"/>
        </w:rPr>
        <w:t>大会要求全党全国人民按照全面建成小康社会各项要求，紧扣 我国社会主要矛盾变化，突岀抓重点、补短板、强弱项，特别是要坚决打 好防范化解重大风险、精准脱贫、污染防治的攻坚战，使全面建成小康社 会得到人民认可、经得起历史检验。</w:t>
      </w:r>
    </w:p>
    <w:p>
      <w:pPr>
        <w:pStyle w:val="Style11"/>
        <w:keepNext w:val="0"/>
        <w:keepLines w:val="0"/>
        <w:widowControl w:val="0"/>
        <w:shd w:val="clear" w:color="auto" w:fill="auto"/>
        <w:bidi w:val="0"/>
        <w:spacing w:before="0" w:after="0" w:line="401" w:lineRule="exact"/>
        <w:ind w:left="0" w:right="0" w:firstLine="460"/>
        <w:jc w:val="both"/>
        <w:sectPr>
          <w:headerReference w:type="default" r:id="rId1031"/>
          <w:footerReference w:type="default" r:id="rId1032"/>
          <w:headerReference w:type="even" r:id="rId1033"/>
          <w:footerReference w:type="even" r:id="rId1034"/>
          <w:headerReference w:type="first" r:id="rId1035"/>
          <w:footerReference w:type="first" r:id="rId1036"/>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大会强调，从十九大到二十大，是</w:t>
      </w:r>
      <w:r>
        <w:rPr>
          <w:color w:val="525252"/>
          <w:spacing w:val="0"/>
          <w:w w:val="100"/>
          <w:position w:val="0"/>
          <w:lang w:val="zh-CN" w:eastAsia="zh-CN" w:bidi="zh-CN"/>
        </w:rPr>
        <w:t>“两</w:t>
      </w:r>
      <w:r>
        <w:rPr>
          <w:color w:val="525252"/>
          <w:spacing w:val="0"/>
          <w:w w:val="100"/>
          <w:position w:val="0"/>
        </w:rPr>
        <w:t xml:space="preserve">个一百年”奋斗目标的历史交 汇期。我们既要全面建成小康社会、实现第一个百年奋斗目标，乂要乘势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而上开启全面建设社会主义现代化国家新征程，向第二个百年奋斗目标 进军。</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大会指出，综合分析国际国内形势和我国发展条件，从</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年到本 世纪中叶可以分两个阶段来安排。</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第一个阶段，从</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年到</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年，在全面建成小康社会的基础上， 再奋斗</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年，基本实现社会主义现代化。</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第二个阶段，从</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年到本世纪中叶，在基本实现现代化的基础上， 再奋斗</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年，把我国建成富强民主文明和谐美丽的社会主义现代化强国。</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从全面建成小康社会到基本实现现代化，再到全面建成社会主义现代 化强国，是新时代中国特色社会主义发展的战略安排。</w:t>
      </w:r>
    </w:p>
    <w:p>
      <w:pPr>
        <w:pStyle w:val="Style11"/>
        <w:keepNext w:val="0"/>
        <w:keepLines w:val="0"/>
        <w:widowControl w:val="0"/>
        <w:shd w:val="clear" w:color="auto" w:fill="auto"/>
        <w:bidi w:val="0"/>
        <w:spacing w:before="0" w:after="0" w:line="402" w:lineRule="exact"/>
        <w:ind w:left="0" w:right="0" w:firstLine="440"/>
        <w:jc w:val="both"/>
      </w:pPr>
      <w:r>
        <w:rPr>
          <w:color w:val="79B1BD"/>
          <w:spacing w:val="0"/>
          <w:w w:val="100"/>
          <w:position w:val="0"/>
        </w:rPr>
        <w:t xml:space="preserve">对新时代推进中国特色社会主义伟大事业和党的建设新的伟大匸程作 出全而部署 </w:t>
      </w:r>
      <w:r>
        <w:rPr>
          <w:color w:val="525252"/>
          <w:spacing w:val="0"/>
          <w:w w:val="100"/>
          <w:position w:val="0"/>
        </w:rPr>
        <w:t>大会强调，实现伟大梦想，必须进行伟大斗争，要充分认识 这场伟大斗争的长期性、复杂性、艰巨性，发扬斗争精神，提高斗争本 领，不断夺取伟大斗争新胜利。实现伟大梦想，必须建设伟大工程，这个 伟大工程就是党正在深入推进的党的建设新的伟大工程。实现伟大梦想， 必须推进伟大事业。大会强调，伟大斗争.伟大工程，伟大事业，伟大梦 想，紧密联系、相互贯通、相互作用，其中起决定性作用的是党的建设新 的伟大工程。</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大会按照中国特色社会主义事业</w:t>
      </w:r>
      <w:r>
        <w:rPr>
          <w:color w:val="525252"/>
          <w:spacing w:val="0"/>
          <w:w w:val="100"/>
          <w:position w:val="0"/>
          <w:lang w:val="zh-CN" w:eastAsia="zh-CN" w:bidi="zh-CN"/>
        </w:rPr>
        <w:t>“五位</w:t>
      </w:r>
      <w:r>
        <w:rPr>
          <w:color w:val="525252"/>
          <w:spacing w:val="0"/>
          <w:w w:val="100"/>
          <w:position w:val="0"/>
        </w:rPr>
        <w:t>一体”总体布局，对经济建 设、政治建设、文化建设、社会建设、生态文明建设进行了全面部署。报 告指出，要贯彻新发展理念，建设现代化经济体系；健全人民当家作主制 度体系，发展社会主义民主政治；坚定文化自信，推动社会主义文化繁荣 兴盛；提高保障和改善民生水平，加强和创新社会治理；加快生态文明体 制改革，建设美丽中国。大会还对国防和军队建设、港澳台工作和外交工 作作出重要部署。报告强调，要坚持走中国特色强军之路，全面推进国防 和军队现代化；坚持</w:t>
      </w:r>
      <w:r>
        <w:rPr>
          <w:color w:val="525252"/>
          <w:spacing w:val="0"/>
          <w:w w:val="100"/>
          <w:position w:val="0"/>
          <w:lang w:val="zh-CN" w:eastAsia="zh-CN" w:bidi="zh-CN"/>
        </w:rPr>
        <w:t>“一</w:t>
      </w:r>
      <w:r>
        <w:rPr>
          <w:color w:val="525252"/>
          <w:spacing w:val="0"/>
          <w:w w:val="100"/>
          <w:position w:val="0"/>
        </w:rPr>
        <w:t>国两制”，推进祖国统一；坚持和平发展道路， 推动构建人类命运共同体。</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大会明确提出新时代党的建设总要求：坚持和加强党的全面领导，坚 持党要管党、全面从严治党，以加强党的长期执政能力建设、先进性和纯 洁性建设为主线，以党的政治建设为统领，以坚定理想信念宗旨为根基, 以调动全党积极性、主动性、创造性为着力点，全面推进党的政治建设、 思想建设、组织建设、作风建设、纪律建设，把制度建设贯穿其中，深入 推进反腐败斗争，不断提高党的建设质量，把党建设成为始终站在时代前 列、人民衷心拥护、勇于自我革命、经得起各种风浪考验、朝气蓬勃的 马克思主义执政党。</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选举产牛新的中央领导集体</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日，党的十九大选举 产生了十九届中央委员会和中央纪律检查委员会。十九届一中全会选举 习近平、李克强、栗战书、江洋、王沪宁、赵乐际、韩正为中央政治局常 委，习近平为中央委员会总书记；决定习近平为中央军事委员会主席；批 准赵乐际为中央纪律检查委员会书记。</w:t>
      </w:r>
    </w:p>
    <w:p>
      <w:pPr>
        <w:pStyle w:val="Style11"/>
        <w:keepNext w:val="0"/>
        <w:keepLines w:val="0"/>
        <w:widowControl w:val="0"/>
        <w:shd w:val="clear" w:color="auto" w:fill="auto"/>
        <w:bidi w:val="0"/>
        <w:spacing w:before="0" w:after="520" w:line="402" w:lineRule="exact"/>
        <w:ind w:left="0" w:right="0" w:firstLine="46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月，十三届全国人大一次会议选举习近平为国家主席、国 家中央军事委员会主席，栗战书为全国人大常委会委员长，决定李克强为 国务院总理；全国政协十三届一次会议选举汪洋为政协第十二届全国委员 会主席-</w:t>
      </w:r>
    </w:p>
    <w:p>
      <w:pPr>
        <w:pStyle w:val="Style45"/>
        <w:keepNext/>
        <w:keepLines/>
        <w:widowControl w:val="0"/>
        <w:shd w:val="clear" w:color="auto" w:fill="auto"/>
        <w:bidi w:val="0"/>
        <w:spacing w:before="0" w:after="380" w:line="240" w:lineRule="auto"/>
        <w:ind w:left="0" w:right="0" w:firstLine="460"/>
        <w:jc w:val="both"/>
      </w:pPr>
      <w:bookmarkStart w:id="686" w:name="bookmark686"/>
      <w:bookmarkStart w:id="687" w:name="bookmark687"/>
      <w:bookmarkStart w:id="688" w:name="bookmark688"/>
      <w:r>
        <w:rPr>
          <w:color w:val="79B1BD"/>
          <w:spacing w:val="0"/>
          <w:w w:val="100"/>
          <w:position w:val="0"/>
          <w:sz w:val="24"/>
          <w:szCs w:val="24"/>
        </w:rPr>
        <w:t>二、坚持党的全血领导和提高党的建设质量</w:t>
      </w:r>
      <w:bookmarkEnd w:id="686"/>
      <w:bookmarkEnd w:id="687"/>
      <w:bookmarkEnd w:id="688"/>
    </w:p>
    <w:p>
      <w:pPr>
        <w:pStyle w:val="Style11"/>
        <w:keepNext w:val="0"/>
        <w:keepLines w:val="0"/>
        <w:widowControl w:val="0"/>
        <w:shd w:val="clear" w:color="auto" w:fill="auto"/>
        <w:bidi w:val="0"/>
        <w:spacing w:before="0" w:after="300" w:line="401" w:lineRule="exact"/>
        <w:ind w:left="0" w:right="0" w:firstLine="460"/>
        <w:jc w:val="both"/>
      </w:pPr>
      <w:r>
        <w:rPr>
          <w:color w:val="79B1BD"/>
          <w:spacing w:val="0"/>
          <w:w w:val="100"/>
          <w:position w:val="0"/>
        </w:rPr>
        <w:t>坚持党对一切工作的领导</w:t>
      </w:r>
      <w:r>
        <w:rPr>
          <w:color w:val="525252"/>
          <w:spacing w:val="0"/>
          <w:w w:val="100"/>
          <w:position w:val="0"/>
        </w:rPr>
        <w:t>党政军民学，东西南北中，党是领导一 切的，是最高的政治领导力量。习近平对党的领导核心作用作了鲜明生 动的阐述，他强调：</w:t>
      </w:r>
      <w:r>
        <w:rPr>
          <w:color w:val="525252"/>
          <w:spacing w:val="0"/>
          <w:w w:val="100"/>
          <w:position w:val="0"/>
          <w:lang w:val="zh-CN" w:eastAsia="zh-CN" w:bidi="zh-CN"/>
        </w:rPr>
        <w:t>“形象</w:t>
      </w:r>
      <w:r>
        <w:rPr>
          <w:color w:val="525252"/>
          <w:spacing w:val="0"/>
          <w:w w:val="100"/>
          <w:position w:val="0"/>
        </w:rPr>
        <w:t>地说是’众星捧月</w:t>
      </w:r>
      <w:r>
        <w:rPr>
          <w:color w:val="525252"/>
          <w:spacing w:val="0"/>
          <w:w w:val="100"/>
          <w:position w:val="0"/>
          <w:lang w:val="en-US" w:eastAsia="en-US" w:bidi="en-US"/>
        </w:rPr>
        <w:t>’，</w:t>
      </w:r>
      <w:r>
        <w:rPr>
          <w:color w:val="525252"/>
          <w:spacing w:val="0"/>
          <w:w w:val="100"/>
          <w:position w:val="0"/>
        </w:rPr>
        <w:t xml:space="preserve">这个’月’就是中国共产 </w:t>
      </w:r>
      <w:r>
        <w:rPr>
          <w:color w:val="818181"/>
          <w:spacing w:val="0"/>
          <w:w w:val="100"/>
          <w:position w:val="0"/>
        </w:rPr>
        <w:t>党。”①</w:t>
      </w:r>
      <w:r>
        <w:rPr>
          <w:color w:val="525252"/>
          <w:spacing w:val="0"/>
          <w:w w:val="100"/>
          <w:position w:val="0"/>
        </w:rPr>
        <w:t>党的领导是做好党和国家各项工作的根本保证，是战胜一切困难和 风险的</w:t>
      </w:r>
      <w:r>
        <w:rPr>
          <w:color w:val="525252"/>
          <w:spacing w:val="0"/>
          <w:w w:val="100"/>
          <w:position w:val="0"/>
          <w:lang w:val="zh-CN" w:eastAsia="zh-CN" w:bidi="zh-CN"/>
        </w:rPr>
        <w:t>“定</w:t>
      </w:r>
      <w:r>
        <w:rPr>
          <w:color w:val="525252"/>
          <w:spacing w:val="0"/>
          <w:w w:val="100"/>
          <w:position w:val="0"/>
        </w:rPr>
        <w:t>海神针”。</w:t>
      </w:r>
    </w:p>
    <w:p>
      <w:pPr>
        <w:pStyle w:val="Style14"/>
        <w:keepNext w:val="0"/>
        <w:keepLines w:val="0"/>
        <w:widowControl w:val="0"/>
        <w:shd w:val="clear" w:color="auto" w:fill="auto"/>
        <w:bidi w:val="0"/>
        <w:spacing w:before="0" w:after="340" w:line="235" w:lineRule="exact"/>
        <w:ind w:left="440" w:right="0" w:hanging="440"/>
        <w:jc w:val="both"/>
        <w:sectPr>
          <w:headerReference w:type="default" r:id="rId1037"/>
          <w:footerReference w:type="default" r:id="rId1038"/>
          <w:headerReference w:type="even" r:id="rId1039"/>
          <w:footerReference w:type="even" r:id="rId1040"/>
          <w:headerReference w:type="first" r:id="rId1041"/>
          <w:footerReference w:type="first" r:id="rId1042"/>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spacing w:val="0"/>
          <w:w w:val="100"/>
          <w:position w:val="0"/>
        </w:rPr>
        <w:t>① 中共中央文献研究室编：《习近平关于社会主义政治建设论述摘编》，中央 文献出版社</w:t>
      </w:r>
      <w:r>
        <w:rPr>
          <w:rFonts w:ascii="Times New Roman" w:eastAsia="Times New Roman" w:hAnsi="Times New Roman" w:cs="Times New Roman"/>
          <w:spacing w:val="0"/>
          <w:w w:val="100"/>
          <w:position w:val="0"/>
        </w:rPr>
        <w:t>2017</w:t>
      </w:r>
      <w:r>
        <w:rPr>
          <w:spacing w:val="0"/>
          <w:w w:val="100"/>
          <w:position w:val="0"/>
        </w:rPr>
        <w:t>年版，第</w:t>
      </w:r>
      <w:r>
        <w:rPr>
          <w:rFonts w:ascii="Times New Roman" w:eastAsia="Times New Roman" w:hAnsi="Times New Roman" w:cs="Times New Roman"/>
          <w:spacing w:val="0"/>
          <w:w w:val="100"/>
          <w:position w:val="0"/>
        </w:rPr>
        <w:t>27</w:t>
      </w:r>
      <w:r>
        <w:rPr>
          <w:spacing w:val="0"/>
          <w:w w:val="100"/>
          <w:position w:val="0"/>
        </w:rPr>
        <w:t>页。</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党的十九大将</w:t>
      </w:r>
      <w:r>
        <w:rPr>
          <w:color w:val="525252"/>
          <w:spacing w:val="0"/>
          <w:w w:val="100"/>
          <w:position w:val="0"/>
          <w:lang w:val="zh-CN" w:eastAsia="zh-CN" w:bidi="zh-CN"/>
        </w:rPr>
        <w:t>“中国</w:t>
      </w:r>
      <w:r>
        <w:rPr>
          <w:color w:val="525252"/>
          <w:spacing w:val="0"/>
          <w:w w:val="100"/>
          <w:position w:val="0"/>
        </w:rPr>
        <w:t>特色社会主义最本质的特征是中国共产党领导, 中国特色社会主义制度的最大优势是中国共产党领导，党是最高政治领导 力量”确立为习近平新时代中国特色社会主义思想的重要内容，同时把这 一重大政治原则写入党章，把</w:t>
      </w:r>
      <w:r>
        <w:rPr>
          <w:color w:val="525252"/>
          <w:spacing w:val="0"/>
          <w:w w:val="100"/>
          <w:position w:val="0"/>
          <w:lang w:val="zh-CN" w:eastAsia="zh-CN" w:bidi="zh-CN"/>
        </w:rPr>
        <w:t>“坚</w:t>
      </w:r>
      <w:r>
        <w:rPr>
          <w:color w:val="525252"/>
          <w:spacing w:val="0"/>
          <w:w w:val="100"/>
          <w:position w:val="0"/>
        </w:rPr>
        <w:t>持党对一切工作的领导”作为新时代坚 持和发展中国特色社会主义的基本方略的第…条。这是中国共产党、中国 人民在坚持和发展中国特色社会主义中最根本的经验总结，是道路自信、 理论自信、制度自信、文化自信的集中体现。</w:t>
      </w:r>
    </w:p>
    <w:p>
      <w:pPr>
        <w:pStyle w:val="Style11"/>
        <w:keepNext w:val="0"/>
        <w:keepLines w:val="0"/>
        <w:widowControl w:val="0"/>
        <w:shd w:val="clear" w:color="auto" w:fill="auto"/>
        <w:bidi w:val="0"/>
        <w:spacing w:before="0" w:after="0" w:line="401" w:lineRule="exact"/>
        <w:ind w:left="0" w:right="0" w:firstLine="440"/>
        <w:jc w:val="both"/>
        <w:rPr>
          <w:sz w:val="22"/>
          <w:szCs w:val="22"/>
        </w:rPr>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sz w:val="20"/>
          <w:szCs w:val="20"/>
        </w:rPr>
        <w:t>月,十二届全国人大一次会议通过《中华人民共和国宪法 修正案》，在宪法序言确定党的领导地位的基础上，乂在总纲中明确规定 中国共产党领导是中国特色社会主义最本质的特征，强化了党总揽全局、 协调各方的领导</w:t>
      </w:r>
      <w:r>
        <w:rPr>
          <w:color w:val="525252"/>
          <w:spacing w:val="0"/>
          <w:w w:val="100"/>
          <w:position w:val="0"/>
          <w:sz w:val="20"/>
          <w:szCs w:val="20"/>
          <w:lang w:val="zh-CN" w:eastAsia="zh-CN" w:bidi="zh-CN"/>
        </w:rPr>
        <w:t>地位。</w:t>
      </w:r>
      <w:r>
        <w:rPr>
          <w:color w:val="525252"/>
          <w:spacing w:val="0"/>
          <w:w w:val="100"/>
          <w:position w:val="0"/>
          <w:sz w:val="20"/>
          <w:szCs w:val="20"/>
        </w:rPr>
        <w:t>宪法以根本法的形式确立党的领导地位，反映的是 中国最大的国情，有利于在全体人民中强化党的领导意识，有效地把党的 领导落实到国家工作全过程和各方面，确保党和国家事业始终沿着正确方 向前进</w:t>
      </w:r>
      <w:r>
        <w:rPr>
          <w:rFonts w:ascii="Times New Roman" w:eastAsia="Times New Roman" w:hAnsi="Times New Roman" w:cs="Times New Roman"/>
          <w:color w:val="525252"/>
          <w:spacing w:val="0"/>
          <w:w w:val="100"/>
          <w:position w:val="0"/>
          <w:sz w:val="22"/>
          <w:szCs w:val="22"/>
          <w:lang w:val="en-US" w:eastAsia="en-US" w:bidi="en-US"/>
        </w:rPr>
        <w:t>C</w:t>
      </w:r>
    </w:p>
    <w:p>
      <w:pPr>
        <w:pStyle w:val="Style11"/>
        <w:keepNext w:val="0"/>
        <w:keepLines w:val="0"/>
        <w:widowControl w:val="0"/>
        <w:shd w:val="clear" w:color="auto" w:fill="auto"/>
        <w:bidi w:val="0"/>
        <w:spacing w:before="0" w:after="160" w:line="401" w:lineRule="exact"/>
        <w:ind w:left="0" w:right="0" w:firstLine="440"/>
        <w:jc w:val="both"/>
      </w:pPr>
      <w:r>
        <w:rPr>
          <w:color w:val="525252"/>
          <w:spacing w:val="0"/>
          <w:w w:val="100"/>
          <w:position w:val="0"/>
        </w:rPr>
        <w:t xml:space="preserve">党的全面领导是具体的，不是空洞的、抽象的，必须体现到治国理政 的方方面面，体现到国家政权的机构、体制、制度等的设计、安排、运行 之中，确保党的领导全覆盖，确保党的领导更加坚强有力：：在实践中，不 断完善坚持党的全面领导的制度，强化党的组织在同级组织中的领导地 位，在国家机关、事业单位、群团组织、社会组织、企业和其他组织中设 立的党委（党组），接受批准其成立的党委统一领导，定期汇报工作，确 保党的方针政策和决策部署在同级组织中得到贯彻落实，加快在新型经济 </w:t>
      </w:r>
      <w:r>
        <w:rPr>
          <w:rFonts w:ascii="Times New Roman" w:eastAsia="Times New Roman" w:hAnsi="Times New Roman" w:cs="Times New Roman"/>
          <w:color w:val="525252"/>
          <w:spacing w:val="0"/>
          <w:w w:val="100"/>
          <w:position w:val="0"/>
          <w:sz w:val="22"/>
          <w:szCs w:val="22"/>
          <w:lang w:val="en-US" w:eastAsia="en-US" w:bidi="en-US"/>
        </w:rPr>
        <w:t xml:space="preserve">B </w:t>
      </w:r>
      <w:r>
        <w:rPr>
          <w:color w:val="525252"/>
          <w:spacing w:val="0"/>
          <w:w w:val="100"/>
          <w:position w:val="0"/>
        </w:rPr>
        <w:t>组织和社会组织中建立健全党的组织机构，做到党的工作进 展到哪里，党的组织就覆盖到哪里。</w:t>
      </w:r>
    </w:p>
    <w:p>
      <w:pPr>
        <w:pStyle w:val="Style11"/>
        <w:keepNext w:val="0"/>
        <w:keepLines w:val="0"/>
        <w:widowControl w:val="0"/>
        <w:shd w:val="clear" w:color="auto" w:fill="auto"/>
        <w:bidi w:val="0"/>
        <w:spacing w:before="0" w:after="0" w:line="173" w:lineRule="exact"/>
        <w:ind w:left="0" w:right="0" w:firstLine="1640"/>
        <w:jc w:val="both"/>
        <w:rPr>
          <w:sz w:val="19"/>
          <w:szCs w:val="19"/>
        </w:rPr>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 xml:space="preserve">月，党的十九届四中全会把坚持和完善党的 </w:t>
      </w:r>
      <w:r>
        <w:rPr>
          <w:color w:val="79B1BD"/>
          <w:spacing w:val="0"/>
          <w:w w:val="100"/>
          <w:position w:val="0"/>
          <w:sz w:val="19"/>
          <w:szCs w:val="19"/>
        </w:rPr>
        <w:t>坚持和完善</w:t>
      </w:r>
    </w:p>
    <w:p>
      <w:pPr>
        <w:pStyle w:val="Style11"/>
        <w:keepNext w:val="0"/>
        <w:keepLines w:val="0"/>
        <w:widowControl w:val="0"/>
        <w:shd w:val="clear" w:color="auto" w:fill="auto"/>
        <w:bidi w:val="0"/>
        <w:spacing w:before="0" w:after="0" w:line="269" w:lineRule="exact"/>
        <w:ind w:left="0" w:right="0" w:firstLine="0"/>
        <w:jc w:val="both"/>
        <w:rPr>
          <w:sz w:val="19"/>
          <w:szCs w:val="19"/>
        </w:rPr>
      </w:pPr>
      <w:r>
        <w:rPr>
          <w:color w:val="79B1BD"/>
          <w:spacing w:val="0"/>
          <w:w w:val="100"/>
          <w:position w:val="0"/>
          <w:sz w:val="19"/>
          <w:szCs w:val="19"/>
        </w:rPr>
        <w:t>党的领导制</w:t>
      </w:r>
      <w:r>
        <w:rPr>
          <w:color w:val="525252"/>
          <w:spacing w:val="0"/>
          <w:w w:val="100"/>
          <w:position w:val="0"/>
          <w:sz w:val="20"/>
          <w:szCs w:val="20"/>
        </w:rPr>
        <w:t xml:space="preserve">领导制度体系放在首要位置，突出了党的领导制度体系的统 领地位，抓住了国家治理的关键和要害。全会通过的决定强 </w:t>
      </w:r>
      <w:r>
        <w:rPr>
          <w:color w:val="79B1BD"/>
          <w:spacing w:val="0"/>
          <w:w w:val="100"/>
          <w:position w:val="0"/>
          <w:sz w:val="19"/>
          <w:szCs w:val="19"/>
        </w:rPr>
        <w:t>剿壬务</w:t>
      </w:r>
    </w:p>
    <w:p>
      <w:pPr>
        <w:pStyle w:val="Style11"/>
        <w:keepNext w:val="0"/>
        <w:keepLines w:val="0"/>
        <w:widowControl w:val="0"/>
        <w:shd w:val="clear" w:color="auto" w:fill="auto"/>
        <w:bidi w:val="0"/>
        <w:spacing w:before="0" w:after="0" w:line="269" w:lineRule="exact"/>
        <w:ind w:left="1200" w:right="0" w:firstLine="0"/>
        <w:jc w:val="both"/>
      </w:pPr>
      <w:r>
        <w:rPr>
          <w:color w:val="525252"/>
          <w:spacing w:val="0"/>
          <w:w w:val="100"/>
          <w:position w:val="0"/>
        </w:rPr>
        <w:t>调，</w:t>
      </w:r>
      <w:r>
        <w:rPr>
          <w:color w:val="525252"/>
          <w:spacing w:val="0"/>
          <w:w w:val="100"/>
          <w:position w:val="0"/>
          <w:lang w:val="zh-CN" w:eastAsia="zh-CN" w:bidi="zh-CN"/>
        </w:rPr>
        <w:t>“健</w:t>
      </w:r>
      <w:r>
        <w:rPr>
          <w:color w:val="525252"/>
          <w:spacing w:val="0"/>
          <w:w w:val="100"/>
          <w:position w:val="0"/>
        </w:rPr>
        <w:t xml:space="preserve">全总揽全局、协调各方的党的领导制度体系，把党的 </w:t>
      </w:r>
      <w:r>
        <w:rPr>
          <w:color w:val="525252"/>
          <w:spacing w:val="0"/>
          <w:w w:val="100"/>
          <w:position w:val="0"/>
        </w:rPr>
        <w:t>领导落实到国家治理各领域各方面各环节”。这为新时代加强党的全面领 导提供了有力制度保证。</w:t>
      </w:r>
    </w:p>
    <w:p>
      <w:pPr>
        <w:pStyle w:val="Style11"/>
        <w:keepNext w:val="0"/>
        <w:keepLines w:val="0"/>
        <w:widowControl w:val="0"/>
        <w:shd w:val="clear" w:color="auto" w:fill="auto"/>
        <w:bidi w:val="0"/>
        <w:spacing w:before="0" w:after="0" w:line="402" w:lineRule="exact"/>
        <w:ind w:left="0" w:right="0" w:firstLine="440"/>
        <w:jc w:val="both"/>
      </w:pPr>
      <w:r>
        <w:rPr>
          <w:color w:val="4897C0"/>
          <w:spacing w:val="0"/>
          <w:w w:val="100"/>
          <w:position w:val="0"/>
        </w:rPr>
        <w:t>坚决维护党屮央权威和集中统一领导</w:t>
      </w:r>
      <w:r>
        <w:rPr>
          <w:color w:val="525252"/>
          <w:spacing w:val="0"/>
          <w:w w:val="100"/>
          <w:position w:val="0"/>
        </w:rPr>
        <w:t>事在四方，要在中央。在国家 治理体系的大棋局中，党中央是坐镇中军帐的</w:t>
      </w:r>
      <w:r>
        <w:rPr>
          <w:color w:val="525252"/>
          <w:spacing w:val="0"/>
          <w:w w:val="100"/>
          <w:position w:val="0"/>
          <w:lang w:val="zh-CN" w:eastAsia="zh-CN" w:bidi="zh-CN"/>
        </w:rPr>
        <w:t>“帅</w:t>
      </w:r>
      <w:r>
        <w:rPr>
          <w:color w:val="525252"/>
          <w:spacing w:val="0"/>
          <w:w w:val="100"/>
          <w:position w:val="0"/>
        </w:rPr>
        <w:t>”；在中国特色社会主 义大厦中，党中央是顶梁柱，坚持党的全面领导，首先是坚持党中央的集 中统一领导。这是党的领导的最高原则，是最根本的政治规矩，任何时候 任何情况下都不能含糊、不能</w:t>
      </w:r>
      <w:r>
        <w:rPr>
          <w:color w:val="525252"/>
          <w:spacing w:val="0"/>
          <w:w w:val="100"/>
          <w:position w:val="0"/>
          <w:lang w:val="zh-CN" w:eastAsia="zh-CN" w:bidi="zh-CN"/>
        </w:rPr>
        <w:t>动摇。</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月，中央政治局会议审议《中共中央政治局关于加强和维 护党中央集中统一领导的若干规定》，指岀，中央政治局要带头树立</w:t>
      </w:r>
      <w:r>
        <w:rPr>
          <w:color w:val="525252"/>
          <w:spacing w:val="0"/>
          <w:w w:val="100"/>
          <w:position w:val="0"/>
          <w:lang w:val="zh-CN" w:eastAsia="zh-CN" w:bidi="zh-CN"/>
        </w:rPr>
        <w:t xml:space="preserve">“四 </w:t>
      </w:r>
      <w:r>
        <w:rPr>
          <w:color w:val="525252"/>
          <w:spacing w:val="0"/>
          <w:w w:val="100"/>
          <w:position w:val="0"/>
        </w:rPr>
        <w:t>个意识”，严格遵守党章和党内政治生活准则，全面落实党的十九大关于 加强和维护党中央集中统一领导的各项要求，自觉在以习近平同志为核心 的党中央集中统一领导下履行职责、开展工作，坚决维护习近平总书记作 为党中央的核心、全党的核心</w:t>
      </w:r>
      <w:r>
        <w:rPr>
          <w:color w:val="525252"/>
          <w:spacing w:val="0"/>
          <w:w w:val="100"/>
          <w:position w:val="0"/>
          <w:lang w:val="zh-CN" w:eastAsia="zh-CN" w:bidi="zh-CN"/>
        </w:rPr>
        <w:t>地位。</w:t>
      </w:r>
      <w:r>
        <w:rPr>
          <w:color w:val="525252"/>
          <w:spacing w:val="0"/>
          <w:w w:val="100"/>
          <w:position w:val="0"/>
        </w:rPr>
        <w:t>根据《规定》，中央政治局全体同志 每年向党中央和习近平总书记书面述职一次</w:t>
      </w:r>
      <w:r>
        <w:rPr>
          <w:rFonts w:ascii="Times New Roman" w:eastAsia="Times New Roman" w:hAnsi="Times New Roman" w:cs="Times New Roman"/>
          <w:color w:val="525252"/>
          <w:spacing w:val="0"/>
          <w:w w:val="100"/>
          <w:position w:val="0"/>
        </w:rPr>
        <w:t>3</w:t>
      </w:r>
      <w:r>
        <w:rPr>
          <w:color w:val="525252"/>
          <w:spacing w:val="0"/>
          <w:w w:val="100"/>
          <w:position w:val="0"/>
        </w:rPr>
        <w:t>这已经成为加强和维护党中 央集中统一领导的重要制度安排。</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 xml:space="preserve">月，中共中央印发修订后的《中国共产党纪律处分条例》, 增加了 </w:t>
      </w:r>
      <w:r>
        <w:rPr>
          <w:color w:val="525252"/>
          <w:spacing w:val="0"/>
          <w:w w:val="100"/>
          <w:position w:val="0"/>
          <w:lang w:val="zh-CN" w:eastAsia="zh-CN" w:bidi="zh-CN"/>
        </w:rPr>
        <w:t>“两</w:t>
      </w:r>
      <w:r>
        <w:rPr>
          <w:color w:val="525252"/>
          <w:spacing w:val="0"/>
          <w:w w:val="100"/>
          <w:position w:val="0"/>
        </w:rPr>
        <w:t>个维护</w:t>
      </w:r>
      <w:r>
        <w:rPr>
          <w:color w:val="525252"/>
          <w:spacing w:val="0"/>
          <w:w w:val="100"/>
          <w:position w:val="0"/>
          <w:lang w:val="zh-CN" w:eastAsia="zh-CN" w:bidi="zh-CN"/>
        </w:rPr>
        <w:t>”“四</w:t>
      </w:r>
      <w:r>
        <w:rPr>
          <w:color w:val="525252"/>
          <w:spacing w:val="0"/>
          <w:w w:val="100"/>
          <w:position w:val="0"/>
        </w:rPr>
        <w:t>个意识</w:t>
      </w:r>
      <w:r>
        <w:rPr>
          <w:color w:val="525252"/>
          <w:spacing w:val="0"/>
          <w:w w:val="100"/>
          <w:position w:val="0"/>
          <w:lang w:val="zh-CN" w:eastAsia="zh-CN" w:bidi="zh-CN"/>
        </w:rPr>
        <w:t>”等</w:t>
      </w:r>
      <w:r>
        <w:rPr>
          <w:color w:val="525252"/>
          <w:spacing w:val="0"/>
          <w:w w:val="100"/>
          <w:position w:val="0"/>
        </w:rPr>
        <w:t>内容，并对在重大原则问题上不同党 中央保持一致，搞山头主义、落实党中央决策部署打折扣、搞变通、搞两 面派、做两面人等行为的处理作出具体规定，为各级党组织和党员、干部 始终在政治立场、政治方向、政治原则、政治道路上同党中央保持高度一 致，为确保全党令行禁止提供了有力纪律保障。</w:t>
      </w:r>
    </w:p>
    <w:p>
      <w:pPr>
        <w:pStyle w:val="Style11"/>
        <w:keepNext w:val="0"/>
        <w:keepLines w:val="0"/>
        <w:widowControl w:val="0"/>
        <w:shd w:val="clear" w:color="auto" w:fill="auto"/>
        <w:bidi w:val="0"/>
        <w:spacing w:before="0" w:after="0" w:line="402" w:lineRule="exact"/>
        <w:ind w:left="0" w:right="0" w:firstLine="440"/>
        <w:jc w:val="both"/>
        <w:sectPr>
          <w:headerReference w:type="default" r:id="rId1043"/>
          <w:footerReference w:type="default" r:id="rId1044"/>
          <w:headerReference w:type="even" r:id="rId1045"/>
          <w:footerReference w:type="even" r:id="rId1046"/>
          <w:headerReference w:type="first" r:id="rId1047"/>
          <w:footerReference w:type="first" r:id="rId104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月，中共中央印发《关于加强党的政治建设的意见》，这是 党中央对新时代加强党的政治建设作出的重大决策部署。《意见》进一步 将坚决做到</w:t>
      </w:r>
      <w:r>
        <w:rPr>
          <w:color w:val="525252"/>
          <w:spacing w:val="0"/>
          <w:w w:val="100"/>
          <w:position w:val="0"/>
          <w:lang w:val="zh-CN" w:eastAsia="zh-CN" w:bidi="zh-CN"/>
        </w:rPr>
        <w:t>“两</w:t>
      </w:r>
      <w:r>
        <w:rPr>
          <w:color w:val="525252"/>
          <w:spacing w:val="0"/>
          <w:w w:val="100"/>
          <w:position w:val="0"/>
        </w:rPr>
        <w:t>个维护</w:t>
      </w:r>
      <w:r>
        <w:rPr>
          <w:color w:val="525252"/>
          <w:spacing w:val="0"/>
          <w:w w:val="100"/>
          <w:position w:val="0"/>
          <w:lang w:val="zh-CN" w:eastAsia="zh-CN" w:bidi="zh-CN"/>
        </w:rPr>
        <w:t>”作</w:t>
      </w:r>
      <w:r>
        <w:rPr>
          <w:color w:val="525252"/>
          <w:spacing w:val="0"/>
          <w:w w:val="100"/>
          <w:position w:val="0"/>
        </w:rPr>
        <w:t xml:space="preserve">为加强党的政治建设的首要任务，强调坚持和 加强党的全面领导，最重要的是坚决维护党中央权威和集中统一领导，最 关键的是坚决维护习近平总书记党中央的核心、全党的核心地位。同时. 中共中央还印发《中国共产党重大事项请示报告条例》，强调涉及党和国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家工作全局的重大方针政策，经济、政治、文化、社会、生态文明建设和 党的建设中的重大原则和问题，国家安全、港澳台侨、外交、国防、军队 等党中央集中统一管理的事项，以及其他只能由党中央领导和决策的重大 事项，必须向党中央请示报告。《条例》对于坚决做到</w:t>
      </w:r>
      <w:r>
        <w:rPr>
          <w:color w:val="525252"/>
          <w:spacing w:val="0"/>
          <w:w w:val="100"/>
          <w:position w:val="0"/>
          <w:lang w:val="zh-CN" w:eastAsia="zh-CN" w:bidi="zh-CN"/>
        </w:rPr>
        <w:t>“两</w:t>
      </w:r>
      <w:r>
        <w:rPr>
          <w:color w:val="525252"/>
          <w:spacing w:val="0"/>
          <w:w w:val="100"/>
          <w:position w:val="0"/>
        </w:rPr>
        <w:t>个维护”，保证 全党团结统一和行动一致，推动请示报告工作全面走上制度化、规范化、 科学化轨道，具有重要意义。</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党的十九届四中全会明确提出</w:t>
      </w:r>
      <w:r>
        <w:rPr>
          <w:color w:val="525252"/>
          <w:spacing w:val="0"/>
          <w:w w:val="100"/>
          <w:position w:val="0"/>
          <w:lang w:val="zh-CN" w:eastAsia="zh-CN" w:bidi="zh-CN"/>
        </w:rPr>
        <w:t>“完</w:t>
      </w:r>
      <w:r>
        <w:rPr>
          <w:color w:val="525252"/>
          <w:spacing w:val="0"/>
          <w:w w:val="100"/>
          <w:position w:val="0"/>
        </w:rPr>
        <w:t>善坚定维护党中央权威和集中统一 领导的各项制度”，强调健全党中央对重大工作的领导体制，强化党中央 决策议事协调机构职能作用，完善推动党中央重大决策落实机制，严格执 行向党中央请示报告制度，确保令行禁止。健全维护集中统一的组织制 度，形成党的中央组织、地方组织、基层组织上下贯通、执行有力的严密 体系，实现党的组织和工作全覆盖：这一制度安排为强化党中央权威和集 中统一领导提供了有力保证。</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月，中共中央印发《中国共产党中央委员会工作条例》，把 </w:t>
      </w:r>
      <w:r>
        <w:rPr>
          <w:color w:val="525252"/>
          <w:spacing w:val="0"/>
          <w:w w:val="100"/>
          <w:position w:val="0"/>
          <w:lang w:val="zh-CN" w:eastAsia="zh-CN" w:bidi="zh-CN"/>
        </w:rPr>
        <w:t>“坚</w:t>
      </w:r>
      <w:r>
        <w:rPr>
          <w:color w:val="525252"/>
          <w:spacing w:val="0"/>
          <w:w w:val="100"/>
          <w:position w:val="0"/>
        </w:rPr>
        <w:t>持党对一切工作的领导，确保党中央集中统一领导</w:t>
      </w:r>
      <w:r>
        <w:rPr>
          <w:color w:val="525252"/>
          <w:spacing w:val="0"/>
          <w:w w:val="100"/>
          <w:position w:val="0"/>
          <w:lang w:val="zh-CN" w:eastAsia="zh-CN" w:bidi="zh-CN"/>
        </w:rPr>
        <w:t>”作</w:t>
      </w:r>
      <w:r>
        <w:rPr>
          <w:color w:val="525252"/>
          <w:spacing w:val="0"/>
          <w:w w:val="100"/>
          <w:position w:val="0"/>
        </w:rPr>
        <w:t>为中央委员会 开展工作必须把握的第一条原则，强调中央委员会、中央政治局、中央政 治局常务委员会是党的组织体系的大脑和中枢，在推进中国特色社会主义 事业中把方向、谋大局、定政策、促改革。涉及全党全国性的重大方针政 策问题，只有党中央有权作出决定和解释。《条例》着眼加强中央委员会 工作，对党中央的领导地位、领导体制、领导职权、领导方式、决策部 署、自身建设等作出全面规定，为保证党中央对党和国家事业的集中统一 领导提供了基本遵循。</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维护习近平总书记党中央的核心、全党的核心地位，维护党中央权威 和集中统一领导，是全面从严治党的重大政治成果和宝贵经验。各地区各 部门认真贯彻中央要求，根据实际制定出台关于</w:t>
      </w:r>
      <w:r>
        <w:rPr>
          <w:color w:val="525252"/>
          <w:spacing w:val="0"/>
          <w:w w:val="100"/>
          <w:position w:val="0"/>
          <w:lang w:val="zh-CN" w:eastAsia="zh-CN" w:bidi="zh-CN"/>
        </w:rPr>
        <w:t>“两个</w:t>
      </w:r>
      <w:r>
        <w:rPr>
          <w:color w:val="525252"/>
          <w:spacing w:val="0"/>
          <w:w w:val="100"/>
          <w:position w:val="0"/>
        </w:rPr>
        <w:t>维护”的具体规 定、办法等，结合各种学习教育，引导广大党员干部增强</w:t>
      </w:r>
      <w:r>
        <w:rPr>
          <w:color w:val="525252"/>
          <w:spacing w:val="0"/>
          <w:w w:val="100"/>
          <w:position w:val="0"/>
          <w:lang w:val="zh-CN" w:eastAsia="zh-CN" w:bidi="zh-CN"/>
        </w:rPr>
        <w:t>“四</w:t>
      </w:r>
      <w:r>
        <w:rPr>
          <w:color w:val="525252"/>
          <w:spacing w:val="0"/>
          <w:w w:val="100"/>
          <w:position w:val="0"/>
        </w:rPr>
        <w:t>个意识”、 坚定</w:t>
      </w:r>
      <w:r>
        <w:rPr>
          <w:color w:val="525252"/>
          <w:spacing w:val="0"/>
          <w:w w:val="100"/>
          <w:position w:val="0"/>
          <w:lang w:val="zh-CN" w:eastAsia="zh-CN" w:bidi="zh-CN"/>
        </w:rPr>
        <w:t>“四</w:t>
      </w:r>
      <w:r>
        <w:rPr>
          <w:color w:val="525252"/>
          <w:spacing w:val="0"/>
          <w:w w:val="100"/>
          <w:position w:val="0"/>
        </w:rPr>
        <w:t>个自信”、做到“两个维护”。经过持续努力，党员、千部的政治</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站位、政治觉悟和政治能力有了明显提高，巩固了团结统一，确保了党中 央一锤定音、定于一尊的权威：</w:t>
      </w:r>
    </w:p>
    <w:p>
      <w:pPr>
        <w:pStyle w:val="Style11"/>
        <w:keepNext w:val="0"/>
        <w:keepLines w:val="0"/>
        <w:widowControl w:val="0"/>
        <w:shd w:val="clear" w:color="auto" w:fill="auto"/>
        <w:bidi w:val="0"/>
        <w:spacing w:before="0" w:after="0" w:line="402" w:lineRule="exact"/>
        <w:ind w:left="0" w:right="0" w:firstLine="440"/>
        <w:jc w:val="both"/>
      </w:pPr>
      <w:r>
        <w:rPr>
          <w:color w:val="4897C0"/>
          <w:spacing w:val="0"/>
          <w:w w:val="100"/>
          <w:position w:val="0"/>
        </w:rPr>
        <w:t>把党的政治建设摆在首位</w:t>
      </w:r>
      <w:r>
        <w:rPr>
          <w:color w:val="525252"/>
          <w:spacing w:val="0"/>
          <w:w w:val="100"/>
          <w:position w:val="0"/>
        </w:rPr>
        <w:t>党的政治建设决定党的建设的方向和效 果，是党的建设的“灵魂”和</w:t>
      </w:r>
      <w:r>
        <w:rPr>
          <w:color w:val="525252"/>
          <w:spacing w:val="0"/>
          <w:w w:val="100"/>
          <w:position w:val="0"/>
          <w:lang w:val="zh-CN" w:eastAsia="zh-CN" w:bidi="zh-CN"/>
        </w:rPr>
        <w:t>“根基”:</w:t>
      </w:r>
      <w:r>
        <w:rPr>
          <w:color w:val="525252"/>
          <w:spacing w:val="0"/>
          <w:w w:val="100"/>
          <w:position w:val="0"/>
        </w:rPr>
        <w:t>党的十凡大提岀了党的政治建设 这个重大命题，把党的政治建设纳入党的建设总体布局并摆在首位，明确 党的政治建设在新时代党的建设中的战略定位，抓住</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全面从严治党的根 本性问题项全党要坚定执行党的政治路线，严格遵守政治纪律和政治规 矩，在政治立场、政治方向、政治原则、政治道路上同党中央保持高度一 致 要弘扬忠诚老实、公道正派、实事求是、清正廉洁等价值观，坚决防 止和反对个人主义、分散主义、自由主义、本位主义、好人主义，坚决防 止和反对宗派主义、圈子文化、码头文化，坚决反对搞两面派、做两面 人。加强党的政治建设，目的是坚定政治信仰，强化政治领导，提高政治 能力，净化政治生态，实现全党团结统一、行动一致、</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月，全国巡视工作会议暨十九届中央第二轮巡视动员部署 会召开，强调要认真履行新时代巡视工作政治监督责任，紧扣督促做到 </w:t>
      </w:r>
      <w:r>
        <w:rPr>
          <w:color w:val="525252"/>
          <w:spacing w:val="0"/>
          <w:w w:val="100"/>
          <w:position w:val="0"/>
          <w:lang w:val="zh-CN" w:eastAsia="zh-CN" w:bidi="zh-CN"/>
        </w:rPr>
        <w:t>“两个</w:t>
      </w:r>
      <w:r>
        <w:rPr>
          <w:color w:val="525252"/>
          <w:spacing w:val="0"/>
          <w:w w:val="100"/>
          <w:position w:val="0"/>
        </w:rPr>
        <w:t>维护”根本任务，严明政治纪律和政治规矩，破除形式主义、官僚 主义，推进政治监督具体化常态化，推动党中央大政方针贯彻落实。</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月，习近平在中央政治局民主生活会上进一步强调，必须 增强政治意识，善于从政治</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看问题，善于把握政治大局，不断提高政治 判断力、政治领悟力、政治执行力:，</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为落实这些要求，党中央聚焦党的政治属性、政治使命、政治目标、 政治追求持续发力，引导全党增强</w:t>
      </w:r>
      <w:r>
        <w:rPr>
          <w:color w:val="525252"/>
          <w:spacing w:val="0"/>
          <w:w w:val="100"/>
          <w:position w:val="0"/>
          <w:lang w:val="zh-CN" w:eastAsia="zh-CN" w:bidi="zh-CN"/>
        </w:rPr>
        <w:t>“四</w:t>
      </w:r>
      <w:r>
        <w:rPr>
          <w:color w:val="525252"/>
          <w:spacing w:val="0"/>
          <w:w w:val="100"/>
          <w:position w:val="0"/>
        </w:rPr>
        <w:t>个意识”、坚定</w:t>
      </w:r>
      <w:r>
        <w:rPr>
          <w:color w:val="525252"/>
          <w:spacing w:val="0"/>
          <w:w w:val="100"/>
          <w:position w:val="0"/>
          <w:lang w:val="zh-CN" w:eastAsia="zh-CN" w:bidi="zh-CN"/>
        </w:rPr>
        <w:t>“四个</w:t>
      </w:r>
      <w:r>
        <w:rPr>
          <w:color w:val="525252"/>
          <w:spacing w:val="0"/>
          <w:w w:val="100"/>
          <w:position w:val="0"/>
        </w:rPr>
        <w:t xml:space="preserve">自信”、做到 </w:t>
      </w:r>
      <w:r>
        <w:rPr>
          <w:color w:val="525252"/>
          <w:spacing w:val="0"/>
          <w:w w:val="100"/>
          <w:position w:val="0"/>
          <w:lang w:val="zh-CN" w:eastAsia="zh-CN" w:bidi="zh-CN"/>
        </w:rPr>
        <w:t>“两个</w:t>
      </w:r>
      <w:r>
        <w:rPr>
          <w:color w:val="525252"/>
          <w:spacing w:val="0"/>
          <w:w w:val="100"/>
          <w:position w:val="0"/>
        </w:rPr>
        <w:t>维护”，坚持把党的政治建设融入党和国家重大决策部署的制定和落 实全过程，不断健全贯彻落实党中央重大决策部署和习近平总书记重要指 示批示督查问责机制，严肃查处违背党的政治路线、破坏党的集中统一问 题，以政治上的加强推动全面从严治党向纵深发展:</w:t>
      </w:r>
    </w:p>
    <w:p>
      <w:pPr>
        <w:pStyle w:val="Style11"/>
        <w:keepNext w:val="0"/>
        <w:keepLines w:val="0"/>
        <w:widowControl w:val="0"/>
        <w:shd w:val="clear" w:color="auto" w:fill="auto"/>
        <w:bidi w:val="0"/>
        <w:spacing w:before="0" w:after="0" w:line="402" w:lineRule="exact"/>
        <w:ind w:left="0" w:right="0" w:firstLine="440"/>
        <w:jc w:val="both"/>
        <w:sectPr>
          <w:headerReference w:type="default" r:id="rId1049"/>
          <w:footerReference w:type="default" r:id="rId1050"/>
          <w:headerReference w:type="even" r:id="rId1051"/>
          <w:footerReference w:type="even" r:id="rId1052"/>
          <w:headerReference w:type="first" r:id="rId1053"/>
          <w:footerReference w:type="first" r:id="rId105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89DEE9"/>
          <w:spacing w:val="0"/>
          <w:w w:val="100"/>
          <w:position w:val="0"/>
        </w:rPr>
        <w:t>忑虹推进党的</w:t>
      </w:r>
      <w:r>
        <w:rPr>
          <w:rFonts w:ascii="Times New Roman" w:eastAsia="Times New Roman" w:hAnsi="Times New Roman" w:cs="Times New Roman"/>
          <w:color w:val="89DEE9"/>
          <w:spacing w:val="0"/>
          <w:w w:val="100"/>
          <w:position w:val="0"/>
          <w:sz w:val="32"/>
          <w:szCs w:val="32"/>
        </w:rPr>
        <w:t>（I</w:t>
      </w:r>
      <w:r>
        <w:rPr>
          <w:color w:val="89DEE9"/>
          <w:spacing w:val="0"/>
          <w:w w:val="100"/>
          <w:position w:val="0"/>
        </w:rPr>
        <w:t xml:space="preserve">我革命 </w:t>
      </w:r>
      <w:r>
        <w:rPr>
          <w:color w:val="525252"/>
          <w:spacing w:val="0"/>
          <w:w w:val="100"/>
          <w:position w:val="0"/>
        </w:rPr>
        <w:t xml:space="preserve">中国共产党能够带领人民进行伟大的社会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革命，也能够进行伟大的自我革命。勇于自我革命，是我们党最鲜明的 品格，是熔铸在中国共产党人血脉里的政治基因。中国共产党之所以能 成为中国人民和中华民族的主心骨，根本原因在于我们党始终保持了自我 革命精神，一次次拿起手术刀来革除自身病症，一次次靠自己解决了自身 问题。</w:t>
      </w:r>
    </w:p>
    <w:p>
      <w:pPr>
        <w:pStyle w:val="Style11"/>
        <w:keepNext w:val="0"/>
        <w:keepLines w:val="0"/>
        <w:widowControl w:val="0"/>
        <w:shd w:val="clear" w:color="auto" w:fill="auto"/>
        <w:bidi w:val="0"/>
        <w:spacing w:before="0" w:after="0" w:line="402" w:lineRule="exact"/>
        <w:ind w:left="0" w:right="0" w:firstLine="440"/>
        <w:jc w:val="both"/>
        <w:rPr>
          <w:sz w:val="32"/>
          <w:szCs w:val="32"/>
        </w:rPr>
      </w:pPr>
      <w:r>
        <w:rPr>
          <w:color w:val="525252"/>
          <w:spacing w:val="0"/>
          <w:w w:val="100"/>
          <w:position w:val="0"/>
          <w:sz w:val="20"/>
          <w:szCs w:val="20"/>
        </w:rPr>
        <w:t>深入推进党的自我革命永不停歇。习近平指出：</w:t>
      </w:r>
      <w:r>
        <w:rPr>
          <w:color w:val="525252"/>
          <w:spacing w:val="0"/>
          <w:w w:val="100"/>
          <w:position w:val="0"/>
          <w:sz w:val="20"/>
          <w:szCs w:val="20"/>
          <w:lang w:val="zh-CN" w:eastAsia="zh-CN" w:bidi="zh-CN"/>
        </w:rPr>
        <w:t>“要</w:t>
      </w:r>
      <w:r>
        <w:rPr>
          <w:color w:val="525252"/>
          <w:spacing w:val="0"/>
          <w:w w:val="100"/>
          <w:position w:val="0"/>
          <w:sz w:val="20"/>
          <w:szCs w:val="20"/>
        </w:rPr>
        <w:t>兴党强党，保证 党永葆生机活力，就必须实事求是认识和把握自己，以勇于自我革命精神 打造和锤炼自己。”必须以党章为根本遵循，把党的政治建设摆在首位, 思想建党和制度治党同向发力，统筹推进党的各项建设，不断增强党自我 净化、自我完善、自我革新、自我提高的能力</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思想建设是党的基础性建设</w:t>
      </w:r>
      <w:r>
        <w:rPr>
          <w:rFonts w:ascii="Times New Roman" w:eastAsia="Times New Roman" w:hAnsi="Times New Roman" w:cs="Times New Roman"/>
          <w:color w:val="525252"/>
          <w:spacing w:val="0"/>
          <w:w w:val="100"/>
          <w:position w:val="0"/>
          <w:sz w:val="32"/>
          <w:szCs w:val="32"/>
          <w:lang w:val="en-US" w:eastAsia="en-US" w:bidi="en-US"/>
        </w:rPr>
        <w:t>o</w:t>
      </w:r>
      <w:r>
        <w:rPr>
          <w:color w:val="525252"/>
          <w:spacing w:val="0"/>
          <w:w w:val="100"/>
          <w:position w:val="0"/>
        </w:rPr>
        <w:t>把坚定理想信念作为党的思想建设的首 要任务，用习近平新时代中国特色社会主义思想武装全党，教育引导全党 牢记党的宗旨，解决好</w:t>
      </w:r>
      <w:r>
        <w:rPr>
          <w:color w:val="525252"/>
          <w:spacing w:val="0"/>
          <w:w w:val="100"/>
          <w:position w:val="0"/>
          <w:lang w:val="zh-CN" w:eastAsia="zh-CN" w:bidi="zh-CN"/>
        </w:rPr>
        <w:t>“总</w:t>
      </w:r>
      <w:r>
        <w:rPr>
          <w:color w:val="525252"/>
          <w:spacing w:val="0"/>
          <w:w w:val="100"/>
          <w:position w:val="0"/>
        </w:rPr>
        <w:t>开关</w:t>
      </w:r>
      <w:r>
        <w:rPr>
          <w:color w:val="525252"/>
          <w:spacing w:val="0"/>
          <w:w w:val="100"/>
          <w:position w:val="0"/>
          <w:lang w:val="zh-CN" w:eastAsia="zh-CN" w:bidi="zh-CN"/>
        </w:rPr>
        <w:t>”问题</w:t>
      </w:r>
      <w:r>
        <w:rPr>
          <w:color w:val="525252"/>
          <w:spacing w:val="0"/>
          <w:w w:val="100"/>
          <w:position w:val="0"/>
        </w:rPr>
        <w:t>。党的</w:t>
      </w:r>
      <w:r>
        <w:rPr>
          <w:color w:val="525252"/>
          <w:spacing w:val="0"/>
          <w:w w:val="100"/>
          <w:position w:val="0"/>
          <w:lang w:val="zh-CN" w:eastAsia="zh-CN" w:bidi="zh-CN"/>
        </w:rPr>
        <w:t>十凡大</w:t>
      </w:r>
      <w:r>
        <w:rPr>
          <w:color w:val="525252"/>
          <w:spacing w:val="0"/>
          <w:w w:val="100"/>
          <w:position w:val="0"/>
        </w:rPr>
        <w:t>闭幕仅一周，习近平 带领中央政治局常委，瞻仰上海中共一大会址和浙江嘉兴南湖红船，回 顾建党历史，重温入党誓词，宣示新一届党中央领导集体的坚定政治信 念。习近平指出，只有不忘初心、牢记使命、永远奋斗，才能让中国共产 党永远年轻。在抓好党内集中教育的同时，党中央坚持把学习教育融入日 常、抓在经常，推动各级党组织不断加强思想建设，组织广大党员、干部 深入学习《习近平谈治国理政》和一系列重要论述摘编，学习《习近平新 时代中国特色社会主义思想学习纲要》等重要辅导读物。广大党员、干部 读原著、学原文、悟原理，不断筑牢信仰之基、补足精神之钙、把稳思想 之舵。</w:t>
      </w:r>
    </w:p>
    <w:p>
      <w:pPr>
        <w:pStyle w:val="Style11"/>
        <w:keepNext w:val="0"/>
        <w:keepLines w:val="0"/>
        <w:widowControl w:val="0"/>
        <w:shd w:val="clear" w:color="auto" w:fill="auto"/>
        <w:bidi w:val="0"/>
        <w:spacing w:before="0" w:after="460" w:line="402" w:lineRule="exact"/>
        <w:ind w:left="0" w:right="0" w:firstLine="440"/>
        <w:jc w:val="both"/>
      </w:pPr>
      <w:r>
        <w:rPr>
          <w:color w:val="525252"/>
          <w:spacing w:val="0"/>
          <w:w w:val="100"/>
          <w:position w:val="0"/>
        </w:rPr>
        <w:t>贯彻新时代党的组织路线。</w:t>
      </w:r>
      <w:r>
        <w:rPr>
          <w:rFonts w:ascii="Times New Roman" w:eastAsia="Times New Roman" w:hAnsi="Times New Roman" w:cs="Times New Roman"/>
          <w:color w:val="525252"/>
          <w:spacing w:val="0"/>
          <w:w w:val="100"/>
          <w:position w:val="0"/>
        </w:rPr>
        <w:t>2018</w:t>
      </w:r>
      <w:r>
        <w:rPr>
          <w:color w:val="525252"/>
          <w:spacing w:val="0"/>
          <w:w w:val="100"/>
          <w:position w:val="0"/>
        </w:rPr>
        <w:t>年</w:t>
      </w:r>
      <w:r>
        <w:rPr>
          <w:rFonts w:ascii="Times New Roman" w:eastAsia="Times New Roman" w:hAnsi="Times New Roman" w:cs="Times New Roman"/>
          <w:color w:val="525252"/>
          <w:spacing w:val="0"/>
          <w:w w:val="100"/>
          <w:position w:val="0"/>
        </w:rPr>
        <w:t>7</w:t>
      </w:r>
      <w:r>
        <w:rPr>
          <w:color w:val="525252"/>
          <w:spacing w:val="0"/>
          <w:w w:val="100"/>
          <w:position w:val="0"/>
        </w:rPr>
        <w:t>月，习近平在全国组织工作会 议上提出并阐述新时代党的组织路线，为新时代党的建设和组织工作指明</w:t>
      </w:r>
    </w:p>
    <w:p>
      <w:pPr>
        <w:pStyle w:val="Style14"/>
        <w:keepNext w:val="0"/>
        <w:keepLines w:val="0"/>
        <w:widowControl w:val="0"/>
        <w:shd w:val="clear" w:color="auto" w:fill="auto"/>
        <w:bidi w:val="0"/>
        <w:spacing w:before="0" w:after="0" w:line="242" w:lineRule="exact"/>
        <w:ind w:left="440" w:right="0" w:hanging="440"/>
        <w:jc w:val="both"/>
      </w:pPr>
      <w:r>
        <w:rPr>
          <w:rFonts w:ascii="Times New Roman" w:eastAsia="Times New Roman" w:hAnsi="Times New Roman" w:cs="Times New Roman"/>
          <w:spacing w:val="0"/>
          <w:w w:val="100"/>
          <w:position w:val="0"/>
          <w:lang w:val="en-US" w:eastAsia="en-US" w:bidi="en-US"/>
        </w:rPr>
        <w:t>T）</w:t>
      </w:r>
      <w:r>
        <w:rPr>
          <w:spacing w:val="0"/>
          <w:w w:val="100"/>
          <w:position w:val="0"/>
        </w:rPr>
        <w:t>中共中央党史和文献研究院、中央</w:t>
      </w:r>
      <w:r>
        <w:rPr>
          <w:spacing w:val="0"/>
          <w:w w:val="100"/>
          <w:position w:val="0"/>
          <w:lang w:val="zh-CN" w:eastAsia="zh-CN" w:bidi="zh-CN"/>
        </w:rPr>
        <w:t>“不忘</w:t>
      </w:r>
      <w:r>
        <w:rPr>
          <w:spacing w:val="0"/>
          <w:w w:val="100"/>
          <w:position w:val="0"/>
        </w:rPr>
        <w:t>初心、牢记使命”主题教育领导 小组办公室编：《习近平关于</w:t>
      </w:r>
      <w:r>
        <w:rPr>
          <w:spacing w:val="0"/>
          <w:w w:val="100"/>
          <w:position w:val="0"/>
          <w:lang w:val="zh-CN" w:eastAsia="zh-CN" w:bidi="zh-CN"/>
        </w:rPr>
        <w:t>“不忘</w:t>
      </w:r>
      <w:r>
        <w:rPr>
          <w:spacing w:val="0"/>
          <w:w w:val="100"/>
          <w:position w:val="0"/>
        </w:rPr>
        <w:t>初心、牢记使命”论述摘编》，中央文献 出版社</w:t>
      </w:r>
      <w:r>
        <w:rPr>
          <w:rFonts w:ascii="Times New Roman" w:eastAsia="Times New Roman" w:hAnsi="Times New Roman" w:cs="Times New Roman"/>
          <w:spacing w:val="0"/>
          <w:w w:val="100"/>
          <w:position w:val="0"/>
        </w:rPr>
        <w:t>2019</w:t>
      </w:r>
      <w:r>
        <w:rPr>
          <w:spacing w:val="0"/>
          <w:w w:val="100"/>
          <w:position w:val="0"/>
        </w:rPr>
        <w:t>年版，第</w:t>
      </w:r>
      <w:r>
        <w:rPr>
          <w:rFonts w:ascii="Times New Roman" w:eastAsia="Times New Roman" w:hAnsi="Times New Roman" w:cs="Times New Roman"/>
          <w:spacing w:val="0"/>
          <w:w w:val="100"/>
          <w:position w:val="0"/>
        </w:rPr>
        <w:t>163</w:t>
      </w:r>
      <w:r>
        <w:rPr>
          <w:spacing w:val="0"/>
          <w:w w:val="100"/>
          <w:position w:val="0"/>
        </w:rPr>
        <w:t>页。</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了前进方向。新时代党的组织路线是：全面贯彻习近平新时代中国特色社 会主义思想，以组织体系建设为重点，着力培养忠诚十净担当的高素质干 部，着力集聚爱国奉献的各方面优秀人才，坚持德才兼备、以德为先、任 人唯贤，为坚持和加强党的全面领导、坚持和发展中国特色社会主义提供 坚强组织保证.新时代党的组织路线的提岀，为加强党的组织建设提供</w:t>
      </w:r>
      <w:r>
        <w:rPr>
          <w:rFonts w:ascii="Times New Roman" w:eastAsia="Times New Roman" w:hAnsi="Times New Roman" w:cs="Times New Roman"/>
          <w:color w:val="525252"/>
          <w:spacing w:val="0"/>
          <w:w w:val="100"/>
          <w:position w:val="0"/>
          <w:sz w:val="32"/>
          <w:szCs w:val="32"/>
          <w:lang w:val="en-US" w:eastAsia="en-US" w:bidi="en-US"/>
        </w:rPr>
        <w:t xml:space="preserve">r </w:t>
      </w:r>
      <w:r>
        <w:rPr>
          <w:color w:val="525252"/>
          <w:spacing w:val="0"/>
          <w:w w:val="100"/>
          <w:position w:val="0"/>
        </w:rPr>
        <w:t>科学遵循，为增强党的创造力、凝聚力、战斗力提供了重要保证.</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党的作风是党的形象，是观察党群干群关系、人心向背的晴雨表。党 的十九大后，中央政治局首次会议就把作风建设摆上议程，审议了《中 共中央政治局贯彻落实中央八项规定的实施细则》，根据过去几年中央八 项规定实施过程中遇到的新情况新问题，着重对相关内容作了进一步规 范、细化和完善，更加切合工作实际，増强了指导性和操作性解决形式 主义、官僚主义突出问题，为基层减负是作风建设的重点内容</w:t>
      </w:r>
      <w:r>
        <w:rPr>
          <w:rFonts w:ascii="Times New Roman" w:eastAsia="Times New Roman" w:hAnsi="Times New Roman" w:cs="Times New Roman"/>
          <w:color w:val="525252"/>
          <w:spacing w:val="0"/>
          <w:w w:val="100"/>
          <w:position w:val="0"/>
          <w:sz w:val="32"/>
          <w:szCs w:val="32"/>
          <w:lang w:val="en-US" w:eastAsia="en-US" w:bidi="en-US"/>
        </w:rPr>
        <w:t xml:space="preserve">o </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月，中共中央办公厅印发《关于解决形式主义突出问题为基层减负的通 知》，明确提出将</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年作为</w:t>
      </w:r>
      <w:r>
        <w:rPr>
          <w:color w:val="525252"/>
          <w:spacing w:val="0"/>
          <w:w w:val="100"/>
          <w:position w:val="0"/>
          <w:lang w:val="zh-CN" w:eastAsia="zh-CN" w:bidi="zh-CN"/>
        </w:rPr>
        <w:t>“基层</w:t>
      </w:r>
      <w:r>
        <w:rPr>
          <w:color w:val="525252"/>
          <w:spacing w:val="0"/>
          <w:w w:val="100"/>
          <w:position w:val="0"/>
        </w:rPr>
        <w:t>减负年</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月，中共中央办 公厅印发《关于持续解决困扰基层的形式主义问题为决胜全面建成小康社 会提供坚强作风保证的通知</w:t>
      </w:r>
      <w:r>
        <w:rPr>
          <w:rFonts w:ascii="Times New Roman" w:eastAsia="Times New Roman" w:hAnsi="Times New Roman" w:cs="Times New Roman"/>
          <w:color w:val="525252"/>
          <w:spacing w:val="0"/>
          <w:w w:val="100"/>
          <w:position w:val="0"/>
          <w:sz w:val="32"/>
          <w:szCs w:val="32"/>
        </w:rPr>
        <w:t>X 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月，党的十九届五中全会明确 提出，</w:t>
      </w:r>
      <w:r>
        <w:rPr>
          <w:color w:val="525252"/>
          <w:spacing w:val="0"/>
          <w:w w:val="100"/>
          <w:position w:val="0"/>
          <w:lang w:val="zh-CN" w:eastAsia="zh-CN" w:bidi="zh-CN"/>
        </w:rPr>
        <w:t>“持</w:t>
      </w:r>
      <w:r>
        <w:rPr>
          <w:color w:val="525252"/>
          <w:spacing w:val="0"/>
          <w:w w:val="100"/>
          <w:position w:val="0"/>
        </w:rPr>
        <w:t>续纠治形式主义、官僚主义，切实为基层减负”。国家统计局民 意调查显示，</w:t>
      </w:r>
      <w:r>
        <w:rPr>
          <w:rFonts w:ascii="Times New Roman" w:eastAsia="Times New Roman" w:hAnsi="Times New Roman" w:cs="Times New Roman"/>
          <w:color w:val="525252"/>
          <w:spacing w:val="0"/>
          <w:w w:val="100"/>
          <w:position w:val="0"/>
          <w:sz w:val="32"/>
          <w:szCs w:val="32"/>
        </w:rPr>
        <w:t>95.7%</w:t>
      </w:r>
      <w:r>
        <w:rPr>
          <w:color w:val="525252"/>
          <w:spacing w:val="0"/>
          <w:w w:val="100"/>
          <w:position w:val="0"/>
        </w:rPr>
        <w:t>的群众认为</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年落实中央八项规定精神、纠正</w:t>
      </w:r>
      <w:r>
        <w:rPr>
          <w:color w:val="525252"/>
          <w:spacing w:val="0"/>
          <w:w w:val="100"/>
          <w:position w:val="0"/>
          <w:lang w:val="zh-CN" w:eastAsia="zh-CN" w:bidi="zh-CN"/>
        </w:rPr>
        <w:t xml:space="preserve">“四 </w:t>
      </w:r>
      <w:r>
        <w:rPr>
          <w:color w:val="525252"/>
          <w:spacing w:val="0"/>
          <w:w w:val="100"/>
          <w:position w:val="0"/>
        </w:rPr>
        <w:t>风</w:t>
      </w:r>
      <w:r>
        <w:rPr>
          <w:color w:val="525252"/>
          <w:spacing w:val="0"/>
          <w:w w:val="100"/>
          <w:position w:val="0"/>
          <w:lang w:val="zh-CN" w:eastAsia="zh-CN" w:bidi="zh-CN"/>
        </w:rPr>
        <w:t>”卓有</w:t>
      </w:r>
      <w:r>
        <w:rPr>
          <w:color w:val="525252"/>
          <w:spacing w:val="0"/>
          <w:w w:val="100"/>
          <w:position w:val="0"/>
        </w:rPr>
        <w:t>成效，比</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年提髙</w:t>
      </w:r>
      <w:r>
        <w:rPr>
          <w:rFonts w:ascii="Times New Roman" w:eastAsia="Times New Roman" w:hAnsi="Times New Roman" w:cs="Times New Roman"/>
          <w:color w:val="525252"/>
          <w:spacing w:val="0"/>
          <w:w w:val="100"/>
          <w:position w:val="0"/>
          <w:sz w:val="32"/>
          <w:szCs w:val="32"/>
          <w:lang w:val="en-US" w:eastAsia="en-US" w:bidi="en-US"/>
        </w:rPr>
        <w:t>14.4</w:t>
      </w:r>
      <w:r>
        <w:rPr>
          <w:color w:val="525252"/>
          <w:spacing w:val="0"/>
          <w:w w:val="100"/>
          <w:position w:val="0"/>
        </w:rPr>
        <w:t>个百分点；</w:t>
      </w:r>
      <w:r>
        <w:rPr>
          <w:rFonts w:ascii="Times New Roman" w:eastAsia="Times New Roman" w:hAnsi="Times New Roman" w:cs="Times New Roman"/>
          <w:color w:val="525252"/>
          <w:spacing w:val="0"/>
          <w:w w:val="100"/>
          <w:position w:val="0"/>
          <w:sz w:val="32"/>
          <w:szCs w:val="32"/>
        </w:rPr>
        <w:t>95.8%</w:t>
      </w:r>
      <w:r>
        <w:rPr>
          <w:color w:val="525252"/>
          <w:spacing w:val="0"/>
          <w:w w:val="100"/>
          <w:position w:val="0"/>
        </w:rPr>
        <w:t>的群众认为</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 全面从严治党卓有成效，比</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年提高</w:t>
      </w:r>
      <w:r>
        <w:rPr>
          <w:rFonts w:ascii="Times New Roman" w:eastAsia="Times New Roman" w:hAnsi="Times New Roman" w:cs="Times New Roman"/>
          <w:color w:val="525252"/>
          <w:spacing w:val="0"/>
          <w:w w:val="100"/>
          <w:position w:val="0"/>
          <w:sz w:val="32"/>
          <w:szCs w:val="32"/>
          <w:lang w:val="en-US" w:eastAsia="en-US" w:bidi="en-US"/>
        </w:rPr>
        <w:t>16.5</w:t>
      </w:r>
      <w:r>
        <w:rPr>
          <w:color w:val="525252"/>
          <w:spacing w:val="0"/>
          <w:w w:val="100"/>
          <w:position w:val="0"/>
        </w:rPr>
        <w:t>个百分点：</w:t>
      </w:r>
    </w:p>
    <w:p>
      <w:pPr>
        <w:pStyle w:val="Style11"/>
        <w:keepNext w:val="0"/>
        <w:keepLines w:val="0"/>
        <w:widowControl w:val="0"/>
        <w:shd w:val="clear" w:color="auto" w:fill="auto"/>
        <w:bidi w:val="0"/>
        <w:spacing w:before="0" w:after="0" w:line="400" w:lineRule="exact"/>
        <w:ind w:left="0" w:right="0" w:firstLine="440"/>
        <w:jc w:val="both"/>
      </w:pPr>
      <w:r>
        <w:rPr>
          <w:color w:val="525252"/>
          <w:spacing w:val="0"/>
          <w:w w:val="100"/>
          <w:position w:val="0"/>
        </w:rPr>
        <w:t>加强纪律建设是全面从严治党的治本之策。</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月，中央政治 局召开会议强调，要巩固和发展执纪必严、违纪必究常态化成果，下大气 力建制度、立规矩、抓落实、重执行，让制度</w:t>
      </w:r>
      <w:r>
        <w:rPr>
          <w:color w:val="525252"/>
          <w:spacing w:val="0"/>
          <w:w w:val="100"/>
          <w:position w:val="0"/>
          <w:lang w:val="zh-CN" w:eastAsia="zh-CN" w:bidi="zh-CN"/>
        </w:rPr>
        <w:t>“长</w:t>
      </w:r>
      <w:r>
        <w:rPr>
          <w:color w:val="525252"/>
          <w:spacing w:val="0"/>
          <w:w w:val="100"/>
          <w:position w:val="0"/>
        </w:rPr>
        <w:t>牙”、纪律</w:t>
      </w:r>
      <w:r>
        <w:rPr>
          <w:color w:val="525252"/>
          <w:spacing w:val="0"/>
          <w:w w:val="100"/>
          <w:position w:val="0"/>
          <w:lang w:val="zh-CN" w:eastAsia="zh-CN" w:bidi="zh-CN"/>
        </w:rPr>
        <w:t>“带</w:t>
      </w:r>
      <w:r>
        <w:rPr>
          <w:color w:val="525252"/>
          <w:spacing w:val="0"/>
          <w:w w:val="100"/>
          <w:position w:val="0"/>
        </w:rPr>
        <w:t>电”，充 分发挥纪律建设标本兼治的利器作用，使铁的纪律真正转化为党员十部的 日常习惯和自觉遵循，推动全面从严治党向纵深发展。</w:t>
      </w:r>
    </w:p>
    <w:p>
      <w:pPr>
        <w:pStyle w:val="Style11"/>
        <w:keepNext w:val="0"/>
        <w:keepLines w:val="0"/>
        <w:widowControl w:val="0"/>
        <w:shd w:val="clear" w:color="auto" w:fill="auto"/>
        <w:bidi w:val="0"/>
        <w:spacing w:before="0" w:after="0" w:line="400" w:lineRule="exact"/>
        <w:ind w:left="0" w:right="0" w:firstLine="440"/>
        <w:jc w:val="both"/>
        <w:sectPr>
          <w:headerReference w:type="default" r:id="rId1055"/>
          <w:footerReference w:type="default" r:id="rId1056"/>
          <w:headerReference w:type="even" r:id="rId1057"/>
          <w:footerReference w:type="even" r:id="rId1058"/>
          <w:headerReference w:type="first" r:id="rId1059"/>
          <w:footerReference w:type="first" r:id="rId1060"/>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制度事关根本，关乎长远=</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月，中共中央印发《中央党内 法规制定工作第二个五年规划（</w:t>
      </w:r>
      <w:r>
        <w:rPr>
          <w:rFonts w:ascii="Times New Roman" w:eastAsia="Times New Roman" w:hAnsi="Times New Roman" w:cs="Times New Roman"/>
          <w:color w:val="525252"/>
          <w:spacing w:val="0"/>
          <w:w w:val="100"/>
          <w:position w:val="0"/>
          <w:sz w:val="32"/>
          <w:szCs w:val="32"/>
          <w:lang w:val="en-US" w:eastAsia="en-US" w:bidi="en-US"/>
        </w:rPr>
        <w:t>2018—2022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 xml:space="preserve">月，中共中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央印发了《中国共产党党内法规执行责任制规定（试行）》。《规定》与同 时修订印发的《中国共产党党内法规制定条例》《中国共产党党内法规和 规范性文件备案审查规定》一起，进一步对党内法规工作进行了全链条的 制度规范，成为党立规、执规的</w:t>
      </w:r>
      <w:r>
        <w:rPr>
          <w:color w:val="525252"/>
          <w:spacing w:val="0"/>
          <w:w w:val="100"/>
          <w:position w:val="0"/>
          <w:lang w:val="zh-CN" w:eastAsia="zh-CN" w:bidi="zh-CN"/>
        </w:rPr>
        <w:t>“规矩”：</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月，屮共中央办公厅 印发《党委（党组）落实全面从严治党主体责任规定》：</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深入推进反腐败斗争：党的十九大以后，习近平强调，腐败这个党执 政的最大风险仍然存在，存量还未清底，增量仍有发生，形势依然严峻复 杂，必须一刻不停推进党风廉政建设和反腐败斗争：党中央要求对党的 、八大后不收敛不收手，特别是十九大后仍不知止、胆大妄为的，发现一 起查姓一起，持续整治群众身边腐败和作风问题，对扶贫、民生领域腐败 和涉黑涉恶</w:t>
      </w:r>
      <w:r>
        <w:rPr>
          <w:color w:val="525252"/>
          <w:spacing w:val="0"/>
          <w:w w:val="100"/>
          <w:position w:val="0"/>
          <w:lang w:val="zh-CN" w:eastAsia="zh-CN" w:bidi="zh-CN"/>
        </w:rPr>
        <w:t>“保</w:t>
      </w:r>
      <w:r>
        <w:rPr>
          <w:color w:val="525252"/>
          <w:spacing w:val="0"/>
          <w:w w:val="100"/>
          <w:position w:val="0"/>
        </w:rPr>
        <w:t>护伞” 一查</w:t>
      </w:r>
      <w:r>
        <w:rPr>
          <w:color w:val="525252"/>
          <w:spacing w:val="0"/>
          <w:w w:val="100"/>
          <w:position w:val="0"/>
          <w:lang w:val="zh-CN" w:eastAsia="zh-CN" w:bidi="zh-CN"/>
        </w:rPr>
        <w:t>到底；</w:t>
      </w:r>
    </w:p>
    <w:p>
      <w:pPr>
        <w:pStyle w:val="Style11"/>
        <w:keepNext w:val="0"/>
        <w:keepLines w:val="0"/>
        <w:widowControl w:val="0"/>
        <w:shd w:val="clear" w:color="auto" w:fill="auto"/>
        <w:bidi w:val="0"/>
        <w:spacing w:before="0" w:after="400" w:line="401" w:lineRule="exact"/>
        <w:ind w:left="0" w:right="0" w:firstLine="460"/>
        <w:jc w:val="both"/>
      </w:pPr>
      <w:r>
        <w:rPr>
          <w:color w:val="525252"/>
          <w:spacing w:val="0"/>
          <w:w w:val="100"/>
          <w:position w:val="0"/>
        </w:rPr>
        <w:t>坚持和完善党和国家监督体系：党的十九大以后，党的纪律检査体制 改革、国家监察体制改革、纪检监察机构改革一体推进，纪律监督、监察 监督、派驻监督、巡视监督全覆盖的权力监督格局日臻完善。</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月，党的十九届四中全会对</w:t>
      </w:r>
      <w:r>
        <w:rPr>
          <w:color w:val="525252"/>
          <w:spacing w:val="0"/>
          <w:w w:val="100"/>
          <w:position w:val="0"/>
          <w:lang w:val="zh-CN" w:eastAsia="zh-CN" w:bidi="zh-CN"/>
        </w:rPr>
        <w:t>“坚持</w:t>
      </w:r>
      <w:r>
        <w:rPr>
          <w:color w:val="525252"/>
          <w:spacing w:val="0"/>
          <w:w w:val="100"/>
          <w:position w:val="0"/>
        </w:rPr>
        <w:t>和完善党和国家监督体系，强化对权力 运行的制约和监督”作岀重大制度安排，明确提出必须健全党统-领导、 全面覆盖、权威高效的监督体系,</w:t>
      </w:r>
    </w:p>
    <w:p>
      <w:pPr>
        <w:pStyle w:val="Style11"/>
        <w:keepNext w:val="0"/>
        <w:keepLines w:val="0"/>
        <w:widowControl w:val="0"/>
        <w:shd w:val="clear" w:color="auto" w:fill="auto"/>
        <w:bidi w:val="0"/>
        <w:spacing w:before="0" w:after="400" w:line="401" w:lineRule="exact"/>
        <w:ind w:left="0" w:right="0" w:firstLine="460"/>
        <w:jc w:val="both"/>
      </w:pPr>
      <w:r>
        <w:rPr>
          <w:spacing w:val="0"/>
          <w:w w:val="100"/>
          <w:position w:val="0"/>
        </w:rPr>
        <w:t>三、党和国家组织结构和管理体制的系统性整体性重构</w:t>
      </w:r>
    </w:p>
    <w:p>
      <w:pPr>
        <w:pStyle w:val="Style11"/>
        <w:keepNext w:val="0"/>
        <w:keepLines w:val="0"/>
        <w:widowControl w:val="0"/>
        <w:shd w:val="clear" w:color="auto" w:fill="auto"/>
        <w:bidi w:val="0"/>
        <w:spacing w:before="0" w:after="0" w:line="405" w:lineRule="exact"/>
        <w:ind w:left="0" w:right="0" w:firstLine="460"/>
        <w:jc w:val="both"/>
      </w:pP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年，习近平要求中央全面深化改革领导小组对深化党和国家机构 改革进行调研</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年，习近平就深化党和国家机构改革作出指不，强调随 着全面深化改革不断推进，深化党和国家机构改革工作需要提匕议事日程；</w:t>
      </w:r>
    </w:p>
    <w:p>
      <w:pPr>
        <w:pStyle w:val="Style11"/>
        <w:keepNext w:val="0"/>
        <w:keepLines w:val="0"/>
        <w:widowControl w:val="0"/>
        <w:shd w:val="clear" w:color="auto" w:fill="auto"/>
        <w:bidi w:val="0"/>
        <w:spacing w:before="0" w:after="400" w:line="405" w:lineRule="exact"/>
        <w:ind w:left="0" w:right="0" w:firstLine="460"/>
        <w:jc w:val="both"/>
        <w:sectPr>
          <w:headerReference w:type="default" r:id="rId1061"/>
          <w:footerReference w:type="default" r:id="rId1062"/>
          <w:headerReference w:type="even" r:id="rId1063"/>
          <w:footerReference w:type="even" r:id="rId1064"/>
          <w:footnotePr>
            <w:pos w:val="pageBottom"/>
            <w:numFmt w:val="decimal"/>
            <w:numRestart w:val="continuous"/>
          </w:footnotePr>
          <w:type w:val="continuous"/>
          <w:pgSz w:w="11900" w:h="16840"/>
          <w:pgMar w:top="2897" w:right="1217" w:bottom="2946" w:left="1217" w:header="0" w:footer="2518" w:gutter="2323"/>
          <w:cols w:space="720"/>
          <w:noEndnote/>
          <w:rtlGutter w:val="0"/>
          <w:docGrid w:linePitch="360"/>
        </w:sectPr>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月.党的十</w:t>
      </w:r>
      <w:r>
        <w:rPr>
          <w:color w:val="525252"/>
          <w:spacing w:val="0"/>
          <w:w w:val="100"/>
          <w:position w:val="0"/>
          <w:lang w:val="zh-CN" w:eastAsia="zh-CN" w:bidi="zh-CN"/>
        </w:rPr>
        <w:t>儿届二</w:t>
      </w:r>
      <w:r>
        <w:rPr>
          <w:color w:val="525252"/>
          <w:spacing w:val="0"/>
          <w:w w:val="100"/>
          <w:position w:val="0"/>
        </w:rPr>
        <w:t>中全会在北京召开。全会审议通过了 《中共中央关于深化党和国家机构改革的决定》和《深化党和国家机构改 箪方案》，同意把《深化党和国家机构改革方案》的部分内容按照法定程 序提交十三届全国人大一次会议审议。</w:t>
      </w:r>
    </w:p>
    <w:p>
      <w:pPr>
        <w:pStyle w:val="Style11"/>
        <w:keepNext w:val="0"/>
        <w:keepLines w:val="0"/>
        <w:widowControl w:val="0"/>
        <w:shd w:val="clear" w:color="auto" w:fill="auto"/>
        <w:bidi w:val="0"/>
        <w:spacing w:before="0" w:after="0" w:line="402" w:lineRule="exact"/>
        <w:ind w:left="0" w:right="0" w:firstLine="480"/>
        <w:jc w:val="both"/>
      </w:pP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17 </w:t>
      </w:r>
      <w:r>
        <w:rPr>
          <w:rFonts w:ascii="Times New Roman" w:eastAsia="Times New Roman" w:hAnsi="Times New Roman" w:cs="Times New Roman"/>
          <w:color w:val="525252"/>
          <w:spacing w:val="0"/>
          <w:w w:val="100"/>
          <w:position w:val="0"/>
          <w:sz w:val="32"/>
          <w:szCs w:val="32"/>
          <w:lang w:val="en-US" w:eastAsia="en-US" w:bidi="en-US"/>
        </w:rPr>
        <w:t>U,</w:t>
      </w:r>
      <w:r>
        <w:rPr>
          <w:color w:val="525252"/>
          <w:spacing w:val="0"/>
          <w:w w:val="100"/>
          <w:position w:val="0"/>
        </w:rPr>
        <w:t>十二届全国</w:t>
      </w:r>
      <w:r>
        <w:rPr>
          <w:color w:val="525252"/>
          <w:spacing w:val="0"/>
          <w:w w:val="100"/>
          <w:position w:val="0"/>
          <w:lang w:val="zh-CN" w:eastAsia="zh-CN" w:bidi="zh-CN"/>
        </w:rPr>
        <w:t>人大一</w:t>
      </w:r>
      <w:r>
        <w:rPr>
          <w:color w:val="525252"/>
          <w:spacing w:val="0"/>
          <w:w w:val="100"/>
          <w:position w:val="0"/>
        </w:rPr>
        <w:t>次会议批准国务院机构改革方案：改 革的</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标是构建系统完备、科学规范、运行高效的党和国家机构职能体 系，形成总揽全局、协调各方的党的领导体系，职责明确、依法行政的政 府治理体系，中国特色、世界一流的武装力量体系，联系广泛、服务群众 的群团工作体系，推动人大、政府、政协、监察机关、审判机关、检察机 关、人民团休、企宰业单位、社.会组织等在党的统一领导下协调行动、增 强合力，全面提高国家治理能力和治理</w:t>
      </w:r>
      <w:r>
        <w:rPr>
          <w:color w:val="525252"/>
          <w:spacing w:val="0"/>
          <w:w w:val="100"/>
          <w:position w:val="0"/>
          <w:lang w:val="zh-CN" w:eastAsia="zh-CN" w:bidi="zh-CN"/>
        </w:rPr>
        <w:t>水平.</w:t>
      </w:r>
      <w:r>
        <w:rPr>
          <w:color w:val="525252"/>
          <w:spacing w:val="0"/>
          <w:w w:val="100"/>
          <w:position w:val="0"/>
        </w:rPr>
        <w:t>新组建的国家监察委员会正 式揭牌运行，覚和国家机构改革全面铺开</w:t>
      </w:r>
    </w:p>
    <w:p>
      <w:pPr>
        <w:pStyle w:val="Style11"/>
        <w:keepNext w:val="0"/>
        <w:keepLines w:val="0"/>
        <w:widowControl w:val="0"/>
        <w:shd w:val="clear" w:color="auto" w:fill="auto"/>
        <w:bidi w:val="0"/>
        <w:spacing w:before="0" w:after="0" w:line="402" w:lineRule="exact"/>
        <w:ind w:left="0" w:right="0" w:firstLine="480"/>
        <w:jc w:val="both"/>
      </w:pPr>
      <w:r>
        <mc:AlternateContent>
          <mc:Choice Requires="wps">
            <w:drawing>
              <wp:anchor distT="0" distB="0" distL="38100" distR="38100" simplePos="0" relativeHeight="125829502" behindDoc="0" locked="0" layoutInCell="1" allowOverlap="1">
                <wp:simplePos x="0" y="0"/>
                <wp:positionH relativeFrom="margin">
                  <wp:posOffset>3790950</wp:posOffset>
                </wp:positionH>
                <wp:positionV relativeFrom="paragraph">
                  <wp:posOffset>2374900</wp:posOffset>
                </wp:positionV>
                <wp:extent cx="728345" cy="176530"/>
                <wp:wrapSquare wrapText="left"/>
                <wp:docPr id="1210" name="Shape 1210"/>
                <a:graphic xmlns:a="http://schemas.openxmlformats.org/drawingml/2006/main">
                  <a:graphicData uri="http://schemas.microsoft.com/office/word/2010/wordprocessingShape">
                    <wps:wsp>
                      <wps:cNvSpPr txBox="1"/>
                      <wps:spPr>
                        <a:xfrm>
                          <a:ext cx="728345" cy="1765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推进国家治</w:t>
                            </w:r>
                          </w:p>
                        </w:txbxContent>
                      </wps:txbx>
                      <wps:bodyPr wrap="none" lIns="0" tIns="0" rIns="0" bIns="0">
                        <a:noAutoFit/>
                      </wps:bodyPr>
                    </wps:wsp>
                  </a:graphicData>
                </a:graphic>
              </wp:anchor>
            </w:drawing>
          </mc:Choice>
          <mc:Fallback>
            <w:pict>
              <v:shape id="_x0000_s2236" type="#_x0000_t202" style="position:absolute;margin-left:298.5pt;margin-top:187.pt;width:57.350000000000001pt;height:13.9pt;z-index:-125829251;mso-wrap-distance-left:3.pt;mso-wrap-distance-right:3.pt;mso-position-horizont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right"/>
                      </w:pPr>
                      <w:r>
                        <w:rPr>
                          <w:color w:val="525252"/>
                          <w:spacing w:val="0"/>
                          <w:w w:val="100"/>
                          <w:position w:val="0"/>
                        </w:rPr>
                        <w:t>推进国家治</w:t>
                      </w:r>
                    </w:p>
                  </w:txbxContent>
                </v:textbox>
                <w10:wrap type="square" side="left" anchorx="margin"/>
              </v:shape>
            </w:pict>
          </mc:Fallback>
        </mc:AlternateConten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个省（区、市）机构改革方案全部对外公布匚党中央加大 统的力度、明确改的章法、做好人的工作、执行严的纪律，按照先中央、 后省级、再省以下的世备线图压茬推进，用一年多的时间总体完成了改革任 务：新组建和重新组建部级机构</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个，调整优化领导管理体制和职责部 级机构</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个，印发</w:t>
      </w:r>
      <w:r>
        <w:rPr>
          <w:rFonts w:ascii="Times New Roman" w:eastAsia="Times New Roman" w:hAnsi="Times New Roman" w:cs="Times New Roman"/>
          <w:color w:val="525252"/>
          <w:spacing w:val="0"/>
          <w:w w:val="100"/>
          <w:position w:val="0"/>
          <w:sz w:val="32"/>
          <w:szCs w:val="32"/>
        </w:rPr>
        <w:t>39</w:t>
      </w:r>
      <w:r>
        <w:rPr>
          <w:color w:val="525252"/>
          <w:spacing w:val="0"/>
          <w:w w:val="100"/>
          <w:position w:val="0"/>
        </w:rPr>
        <w:t>个部门</w:t>
      </w:r>
      <w:r>
        <w:rPr>
          <w:color w:val="525252"/>
          <w:spacing w:val="0"/>
          <w:w w:val="100"/>
          <w:position w:val="0"/>
          <w:lang w:val="zh-CN" w:eastAsia="zh-CN" w:bidi="zh-CN"/>
        </w:rPr>
        <w:t>“-</w:t>
      </w:r>
      <w:r>
        <w:rPr>
          <w:color w:val="525252"/>
          <w:spacing w:val="0"/>
          <w:w w:val="100"/>
          <w:position w:val="0"/>
        </w:rPr>
        <w:t>:定”规定和</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个部门调整职责的通知匚 部门机构编制职数严格控制在总盘于内，总体实现精简匸通过机构改革. 整体性调整优化了中央和地方各级各类组织机构和管理体制，重构性健全 了党的领导体系、政府治理体系、武装力量体系、群团工作体系，系统性 增强了党的领导力、政府执行力、武装力量战斗力，人大、政协机构设置 更加优化，在推动党和国家机构职能体系更加成熟更加定型、 理体系和治理能力现代化上迈出了重大步伐。</w:t>
      </w:r>
    </w:p>
    <w:p>
      <w:pPr>
        <w:pStyle w:val="Style11"/>
        <w:keepNext w:val="0"/>
        <w:keepLines w:val="0"/>
        <w:widowControl w:val="0"/>
        <w:shd w:val="clear" w:color="auto" w:fill="auto"/>
        <w:bidi w:val="0"/>
        <w:spacing w:before="0" w:after="0" w:line="402" w:lineRule="exact"/>
        <w:ind w:left="0" w:right="0" w:firstLine="480"/>
        <w:jc w:val="both"/>
      </w:pPr>
      <w:r>
        <w:drawing>
          <wp:anchor distT="165100" distB="1183005" distL="165100" distR="165100" simplePos="0" relativeHeight="125829504" behindDoc="0" locked="0" layoutInCell="1" allowOverlap="1">
            <wp:simplePos x="0" y="0"/>
            <wp:positionH relativeFrom="margin">
              <wp:posOffset>3937000</wp:posOffset>
            </wp:positionH>
            <wp:positionV relativeFrom="paragraph">
              <wp:posOffset>76200</wp:posOffset>
            </wp:positionV>
            <wp:extent cx="597535" cy="597535"/>
            <wp:wrapSquare wrapText="bothSides"/>
            <wp:docPr id="1212" name="Shape 1212"/>
            <a:graphic xmlns:a="http://schemas.openxmlformats.org/drawingml/2006/main">
              <a:graphicData uri="http://schemas.openxmlformats.org/drawingml/2006/picture">
                <pic:pic xmlns:pic="http://schemas.openxmlformats.org/drawingml/2006/picture">
                  <pic:nvPicPr>
                    <pic:cNvPr id="1213" name="Picture box 1213"/>
                    <pic:cNvPicPr/>
                  </pic:nvPicPr>
                  <pic:blipFill>
                    <a:blip r:embed="rId1065"/>
                    <a:stretch/>
                  </pic:blipFill>
                  <pic:spPr>
                    <a:xfrm>
                      <a:ext cx="597535" cy="597535"/>
                    </a:xfrm>
                    <a:prstGeom prst="rect"/>
                  </pic:spPr>
                </pic:pic>
              </a:graphicData>
            </a:graphic>
          </wp:anchor>
        </w:drawing>
      </w:r>
      <w:r>
        <mc:AlternateContent>
          <mc:Choice Requires="wps">
            <w:drawing>
              <wp:anchor distT="0" distB="0" distL="0" distR="0" simplePos="0" relativeHeight="503316538" behindDoc="0" locked="0" layoutInCell="1" allowOverlap="1">
                <wp:simplePos x="0" y="0"/>
                <wp:positionH relativeFrom="margin">
                  <wp:posOffset>3943350</wp:posOffset>
                </wp:positionH>
                <wp:positionV relativeFrom="paragraph">
                  <wp:posOffset>673735</wp:posOffset>
                </wp:positionV>
                <wp:extent cx="567055" cy="1014730"/>
                <wp:wrapNone/>
                <wp:docPr id="1214" name="Shape 1214"/>
                <a:graphic xmlns:a="http://schemas.openxmlformats.org/drawingml/2006/main">
                  <a:graphicData uri="http://schemas.microsoft.com/office/word/2010/wordprocessingShape">
                    <wps:wsp>
                      <wps:cNvSpPr txBox="1"/>
                      <wps:spPr>
                        <a:xfrm>
                          <a:ext cx="567055" cy="1014730"/>
                        </a:xfrm>
                        <a:prstGeom prst="rect"/>
                        <a:noFill/>
                      </wps:spPr>
                      <wps:txbx>
                        <w:txbxContent>
                          <w:p>
                            <w:pPr>
                              <w:pStyle w:val="Style123"/>
                              <w:keepNext w:val="0"/>
                              <w:keepLines w:val="0"/>
                              <w:widowControl w:val="0"/>
                              <w:shd w:val="clear" w:color="auto" w:fill="auto"/>
                              <w:bidi w:val="0"/>
                              <w:spacing w:before="0" w:after="0" w:line="263" w:lineRule="exact"/>
                              <w:ind w:left="0" w:right="0" w:firstLine="0"/>
                              <w:jc w:val="both"/>
                              <w:rPr>
                                <w:sz w:val="19"/>
                                <w:szCs w:val="19"/>
                              </w:rPr>
                            </w:pPr>
                            <w:r>
                              <w:rPr>
                                <w:spacing w:val="0"/>
                                <w:w w:val="100"/>
                                <w:position w:val="0"/>
                                <w:sz w:val="19"/>
                                <w:szCs w:val="19"/>
                              </w:rPr>
                              <w:t>国家机构改 革后，除国 务院办公厅 外,国务院 设置的组成 部门</w:t>
                            </w:r>
                          </w:p>
                        </w:txbxContent>
                      </wps:txbx>
                      <wps:bodyPr lIns="0" tIns="0" rIns="0" bIns="0">
                        <a:noAutoFit/>
                      </wps:bodyPr>
                    </wps:wsp>
                  </a:graphicData>
                </a:graphic>
              </wp:anchor>
            </w:drawing>
          </mc:Choice>
          <mc:Fallback>
            <w:pict>
              <v:shape id="_x0000_s2240" type="#_x0000_t202" style="position:absolute;margin-left:310.5pt;margin-top:53.050000000000004pt;width:44.649999999999999pt;height:79.900000000000006pt;z-index:251657785;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3" w:lineRule="exact"/>
                        <w:ind w:left="0" w:right="0" w:firstLine="0"/>
                        <w:jc w:val="both"/>
                        <w:rPr>
                          <w:sz w:val="19"/>
                          <w:szCs w:val="19"/>
                        </w:rPr>
                      </w:pPr>
                      <w:r>
                        <w:rPr>
                          <w:spacing w:val="0"/>
                          <w:w w:val="100"/>
                          <w:position w:val="0"/>
                          <w:sz w:val="19"/>
                          <w:szCs w:val="19"/>
                        </w:rPr>
                        <w:t>国家机构改 革后，除国 务院办公厅 外,国务院 设置的组成 部门</w:t>
                      </w:r>
                    </w:p>
                  </w:txbxContent>
                </v:textbox>
                <w10:wrap anchorx="margin"/>
              </v:shape>
            </w:pict>
          </mc:Fallback>
        </mc:AlternateConten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月，习近平在深化党和国家机构改革总结会议 上发表重要讲话，充分肯定了深化党和国家机构改革取得的 重大成效和宝贵经验。主要是：坚持党对机构改革的全面领 导，坚持不立不破、先立后破，坚持推动机构职能优化协同 高效，坚持屮央和地方一盘棋，坚持改革和法治相统一相协 调，坚持把思想政治工作贯穿改革全过程。实践证明，党中 央关于深化党和国家机构改革的战略决策充分彰显了党的集 中统一领导和我国社会主义制度的政治优势。</w:t>
      </w:r>
    </w:p>
    <w:p>
      <w:pPr>
        <w:pStyle w:val="Style45"/>
        <w:keepNext/>
        <w:keepLines/>
        <w:widowControl w:val="0"/>
        <w:shd w:val="clear" w:color="auto" w:fill="auto"/>
        <w:bidi w:val="0"/>
        <w:spacing w:before="0" w:after="380" w:line="408" w:lineRule="exact"/>
        <w:ind w:left="0" w:right="0" w:firstLine="440"/>
        <w:jc w:val="both"/>
      </w:pPr>
      <w:bookmarkStart w:id="689" w:name="bookmark689"/>
      <w:bookmarkStart w:id="690" w:name="bookmark690"/>
      <w:bookmarkStart w:id="691" w:name="bookmark691"/>
      <w:r>
        <w:rPr>
          <w:color w:val="4897C0"/>
          <w:spacing w:val="0"/>
          <w:w w:val="100"/>
          <w:position w:val="0"/>
          <w:sz w:val="24"/>
          <w:szCs w:val="24"/>
        </w:rPr>
        <w:t>四、坚持和完善中国特色社会主义制度，推进国家治理体系和治理能 力现代化</w:t>
      </w:r>
      <w:bookmarkEnd w:id="689"/>
      <w:bookmarkEnd w:id="690"/>
      <w:bookmarkEnd w:id="691"/>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描绘坚持和完善屮国特色社会主义制度的宏伟蓝图</w:t>
      </w:r>
      <w:r>
        <w:rPr>
          <w:color w:val="525252"/>
          <w:spacing w:val="0"/>
          <w:w w:val="100"/>
          <w:position w:val="0"/>
        </w:rPr>
        <w:t>我国内外环境不 断发生深刻变化，对制度建设提出新要求。制度建设更多的是解决深层次 体制机制问题，对改革的系统性、整体性、协同性要求更髙，相应地建章 立制、构建体系的任务更重，要求在坚持和完善屮国特色社会主义制度， 推进国家治理体系和治理能力现代化上下更大功夫。</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月，党的十九届四中全会审议通过《中共中央关于坚持和 完善中国特色社会主义制度，推进国家治理体系和治理能力现代化若干重 大问题的决定》。这次全会系统梳理和集成升华了党和国家各方面的制度. 描绘了坚持和完善中国特色社会主义制度的宏伟蓝图，为实现中华民族伟 大复兴提供了坚强制度保障。</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全会提岀了坚持和完善中国特色社会主义制度，推进国家治理体系和 治理能力现代化的总体目标，即到中国共产党成立一亓年时，在各方面制 度更加成熟更加定型上取得明显成效；到</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年，各方面制度更加完善， 基本实现国家治理体系和治理能力现代化；到新中国成立一百年时，全面 实现国家治理体系和治理能力现代化，使中国特色社会主义制度更加巩 固、优越性充分</w:t>
      </w:r>
      <w:r>
        <w:rPr>
          <w:color w:val="525252"/>
          <w:spacing w:val="0"/>
          <w:w w:val="100"/>
          <w:position w:val="0"/>
          <w:lang w:val="zh-CN" w:eastAsia="zh-CN" w:bidi="zh-CN"/>
        </w:rPr>
        <w:t>展现。</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 xml:space="preserve">我国国家制度和国家治理体系具有多方面的显著优势 </w:t>
      </w:r>
      <w:r>
        <w:rPr>
          <w:color w:val="525252"/>
          <w:spacing w:val="0"/>
          <w:w w:val="100"/>
          <w:position w:val="0"/>
        </w:rPr>
        <w:t xml:space="preserve">这些优势主要 是：坚持党的集中统一领导，坚持党的科学理论，保持政治稳定，确保国 家始终沿着社会主义方向前进的显著优势；坚持人民当家作主，发展人民 民主，密切联系群众，紧紧依靠人民推动国家发展的显著优势；坚持全面 依法治国，建设社会主义法治国家，切实保障社会公平正义和人民权利的 显著优势；坚持全国一盘棋，调动各方面积极性，集屮力量办大事的显著 优势；坚持各民族一律平等，铸牢中华民族共同体意识，实现共冋团结奋 斗、共同繁荣发展的显著优势；坚持公有制为主体、多种所有制经济共同 </w:t>
      </w:r>
      <w:r>
        <w:rPr>
          <w:color w:val="525252"/>
          <w:spacing w:val="0"/>
          <w:w w:val="100"/>
          <w:position w:val="0"/>
        </w:rPr>
        <w:t>发展和按劳分配为主体、多种分配方式并存，把社会主义制度和市场经济 有机结合起来，不断解放和发展社会生产力的显著优势；坚持共同的理想 信念、价值理念、道德观念，弘扬中华优秀传统文化、革命文化、社会主 义先进文化，促进全体人民在思想上精神上紧紧团结在一起的显著优势； 坚持以人民为中心的发展思想，不断保障和改善民生、增进人民福祉，走 共同富裕道路的显著优势；坚持改革创新、与时俱进，善于自我完善、自 我发展，使社会充满生机活力的显著优势；坚持德才兼备、选贤任能，聚 天下英才而用之，培养造就更多更优秀人才的显著优势；坚持党指挥枪, 确保人民军队绝对忠诚于党和人民，有力保障国家主权、安全、发展利益 的显著优势；坚持</w:t>
      </w:r>
      <w:r>
        <w:rPr>
          <w:color w:val="525252"/>
          <w:spacing w:val="0"/>
          <w:w w:val="100"/>
          <w:position w:val="0"/>
          <w:lang w:val="zh-CN" w:eastAsia="zh-CN" w:bidi="zh-CN"/>
        </w:rPr>
        <w:t>“一</w:t>
      </w:r>
      <w:r>
        <w:rPr>
          <w:color w:val="525252"/>
          <w:spacing w:val="0"/>
          <w:w w:val="100"/>
          <w:position w:val="0"/>
        </w:rPr>
        <w:t>国两制”，保持香港、澳门长期繁荣稳定，促进祖 国和平统一的显著优势；坚持独立自主和对外开放相统一，积极参与全球 治理，为构建人类命运共同体不断作出贡献的显著优势。这些显著优势, 是坚定中国特色社会主义道路自信、理论自信、制度自信、文化自信的基 本依据：</w:t>
      </w:r>
    </w:p>
    <w:p>
      <w:pPr>
        <w:pStyle w:val="Style11"/>
        <w:keepNext w:val="0"/>
        <w:keepLines w:val="0"/>
        <w:widowControl w:val="0"/>
        <w:shd w:val="clear" w:color="auto" w:fill="auto"/>
        <w:bidi w:val="0"/>
        <w:spacing w:before="0" w:after="0" w:line="400" w:lineRule="exact"/>
        <w:ind w:left="0" w:right="0" w:firstLine="460"/>
        <w:jc w:val="both"/>
      </w:pPr>
      <w:r>
        <w:rPr>
          <w:color w:val="4897C0"/>
          <w:spacing w:val="0"/>
          <w:w w:val="100"/>
          <w:position w:val="0"/>
        </w:rPr>
        <w:t>构建中国特色社会主义制度休系的任务</w:t>
      </w:r>
      <w:r>
        <w:rPr>
          <w:color w:val="525252"/>
          <w:spacing w:val="0"/>
          <w:w w:val="100"/>
          <w:position w:val="0"/>
        </w:rPr>
        <w:t>全会对坚持和完善党的领导 制度体系、人民当家作主制度体系、中国特色社会主义法治体系、中国 特色社会主义行政体制、社会主义基本经济制度、社会主义先进文化制 度、民生保障制度、社会治理制度、生态文明制度体系、党对人民军队的 绝对领导制度</w:t>
      </w:r>
      <w:r>
        <w:rPr>
          <w:color w:val="525252"/>
          <w:spacing w:val="0"/>
          <w:w w:val="100"/>
          <w:position w:val="0"/>
          <w:lang w:val="zh-CN" w:eastAsia="zh-CN" w:bidi="zh-CN"/>
        </w:rPr>
        <w:t>、“一</w:t>
      </w:r>
      <w:r>
        <w:rPr>
          <w:color w:val="525252"/>
          <w:spacing w:val="0"/>
          <w:w w:val="100"/>
          <w:position w:val="0"/>
        </w:rPr>
        <w:t>国两制”制度体系、独立自主的和平外交政策、党和 国家监督体系等，作出新的制度安排党中央要求，必须突岀坚持和完善 支撑中国特色社会主义制度的根本制度、基本制度、重要制度，着力固根 基、扬优势、补短板、强弱项，构建系统完备、科学规范、运行有效的制 度体系，加强系统治理、依法治理、综合治理、源头治理，把我国制度优 势更好转化为国家治理效能，不断彰显</w:t>
      </w:r>
      <w:r>
        <w:rPr>
          <w:color w:val="525252"/>
          <w:spacing w:val="0"/>
          <w:w w:val="100"/>
          <w:position w:val="0"/>
          <w:lang w:val="zh-CN" w:eastAsia="zh-CN" w:bidi="zh-CN"/>
        </w:rPr>
        <w:t>“中国</w:t>
      </w:r>
      <w:r>
        <w:rPr>
          <w:color w:val="525252"/>
          <w:spacing w:val="0"/>
          <w:w w:val="100"/>
          <w:position w:val="0"/>
        </w:rPr>
        <w:t>之治”的制度优势和强大生 命力。</w:t>
      </w:r>
    </w:p>
    <w:p>
      <w:pPr>
        <w:pStyle w:val="Style11"/>
        <w:keepNext w:val="0"/>
        <w:keepLines w:val="0"/>
        <w:widowControl w:val="0"/>
        <w:shd w:val="clear" w:color="auto" w:fill="auto"/>
        <w:bidi w:val="0"/>
        <w:spacing w:before="0" w:after="0" w:line="400" w:lineRule="exact"/>
        <w:ind w:left="0" w:right="0" w:firstLine="460"/>
        <w:jc w:val="both"/>
        <w:rPr>
          <w:sz w:val="19"/>
          <w:szCs w:val="19"/>
        </w:rPr>
      </w:pPr>
      <w:r>
        <w:rPr>
          <w:color w:val="4897C0"/>
          <w:spacing w:val="0"/>
          <w:w w:val="100"/>
          <w:position w:val="0"/>
          <w:sz w:val="20"/>
          <w:szCs w:val="20"/>
        </w:rPr>
        <w:t>国家治理现代化对■科学完备的法律规范体系的要求</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0"/>
          <w:szCs w:val="20"/>
        </w:rPr>
        <w:t xml:space="preserve">月， 十三届全国人大二次会议通过《中华人民共和国民法典》，这是新中国历 </w:t>
      </w:r>
      <w:r>
        <w:rPr>
          <w:color w:val="525252"/>
          <w:spacing w:val="0"/>
          <w:w w:val="100"/>
          <w:position w:val="0"/>
          <w:sz w:val="20"/>
          <w:szCs w:val="20"/>
        </w:rPr>
        <w:t xml:space="preserve">嚥苟貝 史上第一部法典化的法律，是新时代中国特色社会主义制度 雳建设、法治建设的一个重大标志性成果。民法典既对现行民 </w:t>
      </w:r>
      <w:r>
        <w:rPr>
          <w:color w:val="818181"/>
          <w:spacing w:val="0"/>
          <w:w w:val="100"/>
          <w:position w:val="0"/>
          <w:sz w:val="20"/>
          <w:szCs w:val="20"/>
        </w:rPr>
        <w:t>田彎牛</w:t>
      </w:r>
      <w:r>
        <w:rPr>
          <w:color w:val="525252"/>
          <w:spacing w:val="0"/>
          <w:w w:val="100"/>
          <w:position w:val="0"/>
          <w:sz w:val="20"/>
          <w:szCs w:val="20"/>
        </w:rPr>
        <w:t xml:space="preserve">事法律进行系统整合，乂针对新情况新问题作岀修改完善, </w:t>
      </w:r>
      <w:r>
        <w:rPr>
          <w:color w:val="79B1BD"/>
          <w:spacing w:val="0"/>
          <w:w w:val="100"/>
          <w:position w:val="0"/>
          <w:sz w:val="19"/>
          <w:szCs w:val="19"/>
        </w:rPr>
        <w:t>中华人民共</w:t>
      </w:r>
    </w:p>
    <w:p>
      <w:pPr>
        <w:pStyle w:val="Style11"/>
        <w:keepNext w:val="0"/>
        <w:keepLines w:val="0"/>
        <w:widowControl w:val="0"/>
        <w:shd w:val="clear" w:color="auto" w:fill="auto"/>
        <w:bidi w:val="0"/>
        <w:spacing w:before="0" w:after="0" w:line="403" w:lineRule="exact"/>
        <w:ind w:left="0" w:right="0" w:firstLine="0"/>
        <w:jc w:val="both"/>
      </w:pPr>
      <w:r>
        <w:rPr>
          <w:color w:val="79B1BD"/>
          <w:spacing w:val="0"/>
          <w:w w:val="100"/>
          <w:position w:val="0"/>
          <w:sz w:val="19"/>
          <w:szCs w:val="19"/>
        </w:rPr>
        <w:t xml:space="preserve">和国民法典 </w:t>
      </w:r>
      <w:r>
        <w:rPr>
          <w:color w:val="525252"/>
          <w:spacing w:val="0"/>
          <w:w w:val="100"/>
          <w:position w:val="0"/>
        </w:rPr>
        <w:t>体现了对生命健康、财产安全、交易便利、生活幸福、人格 尊严等各方面权利的平等保护</w:t>
      </w:r>
      <w:r>
        <w:rPr>
          <w:color w:val="818181"/>
          <w:spacing w:val="0"/>
          <w:w w:val="100"/>
          <w:position w:val="0"/>
        </w:rPr>
        <w:t>。</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月，中央召开全面依法治国</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作会议，强调要坚定不移走中国 特色社会主义法治道路，在法治轨道上推进国家治理体系和治理能力现 代化。</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月，中共中央印发《法治社会建设实施纲要</w:t>
      </w:r>
      <w:r>
        <w:rPr>
          <w:color w:val="525252"/>
          <w:spacing w:val="0"/>
          <w:w w:val="100"/>
          <w:position w:val="0"/>
          <w:sz w:val="32"/>
          <w:szCs w:val="32"/>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2020—2025</w:t>
      </w:r>
      <w:r>
        <w:rPr>
          <w:color w:val="525252"/>
          <w:spacing w:val="0"/>
          <w:w w:val="100"/>
          <w:position w:val="0"/>
        </w:rPr>
        <w:t>年)》, 指出法治社会建设是实现国家治理体系和治理能力现代化的重要组成部 分，对加快推进法治社会建设作出部署。同月，中共中央印发《法治中国 建设规划(</w:t>
      </w:r>
      <w:r>
        <w:rPr>
          <w:rFonts w:ascii="Times New Roman" w:eastAsia="Times New Roman" w:hAnsi="Times New Roman" w:cs="Times New Roman"/>
          <w:color w:val="525252"/>
          <w:spacing w:val="0"/>
          <w:w w:val="100"/>
          <w:position w:val="0"/>
          <w:sz w:val="32"/>
          <w:szCs w:val="32"/>
          <w:lang w:val="en-US" w:eastAsia="en-US" w:bidi="en-US"/>
        </w:rPr>
        <w:t>2020—2025</w:t>
      </w:r>
      <w:r>
        <w:rPr>
          <w:color w:val="525252"/>
          <w:spacing w:val="0"/>
          <w:w w:val="100"/>
          <w:position w:val="0"/>
        </w:rPr>
        <w:t>年)》，对建设完备的法律规范体系、高效的法治 实施体系、严密的法治监督体系、有力的法治保障体系、完善的党内法规 制度体系作山具体部署安排。</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 xml:space="preserve">评判一种制度是否行得通、有效率、真管用，实践最有说服力。在长 期的奋斗中，中国共产党带领人民创造了 </w:t>
      </w:r>
      <w:r>
        <w:rPr>
          <w:color w:val="525252"/>
          <w:spacing w:val="0"/>
          <w:w w:val="100"/>
          <w:position w:val="0"/>
          <w:lang w:val="zh-CN" w:eastAsia="zh-CN" w:bidi="zh-CN"/>
        </w:rPr>
        <w:t>“两</w:t>
      </w:r>
      <w:r>
        <w:rPr>
          <w:color w:val="525252"/>
          <w:spacing w:val="0"/>
          <w:w w:val="100"/>
          <w:position w:val="0"/>
        </w:rPr>
        <w:t>大奇迹”。一个是经济快速 发展奇迹。我国大踏步赶上时代，用几十年时间走完了发达国家几百年走 过的工业化进程，跃升为世界第二大经济体，综合国力、科技实力、国防 实力、文化影响力、国际影响力显著提升，人民生活显著改善，中华民族 以崭新姿态屹立于世界的东方。另一个是社会长期稳定奇迹。我国长期保 持社会和谐稳定、人民安居乐业，成为国际社会公认的最有安全感的国家 之一。</w:t>
      </w:r>
      <w:r>
        <w:rPr>
          <w:color w:val="525252"/>
          <w:spacing w:val="0"/>
          <w:w w:val="100"/>
          <w:position w:val="0"/>
          <w:lang w:val="zh-CN" w:eastAsia="zh-CN" w:bidi="zh-CN"/>
        </w:rPr>
        <w:t>“两大</w:t>
      </w:r>
      <w:r>
        <w:rPr>
          <w:color w:val="525252"/>
          <w:spacing w:val="0"/>
          <w:w w:val="100"/>
          <w:position w:val="0"/>
        </w:rPr>
        <w:t>奇迹”之所以能够产生，是党带领人民</w:t>
      </w:r>
      <w:r>
        <w:rPr>
          <w:color w:val="525252"/>
          <w:spacing w:val="0"/>
          <w:w w:val="100"/>
          <w:position w:val="0"/>
          <w:lang w:val="zh-CN" w:eastAsia="zh-CN" w:bidi="zh-CN"/>
        </w:rPr>
        <w:t>长期不</w:t>
      </w:r>
      <w:r>
        <w:rPr>
          <w:color w:val="525252"/>
          <w:spacing w:val="0"/>
          <w:w w:val="100"/>
          <w:position w:val="0"/>
        </w:rPr>
        <w:t>懈奋斗的必然 结果，也是我国国家制度和治理体系显著优势充分发挥的必然</w:t>
      </w:r>
      <w:r>
        <w:rPr>
          <w:color w:val="525252"/>
          <w:spacing w:val="0"/>
          <w:w w:val="100"/>
          <w:position w:val="0"/>
          <w:lang w:val="zh-CN" w:eastAsia="zh-CN" w:bidi="zh-CN"/>
        </w:rPr>
        <w:t>结果'</w:t>
      </w:r>
    </w:p>
    <w:p>
      <w:pPr>
        <w:pStyle w:val="Style11"/>
        <w:keepNext w:val="0"/>
        <w:keepLines w:val="0"/>
        <w:widowControl w:val="0"/>
        <w:shd w:val="clear" w:color="auto" w:fill="auto"/>
        <w:bidi w:val="0"/>
        <w:spacing w:before="0" w:after="0" w:line="403" w:lineRule="exact"/>
        <w:ind w:left="0" w:right="0" w:firstLine="460"/>
        <w:jc w:val="both"/>
        <w:sectPr>
          <w:headerReference w:type="default" r:id="rId1067"/>
          <w:footerReference w:type="default" r:id="rId1068"/>
          <w:headerReference w:type="even" r:id="rId1069"/>
          <w:footerReference w:type="even" r:id="rId1070"/>
          <w:headerReference w:type="first" r:id="rId1071"/>
          <w:footerReference w:type="first" r:id="rId1072"/>
          <w:footnotePr>
            <w:pos w:val="pageBottom"/>
            <w:numFmt w:val="decimal"/>
            <w:numRestart w:val="continuous"/>
          </w:footnotePr>
          <w:pgSz w:w="11900" w:h="16840"/>
          <w:pgMar w:top="2897" w:right="1217" w:bottom="2946" w:left="1217" w:header="0" w:footer="3" w:gutter="2323"/>
          <w:pgNumType w:start="345"/>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年是中华人民共和国成立</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周年，党和政府举行了气势恢宏、 气氛热烈的庆祝活动。中华人民共和国成立</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周年庆祝活动是国之大典， 充分展示了新中国成立</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年来的辉煌成就和制度优势，有力彰显了国威 军威，极大振奋了民族精神，广泛激发了各方面力量匚庆祝活动是在中国</w:t>
      </w:r>
    </w:p>
    <w:p>
      <w:pPr>
        <w:widowControl w:val="0"/>
        <w:jc w:val="center"/>
        <w:rPr>
          <w:sz w:val="2"/>
          <w:szCs w:val="2"/>
        </w:rPr>
      </w:pPr>
      <w:r>
        <w:drawing>
          <wp:inline>
            <wp:extent cx="4492625" cy="1743710"/>
            <wp:docPr id="1222" name="Picutre 1222"/>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1073"/>
                    <a:stretch/>
                  </pic:blipFill>
                  <pic:spPr>
                    <a:xfrm>
                      <a:ext cx="4492625" cy="1743710"/>
                    </a:xfrm>
                    <a:prstGeom prst="rect"/>
                  </pic:spPr>
                </pic:pic>
              </a:graphicData>
            </a:graphic>
          </wp:inline>
        </w:drawing>
      </w:r>
    </w:p>
    <w:p>
      <w:pPr>
        <w:pStyle w:val="Style123"/>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rPr>
        <w:t>庆祝中华人民共和国成立70周年阅兵式</w:t>
      </w:r>
    </w:p>
    <w:p>
      <w:pPr>
        <w:widowControl w:val="0"/>
        <w:spacing w:after="439" w:line="1" w:lineRule="exact"/>
      </w:pPr>
    </w:p>
    <w:p>
      <w:pPr>
        <w:pStyle w:val="Style117"/>
        <w:keepNext w:val="0"/>
        <w:keepLines w:val="0"/>
        <w:widowControl w:val="0"/>
        <w:shd w:val="clear" w:color="auto" w:fill="auto"/>
        <w:bidi w:val="0"/>
        <w:spacing w:before="0" w:after="360" w:line="401" w:lineRule="exact"/>
        <w:ind w:left="0" w:right="0" w:firstLine="0"/>
        <w:jc w:val="both"/>
      </w:pPr>
      <w:r>
        <w:rPr>
          <w:color w:val="525252"/>
          <w:spacing w:val="0"/>
          <w:w w:val="100"/>
          <w:position w:val="0"/>
          <w:sz w:val="24"/>
          <w:szCs w:val="24"/>
        </w:rPr>
        <w:t>共产党即将迎来百年华诞之际，全党全军全国各族人民万众一心，朝着全 面建成小康社会目标奋进的一次伟力凝聚；是在实现中华民族伟大复兴中 国梦的征程上，全体中华儿女对共同理想所作的一次豪迈宣示；是在当今 世界正经历百年未有之大变局的形势下，中华人民共和国始终巍然屹立于 世界东方，并且愈发蓬勃、愈发健强的一次盛大亮相。</w:t>
      </w:r>
    </w:p>
    <w:p>
      <w:pPr>
        <w:pStyle w:val="Style117"/>
        <w:keepNext w:val="0"/>
        <w:keepLines w:val="0"/>
        <w:widowControl w:val="0"/>
        <w:shd w:val="clear" w:color="auto" w:fill="auto"/>
        <w:bidi w:val="0"/>
        <w:spacing w:before="0" w:after="360" w:line="407" w:lineRule="exact"/>
        <w:ind w:left="0" w:right="0" w:firstLine="440"/>
        <w:jc w:val="both"/>
      </w:pPr>
      <w:r>
        <w:rPr>
          <w:color w:val="4897C0"/>
          <w:spacing w:val="0"/>
          <w:w w:val="100"/>
          <w:position w:val="0"/>
          <w:sz w:val="24"/>
          <w:szCs w:val="24"/>
        </w:rPr>
        <w:t>五、在应对风险挑战中推进各项事业</w:t>
      </w:r>
    </w:p>
    <w:p>
      <w:pPr>
        <w:pStyle w:val="Style117"/>
        <w:keepNext w:val="0"/>
        <w:keepLines w:val="0"/>
        <w:widowControl w:val="0"/>
        <w:shd w:val="clear" w:color="auto" w:fill="auto"/>
        <w:bidi w:val="0"/>
        <w:spacing w:before="0" w:after="0" w:line="407" w:lineRule="exact"/>
        <w:ind w:left="0" w:right="0" w:firstLine="440"/>
        <w:jc w:val="both"/>
      </w:pPr>
      <w:r>
        <w:rPr>
          <w:color w:val="4897C0"/>
          <w:spacing w:val="0"/>
          <w:w w:val="100"/>
          <w:position w:val="0"/>
          <w:sz w:val="20"/>
          <w:szCs w:val="20"/>
        </w:rPr>
        <w:t>统筹国内国际两个大丿2,办好发展安全两件大事</w:t>
      </w:r>
      <w:r>
        <w:rPr>
          <w:color w:val="525252"/>
          <w:spacing w:val="0"/>
          <w:w w:val="100"/>
          <w:position w:val="0"/>
          <w:sz w:val="24"/>
          <w:szCs w:val="24"/>
        </w:rPr>
        <w:t>深刻复杂变化的国 内外环境，要求我们坚持用全面、辩证、长远的眼光正确看待应对各种矛 盾挑战，及时适应新情况新要求。关键是坚持正确的历史观、大局观、发 展观，统筹国内国际两个大局。最为重要和关键的，就是更好统筹中华民 族伟大复兴战略全局和世界百年未有之大变局。</w:t>
      </w:r>
    </w:p>
    <w:p>
      <w:pPr>
        <w:pStyle w:val="Style117"/>
        <w:keepNext w:val="0"/>
        <w:keepLines w:val="0"/>
        <w:widowControl w:val="0"/>
        <w:shd w:val="clear" w:color="auto" w:fill="auto"/>
        <w:bidi w:val="0"/>
        <w:spacing w:before="0" w:after="0" w:line="407" w:lineRule="exact"/>
        <w:ind w:left="0" w:right="0" w:firstLine="440"/>
        <w:jc w:val="both"/>
        <w:rPr>
          <w:sz w:val="20"/>
          <w:szCs w:val="20"/>
        </w:rPr>
      </w:pPr>
      <w:r>
        <w:rPr>
          <w:color w:val="525252"/>
          <w:spacing w:val="0"/>
          <w:w w:val="100"/>
          <w:position w:val="0"/>
          <w:sz w:val="24"/>
          <w:szCs w:val="24"/>
        </w:rPr>
        <w:t xml:space="preserve">统筹发展和安全，增强忧患意识，做到居安思危，是中国共产党治国 理政的一个重大原则。党的十八大后，以习近平同志为核心的党中央决定 </w:t>
      </w:r>
      <w:r>
        <w:rPr>
          <w:rStyle w:val="CharStyle12"/>
          <w:color w:val="525252"/>
        </w:rPr>
        <w:t>设立国家安全委员会，提岀并贯彻总体国家安全观，初步构建了国家安全 体系主体框架，形成了国家安全理论体系，完善了国家安全战略体系，建 立了国家安全工作协调机制，国家安全工作得到全面加强。党的十九大 后，面对国内外风险挑战明显增多的复杂局面，党中央坚持统筹国内国际 两个大局、统筹发展安全两件大事，团结带领全国各族人民攻坚克难、砥 砺奋进，向着党的十九大确定的宏伟目标扎实前行。</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日，习近平在新进中央委员会的委员、候补委员和省 部级主要领导干部学习贯彻习近平新时代中国特色社会主义思想和党的 十九大精神研讨班开班式上，回顾了近代以来中华民族复兴进程曾多次被 打断的历史过程，提醒全党同志，前进道路不可能一帆风顺，越是取得成 绩的时候，越是要有如履薄冰的谨慎，越是要有居安思危的忧患，绝不能 犯战略性、颠覆性错误；强调各种风险都要防控，但重点要防控那些可能 迟滞或中断中华民族伟大复兴进程的全局性风险。</w:t>
      </w:r>
    </w:p>
    <w:p>
      <w:pPr>
        <w:pStyle w:val="Style11"/>
        <w:keepNext w:val="0"/>
        <w:keepLines w:val="0"/>
        <w:widowControl w:val="0"/>
        <w:shd w:val="clear" w:color="auto" w:fill="auto"/>
        <w:bidi w:val="0"/>
        <w:spacing w:before="0" w:after="0" w:line="402" w:lineRule="exact"/>
        <w:ind w:left="0" w:right="0" w:firstLine="440"/>
        <w:jc w:val="both"/>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21 0,</w:t>
      </w:r>
      <w:r>
        <w:rPr>
          <w:color w:val="525252"/>
          <w:spacing w:val="0"/>
          <w:w w:val="100"/>
          <w:position w:val="0"/>
        </w:rPr>
        <w:t>习近平在省部级主要领导干部坚持底线思维着力 防范化解重大风险专题研讨班开班式上，对防范化解政治、意识形态、经 济、科技、社会、外部环境、党的建设等领域重大风险作出深刻分析，提 出明确要〉习近平强调，面对波谪云诡的国际形势、复杂敏感的周边环 境、艰巨繁重的改革发展稳定任务，必须始终保持高度警惕，既要高度 警惕“黑天鹅”事件，也要防范</w:t>
      </w:r>
      <w:r>
        <w:rPr>
          <w:color w:val="525252"/>
          <w:spacing w:val="0"/>
          <w:w w:val="100"/>
          <w:position w:val="0"/>
          <w:lang w:val="zh-CN" w:eastAsia="zh-CN" w:bidi="zh-CN"/>
        </w:rPr>
        <w:t>“灰</w:t>
      </w:r>
      <w:r>
        <w:rPr>
          <w:color w:val="525252"/>
          <w:spacing w:val="0"/>
          <w:w w:val="100"/>
          <w:position w:val="0"/>
        </w:rPr>
        <w:t>犀牛”事件；既要有防范风险的先 手，也要有应对和化解风险挑战的高招；既要打好防范和抵御风险的有准 备之战，也要打好化险为夷、转危为机的战略主动战。</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日，习近平 在</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 xml:space="preserve">年秋季学期中央党校（国家行政学院）中青年干部培训班开班式 上进一步强调，我们面临着难得的历史机遇，也面临着一系列重大风险 </w:t>
      </w:r>
      <w:r>
        <w:rPr>
          <w:color w:val="525252"/>
          <w:spacing w:val="0"/>
          <w:w w:val="100"/>
          <w:position w:val="0"/>
          <w:lang w:val="zh-CN" w:eastAsia="zh-CN" w:bidi="zh-CN"/>
        </w:rPr>
        <w:t>考验。</w:t>
      </w:r>
      <w:r>
        <w:rPr>
          <w:color w:val="525252"/>
          <w:spacing w:val="0"/>
          <w:w w:val="100"/>
          <w:position w:val="0"/>
        </w:rPr>
        <w:t>胜利实现我们党确定的目标任务，必须发扬斗争精神，增强斗争 本领。</w:t>
      </w:r>
    </w:p>
    <w:p>
      <w:pPr>
        <w:pStyle w:val="Style11"/>
        <w:keepNext w:val="0"/>
        <w:keepLines w:val="0"/>
        <w:widowControl w:val="0"/>
        <w:shd w:val="clear" w:color="auto" w:fill="auto"/>
        <w:bidi w:val="0"/>
        <w:spacing w:before="0" w:after="0" w:line="402" w:lineRule="exact"/>
        <w:ind w:left="0" w:right="0" w:firstLine="440"/>
        <w:jc w:val="both"/>
        <w:sectPr>
          <w:headerReference w:type="default" r:id="rId1075"/>
          <w:footerReference w:type="default" r:id="rId1076"/>
          <w:headerReference w:type="even" r:id="rId1077"/>
          <w:footerReference w:type="even" r:id="rId1078"/>
          <w:headerReference w:type="first" r:id="rId1079"/>
          <w:footerReference w:type="first" r:id="rId1080"/>
          <w:footnotePr>
            <w:pos w:val="pageBottom"/>
            <w:numFmt w:val="decimal"/>
            <w:numRestart w:val="continuous"/>
          </w:footnotePr>
          <w:pgSz w:w="11900" w:h="16840"/>
          <w:pgMar w:top="2897" w:right="1217" w:bottom="2946" w:left="1217" w:header="0" w:footer="3" w:gutter="2323"/>
          <w:pgNumType w:start="361"/>
          <w:cols w:space="720"/>
          <w:noEndnote/>
          <w:titlePg/>
          <w:rtlGutter w:val="0"/>
          <w:docGrid w:linePitch="360"/>
        </w:sectPr>
      </w:pPr>
      <w:r>
        <w:rPr>
          <w:color w:val="525252"/>
          <w:spacing w:val="0"/>
          <w:w w:val="100"/>
          <w:position w:val="0"/>
        </w:rPr>
        <w:t>办好发展和安全两件大事，关系到实现中华民族伟大复兴中国梦这一 宏伟目标。</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 xml:space="preserve">日召开的中央政治局会议，对于高质量发展阶 </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段的目标定位，由原来的</w:t>
      </w:r>
      <w:r>
        <w:rPr>
          <w:color w:val="525252"/>
          <w:spacing w:val="0"/>
          <w:w w:val="100"/>
          <w:position w:val="0"/>
          <w:lang w:val="zh-CN" w:eastAsia="zh-CN" w:bidi="zh-CN"/>
        </w:rPr>
        <w:t>“四</w:t>
      </w:r>
      <w:r>
        <w:rPr>
          <w:color w:val="525252"/>
          <w:spacing w:val="0"/>
          <w:w w:val="100"/>
          <w:position w:val="0"/>
        </w:rPr>
        <w:t>个更”拓展为“五个更”——在</w:t>
      </w:r>
      <w:r>
        <w:rPr>
          <w:color w:val="525252"/>
          <w:spacing w:val="0"/>
          <w:w w:val="100"/>
          <w:position w:val="0"/>
          <w:lang w:val="zh-CN" w:eastAsia="zh-CN" w:bidi="zh-CN"/>
        </w:rPr>
        <w:t>“更高</w:t>
      </w:r>
      <w:r>
        <w:rPr>
          <w:color w:val="525252"/>
          <w:spacing w:val="0"/>
          <w:w w:val="100"/>
          <w:position w:val="0"/>
        </w:rPr>
        <w:t xml:space="preserve">质量、 更有效率、更加公平、更可持续”的基础上添加了 </w:t>
      </w:r>
      <w:r>
        <w:rPr>
          <w:color w:val="525252"/>
          <w:spacing w:val="0"/>
          <w:w w:val="100"/>
          <w:position w:val="0"/>
          <w:lang w:val="zh-CN" w:eastAsia="zh-CN" w:bidi="zh-CN"/>
        </w:rPr>
        <w:t>“更</w:t>
      </w:r>
      <w:r>
        <w:rPr>
          <w:color w:val="525252"/>
          <w:spacing w:val="0"/>
          <w:w w:val="100"/>
          <w:position w:val="0"/>
        </w:rPr>
        <w:t>为安全”。</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 党的十九届五中全会强调，统筹国内国际两个大局，办好发展安全两件大 事，注重防范化解重大风险挑战，实现发展质量、结构、规模、速度、效 益、安全相统一：</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 xml:space="preserve">稳妥应对备种风险挑战 </w:t>
      </w:r>
      <w:r>
        <w:rPr>
          <w:color w:val="525252"/>
          <w:spacing w:val="0"/>
          <w:w w:val="100"/>
          <w:position w:val="0"/>
        </w:rPr>
        <w:t>坚持底线思维，增强忧患意识，着力防范化 解重大风险，是习近平新时代中国特色社会主义思想的重要内容。习近平 反复强调，必须增强忧患意识，防范风险挑战。党中央对当前和今后一个 时期事关国家安全和发展、事关社会大局稳定的重大风险挑战进行了深入 分析研判，提出应对之策：主要风险包括政治安全风险、意识形态安全风 险、经济发展风险、科技安全风险、社会稳定风险、生态安全风险、生物 安全风险、外部环境风险、党的建设面临的风险、重大公共卫生风险等。 此外，还强调防范化解粮食安全、能源安全、核安全、军事安全等领域面 临的风险等。</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年后，我国外部形势发生深刻复杂变化，特别是美国单方面执 意挑起中美经贸摩擦，对我国进行全方位遏制打压，给我国经济运行带来 不利影响。党中央密切关注、稳妥应对。</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月后，我国采取有力反制措施, 坚决捍卫自身合法利益；同时始终坚持通过对话协商解决争议的基本立 场，努力稳定双边经贸关系。我国向世界申明了我们不愿打、不怕打、必 要时不得不打这场贸易战的原则立场，采取反制措施是为了捍卫国家正当 利益、捍卫自由贸易和多边体制、捍卫各国人民共同利益，这一立场得到 </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rPr>
        <w:t>全国人民广泛支持和国际社会普遍认同。</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月，中央政治局会议提岀做好</w:t>
      </w:r>
      <w:r>
        <w:rPr>
          <w:color w:val="525252"/>
          <w:spacing w:val="0"/>
          <w:w w:val="100"/>
          <w:position w:val="0"/>
          <w:lang w:val="zh-CN" w:eastAsia="zh-CN" w:bidi="zh-CN"/>
        </w:rPr>
        <w:t>“六稳”工作</w:t>
      </w:r>
      <w:r>
        <w:rPr>
          <w:color w:val="525252"/>
          <w:spacing w:val="0"/>
          <w:w w:val="100"/>
          <w:position w:val="0"/>
        </w:rPr>
        <w:t>的要求，即做 好稳就业、稳金融、稳外贸、稳外资、稳投资、稳预期工作，以稳定宏观 经济大局，增强应对复杂局面和各种挑战的底气。</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月，中央经济工作 会议进一步提出</w:t>
      </w:r>
      <w:r>
        <w:rPr>
          <w:color w:val="525252"/>
          <w:spacing w:val="0"/>
          <w:w w:val="100"/>
          <w:position w:val="0"/>
          <w:lang w:val="zh-CN" w:eastAsia="zh-CN" w:bidi="zh-CN"/>
        </w:rPr>
        <w:t>“巩固</w:t>
      </w:r>
      <w:r>
        <w:rPr>
          <w:color w:val="525252"/>
          <w:spacing w:val="0"/>
          <w:w w:val="100"/>
          <w:position w:val="0"/>
        </w:rPr>
        <w:t>、增强、提升、畅通”八字方针，为进一步坚持以 供给侧结构性改革为主线不动摇、推动高质量发展指明了方向。</w:t>
      </w:r>
    </w:p>
    <w:p>
      <w:pPr>
        <w:pStyle w:val="Style11"/>
        <w:keepNext w:val="0"/>
        <w:keepLines w:val="0"/>
        <w:widowControl w:val="0"/>
        <w:shd w:val="clear" w:color="auto" w:fill="auto"/>
        <w:bidi w:val="0"/>
        <w:spacing w:before="0" w:after="0" w:line="401" w:lineRule="exact"/>
        <w:ind w:left="0" w:right="0" w:firstLine="440"/>
        <w:jc w:val="both"/>
      </w:pP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月,香港爆发</w:t>
      </w:r>
      <w:r>
        <w:rPr>
          <w:color w:val="525252"/>
          <w:spacing w:val="0"/>
          <w:w w:val="100"/>
          <w:position w:val="0"/>
          <w:lang w:val="zh-CN" w:eastAsia="zh-CN" w:bidi="zh-CN"/>
        </w:rPr>
        <w:t>“修例</w:t>
      </w:r>
      <w:r>
        <w:rPr>
          <w:color w:val="525252"/>
          <w:spacing w:val="0"/>
          <w:w w:val="100"/>
          <w:position w:val="0"/>
        </w:rPr>
        <w:t>风波”</w:t>
      </w:r>
      <w:r>
        <w:rPr>
          <w:color w:val="525252"/>
          <w:spacing w:val="0"/>
          <w:w w:val="100"/>
          <w:position w:val="0"/>
          <w:lang w:val="zh-CN" w:eastAsia="zh-CN" w:bidi="zh-CN"/>
        </w:rPr>
        <w:t>，“一</w:t>
      </w:r>
      <w:r>
        <w:rPr>
          <w:color w:val="525252"/>
          <w:spacing w:val="0"/>
          <w:w w:val="100"/>
          <w:position w:val="0"/>
        </w:rPr>
        <w:t>国两制”在香港的实践遭 遇前所未有的挑战；以习近平同志为核心的党中央审时度势、果断决策, 坚定支持香港特别行政区行政氏官和政府及警队采取一系列举措，依法打 击和惩治暴力犯罪活动，止暴制乱，恢复秩序匚</w:t>
      </w:r>
      <w:r>
        <w:rPr>
          <w:color w:val="525252"/>
          <w:spacing w:val="0"/>
          <w:w w:val="100"/>
          <w:position w:val="0"/>
          <w:lang w:val="zh-CN" w:eastAsia="zh-CN" w:bidi="zh-CN"/>
        </w:rPr>
        <w:t>“修例</w:t>
      </w:r>
      <w:r>
        <w:rPr>
          <w:color w:val="525252"/>
          <w:spacing w:val="0"/>
          <w:w w:val="100"/>
          <w:position w:val="0"/>
        </w:rPr>
        <w:t>风波”充分暴露出 香港在维护国家安全方■面存在巨大的制度漏洞：</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月.十二届全 国人大二次会议通过《全国人民代表大会关于建立健全香港特别行政区维 护国家安全的法律制度和执行机制的决定》，授权全国人大常委会制定和 关法律，切实防范、制止和惩治任何分裂国家、颠覆国家政权、组织实施 恐怖活动等严重危害国家安全的行为和活动以及外国和境外势力千预香 港特别行政区事务的活动。</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月，十二届全国人大常委会第二十次会议通 过《中华人民共和国香港特别行政区维护国家安全法》（简称</w:t>
      </w:r>
      <w:r>
        <w:rPr>
          <w:color w:val="525252"/>
          <w:spacing w:val="0"/>
          <w:w w:val="100"/>
          <w:position w:val="0"/>
          <w:lang w:val="zh-CN" w:eastAsia="zh-CN" w:bidi="zh-CN"/>
        </w:rPr>
        <w:t>“香</w:t>
      </w:r>
      <w:r>
        <w:rPr>
          <w:color w:val="525252"/>
          <w:spacing w:val="0"/>
          <w:w w:val="100"/>
          <w:position w:val="0"/>
        </w:rPr>
        <w:t>港国安 法”），并将其列入香港基本法附件三，明确由香港特别行政区在当地公布 实施，对香港特别行政区维护国家安全制度机制作岀法律化、规范化、明 晰化的具体安排。</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月，根据香港国安法规定、香港特别行政区维护国家 安全委员会、中央人民政府驻香港特别行政区维护国家安全公署相继成 立。颁布实施香港国安法是冋归以来中央处理香港事务最为重大的举措， 夯实筑牢了在香港维护国家安全的制度屏障，对防范、制止和惩治危害国 家安全的罪行发挥出强大威力。</w:t>
      </w:r>
    </w:p>
    <w:p>
      <w:pPr>
        <w:pStyle w:val="Style11"/>
        <w:keepNext w:val="0"/>
        <w:keepLines w:val="0"/>
        <w:widowControl w:val="0"/>
        <w:shd w:val="clear" w:color="auto" w:fill="auto"/>
        <w:bidi w:val="0"/>
        <w:spacing w:before="0" w:after="0" w:line="401" w:lineRule="exact"/>
        <w:ind w:left="0" w:right="0" w:firstLine="440"/>
        <w:jc w:val="both"/>
        <w:sectPr>
          <w:headerReference w:type="default" r:id="rId1081"/>
          <w:footerReference w:type="default" r:id="rId1082"/>
          <w:headerReference w:type="even" r:id="rId1083"/>
          <w:footerReference w:type="even" r:id="rId1084"/>
          <w:headerReference w:type="first" r:id="rId1085"/>
          <w:footerReference w:type="first" r:id="rId1086"/>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月，十三届全国人大常委会第二十一次会议作出决定，明 确</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30 </w:t>
      </w:r>
      <w:r>
        <w:rPr>
          <w:color w:val="525252"/>
          <w:spacing w:val="0"/>
          <w:w w:val="100"/>
          <w:position w:val="0"/>
        </w:rPr>
        <w:t>口后，香港特别行政区第六届立法会继续履行职责，不 少于一年，直至第七届立法会任期开始为止。应香港特别行政区行政长官 的请求，</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 xml:space="preserve">月，十三届全国人大常委会第二十三次会议对香港特别行政 区立法会议员资格问题作出决定，确立了立法会议员一经依法认定不符合 拥护香港特別行政区基木法、效忠香港特别行政区的法定要求和条件，即 时丧失立法会议员资格的一般性规则，同时明确在原定第七届立法会选举 提名期间被依法裁定参选提名无效的第六届立法会议员已丧失议员资格。 这进一步明确了 </w:t>
      </w:r>
      <w:r>
        <w:rPr>
          <w:color w:val="525252"/>
          <w:spacing w:val="0"/>
          <w:w w:val="100"/>
          <w:position w:val="0"/>
          <w:lang w:val="zh-CN" w:eastAsia="zh-CN" w:bidi="zh-CN"/>
        </w:rPr>
        <w:t>“爱国</w:t>
      </w:r>
      <w:r>
        <w:rPr>
          <w:color w:val="525252"/>
          <w:spacing w:val="0"/>
          <w:w w:val="100"/>
          <w:position w:val="0"/>
        </w:rPr>
        <w:t>爱港者治港，反中乱港者出局”的政治规矩。根据</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全国人大常委会决定，香港特别行政区政府随后依法宣布相关人员丧失立 法会议员资格</w:t>
      </w:r>
      <w:r>
        <w:rPr>
          <w:color w:val="525252"/>
          <w:spacing w:val="0"/>
          <w:w w:val="100"/>
          <w:position w:val="0"/>
          <w:lang w:val="en-US" w:eastAsia="en-US" w:bidi="en-US"/>
        </w:rPr>
        <w:t>.</w:t>
      </w:r>
      <w:r>
        <w:rPr>
          <w:color w:val="525252"/>
          <w:spacing w:val="0"/>
          <w:w w:val="100"/>
          <w:position w:val="0"/>
        </w:rPr>
        <w:t>宪法和基本法的威严得到充分彰显：</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为加强对港澳工作的集屮统-领导，</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月，党中央决定成立 中央港澳工作领导小组，取代原来设立的中央港澳工作协调小组；这是党 中央面对世界百年未有之大变局和港澳内外环境新变化作岀的更要战略决 策，是对港澳工作领导体制作出的一次重大调整，从机构设置和制度安排 上进一步加强了党中央对港澳工作的集中统一领导，不仅对促进香港局势 由乱转治发挥了重要作用，</w:t>
      </w:r>
      <w:r>
        <w:rPr>
          <w:color w:val="525252"/>
          <w:spacing w:val="0"/>
          <w:w w:val="100"/>
          <w:position w:val="0"/>
          <w:lang w:val="zh-CN" w:eastAsia="zh-CN" w:bidi="zh-CN"/>
        </w:rPr>
        <w:t>而且对“一国</w:t>
      </w:r>
      <w:r>
        <w:rPr>
          <w:color w:val="525252"/>
          <w:spacing w:val="0"/>
          <w:w w:val="100"/>
          <w:position w:val="0"/>
        </w:rPr>
        <w:t>两制”实践行稳致远产生了深 远影响</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日，十三届全国人大四次会议通过《全国人民代 表大会关于完善香港特别行政区选举制度的决定》，授权全国人大常委会 根据决定修改《中华人民共和国香港特别行政区基本法附件一香港特别行 政区行政长官的产生办法》和《中华人民共和国香港特别行政区基本法附 件二香港特别行政区立法会的产生办法和表决程序》：</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日，卜工届 全国人大常委会第十七次会议表决通过香港基本法附件一和附件二修订 案，全国人民代表大会及其常委会依法修改完善香港选举制度，为全面贯 彻</w:t>
      </w:r>
      <w:r>
        <w:rPr>
          <w:color w:val="525252"/>
          <w:spacing w:val="0"/>
          <w:w w:val="100"/>
          <w:position w:val="0"/>
          <w:lang w:val="zh-CN" w:eastAsia="zh-CN" w:bidi="zh-CN"/>
        </w:rPr>
        <w:t>“爱</w:t>
      </w:r>
      <w:r>
        <w:rPr>
          <w:color w:val="525252"/>
          <w:spacing w:val="0"/>
          <w:w w:val="100"/>
          <w:position w:val="0"/>
        </w:rPr>
        <w:t>国者治港”原则，确保</w:t>
      </w:r>
      <w:r>
        <w:rPr>
          <w:color w:val="525252"/>
          <w:spacing w:val="0"/>
          <w:w w:val="100"/>
          <w:position w:val="0"/>
          <w:lang w:val="zh-CN" w:eastAsia="zh-CN" w:bidi="zh-CN"/>
        </w:rPr>
        <w:t>“一国</w:t>
      </w:r>
      <w:r>
        <w:rPr>
          <w:color w:val="525252"/>
          <w:spacing w:val="0"/>
          <w:w w:val="100"/>
          <w:position w:val="0"/>
        </w:rPr>
        <w:t>两制”实践行稳致远提供了坚实制度 保障</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坚决团结广大台湾同胞共同反对</w:t>
      </w:r>
      <w:r>
        <w:rPr>
          <w:color w:val="525252"/>
          <w:spacing w:val="0"/>
          <w:w w:val="100"/>
          <w:position w:val="0"/>
          <w:lang w:val="zh-CN" w:eastAsia="zh-CN" w:bidi="zh-CN"/>
        </w:rPr>
        <w:t>“台</w:t>
      </w:r>
      <w:r>
        <w:rPr>
          <w:color w:val="525252"/>
          <w:spacing w:val="0"/>
          <w:w w:val="100"/>
          <w:position w:val="0"/>
        </w:rPr>
        <w:t>独”、促进统一.</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月发 表的《新时代的中国国防》白皮书指出，如果有人要把台湾从中国分裂岀 去，中国军队将不惜一切代价，坚决予以挫败，捍卫国家统一。这再次表 明了中国共产党和中国政府坚决反对</w:t>
      </w:r>
      <w:r>
        <w:rPr>
          <w:color w:val="525252"/>
          <w:spacing w:val="0"/>
          <w:w w:val="100"/>
          <w:position w:val="0"/>
          <w:lang w:val="zh-CN" w:eastAsia="zh-CN" w:bidi="zh-CN"/>
        </w:rPr>
        <w:t>“台</w:t>
      </w:r>
      <w:r>
        <w:rPr>
          <w:color w:val="525252"/>
          <w:spacing w:val="0"/>
          <w:w w:val="100"/>
          <w:position w:val="0"/>
        </w:rPr>
        <w:t>独”分裂和外部势力干涉的严正 立场，清晰划出了不容逾越的红线：</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年台湾地区选举民进党继续</w:t>
      </w:r>
      <w:r>
        <w:rPr>
          <w:color w:val="525252"/>
          <w:spacing w:val="0"/>
          <w:w w:val="100"/>
          <w:position w:val="0"/>
          <w:lang w:val="zh-CN" w:eastAsia="zh-CN" w:bidi="zh-CN"/>
        </w:rPr>
        <w:t xml:space="preserve">“执 </w:t>
      </w:r>
      <w:r>
        <w:rPr>
          <w:color w:val="525252"/>
          <w:spacing w:val="0"/>
          <w:w w:val="100"/>
          <w:position w:val="0"/>
        </w:rPr>
        <w:t>政”后，“台独”分裂势力误判形势，不断挑衅，妄图推行</w:t>
      </w:r>
      <w:r>
        <w:rPr>
          <w:color w:val="525252"/>
          <w:spacing w:val="0"/>
          <w:w w:val="100"/>
          <w:position w:val="0"/>
          <w:lang w:val="zh-CN" w:eastAsia="zh-CN" w:bidi="zh-CN"/>
        </w:rPr>
        <w:t>“渐</w:t>
      </w:r>
      <w:r>
        <w:rPr>
          <w:color w:val="525252"/>
          <w:spacing w:val="0"/>
          <w:w w:val="100"/>
          <w:position w:val="0"/>
        </w:rPr>
        <w:t>进台独”， 寻机谋求</w:t>
      </w:r>
      <w:r>
        <w:rPr>
          <w:color w:val="525252"/>
          <w:spacing w:val="0"/>
          <w:w w:val="100"/>
          <w:position w:val="0"/>
          <w:lang w:val="zh-CN" w:eastAsia="zh-CN" w:bidi="zh-CN"/>
        </w:rPr>
        <w:t>“法</w:t>
      </w:r>
      <w:r>
        <w:rPr>
          <w:color w:val="525252"/>
          <w:spacing w:val="0"/>
          <w:w w:val="100"/>
          <w:position w:val="0"/>
        </w:rPr>
        <w:t>理台独”，台海形势持续趋于复杂严峻，对台工作面临诸多 风险挑战。</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月.《反分裂国家法》实施</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周年座谈会在北京举 行。会议强调，坚决粉碎</w:t>
      </w:r>
      <w:r>
        <w:rPr>
          <w:color w:val="525252"/>
          <w:spacing w:val="0"/>
          <w:w w:val="100"/>
          <w:position w:val="0"/>
          <w:lang w:val="zh-CN" w:eastAsia="zh-CN" w:bidi="zh-CN"/>
        </w:rPr>
        <w:t>“台</w:t>
      </w:r>
      <w:r>
        <w:rPr>
          <w:color w:val="525252"/>
          <w:spacing w:val="0"/>
          <w:w w:val="100"/>
          <w:position w:val="0"/>
        </w:rPr>
        <w:t>独”分裂图谋，坚决捍卫国家主权和领土 完整。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月，针对个别大国在涉台问题匕的消极动向及向</w:t>
      </w:r>
      <w:r>
        <w:rPr>
          <w:color w:val="525252"/>
          <w:spacing w:val="0"/>
          <w:w w:val="100"/>
          <w:position w:val="0"/>
          <w:lang w:val="zh-CN" w:eastAsia="zh-CN" w:bidi="zh-CN"/>
        </w:rPr>
        <w:t>“台</w:t>
      </w:r>
      <w:r>
        <w:rPr>
          <w:color w:val="525252"/>
          <w:spacing w:val="0"/>
          <w:w w:val="100"/>
          <w:position w:val="0"/>
        </w:rPr>
        <w:t xml:space="preserve">独”势力发 </w:t>
      </w:r>
      <w:r>
        <w:rPr>
          <w:color w:val="525252"/>
          <w:spacing w:val="0"/>
          <w:w w:val="100"/>
          <w:position w:val="0"/>
        </w:rPr>
        <w:t>出的严重错误信号，中国人民解放军东部战区多军种多方向成体系出动兵 力，在台湾海峡及南北两端连续组织实战化演练，坚决回击一切制造</w:t>
      </w:r>
      <w:r>
        <w:rPr>
          <w:color w:val="525252"/>
          <w:spacing w:val="0"/>
          <w:w w:val="100"/>
          <w:position w:val="0"/>
          <w:lang w:val="zh-CN" w:eastAsia="zh-CN" w:bidi="zh-CN"/>
        </w:rPr>
        <w:t xml:space="preserve">“台 </w:t>
      </w:r>
      <w:r>
        <w:rPr>
          <w:color w:val="525252"/>
          <w:spacing w:val="0"/>
          <w:w w:val="100"/>
          <w:position w:val="0"/>
        </w:rPr>
        <w:t>独”、分裂中国的挑衅行为。习近平在庆祝中国共产党成立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周年大会上 的讲话中强调，包括两岸同胞在内的所有中华儿女，要和衷共济、团结向 前，坚决粉碎任何</w:t>
      </w:r>
      <w:r>
        <w:rPr>
          <w:color w:val="525252"/>
          <w:spacing w:val="0"/>
          <w:w w:val="100"/>
          <w:position w:val="0"/>
          <w:lang w:val="zh-CN" w:eastAsia="zh-CN" w:bidi="zh-CN"/>
        </w:rPr>
        <w:t>“台</w:t>
      </w:r>
      <w:r>
        <w:rPr>
          <w:color w:val="525252"/>
          <w:spacing w:val="0"/>
          <w:w w:val="100"/>
          <w:position w:val="0"/>
        </w:rPr>
        <w:t>独”图谋，共创民族复兴美好未来。任何人都不要 低估中国人民捍卫国家主权和领土完整的坚强决心、坚定意志、强大能力。</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同时，中国坚决捍卫国家主权和民族尊严，扎实开展涉疆、涉藏外 交，有力冋击外部势力蓄意抹黑与无端指责，在联合国平台和国际上赢得 大多数国家理解支持。坚决捍卫领土主权和海洋权益，敢于斗争、善于斗 争，维护尊严利益展现新担当，坚决开展外交战、法理战、舆论战，有效 遏制侵害我国国土安全的各种图谋和行为，坚定维护了我国主权、安全、 发展利益，全面提升了我国国际地位和国际影响。</w:t>
      </w:r>
    </w:p>
    <w:p>
      <w:pPr>
        <w:pStyle w:val="Style11"/>
        <w:keepNext w:val="0"/>
        <w:keepLines w:val="0"/>
        <w:widowControl w:val="0"/>
        <w:shd w:val="clear" w:color="auto" w:fill="auto"/>
        <w:bidi w:val="0"/>
        <w:spacing w:before="0" w:after="0" w:line="401" w:lineRule="exact"/>
        <w:ind w:left="0" w:right="0" w:firstLine="460"/>
        <w:jc w:val="both"/>
      </w:pPr>
      <w:r>
        <w:rPr>
          <w:color w:val="4897C0"/>
          <w:spacing w:val="0"/>
          <w:w w:val="100"/>
          <w:position w:val="0"/>
        </w:rPr>
        <w:t>走屮国特色强军之路</w:t>
      </w:r>
      <w:r>
        <w:rPr>
          <w:color w:val="525252"/>
          <w:spacing w:val="0"/>
          <w:w w:val="100"/>
          <w:position w:val="0"/>
        </w:rPr>
        <w:t>党的十九大明确，党在新时代的强军目标是建 设一支听党指挥、能打胜仗、作风优良的人民军队，并作出新的战略安 排，强调确保到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年基本实现机械化，信息化建设取得重大进展，战 略能力有大的提升，力争到</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年基本实现国防和军队现代化，到本世 纪中叶把人民军队全面建成世界一流军队。</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月，党的十九届五中全会提出，加快国防和军队现代化， 实现富国和强军相统一。贯彻习近平强军思想，贯彻新时代军事战略方 针，坚持党对人民军队的绝对领导，坚持政治建军、改革强军、科技强 军、人才强军、依法治军，加快机械化信息化智能化融合发展，全面加强 练兵备战，提高捍卫国家主权、安全、发展利益的战略能力，确保</w:t>
      </w:r>
      <w:r>
        <w:rPr>
          <w:rFonts w:ascii="Times New Roman" w:eastAsia="Times New Roman" w:hAnsi="Times New Roman" w:cs="Times New Roman"/>
          <w:color w:val="525252"/>
          <w:spacing w:val="0"/>
          <w:w w:val="100"/>
          <w:position w:val="0"/>
          <w:sz w:val="32"/>
          <w:szCs w:val="32"/>
        </w:rPr>
        <w:t xml:space="preserve">2027 </w:t>
      </w:r>
      <w:r>
        <w:rPr>
          <w:color w:val="525252"/>
          <w:spacing w:val="0"/>
          <w:w w:val="100"/>
          <w:position w:val="0"/>
        </w:rPr>
        <w:t>年实现建军百年奋斗目标。</w:t>
      </w:r>
    </w:p>
    <w:p>
      <w:pPr>
        <w:pStyle w:val="Style11"/>
        <w:keepNext w:val="0"/>
        <w:keepLines w:val="0"/>
        <w:widowControl w:val="0"/>
        <w:shd w:val="clear" w:color="auto" w:fill="auto"/>
        <w:bidi w:val="0"/>
        <w:spacing w:before="0" w:after="0" w:line="401" w:lineRule="exact"/>
        <w:ind w:left="0" w:right="0" w:firstLine="460"/>
        <w:jc w:val="both"/>
        <w:sectPr>
          <w:headerReference w:type="default" r:id="rId1087"/>
          <w:footerReference w:type="default" r:id="rId1088"/>
          <w:headerReference w:type="even" r:id="rId1089"/>
          <w:footerReference w:type="even" r:id="rId1090"/>
          <w:headerReference w:type="first" r:id="rId1091"/>
          <w:footerReference w:type="first" r:id="rId1092"/>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党的十九大把坚持党对人民军队的绝对领导上升为新时代坚持和发展 中国特色社会主义的一条基本方略，把</w:t>
      </w:r>
      <w:r>
        <w:rPr>
          <w:color w:val="525252"/>
          <w:spacing w:val="0"/>
          <w:w w:val="100"/>
          <w:position w:val="0"/>
          <w:lang w:val="zh-CN" w:eastAsia="zh-CN" w:bidi="zh-CN"/>
        </w:rPr>
        <w:t>“中</w:t>
      </w:r>
      <w:r>
        <w:rPr>
          <w:color w:val="525252"/>
          <w:spacing w:val="0"/>
          <w:w w:val="100"/>
          <w:position w:val="0"/>
        </w:rPr>
        <w:t xml:space="preserve">央军事委员会实行主席负责 制”写入党章，使这一领导体制在党的根本大法中确立下来；把习近平强 军思想郑重写入党章，确立习近平强军思想在国防和军队建设中的指导地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位。</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月，中央军委党的建设会议召开，会后印发《关于加强新 时代军队党的建设的决定》，就全面加强新时代军队党的领导和党的建设 工作作出战略部署，进一步推进新时代政治建军。</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月，中央军 委印发《关于全面从严加强部队管理的意见》，</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月，党的十九届四中全 会对贯彻军委主席负责制作出新的部署，贯彻军委主席负责制法治化规范 化程序化运行进一步得到加强。同肘，全会提出构建中国特色社会主义军 事政策制度体系，全面推进国防和军队现代化，确保实现党在新时代的强 军目标、</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月，中央军委召开基层建设会议并印发《关于加强新时代军 队基层建设的决定》，就全面锻造</w:t>
      </w:r>
      <w:r>
        <w:rPr>
          <w:color w:val="525252"/>
          <w:spacing w:val="0"/>
          <w:w w:val="100"/>
          <w:position w:val="0"/>
          <w:lang w:val="zh-CN" w:eastAsia="zh-CN" w:bidi="zh-CN"/>
        </w:rPr>
        <w:t>“二个</w:t>
      </w:r>
      <w:r>
        <w:rPr>
          <w:color w:val="525252"/>
          <w:spacing w:val="0"/>
          <w:w w:val="100"/>
          <w:position w:val="0"/>
        </w:rPr>
        <w:t>过硬”基层立起基层建设新标准, 有力确保了党对军队的绝对领导直达基层、直达官兵。</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 央政治局会议审议《军队政治工作条例》，要求全面深入贯彻军委主席负 责制，确保绝对忠诚、绝对纯洁、绝对可靠。</w:t>
      </w:r>
    </w:p>
    <w:p>
      <w:pPr>
        <w:pStyle w:val="Style11"/>
        <w:keepNext w:val="0"/>
        <w:keepLines w:val="0"/>
        <w:widowControl w:val="0"/>
        <w:shd w:val="clear" w:color="auto" w:fill="auto"/>
        <w:bidi w:val="0"/>
        <w:spacing w:before="0" w:after="0" w:line="402" w:lineRule="exact"/>
        <w:ind w:left="0" w:right="0" w:firstLine="440"/>
        <w:jc w:val="both"/>
      </w:pPr>
      <w:r>
        <w:rPr>
          <w:color w:val="525252"/>
          <w:spacing w:val="0"/>
          <w:w w:val="100"/>
          <w:position w:val="0"/>
        </w:rPr>
        <w:t>强军兴军，人才是关键。</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月，中央军委印发《关于加快推 进三位一体新型军事人才培养体系建设的决定》。全军积极适应新的形势 任务要求，建强联合作战指挥人才、新型作战力量人才、高层次科技创新 人才、高水平战略管理人才等各方面人才队伍，各类人才创造活力竞相迸 发的局面初步形成。</w:t>
      </w:r>
    </w:p>
    <w:p>
      <w:pPr>
        <w:pStyle w:val="Style11"/>
        <w:keepNext w:val="0"/>
        <w:keepLines w:val="0"/>
        <w:widowControl w:val="0"/>
        <w:shd w:val="clear" w:color="auto" w:fill="auto"/>
        <w:bidi w:val="0"/>
        <w:spacing w:before="0" w:after="0" w:line="406" w:lineRule="exact"/>
        <w:ind w:left="0" w:right="0" w:firstLine="440"/>
        <w:jc w:val="both"/>
      </w:pPr>
      <w:r>
        <w:rPr>
          <w:color w:val="525252"/>
          <w:spacing w:val="0"/>
          <w:w w:val="100"/>
          <w:position w:val="0"/>
        </w:rPr>
        <w:t>强军兴军，归根到底要落实到提高军队战斗力这个根本上来，驰而不 息推动全部心思向打仗聚焦，各项工作向打仗用劲，确保部队召之即来、 来之能战、战之必胜。作为加强练兵备战的重要举措，自</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月军 委首次统一组织全军开训动员起，习近平连续四年在新年之际向全军发布 开训动员令，树立起大抓军事训练的鲜明导向。</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月，《中国人 民解放军联合作战纲要（试行）》施行，成为新时代作战条令体系的顶层 法规。同月，中央军委军事训练会议提出，加快构建新型军事训练体系， 加快实现军事训练转型升级，全面提高训练水平和打赢能力。</w:t>
      </w:r>
    </w:p>
    <w:p>
      <w:pPr>
        <w:pStyle w:val="Style11"/>
        <w:keepNext w:val="0"/>
        <w:keepLines w:val="0"/>
        <w:widowControl w:val="0"/>
        <w:shd w:val="clear" w:color="auto" w:fill="auto"/>
        <w:bidi w:val="0"/>
        <w:spacing w:before="0" w:after="0" w:line="406" w:lineRule="exact"/>
        <w:ind w:left="0" w:right="0" w:firstLine="440"/>
        <w:jc w:val="both"/>
      </w:pPr>
      <w:r>
        <w:rPr>
          <w:color w:val="525252"/>
          <w:spacing w:val="0"/>
          <w:w w:val="100"/>
          <w:position w:val="0"/>
        </w:rPr>
        <w:t xml:space="preserve">站在新的历史起点上，面对国家安全环境的深刻变化，面对强国强军 的时代要求，新时代国防和军队建设着眼于实现中国梦强军梦，坚持政治 </w:t>
      </w:r>
      <w:r>
        <w:rPr>
          <w:color w:val="525252"/>
          <w:spacing w:val="0"/>
          <w:w w:val="100"/>
          <w:position w:val="0"/>
        </w:rPr>
        <w:t>建军、改革强军、科技强军、人才强军、依法治军，强军兴军取得历史性 成就，实现政治生态重塑、组织形态重塑、力量体系重塑、作风形象重 塑:，</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月，军队已基本实现机械化，信息化建设取得重大进展。 人民军队在中国特色强军之路上迈出坚定步伐。</w:t>
      </w:r>
    </w:p>
    <w:p>
      <w:pPr>
        <w:pStyle w:val="Style11"/>
        <w:keepNext w:val="0"/>
        <w:keepLines w:val="0"/>
        <w:widowControl w:val="0"/>
        <w:shd w:val="clear" w:color="auto" w:fill="auto"/>
        <w:bidi w:val="0"/>
        <w:spacing w:before="0" w:after="0" w:line="401" w:lineRule="exact"/>
        <w:ind w:left="0" w:right="0" w:firstLine="440"/>
        <w:jc w:val="both"/>
      </w:pPr>
      <w:r>
        <w:rPr>
          <w:color w:val="4897C0"/>
          <w:spacing w:val="0"/>
          <w:w w:val="100"/>
          <w:position w:val="0"/>
        </w:rPr>
        <w:t>开拓中国特色大国外交新局面</w:t>
      </w:r>
      <w:r>
        <w:rPr>
          <w:color w:val="525252"/>
          <w:spacing w:val="0"/>
          <w:w w:val="100"/>
          <w:position w:val="0"/>
        </w:rPr>
        <w:t>党的十九大以来，世界多极化加速发 展，国际关系分化组合更趋复杂，国际格局面临深刻调整，力量对比向更 加均衡方向发展。</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面对保护主义的抬头、单边霸凌的逆流，中国支持全球化进程，坚守 自由贸易体制，维护多边主义规则：从主场外交到国际会议，从政策宣示 到务实举措，中国不断对外释放扩大开放的明确信号，坚定地站在历史前 进的正确一边-.</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 xml:space="preserve">党的十九大把坚持推动构建人类命运共同体作为新时代坚持和发展中 国特色社会主义的基本方略之一，并写入新修改的《中国共产党章程》。 </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3 </w:t>
      </w:r>
      <w:r>
        <w:rPr>
          <w:rFonts w:ascii="Times New Roman" w:eastAsia="Times New Roman" w:hAnsi="Times New Roman" w:cs="Times New Roman"/>
          <w:color w:val="525252"/>
          <w:spacing w:val="0"/>
          <w:w w:val="100"/>
          <w:position w:val="0"/>
          <w:sz w:val="32"/>
          <w:szCs w:val="32"/>
          <w:lang w:val="en-US" w:eastAsia="en-US" w:bidi="en-US"/>
        </w:rPr>
        <w:t xml:space="preserve">R </w:t>
      </w:r>
      <w:r>
        <w:rPr>
          <w:rFonts w:ascii="Times New Roman" w:eastAsia="Times New Roman" w:hAnsi="Times New Roman" w:cs="Times New Roman"/>
          <w:color w:val="525252"/>
          <w:spacing w:val="0"/>
          <w:w w:val="100"/>
          <w:position w:val="0"/>
          <w:sz w:val="32"/>
          <w:szCs w:val="32"/>
        </w:rPr>
        <w:t>,</w:t>
      </w:r>
      <w:r>
        <w:rPr>
          <w:color w:val="525252"/>
          <w:spacing w:val="0"/>
          <w:w w:val="100"/>
          <w:position w:val="0"/>
        </w:rPr>
        <w:t>中国共产党与世界政党高层对沽会在北 京举行，会议以</w:t>
      </w:r>
      <w:r>
        <w:rPr>
          <w:color w:val="525252"/>
          <w:spacing w:val="0"/>
          <w:w w:val="100"/>
          <w:position w:val="0"/>
          <w:lang w:val="zh-CN" w:eastAsia="zh-CN" w:bidi="zh-CN"/>
        </w:rPr>
        <w:t>“构</w:t>
      </w:r>
      <w:r>
        <w:rPr>
          <w:color w:val="525252"/>
          <w:spacing w:val="0"/>
          <w:w w:val="100"/>
          <w:position w:val="0"/>
        </w:rPr>
        <w:t>建人类命运共同体、共同建设美好世界：政党的责 任”为主题。</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月，十三届全国人大一次会议通过《中华人民共 和国宪法修正案》，序言部分写入推动构建人类命运共同体内容，构建人 类命运共同体思想正式上升为国家意志。</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color w:val="525252"/>
          <w:spacing w:val="0"/>
          <w:w w:val="100"/>
          <w:position w:val="0"/>
          <w:lang w:val="zh-CN" w:eastAsia="zh-CN" w:bidi="zh-CN"/>
        </w:rPr>
        <w:t>“人类</w:t>
      </w:r>
      <w:r>
        <w:rPr>
          <w:color w:val="525252"/>
          <w:spacing w:val="0"/>
          <w:w w:val="100"/>
          <w:position w:val="0"/>
        </w:rPr>
        <w:t>命运共同体”被 相继写入中非合作论</w:t>
      </w:r>
      <w:r>
        <w:rPr>
          <w:color w:val="525252"/>
          <w:spacing w:val="0"/>
          <w:w w:val="100"/>
          <w:position w:val="0"/>
          <w:lang w:val="zh-CN" w:eastAsia="zh-CN" w:bidi="zh-CN"/>
        </w:rPr>
        <w:t>坛北京</w:t>
      </w:r>
      <w:r>
        <w:rPr>
          <w:color w:val="525252"/>
          <w:spacing w:val="0"/>
          <w:w w:val="100"/>
          <w:position w:val="0"/>
        </w:rPr>
        <w:t>峰会、上合组织青岛峰会、中阿合作论坛部长 级会议以及诸多双多边髙层交往的成果文件，汇聚起各方共建人类命运共 同体的磅礴之力：</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习近平在博鳌亚洲论坛</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年年会上郑重宣示"中国开放的大门不 会关闭，只会越开越大”’</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11/1,</w:t>
      </w:r>
      <w:r>
        <w:rPr>
          <w:color w:val="525252"/>
          <w:spacing w:val="0"/>
          <w:w w:val="100"/>
          <w:position w:val="0"/>
        </w:rPr>
        <w:t>首届中国国际进口博览会在上 海举办:这是世界上第一个以进口为主题的国家级展会，是国际贸易发展 史上的-大创举。</w:t>
      </w:r>
    </w:p>
    <w:p>
      <w:pPr>
        <w:pStyle w:val="Style11"/>
        <w:keepNext w:val="0"/>
        <w:keepLines w:val="0"/>
        <w:widowControl w:val="0"/>
        <w:shd w:val="clear" w:color="auto" w:fill="auto"/>
        <w:bidi w:val="0"/>
        <w:spacing w:before="0" w:after="0" w:line="401" w:lineRule="exact"/>
        <w:ind w:left="0" w:right="0" w:firstLine="440"/>
        <w:jc w:val="both"/>
        <w:sectPr>
          <w:headerReference w:type="default" r:id="rId1093"/>
          <w:footerReference w:type="default" r:id="rId1094"/>
          <w:headerReference w:type="even" r:id="rId1095"/>
          <w:footerReference w:type="even" r:id="rId1096"/>
          <w:headerReference w:type="first" r:id="rId1097"/>
          <w:footerReference w:type="first" r:id="rId109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lang w:val="zh-CN" w:eastAsia="zh-CN" w:bidi="zh-CN"/>
        </w:rPr>
        <w:t>“一</w:t>
      </w:r>
      <w:r>
        <w:rPr>
          <w:color w:val="525252"/>
          <w:spacing w:val="0"/>
          <w:w w:val="100"/>
          <w:position w:val="0"/>
        </w:rPr>
        <w:t>带一路</w:t>
      </w:r>
      <w:r>
        <w:rPr>
          <w:color w:val="525252"/>
          <w:spacing w:val="0"/>
          <w:w w:val="100"/>
          <w:position w:val="0"/>
          <w:lang w:val="zh-CN" w:eastAsia="zh-CN" w:bidi="zh-CN"/>
        </w:rPr>
        <w:t>”倡议</w:t>
      </w:r>
      <w:r>
        <w:rPr>
          <w:color w:val="525252"/>
          <w:spacing w:val="0"/>
          <w:w w:val="100"/>
          <w:position w:val="0"/>
        </w:rPr>
        <w:t>日前已经成为世界上最受欢迎的公共产品和最大规 模的合作平台，</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月，习近平提出</w:t>
      </w:r>
      <w:r>
        <w:rPr>
          <w:color w:val="525252"/>
          <w:spacing w:val="0"/>
          <w:w w:val="100"/>
          <w:position w:val="0"/>
          <w:lang w:val="zh-CN" w:eastAsia="zh-CN" w:bidi="zh-CN"/>
        </w:rPr>
        <w:t>“一带</w:t>
      </w:r>
      <w:r>
        <w:rPr>
          <w:color w:val="525252"/>
          <w:spacing w:val="0"/>
          <w:w w:val="100"/>
          <w:position w:val="0"/>
        </w:rPr>
        <w:t>一路”建设要从谋篇布</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局的</w:t>
      </w:r>
      <w:r>
        <w:rPr>
          <w:color w:val="525252"/>
          <w:spacing w:val="0"/>
          <w:w w:val="100"/>
          <w:position w:val="0"/>
          <w:lang w:val="zh-CN" w:eastAsia="zh-CN" w:bidi="zh-CN"/>
        </w:rPr>
        <w:t>“大</w:t>
      </w:r>
      <w:r>
        <w:rPr>
          <w:color w:val="525252"/>
          <w:spacing w:val="0"/>
          <w:w w:val="100"/>
          <w:position w:val="0"/>
        </w:rPr>
        <w:t>写意”转入精雕细琢的“工笔画</w:t>
      </w:r>
      <w:r>
        <w:rPr>
          <w:color w:val="525252"/>
          <w:spacing w:val="0"/>
          <w:w w:val="100"/>
          <w:position w:val="0"/>
          <w:lang w:val="zh-CN" w:eastAsia="zh-CN" w:bidi="zh-CN"/>
        </w:rPr>
        <w:t>”，向</w:t>
      </w:r>
      <w:r>
        <w:rPr>
          <w:color w:val="525252"/>
          <w:spacing w:val="0"/>
          <w:w w:val="100"/>
          <w:position w:val="0"/>
        </w:rPr>
        <w:t>高质量发展转变，造福沿 线国家人民，推动构建人类命运共同体:.</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 xml:space="preserve">年，中国成功举办第二届 </w:t>
      </w:r>
      <w:r>
        <w:rPr>
          <w:color w:val="525252"/>
          <w:spacing w:val="0"/>
          <w:w w:val="100"/>
          <w:position w:val="0"/>
          <w:lang w:val="zh-CN" w:eastAsia="zh-CN" w:bidi="zh-CN"/>
        </w:rPr>
        <w:t>“一带</w:t>
      </w:r>
      <w:r>
        <w:rPr>
          <w:color w:val="525252"/>
          <w:spacing w:val="0"/>
          <w:w w:val="100"/>
          <w:position w:val="0"/>
        </w:rPr>
        <w:t>一路”国际合作高峰论坛</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年，面对全球性新冠肺炎疫情</w:t>
      </w:r>
      <w:r>
        <w:rPr>
          <w:color w:val="525252"/>
          <w:spacing w:val="0"/>
          <w:w w:val="100"/>
          <w:position w:val="0"/>
          <w:lang w:val="zh-CN" w:eastAsia="zh-CN" w:bidi="zh-CN"/>
        </w:rPr>
        <w:t xml:space="preserve">，“一 </w:t>
      </w:r>
      <w:r>
        <w:rPr>
          <w:color w:val="525252"/>
          <w:spacing w:val="0"/>
          <w:w w:val="100"/>
          <w:position w:val="0"/>
        </w:rPr>
        <w:t>带一路”国际合作高级别视频会议达成建设</w:t>
      </w:r>
      <w:r>
        <w:rPr>
          <w:color w:val="525252"/>
          <w:spacing w:val="0"/>
          <w:w w:val="100"/>
          <w:position w:val="0"/>
          <w:lang w:val="zh-CN" w:eastAsia="zh-CN" w:bidi="zh-CN"/>
        </w:rPr>
        <w:t>“健</w:t>
      </w:r>
      <w:r>
        <w:rPr>
          <w:color w:val="525252"/>
          <w:spacing w:val="0"/>
          <w:w w:val="100"/>
          <w:position w:val="0"/>
        </w:rPr>
        <w:t>康丝绸之路”共识，形成 高质量共建</w:t>
      </w:r>
      <w:r>
        <w:rPr>
          <w:color w:val="525252"/>
          <w:spacing w:val="0"/>
          <w:w w:val="100"/>
          <w:position w:val="0"/>
          <w:lang w:val="zh-CN" w:eastAsia="zh-CN" w:bidi="zh-CN"/>
        </w:rPr>
        <w:t>“一带</w:t>
      </w:r>
      <w:r>
        <w:rPr>
          <w:color w:val="525252"/>
          <w:spacing w:val="0"/>
          <w:w w:val="100"/>
          <w:position w:val="0"/>
        </w:rPr>
        <w:t>一路”良好势头匚</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中国顺应时代发展的潮流，推动全球治理体系朝着更加公正合理的方 向发展，成为坚持多边主义、维护国际公平正义的中流砥柱:</w:t>
      </w:r>
    </w:p>
    <w:p>
      <w:pPr>
        <w:pStyle w:val="Style11"/>
        <w:keepNext w:val="0"/>
        <w:keepLines w:val="0"/>
        <w:widowControl w:val="0"/>
        <w:shd w:val="clear" w:color="auto" w:fill="auto"/>
        <w:bidi w:val="0"/>
        <w:spacing w:before="0" w:after="0" w:line="403" w:lineRule="exact"/>
        <w:ind w:left="0" w:right="0" w:firstLine="460"/>
        <w:jc w:val="both"/>
        <w:rPr>
          <w:sz w:val="32"/>
          <w:szCs w:val="32"/>
        </w:rPr>
      </w:pPr>
      <w:r>
        <w:rPr>
          <w:color w:val="525252"/>
          <w:spacing w:val="0"/>
          <w:w w:val="100"/>
          <w:position w:val="0"/>
          <w:sz w:val="20"/>
          <w:szCs w:val="20"/>
        </w:rPr>
        <w:t>从二十国集团领导人峰会到中法全球治理论坛、从圣彼得堡国际经济 论坛到金砖国家领导人会晤、亚洲文明对话大会，习近平全面阐释多边主 义的核心要义和时代内涵，倡导共商共建共享的全球治理观，发出践行多 边主义、抵制单边主义、反对霸权主义的正义之声。中国大力提倡不同 文明相互尊重、平等相待，美人之美、美美与共，开放包容、互学互鉴, 与时俱进、创新发展，以中国文明观引领国际思潮前行，引发各方强烈 共鸣</w:t>
      </w:r>
      <w:r>
        <w:rPr>
          <w:rFonts w:ascii="Times New Roman" w:eastAsia="Times New Roman" w:hAnsi="Times New Roman" w:cs="Times New Roman"/>
          <w:color w:val="525252"/>
          <w:spacing w:val="0"/>
          <w:w w:val="100"/>
          <w:position w:val="0"/>
          <w:sz w:val="32"/>
          <w:szCs w:val="32"/>
          <w:lang w:val="en-US" w:eastAsia="en-US" w:bidi="en-US"/>
        </w:rPr>
        <w:t>e</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月，中国发起《全球数据安全倡议》，倡导全球数字治理应 秉持多边主义、兼顾安全发展、坚守公平正义。</w:t>
      </w:r>
    </w:p>
    <w:p>
      <w:pPr>
        <w:pStyle w:val="Style11"/>
        <w:keepNext w:val="0"/>
        <w:keepLines w:val="0"/>
        <w:widowControl w:val="0"/>
        <w:shd w:val="clear" w:color="auto" w:fill="auto"/>
        <w:bidi w:val="0"/>
        <w:spacing w:before="0" w:after="0" w:line="403" w:lineRule="exact"/>
        <w:ind w:left="0" w:right="0" w:firstLine="46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月，习近平在第</w:t>
      </w:r>
      <w:r>
        <w:rPr>
          <w:rFonts w:ascii="Times New Roman" w:eastAsia="Times New Roman" w:hAnsi="Times New Roman" w:cs="Times New Roman"/>
          <w:color w:val="525252"/>
          <w:spacing w:val="0"/>
          <w:w w:val="100"/>
          <w:position w:val="0"/>
          <w:sz w:val="32"/>
          <w:szCs w:val="32"/>
        </w:rPr>
        <w:t>75</w:t>
      </w:r>
      <w:r>
        <w:rPr>
          <w:color w:val="525252"/>
          <w:spacing w:val="0"/>
          <w:w w:val="100"/>
          <w:position w:val="0"/>
        </w:rPr>
        <w:t>届联合国大会上宣布，中国的二氧化碳 排放力争于</w:t>
      </w:r>
      <w:r>
        <w:rPr>
          <w:rFonts w:ascii="Times New Roman" w:eastAsia="Times New Roman" w:hAnsi="Times New Roman" w:cs="Times New Roman"/>
          <w:color w:val="525252"/>
          <w:spacing w:val="0"/>
          <w:w w:val="100"/>
          <w:position w:val="0"/>
          <w:sz w:val="32"/>
          <w:szCs w:val="32"/>
        </w:rPr>
        <w:t>2030</w:t>
      </w:r>
      <w:r>
        <w:rPr>
          <w:color w:val="525252"/>
          <w:spacing w:val="0"/>
          <w:w w:val="100"/>
          <w:position w:val="0"/>
        </w:rPr>
        <w:t>年前达到峰值，努力争取在</w:t>
      </w:r>
      <w:r>
        <w:rPr>
          <w:rFonts w:ascii="Times New Roman" w:eastAsia="Times New Roman" w:hAnsi="Times New Roman" w:cs="Times New Roman"/>
          <w:color w:val="525252"/>
          <w:spacing w:val="0"/>
          <w:w w:val="100"/>
          <w:position w:val="0"/>
          <w:sz w:val="32"/>
          <w:szCs w:val="32"/>
        </w:rPr>
        <w:t>2060</w:t>
      </w:r>
      <w:r>
        <w:rPr>
          <w:color w:val="525252"/>
          <w:spacing w:val="0"/>
          <w:w w:val="100"/>
          <w:position w:val="0"/>
        </w:rPr>
        <w:t>年前实现碳中和。这一 承诺体现了中国在环境保护和应对气候变化问题上的负责任大国作用和 担当二</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中国是大国稳定与协作的促进者。</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 xml:space="preserve">年，习近平对俄罗斯进行历 史性访问，两国元首共同宣布发展中俄新时代全面战略协作伙伴关系，签 署关于加强当代全球战略稳定的联合声明，中俄全面战略协作更加稳固。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年中俄双边货物贸易额</w:t>
      </w:r>
      <w:r>
        <w:rPr>
          <w:rFonts w:ascii="Times New Roman" w:eastAsia="Times New Roman" w:hAnsi="Times New Roman" w:cs="Times New Roman"/>
          <w:color w:val="525252"/>
          <w:spacing w:val="0"/>
          <w:w w:val="100"/>
          <w:position w:val="0"/>
          <w:sz w:val="32"/>
          <w:szCs w:val="32"/>
        </w:rPr>
        <w:t xml:space="preserve">1 </w:t>
      </w:r>
      <w:r>
        <w:rPr>
          <w:rFonts w:ascii="Times New Roman" w:eastAsia="Times New Roman" w:hAnsi="Times New Roman" w:cs="Times New Roman"/>
          <w:color w:val="525252"/>
          <w:spacing w:val="0"/>
          <w:w w:val="100"/>
          <w:position w:val="0"/>
          <w:sz w:val="32"/>
          <w:szCs w:val="32"/>
          <w:lang w:val="en-US" w:eastAsia="en-US" w:bidi="en-US"/>
        </w:rPr>
        <w:t>077.7</w:t>
      </w:r>
      <w:r>
        <w:rPr>
          <w:color w:val="525252"/>
          <w:spacing w:val="0"/>
          <w:w w:val="100"/>
          <w:position w:val="0"/>
        </w:rPr>
        <w:t>亿美元，连续三年突破千亿美元大 关。中国在俄外贸中的占比进一步提升，连续</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年稳居俄第一大贸易伙 伴国地位。</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中美关系牵动世界目光，关乎各国利益。中美关系经历建交</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 xml:space="preserve">多年 </w:t>
      </w:r>
      <w:r>
        <w:rPr>
          <w:color w:val="525252"/>
          <w:spacing w:val="0"/>
          <w:w w:val="100"/>
          <w:position w:val="0"/>
        </w:rPr>
        <w:t>来最严峻局面。面对美国反华势力的霸凌挑衅，中方开展有理有利有节斗 争，坚定维护国家主权、安全、发展利益，坚定维护国际关系准则和国际 公平正义，坚定维护世界各国特别是广大发展中国家的正当权益。同时, 中方保持对美政策的稳定性和连续性，以坚定和冷静态度，建设性处理和 管控分歧，努力维护国际体系的战略稳定。</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中欧利益纽带更加紧密，强化协调合作，增进彼此互信，坚定维护多 边主义，共同应对全球挑战。</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年，双方如期完成中欧投资协定谈判， 中欧全面战略伙伴关系增添时代内涵。</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月，中国一中东欧国家 领导人峰会达成的务实合作文件近</w:t>
      </w:r>
      <w:r>
        <w:rPr>
          <w:rFonts w:ascii="Times New Roman" w:eastAsia="Times New Roman" w:hAnsi="Times New Roman" w:cs="Times New Roman"/>
          <w:color w:val="525252"/>
          <w:spacing w:val="0"/>
          <w:w w:val="100"/>
          <w:position w:val="0"/>
          <w:sz w:val="32"/>
          <w:szCs w:val="32"/>
        </w:rPr>
        <w:t>90</w:t>
      </w:r>
      <w:r>
        <w:rPr>
          <w:color w:val="525252"/>
          <w:spacing w:val="0"/>
          <w:w w:val="100"/>
          <w:position w:val="0"/>
        </w:rPr>
        <w:t>份，总价值近</w:t>
      </w:r>
      <w:r>
        <w:rPr>
          <w:rFonts w:ascii="Times New Roman" w:eastAsia="Times New Roman" w:hAnsi="Times New Roman" w:cs="Times New Roman"/>
          <w:color w:val="525252"/>
          <w:spacing w:val="0"/>
          <w:w w:val="100"/>
          <w:position w:val="0"/>
          <w:sz w:val="32"/>
          <w:szCs w:val="32"/>
        </w:rPr>
        <w:t>130</w:t>
      </w:r>
      <w:r>
        <w:rPr>
          <w:color w:val="525252"/>
          <w:spacing w:val="0"/>
          <w:w w:val="100"/>
          <w:position w:val="0"/>
        </w:rPr>
        <w:t>亿美元，创历史 之最。</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在习近平外交思想的正确指引下，中国不仅保持了同主要大国关系的 总体稳定，同周边国家关系也实现了全面改善和发展。</w:t>
      </w:r>
    </w:p>
    <w:p>
      <w:pPr>
        <w:pStyle w:val="Style11"/>
        <w:keepNext w:val="0"/>
        <w:keepLines w:val="0"/>
        <w:widowControl w:val="0"/>
        <w:shd w:val="clear" w:color="auto" w:fill="auto"/>
        <w:bidi w:val="0"/>
        <w:spacing w:before="0" w:after="0" w:line="401" w:lineRule="exact"/>
        <w:ind w:left="0" w:right="0" w:firstLine="440"/>
        <w:jc w:val="both"/>
      </w:pPr>
      <w:r>
        <w:rPr>
          <w:color w:val="525252"/>
          <w:spacing w:val="0"/>
          <w:w w:val="100"/>
          <w:position w:val="0"/>
        </w:rPr>
        <w:t>中国是地区融合与发展的建设者。中国同东盟关系进入全方位发展新 阶段。</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color w:val="525252"/>
          <w:spacing w:val="0"/>
          <w:w w:val="100"/>
          <w:position w:val="0"/>
          <w:lang w:val="zh-CN" w:eastAsia="zh-CN" w:bidi="zh-CN"/>
        </w:rPr>
        <w:t>“中国</w:t>
      </w:r>
      <w:r>
        <w:rPr>
          <w:color w:val="525252"/>
          <w:spacing w:val="0"/>
          <w:w w:val="100"/>
          <w:position w:val="0"/>
        </w:rPr>
        <w:t>+中亚五国”通过视频方式举行首次外长会晤。 会议通过并发表了</w:t>
      </w:r>
      <w:r>
        <w:rPr>
          <w:color w:val="525252"/>
          <w:spacing w:val="0"/>
          <w:w w:val="100"/>
          <w:position w:val="0"/>
          <w:lang w:val="zh-CN" w:eastAsia="zh-CN" w:bidi="zh-CN"/>
        </w:rPr>
        <w:t>《“中</w:t>
      </w:r>
      <w:r>
        <w:rPr>
          <w:color w:val="525252"/>
          <w:spacing w:val="0"/>
          <w:w w:val="100"/>
          <w:position w:val="0"/>
        </w:rPr>
        <w:t>国+中亚五国”外长视频会议联合声明》，各方就 推进中国同中亚国家合作、促进地区和平发展达成</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点重要共识。</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 中国与东盟十国、日本、韩国、澳大利亚、新西兰正式签署了《区域全面 经济伙伴关系协定》</w:t>
      </w:r>
      <w:r>
        <w:rPr>
          <w:color w:val="525252"/>
          <w:spacing w:val="0"/>
          <w:w w:val="100"/>
          <w:position w:val="0"/>
          <w:sz w:val="32"/>
          <w:szCs w:val="32"/>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RCEP）</w:t>
      </w:r>
      <w:r>
        <w:rPr>
          <w:color w:val="525252"/>
          <w:spacing w:val="0"/>
          <w:w w:val="100"/>
          <w:position w:val="0"/>
        </w:rPr>
        <w:t>这标志着当前世界上人口最多、经贸规模 最大、最具发展潜力的自由贸易区正式启航。</w:t>
      </w:r>
    </w:p>
    <w:p>
      <w:pPr>
        <w:pStyle w:val="Style11"/>
        <w:keepNext w:val="0"/>
        <w:keepLines w:val="0"/>
        <w:widowControl w:val="0"/>
        <w:shd w:val="clear" w:color="auto" w:fill="auto"/>
        <w:bidi w:val="0"/>
        <w:spacing w:before="0" w:after="580" w:line="401" w:lineRule="exact"/>
        <w:ind w:left="0" w:right="0" w:firstLine="440"/>
        <w:jc w:val="both"/>
      </w:pPr>
      <w:r>
        <w:rPr>
          <w:color w:val="525252"/>
          <w:spacing w:val="0"/>
          <w:w w:val="100"/>
          <w:position w:val="0"/>
        </w:rPr>
        <w:t>南南合作迈上了新的台阶。</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年是中国外交的</w:t>
      </w:r>
      <w:r>
        <w:rPr>
          <w:color w:val="525252"/>
          <w:spacing w:val="0"/>
          <w:w w:val="100"/>
          <w:position w:val="0"/>
          <w:lang w:val="zh-CN" w:eastAsia="zh-CN" w:bidi="zh-CN"/>
        </w:rPr>
        <w:t>“南</w:t>
      </w:r>
      <w:r>
        <w:rPr>
          <w:color w:val="525252"/>
          <w:spacing w:val="0"/>
          <w:w w:val="100"/>
          <w:position w:val="0"/>
        </w:rPr>
        <w:t xml:space="preserve">南合作年”，从 中拉、中阿到中非合作论坛，我国同发展中国家集体对话实现了全覆盖 </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月，中非合作论坛北京峰会成功召开匚习近平提出</w:t>
      </w:r>
      <w:r>
        <w:rPr>
          <w:color w:val="525252"/>
          <w:spacing w:val="0"/>
          <w:w w:val="100"/>
          <w:position w:val="0"/>
          <w:lang w:val="zh-CN" w:eastAsia="zh-CN" w:bidi="zh-CN"/>
        </w:rPr>
        <w:t>“不</w:t>
      </w:r>
      <w:r>
        <w:rPr>
          <w:color w:val="525252"/>
          <w:spacing w:val="0"/>
          <w:w w:val="100"/>
          <w:position w:val="0"/>
        </w:rPr>
        <w:t>干预非 洲国家探索符合国情的发展道路，不干涉非洲内政，不把自己的意志强加 于人，不在对非援助中附加任何政治条件，不在对非投资融资中谋取政治 私利5等</w:t>
      </w:r>
      <w:r>
        <w:rPr>
          <w:color w:val="525252"/>
          <w:spacing w:val="0"/>
          <w:w w:val="100"/>
          <w:position w:val="0"/>
          <w:lang w:val="zh-CN" w:eastAsia="zh-CN" w:bidi="zh-CN"/>
        </w:rPr>
        <w:t>“五</w:t>
      </w:r>
      <w:r>
        <w:rPr>
          <w:color w:val="525252"/>
          <w:spacing w:val="0"/>
          <w:w w:val="100"/>
          <w:position w:val="0"/>
        </w:rPr>
        <w:t>不”原则，树立了中国对非合作的自律标杆，展示了国际发</w:t>
      </w:r>
    </w:p>
    <w:p>
      <w:pPr>
        <w:pStyle w:val="Style14"/>
        <w:keepNext w:val="0"/>
        <w:keepLines w:val="0"/>
        <w:widowControl w:val="0"/>
        <w:shd w:val="clear" w:color="auto" w:fill="auto"/>
        <w:bidi w:val="0"/>
        <w:spacing w:before="0" w:after="0" w:line="240" w:lineRule="auto"/>
        <w:ind w:left="0" w:right="0" w:firstLine="0"/>
        <w:jc w:val="both"/>
        <w:sectPr>
          <w:headerReference w:type="default" r:id="rId1099"/>
          <w:footerReference w:type="default" r:id="rId1100"/>
          <w:headerReference w:type="even" r:id="rId1101"/>
          <w:footerReference w:type="even" r:id="rId1102"/>
          <w:headerReference w:type="first" r:id="rId1103"/>
          <w:footerReference w:type="first" r:id="rId1104"/>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spacing w:val="0"/>
          <w:w w:val="100"/>
          <w:position w:val="0"/>
        </w:rPr>
        <w:t>① 《习近平：携手共命运 同心促发展》，《人民日报》</w:t>
      </w:r>
      <w:r>
        <w:rPr>
          <w:rFonts w:ascii="Times New Roman" w:eastAsia="Times New Roman" w:hAnsi="Times New Roman" w:cs="Times New Roman"/>
          <w:spacing w:val="0"/>
          <w:w w:val="100"/>
          <w:position w:val="0"/>
        </w:rPr>
        <w:t>2018</w:t>
      </w:r>
      <w:r>
        <w:rPr>
          <w:spacing w:val="0"/>
          <w:w w:val="100"/>
          <w:position w:val="0"/>
        </w:rPr>
        <w:t>年</w:t>
      </w:r>
      <w:r>
        <w:rPr>
          <w:rFonts w:ascii="Times New Roman" w:eastAsia="Times New Roman" w:hAnsi="Times New Roman" w:cs="Times New Roman"/>
          <w:spacing w:val="0"/>
          <w:w w:val="100"/>
          <w:position w:val="0"/>
        </w:rPr>
        <w:t>9</w:t>
      </w:r>
      <w:r>
        <w:rPr>
          <w:spacing w:val="0"/>
          <w:w w:val="100"/>
          <w:position w:val="0"/>
        </w:rPr>
        <w:t>月</w:t>
      </w:r>
      <w:r>
        <w:rPr>
          <w:rFonts w:ascii="Times New Roman" w:eastAsia="Times New Roman" w:hAnsi="Times New Roman" w:cs="Times New Roman"/>
          <w:spacing w:val="0"/>
          <w:w w:val="100"/>
          <w:position w:val="0"/>
        </w:rPr>
        <w:t>4</w:t>
      </w:r>
      <w:r>
        <w:rPr>
          <w:spacing w:val="0"/>
          <w:w w:val="100"/>
          <w:position w:val="0"/>
        </w:rPr>
        <w:t>日</w:t>
      </w:r>
    </w:p>
    <w:p>
      <w:pPr>
        <w:pStyle w:val="Style11"/>
        <w:keepNext w:val="0"/>
        <w:keepLines w:val="0"/>
        <w:widowControl w:val="0"/>
        <w:shd w:val="clear" w:color="auto" w:fill="auto"/>
        <w:bidi w:val="0"/>
        <w:spacing w:before="0" w:after="0" w:line="240" w:lineRule="auto"/>
        <w:ind w:left="0" w:right="0" w:firstLine="0"/>
        <w:jc w:val="both"/>
      </w:pPr>
      <w:r>
        <w:rPr>
          <w:color w:val="525252"/>
          <w:spacing w:val="0"/>
          <w:w w:val="100"/>
          <w:position w:val="0"/>
        </w:rPr>
        <w:t>展合作的道德准则</w:t>
      </w:r>
    </w:p>
    <w:p>
      <w:pPr>
        <w:pStyle w:val="Style11"/>
        <w:keepNext w:val="0"/>
        <w:keepLines w:val="0"/>
        <w:widowControl w:val="0"/>
        <w:shd w:val="clear" w:color="auto" w:fill="auto"/>
        <w:bidi w:val="0"/>
        <w:spacing w:before="0" w:after="0" w:line="402" w:lineRule="exact"/>
        <w:ind w:left="0" w:right="0" w:firstLine="460"/>
        <w:jc w:val="both"/>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月，中拉论坛第二届部长</w:t>
      </w:r>
      <w:r>
        <w:rPr>
          <w:color w:val="525252"/>
          <w:spacing w:val="0"/>
          <w:w w:val="100"/>
          <w:position w:val="0"/>
          <w:lang w:val="zh-CN" w:eastAsia="zh-CN" w:bidi="zh-CN"/>
        </w:rPr>
        <w:t>级会汉</w:t>
      </w:r>
      <w:r>
        <w:rPr>
          <w:color w:val="525252"/>
          <w:spacing w:val="0"/>
          <w:w w:val="100"/>
          <w:position w:val="0"/>
        </w:rPr>
        <w:t>就支持和参与“一带一路” 倡议发表特别声明，制定</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年中国与拉美和加勒比国家共同 体成员国优先领域合作共同行动计划。</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年，中阿合作论坛第九届部 长级会议召开，中阿双方汇聚起团结抗疫、共克时艰的集体力量；表明了 中阿相互支持、命运与共的政治意志；规划了中阿务实合作、共同发展的 前进路径。</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在习近平外交思想的正确指引下，中国冷静应对国际形势发生的复杂 深刻变化，妥善处理由此带来的新困难、新挑战，坚定维护国家利益，深 入拓展友好合作，积极展现大国担当，奋力开拓新时代中国特色大国外交 新局面。</w:t>
      </w:r>
    </w:p>
    <w:p>
      <w:pPr>
        <w:pStyle w:val="Style11"/>
        <w:keepNext w:val="0"/>
        <w:keepLines w:val="0"/>
        <w:widowControl w:val="0"/>
        <w:shd w:val="clear" w:color="auto" w:fill="auto"/>
        <w:bidi w:val="0"/>
        <w:spacing w:before="0" w:after="0" w:line="402" w:lineRule="exact"/>
        <w:ind w:left="0" w:right="0" w:firstLine="460"/>
        <w:jc w:val="both"/>
      </w:pPr>
      <w:r>
        <w:rPr>
          <w:color w:val="4897C0"/>
          <w:spacing w:val="0"/>
          <w:w w:val="100"/>
          <w:position w:val="0"/>
        </w:rPr>
        <w:t>抗击新冠帅炎疫情和伟大抗疫精神</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年伊始，新冠肺炎疫情突 如其来。这次疫情是新中国成立以来我国遭遇的传播速度最快、感染范围 最广、防控难度最大的一次重大突发公共卫生事件，也是百年来全球发生 的最严重的传染病大流行。</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新冠肺炎疫情发生后，党中央将疫情防控作为头等大事来抓。习近平 亲自指挥、亲自部署，坚持把人民生命安全和身体健康放在第一位，提岀 坚定信心、同舟共济、科学防治、精准施策的总要求。从</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年大年初 一起，习近平先后主持召开</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次中央政治局常委会会议、</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次中央政治 局会议以及多次党的重要会议，敏锐洞察、果敢决策，科学指引、沉着 应对，周密部署武汉保卫战、湖」匕保卫战，因时因势制定重大战略策略， 带领全党全军全国各族人民迅速打响疫情防控的人民战争、总体战、阻 击战。</w:t>
      </w:r>
    </w:p>
    <w:p>
      <w:pPr>
        <w:pStyle w:val="Style11"/>
        <w:keepNext w:val="0"/>
        <w:keepLines w:val="0"/>
        <w:widowControl w:val="0"/>
        <w:shd w:val="clear" w:color="auto" w:fill="auto"/>
        <w:bidi w:val="0"/>
        <w:spacing w:before="0" w:after="0" w:line="402" w:lineRule="exact"/>
        <w:ind w:left="0" w:right="0" w:firstLine="460"/>
        <w:jc w:val="both"/>
        <w:rPr>
          <w:sz w:val="24"/>
          <w:szCs w:val="24"/>
        </w:rPr>
      </w:pPr>
      <w:r>
        <w:rPr>
          <w:color w:val="525252"/>
          <w:spacing w:val="0"/>
          <w:w w:val="100"/>
          <w:position w:val="0"/>
          <w:sz w:val="20"/>
          <w:szCs w:val="20"/>
        </w:rPr>
        <w:t>在党中央坚强领导下，中国人民风雨同舟、众志成城，发扬一方有 难、八方支援精神，构筑起疫情防控的坚固防线。广大医务人员白衣为 甲、逆行出征，舍生忘死挽救生命。身患渐冻症的张定宇说：</w:t>
      </w:r>
      <w:r>
        <w:rPr>
          <w:color w:val="525252"/>
          <w:spacing w:val="0"/>
          <w:w w:val="100"/>
          <w:position w:val="0"/>
          <w:sz w:val="20"/>
          <w:szCs w:val="20"/>
          <w:lang w:val="zh-CN" w:eastAsia="zh-CN" w:bidi="zh-CN"/>
        </w:rPr>
        <w:t>“我</w:t>
      </w:r>
      <w:r>
        <w:rPr>
          <w:color w:val="525252"/>
          <w:spacing w:val="0"/>
          <w:w w:val="100"/>
          <w:position w:val="0"/>
          <w:sz w:val="20"/>
          <w:szCs w:val="20"/>
        </w:rPr>
        <w:t xml:space="preserve">必须跑 得更快，才能从病毒手里抢回更多病人。” </w:t>
      </w:r>
      <w:r>
        <w:rPr>
          <w:rFonts w:ascii="Times New Roman" w:eastAsia="Times New Roman" w:hAnsi="Times New Roman" w:cs="Times New Roman"/>
          <w:color w:val="525252"/>
          <w:spacing w:val="0"/>
          <w:w w:val="100"/>
          <w:position w:val="0"/>
          <w:sz w:val="32"/>
          <w:szCs w:val="32"/>
        </w:rPr>
        <w:t>54</w:t>
      </w:r>
      <w:r>
        <w:rPr>
          <w:color w:val="525252"/>
          <w:spacing w:val="0"/>
          <w:w w:val="100"/>
          <w:position w:val="0"/>
          <w:sz w:val="20"/>
          <w:szCs w:val="20"/>
        </w:rPr>
        <w:t xml:space="preserve">万名湖北省医务人员同病毒 </w:t>
      </w:r>
      <w:r>
        <w:rPr>
          <w:rStyle w:val="CharStyle118"/>
          <w:color w:val="525252"/>
        </w:rPr>
        <w:t>短兵相接，</w:t>
      </w:r>
      <w:r>
        <w:rPr>
          <w:rStyle w:val="CharStyle118"/>
          <w:rFonts w:ascii="Times New Roman" w:eastAsia="Times New Roman" w:hAnsi="Times New Roman" w:cs="Times New Roman"/>
          <w:color w:val="525252"/>
          <w:sz w:val="32"/>
          <w:szCs w:val="32"/>
        </w:rPr>
        <w:t>346</w:t>
      </w:r>
      <w:r>
        <w:rPr>
          <w:rStyle w:val="CharStyle118"/>
          <w:color w:val="525252"/>
        </w:rPr>
        <w:t>支国家医疗队、</w:t>
      </w:r>
      <w:r>
        <w:rPr>
          <w:rStyle w:val="CharStyle118"/>
          <w:rFonts w:ascii="Times New Roman" w:eastAsia="Times New Roman" w:hAnsi="Times New Roman" w:cs="Times New Roman"/>
          <w:color w:val="525252"/>
          <w:sz w:val="32"/>
          <w:szCs w:val="32"/>
        </w:rPr>
        <w:t>4</w:t>
      </w:r>
      <w:r>
        <w:rPr>
          <w:rStyle w:val="CharStyle118"/>
          <w:color w:val="525252"/>
        </w:rPr>
        <w:t>万多名医务人员毅然奔赴前线；各行各 业扛起责任，国有企业、公立医院勇挑重担，</w:t>
      </w:r>
      <w:r>
        <w:rPr>
          <w:rStyle w:val="CharStyle118"/>
          <w:rFonts w:ascii="Times New Roman" w:eastAsia="Times New Roman" w:hAnsi="Times New Roman" w:cs="Times New Roman"/>
          <w:color w:val="525252"/>
          <w:sz w:val="32"/>
          <w:szCs w:val="32"/>
        </w:rPr>
        <w:t>460</w:t>
      </w:r>
      <w:r>
        <w:rPr>
          <w:rStyle w:val="CharStyle118"/>
          <w:color w:val="525252"/>
        </w:rPr>
        <w:t>多万个基层党组织冲锋 陷阵</w:t>
      </w:r>
      <w:r>
        <w:rPr>
          <w:rStyle w:val="CharStyle118"/>
          <w:color w:val="525252"/>
          <w:sz w:val="32"/>
          <w:szCs w:val="32"/>
        </w:rPr>
        <w:t>，</w:t>
      </w:r>
      <w:r>
        <w:rPr>
          <w:rStyle w:val="CharStyle118"/>
          <w:rFonts w:ascii="Times New Roman" w:eastAsia="Times New Roman" w:hAnsi="Times New Roman" w:cs="Times New Roman"/>
          <w:color w:val="525252"/>
          <w:sz w:val="32"/>
          <w:szCs w:val="32"/>
        </w:rPr>
        <w:t>400</w:t>
      </w:r>
      <w:r>
        <w:rPr>
          <w:rStyle w:val="CharStyle118"/>
          <w:color w:val="525252"/>
        </w:rPr>
        <w:t>多万名社区工作者日夜值守，各类民营企业、民办医院、慈善 机构、养老院、福利院等积极出力，广大党员、干部带头拼搏，人民解放 军指战员、武警部队官兵、公安民警奋勇当先，广大科研人员奋力攻关, 数百万快递员冒疫奔忙，</w:t>
      </w:r>
      <w:r>
        <w:rPr>
          <w:rStyle w:val="CharStyle118"/>
          <w:rFonts w:ascii="Times New Roman" w:eastAsia="Times New Roman" w:hAnsi="Times New Roman" w:cs="Times New Roman"/>
          <w:color w:val="525252"/>
          <w:sz w:val="32"/>
          <w:szCs w:val="32"/>
        </w:rPr>
        <w:t>180</w:t>
      </w:r>
      <w:r>
        <w:rPr>
          <w:rStyle w:val="CharStyle118"/>
          <w:color w:val="525252"/>
        </w:rPr>
        <w:t>万名环卫工人起早贪黑，新闻工作者深入一 线，千千万万志愿者和普通人默默奉献。</w:t>
      </w:r>
      <w:r>
        <w:rPr>
          <w:rStyle w:val="CharStyle118"/>
          <w:color w:val="525252"/>
          <w:lang w:val="zh-CN" w:eastAsia="zh-CN" w:bidi="zh-CN"/>
        </w:rPr>
        <w:t>“武汉</w:t>
      </w:r>
      <w:r>
        <w:rPr>
          <w:rStyle w:val="CharStyle118"/>
          <w:color w:val="525252"/>
        </w:rPr>
        <w:t>必胜！湖北必胜！中国必 胜！”的强音响彻中华大地。经过艰苦卓绝的努力，我国用</w:t>
      </w:r>
      <w:r>
        <w:rPr>
          <w:rStyle w:val="CharStyle118"/>
          <w:rFonts w:ascii="Times New Roman" w:eastAsia="Times New Roman" w:hAnsi="Times New Roman" w:cs="Times New Roman"/>
          <w:color w:val="525252"/>
          <w:sz w:val="32"/>
          <w:szCs w:val="32"/>
        </w:rPr>
        <w:t>1</w:t>
      </w:r>
      <w:r>
        <w:rPr>
          <w:rStyle w:val="CharStyle118"/>
          <w:color w:val="525252"/>
        </w:rPr>
        <w:t>个多月的时 间初步遏制疫情蔓延势头，用</w:t>
      </w:r>
      <w:r>
        <w:rPr>
          <w:rStyle w:val="CharStyle118"/>
          <w:rFonts w:ascii="Times New Roman" w:eastAsia="Times New Roman" w:hAnsi="Times New Roman" w:cs="Times New Roman"/>
          <w:color w:val="525252"/>
          <w:sz w:val="32"/>
          <w:szCs w:val="32"/>
        </w:rPr>
        <w:t>2</w:t>
      </w:r>
      <w:r>
        <w:rPr>
          <w:rStyle w:val="CharStyle118"/>
          <w:color w:val="525252"/>
        </w:rPr>
        <w:t>个月左右的时间将本土每日新增病例控制 在个位数以内，用</w:t>
      </w:r>
      <w:r>
        <w:rPr>
          <w:rStyle w:val="CharStyle118"/>
          <w:rFonts w:ascii="Times New Roman" w:eastAsia="Times New Roman" w:hAnsi="Times New Roman" w:cs="Times New Roman"/>
          <w:color w:val="525252"/>
          <w:sz w:val="32"/>
          <w:szCs w:val="32"/>
        </w:rPr>
        <w:t>3</w:t>
      </w:r>
      <w:r>
        <w:rPr>
          <w:rStyle w:val="CharStyle118"/>
          <w:color w:val="525252"/>
        </w:rPr>
        <w:t>个月左右的时间取得武汉保卫战、湖北保卫战的决定 性成果，进而又接连打了几场局部地区聚集性疫情歼灭战，疫情防控取得 重大战略成果。</w:t>
      </w:r>
    </w:p>
    <w:p>
      <w:pPr>
        <w:pStyle w:val="Style117"/>
        <w:keepNext w:val="0"/>
        <w:keepLines w:val="0"/>
        <w:widowControl w:val="0"/>
        <w:shd w:val="clear" w:color="auto" w:fill="auto"/>
        <w:bidi w:val="0"/>
        <w:spacing w:before="0" w:after="0" w:line="401" w:lineRule="exact"/>
        <w:ind w:left="0" w:right="0" w:firstLine="440"/>
        <w:jc w:val="both"/>
      </w:pPr>
      <w:r>
        <w:rPr>
          <w:color w:val="525252"/>
          <w:spacing w:val="0"/>
          <w:w w:val="100"/>
          <w:position w:val="0"/>
          <w:sz w:val="24"/>
          <w:szCs w:val="24"/>
        </w:rPr>
        <w:t>党中央及时将全国总体防控策略调整为</w:t>
      </w:r>
      <w:r>
        <w:rPr>
          <w:color w:val="525252"/>
          <w:spacing w:val="0"/>
          <w:w w:val="100"/>
          <w:position w:val="0"/>
          <w:sz w:val="24"/>
          <w:szCs w:val="24"/>
          <w:lang w:val="zh-CN" w:eastAsia="zh-CN" w:bidi="zh-CN"/>
        </w:rPr>
        <w:t>“外防</w:t>
      </w:r>
      <w:r>
        <w:rPr>
          <w:color w:val="525252"/>
          <w:spacing w:val="0"/>
          <w:w w:val="100"/>
          <w:position w:val="0"/>
          <w:sz w:val="24"/>
          <w:szCs w:val="24"/>
        </w:rPr>
        <w:t>输入、内防反弹”，推 动防控工作由应急性超常规防控向常态化防控转变。应香港特别行政区政 府请求，在中央统筹部署和指挥下，国家卫生健康委组建内地核酸检测支 援队，协助香港抗击疫情；在澳门疫情受控后，广东和澳门特别行政区政 府建立</w:t>
      </w:r>
      <w:r>
        <w:rPr>
          <w:color w:val="525252"/>
          <w:spacing w:val="0"/>
          <w:w w:val="100"/>
          <w:position w:val="0"/>
          <w:sz w:val="24"/>
          <w:szCs w:val="24"/>
          <w:lang w:val="zh-CN" w:eastAsia="zh-CN" w:bidi="zh-CN"/>
        </w:rPr>
        <w:t>“健</w:t>
      </w:r>
      <w:r>
        <w:rPr>
          <w:color w:val="525252"/>
          <w:spacing w:val="0"/>
          <w:w w:val="100"/>
          <w:position w:val="0"/>
          <w:sz w:val="24"/>
          <w:szCs w:val="24"/>
        </w:rPr>
        <w:t>康码”及核酸检测结果互认互通机制，澳门与内地人员正常往 来逐步恢复。我国第一时间研发出核酸检测试剂盒，疫苗研发总体处于世 界领先地位，分批为全民免费接种。</w:t>
      </w:r>
    </w:p>
    <w:p>
      <w:pPr>
        <w:pStyle w:val="Style117"/>
        <w:keepNext w:val="0"/>
        <w:keepLines w:val="0"/>
        <w:widowControl w:val="0"/>
        <w:shd w:val="clear" w:color="auto" w:fill="auto"/>
        <w:bidi w:val="0"/>
        <w:spacing w:before="0" w:after="0" w:line="401" w:lineRule="exact"/>
        <w:ind w:left="0" w:right="0" w:firstLine="440"/>
        <w:jc w:val="both"/>
        <w:sectPr>
          <w:headerReference w:type="default" r:id="rId1105"/>
          <w:footerReference w:type="default" r:id="rId1106"/>
          <w:headerReference w:type="even" r:id="rId1107"/>
          <w:footerReference w:type="even" r:id="rId1108"/>
          <w:headerReference w:type="first" r:id="rId1109"/>
          <w:footerReference w:type="first" r:id="rId1110"/>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sz w:val="24"/>
          <w:szCs w:val="24"/>
        </w:rPr>
        <w:t>在自身疫情防控面临巨大压力情况下，尽己所能为国际社会提供援 助。我国始终秉持人类命运共同体理念，积极开展抗疫国际和地区合作， 倡导构建人类卫生健康共同体。中国坚持守望相助、和衷共济。我们发 起了新中国成立以来援助时间最集中、涉及范围最广的紧急人道主义行 动，为全球合作抗疫作出重大</w:t>
      </w:r>
      <w:r>
        <w:rPr>
          <w:color w:val="525252"/>
          <w:spacing w:val="0"/>
          <w:w w:val="100"/>
          <w:position w:val="0"/>
          <w:sz w:val="24"/>
          <w:szCs w:val="24"/>
          <w:lang w:val="zh-CN" w:eastAsia="zh-CN" w:bidi="zh-CN"/>
        </w:rPr>
        <w:t>贡献。</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sz w:val="24"/>
          <w:szCs w:val="24"/>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4"/>
          <w:szCs w:val="24"/>
        </w:rPr>
        <w:t>月</w:t>
      </w:r>
      <w:r>
        <w:rPr>
          <w:rFonts w:ascii="Times New Roman" w:eastAsia="Times New Roman" w:hAnsi="Times New Roman" w:cs="Times New Roman"/>
          <w:color w:val="525252"/>
          <w:spacing w:val="0"/>
          <w:w w:val="100"/>
          <w:position w:val="0"/>
          <w:sz w:val="32"/>
          <w:szCs w:val="32"/>
        </w:rPr>
        <w:t>18 0,</w:t>
      </w:r>
      <w:r>
        <w:rPr>
          <w:color w:val="525252"/>
          <w:spacing w:val="0"/>
          <w:w w:val="100"/>
          <w:position w:val="0"/>
          <w:sz w:val="24"/>
          <w:szCs w:val="24"/>
        </w:rPr>
        <w:t>习近平出席第</w:t>
      </w:r>
      <w:r>
        <w:rPr>
          <w:rFonts w:ascii="Times New Roman" w:eastAsia="Times New Roman" w:hAnsi="Times New Roman" w:cs="Times New Roman"/>
          <w:color w:val="525252"/>
          <w:spacing w:val="0"/>
          <w:w w:val="100"/>
          <w:position w:val="0"/>
          <w:sz w:val="32"/>
          <w:szCs w:val="32"/>
        </w:rPr>
        <w:t xml:space="preserve">73 </w:t>
      </w:r>
      <w:r>
        <w:rPr>
          <w:color w:val="525252"/>
          <w:spacing w:val="0"/>
          <w:w w:val="100"/>
          <w:position w:val="0"/>
          <w:sz w:val="24"/>
          <w:szCs w:val="24"/>
        </w:rPr>
        <w:t xml:space="preserve">届世界卫生大会视频会议开幕式并发表重要讲话，宣布中国为推进全球抗 疫合作的五大举措，呼吁各国携起手来，共同构建人类卫生健康共同体。 </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sz w:val="24"/>
          <w:szCs w:val="24"/>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sz w:val="24"/>
          <w:szCs w:val="24"/>
        </w:rPr>
        <w:t>月</w:t>
      </w:r>
      <w:r>
        <w:rPr>
          <w:rFonts w:ascii="Times New Roman" w:eastAsia="Times New Roman" w:hAnsi="Times New Roman" w:cs="Times New Roman"/>
          <w:color w:val="525252"/>
          <w:spacing w:val="0"/>
          <w:w w:val="100"/>
          <w:position w:val="0"/>
          <w:sz w:val="32"/>
          <w:szCs w:val="32"/>
        </w:rPr>
        <w:t>21 0,</w:t>
      </w:r>
      <w:r>
        <w:rPr>
          <w:color w:val="525252"/>
          <w:spacing w:val="0"/>
          <w:w w:val="100"/>
          <w:position w:val="0"/>
          <w:sz w:val="24"/>
          <w:szCs w:val="24"/>
        </w:rPr>
        <w:t>习近平在全球健康峰会上讲话指出：在产能有限、自</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身需求巨大的情况下，中国已向</w:t>
      </w:r>
      <w:r>
        <w:rPr>
          <w:rFonts w:ascii="Times New Roman" w:eastAsia="Times New Roman" w:hAnsi="Times New Roman" w:cs="Times New Roman"/>
          <w:color w:val="525252"/>
          <w:spacing w:val="0"/>
          <w:w w:val="100"/>
          <w:position w:val="0"/>
          <w:sz w:val="32"/>
          <w:szCs w:val="32"/>
        </w:rPr>
        <w:t>80</w:t>
      </w:r>
      <w:r>
        <w:rPr>
          <w:color w:val="525252"/>
          <w:spacing w:val="0"/>
          <w:w w:val="100"/>
          <w:position w:val="0"/>
        </w:rPr>
        <w:t>多个有急需的发展中国家提供疫苗援 助，向</w:t>
      </w:r>
      <w:r>
        <w:rPr>
          <w:rFonts w:ascii="Times New Roman" w:eastAsia="Times New Roman" w:hAnsi="Times New Roman" w:cs="Times New Roman"/>
          <w:color w:val="525252"/>
          <w:spacing w:val="0"/>
          <w:w w:val="100"/>
          <w:position w:val="0"/>
          <w:sz w:val="32"/>
          <w:szCs w:val="32"/>
        </w:rPr>
        <w:t>43</w:t>
      </w:r>
      <w:r>
        <w:rPr>
          <w:color w:val="525252"/>
          <w:spacing w:val="0"/>
          <w:w w:val="100"/>
          <w:position w:val="0"/>
        </w:rPr>
        <w:t xml:space="preserve">个国家出口疫苗。中国已为受疫情影响的发展中国家抗疫以及 恢复经济社会发展提供了 </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亿美元援助，向</w:t>
      </w:r>
      <w:r>
        <w:rPr>
          <w:rFonts w:ascii="Times New Roman" w:eastAsia="Times New Roman" w:hAnsi="Times New Roman" w:cs="Times New Roman"/>
          <w:color w:val="525252"/>
          <w:spacing w:val="0"/>
          <w:w w:val="100"/>
          <w:position w:val="0"/>
          <w:sz w:val="32"/>
          <w:szCs w:val="32"/>
        </w:rPr>
        <w:t>150</w:t>
      </w:r>
      <w:r>
        <w:rPr>
          <w:color w:val="525252"/>
          <w:spacing w:val="0"/>
          <w:w w:val="100"/>
          <w:position w:val="0"/>
        </w:rPr>
        <w:t>多个国家和</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 xml:space="preserve">个国际组 织提供了抗疫物资援助，为全球供应了 </w:t>
      </w:r>
      <w:r>
        <w:rPr>
          <w:rFonts w:ascii="Times New Roman" w:eastAsia="Times New Roman" w:hAnsi="Times New Roman" w:cs="Times New Roman"/>
          <w:color w:val="525252"/>
          <w:spacing w:val="0"/>
          <w:w w:val="100"/>
          <w:position w:val="0"/>
          <w:sz w:val="32"/>
          <w:szCs w:val="32"/>
        </w:rPr>
        <w:t>2 800</w:t>
      </w:r>
      <w:r>
        <w:rPr>
          <w:color w:val="525252"/>
          <w:spacing w:val="0"/>
          <w:w w:val="100"/>
          <w:position w:val="0"/>
        </w:rPr>
        <w:t>多亿只口罩、</w:t>
      </w:r>
      <w:r>
        <w:rPr>
          <w:rFonts w:ascii="Times New Roman" w:eastAsia="Times New Roman" w:hAnsi="Times New Roman" w:cs="Times New Roman"/>
          <w:color w:val="525252"/>
          <w:spacing w:val="0"/>
          <w:w w:val="100"/>
          <w:position w:val="0"/>
          <w:sz w:val="32"/>
          <w:szCs w:val="32"/>
        </w:rPr>
        <w:t>34</w:t>
      </w:r>
      <w:r>
        <w:rPr>
          <w:color w:val="525252"/>
          <w:spacing w:val="0"/>
          <w:w w:val="100"/>
          <w:position w:val="0"/>
        </w:rPr>
        <w:t>亿多件防护 服、</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多亿份检测试剂盒为继续支持全球团结抗疫，习近平在全球健 康峰</w:t>
      </w:r>
      <w:r>
        <w:rPr>
          <w:color w:val="525252"/>
          <w:spacing w:val="0"/>
          <w:w w:val="100"/>
          <w:position w:val="0"/>
          <w:lang w:val="zh-CN" w:eastAsia="zh-CN" w:bidi="zh-CN"/>
        </w:rPr>
        <w:t>会上还</w:t>
      </w:r>
      <w:r>
        <w:rPr>
          <w:color w:val="525252"/>
          <w:spacing w:val="0"/>
          <w:w w:val="100"/>
          <w:position w:val="0"/>
        </w:rPr>
        <w:t>宣布：中国将在未来</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年内再提供</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亿美元国际援助，用于 支持发展中国家抗疫和恢复经济社会发展；中国已向全球供应</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亿剂疫 苗，将尽己所能对外提供更多疫苗；中国支持木国疫苗企业向发展中国家 进行技术转让，开展合作生产；中国已宣布支持新冠肺炎疫苗知识产权豁 免，也支持世界贸易组织等国际机构早日就此作出决定；中国倡议设立疫 苗合作国际论坛，由疫苗生产研发国家、企业、利益攸关方一道探讨如何 推进全球疫苗公平合理分配。</w:t>
      </w:r>
    </w:p>
    <w:p>
      <w:pPr>
        <w:pStyle w:val="Style11"/>
        <w:keepNext w:val="0"/>
        <w:keepLines w:val="0"/>
        <w:widowControl w:val="0"/>
        <w:shd w:val="clear" w:color="auto" w:fill="auto"/>
        <w:bidi w:val="0"/>
        <w:spacing w:before="0" w:after="700" w:line="401" w:lineRule="exact"/>
        <w:ind w:left="0" w:right="0" w:firstLine="440"/>
        <w:jc w:val="both"/>
      </w:pPr>
      <w:r>
        <w:rPr>
          <w:color w:val="525252"/>
          <w:spacing w:val="0"/>
          <w:w w:val="100"/>
          <w:position w:val="0"/>
        </w:rPr>
        <w:t>针对疫情带来的</w:t>
      </w:r>
      <w:r>
        <w:rPr>
          <w:color w:val="525252"/>
          <w:spacing w:val="0"/>
          <w:w w:val="100"/>
          <w:position w:val="0"/>
          <w:lang w:val="zh-CN" w:eastAsia="zh-CN" w:bidi="zh-CN"/>
        </w:rPr>
        <w:t>冲击，</w:t>
      </w:r>
      <w:r>
        <w:rPr>
          <w:color w:val="525252"/>
          <w:spacing w:val="0"/>
          <w:w w:val="100"/>
          <w:position w:val="0"/>
        </w:rPr>
        <w:t>党中央统筹推进疫情防控和经济社会发展，加 大宏观政策应对力度，</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23</w:t>
      </w:r>
      <w:r>
        <w:rPr>
          <w:color w:val="525252"/>
          <w:spacing w:val="0"/>
          <w:w w:val="100"/>
          <w:position w:val="0"/>
        </w:rPr>
        <w:t>日，统筹推进新冠肺炎疫情防控和 经济社会发展工作部署会议召开，习近平在会上指出，要用全面、辩证、 长远的眼光看待我国发展，增强信心、坚定信心匸要变压力为动力、善于</w:t>
      </w:r>
    </w:p>
    <w:p>
      <w:pPr>
        <w:pStyle w:val="Style121"/>
        <w:keepNext w:val="0"/>
        <w:keepLines w:val="0"/>
        <w:widowControl w:val="0"/>
        <w:shd w:val="clear" w:color="auto" w:fill="auto"/>
        <w:bidi w:val="0"/>
        <w:spacing w:before="0" w:after="1240" w:line="240" w:lineRule="auto"/>
        <w:ind w:left="0" w:right="0" w:firstLine="0"/>
        <w:jc w:val="left"/>
      </w:pPr>
      <w:r>
        <w:rPr>
          <w:spacing w:val="0"/>
          <w:w w:val="100"/>
          <w:position w:val="0"/>
        </w:rPr>
        <w:t>万人</w:t>
      </w:r>
    </w:p>
    <w:p>
      <w:pPr>
        <w:pStyle w:val="Style21"/>
        <w:keepNext w:val="0"/>
        <w:keepLines w:val="0"/>
        <w:widowControl w:val="0"/>
        <w:shd w:val="clear" w:color="auto" w:fill="auto"/>
        <w:tabs>
          <w:tab w:pos="379" w:val="left"/>
        </w:tabs>
        <w:bidi w:val="0"/>
        <w:spacing w:before="0" w:after="400" w:line="240" w:lineRule="auto"/>
        <w:ind w:left="0" w:right="0" w:firstLine="0"/>
        <w:jc w:val="left"/>
      </w:pPr>
      <w:r>
        <w:rPr>
          <w:rFonts w:ascii="Times New Roman" w:eastAsia="Times New Roman" w:hAnsi="Times New Roman" w:cs="Times New Roman"/>
          <w:spacing w:val="0"/>
          <w:w w:val="100"/>
          <w:position w:val="0"/>
          <w:lang w:val="zh-TW" w:eastAsia="zh-TW" w:bidi="zh-TW"/>
        </w:rPr>
        <w:t xml:space="preserve">800 </w:t>
      </w:r>
      <w:r>
        <w:rPr>
          <w:u w:val="single"/>
        </w:rPr>
        <w:t xml:space="preserve"> </w:t>
        <w:tab/>
      </w:r>
      <w:r>
        <w:rPr>
          <w:rFonts w:ascii="Times New Roman" w:eastAsia="Times New Roman" w:hAnsi="Times New Roman" w:cs="Times New Roman"/>
          <w:spacing w:val="0"/>
          <w:w w:val="100"/>
          <w:position w:val="0"/>
          <w:lang w:val="zh-TW" w:eastAsia="zh-TW" w:bidi="zh-TW"/>
        </w:rPr>
        <w:t xml:space="preserve"> </w:t>
      </w:r>
      <w:r>
        <w:rPr>
          <w:rFonts w:ascii="Times New Roman" w:eastAsia="Times New Roman" w:hAnsi="Times New Roman" w:cs="Times New Roman"/>
          <w:spacing w:val="0"/>
          <w:w w:val="100"/>
          <w:position w:val="0"/>
          <w:lang w:val="en-US" w:eastAsia="en-US" w:bidi="en-US"/>
        </w:rPr>
        <w:t>-</w:t>
      </w:r>
    </w:p>
    <w:p>
      <w:pPr>
        <w:pStyle w:val="Style21"/>
        <w:keepNext w:val="0"/>
        <w:keepLines w:val="0"/>
        <w:widowControl w:val="0"/>
        <w:shd w:val="clear" w:color="auto" w:fill="auto"/>
        <w:tabs>
          <w:tab w:pos="3778" w:val="left"/>
          <w:tab w:leader="hyphen" w:pos="4061" w:val="left"/>
        </w:tabs>
        <w:bidi w:val="0"/>
        <w:spacing w:before="0" w:after="620" w:line="240" w:lineRule="auto"/>
        <w:ind w:left="0" w:right="0" w:firstLine="0"/>
        <w:jc w:val="left"/>
      </w:pPr>
      <w:r>
        <w:rPr>
          <w:rFonts w:ascii="Times New Roman" w:eastAsia="Times New Roman" w:hAnsi="Times New Roman" w:cs="Times New Roman"/>
          <w:spacing w:val="0"/>
          <w:w w:val="100"/>
          <w:position w:val="0"/>
          <w:lang w:val="zh-TW" w:eastAsia="zh-TW" w:bidi="zh-TW"/>
        </w:rPr>
        <w:t>400 —</w:t>
        <w:tab/>
        <w:tab/>
      </w:r>
      <w:r>
        <w:rPr>
          <w:rFonts w:ascii="Times New Roman" w:eastAsia="Times New Roman" w:hAnsi="Times New Roman" w:cs="Times New Roman"/>
          <w:spacing w:val="0"/>
          <w:w w:val="100"/>
          <w:position w:val="0"/>
          <w:lang w:val="en-US" w:eastAsia="en-US" w:bidi="en-US"/>
        </w:rPr>
        <w:t>■</w:t>
        <w:softHyphen/>
      </w:r>
    </w:p>
    <w:p>
      <w:pPr>
        <w:pStyle w:val="Style21"/>
        <w:keepNext w:val="0"/>
        <w:keepLines w:val="0"/>
        <w:widowControl w:val="0"/>
        <w:shd w:val="clear" w:color="auto" w:fill="auto"/>
        <w:tabs>
          <w:tab w:pos="2218" w:val="left"/>
          <w:tab w:pos="3466" w:val="left"/>
          <w:tab w:pos="4705" w:val="left"/>
          <w:tab w:pos="5958" w:val="left"/>
        </w:tabs>
        <w:bidi w:val="0"/>
        <w:spacing w:before="0" w:after="100" w:line="240" w:lineRule="auto"/>
        <w:ind w:left="0" w:right="0" w:firstLine="980"/>
        <w:jc w:val="left"/>
        <w:rPr>
          <w:sz w:val="16"/>
          <w:szCs w:val="16"/>
        </w:rPr>
      </w:pPr>
      <w:r>
        <w:rPr>
          <w:rFonts w:ascii="Times New Roman" w:eastAsia="Times New Roman" w:hAnsi="Times New Roman" w:cs="Times New Roman"/>
          <w:spacing w:val="0"/>
          <w:w w:val="100"/>
          <w:position w:val="0"/>
          <w:sz w:val="17"/>
          <w:szCs w:val="17"/>
          <w:lang w:val="en-US" w:eastAsia="en-US" w:bidi="en-US"/>
        </w:rPr>
        <w:t>2016</w:t>
      </w:r>
      <w:r>
        <w:rPr>
          <w:rFonts w:ascii="Times New Roman" w:eastAsia="Times New Roman" w:hAnsi="Times New Roman" w:cs="Times New Roman"/>
          <w:spacing w:val="0"/>
          <w:w w:val="100"/>
          <w:position w:val="0"/>
          <w:sz w:val="17"/>
          <w:szCs w:val="17"/>
          <w:lang w:val="zh-TW" w:eastAsia="zh-TW" w:bidi="zh-TW"/>
        </w:rPr>
        <w:tab/>
      </w:r>
      <w:r>
        <w:rPr>
          <w:rFonts w:ascii="Times New Roman" w:eastAsia="Times New Roman" w:hAnsi="Times New Roman" w:cs="Times New Roman"/>
          <w:spacing w:val="0"/>
          <w:w w:val="100"/>
          <w:position w:val="0"/>
          <w:sz w:val="16"/>
          <w:szCs w:val="16"/>
          <w:lang w:val="zh-TW" w:eastAsia="zh-TW" w:bidi="zh-TW"/>
        </w:rPr>
        <w:t>2017</w:t>
        <w:tab/>
        <w:t>2018</w:t>
        <w:tab/>
        <w:t>2019</w:t>
        <w:tab/>
        <w:t>2020</w:t>
      </w:r>
    </w:p>
    <w:p>
      <w:pPr>
        <w:pStyle w:val="Style11"/>
        <w:keepNext w:val="0"/>
        <w:keepLines w:val="0"/>
        <w:widowControl w:val="0"/>
        <w:shd w:val="clear" w:color="auto" w:fill="auto"/>
        <w:bidi w:val="0"/>
        <w:spacing w:before="0" w:after="100" w:line="240" w:lineRule="auto"/>
        <w:ind w:left="0" w:right="0" w:firstLine="0"/>
        <w:jc w:val="center"/>
        <w:rPr>
          <w:sz w:val="19"/>
          <w:szCs w:val="19"/>
        </w:rPr>
      </w:pPr>
      <w:r>
        <w:rPr>
          <w:color w:val="A8C2C6"/>
          <w:spacing w:val="0"/>
          <w:w w:val="100"/>
          <w:position w:val="0"/>
          <w:sz w:val="19"/>
          <w:szCs w:val="19"/>
        </w:rPr>
        <w:t xml:space="preserve">图10-1 </w:t>
      </w:r>
      <w:r>
        <w:rPr>
          <w:color w:val="A8C2C6"/>
          <w:spacing w:val="0"/>
          <w:w w:val="100"/>
          <w:position w:val="0"/>
          <w:sz w:val="19"/>
          <w:szCs w:val="19"/>
          <w:lang w:val="en-US" w:eastAsia="en-US" w:bidi="en-US"/>
        </w:rPr>
        <w:t>2016—</w:t>
      </w:r>
      <w:r>
        <w:rPr>
          <w:color w:val="A8C2C6"/>
          <w:spacing w:val="0"/>
          <w:w w:val="100"/>
          <w:position w:val="0"/>
          <w:sz w:val="19"/>
          <w:szCs w:val="19"/>
        </w:rPr>
        <w:t>2020年城镇新增就业人数</w:t>
      </w:r>
    </w:p>
    <w:p>
      <w:pPr>
        <w:pStyle w:val="Style11"/>
        <w:keepNext w:val="0"/>
        <w:keepLines w:val="0"/>
        <w:widowControl w:val="0"/>
        <w:shd w:val="clear" w:color="auto" w:fill="auto"/>
        <w:bidi w:val="0"/>
        <w:spacing w:before="0" w:after="0" w:line="240" w:lineRule="auto"/>
        <w:ind w:left="0" w:right="0" w:firstLine="0"/>
        <w:jc w:val="left"/>
      </w:pPr>
      <w:r>
        <w:rPr>
          <w:color w:val="525252"/>
          <w:spacing w:val="0"/>
          <w:w w:val="100"/>
          <w:position w:val="0"/>
          <w:sz w:val="19"/>
          <w:szCs w:val="19"/>
        </w:rPr>
        <w:t xml:space="preserve">资料来源：国家统计局：《中华人民共和国2020年国民经济和社会发展统计公报》。 </w:t>
      </w:r>
      <w:r>
        <w:rPr>
          <w:color w:val="525252"/>
          <w:spacing w:val="0"/>
          <w:w w:val="100"/>
          <w:position w:val="0"/>
        </w:rPr>
        <w:t>化危为机，加大政策调节力度，把我国发展的巨大潜力和强大动能充分释 放出来。</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日，习近平在决战决胜脱贫攻坚座谈会上强调，统筹推进 疫情防控和脱贫攻坚，以更大决心、更强力度推进脱贫攻坚，支持扶贫 产业恢复生产，优先支持贫困劳动力务工就业，做好对因疫致贫返贫人 口的帮扶</w:t>
      </w:r>
      <w:r>
        <w:rPr>
          <w:rFonts w:ascii="Times New Roman" w:eastAsia="Times New Roman" w:hAnsi="Times New Roman" w:cs="Times New Roman"/>
          <w:color w:val="818181"/>
          <w:spacing w:val="0"/>
          <w:w w:val="100"/>
          <w:position w:val="0"/>
          <w:sz w:val="32"/>
          <w:szCs w:val="32"/>
          <w:lang w:val="en-US" w:eastAsia="en-US" w:bidi="en-US"/>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17</w:t>
      </w:r>
      <w:r>
        <w:rPr>
          <w:color w:val="525252"/>
          <w:spacing w:val="0"/>
          <w:w w:val="100"/>
          <w:position w:val="0"/>
        </w:rPr>
        <w:t>日，中央政治局会议提岀，在加大</w:t>
      </w:r>
      <w:r>
        <w:rPr>
          <w:color w:val="525252"/>
          <w:spacing w:val="0"/>
          <w:w w:val="100"/>
          <w:position w:val="0"/>
          <w:lang w:val="zh-CN" w:eastAsia="zh-CN" w:bidi="zh-CN"/>
        </w:rPr>
        <w:t>“六</w:t>
      </w:r>
      <w:r>
        <w:rPr>
          <w:color w:val="525252"/>
          <w:spacing w:val="0"/>
          <w:w w:val="100"/>
          <w:position w:val="0"/>
        </w:rPr>
        <w:t>稳”工作力度 的同时，全面落实</w:t>
      </w:r>
      <w:r>
        <w:rPr>
          <w:color w:val="525252"/>
          <w:spacing w:val="0"/>
          <w:w w:val="100"/>
          <w:position w:val="0"/>
          <w:lang w:val="zh-CN" w:eastAsia="zh-CN" w:bidi="zh-CN"/>
        </w:rPr>
        <w:t>“六</w:t>
      </w:r>
      <w:r>
        <w:rPr>
          <w:color w:val="525252"/>
          <w:spacing w:val="0"/>
          <w:w w:val="100"/>
          <w:position w:val="0"/>
        </w:rPr>
        <w:t>保”任务，即保居民就业、保基本民生、保市场 主体、保粮食能源安全、保产业链供应链稳定、保基层运转。做好</w:t>
      </w:r>
      <w:r>
        <w:rPr>
          <w:color w:val="525252"/>
          <w:spacing w:val="0"/>
          <w:w w:val="100"/>
          <w:position w:val="0"/>
          <w:lang w:val="zh-CN" w:eastAsia="zh-CN" w:bidi="zh-CN"/>
        </w:rPr>
        <w:t xml:space="preserve">“六 </w:t>
      </w:r>
      <w:r>
        <w:rPr>
          <w:color w:val="525252"/>
          <w:spacing w:val="0"/>
          <w:w w:val="100"/>
          <w:position w:val="0"/>
        </w:rPr>
        <w:t>稳”工作、落实</w:t>
      </w:r>
      <w:r>
        <w:rPr>
          <w:color w:val="525252"/>
          <w:spacing w:val="0"/>
          <w:w w:val="100"/>
          <w:position w:val="0"/>
          <w:lang w:val="zh-CN" w:eastAsia="zh-CN" w:bidi="zh-CN"/>
        </w:rPr>
        <w:t>“六保”任</w:t>
      </w:r>
      <w:r>
        <w:rPr>
          <w:color w:val="525252"/>
          <w:spacing w:val="0"/>
          <w:w w:val="100"/>
          <w:position w:val="0"/>
        </w:rPr>
        <w:t>务，稳住了经济基本盘，为渡过难关赢得了时 间、创造了条件，为应对各种风险挑战提供了重要保证。党中央、国务 院还制定一系列纾困惠企政策，出台强化就业优先、促进投资消费、稳 定外贸外资、稳定产业链供应链等措施，促进新业态发展，推动交通运 输、餐饮商超、文化旅游等各行各业有序恢复，实施支持湖北发展一揽 子政策，分批分次复学复课。在一系列政策作用下，</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年中国经济二 季度增速转负为正，三季度延续转正态势，复苏更为强劲，前三季度累 计实现正增长，在全球率先复苏，成为当年唯一实现正增长的世界主要 经济体。</w:t>
      </w:r>
    </w:p>
    <w:p>
      <w:pPr>
        <w:pStyle w:val="Style11"/>
        <w:keepNext w:val="0"/>
        <w:keepLines w:val="0"/>
        <w:widowControl w:val="0"/>
        <w:shd w:val="clear" w:color="auto" w:fill="auto"/>
        <w:bidi w:val="0"/>
        <w:spacing w:before="0" w:after="0" w:line="401" w:lineRule="exact"/>
        <w:ind w:left="0" w:right="0" w:firstLine="440"/>
        <w:jc w:val="both"/>
        <w:sectPr>
          <w:headerReference w:type="default" r:id="rId1111"/>
          <w:footerReference w:type="default" r:id="rId1112"/>
          <w:headerReference w:type="even" r:id="rId1113"/>
          <w:footerReference w:type="even" r:id="rId1114"/>
          <w:headerReference w:type="first" r:id="rId1115"/>
          <w:footerReference w:type="first" r:id="rId1116"/>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日，全国抗击新冠肺炎疫情表彰大会隆重举行匚习近平 为</w:t>
      </w:r>
      <w:r>
        <w:rPr>
          <w:color w:val="525252"/>
          <w:spacing w:val="0"/>
          <w:w w:val="100"/>
          <w:position w:val="0"/>
          <w:lang w:val="zh-CN" w:eastAsia="zh-CN" w:bidi="zh-CN"/>
        </w:rPr>
        <w:t>“共</w:t>
      </w:r>
      <w:r>
        <w:rPr>
          <w:color w:val="525252"/>
          <w:spacing w:val="0"/>
          <w:w w:val="100"/>
          <w:position w:val="0"/>
        </w:rPr>
        <w:t>和国勋章”获得者钟南山，</w:t>
      </w:r>
      <w:r>
        <w:rPr>
          <w:color w:val="525252"/>
          <w:spacing w:val="0"/>
          <w:w w:val="100"/>
          <w:position w:val="0"/>
          <w:lang w:val="zh-CN" w:eastAsia="zh-CN" w:bidi="zh-CN"/>
        </w:rPr>
        <w:t>“人</w:t>
      </w:r>
      <w:r>
        <w:rPr>
          <w:color w:val="525252"/>
          <w:spacing w:val="0"/>
          <w:w w:val="100"/>
          <w:position w:val="0"/>
        </w:rPr>
        <w:t>民英雄</w:t>
      </w:r>
      <w:r>
        <w:rPr>
          <w:color w:val="525252"/>
          <w:spacing w:val="0"/>
          <w:w w:val="100"/>
          <w:position w:val="0"/>
          <w:lang w:val="zh-CN" w:eastAsia="zh-CN" w:bidi="zh-CN"/>
        </w:rPr>
        <w:t>”国家</w:t>
      </w:r>
      <w:r>
        <w:rPr>
          <w:color w:val="525252"/>
          <w:spacing w:val="0"/>
          <w:w w:val="100"/>
          <w:position w:val="0"/>
        </w:rPr>
        <w:t>荣誉称号获得者张伯 礼、张定宇、陈薇，一一颁授勋章</w:t>
      </w:r>
      <w:r>
        <w:rPr>
          <w:color w:val="525252"/>
          <w:spacing w:val="0"/>
          <w:w w:val="100"/>
          <w:position w:val="0"/>
          <w:lang w:val="zh-CN" w:eastAsia="zh-CN" w:bidi="zh-CN"/>
        </w:rPr>
        <w:t>奖章.</w:t>
      </w:r>
      <w:r>
        <w:rPr>
          <w:color w:val="525252"/>
          <w:spacing w:val="0"/>
          <w:w w:val="100"/>
          <w:position w:val="0"/>
        </w:rPr>
        <w:t>大会还表彰了全国抗击新冠肺 炎疫情先进个人和先进集体、全国优秀共产党员和全国先进基层党组织。 习近平在大会上深刻阐述生命至上、举国同心、舍生忘死、尊重科学、命 运与共的伟大抗疫精神。生命至上，集中体现了中国人民深厚的仁爱传统 和中国共产党人以人民为中心的价值</w:t>
      </w:r>
      <w:r>
        <w:rPr>
          <w:color w:val="525252"/>
          <w:spacing w:val="0"/>
          <w:w w:val="100"/>
          <w:position w:val="0"/>
          <w:lang w:val="zh-CN" w:eastAsia="zh-CN" w:bidi="zh-CN"/>
        </w:rPr>
        <w:t>追求。</w:t>
      </w:r>
      <w:r>
        <w:rPr>
          <w:color w:val="525252"/>
          <w:spacing w:val="0"/>
          <w:w w:val="100"/>
          <w:position w:val="0"/>
        </w:rPr>
        <w:t>举国同心,集中体现了中国人 民万众一心、同甘共苦的团结伟力。舍生忘死，集中体现了中国人民敢于 压倒一切困难而不被任何困难所压倒的顽强意志匚尊重科学，集中体现了 中国人民求真务实、开拓创新的实践品格。命运与共，集中体现了中国人 民和衷共济、爱好和平的道义担当。习近平指出：</w:t>
      </w:r>
      <w:r>
        <w:rPr>
          <w:color w:val="525252"/>
          <w:spacing w:val="0"/>
          <w:w w:val="100"/>
          <w:position w:val="0"/>
          <w:lang w:val="zh-CN" w:eastAsia="zh-CN" w:bidi="zh-CN"/>
        </w:rPr>
        <w:t>“伟</w:t>
      </w:r>
      <w:r>
        <w:rPr>
          <w:color w:val="525252"/>
          <w:spacing w:val="0"/>
          <w:w w:val="100"/>
          <w:position w:val="0"/>
        </w:rPr>
        <w:t xml:space="preserve">大抗疫精神，同中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华民族长期形成的特质禀赋和文化基因一脉相承，是爱国主义、集体主 义、社会主义精神的传承和发展，是中国精神的生动诠释，丰富了民族精 神和时代精神的内涵</w:t>
      </w:r>
      <w:r>
        <w:rPr>
          <w:color w:val="525252"/>
          <w:spacing w:val="0"/>
          <w:w w:val="100"/>
          <w:position w:val="0"/>
          <w:lang w:val="en-US" w:eastAsia="en-US" w:bidi="en-US"/>
        </w:rPr>
        <w:t>"</w:t>
      </w:r>
      <w:r>
        <w:rPr>
          <w:color w:val="525252"/>
          <w:spacing w:val="0"/>
          <w:w w:val="100"/>
          <w:position w:val="0"/>
          <w:vertAlign w:val="superscript"/>
        </w:rPr>
        <w:t>1</w:t>
      </w:r>
    </w:p>
    <w:p>
      <w:pPr>
        <w:pStyle w:val="Style11"/>
        <w:keepNext w:val="0"/>
        <w:keepLines w:val="0"/>
        <w:widowControl w:val="0"/>
        <w:shd w:val="clear" w:color="auto" w:fill="auto"/>
        <w:bidi w:val="0"/>
        <w:spacing w:before="0" w:after="380" w:line="399" w:lineRule="exact"/>
        <w:ind w:left="0" w:right="0" w:firstLine="460"/>
        <w:jc w:val="both"/>
      </w:pPr>
      <w:r>
        <w:rPr>
          <w:color w:val="525252"/>
          <w:spacing w:val="0"/>
          <w:w w:val="100"/>
          <w:position w:val="0"/>
        </w:rPr>
        <w:t>新冠肺炎疫情加速了世界格局演变，世界不稳定性不确定性明显増 加。面对错综复杂的国际环境带来的新矛盾新挑战，面对我国社会主要矛 盾变化带来的新特征新要求，党中央统筹中华民族伟大复兴战略全局和世 界百年未有之大变局，带领全党全国人民，以</w:t>
      </w:r>
      <w:r>
        <w:rPr>
          <w:color w:val="525252"/>
          <w:spacing w:val="0"/>
          <w:w w:val="100"/>
          <w:position w:val="0"/>
          <w:lang w:val="zh-CN" w:eastAsia="zh-CN" w:bidi="zh-CN"/>
        </w:rPr>
        <w:t>“踏平</w:t>
      </w:r>
      <w:r>
        <w:rPr>
          <w:color w:val="525252"/>
          <w:spacing w:val="0"/>
          <w:w w:val="100"/>
          <w:position w:val="0"/>
        </w:rPr>
        <w:t>坎坷成大道，斗罢艰 险又岀发”的顽强意志，努力在危机中育先机、于变局中开新局，向着中 华民族伟大复兴的目标继续前进。</w:t>
      </w:r>
    </w:p>
    <w:p>
      <w:pPr>
        <w:pStyle w:val="Style11"/>
        <w:keepNext w:val="0"/>
        <w:keepLines w:val="0"/>
        <w:widowControl w:val="0"/>
        <w:shd w:val="clear" w:color="auto" w:fill="auto"/>
        <w:bidi w:val="0"/>
        <w:spacing w:before="0" w:after="420" w:line="401" w:lineRule="exact"/>
        <w:ind w:left="0" w:right="0" w:firstLine="460"/>
        <w:jc w:val="both"/>
      </w:pPr>
      <w:r>
        <w:rPr>
          <w:color w:val="4897C0"/>
          <w:spacing w:val="0"/>
          <w:w w:val="100"/>
          <w:position w:val="0"/>
        </w:rPr>
        <w:t>六、向</w:t>
      </w:r>
      <w:r>
        <w:rPr>
          <w:color w:val="4897C0"/>
          <w:spacing w:val="0"/>
          <w:w w:val="100"/>
          <w:position w:val="0"/>
          <w:lang w:val="zh-CN" w:eastAsia="zh-CN" w:bidi="zh-CN"/>
        </w:rPr>
        <w:t>“第</w:t>
      </w:r>
      <w:r>
        <w:rPr>
          <w:color w:val="4897C0"/>
          <w:spacing w:val="0"/>
          <w:w w:val="100"/>
          <w:position w:val="0"/>
        </w:rPr>
        <w:t>二个百年”奋斗冃标逬军</w:t>
      </w:r>
    </w:p>
    <w:p>
      <w:pPr>
        <w:pStyle w:val="Style11"/>
        <w:keepNext w:val="0"/>
        <w:keepLines w:val="0"/>
        <w:widowControl w:val="0"/>
        <w:shd w:val="clear" w:color="auto" w:fill="auto"/>
        <w:bidi w:val="0"/>
        <w:spacing w:before="0" w:after="0" w:line="401" w:lineRule="exact"/>
        <w:ind w:left="0" w:right="0" w:firstLine="460"/>
        <w:jc w:val="both"/>
      </w:pP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26</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29</w:t>
      </w:r>
      <w:r>
        <w:rPr>
          <w:color w:val="525252"/>
          <w:spacing w:val="0"/>
          <w:w w:val="100"/>
          <w:position w:val="0"/>
        </w:rPr>
        <w:t>日，党的十九届五中全会在北京举行。全 会听取和讨论习近平受中央政治局委托作的工作报告，审议通过《中共 中央关于制定国民经济和社会发展第十四个五年规划和二</w:t>
      </w:r>
      <w:r>
        <w:rPr>
          <w:color w:val="525252"/>
          <w:spacing w:val="0"/>
          <w:w w:val="100"/>
          <w:position w:val="0"/>
          <w:lang w:val="en-US" w:eastAsia="en-US" w:bidi="en-US"/>
        </w:rPr>
        <w:t>O</w:t>
      </w:r>
      <w:r>
        <w:rPr>
          <w:color w:val="525252"/>
          <w:spacing w:val="0"/>
          <w:w w:val="100"/>
          <w:position w:val="0"/>
        </w:rPr>
        <w:t xml:space="preserve">三五年远景 目标的建议》：《建议》在确立基本实现现代化远景目标的同时，谋划了 </w:t>
      </w:r>
      <w:r>
        <w:rPr>
          <w:color w:val="525252"/>
          <w:spacing w:val="0"/>
          <w:w w:val="100"/>
          <w:position w:val="0"/>
          <w:lang w:val="zh-CN" w:eastAsia="zh-CN" w:bidi="zh-CN"/>
        </w:rPr>
        <w:t>“十</w:t>
      </w:r>
      <w:r>
        <w:rPr>
          <w:color w:val="525252"/>
          <w:spacing w:val="0"/>
          <w:w w:val="100"/>
          <w:position w:val="0"/>
        </w:rPr>
        <w:t>四五”时期经济社会发展的指导方针、基本原则和主要目标。</w:t>
      </w:r>
    </w:p>
    <w:p>
      <w:pPr>
        <w:pStyle w:val="Style11"/>
        <w:keepNext w:val="0"/>
        <w:keepLines w:val="0"/>
        <w:widowControl w:val="0"/>
        <w:shd w:val="clear" w:color="auto" w:fill="auto"/>
        <w:bidi w:val="0"/>
        <w:spacing w:before="0" w:after="300" w:line="401" w:lineRule="exact"/>
        <w:ind w:left="0" w:right="0" w:firstLine="460"/>
        <w:jc w:val="both"/>
      </w:pPr>
      <w:r>
        <w:rPr>
          <w:color w:val="4897C0"/>
          <w:spacing w:val="0"/>
          <w:w w:val="100"/>
          <w:position w:val="0"/>
        </w:rPr>
        <w:t>“十四</w:t>
      </w:r>
      <w:r>
        <w:rPr>
          <w:rFonts w:ascii="Times New Roman" w:eastAsia="Times New Roman" w:hAnsi="Times New Roman" w:cs="Times New Roman"/>
          <w:color w:val="4897C0"/>
          <w:spacing w:val="0"/>
          <w:w w:val="100"/>
          <w:position w:val="0"/>
          <w:sz w:val="32"/>
          <w:szCs w:val="32"/>
          <w:lang w:val="en-US" w:eastAsia="en-US" w:bidi="en-US"/>
        </w:rPr>
        <w:t>IT</w:t>
      </w:r>
      <w:r>
        <w:rPr>
          <w:color w:val="4897C0"/>
          <w:spacing w:val="0"/>
          <w:w w:val="100"/>
          <w:position w:val="0"/>
        </w:rPr>
        <w:t>时期经济社会发展的指导方针</w:t>
      </w:r>
      <w:r>
        <w:rPr>
          <w:color w:val="525252"/>
          <w:spacing w:val="0"/>
          <w:w w:val="100"/>
          <w:position w:val="0"/>
        </w:rPr>
        <w:t>在全面建设社会主义现 代化国家的新征程上，</w:t>
      </w:r>
      <w:r>
        <w:rPr>
          <w:color w:val="525252"/>
          <w:spacing w:val="0"/>
          <w:w w:val="100"/>
          <w:position w:val="0"/>
          <w:lang w:val="zh-CN" w:eastAsia="zh-CN" w:bidi="zh-CN"/>
        </w:rPr>
        <w:t>“十</w:t>
      </w:r>
      <w:r>
        <w:rPr>
          <w:color w:val="525252"/>
          <w:spacing w:val="0"/>
          <w:w w:val="100"/>
          <w:position w:val="0"/>
        </w:rPr>
        <w:t xml:space="preserve">四五”规划具有开局起步的作用。《建议》明 确了 </w:t>
      </w:r>
      <w:r>
        <w:rPr>
          <w:color w:val="525252"/>
          <w:spacing w:val="0"/>
          <w:w w:val="100"/>
          <w:position w:val="0"/>
          <w:lang w:val="zh-CN" w:eastAsia="zh-CN" w:bidi="zh-CN"/>
        </w:rPr>
        <w:t>“十</w:t>
      </w:r>
      <w:r>
        <w:rPr>
          <w:color w:val="525252"/>
          <w:spacing w:val="0"/>
          <w:w w:val="100"/>
          <w:position w:val="0"/>
        </w:rPr>
        <w:t>四五”时期经济社会发展的指导思想，要求统筹推进</w:t>
      </w:r>
      <w:r>
        <w:rPr>
          <w:color w:val="525252"/>
          <w:spacing w:val="0"/>
          <w:w w:val="100"/>
          <w:position w:val="0"/>
          <w:lang w:val="zh-CN" w:eastAsia="zh-CN" w:bidi="zh-CN"/>
        </w:rPr>
        <w:t>“五</w:t>
      </w:r>
      <w:r>
        <w:rPr>
          <w:color w:val="525252"/>
          <w:spacing w:val="0"/>
          <w:w w:val="100"/>
          <w:position w:val="0"/>
        </w:rPr>
        <w:t>位一 体”总体布局和协调推进</w:t>
      </w:r>
      <w:r>
        <w:rPr>
          <w:color w:val="525252"/>
          <w:spacing w:val="0"/>
          <w:w w:val="100"/>
          <w:position w:val="0"/>
          <w:lang w:val="zh-CN" w:eastAsia="zh-CN" w:bidi="zh-CN"/>
        </w:rPr>
        <w:t>“四个</w:t>
      </w:r>
      <w:r>
        <w:rPr>
          <w:color w:val="525252"/>
          <w:spacing w:val="0"/>
          <w:w w:val="100"/>
          <w:position w:val="0"/>
        </w:rPr>
        <w:t>全面”战略布局，坚定不移贯彻创新、协 调、绿色、幵放、共享的新发展理念，坚持稳中求进工作总基调，以推动 高质量发展为主题，以深化供给侧结构性改革为主线，以改革创新为根 本动力，以满足人民日益增长的美好生活需要为根本目的，统筹发展和安 全，加快建设现代化经济体系，加快构建以国内大循环为主体、国内国际</w:t>
      </w:r>
    </w:p>
    <w:p>
      <w:pPr>
        <w:pStyle w:val="Style14"/>
        <w:keepNext w:val="0"/>
        <w:keepLines w:val="0"/>
        <w:widowControl w:val="0"/>
        <w:shd w:val="clear" w:color="auto" w:fill="auto"/>
        <w:bidi w:val="0"/>
        <w:spacing w:before="0" w:after="340" w:line="240" w:lineRule="exact"/>
        <w:ind w:left="420" w:right="0" w:hanging="420"/>
        <w:jc w:val="both"/>
      </w:pPr>
      <w:r>
        <w:rPr>
          <w:spacing w:val="0"/>
          <w:w w:val="100"/>
          <w:position w:val="0"/>
        </w:rPr>
        <w:t>①</w:t>
      </w:r>
      <w:r>
        <w:rPr>
          <w:spacing w:val="0"/>
          <w:w w:val="100"/>
          <w:position w:val="0"/>
        </w:rPr>
        <w:t>习近平：《在全国抗击新冠肺炎疫情表彰大会上的讲话》，人民岀版社</w:t>
      </w:r>
      <w:r>
        <w:rPr>
          <w:rFonts w:ascii="Times New Roman" w:eastAsia="Times New Roman" w:hAnsi="Times New Roman" w:cs="Times New Roman"/>
          <w:spacing w:val="0"/>
          <w:w w:val="100"/>
          <w:position w:val="0"/>
        </w:rPr>
        <w:t>2()2</w:t>
      </w:r>
      <w:r>
        <w:rPr>
          <w:spacing w:val="0"/>
          <w:w w:val="100"/>
          <w:position w:val="0"/>
        </w:rPr>
        <w:t>。 年版，第</w:t>
      </w:r>
      <w:r>
        <w:rPr>
          <w:rFonts w:ascii="Times New Roman" w:eastAsia="Times New Roman" w:hAnsi="Times New Roman" w:cs="Times New Roman"/>
          <w:spacing w:val="0"/>
          <w:w w:val="100"/>
          <w:position w:val="0"/>
        </w:rPr>
        <w:t>16</w:t>
      </w:r>
      <w:r>
        <w:rPr>
          <w:spacing w:val="0"/>
          <w:w w:val="100"/>
          <w:position w:val="0"/>
        </w:rPr>
        <w:t>页：</w:t>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双循环相互促进的新发展格局.推进国家治理体系和治理能力现代化，实 现经济行稳致远、社会安定和谐，为全面建设社会主义现代化国家开好局、 起好步：</w:t>
      </w:r>
    </w:p>
    <w:p>
      <w:pPr>
        <w:pStyle w:val="Style11"/>
        <w:keepNext w:val="0"/>
        <w:keepLines w:val="0"/>
        <w:widowControl w:val="0"/>
        <w:shd w:val="clear" w:color="auto" w:fill="auto"/>
        <w:bidi w:val="0"/>
        <w:spacing w:before="0" w:after="0" w:line="402" w:lineRule="exact"/>
        <w:ind w:left="0" w:right="0" w:firstLine="500"/>
        <w:jc w:val="both"/>
      </w:pPr>
      <w:r>
        <w:rPr>
          <w:color w:val="4897C0"/>
          <w:spacing w:val="0"/>
          <w:w w:val="100"/>
          <w:position w:val="0"/>
          <w:lang w:val="zh-CN" w:eastAsia="zh-CN" w:bidi="zh-CN"/>
        </w:rPr>
        <w:t>“十</w:t>
      </w:r>
      <w:r>
        <w:rPr>
          <w:color w:val="4897C0"/>
          <w:spacing w:val="0"/>
          <w:w w:val="100"/>
          <w:position w:val="0"/>
        </w:rPr>
        <w:t>四五”时期经济社会发展必须遵循的原则</w:t>
      </w:r>
      <w:r>
        <w:rPr>
          <w:color w:val="525252"/>
          <w:spacing w:val="0"/>
          <w:w w:val="100"/>
          <w:position w:val="0"/>
        </w:rPr>
        <w:t xml:space="preserve">《建议》提出， </w:t>
      </w:r>
      <w:r>
        <w:rPr>
          <w:color w:val="525252"/>
          <w:spacing w:val="0"/>
          <w:w w:val="100"/>
          <w:position w:val="0"/>
          <w:lang w:val="zh-CN" w:eastAsia="zh-CN" w:bidi="zh-CN"/>
        </w:rPr>
        <w:t>“十</w:t>
      </w:r>
      <w:r>
        <w:rPr>
          <w:color w:val="525252"/>
          <w:spacing w:val="0"/>
          <w:w w:val="100"/>
          <w:position w:val="0"/>
        </w:rPr>
        <w:t>四五”时期经济社会发展必须遵循五个方面的原则：一是坚持党的全 面领导「坚持和完善党领导经济社会发展的体制机制，坚持和完善中国特 色社会主义制度，不断提高贯彻新发展理念、构建新发展格局能力和水 平，为实现高质呈发展提供根本保证：二是坚持以人民为中心。坚持人 民主体地位，坚持共同富裕方向.始终做到发展为了人民、发展依靠人 民、发展成果由人民共享，维护人民根本利益，激发全体人民积极性、主 动性、创造性，促进社会公平，增进民生福祉，不断实现人民对美好生 活的向往。三是坚持新发展理念匚把新发展理念贯穿发展全过程和各领 域，构建新发展格局，切实转变发展方式，推动质量变革、效率变革、动 力变革，实现更高质量、更有效率、更加公平、更可持续、更为安全的发 展。四是坚持深化改革开放。坚定不移推进改革，坚定不移扩大开放，加 强国家治理体系和治理能力现代化建设，破除制约高质量发展、高品质生 活的体制机制障碍，强化有利于提高资源配置效率、有利于调动全社会积 极性的重大改革开放举措，持续增强发展动力和活力。五是坚持系统观 念：加强前瞻性思考、全局性谋划、战略性布局、整体性推进，统筹国内 国际两个大局，办好发展安全两件大事，坚持全国一盘棋，更好发挥中 央、地方和各方面积极性，着力固根基、扬优势、补短板、强弱项，注重 防范化解重大风险挑战，实现发展质量、结构、规模、速度、效益、安全 相统一。</w:t>
      </w:r>
    </w:p>
    <w:p>
      <w:pPr>
        <w:pStyle w:val="Style11"/>
        <w:keepNext w:val="0"/>
        <w:keepLines w:val="0"/>
        <w:widowControl w:val="0"/>
        <w:shd w:val="clear" w:color="auto" w:fill="auto"/>
        <w:bidi w:val="0"/>
        <w:spacing w:before="0" w:after="0" w:line="402" w:lineRule="exact"/>
        <w:ind w:left="0" w:right="0" w:firstLine="500"/>
        <w:jc w:val="both"/>
        <w:sectPr>
          <w:headerReference w:type="default" r:id="rId1117"/>
          <w:footerReference w:type="default" r:id="rId1118"/>
          <w:headerReference w:type="even" r:id="rId1119"/>
          <w:footerReference w:type="even" r:id="rId1120"/>
          <w:headerReference w:type="first" r:id="rId1121"/>
          <w:footerReference w:type="first" r:id="rId1122"/>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4897C0"/>
          <w:spacing w:val="0"/>
          <w:w w:val="100"/>
          <w:position w:val="0"/>
          <w:lang w:val="zh-CN" w:eastAsia="zh-CN" w:bidi="zh-CN"/>
        </w:rPr>
        <w:t>•卜</w:t>
      </w:r>
      <w:r>
        <w:rPr>
          <w:color w:val="4897C0"/>
          <w:spacing w:val="0"/>
          <w:w w:val="100"/>
          <w:position w:val="0"/>
        </w:rPr>
        <w:t>四五”时期经济社会发展主要</w:t>
      </w:r>
      <w:r>
        <w:rPr>
          <w:rFonts w:ascii="Times New Roman" w:eastAsia="Times New Roman" w:hAnsi="Times New Roman" w:cs="Times New Roman"/>
          <w:color w:val="4897C0"/>
          <w:spacing w:val="0"/>
          <w:w w:val="100"/>
          <w:position w:val="0"/>
          <w:sz w:val="32"/>
          <w:szCs w:val="32"/>
        </w:rPr>
        <w:t>I</w:t>
      </w:r>
      <w:r>
        <w:rPr>
          <w:color w:val="4897C0"/>
          <w:spacing w:val="0"/>
          <w:w w:val="100"/>
          <w:position w:val="0"/>
        </w:rPr>
        <w:t>丨标</w:t>
      </w:r>
      <w:r>
        <w:rPr>
          <w:color w:val="525252"/>
          <w:spacing w:val="0"/>
          <w:w w:val="100"/>
          <w:position w:val="0"/>
        </w:rPr>
        <w:t>《建议》锚定</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 xml:space="preserve">年远景目 标，综合考虑国内外发展趋势和我国发展条件，坚持目标导向和问题导向 相结合、守正和创新相统一，提出了 </w:t>
      </w:r>
      <w:r>
        <w:rPr>
          <w:color w:val="525252"/>
          <w:spacing w:val="0"/>
          <w:w w:val="100"/>
          <w:position w:val="0"/>
          <w:lang w:val="zh-CN" w:eastAsia="zh-CN" w:bidi="zh-CN"/>
        </w:rPr>
        <w:t>“十四</w:t>
      </w:r>
      <w:r>
        <w:rPr>
          <w:color w:val="525252"/>
          <w:spacing w:val="0"/>
          <w:w w:val="100"/>
          <w:position w:val="0"/>
        </w:rPr>
        <w:t>五”时期经济社会发展主要 目标。</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经济发展取彳学新成效</w:t>
      </w:r>
      <w:r>
        <w:rPr>
          <w:color w:val="525252"/>
          <w:spacing w:val="0"/>
          <w:w w:val="100"/>
          <w:position w:val="0"/>
          <w:lang w:val="en-US" w:eastAsia="en-US" w:bidi="en-US"/>
        </w:rPr>
        <w:t>.</w:t>
      </w:r>
      <w:r>
        <w:rPr>
          <w:color w:val="525252"/>
          <w:spacing w:val="0"/>
          <w:w w:val="100"/>
          <w:position w:val="0"/>
        </w:rPr>
        <w:t>在质量效益明显提升的基础上实现经济持续健 康发展，增长潜力充分发挥.国内市场更加强大，经济结构更加优化，创 新能力显著提升，产业基础高级化、产业链现代化水平明显提高，农业基 础更加稳固，城乡区域发展</w:t>
      </w:r>
      <w:r>
        <w:rPr>
          <w:color w:val="525252"/>
          <w:spacing w:val="0"/>
          <w:w w:val="100"/>
          <w:position w:val="0"/>
          <w:lang w:val="zh-CN" w:eastAsia="zh-CN" w:bidi="zh-CN"/>
        </w:rPr>
        <w:t>协调</w:t>
      </w:r>
      <w:r>
        <w:rPr>
          <w:color w:val="525252"/>
          <w:spacing w:val="0"/>
          <w:w w:val="100"/>
          <w:position w:val="0"/>
        </w:rPr>
        <w:t>性明显增强，现代化经济体系建设取得电 大进展：</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改革开放迈出新步伐社会主义市场经济体制更加完善，高标准市场 体系基本建成，市场主体更加充满活力，产权制度改革和要素市场化配置 改革取得电大进展，公平竞争制度更加健全，更高水平开放型经济新体制 基本形成.</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社会文明程度得到新提高'社会主义核心价值观深入人心，人民思想 道德素质、科学文化素质和身心健康素质明显提高，公共文化服务体系和 文化产业体系更加健全，人民精神文化生活日益</w:t>
      </w:r>
      <w:r>
        <w:rPr>
          <w:rFonts w:ascii="Times New Roman" w:eastAsia="Times New Roman" w:hAnsi="Times New Roman" w:cs="Times New Roman"/>
          <w:color w:val="525252"/>
          <w:spacing w:val="0"/>
          <w:w w:val="100"/>
          <w:position w:val="0"/>
          <w:sz w:val="22"/>
          <w:szCs w:val="22"/>
          <w:lang w:val="en-US" w:eastAsia="en-US" w:bidi="en-US"/>
        </w:rPr>
        <w:t>-E</w:t>
      </w:r>
      <w:r>
        <w:rPr>
          <w:color w:val="525252"/>
          <w:spacing w:val="0"/>
          <w:w w:val="100"/>
          <w:position w:val="0"/>
        </w:rPr>
        <w:t>富，中华文化影响力进 一步提升，中华民族凝聚力进一步增强：</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生态文明建设实现新进步：国上空间开发保护格局得到优化，生产生 活方式绿色转型成效显著，能源资源配置更加合理、利用效率大幅提髙， 主要污染物排放总量持续减少，生态环境持续改善，生态安全屏障更加牢 固，城乡人居环境明显改善：</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民生福祉达到新水平：实现更加充分更高质量就业，居民收入增於和 经济增长基本同步，分配结构明显改善.基本公共服务均等化水平明显提 高，全民受教育程度不断提升，多层次社会保障体系更加健全，卫生健康 体系更加完善，脱贫攻坚成果巩固拓展，乡村振兴战略全面推进：</w:t>
      </w:r>
    </w:p>
    <w:p>
      <w:pPr>
        <w:pStyle w:val="Style11"/>
        <w:keepNext w:val="0"/>
        <w:keepLines w:val="0"/>
        <w:widowControl w:val="0"/>
        <w:shd w:val="clear" w:color="auto" w:fill="auto"/>
        <w:bidi w:val="0"/>
        <w:spacing w:before="0" w:after="0" w:line="402" w:lineRule="exact"/>
        <w:ind w:left="0" w:right="0" w:firstLine="460"/>
        <w:jc w:val="both"/>
      </w:pPr>
      <w:r>
        <w:rPr>
          <w:color w:val="525252"/>
          <w:spacing w:val="0"/>
          <w:w w:val="100"/>
          <w:position w:val="0"/>
        </w:rPr>
        <w:t>国家治理效能得到新提升：社会主义民主法治更加健全，社会公平正 义进一步彰显，国家行政体系更加完善，政府作用更好发挥，行政效率和 公信力显著提升，社会治理特别是基层治理水平明显提高，防范化解重大 风险体制机制不断健全，突发公共事件应急能力显著增强，自然灾害防 御水平明显提升，发展安全保障更加有力，国防和军队现代化迈出重大 步伐</w:t>
      </w:r>
    </w:p>
    <w:p>
      <w:pPr>
        <w:pStyle w:val="Style121"/>
        <w:keepNext w:val="0"/>
        <w:keepLines w:val="0"/>
        <w:widowControl w:val="0"/>
        <w:shd w:val="clear" w:color="auto" w:fill="auto"/>
        <w:bidi w:val="0"/>
        <w:spacing w:before="0" w:after="0" w:line="240" w:lineRule="auto"/>
        <w:ind w:left="0" w:right="0" w:firstLine="420"/>
        <w:jc w:val="both"/>
      </w:pPr>
      <w:r>
        <w:rPr>
          <w:color w:val="79B1BD"/>
          <w:spacing w:val="0"/>
          <w:w w:val="100"/>
          <w:position w:val="0"/>
        </w:rPr>
        <w:t>亿元</w:t>
      </w:r>
    </w:p>
    <w:p>
      <w:pPr>
        <w:pStyle w:val="Style45"/>
        <w:keepNext/>
        <w:keepLines/>
        <w:widowControl w:val="0"/>
        <w:shd w:val="clear" w:color="auto" w:fill="auto"/>
        <w:bidi w:val="0"/>
        <w:spacing w:before="0" w:after="100" w:line="230" w:lineRule="auto"/>
        <w:ind w:left="0" w:right="0" w:firstLine="0"/>
        <w:jc w:val="left"/>
        <w:rPr>
          <w:sz w:val="20"/>
          <w:szCs w:val="20"/>
        </w:rPr>
      </w:pPr>
      <w:bookmarkStart w:id="692" w:name="bookmark692"/>
      <w:bookmarkStart w:id="693" w:name="bookmark693"/>
      <w:bookmarkStart w:id="694" w:name="bookmark694"/>
      <w:r>
        <w:rPr>
          <w:rFonts w:ascii="Times New Roman" w:eastAsia="Times New Roman" w:hAnsi="Times New Roman" w:cs="Times New Roman"/>
          <w:color w:val="525252"/>
          <w:spacing w:val="0"/>
          <w:w w:val="100"/>
          <w:position w:val="0"/>
          <w:sz w:val="20"/>
          <w:szCs w:val="20"/>
        </w:rPr>
        <w:t>1 200 000</w:t>
      </w:r>
      <w:bookmarkEnd w:id="692"/>
      <w:bookmarkEnd w:id="693"/>
      <w:bookmarkEnd w:id="694"/>
    </w:p>
    <w:tbl>
      <w:tblPr>
        <w:tblOverlap w:val="never"/>
        <w:jc w:val="center"/>
        <w:tblLayout w:type="fixed"/>
      </w:tblPr>
      <w:tblGrid>
        <w:gridCol w:w="1195"/>
        <w:gridCol w:w="629"/>
        <w:gridCol w:w="883"/>
        <w:gridCol w:w="1478"/>
        <w:gridCol w:w="1109"/>
        <w:gridCol w:w="1555"/>
      </w:tblGrid>
      <w:tr>
        <w:trPr>
          <w:trHeight w:val="398" w:hRule="exact"/>
        </w:trPr>
        <w:tc>
          <w:tcPr>
            <w:gridSpan w:val="3"/>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1 000 000 -</w:t>
            </w:r>
          </w:p>
        </w:tc>
        <w:tc>
          <w:tcPr>
            <w:vMerge w:val="restart"/>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660"/>
              <w:jc w:val="left"/>
              <w:rPr>
                <w:sz w:val="17"/>
                <w:szCs w:val="17"/>
              </w:rPr>
            </w:pPr>
            <w:r>
              <w:rPr>
                <w:rFonts w:ascii="Times New Roman" w:eastAsia="Times New Roman" w:hAnsi="Times New Roman" w:cs="Times New Roman"/>
                <w:spacing w:val="0"/>
                <w:w w:val="100"/>
                <w:position w:val="0"/>
                <w:sz w:val="17"/>
                <w:szCs w:val="17"/>
              </w:rPr>
              <w:t>919 281</w:t>
            </w:r>
          </w:p>
          <w:p>
            <w:pPr>
              <w:pStyle w:val="Style28"/>
              <w:keepNext w:val="0"/>
              <w:keepLines w:val="0"/>
              <w:widowControl w:val="0"/>
              <w:shd w:val="clear" w:color="auto" w:fill="auto"/>
              <w:bidi w:val="0"/>
              <w:spacing w:before="0" w:after="0" w:line="187" w:lineRule="auto"/>
              <w:ind w:left="0" w:right="0" w:firstLine="0"/>
              <w:jc w:val="left"/>
              <w:rPr>
                <w:sz w:val="17"/>
                <w:szCs w:val="17"/>
              </w:rPr>
            </w:pPr>
            <w:r>
              <w:rPr>
                <w:rFonts w:ascii="Times New Roman" w:eastAsia="Times New Roman" w:hAnsi="Times New Roman" w:cs="Times New Roman"/>
                <w:spacing w:val="0"/>
                <w:w w:val="100"/>
                <w:position w:val="0"/>
                <w:sz w:val="17"/>
                <w:szCs w:val="17"/>
              </w:rPr>
              <w:t>6</w:t>
            </w:r>
          </w:p>
        </w:tc>
        <w:tc>
          <w:tcPr>
            <w:vMerge w:val="restart"/>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spacing w:val="0"/>
                <w:w w:val="100"/>
                <w:position w:val="0"/>
                <w:sz w:val="17"/>
                <w:szCs w:val="17"/>
              </w:rPr>
              <w:t>986 515</w:t>
            </w:r>
          </w:p>
        </w:tc>
        <w:tc>
          <w:tcPr>
            <w:vMerge w:val="restart"/>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260"/>
              <w:jc w:val="left"/>
              <w:rPr>
                <w:sz w:val="17"/>
                <w:szCs w:val="17"/>
              </w:rPr>
            </w:pPr>
            <w:r>
              <w:rPr>
                <w:rFonts w:ascii="Times New Roman" w:eastAsia="Times New Roman" w:hAnsi="Times New Roman" w:cs="Times New Roman"/>
                <w:spacing w:val="0"/>
                <w:w w:val="100"/>
                <w:position w:val="0"/>
                <w:sz w:val="17"/>
                <w:szCs w:val="17"/>
              </w:rPr>
              <w:t>1 015 986</w:t>
            </w:r>
          </w:p>
        </w:tc>
      </w:tr>
      <w:tr>
        <w:trPr>
          <w:trHeight w:val="600" w:hRule="exact"/>
        </w:trPr>
        <w:tc>
          <w:tcPr>
            <w:gridSpan w:val="2"/>
            <w:tcBorders/>
            <w:shd w:val="clear" w:color="auto" w:fill="FFFFFF"/>
            <w:vAlign w:val="center"/>
          </w:tcPr>
          <w:p>
            <w:pPr>
              <w:pStyle w:val="Style28"/>
              <w:keepNext w:val="0"/>
              <w:keepLines w:val="0"/>
              <w:widowControl w:val="0"/>
              <w:shd w:val="clear" w:color="auto" w:fill="auto"/>
              <w:tabs>
                <w:tab w:pos="974" w:val="left"/>
              </w:tabs>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 xml:space="preserve">800 000 </w:t>
            </w:r>
            <w:r>
              <w:rPr>
                <w:rFonts w:ascii="Times New Roman" w:eastAsia="Times New Roman" w:hAnsi="Times New Roman" w:cs="Times New Roman"/>
                <w:color w:val="818181"/>
                <w:spacing w:val="0"/>
                <w:w w:val="100"/>
                <w:position w:val="0"/>
                <w:sz w:val="17"/>
                <w:szCs w:val="17"/>
              </w:rPr>
              <w:t>-</w:t>
              <w:tab/>
            </w:r>
            <w:r>
              <w:rPr>
                <w:rFonts w:ascii="Times New Roman" w:eastAsia="Times New Roman" w:hAnsi="Times New Roman" w:cs="Times New Roman"/>
                <w:spacing w:val="0"/>
                <w:w w:val="100"/>
                <w:position w:val="0"/>
                <w:sz w:val="17"/>
                <w:szCs w:val="17"/>
              </w:rPr>
              <w:t>746 395</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420"/>
              <w:jc w:val="both"/>
              <w:rPr>
                <w:sz w:val="17"/>
                <w:szCs w:val="17"/>
              </w:rPr>
            </w:pPr>
            <w:r>
              <w:rPr>
                <w:rFonts w:ascii="Times New Roman" w:eastAsia="Times New Roman" w:hAnsi="Times New Roman" w:cs="Times New Roman"/>
                <w:spacing w:val="0"/>
                <w:w w:val="100"/>
                <w:position w:val="0"/>
                <w:sz w:val="17"/>
                <w:szCs w:val="17"/>
              </w:rPr>
              <w:t>832 03,</w:t>
            </w:r>
          </w:p>
        </w:tc>
        <w:tc>
          <w:tcPr>
            <w:vMerge/>
            <w:tcBorders/>
            <w:shd w:val="clear" w:color="auto" w:fill="FFFFFF"/>
            <w:vAlign w:val="center"/>
          </w:tcPr>
          <w:p>
            <w:pPr/>
          </w:p>
        </w:tc>
        <w:tc>
          <w:tcPr>
            <w:vMerge/>
            <w:tcBorders/>
            <w:shd w:val="clear" w:color="auto" w:fill="FFFFFF"/>
            <w:vAlign w:val="top"/>
          </w:tcPr>
          <w:p>
            <w:pPr/>
          </w:p>
        </w:tc>
        <w:tc>
          <w:tcPr>
            <w:vMerge/>
            <w:tcBorders/>
            <w:shd w:val="clear" w:color="auto" w:fill="FFFFFF"/>
            <w:vAlign w:val="top"/>
          </w:tcPr>
          <w:p>
            <w:pPr/>
          </w:p>
        </w:tc>
      </w:tr>
      <w:tr>
        <w:trPr>
          <w:trHeight w:val="475"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600 000 -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85"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 xml:space="preserve">400 000 </w:t>
            </w:r>
            <w:r>
              <w:rPr>
                <w:rFonts w:ascii="Times New Roman" w:eastAsia="Times New Roman" w:hAnsi="Times New Roman" w:cs="Times New Roman"/>
                <w:spacing w:val="0"/>
                <w:w w:val="100"/>
                <w:position w:val="0"/>
                <w:sz w:val="17"/>
                <w:szCs w:val="17"/>
                <w:lang w:val="en-US" w:eastAsia="en-US" w:bidi="en-US"/>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09" w:hRule="exact"/>
        </w:trPr>
        <w:tc>
          <w:tcPr>
            <w:tcBorders/>
            <w:shd w:val="clear" w:color="auto" w:fill="FFFFFF"/>
            <w:vAlign w:val="center"/>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200 000 -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624" w:hRule="exact"/>
        </w:trPr>
        <w:tc>
          <w:tcPr>
            <w:tcBorders/>
            <w:shd w:val="clear" w:color="auto" w:fill="FFFFFF"/>
            <w:vAlign w:val="top"/>
          </w:tcPr>
          <w:p>
            <w:pPr>
              <w:pStyle w:val="Style28"/>
              <w:keepNext w:val="0"/>
              <w:keepLines w:val="0"/>
              <w:widowControl w:val="0"/>
              <w:shd w:val="clear" w:color="auto" w:fill="auto"/>
              <w:bidi w:val="0"/>
              <w:spacing w:before="100" w:after="0" w:line="240" w:lineRule="auto"/>
              <w:ind w:left="0" w:right="0" w:firstLine="560"/>
              <w:jc w:val="left"/>
              <w:rPr>
                <w:sz w:val="17"/>
                <w:szCs w:val="17"/>
              </w:rPr>
            </w:pPr>
            <w:r>
              <w:rPr>
                <w:rFonts w:ascii="Times New Roman" w:eastAsia="Times New Roman" w:hAnsi="Times New Roman" w:cs="Times New Roman"/>
                <w:spacing w:val="0"/>
                <w:w w:val="100"/>
                <w:position w:val="0"/>
                <w:sz w:val="17"/>
                <w:szCs w:val="17"/>
              </w:rPr>
              <w:t>0</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spacing w:val="0"/>
                <w:w w:val="100"/>
                <w:position w:val="0"/>
                <w:sz w:val="17"/>
                <w:szCs w:val="17"/>
              </w:rPr>
              <w:t>2016</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right"/>
              <w:rPr>
                <w:sz w:val="17"/>
                <w:szCs w:val="17"/>
              </w:rPr>
            </w:pPr>
            <w:r>
              <w:rPr>
                <w:rFonts w:ascii="Times New Roman" w:eastAsia="Times New Roman" w:hAnsi="Times New Roman" w:cs="Times New Roman"/>
                <w:spacing w:val="0"/>
                <w:w w:val="100"/>
                <w:position w:val="0"/>
                <w:sz w:val="17"/>
                <w:szCs w:val="17"/>
              </w:rPr>
              <w:t>2017</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740"/>
              <w:jc w:val="left"/>
              <w:rPr>
                <w:sz w:val="17"/>
                <w:szCs w:val="17"/>
              </w:rPr>
            </w:pPr>
            <w:r>
              <w:rPr>
                <w:rFonts w:ascii="Times New Roman" w:eastAsia="Times New Roman" w:hAnsi="Times New Roman" w:cs="Times New Roman"/>
                <w:spacing w:val="0"/>
                <w:w w:val="100"/>
                <w:position w:val="0"/>
                <w:sz w:val="17"/>
                <w:szCs w:val="17"/>
              </w:rPr>
              <w:t>2018</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center"/>
              <w:rPr>
                <w:sz w:val="17"/>
                <w:szCs w:val="17"/>
              </w:rPr>
            </w:pPr>
            <w:r>
              <w:rPr>
                <w:rFonts w:ascii="Times New Roman" w:eastAsia="Times New Roman" w:hAnsi="Times New Roman" w:cs="Times New Roman"/>
                <w:spacing w:val="0"/>
                <w:w w:val="100"/>
                <w:position w:val="0"/>
                <w:sz w:val="17"/>
                <w:szCs w:val="17"/>
              </w:rPr>
              <w:t>2019</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420"/>
              <w:jc w:val="left"/>
              <w:rPr>
                <w:sz w:val="17"/>
                <w:szCs w:val="17"/>
              </w:rPr>
            </w:pPr>
            <w:r>
              <w:rPr>
                <w:rFonts w:ascii="Times New Roman" w:eastAsia="Times New Roman" w:hAnsi="Times New Roman" w:cs="Times New Roman"/>
                <w:spacing w:val="0"/>
                <w:w w:val="100"/>
                <w:position w:val="0"/>
                <w:sz w:val="17"/>
                <w:szCs w:val="17"/>
              </w:rPr>
              <w:t>2020</w:t>
            </w:r>
          </w:p>
        </w:tc>
      </w:tr>
      <w:tr>
        <w:trPr>
          <w:trHeight w:val="336"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right"/>
              <w:rPr>
                <w:sz w:val="17"/>
                <w:szCs w:val="17"/>
              </w:rPr>
            </w:pPr>
            <w:r>
              <w:rPr>
                <w:color w:val="79B1BD"/>
                <w:spacing w:val="0"/>
                <w:w w:val="100"/>
                <w:position w:val="0"/>
                <w:sz w:val="19"/>
                <w:szCs w:val="19"/>
              </w:rPr>
              <w:t xml:space="preserve">图 </w:t>
            </w:r>
            <w:r>
              <w:rPr>
                <w:rFonts w:ascii="Times New Roman" w:eastAsia="Times New Roman" w:hAnsi="Times New Roman" w:cs="Times New Roman"/>
                <w:color w:val="79B1BD"/>
                <w:spacing w:val="0"/>
                <w:w w:val="100"/>
                <w:position w:val="0"/>
                <w:sz w:val="17"/>
                <w:szCs w:val="17"/>
                <w:lang w:val="en-US" w:eastAsia="en-US" w:bidi="en-US"/>
              </w:rPr>
              <w:t>10-</w:t>
            </w:r>
            <w:r>
              <w:rPr>
                <w:rFonts w:ascii="Times New Roman" w:eastAsia="Times New Roman" w:hAnsi="Times New Roman" w:cs="Times New Roman"/>
                <w:color w:val="79B1BD"/>
                <w:spacing w:val="0"/>
                <w:w w:val="100"/>
                <w:position w:val="0"/>
                <w:sz w:val="17"/>
                <w:szCs w:val="17"/>
              </w:rPr>
              <w:t>2</w:t>
            </w:r>
          </w:p>
        </w:tc>
        <w:tc>
          <w:tcPr>
            <w:gridSpan w:val="2"/>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79B1BD"/>
                <w:spacing w:val="0"/>
                <w:w w:val="100"/>
                <w:position w:val="0"/>
                <w:sz w:val="17"/>
                <w:szCs w:val="17"/>
                <w:lang w:val="en-US" w:eastAsia="en-US" w:bidi="en-US"/>
              </w:rPr>
              <w:t>2016—2020</w:t>
            </w:r>
            <w:r>
              <w:rPr>
                <w:color w:val="79B1BD"/>
                <w:spacing w:val="0"/>
                <w:w w:val="100"/>
                <w:position w:val="0"/>
                <w:sz w:val="19"/>
                <w:szCs w:val="19"/>
              </w:rPr>
              <w:t>年国内生产总值</w:t>
            </w:r>
          </w:p>
        </w:tc>
        <w:tc>
          <w:tcPr>
            <w:tcBorders/>
            <w:shd w:val="clear" w:color="auto" w:fill="FFFFFF"/>
            <w:vAlign w:val="top"/>
          </w:tcPr>
          <w:p>
            <w:pPr>
              <w:widowControl w:val="0"/>
              <w:rPr>
                <w:sz w:val="10"/>
                <w:szCs w:val="10"/>
              </w:rPr>
            </w:pPr>
          </w:p>
        </w:tc>
      </w:tr>
      <w:tr>
        <w:trPr>
          <w:trHeight w:val="274"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00"/>
              <w:jc w:val="left"/>
              <w:rPr>
                <w:sz w:val="17"/>
                <w:szCs w:val="17"/>
              </w:rPr>
            </w:pPr>
            <w:r>
              <w:rPr>
                <w:spacing w:val="0"/>
                <w:w w:val="100"/>
                <w:position w:val="0"/>
                <w:sz w:val="17"/>
                <w:szCs w:val="17"/>
              </w:rPr>
              <w:t>资料来源:</w:t>
            </w:r>
          </w:p>
        </w:tc>
        <w:tc>
          <w:tcPr>
            <w:gridSpan w:val="5"/>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lang w:val="zh-CN" w:eastAsia="zh-CN" w:bidi="zh-CN"/>
              </w:rPr>
              <w:t>:</w:t>
            </w:r>
            <w:r>
              <w:rPr>
                <w:spacing w:val="0"/>
                <w:w w:val="100"/>
                <w:position w:val="0"/>
                <w:sz w:val="19"/>
                <w:szCs w:val="19"/>
              </w:rPr>
              <w:t>国家统计局：《中华人民共和国2020年国民经济和社会发展统计公报》。</w:t>
            </w:r>
          </w:p>
        </w:tc>
      </w:tr>
    </w:tbl>
    <w:p>
      <w:pPr>
        <w:widowControl w:val="0"/>
        <w:spacing w:after="399" w:line="1" w:lineRule="exact"/>
      </w:pPr>
    </w:p>
    <w:p>
      <w:pPr>
        <w:pStyle w:val="Style11"/>
        <w:keepNext w:val="0"/>
        <w:keepLines w:val="0"/>
        <w:widowControl w:val="0"/>
        <w:shd w:val="clear" w:color="auto" w:fill="auto"/>
        <w:bidi w:val="0"/>
        <w:spacing w:before="0" w:after="840" w:line="402" w:lineRule="exact"/>
        <w:ind w:left="0" w:right="0" w:firstLine="440"/>
        <w:jc w:val="both"/>
      </w:pPr>
      <w:r>
        <w:rPr>
          <w:color w:val="525252"/>
          <w:spacing w:val="0"/>
          <w:w w:val="100"/>
          <w:position w:val="0"/>
          <w:lang w:val="zh-CN" w:eastAsia="zh-CN" w:bidi="zh-CN"/>
        </w:rPr>
        <w:t>“十</w:t>
      </w:r>
      <w:r>
        <w:rPr>
          <w:color w:val="525252"/>
          <w:spacing w:val="0"/>
          <w:w w:val="100"/>
          <w:position w:val="0"/>
        </w:rPr>
        <w:t>四五”时期是我国全面建成小康社会、实现第一个冃年奋斗目 标之后，乘势而上开启全面建设社会主义现代化国家新征程、向第二个 百年奋斗目标进军的第一个五年。</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月，十二届全国人大四次会 议表决通过《中华人民共和国国民经济和社会发展第十四个五年规划和 二</w:t>
      </w:r>
      <w:r>
        <w:rPr>
          <w:rFonts w:ascii="Times New Roman" w:eastAsia="Times New Roman" w:hAnsi="Times New Roman" w:cs="Times New Roman"/>
          <w:color w:val="525252"/>
          <w:spacing w:val="0"/>
          <w:w w:val="100"/>
          <w:position w:val="0"/>
          <w:sz w:val="32"/>
          <w:szCs w:val="32"/>
          <w:lang w:val="en-US" w:eastAsia="en-US" w:bidi="en-US"/>
        </w:rPr>
        <w:t>O</w:t>
      </w:r>
      <w:r>
        <w:rPr>
          <w:color w:val="525252"/>
          <w:spacing w:val="0"/>
          <w:w w:val="100"/>
          <w:position w:val="0"/>
        </w:rPr>
        <w:t>三五年远景目标纲要》</w:t>
      </w:r>
      <w:r>
        <w:rPr>
          <w:color w:val="525252"/>
          <w:spacing w:val="0"/>
          <w:w w:val="100"/>
          <w:position w:val="0"/>
          <w:lang w:val="zh-CN" w:eastAsia="zh-CN" w:bidi="zh-CN"/>
        </w:rPr>
        <w:t>，“十</w:t>
      </w:r>
      <w:r>
        <w:rPr>
          <w:color w:val="525252"/>
          <w:spacing w:val="0"/>
          <w:w w:val="100"/>
          <w:position w:val="0"/>
        </w:rPr>
        <w:t>四五”规划开始实施。</w:t>
      </w:r>
    </w:p>
    <w:p>
      <w:pPr>
        <w:pStyle w:val="Style38"/>
        <w:keepNext/>
        <w:keepLines/>
        <w:widowControl w:val="0"/>
        <w:shd w:val="clear" w:color="auto" w:fill="auto"/>
        <w:bidi w:val="0"/>
        <w:spacing w:before="0" w:after="480" w:line="403" w:lineRule="exact"/>
        <w:ind w:left="0" w:right="0" w:firstLine="0"/>
        <w:jc w:val="center"/>
        <w:rPr>
          <w:sz w:val="28"/>
          <w:szCs w:val="28"/>
        </w:rPr>
      </w:pPr>
      <w:bookmarkStart w:id="695" w:name="bookmark695"/>
      <w:bookmarkStart w:id="696" w:name="bookmark696"/>
      <w:bookmarkStart w:id="697" w:name="bookmark697"/>
      <w:r>
        <w:rPr>
          <w:spacing w:val="0"/>
          <w:w w:val="100"/>
          <w:position w:val="0"/>
          <w:sz w:val="28"/>
          <w:szCs w:val="28"/>
        </w:rPr>
        <w:t>第三节全面建成小康社会和开启全面建设社会主义</w:t>
        <w:br/>
        <w:t>现代化国家新征程</w:t>
      </w:r>
      <w:bookmarkEnd w:id="695"/>
      <w:bookmarkEnd w:id="696"/>
      <w:bookmarkEnd w:id="697"/>
    </w:p>
    <w:p>
      <w:pPr>
        <w:pStyle w:val="Style45"/>
        <w:keepNext/>
        <w:keepLines/>
        <w:widowControl w:val="0"/>
        <w:shd w:val="clear" w:color="auto" w:fill="auto"/>
        <w:bidi w:val="0"/>
        <w:spacing w:before="0" w:after="400" w:line="240" w:lineRule="auto"/>
        <w:ind w:left="0" w:right="0" w:firstLine="440"/>
        <w:jc w:val="both"/>
      </w:pPr>
      <w:bookmarkStart w:id="698" w:name="bookmark698"/>
      <w:bookmarkStart w:id="699" w:name="bookmark699"/>
      <w:bookmarkStart w:id="700" w:name="bookmark700"/>
      <w:r>
        <w:rPr>
          <w:color w:val="79B1BD"/>
          <w:spacing w:val="0"/>
          <w:w w:val="100"/>
          <w:position w:val="0"/>
          <w:sz w:val="24"/>
          <w:szCs w:val="24"/>
        </w:rPr>
        <w:t>一</w:t>
      </w:r>
      <w:r>
        <w:rPr>
          <w:spacing w:val="0"/>
          <w:w w:val="100"/>
          <w:position w:val="0"/>
          <w:sz w:val="24"/>
          <w:szCs w:val="24"/>
        </w:rPr>
        <w:t>、脱贫攻坚战取得全面胜利</w:t>
      </w:r>
      <w:bookmarkEnd w:id="698"/>
      <w:bookmarkEnd w:id="699"/>
      <w:bookmarkEnd w:id="700"/>
    </w:p>
    <w:p>
      <w:pPr>
        <w:pStyle w:val="Style11"/>
        <w:keepNext w:val="0"/>
        <w:keepLines w:val="0"/>
        <w:widowControl w:val="0"/>
        <w:shd w:val="clear" w:color="auto" w:fill="auto"/>
        <w:bidi w:val="0"/>
        <w:spacing w:before="0" w:after="0" w:line="401" w:lineRule="exact"/>
        <w:ind w:left="0" w:right="0" w:firstLine="440"/>
        <w:jc w:val="both"/>
        <w:sectPr>
          <w:headerReference w:type="default" r:id="rId1123"/>
          <w:footerReference w:type="default" r:id="rId1124"/>
          <w:headerReference w:type="even" r:id="rId1125"/>
          <w:footerReference w:type="even" r:id="rId1126"/>
          <w:headerReference w:type="first" r:id="rId1127"/>
          <w:footerReference w:type="first" r:id="rId1128"/>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525252"/>
          <w:spacing w:val="0"/>
          <w:w w:val="100"/>
          <w:position w:val="0"/>
        </w:rPr>
        <w:t>消除贫困、改善民生、逐步实现共同富裕，是中国特色社会主义的本 质要求，是中国共产党的重要历史使命。习近平强调：</w:t>
      </w:r>
      <w:r>
        <w:rPr>
          <w:color w:val="525252"/>
          <w:spacing w:val="0"/>
          <w:w w:val="100"/>
          <w:position w:val="0"/>
          <w:lang w:val="zh-CN" w:eastAsia="zh-CN" w:bidi="zh-CN"/>
        </w:rPr>
        <w:t>“全</w:t>
      </w:r>
      <w:r>
        <w:rPr>
          <w:color w:val="525252"/>
          <w:spacing w:val="0"/>
          <w:w w:val="100"/>
          <w:position w:val="0"/>
        </w:rPr>
        <w:t xml:space="preserve">面建成小康社 会、实现第一个百■年奋斗目标，农村贫困人口全部脱贫是一个标志性指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 xml:space="preserve">标“历史充分证明，'江山就是人民，人民就是汀.山，人心向背关系党 的生死存亡、‘ </w:t>
      </w:r>
      <w:r>
        <w:rPr>
          <w:color w:val="525252"/>
          <w:spacing w:val="0"/>
          <w:w w:val="100"/>
          <w:position w:val="0"/>
          <w:vertAlign w:val="superscript"/>
        </w:rPr>
        <w:t>2</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以习近平同志为核心的党中央，坚持以人民为中心的发展思想，把脱 贫攻坚摆到治国理政重要位置，提升到事关全面建成小康社会、实现第一 个百年奋斗目标的政治高度，充分发挥党的领导和中国社会主义制度的 政治优势，采取了许多具有原创性、独特性的重大举措，组织实施了人 类历史上规模最大、力度最强的脱贫攻坚战：</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月，党的十九大 向全党全国人民发出坚决打赢脱贫攻坚战的动员令.</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月，中共 中央、国务院制定《关于打赢脱贫攻坚战三年行动的指导意见</w:t>
      </w:r>
      <w:r>
        <w:rPr>
          <w:color w:val="525252"/>
          <w:spacing w:val="0"/>
          <w:w w:val="100"/>
          <w:position w:val="0"/>
          <w:lang w:val="en-US" w:eastAsia="en-US" w:bidi="en-US"/>
        </w:rPr>
        <w:t xml:space="preserve">｝- </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 xml:space="preserve">年 </w:t>
      </w:r>
      <w:r>
        <w:rPr>
          <w:rFonts w:ascii="Times New Roman" w:eastAsia="Times New Roman" w:hAnsi="Times New Roman" w:cs="Times New Roman"/>
          <w:color w:val="525252"/>
          <w:spacing w:val="0"/>
          <w:w w:val="100"/>
          <w:position w:val="0"/>
          <w:sz w:val="32"/>
          <w:szCs w:val="32"/>
        </w:rPr>
        <w:t>3</w:t>
      </w:r>
      <w:r>
        <w:rPr>
          <w:color w:val="525252"/>
          <w:spacing w:val="0"/>
          <w:w w:val="100"/>
          <w:position w:val="0"/>
          <w:lang w:val="zh-CN" w:eastAsia="zh-CN" w:bidi="zh-CN"/>
        </w:rPr>
        <w:t>月.</w:t>
      </w:r>
      <w:r>
        <w:rPr>
          <w:color w:val="525252"/>
          <w:spacing w:val="0"/>
          <w:w w:val="100"/>
          <w:position w:val="0"/>
        </w:rPr>
        <w:t>习近平在全国两会上号召全国</w:t>
      </w:r>
      <w:r>
        <w:rPr>
          <w:color w:val="525252"/>
          <w:spacing w:val="0"/>
          <w:w w:val="100"/>
          <w:position w:val="0"/>
          <w:lang w:val="zh-CN" w:eastAsia="zh-CN" w:bidi="zh-CN"/>
        </w:rPr>
        <w:t>“尽锐</w:t>
      </w:r>
      <w:r>
        <w:rPr>
          <w:color w:val="525252"/>
          <w:spacing w:val="0"/>
          <w:w w:val="100"/>
          <w:position w:val="0"/>
        </w:rPr>
        <w:t>岀战、迎难而上，真抓实十、 精准施策</w:t>
      </w:r>
      <w:r>
        <w:rPr>
          <w:color w:val="525252"/>
          <w:spacing w:val="0"/>
          <w:w w:val="100"/>
          <w:position w:val="0"/>
          <w:lang w:val="zh-CN" w:eastAsia="zh-CN" w:bidi="zh-CN"/>
        </w:rPr>
        <w:t>”.吹</w:t>
      </w:r>
      <w:r>
        <w:rPr>
          <w:color w:val="525252"/>
          <w:spacing w:val="0"/>
          <w:w w:val="100"/>
          <w:position w:val="0"/>
        </w:rPr>
        <w:t>响打赢脱贫攻坚战的号角。</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月，党的十九届四中全会提 出</w:t>
      </w:r>
      <w:r>
        <w:rPr>
          <w:color w:val="525252"/>
          <w:spacing w:val="0"/>
          <w:w w:val="100"/>
          <w:position w:val="0"/>
          <w:lang w:val="zh-CN" w:eastAsia="zh-CN" w:bidi="zh-CN"/>
        </w:rPr>
        <w:t>“坚</w:t>
      </w:r>
      <w:r>
        <w:rPr>
          <w:color w:val="525252"/>
          <w:spacing w:val="0"/>
          <w:w w:val="100"/>
          <w:position w:val="0"/>
        </w:rPr>
        <w:t>决打赢脱贫攻坚战，巩固脱贫攻坚成果，建立解决相对贫困的长效 机制”'</w:t>
      </w:r>
    </w:p>
    <w:p>
      <w:pPr>
        <w:pStyle w:val="Style11"/>
        <w:keepNext w:val="0"/>
        <w:keepLines w:val="0"/>
        <w:widowControl w:val="0"/>
        <w:shd w:val="clear" w:color="auto" w:fill="auto"/>
        <w:bidi w:val="0"/>
        <w:spacing w:before="0" w:after="540" w:line="401" w:lineRule="exact"/>
        <w:ind w:left="0" w:right="0" w:firstLine="460"/>
        <w:jc w:val="both"/>
      </w:pPr>
      <w:r>
        <w:rPr>
          <w:color w:val="525252"/>
          <w:spacing w:val="0"/>
          <w:w w:val="100"/>
          <w:position w:val="0"/>
        </w:rPr>
        <w:t>习近平高度申视消除贫困问题，足迹遍布全国</w:t>
      </w:r>
      <w:r>
        <w:rPr>
          <w:rFonts w:ascii="Times New Roman" w:eastAsia="Times New Roman" w:hAnsi="Times New Roman" w:cs="Times New Roman"/>
          <w:color w:val="525252"/>
          <w:spacing w:val="0"/>
          <w:w w:val="100"/>
          <w:position w:val="0"/>
          <w:sz w:val="32"/>
          <w:szCs w:val="32"/>
        </w:rPr>
        <w:t>14</w:t>
      </w:r>
      <w:r>
        <w:rPr>
          <w:color w:val="525252"/>
          <w:spacing w:val="0"/>
          <w:w w:val="100"/>
          <w:position w:val="0"/>
        </w:rPr>
        <w:t>个集中连片特困地 区，先后在陕西、贵州、宁夏、山西、四川等地主持召开</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次脱贫攻坚座 谈会。</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月，在抗击新冠肺炎疫情的关键时刻，习近平出席决战 决胜脱贫攻坚座谈会并发表重要讲话、有力动员全党全国全社会力量，确 保取得脱贫攻坚战最后胜利。建立中央统筹、省负总责、市县乡抓落实的 工作机制，强化党政一把手负总责的责任制，五级书记抓扶贫，脱贫攻坚 期内保持贫困县党政正职稳定，全国累计选派</w:t>
      </w:r>
      <w:r>
        <w:rPr>
          <w:rFonts w:ascii="Times New Roman" w:eastAsia="Times New Roman" w:hAnsi="Times New Roman" w:cs="Times New Roman"/>
          <w:color w:val="525252"/>
          <w:spacing w:val="0"/>
          <w:w w:val="100"/>
          <w:position w:val="0"/>
          <w:sz w:val="32"/>
          <w:szCs w:val="32"/>
        </w:rPr>
        <w:t>300</w:t>
      </w:r>
      <w:r>
        <w:rPr>
          <w:color w:val="525252"/>
          <w:spacing w:val="0"/>
          <w:w w:val="100"/>
          <w:position w:val="0"/>
        </w:rPr>
        <w:t>多万县级以上机关、国 有企事业单位干部参加驻村帮扶，形成</w:t>
      </w:r>
      <w:r>
        <w:rPr>
          <w:color w:val="525252"/>
          <w:spacing w:val="0"/>
          <w:w w:val="100"/>
          <w:position w:val="0"/>
          <w:lang w:val="zh-CN" w:eastAsia="zh-CN" w:bidi="zh-CN"/>
        </w:rPr>
        <w:t>“专项</w:t>
      </w:r>
      <w:r>
        <w:rPr>
          <w:color w:val="525252"/>
          <w:spacing w:val="0"/>
          <w:w w:val="100"/>
          <w:position w:val="0"/>
        </w:rPr>
        <w:t>扶贫、行业扶贫、社会扶 贫”的</w:t>
      </w:r>
      <w:r>
        <w:rPr>
          <w:color w:val="525252"/>
          <w:spacing w:val="0"/>
          <w:w w:val="100"/>
          <w:position w:val="0"/>
          <w:lang w:val="zh-CN" w:eastAsia="zh-CN" w:bidi="zh-CN"/>
        </w:rPr>
        <w:t>“三位</w:t>
      </w:r>
      <w:r>
        <w:rPr>
          <w:color w:val="525252"/>
          <w:spacing w:val="0"/>
          <w:w w:val="100"/>
          <w:position w:val="0"/>
        </w:rPr>
        <w:t>一体”大扶贫格局</w:t>
      </w:r>
      <w:r>
        <w:rPr>
          <w:color w:val="525252"/>
          <w:spacing w:val="0"/>
          <w:w w:val="100"/>
          <w:position w:val="0"/>
          <w:lang w:val="en-US" w:eastAsia="en-US" w:bidi="en-US"/>
        </w:rPr>
        <w:t>■：</w:t>
      </w:r>
      <w:r>
        <w:rPr>
          <w:color w:val="525252"/>
          <w:spacing w:val="0"/>
          <w:w w:val="100"/>
          <w:position w:val="0"/>
        </w:rPr>
        <w:t>在党中央的坚强领导卜，全社会积极参 与，广大党员发挥先锋模范作用，精准扶贫、精准脱贫，扶真贫、真扶</w:t>
      </w:r>
    </w:p>
    <w:p>
      <w:pPr>
        <w:pStyle w:val="Style14"/>
        <w:keepNext w:val="0"/>
        <w:keepLines w:val="0"/>
        <w:widowControl w:val="0"/>
        <w:numPr>
          <w:ilvl w:val="0"/>
          <w:numId w:val="163"/>
        </w:numPr>
        <w:shd w:val="clear" w:color="auto" w:fill="auto"/>
        <w:tabs>
          <w:tab w:pos="451" w:val="left"/>
        </w:tabs>
        <w:bidi w:val="0"/>
        <w:spacing w:before="0" w:line="230" w:lineRule="exact"/>
        <w:ind w:left="440" w:right="0" w:hanging="440"/>
        <w:jc w:val="both"/>
      </w:pPr>
      <w:bookmarkStart w:id="701" w:name="bookmark701"/>
      <w:bookmarkEnd w:id="701"/>
      <w:r>
        <w:rPr>
          <w:spacing w:val="0"/>
          <w:w w:val="100"/>
          <w:position w:val="0"/>
        </w:rPr>
        <w:t>中共中央党史和文献研究院编：《十八大以来重要文献选编（下）》，中央文 献出版社</w:t>
      </w:r>
      <w:r>
        <w:rPr>
          <w:rFonts w:ascii="Times New Roman" w:eastAsia="Times New Roman" w:hAnsi="Times New Roman" w:cs="Times New Roman"/>
          <w:spacing w:val="0"/>
          <w:w w:val="100"/>
          <w:position w:val="0"/>
          <w:lang w:val="en-US" w:eastAsia="en-US" w:bidi="en-US"/>
        </w:rPr>
        <w:t>2O1S</w:t>
      </w:r>
      <w:r>
        <w:rPr>
          <w:spacing w:val="0"/>
          <w:w w:val="100"/>
          <w:position w:val="0"/>
        </w:rPr>
        <w:t>年版，第</w:t>
      </w:r>
      <w:r>
        <w:rPr>
          <w:rFonts w:ascii="Times New Roman" w:eastAsia="Times New Roman" w:hAnsi="Times New Roman" w:cs="Times New Roman"/>
          <w:spacing w:val="0"/>
          <w:w w:val="100"/>
          <w:position w:val="0"/>
        </w:rPr>
        <w:t>29</w:t>
      </w:r>
      <w:r>
        <w:rPr>
          <w:spacing w:val="0"/>
          <w:w w:val="100"/>
          <w:position w:val="0"/>
        </w:rPr>
        <w:t>页：</w:t>
      </w:r>
    </w:p>
    <w:p>
      <w:pPr>
        <w:pStyle w:val="Style14"/>
        <w:keepNext w:val="0"/>
        <w:keepLines w:val="0"/>
        <w:widowControl w:val="0"/>
        <w:numPr>
          <w:ilvl w:val="0"/>
          <w:numId w:val="163"/>
        </w:numPr>
        <w:shd w:val="clear" w:color="auto" w:fill="auto"/>
        <w:tabs>
          <w:tab w:pos="451" w:val="left"/>
        </w:tabs>
        <w:bidi w:val="0"/>
        <w:spacing w:before="0" w:after="300" w:line="240" w:lineRule="exact"/>
        <w:ind w:left="440" w:right="0" w:hanging="440"/>
        <w:jc w:val="both"/>
      </w:pPr>
      <w:bookmarkStart w:id="702" w:name="bookmark702"/>
      <w:bookmarkEnd w:id="702"/>
      <w:r>
        <w:rPr>
          <w:spacing w:val="0"/>
          <w:w w:val="100"/>
          <w:position w:val="0"/>
        </w:rPr>
        <w:t>习近平：《在党史学习教育动员大会上的讲话》，人民出版社</w:t>
      </w:r>
      <w:r>
        <w:rPr>
          <w:rFonts w:ascii="Times New Roman" w:eastAsia="Times New Roman" w:hAnsi="Times New Roman" w:cs="Times New Roman"/>
          <w:spacing w:val="0"/>
          <w:w w:val="100"/>
          <w:position w:val="0"/>
        </w:rPr>
        <w:t>0）21</w:t>
      </w:r>
      <w:r>
        <w:rPr>
          <w:spacing w:val="0"/>
          <w:w w:val="100"/>
          <w:position w:val="0"/>
        </w:rPr>
        <w:t>年版， 第</w:t>
      </w:r>
      <w:r>
        <w:rPr>
          <w:rFonts w:ascii="Times New Roman" w:eastAsia="Times New Roman" w:hAnsi="Times New Roman" w:cs="Times New Roman"/>
          <w:spacing w:val="0"/>
          <w:w w:val="100"/>
          <w:position w:val="0"/>
        </w:rPr>
        <w:t>15</w:t>
      </w:r>
      <w:r>
        <w:rPr>
          <w:spacing w:val="0"/>
          <w:w w:val="100"/>
          <w:position w:val="0"/>
        </w:rPr>
        <w:t>页：</w:t>
      </w:r>
      <w:r>
        <w:br w:type="page"/>
      </w:r>
    </w:p>
    <w:p>
      <w:pPr>
        <w:pStyle w:val="Style11"/>
        <w:keepNext w:val="0"/>
        <w:keepLines w:val="0"/>
        <w:widowControl w:val="0"/>
        <w:shd w:val="clear" w:color="auto" w:fill="auto"/>
        <w:bidi w:val="0"/>
        <w:spacing w:before="0" w:after="0" w:line="401" w:lineRule="exact"/>
        <w:ind w:left="0" w:right="0" w:firstLine="0"/>
        <w:jc w:val="both"/>
      </w:pPr>
      <w:r>
        <w:drawing>
          <wp:anchor distT="177800" distB="857250" distL="177800" distR="177800" simplePos="0" relativeHeight="125829505" behindDoc="0" locked="0" layoutInCell="1" allowOverlap="1">
            <wp:simplePos x="0" y="0"/>
            <wp:positionH relativeFrom="margin">
              <wp:posOffset>21590</wp:posOffset>
            </wp:positionH>
            <wp:positionV relativeFrom="paragraph">
              <wp:posOffset>101600</wp:posOffset>
            </wp:positionV>
            <wp:extent cx="567055" cy="560705"/>
            <wp:wrapSquare wrapText="right"/>
            <wp:docPr id="1277" name="Shape 1277"/>
            <a:graphic xmlns:a="http://schemas.openxmlformats.org/drawingml/2006/main">
              <a:graphicData uri="http://schemas.openxmlformats.org/drawingml/2006/picture">
                <pic:pic xmlns:pic="http://schemas.openxmlformats.org/drawingml/2006/picture">
                  <pic:nvPicPr>
                    <pic:cNvPr id="1278" name="Picture box 1278"/>
                    <pic:cNvPicPr/>
                  </pic:nvPicPr>
                  <pic:blipFill>
                    <a:blip r:embed="rId1129"/>
                    <a:stretch/>
                  </pic:blipFill>
                  <pic:spPr>
                    <a:xfrm>
                      <a:ext cx="567055" cy="560705"/>
                    </a:xfrm>
                    <a:prstGeom prst="rect"/>
                  </pic:spPr>
                </pic:pic>
              </a:graphicData>
            </a:graphic>
          </wp:anchor>
        </w:drawing>
      </w:r>
      <w:r>
        <mc:AlternateContent>
          <mc:Choice Requires="wps">
            <w:drawing>
              <wp:anchor distT="0" distB="0" distL="0" distR="0" simplePos="0" relativeHeight="503316540" behindDoc="0" locked="0" layoutInCell="1" allowOverlap="1">
                <wp:simplePos x="0" y="0"/>
                <wp:positionH relativeFrom="margin">
                  <wp:posOffset>24765</wp:posOffset>
                </wp:positionH>
                <wp:positionV relativeFrom="paragraph">
                  <wp:posOffset>677545</wp:posOffset>
                </wp:positionV>
                <wp:extent cx="557530" cy="664210"/>
                <wp:wrapNone/>
                <wp:docPr id="1279" name="Shape 1279"/>
                <a:graphic xmlns:a="http://schemas.openxmlformats.org/drawingml/2006/main">
                  <a:graphicData uri="http://schemas.microsoft.com/office/word/2010/wordprocessingShape">
                    <wps:wsp>
                      <wps:cNvSpPr txBox="1"/>
                      <wps:spPr>
                        <a:xfrm>
                          <a:ext cx="557530" cy="664210"/>
                        </a:xfrm>
                        <a:prstGeom prst="rect"/>
                        <a:noFill/>
                      </wps:spPr>
                      <wps:txbx>
                        <w:txbxContent>
                          <w:p>
                            <w:pPr>
                              <w:pStyle w:val="Style123"/>
                              <w:keepNext w:val="0"/>
                              <w:keepLines w:val="0"/>
                              <w:widowControl w:val="0"/>
                              <w:shd w:val="clear" w:color="auto" w:fill="auto"/>
                              <w:bidi w:val="0"/>
                              <w:spacing w:before="0" w:after="0" w:line="256" w:lineRule="exact"/>
                              <w:ind w:left="0" w:right="0" w:firstLine="0"/>
                              <w:jc w:val="both"/>
                              <w:rPr>
                                <w:sz w:val="19"/>
                                <w:szCs w:val="19"/>
                              </w:rPr>
                            </w:pPr>
                            <w:r>
                              <w:rPr>
                                <w:spacing w:val="0"/>
                                <w:w w:val="100"/>
                                <w:position w:val="0"/>
                                <w:sz w:val="19"/>
                                <w:szCs w:val="19"/>
                              </w:rPr>
                              <w:t>习近平：在 全国脱贫攻 坚总结表崙 大会上的</w:t>
                            </w:r>
                            <w:r>
                              <w:rPr>
                                <w:rFonts w:ascii="Times New Roman" w:eastAsia="Times New Roman" w:hAnsi="Times New Roman" w:cs="Times New Roman"/>
                                <w:spacing w:val="0"/>
                                <w:w w:val="100"/>
                                <w:position w:val="0"/>
                                <w:sz w:val="17"/>
                                <w:szCs w:val="17"/>
                                <w:lang w:val="en-US" w:eastAsia="en-US" w:bidi="en-US"/>
                              </w:rPr>
                              <w:t>i</w:t>
                            </w:r>
                            <w:r>
                              <w:rPr>
                                <w:spacing w:val="0"/>
                                <w:w w:val="100"/>
                                <w:position w:val="0"/>
                                <w:sz w:val="19"/>
                                <w:szCs w:val="19"/>
                              </w:rPr>
                              <w:t>井</w:t>
                            </w:r>
                          </w:p>
                        </w:txbxContent>
                      </wps:txbx>
                      <wps:bodyPr lIns="0" tIns="0" rIns="0" bIns="0">
                        <a:noAutoFit/>
                      </wps:bodyPr>
                    </wps:wsp>
                  </a:graphicData>
                </a:graphic>
              </wp:anchor>
            </w:drawing>
          </mc:Choice>
          <mc:Fallback>
            <w:pict>
              <v:shape id="_x0000_s2305" type="#_x0000_t202" style="position:absolute;margin-left:1.95pt;margin-top:53.350000000000001pt;width:43.899999999999999pt;height:52.300000000000004pt;z-index:251657787;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56" w:lineRule="exact"/>
                        <w:ind w:left="0" w:right="0" w:firstLine="0"/>
                        <w:jc w:val="both"/>
                        <w:rPr>
                          <w:sz w:val="19"/>
                          <w:szCs w:val="19"/>
                        </w:rPr>
                      </w:pPr>
                      <w:r>
                        <w:rPr>
                          <w:spacing w:val="0"/>
                          <w:w w:val="100"/>
                          <w:position w:val="0"/>
                          <w:sz w:val="19"/>
                          <w:szCs w:val="19"/>
                        </w:rPr>
                        <w:t>习近平：在 全国脱贫攻 坚总结表崙 大会上的</w:t>
                      </w:r>
                      <w:r>
                        <w:rPr>
                          <w:rFonts w:ascii="Times New Roman" w:eastAsia="Times New Roman" w:hAnsi="Times New Roman" w:cs="Times New Roman"/>
                          <w:spacing w:val="0"/>
                          <w:w w:val="100"/>
                          <w:position w:val="0"/>
                          <w:sz w:val="17"/>
                          <w:szCs w:val="17"/>
                          <w:lang w:val="en-US" w:eastAsia="en-US" w:bidi="en-US"/>
                        </w:rPr>
                        <w:t>i</w:t>
                      </w:r>
                      <w:r>
                        <w:rPr>
                          <w:spacing w:val="0"/>
                          <w:w w:val="100"/>
                          <w:position w:val="0"/>
                          <w:sz w:val="19"/>
                          <w:szCs w:val="19"/>
                        </w:rPr>
                        <w:t>井</w:t>
                      </w:r>
                    </w:p>
                  </w:txbxContent>
                </v:textbox>
                <w10:wrap anchorx="margin"/>
              </v:shape>
            </w:pict>
          </mc:Fallback>
        </mc:AlternateContent>
      </w:r>
      <w:r>
        <w:rPr>
          <w:color w:val="525252"/>
          <w:spacing w:val="0"/>
          <w:w w:val="100"/>
          <w:position w:val="0"/>
        </w:rPr>
        <w:t>贫、真脱贫。注重扶贫同扶志、扶智相结合，深入实施东西 部扶贫协作，重点攻克深度贫困地区脱贫任务。</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年，这 场举全党全国之力的脱贫攻坚战取得决定性胜利，</w:t>
      </w:r>
      <w:r>
        <w:rPr>
          <w:rFonts w:ascii="Times New Roman" w:eastAsia="Times New Roman" w:hAnsi="Times New Roman" w:cs="Times New Roman"/>
          <w:color w:val="525252"/>
          <w:spacing w:val="0"/>
          <w:w w:val="100"/>
          <w:position w:val="0"/>
          <w:sz w:val="32"/>
          <w:szCs w:val="32"/>
        </w:rPr>
        <w:t>11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23 </w:t>
      </w:r>
      <w:r>
        <w:rPr>
          <w:color w:val="525252"/>
          <w:spacing w:val="0"/>
          <w:w w:val="100"/>
          <w:position w:val="0"/>
        </w:rPr>
        <w:t>日，是一个载入史册的不平凡的日子，中国最后</w:t>
      </w:r>
      <w:r>
        <w:rPr>
          <w:rFonts w:ascii="Times New Roman" w:eastAsia="Times New Roman" w:hAnsi="Times New Roman" w:cs="Times New Roman"/>
          <w:color w:val="525252"/>
          <w:spacing w:val="0"/>
          <w:w w:val="100"/>
          <w:position w:val="0"/>
          <w:sz w:val="32"/>
          <w:szCs w:val="32"/>
        </w:rPr>
        <w:t>9</w:t>
      </w:r>
      <w:r>
        <w:rPr>
          <w:color w:val="525252"/>
          <w:spacing w:val="0"/>
          <w:w w:val="100"/>
          <w:position w:val="0"/>
        </w:rPr>
        <w:t>个贫困县 实现贫困退出。经过</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年的持续奋斗，全国</w:t>
      </w:r>
      <w:r>
        <w:rPr>
          <w:rFonts w:ascii="Times New Roman" w:eastAsia="Times New Roman" w:hAnsi="Times New Roman" w:cs="Times New Roman"/>
          <w:color w:val="525252"/>
          <w:spacing w:val="0"/>
          <w:w w:val="100"/>
          <w:position w:val="0"/>
          <w:sz w:val="32"/>
          <w:szCs w:val="32"/>
        </w:rPr>
        <w:t>832</w:t>
      </w:r>
      <w:r>
        <w:rPr>
          <w:color w:val="525252"/>
          <w:spacing w:val="0"/>
          <w:w w:val="100"/>
          <w:position w:val="0"/>
        </w:rPr>
        <w:t>个贫困县全 部摘帽，</w:t>
      </w:r>
      <w:r>
        <w:rPr>
          <w:rFonts w:ascii="Times New Roman" w:eastAsia="Times New Roman" w:hAnsi="Times New Roman" w:cs="Times New Roman"/>
          <w:color w:val="525252"/>
          <w:spacing w:val="0"/>
          <w:w w:val="100"/>
          <w:position w:val="0"/>
          <w:sz w:val="32"/>
          <w:szCs w:val="32"/>
          <w:lang w:val="en-US" w:eastAsia="en-US" w:bidi="en-US"/>
        </w:rPr>
        <w:t>12.8</w:t>
      </w:r>
      <w:r>
        <w:rPr>
          <w:color w:val="525252"/>
          <w:spacing w:val="0"/>
          <w:w w:val="100"/>
          <w:position w:val="0"/>
        </w:rPr>
        <w:t>万个贫困村全部出列，近</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亿贫困人口实现脱 贫，消除了绝对贫困和区域性整体贫困</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25</w:t>
      </w:r>
      <w:r>
        <w:rPr>
          <w:color w:val="525252"/>
          <w:spacing w:val="0"/>
          <w:w w:val="100"/>
          <w:position w:val="0"/>
        </w:rPr>
        <w:t>日，全国脱贫攻 坚总结表彰大会举行，习近平在会上庄严宣告：我国脱贫攻坚战取得了全 面胜利。这是中国人民的伟大光荣，是中国共产党的伟大光荣，是屮华民 族的伟大光荣！</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农村贫困人口全部脱贫.为实现全面建成小康社会</w:t>
      </w:r>
      <w:r>
        <w:rPr>
          <w:rFonts w:ascii="Times New Roman" w:eastAsia="Times New Roman" w:hAnsi="Times New Roman" w:cs="Times New Roman"/>
          <w:color w:val="79B1BD"/>
          <w:spacing w:val="0"/>
          <w:w w:val="100"/>
          <w:position w:val="0"/>
          <w:sz w:val="32"/>
          <w:szCs w:val="32"/>
          <w:lang w:val="en-US" w:eastAsia="en-US" w:bidi="en-US"/>
        </w:rPr>
        <w:t>H</w:t>
      </w:r>
      <w:r>
        <w:rPr>
          <w:color w:val="79B1BD"/>
          <w:spacing w:val="0"/>
          <w:w w:val="100"/>
          <w:position w:val="0"/>
        </w:rPr>
        <w:t xml:space="preserve">标任务作出了关 键性贡献 </w:t>
      </w:r>
      <w:r>
        <w:rPr>
          <w:color w:val="818181"/>
          <w:spacing w:val="0"/>
          <w:w w:val="100"/>
          <w:position w:val="0"/>
        </w:rPr>
        <w:t>党的十八大以来，平均每年</w:t>
      </w:r>
      <w:r>
        <w:rPr>
          <w:rFonts w:ascii="Times New Roman" w:eastAsia="Times New Roman" w:hAnsi="Times New Roman" w:cs="Times New Roman"/>
          <w:color w:val="818181"/>
          <w:spacing w:val="0"/>
          <w:w w:val="100"/>
          <w:position w:val="0"/>
          <w:sz w:val="32"/>
          <w:szCs w:val="32"/>
        </w:rPr>
        <w:t>1 000</w:t>
      </w:r>
      <w:r>
        <w:rPr>
          <w:color w:val="818181"/>
          <w:spacing w:val="0"/>
          <w:w w:val="100"/>
          <w:position w:val="0"/>
        </w:rPr>
        <w:t xml:space="preserve">多万人脱贫，相当于一个中 </w:t>
      </w:r>
      <w:r>
        <w:rPr>
          <w:color w:val="525252"/>
          <w:spacing w:val="0"/>
          <w:w w:val="100"/>
          <w:position w:val="0"/>
        </w:rPr>
        <w:t>等国家</w:t>
      </w:r>
      <w:r>
        <w:rPr>
          <w:color w:val="525252"/>
          <w:spacing w:val="0"/>
          <w:w w:val="100"/>
          <w:position w:val="0"/>
          <w:lang w:val="zh-CN" w:eastAsia="zh-CN" w:bidi="zh-CN"/>
        </w:rPr>
        <w:t>的人口</w:t>
      </w:r>
      <w:r>
        <w:rPr>
          <w:color w:val="525252"/>
          <w:spacing w:val="0"/>
          <w:w w:val="100"/>
          <w:position w:val="0"/>
        </w:rPr>
        <w:t>脱贫，贫困人口收入水平显著提高，全部实现</w:t>
      </w:r>
      <w:r>
        <w:rPr>
          <w:color w:val="525252"/>
          <w:spacing w:val="0"/>
          <w:w w:val="100"/>
          <w:position w:val="0"/>
          <w:lang w:val="zh-CN" w:eastAsia="zh-CN" w:bidi="zh-CN"/>
        </w:rPr>
        <w:t>“两不</w:t>
      </w:r>
      <w:r>
        <w:rPr>
          <w:color w:val="525252"/>
          <w:spacing w:val="0"/>
          <w:w w:val="100"/>
          <w:position w:val="0"/>
        </w:rPr>
        <w:t>愁三保 障”，脱贫群众不愁吃、不愁穿，义务教育、基本医疗、住房安全有保障， 饮水安全也有了保障：</w:t>
      </w:r>
      <w:r>
        <w:rPr>
          <w:rFonts w:ascii="Times New Roman" w:eastAsia="Times New Roman" w:hAnsi="Times New Roman" w:cs="Times New Roman"/>
          <w:color w:val="525252"/>
          <w:spacing w:val="0"/>
          <w:w w:val="100"/>
          <w:position w:val="0"/>
          <w:sz w:val="32"/>
          <w:szCs w:val="32"/>
        </w:rPr>
        <w:t>2 000</w:t>
      </w:r>
      <w:r>
        <w:rPr>
          <w:color w:val="525252"/>
          <w:spacing w:val="0"/>
          <w:w w:val="100"/>
          <w:position w:val="0"/>
        </w:rPr>
        <w:t>多万贫困患者得到分类救治,曾经被病魔困 扰的家庭挺起了生活的脊梁:：近</w:t>
      </w:r>
      <w:r>
        <w:rPr>
          <w:rFonts w:ascii="Times New Roman" w:eastAsia="Times New Roman" w:hAnsi="Times New Roman" w:cs="Times New Roman"/>
          <w:color w:val="525252"/>
          <w:spacing w:val="0"/>
          <w:w w:val="100"/>
          <w:position w:val="0"/>
          <w:sz w:val="32"/>
          <w:szCs w:val="32"/>
        </w:rPr>
        <w:t>2 000</w:t>
      </w:r>
      <w:r>
        <w:rPr>
          <w:color w:val="525252"/>
          <w:spacing w:val="0"/>
          <w:w w:val="100"/>
          <w:position w:val="0"/>
        </w:rPr>
        <w:t>万贫困群众享受低保和特困救助供 养，</w:t>
      </w:r>
      <w:r>
        <w:rPr>
          <w:rFonts w:ascii="Times New Roman" w:eastAsia="Times New Roman" w:hAnsi="Times New Roman" w:cs="Times New Roman"/>
          <w:color w:val="525252"/>
          <w:spacing w:val="0"/>
          <w:w w:val="100"/>
          <w:position w:val="0"/>
          <w:sz w:val="32"/>
          <w:szCs w:val="32"/>
        </w:rPr>
        <w:t>2 400</w:t>
      </w:r>
      <w:r>
        <w:rPr>
          <w:color w:val="525252"/>
          <w:spacing w:val="0"/>
          <w:w w:val="100"/>
          <w:position w:val="0"/>
        </w:rPr>
        <w:t>多万困难和重度残疾人拿到了生活和护理补贴</w:t>
      </w:r>
      <w:r>
        <w:rPr>
          <w:color w:val="525252"/>
          <w:spacing w:val="0"/>
          <w:w w:val="100"/>
          <w:position w:val="0"/>
          <w:vertAlign w:val="subscript"/>
        </w:rPr>
        <w:t>7</w:t>
      </w:r>
      <w:r>
        <w:rPr>
          <w:color w:val="525252"/>
          <w:spacing w:val="0"/>
          <w:w w:val="100"/>
          <w:position w:val="0"/>
        </w:rPr>
        <w:t xml:space="preserve"> </w:t>
      </w:r>
      <w:r>
        <w:rPr>
          <w:rFonts w:ascii="Times New Roman" w:eastAsia="Times New Roman" w:hAnsi="Times New Roman" w:cs="Times New Roman"/>
          <w:color w:val="525252"/>
          <w:spacing w:val="0"/>
          <w:w w:val="100"/>
          <w:position w:val="0"/>
          <w:sz w:val="32"/>
          <w:szCs w:val="32"/>
        </w:rPr>
        <w:t>110</w:t>
      </w:r>
      <w:r>
        <w:rPr>
          <w:color w:val="525252"/>
          <w:spacing w:val="0"/>
          <w:w w:val="100"/>
          <w:position w:val="0"/>
        </w:rPr>
        <w:t xml:space="preserve">多万贫困 群众当上护林员，守护绿水青山，换来了金山银山：无论是雪域高原、戈 壁沙漠，还是悬崖绝壁、大石山区，脱贫攻坚的阳光照耀到了每•个角 落，无数人的命运因此而改变，无数人的梦想因此而实现，无数人的幸福 </w:t>
      </w:r>
      <w:r>
        <w:rPr>
          <w:color w:val="525252"/>
          <w:spacing w:val="0"/>
          <w:w w:val="100"/>
          <w:position w:val="0"/>
          <w:lang w:val="zh-CN" w:eastAsia="zh-CN" w:bidi="zh-CN"/>
        </w:rPr>
        <w:t>因此而</w:t>
      </w:r>
      <w:r>
        <w:rPr>
          <w:color w:val="525252"/>
          <w:spacing w:val="0"/>
          <w:w w:val="100"/>
          <w:position w:val="0"/>
        </w:rPr>
        <w:t>成就！</w:t>
      </w:r>
    </w:p>
    <w:p>
      <w:pPr>
        <w:pStyle w:val="Style11"/>
        <w:keepNext w:val="0"/>
        <w:keepLines w:val="0"/>
        <w:widowControl w:val="0"/>
        <w:shd w:val="clear" w:color="auto" w:fill="auto"/>
        <w:bidi w:val="0"/>
        <w:spacing w:before="0" w:after="0" w:line="401" w:lineRule="exact"/>
        <w:ind w:left="0" w:right="0" w:firstLine="440"/>
        <w:jc w:val="both"/>
        <w:sectPr>
          <w:headerReference w:type="default" r:id="rId1131"/>
          <w:footerReference w:type="default" r:id="rId1132"/>
          <w:headerReference w:type="even" r:id="rId1133"/>
          <w:footerReference w:type="even" r:id="rId1134"/>
          <w:headerReference w:type="first" r:id="rId1135"/>
          <w:footerReference w:type="first" r:id="rId1136"/>
          <w:footnotePr>
            <w:pos w:val="pageBottom"/>
            <w:numFmt w:val="decimal"/>
            <w:numRestart w:val="continuous"/>
          </w:footnotePr>
          <w:pgSz w:w="11900" w:h="16840"/>
          <w:pgMar w:top="2897" w:right="1217" w:bottom="2946" w:left="1217" w:header="0" w:footer="3" w:gutter="2323"/>
          <w:cols w:space="720"/>
          <w:noEndnote/>
          <w:titlePg/>
          <w:rtlGutter w:val="0"/>
          <w:docGrid w:linePitch="360"/>
        </w:sectPr>
      </w:pPr>
      <w:r>
        <w:rPr>
          <w:color w:val="79B1BD"/>
          <w:spacing w:val="0"/>
          <w:w w:val="100"/>
          <w:position w:val="0"/>
        </w:rPr>
        <w:t>脱贫地区经济社会发展大踏步赶</w:t>
      </w:r>
      <w:r>
        <w:rPr>
          <w:rFonts w:ascii="Times New Roman" w:eastAsia="Times New Roman" w:hAnsi="Times New Roman" w:cs="Times New Roman"/>
          <w:color w:val="79B1BD"/>
          <w:spacing w:val="0"/>
          <w:w w:val="100"/>
          <w:position w:val="0"/>
          <w:sz w:val="32"/>
          <w:szCs w:val="32"/>
          <w:lang w:val="en-US" w:eastAsia="en-US" w:bidi="en-US"/>
        </w:rPr>
        <w:t>LUC</w:t>
      </w:r>
      <w:r>
        <w:rPr>
          <w:color w:val="79B1BD"/>
          <w:spacing w:val="0"/>
          <w:w w:val="100"/>
          <w:position w:val="0"/>
        </w:rPr>
        <w:t>幣体而貌发牛历，史性</w:t>
      </w:r>
      <w:r>
        <w:rPr>
          <w:rFonts w:ascii="Times New Roman" w:eastAsia="Times New Roman" w:hAnsi="Times New Roman" w:cs="Times New Roman"/>
          <w:color w:val="79B1BD"/>
          <w:spacing w:val="0"/>
          <w:w w:val="100"/>
          <w:position w:val="0"/>
          <w:sz w:val="32"/>
          <w:szCs w:val="32"/>
          <w:lang w:val="en-US" w:eastAsia="en-US" w:bidi="en-US"/>
        </w:rPr>
        <w:t xml:space="preserve">I </w:t>
      </w:r>
      <w:r>
        <w:rPr>
          <w:color w:val="79B1BD"/>
          <w:spacing w:val="0"/>
          <w:w w:val="100"/>
          <w:position w:val="0"/>
        </w:rPr>
        <w:t xml:space="preserve">尘 </w:t>
      </w:r>
      <w:r>
        <w:rPr>
          <w:color w:val="525252"/>
          <w:spacing w:val="0"/>
          <w:w w:val="100"/>
          <w:position w:val="0"/>
        </w:rPr>
        <w:t>贫 困地区发展步伐显著加快，经济实力不断增强，基础设施建设突飞猛进, 社会事业&amp;足进步.行路乂隹、吃水难、用电难、通信难、上学难、就医难 等问题得到历史性解决义务教育阶段建档立</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贫困家庭辍学学土实现动 态清零 具备条件的乡镇和建制村全部通硬化路、通客车、通邮路 新 改建农村公路</w:t>
      </w:r>
      <w:r>
        <w:rPr>
          <w:rFonts w:ascii="Times New Roman" w:eastAsia="Times New Roman" w:hAnsi="Times New Roman" w:cs="Times New Roman"/>
          <w:color w:val="525252"/>
          <w:spacing w:val="0"/>
          <w:w w:val="100"/>
          <w:position w:val="0"/>
          <w:sz w:val="32"/>
          <w:szCs w:val="32"/>
        </w:rPr>
        <w:t>110</w:t>
      </w:r>
      <w:r>
        <w:rPr>
          <w:color w:val="525252"/>
          <w:spacing w:val="0"/>
          <w:w w:val="100"/>
          <w:position w:val="0"/>
        </w:rPr>
        <w:t>万公里，新增铁路里程</w:t>
      </w:r>
      <w:r>
        <w:rPr>
          <w:rFonts w:ascii="Times New Roman" w:eastAsia="Times New Roman" w:hAnsi="Times New Roman" w:cs="Times New Roman"/>
          <w:color w:val="525252"/>
          <w:spacing w:val="0"/>
          <w:w w:val="100"/>
          <w:position w:val="0"/>
          <w:sz w:val="32"/>
          <w:szCs w:val="32"/>
          <w:lang w:val="en-US" w:eastAsia="en-US" w:bidi="en-US"/>
        </w:rPr>
        <w:t>3.5</w:t>
      </w:r>
      <w:r>
        <w:rPr>
          <w:color w:val="525252"/>
          <w:spacing w:val="0"/>
          <w:w w:val="100"/>
          <w:position w:val="0"/>
        </w:rPr>
        <w:t>万公里 贫困地区农网供电</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可靠率达到</w:t>
      </w:r>
      <w:r>
        <w:rPr>
          <w:rFonts w:ascii="Times New Roman" w:eastAsia="Times New Roman" w:hAnsi="Times New Roman" w:cs="Times New Roman"/>
          <w:color w:val="525252"/>
          <w:spacing w:val="0"/>
          <w:w w:val="100"/>
          <w:position w:val="0"/>
          <w:sz w:val="32"/>
          <w:szCs w:val="32"/>
        </w:rPr>
        <w:t>99%,</w:t>
      </w:r>
      <w:r>
        <w:rPr>
          <w:color w:val="525252"/>
          <w:spacing w:val="0"/>
          <w:w w:val="100"/>
          <w:position w:val="0"/>
        </w:rPr>
        <w:t>大电网覆盖范围内贫困村通动力电比例达到</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贫 困村通光纤和</w:t>
      </w:r>
      <w:r>
        <w:rPr>
          <w:rFonts w:ascii="Times New Roman" w:eastAsia="Times New Roman" w:hAnsi="Times New Roman" w:cs="Times New Roman"/>
          <w:color w:val="525252"/>
          <w:spacing w:val="0"/>
          <w:w w:val="100"/>
          <w:position w:val="0"/>
          <w:sz w:val="32"/>
          <w:szCs w:val="32"/>
          <w:lang w:val="en-US" w:eastAsia="en-US" w:bidi="en-US"/>
        </w:rPr>
        <w:t xml:space="preserve">4G </w:t>
      </w:r>
      <w:r>
        <w:rPr>
          <w:color w:val="525252"/>
          <w:spacing w:val="0"/>
          <w:w w:val="100"/>
          <w:position w:val="0"/>
        </w:rPr>
        <w:t>（第四代移动通信技术）比例均超过</w:t>
      </w:r>
      <w:r>
        <w:rPr>
          <w:rFonts w:ascii="Times New Roman" w:eastAsia="Times New Roman" w:hAnsi="Times New Roman" w:cs="Times New Roman"/>
          <w:color w:val="525252"/>
          <w:spacing w:val="0"/>
          <w:w w:val="100"/>
          <w:position w:val="0"/>
          <w:sz w:val="32"/>
          <w:szCs w:val="32"/>
        </w:rPr>
        <w:t>98%</w:t>
      </w:r>
      <w:r>
        <w:rPr>
          <w:color w:val="525252"/>
          <w:spacing w:val="0"/>
          <w:w w:val="100"/>
          <w:position w:val="0"/>
        </w:rPr>
        <w:t>。</w:t>
      </w:r>
      <w:r>
        <w:rPr>
          <w:rFonts w:ascii="Times New Roman" w:eastAsia="Times New Roman" w:hAnsi="Times New Roman" w:cs="Times New Roman"/>
          <w:color w:val="525252"/>
          <w:spacing w:val="0"/>
          <w:w w:val="100"/>
          <w:position w:val="0"/>
          <w:sz w:val="32"/>
          <w:szCs w:val="32"/>
        </w:rPr>
        <w:t>790</w:t>
      </w:r>
      <w:r>
        <w:rPr>
          <w:color w:val="525252"/>
          <w:spacing w:val="0"/>
          <w:w w:val="100"/>
          <w:position w:val="0"/>
        </w:rPr>
        <w:t xml:space="preserve">万户、 </w:t>
      </w:r>
      <w:r>
        <w:rPr>
          <w:rFonts w:ascii="Times New Roman" w:eastAsia="Times New Roman" w:hAnsi="Times New Roman" w:cs="Times New Roman"/>
          <w:color w:val="525252"/>
          <w:spacing w:val="0"/>
          <w:w w:val="100"/>
          <w:position w:val="0"/>
          <w:sz w:val="32"/>
          <w:szCs w:val="32"/>
        </w:rPr>
        <w:t>2 568</w:t>
      </w:r>
      <w:r>
        <w:rPr>
          <w:color w:val="525252"/>
          <w:spacing w:val="0"/>
          <w:w w:val="100"/>
          <w:position w:val="0"/>
        </w:rPr>
        <w:t>万贫困群众的危房得到改造，累计建成集中安置区</w:t>
      </w:r>
      <w:r>
        <w:rPr>
          <w:rFonts w:ascii="Times New Roman" w:eastAsia="Times New Roman" w:hAnsi="Times New Roman" w:cs="Times New Roman"/>
          <w:color w:val="525252"/>
          <w:spacing w:val="0"/>
          <w:w w:val="100"/>
          <w:position w:val="0"/>
          <w:sz w:val="32"/>
          <w:szCs w:val="32"/>
          <w:lang w:val="en-US" w:eastAsia="en-US" w:bidi="en-US"/>
        </w:rPr>
        <w:t>3.5</w:t>
      </w:r>
      <w:r>
        <w:rPr>
          <w:color w:val="525252"/>
          <w:spacing w:val="0"/>
          <w:w w:val="100"/>
          <w:position w:val="0"/>
        </w:rPr>
        <w:t>万个、安置 住房</w:t>
      </w:r>
      <w:r>
        <w:rPr>
          <w:rFonts w:ascii="Times New Roman" w:eastAsia="Times New Roman" w:hAnsi="Times New Roman" w:cs="Times New Roman"/>
          <w:color w:val="525252"/>
          <w:spacing w:val="0"/>
          <w:w w:val="100"/>
          <w:position w:val="0"/>
          <w:sz w:val="32"/>
          <w:szCs w:val="32"/>
        </w:rPr>
        <w:t>266</w:t>
      </w:r>
      <w:r>
        <w:rPr>
          <w:color w:val="525252"/>
          <w:spacing w:val="0"/>
          <w:w w:val="100"/>
          <w:position w:val="0"/>
        </w:rPr>
        <w:t>万套，</w:t>
      </w:r>
      <w:r>
        <w:rPr>
          <w:rFonts w:ascii="Times New Roman" w:eastAsia="Times New Roman" w:hAnsi="Times New Roman" w:cs="Times New Roman"/>
          <w:color w:val="525252"/>
          <w:spacing w:val="0"/>
          <w:w w:val="100"/>
          <w:position w:val="0"/>
          <w:sz w:val="32"/>
          <w:szCs w:val="32"/>
        </w:rPr>
        <w:t>960</w:t>
      </w:r>
      <w:r>
        <w:rPr>
          <w:color w:val="525252"/>
          <w:spacing w:val="0"/>
          <w:w w:val="100"/>
          <w:position w:val="0"/>
        </w:rPr>
        <w:t>多万人</w:t>
      </w:r>
      <w:r>
        <w:rPr>
          <w:color w:val="525252"/>
          <w:spacing w:val="0"/>
          <w:w w:val="100"/>
          <w:position w:val="0"/>
          <w:lang w:val="zh-CN" w:eastAsia="zh-CN" w:bidi="zh-CN"/>
        </w:rPr>
        <w:t>“挪穷</w:t>
      </w:r>
      <w:r>
        <w:rPr>
          <w:color w:val="525252"/>
          <w:spacing w:val="0"/>
          <w:w w:val="100"/>
          <w:position w:val="0"/>
        </w:rPr>
        <w:t>窝”，摆脱了闭塞和落后，搬入了新家 园：许多乡亲告别溜索桥、天堑变成通途，告别苫咸水、喝上</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清洁 水，告別四而漏风的泥草屋、住上了宽敞明亮的砖瓦房。千百万贫困家庭 的孩子享受到史公平的教育机会，孩子们告别了天天跋山涉水上学，实现 了住学校、吃食堂匚</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个人口较少民族全部整族脱贫</w:t>
      </w:r>
      <w:r>
        <w:rPr>
          <w:color w:val="525252"/>
          <w:spacing w:val="0"/>
          <w:w w:val="100"/>
          <w:position w:val="0"/>
          <w:lang w:val="zh-CN" w:eastAsia="zh-CN" w:bidi="zh-CN"/>
        </w:rPr>
        <w:t>'一</w:t>
      </w:r>
      <w:r>
        <w:rPr>
          <w:color w:val="525252"/>
          <w:spacing w:val="0"/>
          <w:w w:val="100"/>
          <w:position w:val="0"/>
        </w:rPr>
        <w:t>些新屮国成立 后</w:t>
      </w:r>
      <w:r>
        <w:rPr>
          <w:color w:val="525252"/>
          <w:spacing w:val="0"/>
          <w:w w:val="100"/>
          <w:position w:val="0"/>
          <w:lang w:val="zh-CN" w:eastAsia="zh-CN" w:bidi="zh-CN"/>
        </w:rPr>
        <w:t>“一</w:t>
      </w:r>
      <w:r>
        <w:rPr>
          <w:color w:val="525252"/>
          <w:spacing w:val="0"/>
          <w:w w:val="100"/>
          <w:position w:val="0"/>
        </w:rPr>
        <w:t>步跨千年”进入社会主义社会的“宜过民族”，又实现了从贫穷落 后到全面小康的第二次历史性跨越.一所有深度贫困地区的最后堡垒被全部 攻克。脱贫地区处处呈现山乡巨变、山河锦绣的时代画卷！忍饥挨饿、生 活困顿，这些几千年来困扰中国人民的问题总体上一去不复返了、人民群 众的获得感、幸福感、安全感极大增强：</w:t>
      </w:r>
    </w:p>
    <w:p>
      <w:pPr>
        <w:pStyle w:val="Style11"/>
        <w:keepNext w:val="0"/>
        <w:keepLines w:val="0"/>
        <w:widowControl w:val="0"/>
        <w:shd w:val="clear" w:color="auto" w:fill="auto"/>
        <w:bidi w:val="0"/>
        <w:spacing w:before="0" w:after="0" w:line="401" w:lineRule="exact"/>
        <w:ind w:left="0" w:right="0" w:firstLine="440"/>
        <w:jc w:val="both"/>
      </w:pPr>
      <w:r>
        <w:rPr>
          <w:color w:val="79B1BD"/>
          <w:spacing w:val="0"/>
          <w:w w:val="100"/>
          <w:position w:val="0"/>
        </w:rPr>
        <w:t>脱贫群众精神风貌焕然-新增添「白立自强的信心勇</w:t>
      </w:r>
      <w:r>
        <w:rPr>
          <w:color w:val="79B1BD"/>
          <w:spacing w:val="0"/>
          <w:w w:val="100"/>
          <w:position w:val="0"/>
          <w:lang w:val="zh-CN" w:eastAsia="zh-CN" w:bidi="zh-CN"/>
        </w:rPr>
        <w:t>弋</w:t>
      </w:r>
      <w:r>
        <w:rPr>
          <w:color w:val="525252"/>
          <w:spacing w:val="0"/>
          <w:w w:val="100"/>
          <w:position w:val="0"/>
        </w:rPr>
        <w:t>脱贫攻 坚，取得了物质上的累累硕果，也取得了精神</w:t>
      </w:r>
      <w:r>
        <w:rPr>
          <w:rFonts w:ascii="Times New Roman" w:eastAsia="Times New Roman" w:hAnsi="Times New Roman" w:cs="Times New Roman"/>
          <w:color w:val="525252"/>
          <w:spacing w:val="0"/>
          <w:w w:val="100"/>
          <w:position w:val="0"/>
          <w:sz w:val="32"/>
          <w:szCs w:val="32"/>
          <w:lang w:val="en-US" w:eastAsia="en-US" w:bidi="en-US"/>
        </w:rPr>
        <w:t>L</w:t>
      </w:r>
      <w:r>
        <w:rPr>
          <w:color w:val="525252"/>
          <w:spacing w:val="0"/>
          <w:w w:val="100"/>
          <w:position w:val="0"/>
        </w:rPr>
        <w:t>的累累硕果。广大脱贫群 众激发了奋发向上的精气神.社会主义核心价值观得到广泛传播，文明新 风得到广泛弘扬，艰苫奋斗、苦十实十、用自己的双手创造幸福生活的精 神在广大贫困地区蔚然成风.带领乡亲们历时</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年在绝壁上凿出一条通向 外界道路的重庆市巫山县竹贤乡</w:t>
      </w:r>
      <w:r>
        <w:rPr>
          <w:rFonts w:ascii="Times New Roman" w:eastAsia="Times New Roman" w:hAnsi="Times New Roman" w:cs="Times New Roman"/>
          <w:color w:val="525252"/>
          <w:spacing w:val="0"/>
          <w:w w:val="100"/>
          <w:position w:val="0"/>
          <w:sz w:val="32"/>
          <w:szCs w:val="32"/>
          <w:lang w:val="en-US" w:eastAsia="en-US" w:bidi="en-US"/>
        </w:rPr>
        <w:t>F</w:t>
      </w:r>
      <w:r>
        <w:rPr>
          <w:color w:val="525252"/>
          <w:spacing w:val="0"/>
          <w:w w:val="100"/>
          <w:position w:val="0"/>
        </w:rPr>
        <w:t>庄村党支部书记说：</w:t>
      </w:r>
      <w:r>
        <w:rPr>
          <w:color w:val="525252"/>
          <w:spacing w:val="0"/>
          <w:w w:val="100"/>
          <w:position w:val="0"/>
          <w:lang w:val="zh-CN" w:eastAsia="zh-CN" w:bidi="zh-CN"/>
        </w:rPr>
        <w:t>“山</w:t>
      </w:r>
      <w:r>
        <w:rPr>
          <w:color w:val="525252"/>
          <w:spacing w:val="0"/>
          <w:w w:val="100"/>
          <w:position w:val="0"/>
        </w:rPr>
        <w:t>凿一</w:t>
      </w:r>
      <w:r>
        <w:rPr>
          <w:color w:val="525252"/>
          <w:spacing w:val="0"/>
          <w:w w:val="100"/>
          <w:position w:val="0"/>
          <w:lang w:val="zh-CN" w:eastAsia="zh-CN" w:bidi="zh-CN"/>
        </w:rPr>
        <w:t>尺宽一</w:t>
      </w:r>
      <w:r>
        <w:rPr>
          <w:color w:val="525252"/>
          <w:spacing w:val="0"/>
          <w:w w:val="100"/>
          <w:position w:val="0"/>
        </w:rPr>
        <w:t>尺， 路修一丈长一丈，就算我们这代人穷十年苦十年，也一定要让下辈人过上 好日子贫困群众的精神世界在脱贫攻坚中得到充实和升华，信心更坚、 脑子更活、心气更足，发生</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从内而外的深刻改变！</w:t>
      </w:r>
    </w:p>
    <w:p>
      <w:pPr>
        <w:pStyle w:val="Style11"/>
        <w:keepNext w:val="0"/>
        <w:keepLines w:val="0"/>
        <w:widowControl w:val="0"/>
        <w:shd w:val="clear" w:color="auto" w:fill="auto"/>
        <w:bidi w:val="0"/>
        <w:spacing w:before="0" w:after="0" w:line="401" w:lineRule="exact"/>
        <w:ind w:left="0" w:right="0" w:firstLine="440"/>
        <w:jc w:val="both"/>
        <w:sectPr>
          <w:headerReference w:type="default" r:id="rId1137"/>
          <w:footerReference w:type="default" r:id="rId1138"/>
          <w:headerReference w:type="even" r:id="rId1139"/>
          <w:footerReference w:type="even" r:id="rId1140"/>
          <w:footnotePr>
            <w:pos w:val="pageBottom"/>
            <w:numFmt w:val="decimal"/>
            <w:numRestart w:val="continuous"/>
          </w:footnotePr>
          <w:pgSz w:w="11900" w:h="16840"/>
          <w:pgMar w:top="3080" w:right="1113" w:bottom="2950" w:left="1113" w:header="0" w:footer="2522" w:gutter="2556"/>
          <w:cols w:space="720"/>
          <w:noEndnote/>
          <w:rtlGutter w:val="0"/>
          <w:docGrid w:linePitch="360"/>
        </w:sectPr>
      </w:pPr>
      <w:r>
        <w:rPr>
          <w:color w:val="79B1BD"/>
          <w:spacing w:val="0"/>
          <w:w w:val="100"/>
          <w:position w:val="0"/>
        </w:rPr>
        <w:t>党群「詳关系明显改善中国共产党住农村的执政基础更加牢固</w:t>
      </w:r>
      <w:r>
        <w:rPr>
          <w:color w:val="525252"/>
          <w:spacing w:val="0"/>
          <w:w w:val="100"/>
          <w:position w:val="0"/>
        </w:rPr>
        <w:t xml:space="preserve">各 级党组织和广大共产党员竖决响应以习近平同志为核心的党中央号召，以 热血赴使命、以行动践诺言，在脱贫攻坚这个没有硝烟的战场上呕心沥 </w:t>
      </w:r>
      <w:r>
        <w:rPr>
          <w:rFonts w:ascii="Times New Roman" w:eastAsia="Times New Roman" w:hAnsi="Times New Roman" w:cs="Times New Roman"/>
          <w:color w:val="525252"/>
          <w:spacing w:val="0"/>
          <w:w w:val="100"/>
          <w:position w:val="0"/>
          <w:sz w:val="32"/>
          <w:szCs w:val="32"/>
          <w:lang w:val="en-US" w:eastAsia="en-US" w:bidi="en-US"/>
        </w:rPr>
        <w:t>m</w:t>
      </w:r>
      <w:r>
        <w:rPr>
          <w:color w:val="525252"/>
          <w:spacing w:val="0"/>
          <w:w w:val="100"/>
          <w:position w:val="0"/>
          <w:lang w:val="en-US" w:eastAsia="en-US" w:bidi="en-US"/>
        </w:rPr>
        <w:t>、</w:t>
      </w:r>
      <w:r>
        <w:rPr>
          <w:color w:val="525252"/>
          <w:spacing w:val="0"/>
          <w:w w:val="100"/>
          <w:position w:val="0"/>
        </w:rPr>
        <w:t>建功立业.广大扶贫十部舍小家为大家，同贫困群众结对子、认亲 ■渚年加班加点、任劳任怨.困难面而豁彳孚出，关键时候顶得上，把</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心血和汗水洒遍千山万水、千家万户。他们爬过最高的山，走过最险的 路，去过最偏远的村寨，住过最穷的人家，哪里有需要，他们就战斗在 哪里。基层党组织充分发挥战斗堡垒作用，在抓党建促脱贫中得到锻造, 凝聚力、战斗力不断增强，基层治理能力明显提升:.贫困地区广大群众 听党话、感党恩、跟党走，都说</w:t>
      </w:r>
      <w:r>
        <w:rPr>
          <w:color w:val="525252"/>
          <w:spacing w:val="0"/>
          <w:w w:val="100"/>
          <w:position w:val="0"/>
          <w:lang w:val="zh-CN" w:eastAsia="zh-CN" w:bidi="zh-CN"/>
        </w:rPr>
        <w:t>“党</w:t>
      </w:r>
      <w:r>
        <w:rPr>
          <w:color w:val="525252"/>
          <w:spacing w:val="0"/>
          <w:w w:val="100"/>
          <w:position w:val="0"/>
        </w:rPr>
        <w:t>员带头上、我们跟着十、脱贫有盼 头”</w:t>
      </w:r>
      <w:r>
        <w:rPr>
          <w:color w:val="525252"/>
          <w:spacing w:val="0"/>
          <w:w w:val="100"/>
          <w:position w:val="0"/>
          <w:lang w:val="zh-CN" w:eastAsia="zh-CN" w:bidi="zh-CN"/>
        </w:rPr>
        <w:t>，“我</w:t>
      </w:r>
      <w:r>
        <w:rPr>
          <w:color w:val="525252"/>
          <w:spacing w:val="0"/>
          <w:w w:val="100"/>
          <w:position w:val="0"/>
        </w:rPr>
        <w:t>们爱挂国旗，因为国旗最吉祥”，</w:t>
      </w:r>
      <w:r>
        <w:rPr>
          <w:color w:val="525252"/>
          <w:spacing w:val="0"/>
          <w:w w:val="100"/>
          <w:position w:val="0"/>
          <w:lang w:val="zh-CN" w:eastAsia="zh-CN" w:bidi="zh-CN"/>
        </w:rPr>
        <w:t>“吃</w:t>
      </w:r>
      <w:r>
        <w:rPr>
          <w:color w:val="525252"/>
          <w:spacing w:val="0"/>
          <w:w w:val="100"/>
          <w:position w:val="0"/>
        </w:rPr>
        <w:t>水不忘挖井人，脱贫不忘共 产党”，党群关系、干群关系得到极大巩固和发展！打赢脱贫攻坚战，强 化了中国共产党的执政根基，巩固了中国特色社会主义制度。</w:t>
      </w:r>
    </w:p>
    <w:p>
      <w:pPr>
        <w:pStyle w:val="Style11"/>
        <w:keepNext w:val="0"/>
        <w:keepLines w:val="0"/>
        <w:widowControl w:val="0"/>
        <w:shd w:val="clear" w:color="auto" w:fill="auto"/>
        <w:bidi w:val="0"/>
        <w:spacing w:before="0" w:after="0" w:line="401" w:lineRule="exact"/>
        <w:ind w:left="0" w:right="0" w:firstLine="480"/>
        <w:jc w:val="both"/>
      </w:pPr>
      <w:r>
        <w:rPr>
          <w:color w:val="79B1BD"/>
          <w:spacing w:val="0"/>
          <w:w w:val="100"/>
          <w:position w:val="0"/>
        </w:rPr>
        <w:t>创造了减贫治理的屮国样本.为全球减贫事业作出</w:t>
      </w:r>
      <w:r>
        <w:rPr>
          <w:rFonts w:ascii="Times New Roman" w:eastAsia="Times New Roman" w:hAnsi="Times New Roman" w:cs="Times New Roman"/>
          <w:color w:val="79B1BD"/>
          <w:spacing w:val="0"/>
          <w:w w:val="100"/>
          <w:position w:val="0"/>
          <w:sz w:val="32"/>
          <w:szCs w:val="32"/>
          <w:lang w:val="en-US" w:eastAsia="en-US" w:bidi="en-US"/>
        </w:rPr>
        <w:t>K</w:t>
      </w:r>
      <w:r>
        <w:rPr>
          <w:color w:val="79B1BD"/>
          <w:spacing w:val="0"/>
          <w:w w:val="100"/>
          <w:position w:val="0"/>
        </w:rPr>
        <w:t>更大贡献</w:t>
      </w:r>
      <w:r>
        <w:rPr>
          <w:color w:val="525252"/>
          <w:spacing w:val="0"/>
          <w:w w:val="100"/>
          <w:position w:val="0"/>
        </w:rPr>
        <w:t>摆脱 贫困一直是困扰全球发展和治理的突出难题。改革开放以来，按照现行 贫困标准计算，中国</w:t>
      </w:r>
      <w:r>
        <w:rPr>
          <w:rFonts w:ascii="Times New Roman" w:eastAsia="Times New Roman" w:hAnsi="Times New Roman" w:cs="Times New Roman"/>
          <w:color w:val="525252"/>
          <w:spacing w:val="0"/>
          <w:w w:val="100"/>
          <w:position w:val="0"/>
          <w:sz w:val="32"/>
          <w:szCs w:val="32"/>
          <w:lang w:val="en-US" w:eastAsia="en-US" w:bidi="en-US"/>
        </w:rPr>
        <w:t>7.7</w:t>
      </w:r>
      <w:r>
        <w:rPr>
          <w:color w:val="525252"/>
          <w:spacing w:val="0"/>
          <w:w w:val="100"/>
          <w:position w:val="0"/>
        </w:rPr>
        <w:t xml:space="preserve">亿农村贫困人口摆脱贫困；按照世界银行国际贫 困标准，中国减贫人口占同期全球减贫人口 </w:t>
      </w:r>
      <w:r>
        <w:rPr>
          <w:rFonts w:ascii="Times New Roman" w:eastAsia="Times New Roman" w:hAnsi="Times New Roman" w:cs="Times New Roman"/>
          <w:color w:val="525252"/>
          <w:spacing w:val="0"/>
          <w:w w:val="100"/>
          <w:position w:val="0"/>
          <w:sz w:val="32"/>
          <w:szCs w:val="32"/>
        </w:rPr>
        <w:t>70%</w:t>
      </w:r>
      <w:r>
        <w:rPr>
          <w:color w:val="525252"/>
          <w:spacing w:val="0"/>
          <w:w w:val="100"/>
          <w:position w:val="0"/>
        </w:rPr>
        <w:t>以上。特别是在全球贫 困状况依然严峻、一些国家贫富分化加剧的背景下，中国提前</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年实现 《联合国</w:t>
      </w:r>
      <w:r>
        <w:rPr>
          <w:rFonts w:ascii="Times New Roman" w:eastAsia="Times New Roman" w:hAnsi="Times New Roman" w:cs="Times New Roman"/>
          <w:color w:val="525252"/>
          <w:spacing w:val="0"/>
          <w:w w:val="100"/>
          <w:position w:val="0"/>
          <w:sz w:val="32"/>
          <w:szCs w:val="32"/>
        </w:rPr>
        <w:t>2030</w:t>
      </w:r>
      <w:r>
        <w:rPr>
          <w:color w:val="525252"/>
          <w:spacing w:val="0"/>
          <w:w w:val="100"/>
          <w:position w:val="0"/>
        </w:rPr>
        <w:t>年可持续发展议程》的减贫目标，赢得国际社会广泛赞誉： 中国积极开展国际减贫合作，履行减贫国际责任，为发展中国家提供力所 能及的帮助，做世界减贫事业的有力推</w:t>
      </w:r>
      <w:r>
        <w:rPr>
          <w:color w:val="525252"/>
          <w:spacing w:val="0"/>
          <w:w w:val="100"/>
          <w:position w:val="0"/>
          <w:lang w:val="zh-CN" w:eastAsia="zh-CN" w:bidi="zh-CN"/>
        </w:rPr>
        <w:t>动者：</w:t>
      </w:r>
      <w:r>
        <w:rPr>
          <w:color w:val="525252"/>
          <w:spacing w:val="0"/>
          <w:w w:val="100"/>
          <w:position w:val="0"/>
        </w:rPr>
        <w:t>纵览古今、环顾全球，没有 哪一个国家能在这么短的时间内实现几亿人脱贫，这个成绩属于中国，也 属于世界，为人类减贫事业作出历史性贡献，为全球减贫治理提供了中国 智慧和中国方案，为推动构建人类命运共同体贡献了屮国力量“这一伟大 壮举，将载入人类社会发展的史册，向世界有力证明中国共产党领导和中 国特色社会主义制度的优越性</w:t>
      </w:r>
    </w:p>
    <w:p>
      <w:pPr>
        <w:pStyle w:val="Style11"/>
        <w:keepNext w:val="0"/>
        <w:keepLines w:val="0"/>
        <w:widowControl w:val="0"/>
        <w:shd w:val="clear" w:color="auto" w:fill="auto"/>
        <w:bidi w:val="0"/>
        <w:spacing w:before="0" w:after="540" w:line="401" w:lineRule="exact"/>
        <w:ind w:left="0" w:right="0" w:firstLine="480"/>
        <w:jc w:val="both"/>
      </w:pPr>
      <w:r>
        <w:rPr>
          <w:color w:val="525252"/>
          <w:spacing w:val="0"/>
          <w:w w:val="100"/>
          <w:position w:val="0"/>
        </w:rPr>
        <w:t xml:space="preserve">困扰中华民族几千年的绝对贫困问题得到历史性解决，是全面建成小 康社会的标志性成果。这一成就的取得，凝聚了全党全国各族人民的智慧 和心血，是广大干部群众扎扎实实十出来的，彰显了中国共产党领导和中 国社会主义制度的政治优势，脱贫摘帽不是终点，而是新生活、新奋斗的 </w:t>
      </w:r>
      <w:r>
        <w:rPr>
          <w:color w:val="525252"/>
          <w:spacing w:val="0"/>
          <w:w w:val="100"/>
          <w:position w:val="0"/>
          <w:lang w:val="zh-CN" w:eastAsia="zh-CN" w:bidi="zh-CN"/>
        </w:rPr>
        <w:t>起点以</w:t>
      </w:r>
      <w:r>
        <w:rPr>
          <w:color w:val="525252"/>
          <w:spacing w:val="0"/>
          <w:w w:val="100"/>
          <w:position w:val="0"/>
        </w:rPr>
        <w:t xml:space="preserve">习近平同志为核心的党中央明确要求，脱贫攻坚期内已脱贫的贫 困县、贫困村、贫困户，相关政策要保持一段时间，做到摘帽不摘责任、 </w:t>
      </w:r>
      <w:r>
        <w:rPr>
          <w:color w:val="525252"/>
          <w:spacing w:val="0"/>
          <w:w w:val="100"/>
          <w:position w:val="0"/>
        </w:rPr>
        <w:t>摘帽不摘政策、摘帽不摘帮扶、摘帽不摘监管，有效防止返贫和产生新的 贫困人口。在脱贫摘帽后，各地方各部门陆续岀台后续政策,推动减贫战 略和工作体系平稳转型，扎实推进巩固拓展脱贫攻坚成果同乡村振兴战略 的有效衔接'</w:t>
      </w:r>
    </w:p>
    <w:p>
      <w:pPr>
        <w:pStyle w:val="Style45"/>
        <w:keepNext/>
        <w:keepLines/>
        <w:widowControl w:val="0"/>
        <w:shd w:val="clear" w:color="auto" w:fill="auto"/>
        <w:bidi w:val="0"/>
        <w:spacing w:before="0" w:after="360" w:line="240" w:lineRule="auto"/>
        <w:ind w:left="0" w:right="0" w:firstLine="420"/>
        <w:jc w:val="both"/>
      </w:pPr>
      <w:bookmarkStart w:id="703" w:name="bookmark703"/>
      <w:bookmarkStart w:id="704" w:name="bookmark704"/>
      <w:bookmarkStart w:id="705" w:name="bookmark705"/>
      <w:r>
        <w:rPr>
          <w:color w:val="A8C2C6"/>
          <w:spacing w:val="0"/>
          <w:w w:val="100"/>
          <w:position w:val="0"/>
          <w:sz w:val="24"/>
          <w:szCs w:val="24"/>
          <w:lang w:val="zh-CN" w:eastAsia="zh-CN" w:bidi="zh-CN"/>
        </w:rPr>
        <w:t>二</w:t>
      </w:r>
      <w:r>
        <w:rPr>
          <w:color w:val="4897C0"/>
          <w:spacing w:val="0"/>
          <w:w w:val="100"/>
          <w:position w:val="0"/>
          <w:sz w:val="24"/>
          <w:szCs w:val="24"/>
        </w:rPr>
        <w:t>全面建成小康社会宏伟冃标如期实现</w:t>
      </w:r>
      <w:bookmarkEnd w:id="703"/>
      <w:bookmarkEnd w:id="704"/>
      <w:bookmarkEnd w:id="705"/>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自改箪开放之初提出小康社会的战略构想以来，中国共产党始终把人 民对美好生活的向往作为奋斗目标，几代人一以贯之、接续奋斗，党的 十八大以来特别是</w:t>
      </w:r>
      <w:r>
        <w:rPr>
          <w:color w:val="525252"/>
          <w:spacing w:val="0"/>
          <w:w w:val="100"/>
          <w:position w:val="0"/>
          <w:lang w:val="zh-CN" w:eastAsia="zh-CN" w:bidi="zh-CN"/>
        </w:rPr>
        <w:t>“十</w:t>
      </w:r>
      <w:r>
        <w:rPr>
          <w:color w:val="525252"/>
          <w:spacing w:val="0"/>
          <w:w w:val="100"/>
          <w:position w:val="0"/>
        </w:rPr>
        <w:t>三五”期间，面对错综复杂的国际形势、艰巨繁重 的国内改革发展稳定任务特别是新冠肺炎疫情严重冲击，以习近平同志为 核心的党中央不忘初心、牢记使命，团结带领全党全国各族人民砥砺前 行、开拓创新，奋发有为推进党和国家各项事业，中国经济实力、科技实 力、综合国力和人民生活水平跃上了新的大台阶，在中华大地上全面建成 了小康社会:</w:t>
      </w:r>
    </w:p>
    <w:p>
      <w:pPr>
        <w:pStyle w:val="Style11"/>
        <w:keepNext w:val="0"/>
        <w:keepLines w:val="0"/>
        <w:widowControl w:val="0"/>
        <w:shd w:val="clear" w:color="auto" w:fill="auto"/>
        <w:bidi w:val="0"/>
        <w:spacing w:before="0" w:after="0" w:line="401" w:lineRule="exact"/>
        <w:ind w:left="0" w:right="0" w:firstLine="460"/>
        <w:jc w:val="both"/>
        <w:sectPr>
          <w:headerReference w:type="default" r:id="rId1141"/>
          <w:footerReference w:type="default" r:id="rId1142"/>
          <w:headerReference w:type="even" r:id="rId1143"/>
          <w:footerReference w:type="even" r:id="rId1144"/>
          <w:headerReference w:type="first" r:id="rId1145"/>
          <w:footerReference w:type="first" r:id="rId1146"/>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4897C0"/>
          <w:spacing w:val="0"/>
          <w:w w:val="100"/>
          <w:position w:val="0"/>
        </w:rPr>
        <w:t>经济实力大幅跃升</w:t>
      </w:r>
      <w:r>
        <w:rPr>
          <w:color w:val="4897C0"/>
          <w:spacing w:val="0"/>
          <w:w w:val="100"/>
          <w:position w:val="0"/>
          <w:lang w:val="en-US" w:eastAsia="en-US" w:bidi="en-US"/>
        </w:rPr>
        <w:t>.</w:t>
      </w:r>
      <w:r>
        <w:rPr>
          <w:color w:val="4897C0"/>
          <w:spacing w:val="0"/>
          <w:w w:val="100"/>
          <w:position w:val="0"/>
        </w:rPr>
        <w:t>经济结构持续优化</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年，我国国内生产总 值达</w:t>
      </w:r>
      <w:r>
        <w:rPr>
          <w:rFonts w:ascii="Times New Roman" w:eastAsia="Times New Roman" w:hAnsi="Times New Roman" w:cs="Times New Roman"/>
          <w:color w:val="525252"/>
          <w:spacing w:val="0"/>
          <w:w w:val="100"/>
          <w:position w:val="0"/>
          <w:sz w:val="32"/>
          <w:szCs w:val="32"/>
          <w:lang w:val="en-US" w:eastAsia="en-US" w:bidi="en-US"/>
        </w:rPr>
        <w:t>101.6</w:t>
      </w:r>
      <w:r>
        <w:rPr>
          <w:color w:val="525252"/>
          <w:spacing w:val="0"/>
          <w:w w:val="100"/>
          <w:position w:val="0"/>
        </w:rPr>
        <w:t>万亿元，占世界经济比重达到</w:t>
      </w:r>
      <w:r>
        <w:rPr>
          <w:rFonts w:ascii="Times New Roman" w:eastAsia="Times New Roman" w:hAnsi="Times New Roman" w:cs="Times New Roman"/>
          <w:color w:val="525252"/>
          <w:spacing w:val="0"/>
          <w:w w:val="100"/>
          <w:position w:val="0"/>
          <w:sz w:val="32"/>
          <w:szCs w:val="32"/>
        </w:rPr>
        <w:t>17%</w:t>
      </w:r>
      <w:r>
        <w:rPr>
          <w:color w:val="525252"/>
          <w:spacing w:val="0"/>
          <w:w w:val="100"/>
          <w:position w:val="0"/>
        </w:rPr>
        <w:t>左右，稳居世界第二位。人 均国民收入</w:t>
      </w:r>
      <w:r>
        <w:rPr>
          <w:color w:val="525252"/>
          <w:spacing w:val="0"/>
          <w:w w:val="100"/>
          <w:position w:val="0"/>
          <w:sz w:val="32"/>
          <w:szCs w:val="32"/>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GNI）</w:t>
      </w:r>
      <w:r>
        <w:rPr>
          <w:color w:val="525252"/>
          <w:spacing w:val="0"/>
          <w:w w:val="100"/>
          <w:position w:val="0"/>
        </w:rPr>
        <w:t>突破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 xml:space="preserve">万美元，按世界银行标准，达到中高收入国家 水平°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年粮食产量连续</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年稳定在</w:t>
      </w:r>
      <w:r>
        <w:rPr>
          <w:rFonts w:ascii="Times New Roman" w:eastAsia="Times New Roman" w:hAnsi="Times New Roman" w:cs="Times New Roman"/>
          <w:color w:val="525252"/>
          <w:spacing w:val="0"/>
          <w:w w:val="100"/>
          <w:position w:val="0"/>
          <w:sz w:val="32"/>
          <w:szCs w:val="32"/>
          <w:lang w:val="en-US" w:eastAsia="en-US" w:bidi="en-US"/>
        </w:rPr>
        <w:t>6.5</w:t>
      </w:r>
      <w:r>
        <w:rPr>
          <w:color w:val="525252"/>
          <w:spacing w:val="0"/>
          <w:w w:val="100"/>
          <w:position w:val="0"/>
        </w:rPr>
        <w:t>亿吨以上，制造业 增加值多年位居世界首位，</w:t>
      </w:r>
      <w:r>
        <w:rPr>
          <w:rFonts w:ascii="Times New Roman" w:eastAsia="Times New Roman" w:hAnsi="Times New Roman" w:cs="Times New Roman"/>
          <w:color w:val="525252"/>
          <w:spacing w:val="0"/>
          <w:w w:val="100"/>
          <w:position w:val="0"/>
          <w:sz w:val="32"/>
          <w:szCs w:val="32"/>
        </w:rPr>
        <w:t>220</w:t>
      </w:r>
      <w:r>
        <w:rPr>
          <w:color w:val="525252"/>
          <w:spacing w:val="0"/>
          <w:w w:val="100"/>
          <w:position w:val="0"/>
        </w:rPr>
        <w:t>多种工业产品产量居世界第一。</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 xml:space="preserve">年至 </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年中国对世界经济增长的年均贡献率接近</w:t>
      </w:r>
      <w:r>
        <w:rPr>
          <w:rFonts w:ascii="Times New Roman" w:eastAsia="Times New Roman" w:hAnsi="Times New Roman" w:cs="Times New Roman"/>
          <w:color w:val="525252"/>
          <w:spacing w:val="0"/>
          <w:w w:val="100"/>
          <w:position w:val="0"/>
          <w:sz w:val="32"/>
          <w:szCs w:val="32"/>
        </w:rPr>
        <w:t>30%,</w:t>
      </w:r>
      <w:r>
        <w:rPr>
          <w:color w:val="525252"/>
          <w:spacing w:val="0"/>
          <w:w w:val="100"/>
          <w:position w:val="0"/>
        </w:rPr>
        <w:t>成为世界经济增长 的火车头。社会消费品零售总额接近</w:t>
      </w:r>
      <w:r>
        <w:rPr>
          <w:rFonts w:ascii="Times New Roman" w:eastAsia="Times New Roman" w:hAnsi="Times New Roman" w:cs="Times New Roman"/>
          <w:color w:val="525252"/>
          <w:spacing w:val="0"/>
          <w:w w:val="100"/>
          <w:position w:val="0"/>
          <w:sz w:val="32"/>
          <w:szCs w:val="32"/>
        </w:rPr>
        <w:t>40</w:t>
      </w:r>
      <w:r>
        <w:rPr>
          <w:color w:val="525252"/>
          <w:spacing w:val="0"/>
          <w:w w:val="100"/>
          <w:position w:val="0"/>
        </w:rPr>
        <w:t>万亿元规模，消费对经济增长的 贡献率进一步提升。高技术产业、农业、社会领域等重点领域投资持续较 快增长。装备制造业和高技术产业快速增长，数字经济、平台经济蓬勃兴 起，第三产业成为经济增长</w:t>
      </w:r>
      <w:r>
        <w:rPr>
          <w:color w:val="525252"/>
          <w:spacing w:val="0"/>
          <w:w w:val="100"/>
          <w:position w:val="0"/>
          <w:lang w:val="zh-CN" w:eastAsia="zh-CN" w:bidi="zh-CN"/>
        </w:rPr>
        <w:t>“新引</w:t>
      </w:r>
      <w:r>
        <w:rPr>
          <w:color w:val="525252"/>
          <w:spacing w:val="0"/>
          <w:w w:val="100"/>
          <w:position w:val="0"/>
        </w:rPr>
        <w:t>擎”。东中西和东北</w:t>
      </w:r>
      <w:r>
        <w:rPr>
          <w:color w:val="525252"/>
          <w:spacing w:val="0"/>
          <w:w w:val="100"/>
          <w:position w:val="0"/>
          <w:lang w:val="zh-CN" w:eastAsia="zh-CN" w:bidi="zh-CN"/>
        </w:rPr>
        <w:t>“四大</w:t>
      </w:r>
      <w:r>
        <w:rPr>
          <w:color w:val="525252"/>
          <w:spacing w:val="0"/>
          <w:w w:val="100"/>
          <w:position w:val="0"/>
        </w:rPr>
        <w:t xml:space="preserve">板块”联动 发展，京津冀协同发展、长江经济带发展、粤港澳大湾区建设、长三角一 体化发展、黄河流域生态保护和高质量发展等重大区域战略加快落实。新 </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型城镇化稳步推进，到</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年末，常住人口城镇化率达</w:t>
      </w:r>
      <w:r>
        <w:rPr>
          <w:rFonts w:ascii="Times New Roman" w:eastAsia="Times New Roman" w:hAnsi="Times New Roman" w:cs="Times New Roman"/>
          <w:color w:val="525252"/>
          <w:spacing w:val="0"/>
          <w:w w:val="100"/>
          <w:position w:val="0"/>
          <w:sz w:val="32"/>
          <w:szCs w:val="32"/>
        </w:rPr>
        <w:t>60.6%</w:t>
      </w:r>
      <w:r>
        <w:rPr>
          <w:color w:val="525252"/>
          <w:spacing w:val="0"/>
          <w:w w:val="100"/>
          <w:position w:val="0"/>
        </w:rPr>
        <w:t>。基础设 施日益完善，高速铁路、高速公路、发电装机容量、互联网基础设施规模 均居世界第一：同时，中国还是世界第一货物贸易大国、第一外汇储备 大国</w:t>
      </w:r>
    </w:p>
    <w:p>
      <w:pPr>
        <w:pStyle w:val="Style11"/>
        <w:keepNext w:val="0"/>
        <w:keepLines w:val="0"/>
        <w:widowControl w:val="0"/>
        <w:shd w:val="clear" w:color="auto" w:fill="auto"/>
        <w:bidi w:val="0"/>
        <w:spacing w:before="0" w:after="0" w:line="402" w:lineRule="exact"/>
        <w:ind w:left="0" w:right="0" w:firstLine="460"/>
        <w:jc w:val="both"/>
      </w:pPr>
      <w:r>
        <w:rPr>
          <w:color w:val="79B1BD"/>
          <w:spacing w:val="0"/>
          <w:w w:val="100"/>
          <w:position w:val="0"/>
        </w:rPr>
        <w:t>科技创新取得新</w:t>
      </w:r>
      <w:r>
        <w:rPr>
          <w:color w:val="79B1BD"/>
          <w:spacing w:val="0"/>
          <w:w w:val="100"/>
          <w:position w:val="0"/>
          <w:lang w:val="zh-CN" w:eastAsia="zh-CN" w:bidi="zh-CN"/>
        </w:rPr>
        <w:t>的防</w:t>
      </w:r>
      <w:r>
        <w:rPr>
          <w:color w:val="79B1BD"/>
          <w:spacing w:val="0"/>
          <w:w w:val="100"/>
          <w:position w:val="0"/>
        </w:rPr>
        <w:t>火性成就</w:t>
      </w:r>
      <w:r>
        <w:rPr>
          <w:color w:val="525252"/>
          <w:spacing w:val="0"/>
          <w:w w:val="100"/>
          <w:position w:val="0"/>
        </w:rPr>
        <w:t>我国科技实力正在从量的积累迈向质 的飞跃、从点的突破迈向系统能力提升。</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年，中国研发</w:t>
      </w:r>
      <w:r>
        <w:rPr>
          <w:color w:val="525252"/>
          <w:spacing w:val="0"/>
          <w:w w:val="100"/>
          <w:position w:val="0"/>
          <w:sz w:val="32"/>
          <w:szCs w:val="32"/>
          <w:lang w:val="en-US" w:eastAsia="en-US" w:bidi="en-US"/>
        </w:rPr>
        <w:t>（</w:t>
      </w:r>
      <w:r>
        <w:rPr>
          <w:rFonts w:ascii="Times New Roman" w:eastAsia="Times New Roman" w:hAnsi="Times New Roman" w:cs="Times New Roman"/>
          <w:color w:val="525252"/>
          <w:spacing w:val="0"/>
          <w:w w:val="100"/>
          <w:position w:val="0"/>
          <w:sz w:val="32"/>
          <w:szCs w:val="32"/>
          <w:lang w:val="en-US" w:eastAsia="en-US" w:bidi="en-US"/>
        </w:rPr>
        <w:t>R&amp;D）</w:t>
      </w:r>
      <w:r>
        <w:rPr>
          <w:color w:val="525252"/>
          <w:spacing w:val="0"/>
          <w:w w:val="100"/>
          <w:position w:val="0"/>
        </w:rPr>
        <w:t>经 费支山</w:t>
      </w:r>
      <w:r>
        <w:rPr>
          <w:rFonts w:ascii="Times New Roman" w:eastAsia="Times New Roman" w:hAnsi="Times New Roman" w:cs="Times New Roman"/>
          <w:color w:val="525252"/>
          <w:spacing w:val="0"/>
          <w:w w:val="100"/>
          <w:position w:val="0"/>
          <w:sz w:val="32"/>
          <w:szCs w:val="32"/>
        </w:rPr>
        <w:t>24 426</w:t>
      </w:r>
      <w:r>
        <w:rPr>
          <w:color w:val="525252"/>
          <w:spacing w:val="0"/>
          <w:w w:val="100"/>
          <w:position w:val="0"/>
        </w:rPr>
        <w:t>亿元，比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年增长</w:t>
      </w:r>
      <w:r>
        <w:rPr>
          <w:rFonts w:ascii="Times New Roman" w:eastAsia="Times New Roman" w:hAnsi="Times New Roman" w:cs="Times New Roman"/>
          <w:color w:val="525252"/>
          <w:spacing w:val="0"/>
          <w:w w:val="100"/>
          <w:position w:val="0"/>
          <w:sz w:val="32"/>
          <w:szCs w:val="32"/>
        </w:rPr>
        <w:t>10 256</w:t>
      </w:r>
      <w:r>
        <w:rPr>
          <w:color w:val="525252"/>
          <w:spacing w:val="0"/>
          <w:w w:val="100"/>
          <w:position w:val="0"/>
        </w:rPr>
        <w:t>亿元，稳居世界第二；研发经 费投入强度达</w:t>
      </w:r>
      <w:r>
        <w:rPr>
          <w:rFonts w:ascii="Times New Roman" w:eastAsia="Times New Roman" w:hAnsi="Times New Roman" w:cs="Times New Roman"/>
          <w:color w:val="525252"/>
          <w:spacing w:val="0"/>
          <w:w w:val="100"/>
          <w:position w:val="0"/>
          <w:sz w:val="32"/>
          <w:szCs w:val="32"/>
        </w:rPr>
        <w:t>2.24%,</w:t>
      </w:r>
      <w:r>
        <w:rPr>
          <w:color w:val="525252"/>
          <w:spacing w:val="0"/>
          <w:w w:val="100"/>
          <w:position w:val="0"/>
        </w:rPr>
        <w:t>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年提高</w:t>
      </w:r>
      <w:r>
        <w:rPr>
          <w:rFonts w:ascii="Times New Roman" w:eastAsia="Times New Roman" w:hAnsi="Times New Roman" w:cs="Times New Roman"/>
          <w:color w:val="525252"/>
          <w:spacing w:val="0"/>
          <w:w w:val="100"/>
          <w:position w:val="0"/>
          <w:sz w:val="32"/>
          <w:szCs w:val="32"/>
          <w:lang w:val="en-US" w:eastAsia="en-US" w:bidi="en-US"/>
        </w:rPr>
        <w:t>0.18</w:t>
      </w:r>
      <w:r>
        <w:rPr>
          <w:color w:val="525252"/>
          <w:spacing w:val="0"/>
          <w:w w:val="100"/>
          <w:position w:val="0"/>
        </w:rPr>
        <w:t>个百分点，达到中等发达国家 水平；科技进步贡献率达</w:t>
      </w:r>
      <w:r>
        <w:rPr>
          <w:rFonts w:ascii="Times New Roman" w:eastAsia="Times New Roman" w:hAnsi="Times New Roman" w:cs="Times New Roman"/>
          <w:color w:val="525252"/>
          <w:spacing w:val="0"/>
          <w:w w:val="100"/>
          <w:position w:val="0"/>
          <w:sz w:val="32"/>
          <w:szCs w:val="32"/>
        </w:rPr>
        <w:t>60.2%.,</w:t>
      </w:r>
      <w:r>
        <w:rPr>
          <w:color w:val="525252"/>
          <w:spacing w:val="0"/>
          <w:w w:val="100"/>
          <w:position w:val="0"/>
        </w:rPr>
        <w:t>知识产权产出居世界前列，</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年通 过《专利合作条约》途径提交的专利屮请量跃居世界第一。</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年，中 国创新指数位居世界第十四位。教育水平跃居世界中上行列=劳动年龄人 口平均受教育年限由</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7.18</w:t>
      </w:r>
      <w:r>
        <w:rPr>
          <w:color w:val="525252"/>
          <w:spacing w:val="0"/>
          <w:w w:val="100"/>
          <w:position w:val="0"/>
        </w:rPr>
        <w:t>年提高至</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10.75</w:t>
      </w:r>
      <w:r>
        <w:rPr>
          <w:color w:val="525252"/>
          <w:spacing w:val="0"/>
          <w:w w:val="100"/>
          <w:position w:val="0"/>
        </w:rPr>
        <w:t>年，基础教 育巩固发展，髙等教育进入普及化阶段：在一些基础和前沿领域取得一大 批标志性成果，若干领域实现从</w:t>
      </w:r>
      <w:r>
        <w:rPr>
          <w:color w:val="525252"/>
          <w:spacing w:val="0"/>
          <w:w w:val="100"/>
          <w:position w:val="0"/>
          <w:lang w:val="zh-CN" w:eastAsia="zh-CN" w:bidi="zh-CN"/>
        </w:rPr>
        <w:t>“跟</w:t>
      </w:r>
      <w:r>
        <w:rPr>
          <w:color w:val="525252"/>
          <w:spacing w:val="0"/>
          <w:w w:val="100"/>
          <w:position w:val="0"/>
        </w:rPr>
        <w:t>跑”到</w:t>
      </w:r>
      <w:r>
        <w:rPr>
          <w:color w:val="525252"/>
          <w:spacing w:val="0"/>
          <w:w w:val="100"/>
          <w:position w:val="0"/>
          <w:lang w:val="zh-CN" w:eastAsia="zh-CN" w:bidi="zh-CN"/>
        </w:rPr>
        <w:t>“并跑”“领</w:t>
      </w:r>
      <w:r>
        <w:rPr>
          <w:color w:val="525252"/>
          <w:spacing w:val="0"/>
          <w:w w:val="100"/>
          <w:position w:val="0"/>
        </w:rPr>
        <w:t>跑”的跃升:基 础研究整体实力显著加强，化学、材料、物理、工程等学科整体水平明显 提升，在量子信息、干细胞、脑科学等前沿方向上取得一批重大原创成 果：成功组织了一批重大基础研究任务，“嫦娥五号”实现地外天体采样 返回，</w:t>
      </w:r>
      <w:r>
        <w:rPr>
          <w:color w:val="525252"/>
          <w:spacing w:val="0"/>
          <w:w w:val="100"/>
          <w:position w:val="0"/>
          <w:lang w:val="zh-CN" w:eastAsia="zh-CN" w:bidi="zh-CN"/>
        </w:rPr>
        <w:t>“天问</w:t>
      </w:r>
      <w:r>
        <w:rPr>
          <w:color w:val="525252"/>
          <w:spacing w:val="0"/>
          <w:w w:val="100"/>
          <w:position w:val="0"/>
        </w:rPr>
        <w:t>一号”开启火星探测，“怀柔一号”引力波暴高能电磁对应体 全大监测器卫星成功发射，</w:t>
      </w:r>
      <w:r>
        <w:rPr>
          <w:color w:val="525252"/>
          <w:spacing w:val="0"/>
          <w:w w:val="100"/>
          <w:position w:val="0"/>
          <w:lang w:val="zh-CN" w:eastAsia="zh-CN" w:bidi="zh-CN"/>
        </w:rPr>
        <w:t>“慧</w:t>
      </w:r>
      <w:r>
        <w:rPr>
          <w:color w:val="525252"/>
          <w:spacing w:val="0"/>
          <w:w w:val="100"/>
          <w:position w:val="0"/>
        </w:rPr>
        <w:t>眼号”直接测量到迄今宇宙最强磁场，</w:t>
      </w:r>
      <w:r>
        <w:rPr>
          <w:rFonts w:ascii="Times New Roman" w:eastAsia="Times New Roman" w:hAnsi="Times New Roman" w:cs="Times New Roman"/>
          <w:color w:val="525252"/>
          <w:spacing w:val="0"/>
          <w:w w:val="100"/>
          <w:position w:val="0"/>
          <w:sz w:val="32"/>
          <w:szCs w:val="32"/>
        </w:rPr>
        <w:t xml:space="preserve">500 </w:t>
      </w:r>
      <w:r>
        <w:rPr>
          <w:color w:val="525252"/>
          <w:spacing w:val="0"/>
          <w:w w:val="100"/>
          <w:position w:val="0"/>
        </w:rPr>
        <w:t>米口径球面射电望远镜首次发现毫秒脉冲星，</w:t>
      </w:r>
      <w:r>
        <w:rPr>
          <w:color w:val="525252"/>
          <w:spacing w:val="0"/>
          <w:w w:val="100"/>
          <w:position w:val="0"/>
          <w:lang w:val="zh-CN" w:eastAsia="zh-CN" w:bidi="zh-CN"/>
        </w:rPr>
        <w:t>“国和</w:t>
      </w:r>
      <w:r>
        <w:rPr>
          <w:color w:val="525252"/>
          <w:spacing w:val="0"/>
          <w:w w:val="100"/>
          <w:position w:val="0"/>
        </w:rPr>
        <w:t>一号”和</w:t>
      </w:r>
      <w:r>
        <w:rPr>
          <w:color w:val="525252"/>
          <w:spacing w:val="0"/>
          <w:w w:val="100"/>
          <w:position w:val="0"/>
          <w:lang w:val="zh-CN" w:eastAsia="zh-CN" w:bidi="zh-CN"/>
        </w:rPr>
        <w:t>“华龙</w:t>
      </w:r>
      <w:r>
        <w:rPr>
          <w:color w:val="525252"/>
          <w:spacing w:val="0"/>
          <w:w w:val="100"/>
          <w:position w:val="0"/>
        </w:rPr>
        <w:t>一号” 三代核电技术取得新突破：高端产业取得新突破。</w:t>
      </w:r>
      <w:r>
        <w:rPr>
          <w:rFonts w:ascii="Times New Roman" w:eastAsia="Times New Roman" w:hAnsi="Times New Roman" w:cs="Times New Roman"/>
          <w:color w:val="525252"/>
          <w:spacing w:val="0"/>
          <w:w w:val="100"/>
          <w:position w:val="0"/>
          <w:sz w:val="32"/>
          <w:szCs w:val="32"/>
          <w:lang w:val="en-US" w:eastAsia="en-US" w:bidi="en-US"/>
        </w:rPr>
        <w:t>C919</w:t>
      </w:r>
      <w:r>
        <w:rPr>
          <w:color w:val="525252"/>
          <w:spacing w:val="0"/>
          <w:w w:val="100"/>
          <w:position w:val="0"/>
        </w:rPr>
        <w:t>大飞机准备运营， 吋速</w:t>
      </w:r>
      <w:r>
        <w:rPr>
          <w:rFonts w:ascii="Times New Roman" w:eastAsia="Times New Roman" w:hAnsi="Times New Roman" w:cs="Times New Roman"/>
          <w:color w:val="525252"/>
          <w:spacing w:val="0"/>
          <w:w w:val="100"/>
          <w:position w:val="0"/>
          <w:sz w:val="32"/>
          <w:szCs w:val="32"/>
        </w:rPr>
        <w:t>600</w:t>
      </w:r>
      <w:r>
        <w:rPr>
          <w:color w:val="525252"/>
          <w:spacing w:val="0"/>
          <w:w w:val="100"/>
          <w:position w:val="0"/>
        </w:rPr>
        <w:t>公里高速磁浮试验样车成功试跑，最大直径盾构机顺利始发。国 防科技创新取得重大成就，有力支撑重大武器装备研制发展，首艘国产航 母下水，第五代战机歼</w:t>
      </w:r>
      <w:r>
        <w:rPr>
          <w:rFonts w:ascii="Times New Roman" w:eastAsia="Times New Roman" w:hAnsi="Times New Roman" w:cs="Times New Roman"/>
          <w:color w:val="525252"/>
          <w:spacing w:val="0"/>
          <w:w w:val="100"/>
          <w:position w:val="0"/>
          <w:sz w:val="32"/>
          <w:szCs w:val="32"/>
        </w:rPr>
        <w:t>-20</w:t>
      </w:r>
      <w:r>
        <w:rPr>
          <w:color w:val="525252"/>
          <w:spacing w:val="0"/>
          <w:w w:val="100"/>
          <w:position w:val="0"/>
        </w:rPr>
        <w:t>正式服役。东风</w:t>
      </w:r>
      <w:r>
        <w:rPr>
          <w:rFonts w:ascii="Times New Roman" w:eastAsia="Times New Roman" w:hAnsi="Times New Roman" w:cs="Times New Roman"/>
          <w:color w:val="525252"/>
          <w:spacing w:val="0"/>
          <w:w w:val="100"/>
          <w:position w:val="0"/>
          <w:sz w:val="32"/>
          <w:szCs w:val="32"/>
          <w:lang w:val="en-US" w:eastAsia="en-US" w:bidi="en-US"/>
        </w:rPr>
        <w:t>-17</w:t>
      </w:r>
      <w:r>
        <w:rPr>
          <w:color w:val="525252"/>
          <w:spacing w:val="0"/>
          <w:w w:val="100"/>
          <w:position w:val="0"/>
        </w:rPr>
        <w:t>弹道导弹研制成功，我国 在高超音速武器方面走在</w:t>
      </w:r>
      <w:r>
        <w:rPr>
          <w:rFonts w:ascii="Times New Roman" w:eastAsia="Times New Roman" w:hAnsi="Times New Roman" w:cs="Times New Roman"/>
          <w:color w:val="525252"/>
          <w:spacing w:val="0"/>
          <w:w w:val="100"/>
          <w:position w:val="0"/>
          <w:sz w:val="32"/>
          <w:szCs w:val="32"/>
          <w:lang w:val="en-US" w:eastAsia="en-US" w:bidi="en-US"/>
        </w:rPr>
        <w:t>It</w:t>
      </w:r>
      <w:r>
        <w:rPr>
          <w:color w:val="525252"/>
          <w:spacing w:val="0"/>
          <w:w w:val="100"/>
          <w:position w:val="0"/>
        </w:rPr>
        <w:t>界前列：</w:t>
      </w:r>
    </w:p>
    <w:p>
      <w:pPr>
        <w:pStyle w:val="Style11"/>
        <w:keepNext w:val="0"/>
        <w:keepLines w:val="0"/>
        <w:widowControl w:val="0"/>
        <w:shd w:val="clear" w:color="auto" w:fill="auto"/>
        <w:bidi w:val="0"/>
        <w:spacing w:before="0" w:after="0" w:line="402" w:lineRule="exact"/>
        <w:ind w:left="0" w:right="0" w:firstLine="460"/>
        <w:jc w:val="both"/>
      </w:pPr>
      <w:r>
        <w:rPr>
          <w:spacing w:val="0"/>
          <w:w w:val="100"/>
          <w:position w:val="0"/>
        </w:rPr>
        <w:t>牛</w:t>
      </w:r>
      <w:r>
        <w:rPr>
          <w:color w:val="79B1BD"/>
          <w:spacing w:val="0"/>
          <w:w w:val="100"/>
          <w:position w:val="0"/>
        </w:rPr>
        <w:t xml:space="preserve">.态环境明显改" </w:t>
      </w:r>
      <w:r>
        <w:rPr>
          <w:color w:val="525252"/>
          <w:spacing w:val="0"/>
          <w:w w:val="100"/>
          <w:position w:val="0"/>
        </w:rPr>
        <w:t>环境问题是全面建成小康社会能否得到人民认 可的一个</w:t>
      </w:r>
      <w:r>
        <w:rPr>
          <w:color w:val="525252"/>
          <w:spacing w:val="0"/>
          <w:w w:val="100"/>
          <w:position w:val="0"/>
          <w:lang w:val="zh-CN" w:eastAsia="zh-CN" w:bidi="zh-CN"/>
        </w:rPr>
        <w:t>关键。</w:t>
      </w:r>
      <w:r>
        <w:rPr>
          <w:color w:val="525252"/>
          <w:spacing w:val="0"/>
          <w:w w:val="100"/>
          <w:position w:val="0"/>
        </w:rPr>
        <w:t>党的十九大把污染防治攻坚战确立为决胜全面建成小康社</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会的二大攻坚战之一。</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5 </w:t>
      </w:r>
      <w:r>
        <w:rPr>
          <w:rFonts w:ascii="Times New Roman" w:eastAsia="Times New Roman" w:hAnsi="Times New Roman" w:cs="Times New Roman"/>
          <w:color w:val="525252"/>
          <w:spacing w:val="0"/>
          <w:w w:val="100"/>
          <w:position w:val="0"/>
          <w:sz w:val="32"/>
          <w:szCs w:val="32"/>
          <w:lang w:val="en-US" w:eastAsia="en-US" w:bidi="en-US"/>
        </w:rPr>
        <w:t>J1,</w:t>
      </w:r>
      <w:r>
        <w:rPr>
          <w:color w:val="525252"/>
          <w:spacing w:val="0"/>
          <w:w w:val="100"/>
          <w:position w:val="0"/>
        </w:rPr>
        <w:t>全国生态环境保护大会就坚决打好 污染防治攻坚战作出部署，</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月，中共中央、国务院印发《关于全面加强 生态环境保护，坚决打好污染防治攻坚战的意见》，蓝天、碧水、净土保 卫战全面展开</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 xml:space="preserve">年，全国地级及以上城市空气质量优良天数比例为 </w:t>
      </w:r>
      <w:r>
        <w:rPr>
          <w:rFonts w:ascii="Times New Roman" w:eastAsia="Times New Roman" w:hAnsi="Times New Roman" w:cs="Times New Roman"/>
          <w:color w:val="525252"/>
          <w:spacing w:val="0"/>
          <w:w w:val="100"/>
          <w:position w:val="0"/>
          <w:sz w:val="32"/>
          <w:szCs w:val="32"/>
        </w:rPr>
        <w:t>87.0%,</w:t>
      </w:r>
      <w:r>
        <w:rPr>
          <w:color w:val="525252"/>
          <w:spacing w:val="0"/>
          <w:w w:val="100"/>
          <w:position w:val="0"/>
        </w:rPr>
        <w:t>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lang w:val="zh-CN" w:eastAsia="zh-CN" w:bidi="zh-CN"/>
        </w:rPr>
        <w:t>年上升</w:t>
      </w:r>
      <w:r>
        <w:rPr>
          <w:rFonts w:ascii="Times New Roman" w:eastAsia="Times New Roman" w:hAnsi="Times New Roman" w:cs="Times New Roman"/>
          <w:color w:val="525252"/>
          <w:spacing w:val="0"/>
          <w:w w:val="100"/>
          <w:position w:val="0"/>
          <w:sz w:val="32"/>
          <w:szCs w:val="32"/>
          <w:lang w:val="en-US" w:eastAsia="en-US" w:bidi="en-US"/>
        </w:rPr>
        <w:t>5.8</w:t>
      </w:r>
      <w:r>
        <w:rPr>
          <w:color w:val="525252"/>
          <w:spacing w:val="0"/>
          <w:w w:val="100"/>
          <w:position w:val="0"/>
        </w:rPr>
        <w:t>个百分点；</w:t>
      </w:r>
      <w:r>
        <w:rPr>
          <w:rFonts w:ascii="Times New Roman" w:eastAsia="Times New Roman" w:hAnsi="Times New Roman" w:cs="Times New Roman"/>
          <w:color w:val="525252"/>
          <w:spacing w:val="0"/>
          <w:w w:val="100"/>
          <w:position w:val="0"/>
          <w:sz w:val="32"/>
          <w:szCs w:val="32"/>
          <w:lang w:val="en-US" w:eastAsia="en-US" w:bidi="en-US"/>
        </w:rPr>
        <w:t>PM2.5</w:t>
      </w:r>
      <w:r>
        <w:rPr>
          <w:color w:val="525252"/>
          <w:spacing w:val="0"/>
          <w:w w:val="100"/>
          <w:position w:val="0"/>
        </w:rPr>
        <w:t>平均浓度为</w:t>
      </w:r>
      <w:r>
        <w:rPr>
          <w:rFonts w:ascii="Times New Roman" w:eastAsia="Times New Roman" w:hAnsi="Times New Roman" w:cs="Times New Roman"/>
          <w:color w:val="525252"/>
          <w:spacing w:val="0"/>
          <w:w w:val="100"/>
          <w:position w:val="0"/>
          <w:sz w:val="32"/>
          <w:szCs w:val="32"/>
        </w:rPr>
        <w:t>33</w:t>
      </w:r>
      <w:r>
        <w:rPr>
          <w:color w:val="525252"/>
          <w:spacing w:val="0"/>
          <w:w w:val="100"/>
          <w:position w:val="0"/>
        </w:rPr>
        <w:t>微克/立方米, 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年下降</w:t>
      </w:r>
      <w:r>
        <w:rPr>
          <w:rFonts w:ascii="Times New Roman" w:eastAsia="Times New Roman" w:hAnsi="Times New Roman" w:cs="Times New Roman"/>
          <w:color w:val="525252"/>
          <w:spacing w:val="0"/>
          <w:w w:val="100"/>
          <w:position w:val="0"/>
          <w:sz w:val="32"/>
          <w:szCs w:val="32"/>
        </w:rPr>
        <w:t>28.3%</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 xml:space="preserve"> 2020</w:t>
      </w:r>
      <w:r>
        <w:rPr>
          <w:color w:val="525252"/>
          <w:spacing w:val="0"/>
          <w:w w:val="100"/>
          <w:position w:val="0"/>
        </w:rPr>
        <w:t>年，全国地表水水质优良（</w:t>
      </w:r>
      <w:r>
        <w:rPr>
          <w:rFonts w:ascii="Times New Roman" w:eastAsia="Times New Roman" w:hAnsi="Times New Roman" w:cs="Times New Roman"/>
          <w:color w:val="525252"/>
          <w:spacing w:val="0"/>
          <w:w w:val="100"/>
          <w:position w:val="0"/>
          <w:sz w:val="32"/>
          <w:szCs w:val="32"/>
        </w:rPr>
        <w:t xml:space="preserve">I </w:t>
      </w:r>
      <w:r>
        <w:rPr>
          <w:color w:val="525252"/>
          <w:spacing w:val="0"/>
          <w:w w:val="100"/>
          <w:position w:val="0"/>
        </w:rPr>
        <w:t xml:space="preserve">一川类）比例为 </w:t>
      </w:r>
      <w:r>
        <w:rPr>
          <w:rFonts w:ascii="Times New Roman" w:eastAsia="Times New Roman" w:hAnsi="Times New Roman" w:cs="Times New Roman"/>
          <w:color w:val="525252"/>
          <w:spacing w:val="0"/>
          <w:w w:val="100"/>
          <w:position w:val="0"/>
          <w:sz w:val="32"/>
          <w:szCs w:val="32"/>
        </w:rPr>
        <w:t>83.4%,</w:t>
      </w:r>
      <w:r>
        <w:rPr>
          <w:color w:val="525252"/>
          <w:spacing w:val="0"/>
          <w:w w:val="100"/>
          <w:position w:val="0"/>
        </w:rPr>
        <w:t>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年上升</w:t>
      </w:r>
      <w:r>
        <w:rPr>
          <w:rFonts w:ascii="Times New Roman" w:eastAsia="Times New Roman" w:hAnsi="Times New Roman" w:cs="Times New Roman"/>
          <w:color w:val="525252"/>
          <w:spacing w:val="0"/>
          <w:w w:val="100"/>
          <w:position w:val="0"/>
          <w:sz w:val="32"/>
          <w:szCs w:val="32"/>
          <w:lang w:val="en-US" w:eastAsia="en-US" w:bidi="en-US"/>
        </w:rPr>
        <w:t>17.4</w:t>
      </w:r>
      <w:r>
        <w:rPr>
          <w:color w:val="525252"/>
          <w:spacing w:val="0"/>
          <w:w w:val="100"/>
          <w:position w:val="0"/>
        </w:rPr>
        <w:t>个百分点，长江干流首次全线达到</w:t>
      </w:r>
      <w:r>
        <w:t>□</w:t>
      </w:r>
      <w:r>
        <w:rPr>
          <w:color w:val="525252"/>
          <w:spacing w:val="0"/>
          <w:w w:val="100"/>
          <w:position w:val="0"/>
        </w:rPr>
        <w:t>类</w:t>
      </w:r>
      <w:r>
        <w:rPr>
          <w:color w:val="525252"/>
          <w:spacing w:val="0"/>
          <w:w w:val="100"/>
          <w:position w:val="0"/>
          <w:lang w:val="zh-CN" w:eastAsia="zh-CN" w:bidi="zh-CN"/>
        </w:rPr>
        <w:t xml:space="preserve">水质. </w:t>
      </w:r>
      <w:r>
        <w:rPr>
          <w:color w:val="525252"/>
          <w:spacing w:val="0"/>
          <w:w w:val="100"/>
          <w:position w:val="0"/>
        </w:rPr>
        <w:t>能源消费结构不断优化：</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年，天然气、水电、风电、核电等清洁能源 消费占能源消费总量的比車为</w:t>
      </w:r>
      <w:r>
        <w:rPr>
          <w:rFonts w:ascii="Times New Roman" w:eastAsia="Times New Roman" w:hAnsi="Times New Roman" w:cs="Times New Roman"/>
          <w:color w:val="525252"/>
          <w:spacing w:val="0"/>
          <w:w w:val="100"/>
          <w:position w:val="0"/>
          <w:sz w:val="32"/>
          <w:szCs w:val="32"/>
        </w:rPr>
        <w:t>24.3%</w:t>
      </w:r>
      <w:r>
        <w:rPr>
          <w:color w:val="525252"/>
          <w:spacing w:val="0"/>
          <w:w w:val="100"/>
          <w:position w:val="0"/>
        </w:rPr>
        <w:t>，比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年提高</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个多百分点,非化 石能源占能源消费总量比重超过</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单位国内生产总值能耗比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 下降超过</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。中国已经成为世界利用新能源和可再生能源第一大国.</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改単丿</w:t>
      </w:r>
      <w:r>
        <w:rPr>
          <w:color w:val="79B1BD"/>
          <w:spacing w:val="0"/>
          <w:w w:val="100"/>
          <w:position w:val="0"/>
          <w:lang w:val="zh-CN" w:eastAsia="zh-CN" w:bidi="zh-CN"/>
        </w:rPr>
        <w:t>「•放</w:t>
      </w:r>
      <w:r>
        <w:rPr>
          <w:color w:val="79B1BD"/>
          <w:spacing w:val="0"/>
          <w:w w:val="100"/>
          <w:position w:val="0"/>
        </w:rPr>
        <w:t>木断深化</w:t>
      </w:r>
      <w:r>
        <w:rPr>
          <w:color w:val="525252"/>
          <w:spacing w:val="0"/>
          <w:w w:val="100"/>
          <w:position w:val="0"/>
        </w:rPr>
        <w:t>全面深化改革取得重大突破，若十领域实现了历 史性变革、系统性重塑、整体性重构；产权保护法治体系加快完善，要素 市场化配置改革持续</w:t>
      </w:r>
      <w:r>
        <w:rPr>
          <w:color w:val="525252"/>
          <w:spacing w:val="0"/>
          <w:w w:val="100"/>
          <w:position w:val="0"/>
          <w:lang w:val="zh-CN" w:eastAsia="zh-CN" w:bidi="zh-CN"/>
        </w:rPr>
        <w:t>深化：</w:t>
      </w:r>
      <w:r>
        <w:rPr>
          <w:color w:val="525252"/>
          <w:spacing w:val="0"/>
          <w:w w:val="100"/>
          <w:position w:val="0"/>
        </w:rPr>
        <w:t>国资国企改革体系基本形成，民营企业等多 种所有制经济健康发展。放管服改革成效显著</w:t>
      </w:r>
      <w:r>
        <w:rPr>
          <w:color w:val="525252"/>
          <w:spacing w:val="0"/>
          <w:w w:val="100"/>
          <w:position w:val="0"/>
          <w:lang w:val="zh-CN" w:eastAsia="zh-CN" w:bidi="zh-CN"/>
        </w:rPr>
        <w:t>，“十</w:t>
      </w:r>
      <w:r>
        <w:rPr>
          <w:color w:val="525252"/>
          <w:spacing w:val="0"/>
          <w:w w:val="100"/>
          <w:position w:val="0"/>
        </w:rPr>
        <w:t>二五”期间新增减税 降费累计达</w:t>
      </w:r>
      <w:r>
        <w:rPr>
          <w:rFonts w:ascii="Times New Roman" w:eastAsia="Times New Roman" w:hAnsi="Times New Roman" w:cs="Times New Roman"/>
          <w:color w:val="525252"/>
          <w:spacing w:val="0"/>
          <w:w w:val="100"/>
          <w:position w:val="0"/>
          <w:sz w:val="32"/>
          <w:szCs w:val="32"/>
          <w:lang w:val="en-US" w:eastAsia="en-US" w:bidi="en-US"/>
        </w:rPr>
        <w:t>7.6</w:t>
      </w:r>
      <w:r>
        <w:rPr>
          <w:color w:val="525252"/>
          <w:spacing w:val="0"/>
          <w:w w:val="100"/>
          <w:position w:val="0"/>
        </w:rPr>
        <w:t>万亿元左右，营商环境全球排名从</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年的第</w:t>
      </w:r>
      <w:r>
        <w:rPr>
          <w:rFonts w:ascii="Times New Roman" w:eastAsia="Times New Roman" w:hAnsi="Times New Roman" w:cs="Times New Roman"/>
          <w:color w:val="525252"/>
          <w:spacing w:val="0"/>
          <w:w w:val="100"/>
          <w:position w:val="0"/>
          <w:sz w:val="32"/>
          <w:szCs w:val="32"/>
        </w:rPr>
        <w:t>78</w:t>
      </w:r>
      <w:r>
        <w:rPr>
          <w:color w:val="525252"/>
          <w:spacing w:val="0"/>
          <w:w w:val="100"/>
          <w:position w:val="0"/>
        </w:rPr>
        <w:t>位提升 至</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年的第</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位。对外开放持续扩大，</w:t>
      </w:r>
      <w:r>
        <w:rPr>
          <w:color w:val="525252"/>
          <w:spacing w:val="0"/>
          <w:w w:val="100"/>
          <w:position w:val="0"/>
          <w:lang w:val="zh-CN" w:eastAsia="zh-CN" w:bidi="zh-CN"/>
        </w:rPr>
        <w:t>“引进</w:t>
      </w:r>
      <w:r>
        <w:rPr>
          <w:color w:val="525252"/>
          <w:spacing w:val="0"/>
          <w:w w:val="100"/>
          <w:position w:val="0"/>
        </w:rPr>
        <w:t>来”和</w:t>
      </w:r>
      <w:r>
        <w:rPr>
          <w:color w:val="525252"/>
          <w:spacing w:val="0"/>
          <w:w w:val="100"/>
          <w:position w:val="0"/>
          <w:lang w:val="zh-CN" w:eastAsia="zh-CN" w:bidi="zh-CN"/>
        </w:rPr>
        <w:t>“走</w:t>
      </w:r>
      <w:r>
        <w:rPr>
          <w:color w:val="525252"/>
          <w:spacing w:val="0"/>
          <w:w w:val="100"/>
          <w:position w:val="0"/>
        </w:rPr>
        <w:t>出去”统筹 推进，外商投资准入前国民待遇加负面清单管理制度全面实行，负面清 单大幅缩减，中国关税总水平已降至</w:t>
      </w:r>
      <w:r>
        <w:rPr>
          <w:rFonts w:ascii="Times New Roman" w:eastAsia="Times New Roman" w:hAnsi="Times New Roman" w:cs="Times New Roman"/>
          <w:color w:val="525252"/>
          <w:spacing w:val="0"/>
          <w:w w:val="100"/>
          <w:position w:val="0"/>
          <w:sz w:val="32"/>
          <w:szCs w:val="32"/>
        </w:rPr>
        <w:t>7.5%</w:t>
      </w:r>
      <w:r>
        <w:rPr>
          <w:color w:val="525252"/>
          <w:spacing w:val="0"/>
          <w:w w:val="100"/>
          <w:position w:val="0"/>
          <w:sz w:val="32"/>
          <w:szCs w:val="32"/>
        </w:rPr>
        <w:t>：</w:t>
      </w:r>
      <w:r>
        <w:rPr>
          <w:color w:val="525252"/>
          <w:spacing w:val="0"/>
          <w:w w:val="100"/>
          <w:position w:val="0"/>
        </w:rPr>
        <w:t>共建</w:t>
      </w:r>
      <w:r>
        <w:rPr>
          <w:color w:val="525252"/>
          <w:spacing w:val="0"/>
          <w:w w:val="100"/>
          <w:position w:val="0"/>
          <w:lang w:val="zh-CN" w:eastAsia="zh-CN" w:bidi="zh-CN"/>
        </w:rPr>
        <w:t>“一带</w:t>
      </w:r>
      <w:r>
        <w:rPr>
          <w:color w:val="525252"/>
          <w:spacing w:val="0"/>
          <w:w w:val="100"/>
          <w:position w:val="0"/>
        </w:rPr>
        <w:t>一路”成果</w:t>
      </w:r>
      <w:r>
        <w:rPr>
          <w:color w:val="525252"/>
          <w:spacing w:val="0"/>
          <w:w w:val="100"/>
          <w:position w:val="0"/>
          <w:lang w:val="zh-CN" w:eastAsia="zh-CN" w:bidi="zh-CN"/>
        </w:rPr>
        <w:t xml:space="preserve">丰硕。 </w:t>
      </w:r>
      <w:r>
        <w:rPr>
          <w:color w:val="525252"/>
          <w:spacing w:val="0"/>
          <w:w w:val="100"/>
          <w:position w:val="0"/>
        </w:rPr>
        <w:t>截至</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月底，中国已与</w:t>
      </w:r>
      <w:r>
        <w:rPr>
          <w:rFonts w:ascii="Times New Roman" w:eastAsia="Times New Roman" w:hAnsi="Times New Roman" w:cs="Times New Roman"/>
          <w:color w:val="525252"/>
          <w:spacing w:val="0"/>
          <w:w w:val="100"/>
          <w:position w:val="0"/>
          <w:sz w:val="32"/>
          <w:szCs w:val="32"/>
        </w:rPr>
        <w:t>140</w:t>
      </w:r>
      <w:r>
        <w:rPr>
          <w:color w:val="525252"/>
          <w:spacing w:val="0"/>
          <w:w w:val="100"/>
          <w:position w:val="0"/>
        </w:rPr>
        <w:t>个国家和</w:t>
      </w:r>
      <w:r>
        <w:rPr>
          <w:rFonts w:ascii="Times New Roman" w:eastAsia="Times New Roman" w:hAnsi="Times New Roman" w:cs="Times New Roman"/>
          <w:color w:val="525252"/>
          <w:spacing w:val="0"/>
          <w:w w:val="100"/>
          <w:position w:val="0"/>
          <w:sz w:val="32"/>
          <w:szCs w:val="32"/>
        </w:rPr>
        <w:t>31</w:t>
      </w:r>
      <w:r>
        <w:rPr>
          <w:color w:val="525252"/>
          <w:spacing w:val="0"/>
          <w:w w:val="100"/>
          <w:position w:val="0"/>
        </w:rPr>
        <w:t>个国际组织签署共建</w:t>
      </w:r>
      <w:r>
        <w:rPr>
          <w:color w:val="525252"/>
          <w:spacing w:val="0"/>
          <w:w w:val="100"/>
          <w:position w:val="0"/>
          <w:lang w:val="zh-CN" w:eastAsia="zh-CN" w:bidi="zh-CN"/>
        </w:rPr>
        <w:t xml:space="preserve">“一 </w:t>
      </w:r>
      <w:r>
        <w:rPr>
          <w:color w:val="525252"/>
          <w:spacing w:val="0"/>
          <w:w w:val="100"/>
          <w:position w:val="0"/>
        </w:rPr>
        <w:t>带一路”合作文件</w:t>
      </w:r>
      <w:r>
        <w:rPr>
          <w:rFonts w:ascii="Times New Roman" w:eastAsia="Times New Roman" w:hAnsi="Times New Roman" w:cs="Times New Roman"/>
          <w:color w:val="525252"/>
          <w:spacing w:val="0"/>
          <w:w w:val="100"/>
          <w:position w:val="0"/>
          <w:sz w:val="32"/>
          <w:szCs w:val="32"/>
        </w:rPr>
        <w:t>205</w:t>
      </w:r>
      <w:r>
        <w:rPr>
          <w:color w:val="525252"/>
          <w:spacing w:val="0"/>
          <w:w w:val="100"/>
          <w:position w:val="0"/>
        </w:rPr>
        <w:t>份，对外投资存量从</w:t>
      </w:r>
      <w:r>
        <w:rPr>
          <w:rFonts w:ascii="Times New Roman" w:eastAsia="Times New Roman" w:hAnsi="Times New Roman" w:cs="Times New Roman"/>
          <w:color w:val="525252"/>
          <w:spacing w:val="0"/>
          <w:w w:val="100"/>
          <w:position w:val="0"/>
          <w:sz w:val="32"/>
          <w:szCs w:val="32"/>
        </w:rPr>
        <w:t>2012</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0.5</w:t>
      </w:r>
      <w:r>
        <w:rPr>
          <w:color w:val="525252"/>
          <w:spacing w:val="0"/>
          <w:w w:val="100"/>
          <w:position w:val="0"/>
        </w:rPr>
        <w:t xml:space="preserve">万亿美兀增加至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lang w:val="en-US" w:eastAsia="en-US" w:bidi="en-US"/>
        </w:rPr>
        <w:t>2.3</w:t>
      </w:r>
      <w:r>
        <w:rPr>
          <w:color w:val="525252"/>
          <w:spacing w:val="0"/>
          <w:w w:val="100"/>
          <w:position w:val="0"/>
        </w:rPr>
        <w:t>万亿美元，位居全球第三位。</w:t>
      </w:r>
    </w:p>
    <w:p>
      <w:pPr>
        <w:pStyle w:val="Style11"/>
        <w:keepNext w:val="0"/>
        <w:keepLines w:val="0"/>
        <w:widowControl w:val="0"/>
        <w:shd w:val="clear" w:color="auto" w:fill="auto"/>
        <w:bidi w:val="0"/>
        <w:spacing w:before="0" w:after="0" w:line="400" w:lineRule="exact"/>
        <w:ind w:left="0" w:right="0" w:firstLine="460"/>
        <w:jc w:val="both"/>
        <w:sectPr>
          <w:headerReference w:type="default" r:id="rId1147"/>
          <w:footerReference w:type="default" r:id="rId1148"/>
          <w:headerReference w:type="even" r:id="rId1149"/>
          <w:footerReference w:type="even" r:id="rId1150"/>
          <w:headerReference w:type="first" r:id="rId1151"/>
          <w:footerReference w:type="first" r:id="rId1152"/>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79B1BD"/>
          <w:spacing w:val="0"/>
          <w:w w:val="100"/>
          <w:position w:val="0"/>
        </w:rPr>
        <w:t>人民</w:t>
      </w:r>
      <w:r>
        <w:rPr>
          <w:rFonts w:ascii="Times New Roman" w:eastAsia="Times New Roman" w:hAnsi="Times New Roman" w:cs="Times New Roman"/>
          <w:color w:val="79B1BD"/>
          <w:spacing w:val="0"/>
          <w:w w:val="100"/>
          <w:position w:val="0"/>
          <w:sz w:val="32"/>
          <w:szCs w:val="32"/>
        </w:rPr>
        <w:t xml:space="preserve">4 </w:t>
      </w:r>
      <w:r>
        <w:rPr>
          <w:color w:val="79B1BD"/>
          <w:spacing w:val="0"/>
          <w:w w:val="100"/>
          <w:position w:val="0"/>
        </w:rPr>
        <w:t>； 5平显吾提高</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 xml:space="preserve">年，全国居民人均可支配收入达到 </w:t>
      </w:r>
      <w:r>
        <w:rPr>
          <w:rFonts w:ascii="Times New Roman" w:eastAsia="Times New Roman" w:hAnsi="Times New Roman" w:cs="Times New Roman"/>
          <w:color w:val="525252"/>
          <w:spacing w:val="0"/>
          <w:w w:val="100"/>
          <w:position w:val="0"/>
          <w:sz w:val="32"/>
          <w:szCs w:val="32"/>
        </w:rPr>
        <w:t>32 189</w:t>
      </w:r>
      <w:r>
        <w:rPr>
          <w:color w:val="525252"/>
          <w:spacing w:val="0"/>
          <w:w w:val="100"/>
          <w:position w:val="0"/>
        </w:rPr>
        <w:t>元，比</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年实际增长</w:t>
      </w:r>
      <w:r>
        <w:rPr>
          <w:rFonts w:ascii="Times New Roman" w:eastAsia="Times New Roman" w:hAnsi="Times New Roman" w:cs="Times New Roman"/>
          <w:color w:val="525252"/>
          <w:spacing w:val="0"/>
          <w:w w:val="100"/>
          <w:position w:val="0"/>
          <w:sz w:val="32"/>
          <w:szCs w:val="32"/>
        </w:rPr>
        <w:t>31.3%, 2016</w:t>
      </w:r>
      <w:r>
        <w:rPr>
          <w:color w:val="525252"/>
          <w:spacing w:val="0"/>
          <w:w w:val="100"/>
          <w:position w:val="0"/>
        </w:rPr>
        <w:t>年至</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年年均增长</w:t>
      </w:r>
      <w:r>
        <w:rPr>
          <w:rFonts w:ascii="Times New Roman" w:eastAsia="Times New Roman" w:hAnsi="Times New Roman" w:cs="Times New Roman"/>
          <w:color w:val="525252"/>
          <w:spacing w:val="0"/>
          <w:w w:val="100"/>
          <w:position w:val="0"/>
          <w:sz w:val="32"/>
          <w:szCs w:val="32"/>
        </w:rPr>
        <w:t xml:space="preserve">5.6%, </w:t>
      </w:r>
      <w:r>
        <w:rPr>
          <w:color w:val="525252"/>
          <w:spacing w:val="0"/>
          <w:w w:val="100"/>
          <w:position w:val="0"/>
        </w:rPr>
        <w:t>快于同期人均国内生产总值增速。居民生活质量显著提升，消费较快增 长，吃穿用有余，家电全面普及，汽车快速进入寻常百姓家。</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 全国居民恩格尔系数为</w:t>
      </w:r>
      <w:r>
        <w:rPr>
          <w:rFonts w:ascii="Times New Roman" w:eastAsia="Times New Roman" w:hAnsi="Times New Roman" w:cs="Times New Roman"/>
          <w:color w:val="525252"/>
          <w:spacing w:val="0"/>
          <w:w w:val="100"/>
          <w:position w:val="0"/>
          <w:sz w:val="32"/>
          <w:szCs w:val="32"/>
        </w:rPr>
        <w:t>30.2%,</w:t>
      </w:r>
      <w:r>
        <w:rPr>
          <w:color w:val="525252"/>
          <w:spacing w:val="0"/>
          <w:w w:val="100"/>
          <w:position w:val="0"/>
        </w:rPr>
        <w:t>比</w:t>
      </w:r>
      <w:r>
        <w:rPr>
          <w:rFonts w:ascii="Times New Roman" w:eastAsia="Times New Roman" w:hAnsi="Times New Roman" w:cs="Times New Roman"/>
          <w:color w:val="525252"/>
          <w:spacing w:val="0"/>
          <w:w w:val="100"/>
          <w:position w:val="0"/>
          <w:sz w:val="32"/>
          <w:szCs w:val="32"/>
        </w:rPr>
        <w:t>2000</w:t>
      </w:r>
      <w:r>
        <w:rPr>
          <w:color w:val="525252"/>
          <w:spacing w:val="0"/>
          <w:w w:val="100"/>
          <w:position w:val="0"/>
        </w:rPr>
        <w:t>年下降</w:t>
      </w:r>
      <w:r>
        <w:rPr>
          <w:rFonts w:ascii="Times New Roman" w:eastAsia="Times New Roman" w:hAnsi="Times New Roman" w:cs="Times New Roman"/>
          <w:color w:val="525252"/>
          <w:spacing w:val="0"/>
          <w:w w:val="100"/>
          <w:position w:val="0"/>
          <w:sz w:val="32"/>
          <w:szCs w:val="32"/>
        </w:rPr>
        <w:t>12</w:t>
      </w:r>
      <w:r>
        <w:rPr>
          <w:color w:val="525252"/>
          <w:spacing w:val="0"/>
          <w:w w:val="100"/>
          <w:position w:val="0"/>
        </w:rPr>
        <w:t xml:space="preserve">个百分点匚居民平均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预期寿命从</w:t>
      </w:r>
      <w:r>
        <w:rPr>
          <w:rFonts w:ascii="Times New Roman" w:eastAsia="Times New Roman" w:hAnsi="Times New Roman" w:cs="Times New Roman"/>
          <w:color w:val="525252"/>
          <w:spacing w:val="0"/>
          <w:w w:val="100"/>
          <w:position w:val="0"/>
          <w:sz w:val="32"/>
          <w:szCs w:val="32"/>
        </w:rPr>
        <w:t>1949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rPr>
        <w:t>35</w:t>
      </w:r>
      <w:r>
        <w:rPr>
          <w:color w:val="525252"/>
          <w:spacing w:val="0"/>
          <w:w w:val="100"/>
          <w:position w:val="0"/>
        </w:rPr>
        <w:t>岁提高到</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rPr>
        <w:t>年的</w:t>
      </w:r>
      <w:r>
        <w:rPr>
          <w:rFonts w:ascii="Times New Roman" w:eastAsia="Times New Roman" w:hAnsi="Times New Roman" w:cs="Times New Roman"/>
          <w:color w:val="525252"/>
          <w:spacing w:val="0"/>
          <w:w w:val="100"/>
          <w:position w:val="0"/>
          <w:sz w:val="32"/>
          <w:szCs w:val="32"/>
          <w:lang w:val="en-US" w:eastAsia="en-US" w:bidi="en-US"/>
        </w:rPr>
        <w:t>77.3</w:t>
      </w:r>
      <w:r>
        <w:rPr>
          <w:color w:val="525252"/>
          <w:spacing w:val="0"/>
          <w:w w:val="100"/>
          <w:position w:val="0"/>
        </w:rPr>
        <w:t>岁:建成世界上规模最 大的社会保障体系，截至</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年末，全国基本养老、失业、工伤保险参 保人数分别达</w:t>
      </w:r>
      <w:r>
        <w:rPr>
          <w:rFonts w:ascii="Times New Roman" w:eastAsia="Times New Roman" w:hAnsi="Times New Roman" w:cs="Times New Roman"/>
          <w:color w:val="525252"/>
          <w:spacing w:val="0"/>
          <w:w w:val="100"/>
          <w:position w:val="0"/>
          <w:sz w:val="32"/>
          <w:szCs w:val="32"/>
          <w:lang w:val="en-US" w:eastAsia="en-US" w:bidi="en-US"/>
        </w:rPr>
        <w:t>9.99</w:t>
      </w:r>
      <w:r>
        <w:rPr>
          <w:color w:val="525252"/>
          <w:spacing w:val="0"/>
          <w:w w:val="100"/>
          <w:position w:val="0"/>
        </w:rPr>
        <w:t>亿人、</w:t>
      </w:r>
      <w:r>
        <w:rPr>
          <w:rFonts w:ascii="Times New Roman" w:eastAsia="Times New Roman" w:hAnsi="Times New Roman" w:cs="Times New Roman"/>
          <w:color w:val="525252"/>
          <w:spacing w:val="0"/>
          <w:w w:val="100"/>
          <w:position w:val="0"/>
          <w:sz w:val="32"/>
          <w:szCs w:val="32"/>
          <w:lang w:val="en-US" w:eastAsia="en-US" w:bidi="en-US"/>
        </w:rPr>
        <w:t>2.17</w:t>
      </w:r>
      <w:r>
        <w:rPr>
          <w:color w:val="525252"/>
          <w:spacing w:val="0"/>
          <w:w w:val="100"/>
          <w:position w:val="0"/>
        </w:rPr>
        <w:t>亿人、</w:t>
      </w:r>
      <w:r>
        <w:rPr>
          <w:rFonts w:ascii="Times New Roman" w:eastAsia="Times New Roman" w:hAnsi="Times New Roman" w:cs="Times New Roman"/>
          <w:color w:val="525252"/>
          <w:spacing w:val="0"/>
          <w:w w:val="100"/>
          <w:position w:val="0"/>
          <w:sz w:val="32"/>
          <w:szCs w:val="32"/>
          <w:lang w:val="en-US" w:eastAsia="en-US" w:bidi="en-US"/>
        </w:rPr>
        <w:t>2.68</w:t>
      </w:r>
      <w:r>
        <w:rPr>
          <w:color w:val="525252"/>
          <w:spacing w:val="0"/>
          <w:w w:val="100"/>
          <w:position w:val="0"/>
        </w:rPr>
        <w:t xml:space="preserve">亿人，基本医疗保险覆盖超过 </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亿人，社会保障卡持卡人数超过</w:t>
      </w:r>
      <w:r>
        <w:rPr>
          <w:rFonts w:ascii="Times New Roman" w:eastAsia="Times New Roman" w:hAnsi="Times New Roman" w:cs="Times New Roman"/>
          <w:color w:val="525252"/>
          <w:spacing w:val="0"/>
          <w:w w:val="100"/>
          <w:position w:val="0"/>
          <w:sz w:val="32"/>
          <w:szCs w:val="32"/>
        </w:rPr>
        <w:t>13</w:t>
      </w:r>
      <w:r>
        <w:rPr>
          <w:color w:val="525252"/>
          <w:spacing w:val="0"/>
          <w:w w:val="100"/>
          <w:position w:val="0"/>
        </w:rPr>
        <w:t>亿人，覆盖</w:t>
      </w:r>
      <w:r>
        <w:rPr>
          <w:rFonts w:ascii="Times New Roman" w:eastAsia="Times New Roman" w:hAnsi="Times New Roman" w:cs="Times New Roman"/>
          <w:color w:val="525252"/>
          <w:spacing w:val="0"/>
          <w:w w:val="100"/>
          <w:position w:val="0"/>
          <w:sz w:val="32"/>
          <w:szCs w:val="32"/>
        </w:rPr>
        <w:t>94.6%</w:t>
      </w:r>
      <w:r>
        <w:rPr>
          <w:color w:val="525252"/>
          <w:spacing w:val="0"/>
          <w:w w:val="100"/>
          <w:position w:val="0"/>
        </w:rPr>
        <w:t>的人口</w:t>
      </w:r>
      <w:r>
        <w:rPr>
          <w:rFonts w:ascii="Times New Roman" w:eastAsia="Times New Roman" w:hAnsi="Times New Roman" w:cs="Times New Roman"/>
          <w:color w:val="525252"/>
          <w:spacing w:val="0"/>
          <w:w w:val="100"/>
          <w:position w:val="0"/>
          <w:sz w:val="32"/>
          <w:szCs w:val="32"/>
          <w:lang w:val="en-US" w:eastAsia="en-US" w:bidi="en-US"/>
        </w:rPr>
        <w:t>c</w:t>
      </w:r>
      <w:r>
        <w:rPr>
          <w:color w:val="525252"/>
          <w:spacing w:val="0"/>
          <w:w w:val="100"/>
          <w:position w:val="0"/>
        </w:rPr>
        <w:t>居民居 住条件显著改善，</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 xml:space="preserve">年城镇居民和农村居民人均住房建筑面积分别达 </w:t>
      </w:r>
      <w:r>
        <w:rPr>
          <w:rFonts w:ascii="Times New Roman" w:eastAsia="Times New Roman" w:hAnsi="Times New Roman" w:cs="Times New Roman"/>
          <w:color w:val="525252"/>
          <w:spacing w:val="0"/>
          <w:w w:val="100"/>
          <w:position w:val="0"/>
          <w:sz w:val="32"/>
          <w:szCs w:val="32"/>
          <w:lang w:val="en-US" w:eastAsia="en-US" w:bidi="en-US"/>
        </w:rPr>
        <w:t>39.9</w:t>
      </w:r>
      <w:r>
        <w:rPr>
          <w:color w:val="525252"/>
          <w:spacing w:val="0"/>
          <w:w w:val="100"/>
          <w:position w:val="0"/>
        </w:rPr>
        <w:t>平方米和</w:t>
      </w:r>
      <w:r>
        <w:rPr>
          <w:rFonts w:ascii="Times New Roman" w:eastAsia="Times New Roman" w:hAnsi="Times New Roman" w:cs="Times New Roman"/>
          <w:color w:val="525252"/>
          <w:spacing w:val="0"/>
          <w:w w:val="100"/>
          <w:position w:val="0"/>
          <w:sz w:val="32"/>
          <w:szCs w:val="32"/>
          <w:lang w:val="en-US" w:eastAsia="en-US" w:bidi="en-US"/>
        </w:rPr>
        <w:t>49.6</w:t>
      </w:r>
      <w:r>
        <w:rPr>
          <w:color w:val="525252"/>
          <w:spacing w:val="0"/>
          <w:w w:val="100"/>
          <w:position w:val="0"/>
        </w:rPr>
        <w:t>平方米。</w:t>
      </w:r>
    </w:p>
    <w:p>
      <w:pPr>
        <w:pStyle w:val="Style11"/>
        <w:keepNext w:val="0"/>
        <w:keepLines w:val="0"/>
        <w:widowControl w:val="0"/>
        <w:shd w:val="clear" w:color="auto" w:fill="auto"/>
        <w:bidi w:val="0"/>
        <w:spacing w:before="0" w:after="0" w:line="401" w:lineRule="exact"/>
        <w:ind w:left="0" w:right="0" w:firstLine="460"/>
        <w:jc w:val="both"/>
        <w:rPr>
          <w:sz w:val="32"/>
          <w:szCs w:val="32"/>
        </w:rPr>
      </w:pPr>
      <w:r>
        <w:rPr>
          <w:color w:val="79B1BD"/>
          <w:spacing w:val="0"/>
          <w:w w:val="100"/>
          <w:position w:val="0"/>
          <w:sz w:val="20"/>
          <w:szCs w:val="20"/>
        </w:rPr>
        <w:t>文化事业和文化产业繁荣发展</w:t>
      </w:r>
      <w:r>
        <w:rPr>
          <w:color w:val="525252"/>
          <w:spacing w:val="0"/>
          <w:w w:val="100"/>
          <w:position w:val="0"/>
          <w:sz w:val="20"/>
          <w:szCs w:val="20"/>
        </w:rPr>
        <w:t xml:space="preserve">公共文化服务设施加快普及。到 </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sz w:val="20"/>
          <w:szCs w:val="20"/>
        </w:rPr>
        <w:t>年末.全国公共图书馆、博物馆数量分别达</w:t>
      </w:r>
      <w:r>
        <w:rPr>
          <w:rFonts w:ascii="Times New Roman" w:eastAsia="Times New Roman" w:hAnsi="Times New Roman" w:cs="Times New Roman"/>
          <w:color w:val="525252"/>
          <w:spacing w:val="0"/>
          <w:w w:val="100"/>
          <w:position w:val="0"/>
          <w:sz w:val="32"/>
          <w:szCs w:val="32"/>
        </w:rPr>
        <w:t>3 196</w:t>
      </w:r>
      <w:r>
        <w:rPr>
          <w:color w:val="525252"/>
          <w:spacing w:val="0"/>
          <w:w w:val="100"/>
          <w:position w:val="0"/>
          <w:sz w:val="20"/>
          <w:szCs w:val="20"/>
        </w:rPr>
        <w:t>个、</w:t>
      </w:r>
      <w:r>
        <w:rPr>
          <w:rFonts w:ascii="Times New Roman" w:eastAsia="Times New Roman" w:hAnsi="Times New Roman" w:cs="Times New Roman"/>
          <w:color w:val="525252"/>
          <w:spacing w:val="0"/>
          <w:w w:val="100"/>
          <w:position w:val="0"/>
          <w:sz w:val="32"/>
          <w:szCs w:val="32"/>
        </w:rPr>
        <w:t>5 132</w:t>
      </w:r>
      <w:r>
        <w:rPr>
          <w:color w:val="525252"/>
          <w:spacing w:val="0"/>
          <w:w w:val="100"/>
          <w:position w:val="0"/>
          <w:sz w:val="20"/>
          <w:szCs w:val="20"/>
        </w:rPr>
        <w:t>个，电 视节目综合人口覆盖率达</w:t>
      </w:r>
      <w:r>
        <w:rPr>
          <w:rFonts w:ascii="Times New Roman" w:eastAsia="Times New Roman" w:hAnsi="Times New Roman" w:cs="Times New Roman"/>
          <w:color w:val="525252"/>
          <w:spacing w:val="0"/>
          <w:w w:val="100"/>
          <w:position w:val="0"/>
          <w:sz w:val="32"/>
          <w:szCs w:val="32"/>
        </w:rPr>
        <w:t>99.4%;</w:t>
      </w:r>
      <w:r>
        <w:rPr>
          <w:color w:val="525252"/>
          <w:spacing w:val="0"/>
          <w:w w:val="100"/>
          <w:position w:val="0"/>
          <w:sz w:val="20"/>
          <w:szCs w:val="20"/>
        </w:rPr>
        <w:t>全国已有</w:t>
      </w:r>
      <w:r>
        <w:rPr>
          <w:rFonts w:ascii="Times New Roman" w:eastAsia="Times New Roman" w:hAnsi="Times New Roman" w:cs="Times New Roman"/>
          <w:color w:val="525252"/>
          <w:spacing w:val="0"/>
          <w:w w:val="100"/>
          <w:position w:val="0"/>
          <w:sz w:val="32"/>
          <w:szCs w:val="32"/>
        </w:rPr>
        <w:t>1 536</w:t>
      </w:r>
      <w:r>
        <w:rPr>
          <w:color w:val="525252"/>
          <w:spacing w:val="0"/>
          <w:w w:val="100"/>
          <w:position w:val="0"/>
          <w:sz w:val="20"/>
          <w:szCs w:val="20"/>
        </w:rPr>
        <w:t>个县（市、旗）建设融 媒体中心，覆盖率近</w:t>
      </w:r>
      <w:r>
        <w:rPr>
          <w:rFonts w:ascii="Times New Roman" w:eastAsia="Times New Roman" w:hAnsi="Times New Roman" w:cs="Times New Roman"/>
          <w:color w:val="525252"/>
          <w:spacing w:val="0"/>
          <w:w w:val="100"/>
          <w:position w:val="0"/>
          <w:sz w:val="32"/>
          <w:szCs w:val="32"/>
        </w:rPr>
        <w:t>82%,</w:t>
      </w:r>
      <w:r>
        <w:rPr>
          <w:color w:val="525252"/>
          <w:spacing w:val="0"/>
          <w:w w:val="100"/>
          <w:position w:val="0"/>
          <w:sz w:val="20"/>
          <w:szCs w:val="20"/>
        </w:rPr>
        <w:t>主流新闻舆论阵地不断做强做大。文化产业 快速发展。</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sz w:val="20"/>
          <w:szCs w:val="20"/>
        </w:rPr>
        <w:t>年，文化及相关产业增加值达</w:t>
      </w:r>
      <w:r>
        <w:rPr>
          <w:rFonts w:ascii="Times New Roman" w:eastAsia="Times New Roman" w:hAnsi="Times New Roman" w:cs="Times New Roman"/>
          <w:color w:val="525252"/>
          <w:spacing w:val="0"/>
          <w:w w:val="100"/>
          <w:position w:val="0"/>
          <w:sz w:val="32"/>
          <w:szCs w:val="32"/>
        </w:rPr>
        <w:t>44 363</w:t>
      </w:r>
      <w:r>
        <w:rPr>
          <w:color w:val="525252"/>
          <w:spacing w:val="0"/>
          <w:w w:val="100"/>
          <w:position w:val="0"/>
          <w:sz w:val="20"/>
          <w:szCs w:val="20"/>
        </w:rPr>
        <w:t>亿元，占国内生产 总值比重为</w:t>
      </w:r>
      <w:r>
        <w:rPr>
          <w:rFonts w:ascii="Times New Roman" w:eastAsia="Times New Roman" w:hAnsi="Times New Roman" w:cs="Times New Roman"/>
          <w:color w:val="525252"/>
          <w:spacing w:val="0"/>
          <w:w w:val="100"/>
          <w:position w:val="0"/>
          <w:sz w:val="32"/>
          <w:szCs w:val="32"/>
        </w:rPr>
        <w:t>4.5%</w:t>
      </w:r>
      <w:r>
        <w:rPr>
          <w:color w:val="525252"/>
          <w:spacing w:val="0"/>
          <w:w w:val="100"/>
          <w:position w:val="0"/>
          <w:sz w:val="20"/>
          <w:szCs w:val="20"/>
        </w:rPr>
        <w:t>。全民健身战略深入实施，全民健身公共服务体系更加 完善。有近</w:t>
      </w:r>
      <w:r>
        <w:rPr>
          <w:rFonts w:ascii="Times New Roman" w:eastAsia="Times New Roman" w:hAnsi="Times New Roman" w:cs="Times New Roman"/>
          <w:color w:val="525252"/>
          <w:spacing w:val="0"/>
          <w:w w:val="100"/>
          <w:position w:val="0"/>
          <w:sz w:val="32"/>
          <w:szCs w:val="32"/>
        </w:rPr>
        <w:t>4</w:t>
      </w:r>
      <w:r>
        <w:rPr>
          <w:color w:val="525252"/>
          <w:spacing w:val="0"/>
          <w:w w:val="100"/>
          <w:position w:val="0"/>
          <w:sz w:val="20"/>
          <w:szCs w:val="20"/>
        </w:rPr>
        <w:t>亿人经常参加体育锻炼，</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sz w:val="20"/>
          <w:szCs w:val="20"/>
        </w:rPr>
        <w:t>年底，平均每万人拥有</w:t>
      </w:r>
      <w:r>
        <w:rPr>
          <w:rFonts w:ascii="Times New Roman" w:eastAsia="Times New Roman" w:hAnsi="Times New Roman" w:cs="Times New Roman"/>
          <w:color w:val="525252"/>
          <w:spacing w:val="0"/>
          <w:w w:val="100"/>
          <w:position w:val="0"/>
          <w:sz w:val="32"/>
          <w:szCs w:val="32"/>
          <w:lang w:val="en-US" w:eastAsia="en-US" w:bidi="en-US"/>
        </w:rPr>
        <w:t xml:space="preserve">25.3 </w:t>
      </w:r>
      <w:r>
        <w:rPr>
          <w:color w:val="525252"/>
          <w:spacing w:val="0"/>
          <w:w w:val="100"/>
          <w:position w:val="0"/>
          <w:sz w:val="20"/>
          <w:szCs w:val="20"/>
        </w:rPr>
        <w:t>个体育场地，人均体育场地面积达</w:t>
      </w:r>
      <w:r>
        <w:rPr>
          <w:rFonts w:ascii="Times New Roman" w:eastAsia="Times New Roman" w:hAnsi="Times New Roman" w:cs="Times New Roman"/>
          <w:color w:val="525252"/>
          <w:spacing w:val="0"/>
          <w:w w:val="100"/>
          <w:position w:val="0"/>
          <w:sz w:val="32"/>
          <w:szCs w:val="32"/>
          <w:lang w:val="en-US" w:eastAsia="en-US" w:bidi="en-US"/>
        </w:rPr>
        <w:t>2.08</w:t>
      </w:r>
      <w:r>
        <w:rPr>
          <w:color w:val="525252"/>
          <w:spacing w:val="0"/>
          <w:w w:val="100"/>
          <w:position w:val="0"/>
          <w:sz w:val="20"/>
          <w:szCs w:val="20"/>
        </w:rPr>
        <w:t>平方米。文化软实力日益凸显， 社会主义核心价值观深入人心，中华文化影响力持续扩大</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到中国共产党成立一百周年的时候，全面建成惠及十几亿人口的更高 水平的小康社会，是中国共产党进入</w:t>
      </w:r>
      <w:r>
        <w:rPr>
          <w:rFonts w:ascii="Times New Roman" w:eastAsia="Times New Roman" w:hAnsi="Times New Roman" w:cs="Times New Roman"/>
          <w:color w:val="525252"/>
          <w:spacing w:val="0"/>
          <w:w w:val="100"/>
          <w:position w:val="0"/>
          <w:sz w:val="32"/>
          <w:szCs w:val="32"/>
        </w:rPr>
        <w:t>21</w:t>
      </w:r>
      <w:r>
        <w:rPr>
          <w:color w:val="525252"/>
          <w:spacing w:val="0"/>
          <w:w w:val="100"/>
          <w:position w:val="0"/>
        </w:rPr>
        <w:t>世纪后，在基木建成小康社会基 础上提出的奋斗廿标，是向人民、向历史作岀的庄严承诺。从党的十九大 到</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年，是全面建成小康社会决胜期。以习近平同志为核心的党中央 提出，要突出抓重点、补短板、强弱项，坚决打好防范化解重大风险、精 准脱贫、污染防治二大攻坚战，使全面建成小康社会得到人民认可、经得 起历更检验。经过努力，有效化解了经济、科技、社会、网络、外交等领 域的风险挑战，在中美经贸摩擦、钓鱼岛主权争议、中印边境冲突、南海 主权和权益维护以及涉港、涉台、涉疆、涉藏、人权等一系列重大问题上 敢于斗争、善于斗争，有力维护了我国主权、安全、发展利益，赢得了战 略主动；精准脱贫取得胜利；打好蓝天、碧水、净土保卫战，完成污染防 治攻坚战阶段性目标任务，三大攻坚战重点任务取得决定性进展，</w:t>
      </w:r>
      <w:r>
        <w:br w:type="page"/>
      </w:r>
    </w:p>
    <w:p>
      <w:pPr>
        <w:pStyle w:val="Style117"/>
        <w:keepNext w:val="0"/>
        <w:keepLines w:val="0"/>
        <w:widowControl w:val="0"/>
        <w:shd w:val="clear" w:color="auto" w:fill="auto"/>
        <w:bidi w:val="0"/>
        <w:spacing w:before="0" w:after="0" w:line="400" w:lineRule="exact"/>
        <w:ind w:left="0" w:right="0" w:firstLine="460"/>
        <w:jc w:val="both"/>
      </w:pPr>
      <w:r>
        <w:drawing>
          <wp:anchor distT="76200" distB="76200" distL="139700" distR="139700" simplePos="0" relativeHeight="125829506" behindDoc="0" locked="0" layoutInCell="1" allowOverlap="1">
            <wp:simplePos x="0" y="0"/>
            <wp:positionH relativeFrom="margin">
              <wp:posOffset>2265045</wp:posOffset>
            </wp:positionH>
            <wp:positionV relativeFrom="paragraph">
              <wp:posOffset>317500</wp:posOffset>
            </wp:positionV>
            <wp:extent cx="2261870" cy="1676400"/>
            <wp:wrapSquare wrapText="left"/>
            <wp:docPr id="1303" name="Shape 1303"/>
            <a:graphic xmlns:a="http://schemas.openxmlformats.org/drawingml/2006/main">
              <a:graphicData uri="http://schemas.openxmlformats.org/drawingml/2006/picture">
                <pic:pic xmlns:pic="http://schemas.openxmlformats.org/drawingml/2006/picture">
                  <pic:nvPicPr>
                    <pic:cNvPr id="1304" name="Picture box 1304"/>
                    <pic:cNvPicPr/>
                  </pic:nvPicPr>
                  <pic:blipFill>
                    <a:blip r:embed="rId1153"/>
                    <a:stretch/>
                  </pic:blipFill>
                  <pic:spPr>
                    <a:xfrm>
                      <a:ext cx="2261870" cy="1676400"/>
                    </a:xfrm>
                    <a:prstGeom prst="rect"/>
                  </pic:spPr>
                </pic:pic>
              </a:graphicData>
            </a:graphic>
          </wp:anchor>
        </w:drawing>
      </w:r>
      <w:r>
        <w:rPr>
          <w:color w:val="000000"/>
          <w:spacing w:val="0"/>
          <w:w w:val="100"/>
          <w:position w:val="0"/>
          <w:sz w:val="24"/>
          <w:szCs w:val="24"/>
          <w:shd w:val="clear" w:color="auto" w:fill="FFFFFF"/>
        </w:rPr>
        <w:t>全面建成小康社会，实现了 中华民族千百年来的夙愿。无论 在落后的农耕文明时代，还是在 积贫积弱的近代，小康对百姓来 说，都只能是遥不可及的奢望。 只有在中国共产党领导下，这一 梦想才能实现。中国共产党自成 立之日起，就坚定扛起为人民谋</w:t>
      </w:r>
      <w:r>
        <w:rPr>
          <w:color w:val="000000"/>
          <w:spacing w:val="0"/>
          <w:w w:val="100"/>
          <w:position w:val="0"/>
          <w:sz w:val="24"/>
          <w:szCs w:val="24"/>
        </w:rPr>
        <w:t xml:space="preserve"> </w:t>
      </w:r>
      <w:r>
        <w:rPr>
          <w:color w:val="525252"/>
          <w:spacing w:val="0"/>
          <w:w w:val="100"/>
          <w:position w:val="0"/>
          <w:sz w:val="24"/>
          <w:szCs w:val="24"/>
        </w:rPr>
        <w:t>幸福、为民族谋复兴的大旗，经过一代一代的接续奋斗，全面小康终于梦 想成真。实现这</w:t>
      </w:r>
      <w:r>
        <w:rPr>
          <w:color w:val="A8C2C6"/>
          <w:spacing w:val="0"/>
          <w:w w:val="100"/>
          <w:position w:val="0"/>
          <w:sz w:val="24"/>
          <w:szCs w:val="24"/>
        </w:rPr>
        <w:t>-</w:t>
      </w:r>
      <w:r>
        <w:rPr>
          <w:color w:val="525252"/>
          <w:spacing w:val="0"/>
          <w:w w:val="100"/>
          <w:position w:val="0"/>
          <w:sz w:val="24"/>
          <w:szCs w:val="24"/>
        </w:rPr>
        <w:t>目标，中国发展和人民生活水平跃上新的大台阶。</w:t>
      </w:r>
    </w:p>
    <w:p>
      <w:pPr>
        <w:pStyle w:val="Style117"/>
        <w:keepNext w:val="0"/>
        <w:keepLines w:val="0"/>
        <w:widowControl w:val="0"/>
        <w:shd w:val="clear" w:color="auto" w:fill="auto"/>
        <w:bidi w:val="0"/>
        <w:spacing w:before="0" w:after="0" w:line="400" w:lineRule="exact"/>
        <w:ind w:left="0" w:right="0" w:firstLine="460"/>
        <w:jc w:val="both"/>
      </w:pPr>
      <w:r>
        <w:rPr>
          <w:color w:val="525252"/>
          <w:spacing w:val="0"/>
          <w:w w:val="100"/>
          <w:position w:val="0"/>
          <w:sz w:val="24"/>
          <w:szCs w:val="24"/>
        </w:rPr>
        <w:t>全面建成小康社会，是迈向中华民族伟大复兴的关键一步。</w:t>
      </w:r>
      <w:r>
        <w:rPr>
          <w:color w:val="525252"/>
          <w:spacing w:val="0"/>
          <w:w w:val="100"/>
          <w:position w:val="0"/>
          <w:sz w:val="24"/>
          <w:szCs w:val="24"/>
          <w:lang w:val="zh-CN" w:eastAsia="zh-CN" w:bidi="zh-CN"/>
        </w:rPr>
        <w:t>“小</w:t>
      </w:r>
      <w:r>
        <w:rPr>
          <w:color w:val="525252"/>
          <w:spacing w:val="0"/>
          <w:w w:val="100"/>
          <w:position w:val="0"/>
          <w:sz w:val="24"/>
          <w:szCs w:val="24"/>
        </w:rPr>
        <w:t>康梦” 是中国梦的阶段性目标，没有全面小康的实现，民族复兴就无从谈起。如 期全面建成小康社会，标志着第一个百年奋斗目标圆满完成，为实现第二 个百年奋斗目标奠定了坚实基础，在中华民族文明史上具有重大意义，实 现了从大幅落后于时代到大踏步赶上时代的新跨越。</w:t>
      </w:r>
    </w:p>
    <w:p>
      <w:pPr>
        <w:pStyle w:val="Style117"/>
        <w:keepNext w:val="0"/>
        <w:keepLines w:val="0"/>
        <w:widowControl w:val="0"/>
        <w:shd w:val="clear" w:color="auto" w:fill="auto"/>
        <w:bidi w:val="0"/>
        <w:spacing w:before="0" w:after="0" w:line="400" w:lineRule="exact"/>
        <w:ind w:left="0" w:right="0" w:firstLine="460"/>
        <w:jc w:val="both"/>
        <w:sectPr>
          <w:headerReference w:type="default" r:id="rId1155"/>
          <w:footerReference w:type="default" r:id="rId1156"/>
          <w:headerReference w:type="even" r:id="rId1157"/>
          <w:footerReference w:type="even" r:id="rId1158"/>
          <w:headerReference w:type="first" r:id="rId1159"/>
          <w:footerReference w:type="first" r:id="rId1160"/>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525252"/>
          <w:spacing w:val="0"/>
          <w:w w:val="100"/>
          <w:position w:val="0"/>
          <w:sz w:val="24"/>
          <w:szCs w:val="24"/>
        </w:rPr>
        <w:t>全面建成小康社会，是对人类社会的伟大贡献。全面建成小康社会, 大大提升了人类社会整体发展水平，社会主义中国以更加雄伟的身姿屹立 于世界东方。根据国际货币基金组织统计，</w:t>
      </w:r>
      <w:r>
        <w:rPr>
          <w:rFonts w:ascii="Times New Roman" w:eastAsia="Times New Roman" w:hAnsi="Times New Roman" w:cs="Times New Roman"/>
          <w:color w:val="525252"/>
          <w:spacing w:val="0"/>
          <w:w w:val="100"/>
          <w:position w:val="0"/>
          <w:sz w:val="32"/>
          <w:szCs w:val="32"/>
        </w:rPr>
        <w:t>2019</w:t>
      </w:r>
      <w:r>
        <w:rPr>
          <w:color w:val="525252"/>
          <w:spacing w:val="0"/>
          <w:w w:val="100"/>
          <w:position w:val="0"/>
          <w:sz w:val="24"/>
          <w:szCs w:val="24"/>
        </w:rPr>
        <w:t>年共有</w:t>
      </w:r>
      <w:r>
        <w:rPr>
          <w:rFonts w:ascii="Times New Roman" w:eastAsia="Times New Roman" w:hAnsi="Times New Roman" w:cs="Times New Roman"/>
          <w:color w:val="525252"/>
          <w:spacing w:val="0"/>
          <w:w w:val="100"/>
          <w:position w:val="0"/>
          <w:sz w:val="32"/>
          <w:szCs w:val="32"/>
        </w:rPr>
        <w:t>69</w:t>
      </w:r>
      <w:r>
        <w:rPr>
          <w:color w:val="525252"/>
          <w:spacing w:val="0"/>
          <w:w w:val="100"/>
          <w:position w:val="0"/>
          <w:sz w:val="24"/>
          <w:szCs w:val="24"/>
        </w:rPr>
        <w:t>个国家和地区 人均国内生产总值超过</w:t>
      </w:r>
      <w:r>
        <w:rPr>
          <w:rFonts w:ascii="Times New Roman" w:eastAsia="Times New Roman" w:hAnsi="Times New Roman" w:cs="Times New Roman"/>
          <w:color w:val="525252"/>
          <w:spacing w:val="0"/>
          <w:w w:val="100"/>
          <w:position w:val="0"/>
          <w:sz w:val="32"/>
          <w:szCs w:val="32"/>
        </w:rPr>
        <w:t>1</w:t>
      </w:r>
      <w:r>
        <w:rPr>
          <w:color w:val="525252"/>
          <w:spacing w:val="0"/>
          <w:w w:val="100"/>
          <w:position w:val="0"/>
          <w:sz w:val="24"/>
          <w:szCs w:val="24"/>
        </w:rPr>
        <w:t>万美元，包括中国</w:t>
      </w:r>
      <w:r>
        <w:rPr>
          <w:rFonts w:ascii="Times New Roman" w:eastAsia="Times New Roman" w:hAnsi="Times New Roman" w:cs="Times New Roman"/>
          <w:color w:val="525252"/>
          <w:spacing w:val="0"/>
          <w:w w:val="100"/>
          <w:position w:val="0"/>
          <w:sz w:val="32"/>
          <w:szCs w:val="32"/>
        </w:rPr>
        <w:t>14</w:t>
      </w:r>
      <w:r>
        <w:rPr>
          <w:color w:val="525252"/>
          <w:spacing w:val="0"/>
          <w:w w:val="100"/>
          <w:position w:val="0"/>
          <w:sz w:val="24"/>
          <w:szCs w:val="24"/>
        </w:rPr>
        <w:t>亿多人口，总数约为</w:t>
      </w:r>
      <w:r>
        <w:rPr>
          <w:rFonts w:ascii="Times New Roman" w:eastAsia="Times New Roman" w:hAnsi="Times New Roman" w:cs="Times New Roman"/>
          <w:color w:val="525252"/>
          <w:spacing w:val="0"/>
          <w:w w:val="100"/>
          <w:position w:val="0"/>
          <w:sz w:val="32"/>
          <w:szCs w:val="32"/>
        </w:rPr>
        <w:t>28</w:t>
      </w:r>
      <w:r>
        <w:rPr>
          <w:color w:val="525252"/>
          <w:spacing w:val="0"/>
          <w:w w:val="100"/>
          <w:position w:val="0"/>
          <w:sz w:val="24"/>
          <w:szCs w:val="24"/>
        </w:rPr>
        <w:t>彳乙 人。中国全面建成小康社会，使得世界上人均国内生产总值超过</w:t>
      </w:r>
      <w:r>
        <w:rPr>
          <w:rFonts w:ascii="Times New Roman" w:eastAsia="Times New Roman" w:hAnsi="Times New Roman" w:cs="Times New Roman"/>
          <w:color w:val="525252"/>
          <w:spacing w:val="0"/>
          <w:w w:val="100"/>
          <w:position w:val="0"/>
          <w:sz w:val="32"/>
          <w:szCs w:val="32"/>
        </w:rPr>
        <w:t>1</w:t>
      </w:r>
      <w:r>
        <w:rPr>
          <w:color w:val="525252"/>
          <w:spacing w:val="0"/>
          <w:w w:val="100"/>
          <w:position w:val="0"/>
          <w:sz w:val="24"/>
          <w:szCs w:val="24"/>
        </w:rPr>
        <w:t>万美元 的人口数量翻了将近一番，充分彰显了中国特色社会主义制度的强大生命 力和巨大优越性。全面建成小康社会的理论和实践，深化了对社会主义本 质的认识和理解，开拓了社会主义发展新境界，使科学社会主义在</w:t>
      </w:r>
      <w:r>
        <w:rPr>
          <w:rFonts w:ascii="Times New Roman" w:eastAsia="Times New Roman" w:hAnsi="Times New Roman" w:cs="Times New Roman"/>
          <w:color w:val="525252"/>
          <w:spacing w:val="0"/>
          <w:w w:val="100"/>
          <w:position w:val="0"/>
          <w:sz w:val="32"/>
          <w:szCs w:val="32"/>
        </w:rPr>
        <w:t>21</w:t>
      </w:r>
      <w:r>
        <w:rPr>
          <w:color w:val="525252"/>
          <w:spacing w:val="0"/>
          <w:w w:val="100"/>
          <w:position w:val="0"/>
          <w:sz w:val="24"/>
          <w:szCs w:val="24"/>
        </w:rPr>
        <w:t>世 纪的中国焕发出强大生机活力。全面建成小康社会的成功探索，拓展了发 展中国家走向现代化的路径，给世界上那些既希望加快发展又希望保持自 身独立性的国家和民族提供了全新选择，为解决人类问题贡献了中国智慧 和中国方案。</w:t>
      </w:r>
    </w:p>
    <w:p>
      <w:pPr>
        <w:pStyle w:val="Style11"/>
        <w:keepNext w:val="0"/>
        <w:keepLines w:val="0"/>
        <w:widowControl w:val="0"/>
        <w:shd w:val="clear" w:color="auto" w:fill="auto"/>
        <w:bidi w:val="0"/>
        <w:spacing w:before="0" w:after="380" w:line="402" w:lineRule="exact"/>
        <w:ind w:left="0" w:right="0" w:firstLine="440"/>
        <w:jc w:val="both"/>
      </w:pPr>
      <w:r>
        <w:rPr>
          <w:color w:val="79B1BD"/>
          <w:spacing w:val="0"/>
          <w:w w:val="100"/>
          <w:position w:val="0"/>
        </w:rPr>
        <w:t>三、</w:t>
      </w:r>
      <w:r>
        <w:rPr>
          <w:spacing w:val="0"/>
          <w:w w:val="100"/>
          <w:position w:val="0"/>
        </w:rPr>
        <w:t>把握新发展阶段、贯彻新发展理念、构建新发展格局</w:t>
      </w:r>
    </w:p>
    <w:p>
      <w:pPr>
        <w:pStyle w:val="Style11"/>
        <w:keepNext w:val="0"/>
        <w:keepLines w:val="0"/>
        <w:widowControl w:val="0"/>
        <w:shd w:val="clear" w:color="auto" w:fill="auto"/>
        <w:bidi w:val="0"/>
        <w:spacing w:before="0" w:after="0" w:line="402" w:lineRule="exact"/>
        <w:ind w:left="1200" w:right="0" w:firstLine="440"/>
        <w:jc w:val="both"/>
      </w:pPr>
      <w:r>
        <w:rPr>
          <w:color w:val="525252"/>
          <w:spacing w:val="0"/>
          <w:w w:val="100"/>
          <w:position w:val="0"/>
        </w:rPr>
        <w:t>随着</w:t>
      </w:r>
      <w:r>
        <w:rPr>
          <w:color w:val="525252"/>
          <w:spacing w:val="0"/>
          <w:w w:val="100"/>
          <w:position w:val="0"/>
          <w:lang w:val="zh-CN" w:eastAsia="zh-CN" w:bidi="zh-CN"/>
        </w:rPr>
        <w:t>“十三</w:t>
      </w:r>
      <w:r>
        <w:rPr>
          <w:color w:val="525252"/>
          <w:spacing w:val="0"/>
          <w:w w:val="100"/>
          <w:position w:val="0"/>
        </w:rPr>
        <w:t>五”规划目标任务的完成、全面建成小康社 会胜利实现，中华民族伟大复兴向前迈出了新的一大步，标 志着中国进入了一个新的发展阶段’进入新发展阶段，是中 华民族伟大复兴历史进程的大跨越，在中国发展进程中具有 里程碑</w:t>
      </w:r>
      <w:r>
        <w:rPr>
          <w:color w:val="525252"/>
          <w:spacing w:val="0"/>
          <w:w w:val="100"/>
          <w:position w:val="0"/>
          <w:lang w:val="zh-CN" w:eastAsia="zh-CN" w:bidi="zh-CN"/>
        </w:rPr>
        <w:t>意义。</w:t>
      </w:r>
    </w:p>
    <w:p>
      <w:pPr>
        <w:pStyle w:val="Style11"/>
        <w:keepNext w:val="0"/>
        <w:keepLines w:val="0"/>
        <w:widowControl w:val="0"/>
        <w:shd w:val="clear" w:color="auto" w:fill="auto"/>
        <w:bidi w:val="0"/>
        <w:spacing w:before="0" w:after="0" w:line="402" w:lineRule="exact"/>
        <w:ind w:left="0" w:right="0" w:firstLine="1640"/>
        <w:jc w:val="both"/>
        <w:rPr>
          <w:sz w:val="32"/>
          <w:szCs w:val="32"/>
        </w:rPr>
      </w:pPr>
      <w:r>
        <w:rPr>
          <w:rFonts w:ascii="Times New Roman" w:eastAsia="Times New Roman" w:hAnsi="Times New Roman" w:cs="Times New Roman"/>
          <w:color w:val="525252"/>
          <w:spacing w:val="0"/>
          <w:w w:val="100"/>
          <w:position w:val="0"/>
          <w:sz w:val="32"/>
          <w:szCs w:val="32"/>
        </w:rPr>
        <w:t>2021</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sz w:val="20"/>
          <w:szCs w:val="20"/>
        </w:rPr>
        <w:t>月</w:t>
      </w:r>
      <w:r>
        <w:rPr>
          <w:rFonts w:ascii="Times New Roman" w:eastAsia="Times New Roman" w:hAnsi="Times New Roman" w:cs="Times New Roman"/>
          <w:color w:val="525252"/>
          <w:spacing w:val="0"/>
          <w:w w:val="100"/>
          <w:position w:val="0"/>
          <w:sz w:val="32"/>
          <w:szCs w:val="32"/>
        </w:rPr>
        <w:t xml:space="preserve">11 </w:t>
      </w:r>
      <w:r>
        <w:rPr>
          <w:rFonts w:ascii="Times New Roman" w:eastAsia="Times New Roman" w:hAnsi="Times New Roman" w:cs="Times New Roman"/>
          <w:color w:val="525252"/>
          <w:spacing w:val="0"/>
          <w:w w:val="100"/>
          <w:position w:val="0"/>
          <w:sz w:val="32"/>
          <w:szCs w:val="32"/>
          <w:lang w:val="en-US" w:eastAsia="en-US" w:bidi="en-US"/>
        </w:rPr>
        <w:t>FI,</w:t>
      </w:r>
      <w:r>
        <w:rPr>
          <w:color w:val="525252"/>
          <w:spacing w:val="0"/>
          <w:w w:val="100"/>
          <w:position w:val="0"/>
          <w:sz w:val="20"/>
          <w:szCs w:val="20"/>
        </w:rPr>
        <w:t>习近平在省部级主要领导十部学习 贯彻党的十九届五中全会精神专题研讨班开班式上发表更要 讲话，对中国经济社会发展的一系列重大问题进行了深入阐述。讲话深刻 冋答了中国处在什么发展阶段、实现什么样的发展、怎样发展的重大问 题，对中国进入新发展阶段的主要依据和目标要求作了科学分析，对深入 贯彻新发展理念提岀了新要求，对加快构建新发展格局提出了主攻方向， 对加强中国共产党全面领导社会主义现代化建设进行了深刻阐述</w:t>
      </w:r>
      <w:r>
        <w:rPr>
          <w:rFonts w:ascii="Times New Roman" w:eastAsia="Times New Roman" w:hAnsi="Times New Roman" w:cs="Times New Roman"/>
          <w:color w:val="525252"/>
          <w:spacing w:val="0"/>
          <w:w w:val="100"/>
          <w:position w:val="0"/>
          <w:sz w:val="32"/>
          <w:szCs w:val="32"/>
          <w:lang w:val="en-US" w:eastAsia="en-US" w:bidi="en-US"/>
        </w:rPr>
        <w:t>C</w:t>
      </w:r>
    </w:p>
    <w:p>
      <w:pPr>
        <w:pStyle w:val="Style11"/>
        <w:keepNext w:val="0"/>
        <w:keepLines w:val="0"/>
        <w:widowControl w:val="0"/>
        <w:shd w:val="clear" w:color="auto" w:fill="auto"/>
        <w:bidi w:val="0"/>
        <w:spacing w:before="0" w:after="200" w:line="402" w:lineRule="exact"/>
        <w:ind w:left="0" w:right="0" w:firstLine="440"/>
        <w:jc w:val="both"/>
      </w:pPr>
      <w:r>
        <w:rPr>
          <w:color w:val="79B1BD"/>
          <w:spacing w:val="0"/>
          <w:w w:val="100"/>
          <w:position w:val="0"/>
        </w:rPr>
        <w:t>准确把握新发展阶段</w:t>
      </w:r>
      <w:r>
        <w:rPr>
          <w:color w:val="525252"/>
          <w:spacing w:val="0"/>
          <w:w w:val="100"/>
          <w:position w:val="0"/>
        </w:rPr>
        <w:t>正确认识党和人民事业所处的历史方位和发展 阶段，是中国共产党明确阶段性中心任务、制定路线方针政策的根本依 据，也是中国共产党领导革命、建设、改革不断取得胜利的重要经骑：中 国止站在新的历史起点</w:t>
      </w:r>
      <w:r>
        <w:rPr>
          <w:color w:val="525252"/>
          <w:spacing w:val="0"/>
          <w:w w:val="100"/>
          <w:position w:val="0"/>
          <w:lang w:val="en-US" w:eastAsia="en-US" w:bidi="en-US"/>
        </w:rPr>
        <w:t>［:.</w:t>
      </w:r>
      <w:r>
        <w:rPr>
          <w:color w:val="525252"/>
          <w:spacing w:val="0"/>
          <w:w w:val="100"/>
          <w:position w:val="0"/>
        </w:rPr>
        <w:t>全面建成小康社会的第一个百年奋斗冃标如期 实现，进入全面建设社会主义现代化国家的新发展阶段:：新发展阶段是实 现第二个白年奋斗廿标、把民族复兴伟业推向新境界的阶段，同时是其中 经过几</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-年积累、站到了新的起点上的一个阶段，是中国共产党带领人民 迎来从站起来、富起来到强起来历史性跨越的新阶段新发展阶段也是社 会主义初级阶段中的一个阶段社会主义初级阶段不是一个静态、一成不 变、停滞不前的阶段、也不是一个自发、被动、不用费多大气力自然而然 就可以跨过的阶段、而是-个动态、积极有为、始终洋溢着蓬勃车机活力 的过程，是一个阶梯式递进、不断发展进步、日益接近质的飞跃的量的积 累和发展变化的过程：全面建设社会土义现代化国家.基本实现社会主义</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现代化，既是社会主义初级阶段我国发展的要求、也是我国社会主义从初 级阶段向更高阶段迈进的要求：</w:t>
      </w:r>
    </w:p>
    <w:p>
      <w:pPr>
        <w:pStyle w:val="Style11"/>
        <w:keepNext w:val="0"/>
        <w:keepLines w:val="0"/>
        <w:widowControl w:val="0"/>
        <w:shd w:val="clear" w:color="auto" w:fill="auto"/>
        <w:bidi w:val="0"/>
        <w:spacing w:before="0" w:after="0" w:line="400" w:lineRule="exact"/>
        <w:ind w:left="0" w:right="0" w:firstLine="460"/>
        <w:jc w:val="both"/>
      </w:pPr>
      <w:r>
        <w:rPr>
          <w:color w:val="79B1BD"/>
          <w:spacing w:val="0"/>
          <w:w w:val="100"/>
          <w:position w:val="0"/>
        </w:rPr>
        <w:t>仝而費彻新发展理念</w:t>
      </w:r>
      <w:r>
        <w:rPr>
          <w:color w:val="525252"/>
          <w:spacing w:val="0"/>
          <w:w w:val="100"/>
          <w:position w:val="0"/>
        </w:rPr>
        <w:t xml:space="preserve">理念是行动的先导，-•定的发展实践都是由一 定的发展理念来引领的。发展理念是否对头，从根本上决定着发展成效乃 至成败：实践告诉我们，发展是•个不断变化的进程，发展环境不会一成 不变，发展条件不会一成不变，发展理念自然也不会一成不変：新发展阶 段的发展，必须完整、准确、全面贯彻创新、协调、绿色、开放、共享的 新发展理念，实现高质量发展-新发展理念是一个系统的理论体系，冋答 </w:t>
      </w:r>
      <w:r>
        <w:rPr>
          <w:rFonts w:ascii="Times New Roman" w:eastAsia="Times New Roman" w:hAnsi="Times New Roman" w:cs="Times New Roman"/>
          <w:color w:val="525252"/>
          <w:spacing w:val="0"/>
          <w:w w:val="100"/>
          <w:position w:val="0"/>
          <w:sz w:val="32"/>
          <w:szCs w:val="32"/>
          <w:lang w:val="en-US" w:eastAsia="en-US" w:bidi="en-US"/>
        </w:rPr>
        <w:t>K</w:t>
      </w:r>
      <w:r>
        <w:rPr>
          <w:color w:val="525252"/>
          <w:spacing w:val="0"/>
          <w:w w:val="100"/>
          <w:position w:val="0"/>
        </w:rPr>
        <w:t>关于发展的目的、动力、方式、路径等一系列理论和实践问题，阐明了 中国共产党关于发展的政治立场、价值导向、发展模式、发展道路等重大 政治问题：必须把新发展理念作为指挥棒、红绿灯，贯穿发展全过程和各 领域，切实转变发展方式，推动质量变革、效率变革、动力变革，实现更 高质量、更有效率、更加公平、更可持续、更为安仝的发展：</w:t>
      </w:r>
    </w:p>
    <w:p>
      <w:pPr>
        <w:pStyle w:val="Style11"/>
        <w:keepNext w:val="0"/>
        <w:keepLines w:val="0"/>
        <w:widowControl w:val="0"/>
        <w:shd w:val="clear" w:color="auto" w:fill="auto"/>
        <w:bidi w:val="0"/>
        <w:spacing w:before="0" w:after="0" w:line="400" w:lineRule="exact"/>
        <w:ind w:left="0" w:right="0" w:firstLine="460"/>
        <w:jc w:val="both"/>
        <w:sectPr>
          <w:headerReference w:type="default" r:id="rId1161"/>
          <w:footerReference w:type="default" r:id="rId1162"/>
          <w:headerReference w:type="even" r:id="rId1163"/>
          <w:footerReference w:type="even" r:id="rId1164"/>
          <w:headerReference w:type="first" r:id="rId1165"/>
          <w:footerReference w:type="first" r:id="rId1166"/>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525252"/>
          <w:spacing w:val="0"/>
          <w:w w:val="100"/>
          <w:position w:val="0"/>
        </w:rPr>
        <w:t>必须更加注重共同富裕问题：实现共同富裕不仅是经济问题，而且是 关系中国共产党的执政基础的重大政治问题-我国决不能允许贫富差距越 来越大、穷者愈穷富者愈富，决不能在富的人和穷的人之间出现-•道不可 逾越的</w:t>
      </w:r>
      <w:r>
        <w:rPr>
          <w:color w:val="525252"/>
          <w:spacing w:val="0"/>
          <w:w w:val="100"/>
          <w:position w:val="0"/>
          <w:lang w:val="zh-CN" w:eastAsia="zh-CN" w:bidi="zh-CN"/>
        </w:rPr>
        <w:t>鸿沟 实</w:t>
      </w:r>
      <w:r>
        <w:rPr>
          <w:color w:val="525252"/>
          <w:spacing w:val="0"/>
          <w:w w:val="100"/>
          <w:position w:val="0"/>
        </w:rPr>
        <w:t xml:space="preserve">现共同富裕，要统筹考虑需要和可能，按照经济社会发展 规律循序渐进。同时，这项工作也不能等，要自觉主动解决地区差距、城 乡差距、收入差距等问题，推动社会全面进步和人的全面发展，不断增强 人民群众获得感、幸福感、安全感，让人民群众真真切切感受到共同富裕 不仅仅是一个口号，而是看得见、摸得着、真实可感的事实：党的十九届 五中全会提出了 </w:t>
      </w:r>
      <w:r>
        <w:rPr>
          <w:color w:val="525252"/>
          <w:spacing w:val="0"/>
          <w:w w:val="100"/>
          <w:position w:val="0"/>
          <w:lang w:val="zh-CN" w:eastAsia="zh-CN" w:bidi="zh-CN"/>
        </w:rPr>
        <w:t>“全体</w:t>
      </w:r>
      <w:r>
        <w:rPr>
          <w:color w:val="525252"/>
          <w:spacing w:val="0"/>
          <w:w w:val="100"/>
          <w:position w:val="0"/>
        </w:rPr>
        <w:t>人民共同富裕取得吏为明显的实质性进展</w:t>
      </w:r>
      <w:r>
        <w:rPr>
          <w:color w:val="525252"/>
          <w:spacing w:val="0"/>
          <w:w w:val="100"/>
          <w:position w:val="0"/>
          <w:lang w:val="zh-CN" w:eastAsia="zh-CN" w:bidi="zh-CN"/>
        </w:rPr>
        <w:t xml:space="preserve">”的目 </w:t>
      </w:r>
      <w:r>
        <w:rPr>
          <w:color w:val="525252"/>
          <w:spacing w:val="0"/>
          <w:w w:val="100"/>
          <w:position w:val="0"/>
        </w:rPr>
        <w:t>标.突出强调了 “扎实推动共同富裕”、这在中国共产党的全会历史上还 是第一次</w:t>
      </w:r>
      <w:r>
        <w:rPr>
          <w:color w:val="525252"/>
          <w:spacing w:val="0"/>
          <w:w w:val="100"/>
          <w:position w:val="0"/>
          <w:vertAlign w:val="subscript"/>
        </w:rPr>
        <w:t>：</w:t>
      </w:r>
      <w:r>
        <w:rPr>
          <w:color w:val="525252"/>
          <w:spacing w:val="0"/>
          <w:w w:val="100"/>
          <w:position w:val="0"/>
        </w:rPr>
        <w:t xml:space="preserve">要始终把满足人民对美好牛活的新期待作为发展的出发点和落 脚点，在实现社会主义现代化过程中不断地、逐步地解决好共同富裕问 题：要自觉主动解决地区差距、城乡差距、收入差距等问题，竖持在发展 中保障和改善民生，统筹做好就业、收入分配、教育、社保、医疗、住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房、养老、扶幼等各方面工作，更加注重向农村、基层、欠发达地区倾 斜.向困难群众倾斜，促进社会公平正义，让发展成果更多更公平惠及全 体人民。</w:t>
      </w:r>
    </w:p>
    <w:p>
      <w:pPr>
        <w:pStyle w:val="Style11"/>
        <w:keepNext w:val="0"/>
        <w:keepLines w:val="0"/>
        <w:widowControl w:val="0"/>
        <w:shd w:val="clear" w:color="auto" w:fill="auto"/>
        <w:bidi w:val="0"/>
        <w:spacing w:before="0" w:after="260" w:line="401" w:lineRule="exact"/>
        <w:ind w:left="0" w:right="0" w:firstLine="440"/>
        <w:jc w:val="both"/>
      </w:pPr>
      <w:r>
        <w:rPr>
          <w:color w:val="4897C0"/>
          <w:spacing w:val="0"/>
          <w:w w:val="100"/>
          <w:position w:val="0"/>
        </w:rPr>
        <w:t>加快构建新发展格局</w:t>
      </w:r>
      <w:r>
        <w:rPr>
          <w:color w:val="525252"/>
          <w:spacing w:val="0"/>
          <w:w w:val="100"/>
          <w:position w:val="0"/>
        </w:rPr>
        <w:t>构建新发展格局，是适应我国经济发展阶段变 化的主动选择，是我国经济现代化的路径选择，是关系我国发展全局的重 大战略任务，是于变局中开新局、塑造全面建设社会主义现代化新优势的 重大战略</w:t>
      </w:r>
      <w:r>
        <w:rPr>
          <w:color w:val="818181"/>
          <w:spacing w:val="0"/>
          <w:w w:val="100"/>
          <w:position w:val="0"/>
        </w:rPr>
        <w:t>°</w:t>
      </w:r>
      <w:r>
        <w:rPr>
          <w:color w:val="525252"/>
          <w:spacing w:val="0"/>
          <w:w w:val="100"/>
          <w:position w:val="0"/>
        </w:rPr>
        <w:t>中国作为一个人口众多和超大市场规模的社会主义国家，在 迈向现代化的历史进程中，必然要承受其他国家都不曾遇到的各种压力 和严峻挑战。毛泽东</w:t>
      </w:r>
      <w:r>
        <w:rPr>
          <w:rFonts w:ascii="Times New Roman" w:eastAsia="Times New Roman" w:hAnsi="Times New Roman" w:cs="Times New Roman"/>
          <w:color w:val="525252"/>
          <w:spacing w:val="0"/>
          <w:w w:val="100"/>
          <w:position w:val="0"/>
          <w:sz w:val="32"/>
          <w:szCs w:val="32"/>
        </w:rPr>
        <w:t>1936</w:t>
      </w:r>
      <w:r>
        <w:rPr>
          <w:color w:val="525252"/>
          <w:spacing w:val="0"/>
          <w:w w:val="100"/>
          <w:position w:val="0"/>
        </w:rPr>
        <w:t>年说过：“无论处于怎样复杂、严重、惨苦的环 境，军事指导者首先需要的是独立自主地组织和使用自己的力量：被敌逼 迫到被动地位的事是常有的，重要的是要迅速地恢复主动地位。如果不能 恢复到这种地位，下文就是失败。主动地位不是空想的，而是具体的，物 质的</w:t>
      </w:r>
      <w:r>
        <w:rPr>
          <w:color w:val="818181"/>
          <w:spacing w:val="0"/>
          <w:w w:val="100"/>
          <w:position w:val="0"/>
        </w:rPr>
        <w:t>！近</w:t>
      </w:r>
      <w:r>
        <w:rPr>
          <w:color w:val="525252"/>
          <w:spacing w:val="0"/>
          <w:w w:val="100"/>
          <w:position w:val="0"/>
        </w:rPr>
        <w:t>年来，经济全球化遭遇逆流，国际经济循环格局发生深度调 整。新冠肺炎疫情加剧了逆全球化趋势，答国内顾倾向上升。在新发展阶 段，中国只有立足自身，把国内大循环畅通起来，努力炼就百毒不侵、金 刚不坏之身，才能任由国际风</w:t>
      </w:r>
      <w:r>
        <w:rPr>
          <w:rFonts w:ascii="Times New Roman" w:eastAsia="Times New Roman" w:hAnsi="Times New Roman" w:cs="Times New Roman"/>
          <w:color w:val="525252"/>
          <w:spacing w:val="0"/>
          <w:w w:val="100"/>
          <w:position w:val="0"/>
          <w:sz w:val="32"/>
          <w:szCs w:val="32"/>
          <w:lang w:val="en-US" w:eastAsia="en-US" w:bidi="en-US"/>
        </w:rPr>
        <w:t>ZT</w:t>
      </w:r>
      <w:r>
        <w:rPr>
          <w:color w:val="525252"/>
          <w:spacing w:val="0"/>
          <w:w w:val="100"/>
          <w:position w:val="0"/>
        </w:rPr>
        <w:t xml:space="preserve">变幻，始终充满朝气生存和发展下去，没 有任何人能打倒中国、卡死屮国！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月，在十九届中央财经委员会 第七次会议上，习近平提出要构建以国内大循环为毛体、国内国际双循环 相互促进的新发展格局</w:t>
      </w:r>
      <w:r>
        <w:rPr>
          <w:color w:val="525252"/>
          <w:spacing w:val="0"/>
          <w:w w:val="100"/>
          <w:position w:val="0"/>
          <w:lang w:val="zh-CN" w:eastAsia="zh-CN" w:bidi="zh-CN"/>
        </w:rPr>
        <w:t>。党的</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九届五中全会进一步对构建新发展格局作 岀全面部署。这是把握未来发展主动权的战略性布局和先手棋，是新发展 阶段要着力推动完成的重大历史任务，也是贯彻新发展理念的重大举措: 加快构建新发展格局，就是要在各种可以预见和难以预见的狂风暴雨、惊 涛骇浪中，増强中国的生存力、竞争力、发展力、持续力，确保中华民族 伟大复兴进程不被迟滞甚至中断:构建新发展格局是开放的国内国际双循 环，不是封闭的国内单循环，要通过发挥内需潜力•使国内市场和国际市</w:t>
      </w:r>
    </w:p>
    <w:p>
      <w:pPr>
        <w:pStyle w:val="Style14"/>
        <w:keepNext w:val="0"/>
        <w:keepLines w:val="0"/>
        <w:widowControl w:val="0"/>
        <w:shd w:val="clear" w:color="auto" w:fill="auto"/>
        <w:bidi w:val="0"/>
        <w:spacing w:before="0" w:after="0" w:line="259" w:lineRule="exact"/>
        <w:ind w:left="440" w:right="0" w:hanging="440"/>
        <w:jc w:val="both"/>
      </w:pPr>
      <w:r>
        <w:rPr>
          <w:spacing w:val="0"/>
          <w:w w:val="100"/>
          <w:position w:val="0"/>
        </w:rPr>
        <w:t>①</w:t>
      </w:r>
      <w:r>
        <w:rPr>
          <w:rFonts w:ascii="Times New Roman" w:eastAsia="Times New Roman" w:hAnsi="Times New Roman" w:cs="Times New Roman"/>
          <w:spacing w:val="0"/>
          <w:w w:val="100"/>
          <w:position w:val="0"/>
        </w:rPr>
        <w:t xml:space="preserve"> </w:t>
      </w:r>
      <w:r>
        <w:rPr>
          <w:spacing w:val="0"/>
          <w:w w:val="100"/>
          <w:position w:val="0"/>
        </w:rPr>
        <w:t>《毛泽东军事文集》第一卷，军事科学出版社、中央文献出版社</w:t>
      </w:r>
      <w:r>
        <w:rPr>
          <w:rFonts w:ascii="Times New Roman" w:eastAsia="Times New Roman" w:hAnsi="Times New Roman" w:cs="Times New Roman"/>
          <w:spacing w:val="0"/>
          <w:w w:val="100"/>
          <w:position w:val="0"/>
        </w:rPr>
        <w:t>1993</w:t>
      </w:r>
      <w:r>
        <w:rPr>
          <w:spacing w:val="0"/>
          <w:w w:val="100"/>
          <w:position w:val="0"/>
        </w:rPr>
        <w:t>年 版，第</w:t>
      </w:r>
      <w:r>
        <w:rPr>
          <w:rFonts w:ascii="Times New Roman" w:eastAsia="Times New Roman" w:hAnsi="Times New Roman" w:cs="Times New Roman"/>
          <w:spacing w:val="0"/>
          <w:w w:val="100"/>
          <w:position w:val="0"/>
          <w:lang w:val="en-US" w:eastAsia="en-US" w:bidi="en-US"/>
        </w:rPr>
        <w:t>743—744</w:t>
      </w:r>
      <w:r>
        <w:rPr>
          <w:spacing w:val="0"/>
          <w:w w:val="100"/>
          <w:position w:val="0"/>
        </w:rPr>
        <w:t>页</w:t>
      </w:r>
      <w:r>
        <w:br w:type="page"/>
      </w:r>
    </w:p>
    <w:p>
      <w:pPr>
        <w:pStyle w:val="Style11"/>
        <w:keepNext w:val="0"/>
        <w:keepLines w:val="0"/>
        <w:widowControl w:val="0"/>
        <w:shd w:val="clear" w:color="auto" w:fill="auto"/>
        <w:bidi w:val="0"/>
        <w:spacing w:before="0" w:after="0" w:line="402" w:lineRule="exact"/>
        <w:ind w:left="0" w:right="0" w:firstLine="0"/>
        <w:jc w:val="both"/>
      </w:pPr>
      <w:r>
        <w:rPr>
          <w:color w:val="525252"/>
          <w:spacing w:val="0"/>
          <w:w w:val="100"/>
          <w:position w:val="0"/>
        </w:rPr>
        <w:t>场更好联通，以国内大循环吸引全球资源要素，更好利用国内国际两个市 场、两种资源，提高在全球资源配置能力，更好争取开放发展屮的战略主 动，形成参与国际经济介作和竞争新优势：构建新发展格局是以全国统一 大市场基础上的国内大循环为主体，不是各地都搞自我小循环。构建新发 展格局关键在于经济循环的畅通无阻，最本质的特征是实现高水平的自立 自强，</w:t>
      </w:r>
    </w:p>
    <w:p>
      <w:pPr>
        <w:pStyle w:val="Style11"/>
        <w:keepNext w:val="0"/>
        <w:keepLines w:val="0"/>
        <w:widowControl w:val="0"/>
        <w:shd w:val="clear" w:color="auto" w:fill="auto"/>
        <w:bidi w:val="0"/>
        <w:spacing w:before="0" w:after="520" w:line="402" w:lineRule="exact"/>
        <w:ind w:left="0" w:right="0" w:firstLine="460"/>
        <w:jc w:val="both"/>
      </w:pPr>
      <w:r>
        <w:rPr>
          <w:color w:val="525252"/>
          <w:spacing w:val="0"/>
          <w:w w:val="100"/>
          <w:position w:val="0"/>
        </w:rPr>
        <w:t>进入新发展阶段、贯彻新发展理念、构建新发展格局，是由中国经济 社会发展的理论逻辑、历史逻辑、现实逻辑决定的，二者紧密关联。进入 新发展阶段明确了中国发</w:t>
      </w:r>
      <w:r>
        <w:rPr>
          <w:color w:val="525252"/>
          <w:spacing w:val="0"/>
          <w:w w:val="100"/>
          <w:position w:val="0"/>
          <w:lang w:val="zh-CN" w:eastAsia="zh-CN" w:bidi="zh-CN"/>
        </w:rPr>
        <w:t>展的肉</w:t>
      </w:r>
      <w:r>
        <w:rPr>
          <w:color w:val="525252"/>
          <w:spacing w:val="0"/>
          <w:w w:val="100"/>
          <w:position w:val="0"/>
        </w:rPr>
        <w:t>史方位，贯彻新发展理念明确了中国现 代化建设的指导原则，构建新发展格局明确了中国经济现代化的路径选 择:把握新发展阶段是贯彻新发展理念、构建新发展格局的现实依据，贯 彻新发展理念为把握新发展阶段、构建新发展格局提供了行动指南，构 建新发展格局则是应对新发展阶段机遇和挑战、贯彻新发展理念的战略 选择.</w:t>
      </w:r>
    </w:p>
    <w:p>
      <w:pPr>
        <w:pStyle w:val="Style45"/>
        <w:keepNext/>
        <w:keepLines/>
        <w:widowControl w:val="0"/>
        <w:shd w:val="clear" w:color="auto" w:fill="auto"/>
        <w:bidi w:val="0"/>
        <w:spacing w:before="0" w:after="380" w:line="240" w:lineRule="auto"/>
        <w:ind w:left="0" w:right="0" w:firstLine="460"/>
        <w:jc w:val="both"/>
      </w:pPr>
      <w:bookmarkStart w:id="706" w:name="bookmark706"/>
      <w:bookmarkStart w:id="707" w:name="bookmark707"/>
      <w:bookmarkStart w:id="708" w:name="bookmark708"/>
      <w:r>
        <w:rPr>
          <w:spacing w:val="0"/>
          <w:w w:val="100"/>
          <w:position w:val="0"/>
          <w:sz w:val="24"/>
          <w:szCs w:val="24"/>
        </w:rPr>
        <w:t>四、奋力夺取全而建设社会主义现代化国家新胜利</w:t>
      </w:r>
      <w:bookmarkEnd w:id="706"/>
      <w:bookmarkEnd w:id="707"/>
      <w:bookmarkEnd w:id="708"/>
    </w:p>
    <w:p>
      <w:pPr>
        <w:pStyle w:val="Style11"/>
        <w:keepNext w:val="0"/>
        <w:keepLines w:val="0"/>
        <w:widowControl w:val="0"/>
        <w:shd w:val="clear" w:color="auto" w:fill="auto"/>
        <w:bidi w:val="0"/>
        <w:spacing w:before="0" w:after="0" w:line="400" w:lineRule="exact"/>
        <w:ind w:left="0" w:right="0" w:firstLine="460"/>
        <w:jc w:val="both"/>
        <w:rPr>
          <w:sz w:val="24"/>
          <w:szCs w:val="24"/>
        </w:rPr>
      </w:pPr>
      <w:r>
        <w:drawing>
          <wp:anchor distT="0" distB="862330" distL="120650" distR="117475" simplePos="0" relativeHeight="125829507" behindDoc="0" locked="0" layoutInCell="1" allowOverlap="1">
            <wp:simplePos x="0" y="0"/>
            <wp:positionH relativeFrom="margin">
              <wp:posOffset>3964305</wp:posOffset>
            </wp:positionH>
            <wp:positionV relativeFrom="paragraph">
              <wp:posOffset>101600</wp:posOffset>
            </wp:positionV>
            <wp:extent cx="560705" cy="560705"/>
            <wp:wrapSquare wrapText="left"/>
            <wp:docPr id="1321" name="Shape 1321"/>
            <a:graphic xmlns:a="http://schemas.openxmlformats.org/drawingml/2006/main">
              <a:graphicData uri="http://schemas.openxmlformats.org/drawingml/2006/picture">
                <pic:pic xmlns:pic="http://schemas.openxmlformats.org/drawingml/2006/picture">
                  <pic:nvPicPr>
                    <pic:cNvPr id="1322" name="Picture box 1322"/>
                    <pic:cNvPicPr/>
                  </pic:nvPicPr>
                  <pic:blipFill>
                    <a:blip r:embed="rId1167"/>
                    <a:stretch/>
                  </pic:blipFill>
                  <pic:spPr>
                    <a:xfrm>
                      <a:ext cx="560705" cy="560705"/>
                    </a:xfrm>
                    <a:prstGeom prst="rect"/>
                  </pic:spPr>
                </pic:pic>
              </a:graphicData>
            </a:graphic>
          </wp:anchor>
        </w:drawing>
      </w:r>
      <w:r>
        <mc:AlternateContent>
          <mc:Choice Requires="wps">
            <w:drawing>
              <wp:anchor distT="0" distB="0" distL="0" distR="0" simplePos="0" relativeHeight="503316542" behindDoc="0" locked="0" layoutInCell="1" allowOverlap="1">
                <wp:simplePos x="0" y="0"/>
                <wp:positionH relativeFrom="margin">
                  <wp:posOffset>3957955</wp:posOffset>
                </wp:positionH>
                <wp:positionV relativeFrom="paragraph">
                  <wp:posOffset>680720</wp:posOffset>
                </wp:positionV>
                <wp:extent cx="570230" cy="844550"/>
                <wp:wrapNone/>
                <wp:docPr id="1323" name="Shape 1323"/>
                <a:graphic xmlns:a="http://schemas.openxmlformats.org/drawingml/2006/main">
                  <a:graphicData uri="http://schemas.microsoft.com/office/word/2010/wordprocessingShape">
                    <wps:wsp>
                      <wps:cNvSpPr txBox="1"/>
                      <wps:spPr>
                        <a:xfrm>
                          <a:ext cx="570230" cy="844550"/>
                        </a:xfrm>
                        <a:prstGeom prst="rect"/>
                        <a:noFill/>
                      </wps:spPr>
                      <wps:txbx>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习近平:〃中 华民族伟大 复兴历史进 程的大跨 越》</w:t>
                            </w:r>
                          </w:p>
                        </w:txbxContent>
                      </wps:txbx>
                      <wps:bodyPr lIns="0" tIns="0" rIns="0" bIns="0">
                        <a:noAutoFit/>
                      </wps:bodyPr>
                    </wps:wsp>
                  </a:graphicData>
                </a:graphic>
              </wp:anchor>
            </w:drawing>
          </mc:Choice>
          <mc:Fallback>
            <w:pict>
              <v:shape id="_x0000_s2349" type="#_x0000_t202" style="position:absolute;margin-left:311.65000000000003pt;margin-top:53.600000000000001pt;width:44.899999999999999pt;height:66.5pt;z-index:251657789;mso-wrap-distance-left:0;mso-wrap-distance-right:0;mso-position-horizontal-relative:margin" filled="f" stroked="f">
                <v:textbox inset="0,0,0,0">
                  <w:txbxContent>
                    <w:p>
                      <w:pPr>
                        <w:pStyle w:val="Style123"/>
                        <w:keepNext w:val="0"/>
                        <w:keepLines w:val="0"/>
                        <w:widowControl w:val="0"/>
                        <w:shd w:val="clear" w:color="auto" w:fill="auto"/>
                        <w:bidi w:val="0"/>
                        <w:spacing w:before="0" w:after="0" w:line="262" w:lineRule="exact"/>
                        <w:ind w:left="0" w:right="0" w:firstLine="0"/>
                        <w:jc w:val="both"/>
                        <w:rPr>
                          <w:sz w:val="19"/>
                          <w:szCs w:val="19"/>
                        </w:rPr>
                      </w:pPr>
                      <w:r>
                        <w:rPr>
                          <w:spacing w:val="0"/>
                          <w:w w:val="100"/>
                          <w:position w:val="0"/>
                          <w:sz w:val="19"/>
                          <w:szCs w:val="19"/>
                        </w:rPr>
                        <w:t>习近平:〃中 华民族伟大 复兴历史进 程的大跨 越》</w:t>
                      </w:r>
                    </w:p>
                  </w:txbxContent>
                </v:textbox>
                <w10:wrap anchorx="margin"/>
              </v:shape>
            </w:pict>
          </mc:Fallback>
        </mc:AlternateContent>
      </w:r>
      <w:r>
        <w:rPr>
          <w:color w:val="525252"/>
          <w:spacing w:val="0"/>
          <w:w w:val="100"/>
          <w:position w:val="0"/>
          <w:sz w:val="20"/>
          <w:szCs w:val="20"/>
        </w:rPr>
        <w:t xml:space="preserve">建设社会主义现代化国家，一直是党和国家的奋斗目标。 </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sz w:val="20"/>
          <w:szCs w:val="20"/>
        </w:rPr>
        <w:t>年全面建成小康社会，</w:t>
      </w:r>
      <w:r>
        <w:rPr>
          <w:color w:val="525252"/>
          <w:spacing w:val="0"/>
          <w:w w:val="100"/>
          <w:position w:val="0"/>
          <w:sz w:val="20"/>
          <w:szCs w:val="20"/>
          <w:lang w:val="zh-CN" w:eastAsia="zh-CN" w:bidi="zh-CN"/>
        </w:rPr>
        <w:t>“四</w:t>
      </w:r>
      <w:r>
        <w:rPr>
          <w:color w:val="525252"/>
          <w:spacing w:val="0"/>
          <w:w w:val="100"/>
          <w:position w:val="0"/>
          <w:sz w:val="20"/>
          <w:szCs w:val="20"/>
        </w:rPr>
        <w:t>个全面”战略布局的内涵演 化为</w:t>
      </w:r>
      <w:r>
        <w:rPr>
          <w:color w:val="525252"/>
          <w:spacing w:val="0"/>
          <w:w w:val="100"/>
          <w:position w:val="0"/>
          <w:sz w:val="20"/>
          <w:szCs w:val="20"/>
          <w:lang w:val="zh-CN" w:eastAsia="zh-CN" w:bidi="zh-CN"/>
        </w:rPr>
        <w:t>“全面</w:t>
      </w:r>
      <w:r>
        <w:rPr>
          <w:color w:val="525252"/>
          <w:spacing w:val="0"/>
          <w:w w:val="100"/>
          <w:position w:val="0"/>
          <w:sz w:val="20"/>
          <w:szCs w:val="20"/>
        </w:rPr>
        <w:t>建设社会主义现代化国家、全面深化改革、全面 依法治国、全面从严治党”。</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sz w:val="20"/>
          <w:szCs w:val="20"/>
        </w:rPr>
        <w:t>年是</w:t>
      </w:r>
      <w:r>
        <w:rPr>
          <w:color w:val="525252"/>
          <w:spacing w:val="0"/>
          <w:w w:val="100"/>
          <w:position w:val="0"/>
          <w:sz w:val="20"/>
          <w:szCs w:val="20"/>
          <w:lang w:val="zh-CN" w:eastAsia="zh-CN" w:bidi="zh-CN"/>
        </w:rPr>
        <w:t>“十</w:t>
      </w:r>
      <w:r>
        <w:rPr>
          <w:color w:val="525252"/>
          <w:spacing w:val="0"/>
          <w:w w:val="100"/>
          <w:position w:val="0"/>
          <w:sz w:val="20"/>
          <w:szCs w:val="20"/>
        </w:rPr>
        <w:t xml:space="preserve">四五”开局之年， 中国共产党将带领人民乘势而上开启全面建设社会主义现代 </w:t>
      </w:r>
      <w:r>
        <w:rPr>
          <w:color w:val="525252"/>
          <w:spacing w:val="0"/>
          <w:w w:val="100"/>
          <w:position w:val="0"/>
          <w:sz w:val="24"/>
          <w:szCs w:val="24"/>
        </w:rPr>
        <w:t>化国家新征程。</w:t>
      </w:r>
    </w:p>
    <w:p>
      <w:pPr>
        <w:pStyle w:val="Style11"/>
        <w:keepNext w:val="0"/>
        <w:keepLines w:val="0"/>
        <w:widowControl w:val="0"/>
        <w:shd w:val="clear" w:color="auto" w:fill="auto"/>
        <w:bidi w:val="0"/>
        <w:spacing w:before="0" w:after="0" w:line="400" w:lineRule="exact"/>
        <w:ind w:left="0" w:right="0" w:firstLine="460"/>
        <w:jc w:val="both"/>
        <w:sectPr>
          <w:headerReference w:type="default" r:id="rId1169"/>
          <w:footerReference w:type="default" r:id="rId1170"/>
          <w:headerReference w:type="even" r:id="rId1171"/>
          <w:footerReference w:type="even" r:id="rId1172"/>
          <w:headerReference w:type="first" r:id="rId1173"/>
          <w:footerReference w:type="first" r:id="rId1174"/>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525252"/>
          <w:spacing w:val="0"/>
          <w:w w:val="100"/>
          <w:position w:val="0"/>
        </w:rPr>
        <w:t xml:space="preserve">实现现代化，是中华民族孜孜以求的梦想。近代以来，在外国列强入 侵和封建腐朽统治下，中国错失了工业革命的机遇，大幅落后于时代，中 华民族也遭受了前所未有的苦难。鸦片战争之后，中国人民和无数仁人志 士不屈不挠，苦苦寻求中国现代化之路。孙中山的《建国方略》被称为近 </w:t>
      </w:r>
    </w:p>
    <w:p>
      <w:pPr>
        <w:pStyle w:val="Style11"/>
        <w:keepNext w:val="0"/>
        <w:keepLines w:val="0"/>
        <w:widowControl w:val="0"/>
        <w:shd w:val="clear" w:color="auto" w:fill="auto"/>
        <w:bidi w:val="0"/>
        <w:spacing w:before="0" w:after="0" w:line="400" w:lineRule="exact"/>
        <w:ind w:left="0" w:right="0" w:firstLine="0"/>
        <w:jc w:val="both"/>
      </w:pPr>
      <w:r>
        <w:rPr>
          <w:color w:val="525252"/>
          <w:spacing w:val="0"/>
          <w:w w:val="100"/>
          <w:position w:val="0"/>
        </w:rPr>
        <w:t>代中国谋求现代化的第一份蓝图，但在半殖民地半封建社会，中国现代化 没有也不可能取得成功：</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艰辛探索中国现代化建设</w:t>
      </w:r>
      <w:r>
        <w:rPr>
          <w:color w:val="525252"/>
          <w:spacing w:val="0"/>
          <w:w w:val="100"/>
          <w:position w:val="0"/>
        </w:rPr>
        <w:t>中国共产党成立百年来，团结帯领中国人 民所进行的一切奋斗、一切牺牲、一切创造，就是为</w:t>
      </w:r>
      <w:r>
        <w:rPr>
          <w:rFonts w:ascii="Times New Roman" w:eastAsia="Times New Roman" w:hAnsi="Times New Roman" w:cs="Times New Roman"/>
          <w:color w:val="525252"/>
          <w:spacing w:val="0"/>
          <w:w w:val="100"/>
          <w:position w:val="0"/>
          <w:sz w:val="32"/>
          <w:szCs w:val="32"/>
          <w:lang w:val="en-US" w:eastAsia="en-US" w:bidi="en-US"/>
        </w:rPr>
        <w:t>r</w:t>
      </w:r>
      <w:r>
        <w:rPr>
          <w:color w:val="525252"/>
          <w:spacing w:val="0"/>
          <w:w w:val="100"/>
          <w:position w:val="0"/>
        </w:rPr>
        <w:t>把中国建设成为现 代化强国，实现中华民族伟大复兴。新中国成立以后，中国共产党孜孜以 求，带领人民对中国现代化建设进行了艰辛探索：从第一个五年计划到第 十四个五年规划，一以贯之的主线是把中国建设成为社会主义现代化国 家。我们走过弯路，也遭遇过一些意想不到的困难和挫折，但建设社会主 义现代化国家的意志和决心始终没有动摇：在这个过程中，中国共产党对 建设社会主义现代化国家在认识上不断深入、在战略上不断成熟、在实践 上不断丰富，加速了中国现代化发展进程，为新发展阶段全面建设社会主 义现代化国家奠定了实践基础、理论基础、制度基础。今天，中国正在此 前发展的基础上续写全面建设社会主义现代化国家新的历史，建设人口规 模口大、全体人民共同富裕、物质文明和精神文明相协调、人与自然和谐 共生、走和平发展道路的中国现代化。</w:t>
      </w:r>
    </w:p>
    <w:p>
      <w:pPr>
        <w:pStyle w:val="Style11"/>
        <w:keepNext w:val="0"/>
        <w:keepLines w:val="0"/>
        <w:widowControl w:val="0"/>
        <w:shd w:val="clear" w:color="auto" w:fill="auto"/>
        <w:bidi w:val="0"/>
        <w:spacing w:before="0" w:after="0" w:line="401" w:lineRule="exact"/>
        <w:ind w:left="0" w:right="0" w:firstLine="460"/>
        <w:jc w:val="both"/>
      </w:pPr>
      <w:r>
        <w:rPr>
          <w:color w:val="79B1BD"/>
          <w:spacing w:val="0"/>
          <w:w w:val="100"/>
          <w:position w:val="0"/>
        </w:rPr>
        <w:t>瓜卜实现汁会主义现代化</w:t>
      </w:r>
      <w:r>
        <w:rPr>
          <w:color w:val="525252"/>
          <w:spacing w:val="0"/>
          <w:w w:val="100"/>
          <w:position w:val="0"/>
        </w:rPr>
        <w:t>到</w:t>
      </w:r>
      <w:r>
        <w:rPr>
          <w:rFonts w:ascii="Times New Roman" w:eastAsia="Times New Roman" w:hAnsi="Times New Roman" w:cs="Times New Roman"/>
          <w:color w:val="525252"/>
          <w:spacing w:val="0"/>
          <w:w w:val="100"/>
          <w:position w:val="0"/>
          <w:sz w:val="32"/>
          <w:szCs w:val="32"/>
        </w:rPr>
        <w:t>2035</w:t>
      </w:r>
      <w:r>
        <w:rPr>
          <w:color w:val="525252"/>
          <w:spacing w:val="0"/>
          <w:w w:val="100"/>
          <w:position w:val="0"/>
        </w:rPr>
        <w:t>年.中国将基本实现社会主义现 代化：到那时，中国经济实力、科技实力、综合国力将大幅跃升，经济总 量和城乡居民人均收入再迈上新的大台阶，关键核心技术实现重大突破. 进入创新型国家前列；基本实现新型工业化、信息化、城镇化、农业现代 化，建成现代化经济体系；基本实现国家治理体系和治理能力现代化，人 民平等参与、平等发展权利得到充分保障，基本建成法治国家、法治政 府、法治社会；建成文化强国、教育强国、人才强国、体育强国、健康中 国，国民素质和社会文明程度达到新高度，国家文化软实力显著增强；广 泛形成绿色生产生活方式，碳排放达峰后稳中有降，生态环境根本好转， 美丽中国建设目标基本实现；形成对外开放新格局，参与国际经济合作和 竞争新优势明显增强；人均国内生产总值达到中等发达国家水平，中等收 入群体显著扩大，基本公共服务实现均等化，城乡区域发展差距和居民生</w:t>
      </w:r>
    </w:p>
    <w:p>
      <w:pPr>
        <w:pStyle w:val="Style11"/>
        <w:keepNext w:val="0"/>
        <w:keepLines w:val="0"/>
        <w:widowControl w:val="0"/>
        <w:shd w:val="clear" w:color="auto" w:fill="auto"/>
        <w:bidi w:val="0"/>
        <w:spacing w:before="0" w:after="0" w:line="401" w:lineRule="exact"/>
        <w:ind w:left="0" w:right="0" w:firstLine="0"/>
        <w:jc w:val="both"/>
      </w:pPr>
      <w:r>
        <w:rPr>
          <w:color w:val="525252"/>
          <w:spacing w:val="0"/>
          <w:w w:val="100"/>
          <w:position w:val="0"/>
        </w:rPr>
        <w:t>活水平差距显著缩小；平安中国建设达到更高水平，基本实现国防和军队 现代化；人民生活更加美好，人的全面发展、全体人民共同富裕取得更为 明显的实质性进展：</w:t>
      </w:r>
    </w:p>
    <w:p>
      <w:pPr>
        <w:pStyle w:val="Style11"/>
        <w:keepNext w:val="0"/>
        <w:keepLines w:val="0"/>
        <w:widowControl w:val="0"/>
        <w:shd w:val="clear" w:color="auto" w:fill="auto"/>
        <w:bidi w:val="0"/>
        <w:spacing w:before="0" w:after="400" w:line="401" w:lineRule="exact"/>
        <w:ind w:left="0" w:right="0" w:firstLine="460"/>
        <w:jc w:val="both"/>
      </w:pPr>
      <w:r>
        <w:rPr>
          <w:spacing w:val="0"/>
          <w:w w:val="100"/>
          <w:position w:val="0"/>
        </w:rPr>
        <w:t>建成社会主义现代化强国</w:t>
      </w:r>
      <w:r>
        <w:rPr>
          <w:color w:val="525252"/>
          <w:spacing w:val="0"/>
          <w:w w:val="100"/>
          <w:position w:val="0"/>
        </w:rPr>
        <w:t>到本世纪中叶，中国要建成富强民主文明 和谐美丽的社会主义现代化强国。到那时，中国物质文明、政治文明、精 神文明、社会文明、生态文明将全面提升，实现国家治理体系和治理能力 现代化.成为综合国力和国际影响力领先的国家，全体人民共同富裕基本 实现，中国人民将享有更加幸福安康的生活，中华民族将以更加昂扬的姿 态屹立于世界民族之林：</w:t>
      </w:r>
    </w:p>
    <w:p>
      <w:pPr>
        <w:pStyle w:val="Style11"/>
        <w:keepNext w:val="0"/>
        <w:keepLines w:val="0"/>
        <w:widowControl w:val="0"/>
        <w:shd w:val="clear" w:color="auto" w:fill="auto"/>
        <w:bidi w:val="0"/>
        <w:spacing w:before="0" w:after="460" w:line="381" w:lineRule="exact"/>
        <w:ind w:left="0" w:right="0" w:firstLine="460"/>
        <w:jc w:val="both"/>
      </w:pPr>
      <w:r>
        <w:rPr>
          <w:spacing w:val="0"/>
          <w:w w:val="100"/>
          <w:position w:val="0"/>
        </w:rPr>
        <w:t>九、隆重庆祝中国共产党成立</w:t>
      </w:r>
      <w:r>
        <w:rPr>
          <w:rFonts w:ascii="Times New Roman" w:eastAsia="Times New Roman" w:hAnsi="Times New Roman" w:cs="Times New Roman"/>
          <w:spacing w:val="0"/>
          <w:w w:val="100"/>
          <w:position w:val="0"/>
          <w:sz w:val="32"/>
          <w:szCs w:val="32"/>
        </w:rPr>
        <w:t>100</w:t>
      </w:r>
      <w:r>
        <w:rPr>
          <w:spacing w:val="0"/>
          <w:w w:val="100"/>
          <w:position w:val="0"/>
        </w:rPr>
        <w:t>周年</w:t>
      </w:r>
    </w:p>
    <w:p>
      <w:pPr>
        <w:pStyle w:val="Style11"/>
        <w:keepNext w:val="0"/>
        <w:keepLines w:val="0"/>
        <w:widowControl w:val="0"/>
        <w:shd w:val="clear" w:color="auto" w:fill="auto"/>
        <w:bidi w:val="0"/>
        <w:spacing w:before="0" w:after="0" w:line="240" w:lineRule="auto"/>
        <w:ind w:left="0" w:right="0" w:firstLine="460"/>
        <w:jc w:val="left"/>
      </w:pP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年是中国共产党成立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周年。中国共产党通过多</w:t>
      </w:r>
    </w:p>
    <w:p>
      <w:pPr>
        <w:pStyle w:val="Style11"/>
        <w:keepNext w:val="0"/>
        <w:keepLines w:val="0"/>
        <w:widowControl w:val="0"/>
        <w:shd w:val="clear" w:color="auto" w:fill="auto"/>
        <w:tabs>
          <w:tab w:pos="6101" w:val="left"/>
        </w:tabs>
        <w:bidi w:val="0"/>
        <w:spacing w:before="0" w:after="0" w:line="381" w:lineRule="exact"/>
        <w:ind w:left="0" w:right="0" w:firstLine="0"/>
        <w:jc w:val="both"/>
      </w:pPr>
      <w:r>
        <w:rPr>
          <w:color w:val="525252"/>
          <w:spacing w:val="0"/>
          <w:w w:val="100"/>
          <w:position w:val="0"/>
        </w:rPr>
        <w:t>种方式庆祝百年华诞。</w:t>
        <w:tab/>
        <w:t>融蘇</w:t>
      </w:r>
    </w:p>
    <w:p>
      <w:pPr>
        <w:pStyle w:val="Style11"/>
        <w:keepNext w:val="0"/>
        <w:keepLines w:val="0"/>
        <w:widowControl w:val="0"/>
        <w:shd w:val="clear" w:color="auto" w:fill="auto"/>
        <w:bidi w:val="0"/>
        <w:spacing w:before="0" w:after="40" w:line="125" w:lineRule="exact"/>
        <w:ind w:left="0" w:right="0" w:firstLine="0"/>
        <w:jc w:val="right"/>
      </w:pPr>
      <w:r>
        <w:rPr>
          <w:spacing w:val="0"/>
          <w:w w:val="100"/>
          <w:position w:val="0"/>
        </w:rPr>
        <w:t>开展党史学习教育</w:t>
      </w:r>
      <w:r>
        <w:rPr>
          <w:color w:val="525252"/>
          <w:spacing w:val="0"/>
          <w:w w:val="100"/>
          <w:position w:val="0"/>
        </w:rPr>
        <w:t>中共中央决定在全党开展党史学习回‘的</w:t>
      </w:r>
      <w:r>
        <w:rPr>
          <w:color w:val="525252"/>
          <w:spacing w:val="0"/>
          <w:w w:val="100"/>
          <w:position w:val="0"/>
          <w:vertAlign w:val="superscript"/>
        </w:rPr>
        <w:t xml:space="preserve">2 </w:t>
      </w:r>
      <w:r>
        <w:rPr>
          <w:color w:val="79B1BD"/>
          <w:spacing w:val="0"/>
          <w:w w:val="100"/>
          <w:position w:val="0"/>
        </w:rPr>
        <w:t>习近平■在</w:t>
      </w:r>
    </w:p>
    <w:p>
      <w:pPr>
        <w:pStyle w:val="Style11"/>
        <w:keepNext w:val="0"/>
        <w:keepLines w:val="0"/>
        <w:widowControl w:val="0"/>
        <w:shd w:val="clear" w:color="auto" w:fill="auto"/>
        <w:bidi w:val="0"/>
        <w:spacing w:before="0" w:after="0" w:line="240" w:lineRule="auto"/>
        <w:ind w:left="0" w:right="0" w:firstLine="0"/>
        <w:jc w:val="left"/>
      </w:pPr>
      <w:r>
        <w:rPr>
          <w:color w:val="525252"/>
          <w:spacing w:val="0"/>
          <w:w w:val="100"/>
          <w:position w:val="0"/>
        </w:rPr>
        <w:t>教育：</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15</w:t>
      </w:r>
      <w:r>
        <w:rPr>
          <w:color w:val="525252"/>
          <w:spacing w:val="0"/>
          <w:w w:val="100"/>
          <w:position w:val="0"/>
        </w:rPr>
        <w:t>日，中共中央印发《关于在全党开展党史学习</w:t>
      </w:r>
    </w:p>
    <w:p>
      <w:pPr>
        <w:pStyle w:val="Style11"/>
        <w:keepNext w:val="0"/>
        <w:keepLines w:val="0"/>
        <w:widowControl w:val="0"/>
        <w:shd w:val="clear" w:color="auto" w:fill="auto"/>
        <w:bidi w:val="0"/>
        <w:spacing w:before="0" w:after="0" w:line="381" w:lineRule="exact"/>
        <w:ind w:left="0" w:right="0" w:firstLine="0"/>
        <w:jc w:val="right"/>
        <w:sectPr>
          <w:headerReference w:type="default" r:id="rId1175"/>
          <w:footerReference w:type="default" r:id="rId1176"/>
          <w:headerReference w:type="even" r:id="rId1177"/>
          <w:footerReference w:type="even" r:id="rId1178"/>
          <w:headerReference w:type="first" r:id="rId1179"/>
          <w:footerReference w:type="first" r:id="rId1180"/>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rFonts w:ascii="Times New Roman" w:eastAsia="Times New Roman" w:hAnsi="Times New Roman" w:cs="Times New Roman"/>
          <w:color w:val="79B1BD"/>
          <w:spacing w:val="0"/>
          <w:w w:val="100"/>
          <w:position w:val="0"/>
          <w:sz w:val="32"/>
          <w:szCs w:val="32"/>
          <w:lang w:val="en-US" w:eastAsia="en-US" w:bidi="en-US"/>
        </w:rPr>
        <w:t>J±_</w:t>
      </w:r>
      <w:r>
        <w:rPr>
          <w:color w:val="79B1BD"/>
          <w:spacing w:val="0"/>
          <w:w w:val="100"/>
          <w:position w:val="0"/>
        </w:rPr>
        <w:t xml:space="preserve">产党成 </w:t>
      </w:r>
      <w:r>
        <w:rPr>
          <w:color w:val="525252"/>
          <w:spacing w:val="0"/>
          <w:w w:val="100"/>
          <w:position w:val="0"/>
        </w:rPr>
        <w:t>教育的通知》.就党史学习教育作出部署安排。《通知》指出， 党史学习教育面向全体党员.以县处级以上领导干部为重点 开展学习教育实践。</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20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党史学习教育动员大会在北 京召开匚习近平讲话指出，在全党开展党史学习教育，是党中央立足党的 百年历史新起点、统筹中华民族伟大复兴战略全局和世界百年未有之大变 局、为动员全党全国满怀信心投身全面建设社会主义现代化国家而作出的 重大决策「全党同志要做到学史明理、学史增信、学史崇德、学史力行， 学党史、悟思想、办实事、开新局。讲话对党史学习教育进行全面动员和 部署。</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27</w:t>
      </w:r>
      <w:r>
        <w:rPr>
          <w:color w:val="525252"/>
          <w:spacing w:val="0"/>
          <w:w w:val="100"/>
          <w:position w:val="0"/>
        </w:rPr>
        <w:t>日，中共中央办公厅印发《关于在全社会开展党史、新中 国史、改革开放史、社会主义发展史宣传教育的通知》，对在中国共产党 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周年之际开展</w:t>
      </w:r>
      <w:r>
        <w:rPr>
          <w:color w:val="525252"/>
          <w:spacing w:val="0"/>
          <w:w w:val="100"/>
          <w:position w:val="0"/>
          <w:lang w:val="zh-CN" w:eastAsia="zh-CN" w:bidi="zh-CN"/>
        </w:rPr>
        <w:t>“四</w:t>
      </w:r>
      <w:r>
        <w:rPr>
          <w:color w:val="525252"/>
          <w:spacing w:val="0"/>
          <w:w w:val="100"/>
          <w:position w:val="0"/>
        </w:rPr>
        <w:t xml:space="preserve">史”宣传教育作出安排部署，要求在全社会广 </w:t>
      </w:r>
    </w:p>
    <w:p>
      <w:pPr>
        <w:pStyle w:val="Style11"/>
        <w:keepNext w:val="0"/>
        <w:keepLines w:val="0"/>
        <w:widowControl w:val="0"/>
        <w:shd w:val="clear" w:color="auto" w:fill="auto"/>
        <w:bidi w:val="0"/>
        <w:spacing w:before="0" w:after="0" w:line="381" w:lineRule="exact"/>
        <w:ind w:left="0" w:right="0" w:firstLine="0"/>
        <w:jc w:val="right"/>
      </w:pPr>
      <w:r>
        <w:rPr>
          <w:color w:val="525252"/>
          <w:spacing w:val="0"/>
          <w:w w:val="100"/>
          <w:position w:val="0"/>
        </w:rPr>
        <w:t>泛开展党史、新中国史、改革开放史、社会主义发展史宣传教育，推动党 史学习教育深入群众、深入基层、深入人心"</w:t>
      </w:r>
    </w:p>
    <w:p>
      <w:pPr>
        <w:pStyle w:val="Style11"/>
        <w:keepNext w:val="0"/>
        <w:keepLines w:val="0"/>
        <w:widowControl w:val="0"/>
        <w:shd w:val="clear" w:color="auto" w:fill="auto"/>
        <w:bidi w:val="0"/>
        <w:spacing w:before="0" w:after="0" w:line="401" w:lineRule="exact"/>
        <w:ind w:left="0" w:right="0" w:firstLine="480"/>
        <w:jc w:val="both"/>
      </w:pPr>
      <w:r>
        <w:rPr>
          <w:color w:val="79B1BD"/>
          <w:spacing w:val="0"/>
          <w:w w:val="100"/>
          <w:position w:val="0"/>
        </w:rPr>
        <w:t>举办系列庆祝活动</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中国共产党历史展览馆开馆。习近平 参观</w:t>
      </w:r>
      <w:r>
        <w:rPr>
          <w:color w:val="525252"/>
          <w:spacing w:val="0"/>
          <w:w w:val="100"/>
          <w:position w:val="0"/>
          <w:lang w:val="zh-CN" w:eastAsia="zh-CN" w:bidi="zh-CN"/>
        </w:rPr>
        <w:t>“’不</w:t>
      </w:r>
      <w:r>
        <w:rPr>
          <w:color w:val="525252"/>
          <w:spacing w:val="0"/>
          <w:w w:val="100"/>
          <w:position w:val="0"/>
        </w:rPr>
        <w:t>忘初心、牢记使命’中国共产党历史展览”，并带领党员领导 同志重温入党誓词。</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28</w:t>
      </w:r>
      <w:r>
        <w:rPr>
          <w:color w:val="525252"/>
          <w:spacing w:val="0"/>
          <w:w w:val="100"/>
          <w:position w:val="0"/>
        </w:rPr>
        <w:t>日，庆祝中国共产党成立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周年文艺演出 《伟大征程》在北京举行。演出以大型情景史诗形式呈现，分为</w:t>
      </w:r>
      <w:r>
        <w:rPr>
          <w:color w:val="525252"/>
          <w:spacing w:val="0"/>
          <w:w w:val="100"/>
          <w:position w:val="0"/>
          <w:lang w:val="zh-CN" w:eastAsia="zh-CN" w:bidi="zh-CN"/>
        </w:rPr>
        <w:t>“浴</w:t>
      </w:r>
      <w:r>
        <w:rPr>
          <w:color w:val="525252"/>
          <w:spacing w:val="0"/>
          <w:w w:val="100"/>
          <w:position w:val="0"/>
        </w:rPr>
        <w:t>火前 行</w:t>
      </w:r>
      <w:r>
        <w:rPr>
          <w:color w:val="525252"/>
          <w:spacing w:val="0"/>
          <w:w w:val="100"/>
          <w:position w:val="0"/>
          <w:lang w:val="zh-CN" w:eastAsia="zh-CN" w:bidi="zh-CN"/>
        </w:rPr>
        <w:t>”“风</w:t>
      </w:r>
      <w:r>
        <w:rPr>
          <w:color w:val="525252"/>
          <w:spacing w:val="0"/>
          <w:w w:val="100"/>
          <w:position w:val="0"/>
        </w:rPr>
        <w:t>雨无阻</w:t>
      </w:r>
      <w:r>
        <w:rPr>
          <w:color w:val="525252"/>
          <w:spacing w:val="0"/>
          <w:w w:val="100"/>
          <w:position w:val="0"/>
          <w:lang w:val="zh-CN" w:eastAsia="zh-CN" w:bidi="zh-CN"/>
        </w:rPr>
        <w:t>”“激</w:t>
      </w:r>
      <w:r>
        <w:rPr>
          <w:color w:val="525252"/>
          <w:spacing w:val="0"/>
          <w:w w:val="100"/>
          <w:position w:val="0"/>
        </w:rPr>
        <w:t xml:space="preserve">流勇进” </w:t>
      </w:r>
      <w:r>
        <w:rPr>
          <w:color w:val="525252"/>
          <w:spacing w:val="0"/>
          <w:w w:val="100"/>
          <w:position w:val="0"/>
          <w:lang w:val="zh-CN" w:eastAsia="zh-CN" w:bidi="zh-CN"/>
        </w:rPr>
        <w:t>“锦</w:t>
      </w:r>
      <w:r>
        <w:rPr>
          <w:color w:val="525252"/>
          <w:spacing w:val="0"/>
          <w:w w:val="100"/>
          <w:position w:val="0"/>
        </w:rPr>
        <w:t xml:space="preserve">绣前程” </w:t>
      </w:r>
      <w:r>
        <w:rPr>
          <w:rFonts w:ascii="Times New Roman" w:eastAsia="Times New Roman" w:hAnsi="Times New Roman" w:cs="Times New Roman"/>
          <w:color w:val="525252"/>
          <w:spacing w:val="0"/>
          <w:w w:val="100"/>
          <w:position w:val="0"/>
          <w:sz w:val="32"/>
          <w:szCs w:val="32"/>
        </w:rPr>
        <w:t>4</w:t>
      </w:r>
      <w:r>
        <w:rPr>
          <w:color w:val="525252"/>
          <w:spacing w:val="0"/>
          <w:w w:val="100"/>
          <w:position w:val="0"/>
        </w:rPr>
        <w:t>个篇章，综合运用多种艺术 手段，生动展现中国共产党波澜壮阔的百年历史。</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29 </w:t>
      </w:r>
      <w:r>
        <w:rPr>
          <w:rFonts w:ascii="Times New Roman" w:eastAsia="Times New Roman" w:hAnsi="Times New Roman" w:cs="Times New Roman"/>
          <w:color w:val="525252"/>
          <w:spacing w:val="0"/>
          <w:w w:val="100"/>
          <w:position w:val="0"/>
          <w:sz w:val="32"/>
          <w:szCs w:val="32"/>
          <w:lang w:val="en-US" w:eastAsia="en-US" w:bidi="en-US"/>
        </w:rPr>
        <w:t>H,</w:t>
      </w:r>
      <w:r>
        <w:rPr>
          <w:color w:val="525252"/>
          <w:spacing w:val="0"/>
          <w:w w:val="100"/>
          <w:position w:val="0"/>
        </w:rPr>
        <w:t>庆祝中国 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周年“七一勋章”颁授仪式在北京人民大会堂金色大厅隆 重举行，习近平向</w:t>
      </w:r>
      <w:r>
        <w:rPr>
          <w:color w:val="525252"/>
          <w:spacing w:val="0"/>
          <w:w w:val="100"/>
          <w:position w:val="0"/>
          <w:lang w:val="zh-CN" w:eastAsia="zh-CN" w:bidi="zh-CN"/>
        </w:rPr>
        <w:t>“七一</w:t>
      </w:r>
      <w:r>
        <w:rPr>
          <w:color w:val="525252"/>
          <w:spacing w:val="0"/>
          <w:w w:val="100"/>
          <w:position w:val="0"/>
        </w:rPr>
        <w:t>勋章”获得者颁授勋章并发表重要讲话。</w:t>
      </w:r>
      <w:r>
        <w:rPr>
          <w:color w:val="525252"/>
          <w:spacing w:val="0"/>
          <w:w w:val="100"/>
          <w:position w:val="0"/>
          <w:lang w:val="zh-CN" w:eastAsia="zh-CN" w:bidi="zh-CN"/>
        </w:rPr>
        <w:t>“七</w:t>
      </w:r>
      <w:r>
        <w:rPr>
          <w:color w:val="525252"/>
          <w:spacing w:val="0"/>
          <w:w w:val="100"/>
          <w:position w:val="0"/>
        </w:rPr>
        <w:t xml:space="preserve">一” 前，召开了 </w:t>
      </w:r>
      <w:r>
        <w:rPr>
          <w:color w:val="525252"/>
          <w:spacing w:val="0"/>
          <w:w w:val="100"/>
          <w:position w:val="0"/>
          <w:lang w:val="zh-CN" w:eastAsia="zh-CN" w:bidi="zh-CN"/>
        </w:rPr>
        <w:t>“全</w:t>
      </w:r>
      <w:r>
        <w:rPr>
          <w:color w:val="525252"/>
          <w:spacing w:val="0"/>
          <w:w w:val="100"/>
          <w:position w:val="0"/>
        </w:rPr>
        <w:t xml:space="preserve">国优秀共产党员” </w:t>
      </w:r>
      <w:r>
        <w:rPr>
          <w:color w:val="525252"/>
          <w:spacing w:val="0"/>
          <w:w w:val="100"/>
          <w:position w:val="0"/>
          <w:lang w:val="zh-CN" w:eastAsia="zh-CN" w:bidi="zh-CN"/>
        </w:rPr>
        <w:t>“全</w:t>
      </w:r>
      <w:r>
        <w:rPr>
          <w:color w:val="525252"/>
          <w:spacing w:val="0"/>
          <w:w w:val="100"/>
          <w:position w:val="0"/>
        </w:rPr>
        <w:t>国优秀党务工作者”和</w:t>
      </w:r>
      <w:r>
        <w:rPr>
          <w:color w:val="525252"/>
          <w:spacing w:val="0"/>
          <w:w w:val="100"/>
          <w:position w:val="0"/>
          <w:lang w:val="zh-CN" w:eastAsia="zh-CN" w:bidi="zh-CN"/>
        </w:rPr>
        <w:t>“全</w:t>
      </w:r>
      <w:r>
        <w:rPr>
          <w:color w:val="525252"/>
          <w:spacing w:val="0"/>
          <w:w w:val="100"/>
          <w:position w:val="0"/>
        </w:rPr>
        <w:t>国先进 基层党组织”表彰大会，首次向健在的、</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日党龄达到</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年、 一贯表现良好的</w:t>
      </w:r>
      <w:r>
        <w:rPr>
          <w:rFonts w:ascii="Times New Roman" w:eastAsia="Times New Roman" w:hAnsi="Times New Roman" w:cs="Times New Roman"/>
          <w:color w:val="525252"/>
          <w:spacing w:val="0"/>
          <w:w w:val="100"/>
          <w:position w:val="0"/>
          <w:sz w:val="32"/>
          <w:szCs w:val="32"/>
        </w:rPr>
        <w:t>710</w:t>
      </w:r>
      <w:r>
        <w:rPr>
          <w:color w:val="525252"/>
          <w:spacing w:val="0"/>
          <w:w w:val="100"/>
          <w:position w:val="0"/>
        </w:rPr>
        <w:t xml:space="preserve">多万名党员颁发了 </w:t>
      </w:r>
      <w:r>
        <w:rPr>
          <w:color w:val="525252"/>
          <w:spacing w:val="0"/>
          <w:w w:val="100"/>
          <w:position w:val="0"/>
          <w:lang w:val="zh-CN" w:eastAsia="zh-CN" w:bidi="zh-CN"/>
        </w:rPr>
        <w:t>“光</w:t>
      </w:r>
      <w:r>
        <w:rPr>
          <w:color w:val="525252"/>
          <w:spacing w:val="0"/>
          <w:w w:val="100"/>
          <w:position w:val="0"/>
        </w:rPr>
        <w:t>荣在党</w:t>
      </w:r>
      <w:r>
        <w:rPr>
          <w:rFonts w:ascii="Times New Roman" w:eastAsia="Times New Roman" w:hAnsi="Times New Roman" w:cs="Times New Roman"/>
          <w:color w:val="525252"/>
          <w:spacing w:val="0"/>
          <w:w w:val="100"/>
          <w:position w:val="0"/>
          <w:sz w:val="32"/>
          <w:szCs w:val="32"/>
        </w:rPr>
        <w:t>50</w:t>
      </w:r>
      <w:r>
        <w:rPr>
          <w:color w:val="525252"/>
          <w:spacing w:val="0"/>
          <w:w w:val="100"/>
          <w:position w:val="0"/>
        </w:rPr>
        <w:t>年”纪念章。</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 xml:space="preserve">1 </w:t>
      </w:r>
      <w:r>
        <w:rPr>
          <w:color w:val="525252"/>
          <w:spacing w:val="0"/>
          <w:w w:val="100"/>
          <w:position w:val="0"/>
        </w:rPr>
        <w:t>日至</w:t>
      </w:r>
      <w:r>
        <w:rPr>
          <w:rFonts w:ascii="Times New Roman" w:eastAsia="Times New Roman" w:hAnsi="Times New Roman" w:cs="Times New Roman"/>
          <w:color w:val="525252"/>
          <w:spacing w:val="0"/>
          <w:w w:val="100"/>
          <w:position w:val="0"/>
          <w:sz w:val="32"/>
          <w:szCs w:val="32"/>
        </w:rPr>
        <w:t>2</w:t>
      </w:r>
      <w:r>
        <w:rPr>
          <w:color w:val="525252"/>
          <w:spacing w:val="0"/>
          <w:w w:val="100"/>
          <w:position w:val="0"/>
        </w:rPr>
        <w:t>日，中国共产党成立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周年理论研讨会在北京召开。</w:t>
      </w:r>
    </w:p>
    <w:p>
      <w:pPr>
        <w:pStyle w:val="Style11"/>
        <w:keepNext w:val="0"/>
        <w:keepLines w:val="0"/>
        <w:widowControl w:val="0"/>
        <w:shd w:val="clear" w:color="auto" w:fill="auto"/>
        <w:bidi w:val="0"/>
        <w:spacing w:before="0" w:after="0" w:line="401" w:lineRule="exact"/>
        <w:ind w:left="0" w:right="0" w:firstLine="480"/>
        <w:jc w:val="both"/>
      </w:pPr>
      <w:r>
        <w:rPr>
          <w:color w:val="79B1BD"/>
          <w:spacing w:val="0"/>
          <w:w w:val="100"/>
          <w:position w:val="0"/>
        </w:rPr>
        <w:t>召开庆祝大会</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日，中共中央在天安门广场隆重召开庆祝中国 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周年大会。习近平发表重要讲话。讲话系统回顾了中国共 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年来，团结带领全国各族人民开辟的伟大道路、创造的伟大 事业、取得的伟大成就；以豪迈的自信、激昂的壮志，庄严宣告实现了第 一个百年奋斗目标、全面建成了小康社会，鲜明提出伟大建党精神，郑重 宣示坚持和发展新时代中国特色社会主义、向全面建成社会主义现代化强 国的第二个百年奋斗目标迈进的坚定决心，深刻阐述以史为鉴、开创未来 的根本要求，向全体中国共产党员发出了为党和人民争取更大光荣的伟大 号召。讲话立足中国共产党百年华诞的重大时刻和</w:t>
      </w:r>
      <w:r>
        <w:rPr>
          <w:color w:val="525252"/>
          <w:spacing w:val="0"/>
          <w:w w:val="100"/>
          <w:position w:val="0"/>
          <w:lang w:val="zh-CN" w:eastAsia="zh-CN" w:bidi="zh-CN"/>
        </w:rPr>
        <w:t>“两</w:t>
      </w:r>
      <w:r>
        <w:rPr>
          <w:color w:val="525252"/>
          <w:spacing w:val="0"/>
          <w:w w:val="100"/>
          <w:position w:val="0"/>
        </w:rPr>
        <w:t xml:space="preserve">个一百年”历史交 汇的关键节点，贯通历史、现实、未来，贯通伟大斗争、伟大工程、伟大 事业、伟大梦想，高屋建觀、思想深邃、内涵丰富，把中国共产党对共产 党执政规律、社会主义建设规律、人类社会发展规律的认识提升到了新高 度，是一篇马克思主义纲领性文献，是新时代中国共产党人不忘初心、牢 </w:t>
      </w:r>
      <w:r>
        <w:rPr>
          <w:color w:val="525252"/>
          <w:spacing w:val="0"/>
          <w:w w:val="100"/>
          <w:position w:val="0"/>
        </w:rPr>
        <w:t>记使命的政治宣言，是中国共产党团结带领人民以史为鉴、开创未来的行 动指南，为奇进新时代、走好新征程进一步指明了前进方向、提供了根本 遵循：</w:t>
      </w:r>
    </w:p>
    <w:p>
      <w:pPr>
        <w:pStyle w:val="Style11"/>
        <w:keepNext w:val="0"/>
        <w:keepLines w:val="0"/>
        <w:widowControl w:val="0"/>
        <w:shd w:val="clear" w:color="auto" w:fill="auto"/>
        <w:bidi w:val="0"/>
        <w:spacing w:before="0" w:after="0" w:line="400" w:lineRule="exact"/>
        <w:ind w:left="0" w:right="0" w:firstLine="460"/>
        <w:jc w:val="both"/>
      </w:pPr>
      <w:r>
        <w:rPr>
          <w:color w:val="525252"/>
          <w:spacing w:val="0"/>
          <w:w w:val="100"/>
          <w:position w:val="0"/>
        </w:rPr>
        <w:t>实现中华民族伟大复兴是近代以来中国人民和中华民族最伟大的梦 想</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180</w:t>
      </w:r>
      <w:r>
        <w:rPr>
          <w:color w:val="525252"/>
          <w:spacing w:val="0"/>
          <w:w w:val="100"/>
          <w:position w:val="0"/>
        </w:rPr>
        <w:t>多年来，中国人民为实现伟大民族复兴接力奋斗：</w:t>
      </w:r>
      <w:r>
        <w:rPr>
          <w:rFonts w:ascii="Times New Roman" w:eastAsia="Times New Roman" w:hAnsi="Times New Roman" w:cs="Times New Roman"/>
          <w:color w:val="525252"/>
          <w:spacing w:val="0"/>
          <w:w w:val="100"/>
          <w:position w:val="0"/>
          <w:sz w:val="32"/>
          <w:szCs w:val="32"/>
        </w:rPr>
        <w:t>1921</w:t>
      </w:r>
      <w:r>
        <w:rPr>
          <w:color w:val="525252"/>
          <w:spacing w:val="0"/>
          <w:w w:val="100"/>
          <w:position w:val="0"/>
        </w:rPr>
        <w:t>年中国共 产党成立后，党团结带领中国人民，以</w:t>
      </w:r>
      <w:r>
        <w:rPr>
          <w:color w:val="525252"/>
          <w:spacing w:val="0"/>
          <w:w w:val="100"/>
          <w:position w:val="0"/>
          <w:lang w:val="zh-CN" w:eastAsia="zh-CN" w:bidi="zh-CN"/>
        </w:rPr>
        <w:t>“为有</w:t>
      </w:r>
      <w:r>
        <w:rPr>
          <w:color w:val="525252"/>
          <w:spacing w:val="0"/>
          <w:w w:val="100"/>
          <w:position w:val="0"/>
        </w:rPr>
        <w:t>牺牲多壮志，敢教日月换新 天”的气概"书写了中华民族几千年历史上最恢宏的史诗，从根本上改变 了中华民族的面貌</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年前，中华民族呈现在世界面前的是一派衰败凋 零的景象。今天，中华民族向世界展现的是一派欣欣向荣的气象，正以不 可阻挡的步伐迈向伟大复兴。</w:t>
      </w:r>
    </w:p>
    <w:p>
      <w:pPr>
        <w:pStyle w:val="Style11"/>
        <w:keepNext w:val="0"/>
        <w:keepLines w:val="0"/>
        <w:widowControl w:val="0"/>
        <w:shd w:val="clear" w:color="auto" w:fill="auto"/>
        <w:bidi w:val="0"/>
        <w:spacing w:before="0" w:after="380" w:line="400" w:lineRule="exact"/>
        <w:ind w:left="0" w:right="0" w:firstLine="460"/>
        <w:jc w:val="both"/>
      </w:pPr>
      <w:r>
        <w:rPr>
          <w:color w:val="525252"/>
          <w:spacing w:val="0"/>
          <w:w w:val="100"/>
          <w:position w:val="0"/>
        </w:rPr>
        <w:t>过去一百年，中国共产党向人民、向历史交出了一份优异的答卷：现 在，中国共产党团结带领中国人民又踏上了实现第二</w:t>
      </w:r>
      <w:r>
        <w:rPr>
          <w:color w:val="525252"/>
          <w:spacing w:val="0"/>
          <w:w w:val="100"/>
          <w:position w:val="0"/>
          <w:lang w:val="zh-CN" w:eastAsia="zh-CN" w:bidi="zh-CN"/>
        </w:rPr>
        <w:t>个百年</w:t>
      </w:r>
      <w:r>
        <w:rPr>
          <w:color w:val="525252"/>
          <w:spacing w:val="0"/>
          <w:w w:val="100"/>
          <w:position w:val="0"/>
        </w:rPr>
        <w:t>奋斗冃标新的 赶考之路。中国共产党立志于中华民族千秋伟业，百年恰是风华正茂！冋 首过去，展望未来，有中国共产党的坚强领导，有全国各族人民的紧密团 结，全面建成社会土义现代化强国的目标一定能够实现，中华民族伟大复 兴的中国梦一定能够实现！</w:t>
      </w:r>
    </w:p>
    <w:p>
      <w:pPr>
        <w:pStyle w:val="Style11"/>
        <w:keepNext w:val="0"/>
        <w:keepLines w:val="0"/>
        <w:widowControl w:val="0"/>
        <w:shd w:val="clear" w:color="auto" w:fill="auto"/>
        <w:bidi w:val="0"/>
        <w:spacing w:before="0" w:after="0" w:line="400" w:lineRule="exact"/>
        <w:ind w:left="0" w:right="0" w:firstLine="0"/>
        <w:jc w:val="both"/>
        <w:rPr>
          <w:sz w:val="22"/>
          <w:szCs w:val="22"/>
        </w:rPr>
      </w:pPr>
      <w:r>
        <w:rPr>
          <w:spacing w:val="0"/>
          <w:w w:val="100"/>
          <w:position w:val="0"/>
          <w:sz w:val="22"/>
          <w:szCs w:val="22"/>
        </w:rPr>
        <w:t>❷学习思考</w:t>
      </w:r>
    </w:p>
    <w:p>
      <w:pPr>
        <w:pStyle w:val="Style11"/>
        <w:keepNext w:val="0"/>
        <w:keepLines w:val="0"/>
        <w:widowControl w:val="0"/>
        <w:numPr>
          <w:ilvl w:val="0"/>
          <w:numId w:val="165"/>
        </w:numPr>
        <w:shd w:val="clear" w:color="auto" w:fill="auto"/>
        <w:tabs>
          <w:tab w:pos="708" w:val="left"/>
        </w:tabs>
        <w:bidi w:val="0"/>
        <w:spacing w:before="0" w:after="0" w:line="405" w:lineRule="exact"/>
        <w:ind w:left="0" w:right="0" w:firstLine="460"/>
        <w:jc w:val="both"/>
      </w:pPr>
      <w:bookmarkStart w:id="709" w:name="bookmark709"/>
      <w:bookmarkEnd w:id="709"/>
      <w:r>
        <w:rPr>
          <w:color w:val="525252"/>
          <w:spacing w:val="0"/>
          <w:w w:val="100"/>
          <w:position w:val="0"/>
        </w:rPr>
        <w:t>联系我国社会主要矛盾的新变化，如何正确理解中国特色社会主 义进入新时代的内涵和意义？</w:t>
      </w:r>
    </w:p>
    <w:p>
      <w:pPr>
        <w:pStyle w:val="Style11"/>
        <w:keepNext w:val="0"/>
        <w:keepLines w:val="0"/>
        <w:widowControl w:val="0"/>
        <w:numPr>
          <w:ilvl w:val="0"/>
          <w:numId w:val="165"/>
        </w:numPr>
        <w:shd w:val="clear" w:color="auto" w:fill="auto"/>
        <w:tabs>
          <w:tab w:pos="711" w:val="left"/>
        </w:tabs>
        <w:bidi w:val="0"/>
        <w:spacing w:before="0" w:after="0" w:line="405" w:lineRule="exact"/>
        <w:ind w:left="0" w:right="0" w:firstLine="460"/>
        <w:jc w:val="both"/>
      </w:pPr>
      <w:bookmarkStart w:id="710" w:name="bookmark710"/>
      <w:bookmarkEnd w:id="710"/>
      <w:r>
        <w:rPr>
          <w:color w:val="525252"/>
          <w:spacing w:val="0"/>
          <w:w w:val="100"/>
          <w:position w:val="0"/>
        </w:rPr>
        <w:t>联系实际，谈谈党的十八大以来，党和国家事业发生了怎样的历 史性变革，其意义是什么。</w:t>
      </w:r>
    </w:p>
    <w:p>
      <w:pPr>
        <w:pStyle w:val="Style11"/>
        <w:keepNext w:val="0"/>
        <w:keepLines w:val="0"/>
        <w:widowControl w:val="0"/>
        <w:numPr>
          <w:ilvl w:val="0"/>
          <w:numId w:val="165"/>
        </w:numPr>
        <w:shd w:val="clear" w:color="auto" w:fill="auto"/>
        <w:tabs>
          <w:tab w:pos="711" w:val="left"/>
        </w:tabs>
        <w:bidi w:val="0"/>
        <w:spacing w:before="0" w:after="0" w:line="405" w:lineRule="exact"/>
        <w:ind w:left="0" w:right="0" w:firstLine="460"/>
        <w:jc w:val="both"/>
      </w:pPr>
      <w:bookmarkStart w:id="711" w:name="bookmark711"/>
      <w:bookmarkEnd w:id="711"/>
      <w:r>
        <w:rPr>
          <w:color w:val="525252"/>
          <w:spacing w:val="0"/>
          <w:w w:val="100"/>
          <w:position w:val="0"/>
        </w:rPr>
        <w:t>党的十九大把习近平新时代中国特色社会主义思想确立为党必须 长期坚持的指导思想并庄严地写入党章。如何认识习近平新时代中国特色 社会主义思想的历史地位？</w:t>
      </w:r>
    </w:p>
    <w:p>
      <w:pPr>
        <w:pStyle w:val="Style11"/>
        <w:keepNext w:val="0"/>
        <w:keepLines w:val="0"/>
        <w:widowControl w:val="0"/>
        <w:numPr>
          <w:ilvl w:val="0"/>
          <w:numId w:val="165"/>
        </w:numPr>
        <w:shd w:val="clear" w:color="auto" w:fill="auto"/>
        <w:tabs>
          <w:tab w:pos="708" w:val="left"/>
        </w:tabs>
        <w:bidi w:val="0"/>
        <w:spacing w:before="0" w:after="380" w:line="405" w:lineRule="exact"/>
        <w:ind w:left="0" w:right="0" w:firstLine="460"/>
        <w:jc w:val="both"/>
        <w:sectPr>
          <w:headerReference w:type="default" r:id="rId1181"/>
          <w:footerReference w:type="default" r:id="rId1182"/>
          <w:headerReference w:type="even" r:id="rId1183"/>
          <w:footerReference w:type="even" r:id="rId1184"/>
          <w:headerReference w:type="first" r:id="rId1185"/>
          <w:footerReference w:type="first" r:id="rId1186"/>
          <w:footnotePr>
            <w:pos w:val="pageBottom"/>
            <w:numFmt w:val="decimal"/>
            <w:numRestart w:val="continuous"/>
          </w:footnotePr>
          <w:pgSz w:w="11900" w:h="16840"/>
          <w:pgMar w:top="2923" w:right="1164" w:bottom="2762" w:left="1164" w:header="0" w:footer="3" w:gutter="2420"/>
          <w:cols w:space="720"/>
          <w:noEndnote/>
          <w:titlePg/>
          <w:rtlGutter w:val="0"/>
          <w:docGrid w:linePitch="360"/>
        </w:sectPr>
      </w:pPr>
      <w:r>
        <w:rPr>
          <w:color w:val="525252"/>
          <w:spacing w:val="0"/>
          <w:w w:val="100"/>
          <w:position w:val="0"/>
        </w:rPr>
        <w:t>习近平在庆祝中国共产党成立</w:t>
      </w:r>
      <w:r>
        <w:rPr>
          <w:rFonts w:ascii="Times New Roman" w:eastAsia="Times New Roman" w:hAnsi="Times New Roman" w:cs="Times New Roman"/>
          <w:color w:val="525252"/>
          <w:spacing w:val="0"/>
          <w:w w:val="100"/>
          <w:position w:val="0"/>
          <w:sz w:val="32"/>
          <w:szCs w:val="32"/>
        </w:rPr>
        <w:t>100</w:t>
      </w:r>
      <w:r>
        <w:rPr>
          <w:color w:val="525252"/>
          <w:spacing w:val="0"/>
          <w:w w:val="100"/>
          <w:position w:val="0"/>
        </w:rPr>
        <w:t xml:space="preserve">周年大会上的讲话中指出，在 中华大地上全面建成了小康社会是中华民族的伟大光荣、中国人民的伟大 </w:t>
      </w:r>
    </w:p>
    <w:p>
      <w:pPr>
        <w:pStyle w:val="Style11"/>
        <w:keepNext w:val="0"/>
        <w:keepLines w:val="0"/>
        <w:widowControl w:val="0"/>
        <w:shd w:val="clear" w:color="auto" w:fill="auto"/>
        <w:tabs>
          <w:tab w:pos="708" w:val="left"/>
        </w:tabs>
        <w:bidi w:val="0"/>
        <w:spacing w:before="0" w:after="380" w:line="405" w:lineRule="exact"/>
        <w:ind w:left="0" w:right="0" w:firstLine="0"/>
        <w:jc w:val="both"/>
      </w:pPr>
      <w:bookmarkStart w:id="712" w:name="bookmark712"/>
      <w:bookmarkEnd w:id="712"/>
      <w:r>
        <w:rPr>
          <w:color w:val="525252"/>
          <w:spacing w:val="0"/>
          <w:w w:val="100"/>
          <w:position w:val="0"/>
        </w:rPr>
        <w:t>光荣、中国共产党的伟大光荣。联系历史和现实，谈谈全面建成小康社会 的历史意义。</w:t>
      </w:r>
    </w:p>
    <w:p>
      <w:pPr>
        <w:pStyle w:val="Style11"/>
        <w:keepNext w:val="0"/>
        <w:keepLines w:val="0"/>
        <w:widowControl w:val="0"/>
        <w:shd w:val="clear" w:color="auto" w:fill="auto"/>
        <w:bidi w:val="0"/>
        <w:spacing w:before="0" w:after="0" w:line="401" w:lineRule="exact"/>
        <w:ind w:left="0" w:right="0" w:firstLine="640"/>
        <w:jc w:val="both"/>
        <w:rPr>
          <w:sz w:val="22"/>
          <w:szCs w:val="22"/>
        </w:rPr>
      </w:pPr>
      <w:r>
        <w:rPr>
          <w:spacing w:val="0"/>
          <w:w w:val="100"/>
          <w:position w:val="0"/>
          <w:sz w:val="22"/>
          <w:szCs w:val="22"/>
        </w:rPr>
        <w:t>必读文献</w:t>
      </w:r>
    </w:p>
    <w:p>
      <w:pPr>
        <w:pStyle w:val="Style11"/>
        <w:keepNext w:val="0"/>
        <w:keepLines w:val="0"/>
        <w:widowControl w:val="0"/>
        <w:numPr>
          <w:ilvl w:val="0"/>
          <w:numId w:val="167"/>
        </w:numPr>
        <w:shd w:val="clear" w:color="auto" w:fill="auto"/>
        <w:tabs>
          <w:tab w:pos="736" w:val="left"/>
        </w:tabs>
        <w:bidi w:val="0"/>
        <w:spacing w:before="0" w:after="0" w:line="401" w:lineRule="exact"/>
        <w:ind w:left="0" w:right="0" w:firstLine="460"/>
        <w:jc w:val="both"/>
      </w:pPr>
      <w:bookmarkStart w:id="713" w:name="bookmark713"/>
      <w:bookmarkEnd w:id="713"/>
      <w:r>
        <w:rPr>
          <w:color w:val="525252"/>
          <w:spacing w:val="0"/>
          <w:w w:val="100"/>
          <w:position w:val="0"/>
        </w:rPr>
        <w:t>习近平：《决胜全面建成小康社会夺取新时代中国特色社会主义 伟大胜利——在中国共产党第十九次全国代表大会上的报告》（</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 xml:space="preserve">月 </w:t>
      </w:r>
      <w:r>
        <w:rPr>
          <w:rFonts w:ascii="Times New Roman" w:eastAsia="Times New Roman" w:hAnsi="Times New Roman" w:cs="Times New Roman"/>
          <w:color w:val="525252"/>
          <w:spacing w:val="0"/>
          <w:w w:val="100"/>
          <w:position w:val="0"/>
          <w:sz w:val="32"/>
          <w:szCs w:val="32"/>
        </w:rPr>
        <w:t xml:space="preserve">18 </w:t>
      </w:r>
      <w:r>
        <w:rPr>
          <w:rFonts w:ascii="Times New Roman" w:eastAsia="Times New Roman" w:hAnsi="Times New Roman" w:cs="Times New Roman"/>
          <w:color w:val="525252"/>
          <w:spacing w:val="0"/>
          <w:w w:val="100"/>
          <w:position w:val="0"/>
          <w:sz w:val="32"/>
          <w:szCs w:val="32"/>
          <w:lang w:val="en-US" w:eastAsia="en-US" w:bidi="en-US"/>
        </w:rPr>
        <w:t xml:space="preserve">H </w:t>
      </w:r>
      <w:r>
        <w:rPr>
          <w:color w:val="525252"/>
          <w:spacing w:val="0"/>
          <w:w w:val="100"/>
          <w:position w:val="0"/>
        </w:rPr>
        <w:t>）</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报告描绘了决胜全面建成小康社会、夺取新时代中国特色社会主义伟 大胜利的宏伟蓝图，进一步指明了党和国家事业的前进方向，是中国共产 党团结带领全国各族人民在新时代坚持和发展中国特色社会主义的政治宣 言和行动纲领，是马克思主义的纲领性文献。</w:t>
      </w:r>
    </w:p>
    <w:p>
      <w:pPr>
        <w:pStyle w:val="Style11"/>
        <w:keepNext w:val="0"/>
        <w:keepLines w:val="0"/>
        <w:widowControl w:val="0"/>
        <w:numPr>
          <w:ilvl w:val="0"/>
          <w:numId w:val="167"/>
        </w:numPr>
        <w:shd w:val="clear" w:color="auto" w:fill="auto"/>
        <w:tabs>
          <w:tab w:pos="759" w:val="left"/>
        </w:tabs>
        <w:bidi w:val="0"/>
        <w:spacing w:before="0" w:after="0" w:line="401" w:lineRule="exact"/>
        <w:ind w:left="0" w:right="0" w:firstLine="460"/>
        <w:jc w:val="both"/>
      </w:pPr>
      <w:bookmarkStart w:id="714" w:name="bookmark714"/>
      <w:bookmarkEnd w:id="714"/>
      <w:r>
        <w:rPr>
          <w:color w:val="525252"/>
          <w:spacing w:val="0"/>
          <w:w w:val="100"/>
          <w:position w:val="0"/>
        </w:rPr>
        <w:t>《中国共产党章程》</w:t>
      </w:r>
      <w:r>
        <w:rPr>
          <w:color w:val="525252"/>
          <w:spacing w:val="0"/>
          <w:w w:val="100"/>
          <w:position w:val="0"/>
          <w:sz w:val="32"/>
          <w:szCs w:val="32"/>
        </w:rPr>
        <w:t>（</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rPr>
        <w:t>月）</w:t>
      </w:r>
    </w:p>
    <w:p>
      <w:pPr>
        <w:pStyle w:val="Style11"/>
        <w:keepNext w:val="0"/>
        <w:keepLines w:val="0"/>
        <w:widowControl w:val="0"/>
        <w:shd w:val="clear" w:color="auto" w:fill="auto"/>
        <w:bidi w:val="0"/>
        <w:spacing w:before="0" w:after="0" w:line="401" w:lineRule="exact"/>
        <w:ind w:left="0" w:right="0" w:firstLine="460"/>
        <w:jc w:val="both"/>
      </w:pPr>
      <w:r>
        <w:rPr>
          <w:color w:val="525252"/>
          <w:spacing w:val="0"/>
          <w:w w:val="100"/>
          <w:position w:val="0"/>
        </w:rPr>
        <w:t>该党章经中国共产党第十九次全国代表大会部分修改并于</w:t>
      </w:r>
      <w:r>
        <w:rPr>
          <w:rFonts w:ascii="Times New Roman" w:eastAsia="Times New Roman" w:hAnsi="Times New Roman" w:cs="Times New Roman"/>
          <w:color w:val="525252"/>
          <w:spacing w:val="0"/>
          <w:w w:val="100"/>
          <w:position w:val="0"/>
          <w:sz w:val="32"/>
          <w:szCs w:val="32"/>
        </w:rPr>
        <w:t>2017</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 xml:space="preserve">10 </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24</w:t>
      </w:r>
      <w:r>
        <w:rPr>
          <w:color w:val="525252"/>
          <w:spacing w:val="0"/>
          <w:w w:val="100"/>
          <w:position w:val="0"/>
        </w:rPr>
        <w:t>日通过，实现了党的指导思想的与时俱进，充分体现了马克思主义 中国化最新成果，充分体现了党的十八大以来中共中央提出的一系列重大 战略思想，充分体现了党的工作和党的建设的新鲜经验。</w:t>
      </w:r>
    </w:p>
    <w:p>
      <w:pPr>
        <w:pStyle w:val="Style11"/>
        <w:keepNext w:val="0"/>
        <w:keepLines w:val="0"/>
        <w:widowControl w:val="0"/>
        <w:numPr>
          <w:ilvl w:val="0"/>
          <w:numId w:val="167"/>
        </w:numPr>
        <w:shd w:val="clear" w:color="auto" w:fill="auto"/>
        <w:tabs>
          <w:tab w:pos="741" w:val="left"/>
        </w:tabs>
        <w:bidi w:val="0"/>
        <w:spacing w:before="0" w:after="0" w:line="401" w:lineRule="exact"/>
        <w:ind w:left="0" w:right="0" w:firstLine="460"/>
        <w:jc w:val="both"/>
      </w:pPr>
      <w:bookmarkStart w:id="715" w:name="bookmark715"/>
      <w:bookmarkEnd w:id="715"/>
      <w:r>
        <w:rPr>
          <w:color w:val="525252"/>
          <w:spacing w:val="0"/>
          <w:w w:val="100"/>
          <w:position w:val="0"/>
        </w:rPr>
        <w:t>《中华人民共和国国民经济和社会发展第十四个五年规划和</w:t>
      </w:r>
      <w:r>
        <w:rPr>
          <w:rFonts w:ascii="Times New Roman" w:eastAsia="Times New Roman" w:hAnsi="Times New Roman" w:cs="Times New Roman"/>
          <w:color w:val="525252"/>
          <w:spacing w:val="0"/>
          <w:w w:val="100"/>
          <w:position w:val="0"/>
          <w:sz w:val="32"/>
          <w:szCs w:val="32"/>
        </w:rPr>
        <w:t xml:space="preserve">2035 </w:t>
      </w:r>
      <w:r>
        <w:rPr>
          <w:color w:val="525252"/>
          <w:spacing w:val="0"/>
          <w:w w:val="100"/>
          <w:position w:val="0"/>
        </w:rPr>
        <w:t>年远景目标纲要》（</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w:t>
      </w:r>
    </w:p>
    <w:p>
      <w:pPr>
        <w:pStyle w:val="Style11"/>
        <w:keepNext w:val="0"/>
        <w:keepLines w:val="0"/>
        <w:widowControl w:val="0"/>
        <w:shd w:val="clear" w:color="auto" w:fill="auto"/>
        <w:bidi w:val="0"/>
        <w:spacing w:before="0" w:after="380" w:line="401" w:lineRule="exact"/>
        <w:ind w:left="0" w:right="0" w:firstLine="460"/>
        <w:jc w:val="both"/>
      </w:pPr>
      <w:r>
        <w:rPr>
          <w:color w:val="525252"/>
          <w:spacing w:val="0"/>
          <w:w w:val="100"/>
          <w:position w:val="0"/>
        </w:rPr>
        <w:t>该纲要根据《中共中央关于制定国民经济和社会发展第十四个五年规 划和二。三五年远景目标的建议》编制，</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月经第十三届全国人 民代表大会第四次会议表决通过，主要阐明国家战略意图，明确政府丁.作 重点，引导规范市场主体行为，是我国开启全面建设社会主义现代化国家 新征程的宏伟蓝图，是全国各族人民共同的行动纲领。</w:t>
      </w:r>
    </w:p>
    <w:p>
      <w:pPr>
        <w:pStyle w:val="Style11"/>
        <w:keepNext w:val="0"/>
        <w:keepLines w:val="0"/>
        <w:widowControl w:val="0"/>
        <w:shd w:val="clear" w:color="auto" w:fill="auto"/>
        <w:bidi w:val="0"/>
        <w:spacing w:before="0" w:after="0" w:line="401" w:lineRule="exact"/>
        <w:ind w:left="0" w:right="0" w:firstLine="0"/>
        <w:jc w:val="both"/>
        <w:rPr>
          <w:sz w:val="22"/>
          <w:szCs w:val="22"/>
        </w:rPr>
      </w:pPr>
      <w:r>
        <w:rPr>
          <w:spacing w:val="0"/>
          <w:w w:val="100"/>
          <w:position w:val="0"/>
          <w:sz w:val="22"/>
          <w:szCs w:val="22"/>
        </w:rPr>
        <w:t>働延伸阅读文献</w:t>
      </w:r>
    </w:p>
    <w:p>
      <w:pPr>
        <w:pStyle w:val="Style11"/>
        <w:keepNext w:val="0"/>
        <w:keepLines w:val="0"/>
        <w:widowControl w:val="0"/>
        <w:shd w:val="clear" w:color="auto" w:fill="auto"/>
        <w:bidi w:val="0"/>
        <w:spacing w:before="0" w:after="0" w:line="389" w:lineRule="exact"/>
        <w:ind w:left="0" w:right="0" w:firstLine="460"/>
        <w:jc w:val="both"/>
        <w:sectPr>
          <w:headerReference w:type="default" r:id="rId1187"/>
          <w:footerReference w:type="default" r:id="rId1188"/>
          <w:headerReference w:type="even" r:id="rId1189"/>
          <w:footerReference w:type="even" r:id="rId1190"/>
          <w:footnotePr>
            <w:pos w:val="pageBottom"/>
            <w:numFmt w:val="decimal"/>
            <w:numRestart w:val="continuous"/>
          </w:footnotePr>
          <w:type w:val="continuous"/>
          <w:pgSz w:w="11900" w:h="16840"/>
          <w:pgMar w:top="2923" w:right="1164" w:bottom="2762" w:left="1164" w:header="0" w:footer="2334" w:gutter="2420"/>
          <w:cols w:space="720"/>
          <w:noEndnote/>
          <w:rtlGutter w:val="0"/>
          <w:docGrid w:linePitch="360"/>
        </w:sectPr>
      </w:pPr>
      <w:r>
        <w:rPr>
          <w:rFonts w:ascii="Times New Roman" w:eastAsia="Times New Roman" w:hAnsi="Times New Roman" w:cs="Times New Roman"/>
          <w:color w:val="525252"/>
          <w:spacing w:val="0"/>
          <w:w w:val="100"/>
          <w:position w:val="0"/>
          <w:sz w:val="32"/>
          <w:szCs w:val="32"/>
          <w:lang w:val="en-US" w:eastAsia="en-US" w:bidi="en-US"/>
        </w:rPr>
        <w:t>1.</w:t>
      </w:r>
      <w:r>
        <w:rPr>
          <w:color w:val="525252"/>
          <w:spacing w:val="0"/>
          <w:w w:val="100"/>
          <w:position w:val="0"/>
        </w:rPr>
        <w:t>中共中央宣传部：《习近平新时代中国特色社会主义思想学习问答》 （学习岀版社、人民出版社</w:t>
      </w: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年版）</w:t>
      </w:r>
    </w:p>
    <w:p>
      <w:pPr>
        <w:pStyle w:val="Style11"/>
        <w:keepNext w:val="0"/>
        <w:keepLines w:val="0"/>
        <w:widowControl w:val="0"/>
        <w:shd w:val="clear" w:color="auto" w:fill="auto"/>
        <w:bidi w:val="0"/>
        <w:spacing w:before="0" w:after="60" w:line="400" w:lineRule="exact"/>
        <w:ind w:left="0" w:right="0" w:firstLine="440"/>
        <w:jc w:val="both"/>
      </w:pPr>
      <w:r>
        <w:rPr>
          <w:color w:val="525252"/>
          <w:spacing w:val="0"/>
          <w:w w:val="100"/>
          <w:position w:val="0"/>
        </w:rPr>
        <w:t>木书紧跟时代发展步伐，聚焦理论热点难点，回应干部群众关切，以 问答体的形式全而展现了习近平新时代中国特色社会主义思想的重大意 义、科学体系、丰富内涵和实践要求，内容通俗易懂、形式新颖活泼，是 学习习近平新时代中国特色社会主义思想的重要辅助读物：</w:t>
      </w:r>
    </w:p>
    <w:p>
      <w:pPr>
        <w:pStyle w:val="Style11"/>
        <w:keepNext w:val="0"/>
        <w:keepLines w:val="0"/>
        <w:widowControl w:val="0"/>
        <w:shd w:val="clear" w:color="auto" w:fill="auto"/>
        <w:bidi w:val="0"/>
        <w:spacing w:before="0" w:after="0" w:line="262" w:lineRule="auto"/>
        <w:ind w:left="0" w:right="0" w:firstLine="440"/>
        <w:jc w:val="both"/>
        <w:rPr>
          <w:sz w:val="32"/>
          <w:szCs w:val="32"/>
        </w:rPr>
      </w:pPr>
      <w:r>
        <w:rPr>
          <w:rFonts w:ascii="Times New Roman" w:eastAsia="Times New Roman" w:hAnsi="Times New Roman" w:cs="Times New Roman"/>
          <w:color w:val="525252"/>
          <w:spacing w:val="0"/>
          <w:w w:val="100"/>
          <w:position w:val="0"/>
          <w:sz w:val="32"/>
          <w:szCs w:val="32"/>
          <w:lang w:val="en-US" w:eastAsia="en-US" w:bidi="en-US"/>
        </w:rPr>
        <w:t>2.</w:t>
      </w:r>
      <w:r>
        <w:rPr>
          <w:color w:val="525252"/>
          <w:spacing w:val="0"/>
          <w:w w:val="100"/>
          <w:position w:val="0"/>
          <w:sz w:val="20"/>
          <w:szCs w:val="20"/>
        </w:rPr>
        <w:t>习近平：《中华民族伟大复兴历史进程的大跨越》（</w:t>
      </w:r>
      <w:r>
        <w:rPr>
          <w:rFonts w:ascii="Times New Roman" w:eastAsia="Times New Roman" w:hAnsi="Times New Roman" w:cs="Times New Roman"/>
          <w:color w:val="525252"/>
          <w:spacing w:val="0"/>
          <w:w w:val="100"/>
          <w:position w:val="0"/>
          <w:sz w:val="32"/>
          <w:szCs w:val="32"/>
        </w:rPr>
        <w:t>2020</w:t>
      </w:r>
      <w:r>
        <w:rPr>
          <w:color w:val="525252"/>
          <w:spacing w:val="0"/>
          <w:w w:val="100"/>
          <w:position w:val="0"/>
          <w:sz w:val="20"/>
          <w:szCs w:val="20"/>
        </w:rPr>
        <w:t>年</w:t>
      </w:r>
      <w:r>
        <w:rPr>
          <w:rFonts w:ascii="Times New Roman" w:eastAsia="Times New Roman" w:hAnsi="Times New Roman" w:cs="Times New Roman"/>
          <w:color w:val="525252"/>
          <w:spacing w:val="0"/>
          <w:w w:val="100"/>
          <w:position w:val="0"/>
          <w:sz w:val="32"/>
          <w:szCs w:val="32"/>
        </w:rPr>
        <w:t>10</w:t>
      </w:r>
      <w:r>
        <w:rPr>
          <w:color w:val="525252"/>
          <w:spacing w:val="0"/>
          <w:w w:val="100"/>
          <w:position w:val="0"/>
          <w:sz w:val="20"/>
          <w:szCs w:val="20"/>
        </w:rPr>
        <w:t xml:space="preserve">月 </w:t>
      </w:r>
      <w:r>
        <w:rPr>
          <w:rFonts w:ascii="Times New Roman" w:eastAsia="Times New Roman" w:hAnsi="Times New Roman" w:cs="Times New Roman"/>
          <w:color w:val="525252"/>
          <w:spacing w:val="0"/>
          <w:w w:val="100"/>
          <w:position w:val="0"/>
          <w:sz w:val="32"/>
          <w:szCs w:val="32"/>
        </w:rPr>
        <w:t>29</w:t>
      </w:r>
      <w:r>
        <w:rPr>
          <w:color w:val="525252"/>
          <w:spacing w:val="0"/>
          <w:w w:val="100"/>
          <w:position w:val="0"/>
          <w:sz w:val="20"/>
          <w:szCs w:val="20"/>
        </w:rPr>
        <w:t>日</w:t>
      </w:r>
      <w:r>
        <w:rPr>
          <w:rFonts w:ascii="Times New Roman" w:eastAsia="Times New Roman" w:hAnsi="Times New Roman" w:cs="Times New Roman"/>
          <w:color w:val="525252"/>
          <w:spacing w:val="0"/>
          <w:w w:val="100"/>
          <w:position w:val="0"/>
          <w:sz w:val="32"/>
          <w:szCs w:val="32"/>
        </w:rPr>
        <w:t>）</w:t>
      </w:r>
    </w:p>
    <w:p>
      <w:pPr>
        <w:pStyle w:val="Style11"/>
        <w:keepNext w:val="0"/>
        <w:keepLines w:val="0"/>
        <w:widowControl w:val="0"/>
        <w:shd w:val="clear" w:color="auto" w:fill="auto"/>
        <w:bidi w:val="0"/>
        <w:spacing w:before="0" w:after="0" w:line="400" w:lineRule="exact"/>
        <w:ind w:left="0" w:right="0" w:firstLine="440"/>
        <w:jc w:val="both"/>
        <w:sectPr>
          <w:headerReference w:type="default" r:id="rId1191"/>
          <w:footerReference w:type="default" r:id="rId1192"/>
          <w:headerReference w:type="even" r:id="rId1193"/>
          <w:footerReference w:type="even" r:id="rId1194"/>
          <w:footnotePr>
            <w:pos w:val="pageBottom"/>
            <w:numFmt w:val="decimal"/>
            <w:numRestart w:val="continuous"/>
          </w:footnotePr>
          <w:pgSz w:w="11900" w:h="16840"/>
          <w:pgMar w:top="2923" w:right="1164" w:bottom="2762" w:left="1164" w:header="0" w:footer="2334" w:gutter="2420"/>
          <w:pgNumType w:start="385"/>
          <w:cols w:space="720"/>
          <w:noEndnote/>
          <w:rtlGutter w:val="0"/>
          <w:docGrid w:linePitch="360"/>
        </w:sectPr>
      </w:pPr>
      <w:r>
        <w:rPr>
          <w:color w:val="525252"/>
          <w:spacing w:val="0"/>
          <w:w w:val="100"/>
          <w:position w:val="0"/>
        </w:rPr>
        <w:t>本文是习近平在中共十九届五中全会第二次全体会议上讲话的一部 分，高度凝练概括了中国共产党对中国现代化建设艰辛探索的历程：</w:t>
      </w:r>
    </w:p>
    <w:p>
      <w:pPr>
        <w:pStyle w:val="Style11"/>
        <w:keepNext w:val="0"/>
        <w:keepLines w:val="0"/>
        <w:widowControl w:val="0"/>
        <w:shd w:val="clear" w:color="auto" w:fill="auto"/>
        <w:bidi w:val="0"/>
        <w:spacing w:before="0" w:after="0" w:line="398" w:lineRule="exact"/>
        <w:ind w:left="0" w:right="0" w:firstLine="500"/>
        <w:jc w:val="both"/>
      </w:pPr>
      <w:r>
        <w:rPr>
          <w:color w:val="525252"/>
          <w:spacing w:val="0"/>
          <w:w w:val="100"/>
          <w:position w:val="0"/>
        </w:rPr>
        <w:t>本教材在高校思想政治理论课教材编写领导小组领导下组织编写:在 编写过程中.得到了马克思主义理论研究和建设工程咨询委员会的指导， 得到了中央有关部门和有关专家学者的帮助和支持。同时，广泛听取了高 校思想政治理论课教师和大学生的意见和建议。</w:t>
      </w:r>
    </w:p>
    <w:p>
      <w:pPr>
        <w:pStyle w:val="Style11"/>
        <w:keepNext w:val="0"/>
        <w:keepLines w:val="0"/>
        <w:widowControl w:val="0"/>
        <w:shd w:val="clear" w:color="auto" w:fill="auto"/>
        <w:bidi w:val="0"/>
        <w:spacing w:before="0" w:after="0" w:line="402" w:lineRule="exact"/>
        <w:ind w:left="0" w:right="0" w:firstLine="500"/>
        <w:jc w:val="both"/>
      </w:pPr>
      <w:r>
        <w:rPr>
          <w:color w:val="525252"/>
          <w:spacing w:val="0"/>
          <w:w w:val="100"/>
          <w:position w:val="0"/>
        </w:rPr>
        <w:t>本教材</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年出版，由首席专家沙健孙主持编写，首席专家马敏、 张建国、匯书饲、李捷，主要成员下晓秋、王顺生、仝华、刘伟、李申 文、安建设、邱捷、邵云瑞、阿王周参加编写匚参加统稿和修改工作的 还有：朱佳木、净文湖、张西明、周爱兵、黄修荣、张树军、徐维凡、王 心富、邵文辉、杨章裕、葛海彦、田园、侯军、蒋旭东、刘贵芹、陈矛、 陈睿等</w:t>
      </w:r>
    </w:p>
    <w:p>
      <w:pPr>
        <w:pStyle w:val="Style11"/>
        <w:keepNext w:val="0"/>
        <w:keepLines w:val="0"/>
        <w:widowControl w:val="0"/>
        <w:shd w:val="clear" w:color="auto" w:fill="auto"/>
        <w:bidi w:val="0"/>
        <w:spacing w:before="0" w:after="0" w:line="402" w:lineRule="exact"/>
        <w:ind w:left="0" w:right="0" w:firstLine="500"/>
        <w:jc w:val="both"/>
      </w:pPr>
      <w:r>
        <w:rPr>
          <w:color w:val="525252"/>
          <w:spacing w:val="0"/>
          <w:w w:val="100"/>
          <w:position w:val="0"/>
        </w:rPr>
        <w:t>本教材自</w:t>
      </w:r>
      <w:r>
        <w:rPr>
          <w:rFonts w:ascii="Times New Roman" w:eastAsia="Times New Roman" w:hAnsi="Times New Roman" w:cs="Times New Roman"/>
          <w:color w:val="525252"/>
          <w:spacing w:val="0"/>
          <w:w w:val="100"/>
          <w:position w:val="0"/>
          <w:sz w:val="32"/>
          <w:szCs w:val="32"/>
        </w:rPr>
        <w:t>2007</w:t>
      </w:r>
      <w:r>
        <w:rPr>
          <w:color w:val="525252"/>
          <w:spacing w:val="0"/>
          <w:w w:val="100"/>
          <w:position w:val="0"/>
        </w:rPr>
        <w:t>年出版以来，为了更及时、更充分地反映党的理论创 新和实践创新成果，中宣部、教育部组织课题组在广泛调研的基础上，分 别于</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1</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2009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5</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7</w:t>
      </w:r>
      <w:r>
        <w:rPr>
          <w:color w:val="525252"/>
          <w:spacing w:val="0"/>
          <w:w w:val="100"/>
          <w:position w:val="0"/>
        </w:rPr>
        <w:t>月、</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8</w:t>
      </w:r>
      <w:r>
        <w:rPr>
          <w:color w:val="525252"/>
          <w:spacing w:val="0"/>
          <w:w w:val="100"/>
          <w:position w:val="0"/>
        </w:rPr>
        <w:t>月、</w:t>
      </w:r>
    </w:p>
    <w:p>
      <w:pPr>
        <w:pStyle w:val="Style11"/>
        <w:keepNext w:val="0"/>
        <w:keepLines w:val="0"/>
        <w:widowControl w:val="0"/>
        <w:shd w:val="clear" w:color="auto" w:fill="auto"/>
        <w:bidi w:val="0"/>
        <w:spacing w:before="0" w:after="80" w:line="405" w:lineRule="exact"/>
        <w:ind w:left="0" w:right="0" w:firstLine="0"/>
        <w:jc w:val="both"/>
        <w:sectPr>
          <w:headerReference w:type="default" r:id="rId1195"/>
          <w:footerReference w:type="default" r:id="rId1196"/>
          <w:headerReference w:type="even" r:id="rId1197"/>
          <w:footerReference w:type="even" r:id="rId1198"/>
          <w:footnotePr>
            <w:pos w:val="pageBottom"/>
            <w:numFmt w:val="decimal"/>
            <w:numRestart w:val="continuous"/>
          </w:footnotePr>
          <w:pgSz w:w="11900" w:h="16840"/>
          <w:pgMar w:top="4526" w:right="1228" w:bottom="2884" w:left="1228" w:header="4098" w:footer="2456" w:gutter="2288"/>
          <w:pgNumType w:start="398"/>
          <w:cols w:space="720"/>
          <w:noEndnote/>
          <w:rtlGutter w:val="0"/>
          <w:docGrid w:linePitch="360"/>
        </w:sectPr>
      </w:pP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3</w:t>
      </w:r>
      <w:r>
        <w:rPr>
          <w:color w:val="525252"/>
          <w:spacing w:val="0"/>
          <w:w w:val="100"/>
          <w:position w:val="0"/>
        </w:rPr>
        <w:t xml:space="preserve">月组织了 </w:t>
      </w:r>
      <w:r>
        <w:rPr>
          <w:rFonts w:ascii="Times New Roman" w:eastAsia="Times New Roman" w:hAnsi="Times New Roman" w:cs="Times New Roman"/>
          <w:color w:val="525252"/>
          <w:spacing w:val="0"/>
          <w:w w:val="100"/>
          <w:position w:val="0"/>
          <w:sz w:val="32"/>
          <w:szCs w:val="32"/>
        </w:rPr>
        <w:t>6</w:t>
      </w:r>
      <w:r>
        <w:rPr>
          <w:color w:val="525252"/>
          <w:spacing w:val="0"/>
          <w:w w:val="100"/>
          <w:position w:val="0"/>
        </w:rPr>
        <w:t>次修订</w:t>
      </w:r>
      <w:r>
        <w:rPr>
          <w:color w:val="525252"/>
          <w:spacing w:val="0"/>
          <w:w w:val="100"/>
          <w:position w:val="0"/>
          <w:vertAlign w:val="subscript"/>
        </w:rPr>
        <w:t>:</w:t>
      </w:r>
      <w:r>
        <w:rPr>
          <w:rFonts w:ascii="Times New Roman" w:eastAsia="Times New Roman" w:hAnsi="Times New Roman" w:cs="Times New Roman"/>
          <w:color w:val="525252"/>
          <w:spacing w:val="0"/>
          <w:w w:val="100"/>
          <w:position w:val="0"/>
          <w:sz w:val="32"/>
          <w:szCs w:val="32"/>
        </w:rPr>
        <w:t>2008</w:t>
      </w:r>
      <w:r>
        <w:rPr>
          <w:color w:val="525252"/>
          <w:spacing w:val="0"/>
          <w:w w:val="100"/>
          <w:position w:val="0"/>
        </w:rPr>
        <w:t>年，由首席专家沙健孙主持修订，首 席专家马敏、张建国、憂風、李捷、李景田，主要成员王晓秋、王顺 生、邵云瑞、仝华参加修订。</w:t>
      </w:r>
      <w:r>
        <w:rPr>
          <w:rFonts w:ascii="Times New Roman" w:eastAsia="Times New Roman" w:hAnsi="Times New Roman" w:cs="Times New Roman"/>
          <w:color w:val="525252"/>
          <w:spacing w:val="0"/>
          <w:w w:val="100"/>
          <w:position w:val="0"/>
          <w:sz w:val="32"/>
          <w:szCs w:val="32"/>
        </w:rPr>
        <w:t>2009</w:t>
      </w:r>
      <w:r>
        <w:rPr>
          <w:color w:val="525252"/>
          <w:spacing w:val="0"/>
          <w:w w:val="100"/>
          <w:position w:val="0"/>
        </w:rPr>
        <w:t>年、</w:t>
      </w:r>
      <w:r>
        <w:rPr>
          <w:rFonts w:ascii="Times New Roman" w:eastAsia="Times New Roman" w:hAnsi="Times New Roman" w:cs="Times New Roman"/>
          <w:color w:val="525252"/>
          <w:spacing w:val="0"/>
          <w:w w:val="100"/>
          <w:position w:val="0"/>
          <w:sz w:val="32"/>
          <w:szCs w:val="32"/>
        </w:rPr>
        <w:t>2010</w:t>
      </w:r>
      <w:r>
        <w:rPr>
          <w:color w:val="525252"/>
          <w:spacing w:val="0"/>
          <w:w w:val="100"/>
          <w:position w:val="0"/>
        </w:rPr>
        <w:t>年，课题组又分別对教材 进行了修订。</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 xml:space="preserve">年，由沙健孙主持修订，李捷、工顺生、王哓秋、仝 </w:t>
      </w:r>
      <w:r>
        <w:rPr>
          <w:color w:val="525252"/>
          <w:spacing w:val="0"/>
          <w:w w:val="100"/>
          <w:position w:val="0"/>
          <w:lang w:val="zh-CN" w:eastAsia="zh-CN" w:bidi="zh-CN"/>
        </w:rPr>
        <w:t>华分工</w:t>
      </w:r>
      <w:r>
        <w:rPr>
          <w:color w:val="525252"/>
          <w:spacing w:val="0"/>
          <w:w w:val="100"/>
          <w:position w:val="0"/>
        </w:rPr>
        <w:t xml:space="preserve">执笔、马敏、张建国、刘伟、李申文、安建设、邱捷、邵云瑞、 鲤壬淄分别提出修订意见，沙健孙、李捷负责统改。参加审看并提出修 改意见的还有：邵维正、张全新、王炳林、纪亚光、宋学勤、沈传亮等。 </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 xml:space="preserve">年，由沙健孙主持修订，李捷、王顺生、王晓秋、仝华、曹守亮参 加修订；参加审看并提岀修改意见的有：闫志民、朱景文、常光民、张 </w:t>
      </w:r>
      <w:r>
        <w:rPr>
          <w:color w:val="525252"/>
          <w:spacing w:val="0"/>
          <w:w w:val="100"/>
          <w:position w:val="0"/>
        </w:rPr>
        <w:t>新、秦宣、颜晓峰、于沛、姜辉、宋学勤、王新华、梁星亮、黃延敏、唐</w:t>
      </w:r>
    </w:p>
    <w:p>
      <w:pPr>
        <w:pStyle w:val="Style11"/>
        <w:keepNext w:val="0"/>
        <w:keepLines w:val="0"/>
        <w:widowControl w:val="0"/>
        <w:shd w:val="clear" w:color="auto" w:fill="auto"/>
        <w:bidi w:val="0"/>
        <w:spacing w:before="0" w:after="0" w:line="403" w:lineRule="exact"/>
        <w:ind w:left="0" w:right="0" w:firstLine="0"/>
        <w:jc w:val="both"/>
      </w:pPr>
      <w:r>
        <w:rPr>
          <w:color w:val="525252"/>
          <w:spacing w:val="0"/>
          <w:w w:val="100"/>
          <w:position w:val="0"/>
        </w:rPr>
        <w:t>棣宣、徐光寿等：</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年，由沙健孙主持修订，王顺生、仝华、纪亚光、 龚云参加修订：参加审看的专家有：韩震、闫建琪、王宪明、于沛等：</w:t>
      </w:r>
    </w:p>
    <w:p>
      <w:pPr>
        <w:pStyle w:val="Style11"/>
        <w:keepNext w:val="0"/>
        <w:keepLines w:val="0"/>
        <w:widowControl w:val="0"/>
        <w:shd w:val="clear" w:color="auto" w:fill="auto"/>
        <w:bidi w:val="0"/>
        <w:spacing w:before="0" w:after="0" w:line="403" w:lineRule="exact"/>
        <w:ind w:left="0" w:right="0" w:firstLine="460"/>
        <w:jc w:val="both"/>
      </w:pPr>
      <w:r>
        <w:rPr>
          <w:color w:val="525252"/>
          <w:spacing w:val="0"/>
          <w:w w:val="100"/>
          <w:position w:val="0"/>
        </w:rPr>
        <w:t>马克思主义理论研究和建设工程办公室具体组织实施了木教材编写和 历次审阅修订工作：其中，</w:t>
      </w:r>
      <w:r>
        <w:rPr>
          <w:rFonts w:ascii="Times New Roman" w:eastAsia="Times New Roman" w:hAnsi="Times New Roman" w:cs="Times New Roman"/>
          <w:color w:val="525252"/>
          <w:spacing w:val="0"/>
          <w:w w:val="100"/>
          <w:position w:val="0"/>
          <w:sz w:val="32"/>
          <w:szCs w:val="32"/>
        </w:rPr>
        <w:t>2013</w:t>
      </w:r>
      <w:r>
        <w:rPr>
          <w:color w:val="525252"/>
          <w:spacing w:val="0"/>
          <w:w w:val="100"/>
          <w:position w:val="0"/>
        </w:rPr>
        <w:t>年.张磊主持了工程办公室组织的审阅 修改工作，邵文辉、宋凌公、田岩、王昆、冯静、范为、李军、魏学江、 宋义栋、潘顺照、吴伟珍参加了具体审改工作：</w:t>
      </w:r>
      <w:r>
        <w:rPr>
          <w:rFonts w:ascii="Times New Roman" w:eastAsia="Times New Roman" w:hAnsi="Times New Roman" w:cs="Times New Roman"/>
          <w:color w:val="525252"/>
          <w:spacing w:val="0"/>
          <w:w w:val="100"/>
          <w:position w:val="0"/>
          <w:sz w:val="32"/>
          <w:szCs w:val="32"/>
        </w:rPr>
        <w:t>2015</w:t>
      </w:r>
      <w:r>
        <w:rPr>
          <w:color w:val="525252"/>
          <w:spacing w:val="0"/>
          <w:w w:val="100"/>
          <w:position w:val="0"/>
        </w:rPr>
        <w:t>年，夏伟东、邵文 辉主持了</w:t>
      </w:r>
      <w:r>
        <w:rPr>
          <w:rFonts w:ascii="Times New Roman" w:eastAsia="Times New Roman" w:hAnsi="Times New Roman" w:cs="Times New Roman"/>
          <w:color w:val="525252"/>
          <w:spacing w:val="0"/>
          <w:w w:val="100"/>
          <w:position w:val="0"/>
          <w:sz w:val="32"/>
          <w:szCs w:val="32"/>
          <w:lang w:val="en-US" w:eastAsia="en-US" w:bidi="en-US"/>
        </w:rPr>
        <w:t>T</w:t>
      </w:r>
      <w:r>
        <w:rPr>
          <w:color w:val="525252"/>
          <w:spacing w:val="0"/>
          <w:w w:val="100"/>
          <w:position w:val="0"/>
          <w:sz w:val="32"/>
          <w:szCs w:val="32"/>
          <w:lang w:val="en-US" w:eastAsia="en-US" w:bidi="en-US"/>
        </w:rPr>
        <w:t>：</w:t>
      </w:r>
      <w:r>
        <w:rPr>
          <w:color w:val="525252"/>
          <w:spacing w:val="0"/>
          <w:w w:val="100"/>
          <w:position w:val="0"/>
        </w:rPr>
        <w:t>程办公室纟冃织的审改定稿工作，田岩、冯静、宋凌云、王昆、 邢国忠、陈硕、杨荣、沈永福、冯潇然、陈培永、严文波参加了具体审 改工作。</w:t>
      </w:r>
      <w:r>
        <w:rPr>
          <w:rFonts w:ascii="Times New Roman" w:eastAsia="Times New Roman" w:hAnsi="Times New Roman" w:cs="Times New Roman"/>
          <w:color w:val="525252"/>
          <w:spacing w:val="0"/>
          <w:w w:val="100"/>
          <w:position w:val="0"/>
          <w:sz w:val="32"/>
          <w:szCs w:val="32"/>
        </w:rPr>
        <w:t>2018</w:t>
      </w:r>
      <w:r>
        <w:rPr>
          <w:color w:val="525252"/>
          <w:spacing w:val="0"/>
          <w:w w:val="100"/>
          <w:position w:val="0"/>
        </w:rPr>
        <w:t>年，夏伟东、邵文辉主持工程办公室组织的审改定稿工作, 田岩、冯静、曹守亮、宋凌云、王昆、王勇、汤荣光、蒋岩桦、卢江、马 文武、刘小丰、薛向军、陈瑞来等参加了具体审改工作。</w:t>
      </w:r>
    </w:p>
    <w:p>
      <w:pPr>
        <w:pStyle w:val="Style11"/>
        <w:keepNext w:val="0"/>
        <w:keepLines w:val="0"/>
        <w:widowControl w:val="0"/>
        <w:shd w:val="clear" w:color="auto" w:fill="auto"/>
        <w:bidi w:val="0"/>
        <w:spacing w:before="0" w:after="0" w:line="403" w:lineRule="exact"/>
        <w:ind w:left="0" w:right="0" w:firstLine="460"/>
        <w:jc w:val="both"/>
        <w:sectPr>
          <w:headerReference w:type="default" r:id="rId1199"/>
          <w:footerReference w:type="default" r:id="rId1200"/>
          <w:headerReference w:type="even" r:id="rId1201"/>
          <w:footerReference w:type="even" r:id="rId1202"/>
          <w:footnotePr>
            <w:pos w:val="pageBottom"/>
            <w:numFmt w:val="decimal"/>
            <w:numRestart w:val="continuous"/>
          </w:footnotePr>
          <w:pgSz w:w="11900" w:h="16840"/>
          <w:pgMar w:top="3050" w:right="1210" w:bottom="5232" w:left="1210" w:header="0" w:footer="3" w:gutter="2376"/>
          <w:pgNumType w:start="387"/>
          <w:cols w:space="720"/>
          <w:noEndnote/>
          <w:rtlGutter w:val="0"/>
          <w:docGrid w:linePitch="360"/>
        </w:sectPr>
      </w:pPr>
      <w:r>
        <w:rPr>
          <w:rFonts w:ascii="Times New Roman" w:eastAsia="Times New Roman" w:hAnsi="Times New Roman" w:cs="Times New Roman"/>
          <w:color w:val="525252"/>
          <w:spacing w:val="0"/>
          <w:w w:val="100"/>
          <w:position w:val="0"/>
          <w:sz w:val="32"/>
          <w:szCs w:val="32"/>
        </w:rPr>
        <w:t>2021</w:t>
      </w:r>
      <w:r>
        <w:rPr>
          <w:color w:val="525252"/>
          <w:spacing w:val="0"/>
          <w:w w:val="100"/>
          <w:position w:val="0"/>
        </w:rPr>
        <w:t>年，为进一步推动习近平新时代中国特色社会主义思想进教材、 进课堂、进头脑，贯彻落实党的十九大和十九届二中、二中、四中、五中 全会精神，中宣部、教育部组织对教材进行了修订。欧阳淞主持修订.张 树军、金民卿、仝华、丁俊萍、武力、龚云、杨凤城、陈金龙、齐卫平、 傅颐、杜艳华、纪亚光、周家彬、周祖文、刘洪森、李朝阳、赵付科参加 修订。徐李孙、陈启清主持工程办公室组织的审改定稿工作，</w:t>
      </w:r>
      <w:r>
        <w:rPr>
          <w:rFonts w:ascii="Times New Roman" w:eastAsia="Times New Roman" w:hAnsi="Times New Roman" w:cs="Times New Roman"/>
          <w:color w:val="525252"/>
          <w:spacing w:val="0"/>
          <w:w w:val="100"/>
          <w:position w:val="0"/>
          <w:sz w:val="32"/>
          <w:szCs w:val="32"/>
        </w:rPr>
        <w:t>I</w:t>
      </w:r>
      <w:r>
        <w:rPr>
          <w:color w:val="525252"/>
          <w:spacing w:val="0"/>
          <w:w w:val="100"/>
          <w:position w:val="0"/>
        </w:rPr>
        <w:t>日岩、冯 静、王昆、王勇、吴学锐、石文磊、刘儒鹏、余立、刘志刚、张明、贾鹏 飞等参加了具体审改工作。参加审看的专家有：沙健孙、丁开杰、曹子 洋等.</w:t>
      </w:r>
    </w:p>
    <w:p>
      <w:pPr>
        <w:pStyle w:val="Style11"/>
        <w:keepNext w:val="0"/>
        <w:keepLines w:val="0"/>
        <w:widowControl w:val="0"/>
        <w:shd w:val="clear" w:color="auto" w:fill="auto"/>
        <w:bidi w:val="0"/>
        <w:spacing w:before="0" w:after="260" w:line="240" w:lineRule="auto"/>
        <w:ind w:left="0" w:right="0" w:firstLine="320"/>
        <w:jc w:val="left"/>
        <w:rPr>
          <w:sz w:val="19"/>
          <w:szCs w:val="19"/>
        </w:rPr>
      </w:pPr>
      <w:r>
        <w:rPr>
          <w:color w:val="525252"/>
          <w:spacing w:val="0"/>
          <w:w w:val="100"/>
          <w:position w:val="0"/>
          <w:sz w:val="19"/>
          <w:szCs w:val="19"/>
        </w:rPr>
        <w:t>郑重声明</w:t>
      </w:r>
    </w:p>
    <w:p>
      <w:pPr>
        <w:pStyle w:val="Style11"/>
        <w:keepNext w:val="0"/>
        <w:keepLines w:val="0"/>
        <w:widowControl w:val="0"/>
        <w:shd w:val="clear" w:color="auto" w:fill="auto"/>
        <w:bidi w:val="0"/>
        <w:spacing w:before="0" w:after="360" w:line="278" w:lineRule="exact"/>
        <w:ind w:left="0" w:right="0" w:firstLine="320"/>
        <w:jc w:val="both"/>
        <w:rPr>
          <w:sz w:val="19"/>
          <w:szCs w:val="19"/>
        </w:rPr>
      </w:pPr>
      <w:r>
        <w:rPr>
          <w:color w:val="525252"/>
          <w:spacing w:val="0"/>
          <w:w w:val="100"/>
          <w:position w:val="0"/>
          <w:sz w:val="19"/>
          <w:szCs w:val="19"/>
        </w:rPr>
        <w:t>高等教育出版社依法对本书享有专有出版权。任何未经许可的复制、销 售行为均违反《中华人民共和国著作权法》，其行为人将承担相应的民事责 任和行政责任；构成犯推的，将被依法追究刑事责任。为了维护市场秩序, 保护读者的合法权益，避免读者误用盗版书造成不良后果，我社将配合行政 执法部门和司法机关对违法犯罪的单位和个人逬行严厉打击。社会各界人士 如发现上述侵权行为，希望及时举报，本社将奖励举报有-功人员。</w:t>
      </w:r>
    </w:p>
    <w:tbl>
      <w:tblPr>
        <w:tblOverlap w:val="never"/>
        <w:jc w:val="left"/>
        <w:tblLayout w:type="fixed"/>
      </w:tblPr>
      <w:tblGrid>
        <w:gridCol w:w="1622"/>
        <w:gridCol w:w="3715"/>
      </w:tblGrid>
      <w:tr>
        <w:trPr>
          <w:trHeight w:val="581" w:hRule="exact"/>
        </w:trPr>
        <w:tc>
          <w:tcPr>
            <w:tcBorders/>
            <w:shd w:val="clear" w:color="auto" w:fill="FFFFFF"/>
            <w:vAlign w:val="top"/>
          </w:tcPr>
          <w:p>
            <w:pPr>
              <w:pStyle w:val="Style28"/>
              <w:keepNext w:val="0"/>
              <w:keepLines w:val="0"/>
              <w:widowControl w:val="0"/>
              <w:shd w:val="clear" w:color="auto" w:fill="auto"/>
              <w:bidi w:val="0"/>
              <w:spacing w:before="0" w:after="80" w:line="240" w:lineRule="auto"/>
              <w:ind w:left="0" w:right="0" w:firstLine="400"/>
              <w:jc w:val="both"/>
              <w:rPr>
                <w:sz w:val="19"/>
                <w:szCs w:val="19"/>
              </w:rPr>
            </w:pPr>
            <w:r>
              <w:rPr>
                <w:spacing w:val="0"/>
                <w:w w:val="100"/>
                <w:position w:val="0"/>
                <w:sz w:val="19"/>
                <w:szCs w:val="19"/>
              </w:rPr>
              <w:t>反盗版举报电话</w:t>
            </w:r>
          </w:p>
          <w:p>
            <w:pPr>
              <w:pStyle w:val="Style28"/>
              <w:keepNext w:val="0"/>
              <w:keepLines w:val="0"/>
              <w:widowControl w:val="0"/>
              <w:shd w:val="clear" w:color="auto" w:fill="auto"/>
              <w:bidi w:val="0"/>
              <w:spacing w:before="0" w:after="0" w:line="240" w:lineRule="auto"/>
              <w:ind w:left="0" w:right="0" w:firstLine="400"/>
              <w:jc w:val="both"/>
              <w:rPr>
                <w:sz w:val="19"/>
                <w:szCs w:val="19"/>
              </w:rPr>
            </w:pPr>
            <w:r>
              <w:rPr>
                <w:spacing w:val="0"/>
                <w:w w:val="100"/>
                <w:position w:val="0"/>
                <w:sz w:val="19"/>
                <w:szCs w:val="19"/>
              </w:rPr>
              <w:t>反盗版举报传真</w:t>
            </w:r>
          </w:p>
        </w:tc>
        <w:tc>
          <w:tcPr>
            <w:tcBorders/>
            <w:shd w:val="clear" w:color="auto" w:fill="FFFFFF"/>
            <w:vAlign w:val="top"/>
          </w:tcPr>
          <w:p>
            <w:pPr>
              <w:pStyle w:val="Style28"/>
              <w:keepNext w:val="0"/>
              <w:keepLines w:val="0"/>
              <w:widowControl w:val="0"/>
              <w:shd w:val="clear" w:color="auto" w:fill="auto"/>
              <w:bidi w:val="0"/>
              <w:spacing w:before="0" w:after="100" w:line="240" w:lineRule="auto"/>
              <w:ind w:left="0" w:right="0" w:firstLine="140"/>
              <w:jc w:val="left"/>
              <w:rPr>
                <w:sz w:val="19"/>
                <w:szCs w:val="19"/>
              </w:rPr>
            </w:pPr>
            <w:r>
              <w:rPr>
                <w:spacing w:val="0"/>
                <w:w w:val="100"/>
                <w:position w:val="0"/>
                <w:sz w:val="19"/>
                <w:szCs w:val="19"/>
              </w:rPr>
              <w:t xml:space="preserve">【010)58531999 58582371 </w:t>
            </w:r>
            <w:r>
              <w:rPr>
                <w:spacing w:val="0"/>
                <w:w w:val="100"/>
                <w:position w:val="0"/>
                <w:sz w:val="19"/>
                <w:szCs w:val="19"/>
                <w:lang w:val="en-US" w:eastAsia="en-US" w:bidi="en-US"/>
              </w:rPr>
              <w:t>585824S8</w:t>
            </w:r>
          </w:p>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lang w:val="en-US" w:eastAsia="en-US" w:bidi="en-US"/>
              </w:rPr>
              <w:t>[</w:t>
            </w:r>
            <w:r>
              <w:rPr>
                <w:spacing w:val="0"/>
                <w:w w:val="100"/>
                <w:position w:val="0"/>
                <w:sz w:val="19"/>
                <w:szCs w:val="19"/>
              </w:rPr>
              <w:t xml:space="preserve">010) </w:t>
            </w:r>
            <w:r>
              <w:rPr>
                <w:spacing w:val="0"/>
                <w:w w:val="100"/>
                <w:position w:val="0"/>
                <w:sz w:val="19"/>
                <w:szCs w:val="19"/>
                <w:lang w:val="en-US" w:eastAsia="en-US" w:bidi="en-US"/>
              </w:rPr>
              <w:t>B2086060</w:t>
            </w:r>
          </w:p>
        </w:tc>
      </w:tr>
      <w:tr>
        <w:trPr>
          <w:trHeight w:val="888" w:hRule="exact"/>
        </w:trPr>
        <w:tc>
          <w:tcPr>
            <w:tcBorders/>
            <w:shd w:val="clear" w:color="auto" w:fill="FFFFFF"/>
            <w:vAlign w:val="top"/>
          </w:tcPr>
          <w:p>
            <w:pPr>
              <w:pStyle w:val="Style28"/>
              <w:keepNext w:val="0"/>
              <w:keepLines w:val="0"/>
              <w:widowControl w:val="0"/>
              <w:shd w:val="clear" w:color="auto" w:fill="auto"/>
              <w:bidi w:val="0"/>
              <w:spacing w:before="0" w:after="100" w:line="240" w:lineRule="auto"/>
              <w:ind w:left="0" w:right="0" w:firstLine="400"/>
              <w:jc w:val="both"/>
              <w:rPr>
                <w:sz w:val="19"/>
                <w:szCs w:val="19"/>
              </w:rPr>
            </w:pPr>
            <w:r>
              <w:rPr>
                <w:spacing w:val="0"/>
                <w:w w:val="100"/>
                <w:position w:val="0"/>
                <w:sz w:val="19"/>
                <w:szCs w:val="19"/>
              </w:rPr>
              <w:t>反盗版举报邮箱</w:t>
            </w:r>
          </w:p>
          <w:p>
            <w:pPr>
              <w:pStyle w:val="Style28"/>
              <w:keepNext w:val="0"/>
              <w:keepLines w:val="0"/>
              <w:widowControl w:val="0"/>
              <w:shd w:val="clear" w:color="auto" w:fill="auto"/>
              <w:bidi w:val="0"/>
              <w:spacing w:before="0" w:after="0" w:line="240" w:lineRule="auto"/>
              <w:ind w:left="0" w:right="0" w:firstLine="880"/>
              <w:jc w:val="left"/>
              <w:rPr>
                <w:sz w:val="19"/>
                <w:szCs w:val="19"/>
              </w:rPr>
            </w:pPr>
            <w:r>
              <w:rPr>
                <w:spacing w:val="0"/>
                <w:w w:val="100"/>
                <w:position w:val="0"/>
                <w:sz w:val="19"/>
                <w:szCs w:val="19"/>
              </w:rPr>
              <w:t>通信地址</w:t>
            </w:r>
          </w:p>
        </w:tc>
        <w:tc>
          <w:tcPr>
            <w:tcBorders/>
            <w:shd w:val="clear" w:color="auto" w:fill="FFFFFF"/>
            <w:vAlign w:val="center"/>
          </w:tcPr>
          <w:p>
            <w:pPr>
              <w:pStyle w:val="Style28"/>
              <w:keepNext w:val="0"/>
              <w:keepLines w:val="0"/>
              <w:widowControl w:val="0"/>
              <w:shd w:val="clear" w:color="auto" w:fill="auto"/>
              <w:bidi w:val="0"/>
              <w:spacing w:before="0" w:after="80" w:line="240" w:lineRule="auto"/>
              <w:ind w:left="0" w:right="0" w:firstLine="140"/>
              <w:jc w:val="left"/>
              <w:rPr>
                <w:sz w:val="16"/>
                <w:szCs w:val="16"/>
              </w:rPr>
            </w:pPr>
            <w:r>
              <w:rPr>
                <w:rFonts w:ascii="Times New Roman" w:eastAsia="Times New Roman" w:hAnsi="Times New Roman" w:cs="Times New Roman"/>
                <w:color w:val="818181"/>
                <w:spacing w:val="0"/>
                <w:w w:val="100"/>
                <w:position w:val="0"/>
                <w:sz w:val="16"/>
                <w:szCs w:val="16"/>
                <w:lang w:val="en-US" w:eastAsia="en-US" w:bidi="en-US"/>
              </w:rPr>
              <w:t xml:space="preserve">dd^hep. </w:t>
            </w:r>
            <w:r>
              <w:rPr>
                <w:rFonts w:ascii="Times New Roman" w:eastAsia="Times New Roman" w:hAnsi="Times New Roman" w:cs="Times New Roman"/>
                <w:spacing w:val="0"/>
                <w:w w:val="100"/>
                <w:position w:val="0"/>
                <w:sz w:val="16"/>
                <w:szCs w:val="16"/>
                <w:lang w:val="en-US" w:eastAsia="en-US" w:bidi="en-US"/>
              </w:rPr>
              <w:t>co rn.cn</w:t>
            </w:r>
          </w:p>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rPr>
              <w:t>北京市西城区德外大街勺号</w:t>
            </w:r>
          </w:p>
          <w:p>
            <w:pPr>
              <w:pStyle w:val="Style28"/>
              <w:keepNext w:val="0"/>
              <w:keepLines w:val="0"/>
              <w:widowControl w:val="0"/>
              <w:shd w:val="clear" w:color="auto" w:fill="auto"/>
              <w:bidi w:val="0"/>
              <w:spacing w:before="0" w:after="60" w:line="240" w:lineRule="auto"/>
              <w:ind w:left="0" w:right="0" w:firstLine="140"/>
              <w:jc w:val="left"/>
              <w:rPr>
                <w:sz w:val="19"/>
                <w:szCs w:val="19"/>
              </w:rPr>
            </w:pPr>
            <w:r>
              <w:rPr>
                <w:spacing w:val="0"/>
                <w:w w:val="100"/>
                <w:position w:val="0"/>
                <w:sz w:val="19"/>
                <w:szCs w:val="19"/>
              </w:rPr>
              <w:t>高等教育出版社法律审务与版权管理部</w:t>
            </w:r>
          </w:p>
        </w:tc>
      </w:tr>
      <w:tr>
        <w:trPr>
          <w:trHeight w:val="259"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880"/>
              <w:jc w:val="left"/>
              <w:rPr>
                <w:sz w:val="19"/>
                <w:szCs w:val="19"/>
              </w:rPr>
            </w:pPr>
            <w:r>
              <w:rPr>
                <w:spacing w:val="0"/>
                <w:w w:val="100"/>
                <w:position w:val="0"/>
                <w:sz w:val="19"/>
                <w:szCs w:val="19"/>
              </w:rPr>
              <w:t>邮政编码</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rPr>
              <w:t>100120</w:t>
            </w:r>
          </w:p>
        </w:tc>
      </w:tr>
    </w:tbl>
    <w:p>
      <w:pPr>
        <w:widowControl w:val="0"/>
        <w:spacing w:after="259" w:line="1" w:lineRule="exact"/>
      </w:pPr>
    </w:p>
    <w:p>
      <w:pPr>
        <w:pStyle w:val="Style11"/>
        <w:keepNext w:val="0"/>
        <w:keepLines w:val="0"/>
        <w:widowControl w:val="0"/>
        <w:shd w:val="clear" w:color="auto" w:fill="auto"/>
        <w:bidi w:val="0"/>
        <w:spacing w:before="0" w:after="360" w:line="278" w:lineRule="exact"/>
        <w:ind w:left="0" w:right="0" w:firstLine="320"/>
        <w:jc w:val="both"/>
        <w:rPr>
          <w:sz w:val="19"/>
          <w:szCs w:val="19"/>
        </w:rPr>
      </w:pPr>
      <w:r>
        <w:rPr>
          <w:color w:val="525252"/>
          <w:spacing w:val="0"/>
          <w:w w:val="100"/>
          <w:position w:val="0"/>
          <w:sz w:val="19"/>
          <w:szCs w:val="19"/>
        </w:rPr>
        <w:t>为收集对教材的意见建议，进一步完善教材编写和做好服务工作，读者 可将对本教材的意见建议通过如卜渠道反馈至我社</w:t>
      </w:r>
      <w:r>
        <w:rPr>
          <w:color w:val="525252"/>
          <w:spacing w:val="0"/>
          <w:w w:val="100"/>
          <w:position w:val="0"/>
          <w:sz w:val="19"/>
          <w:szCs w:val="19"/>
          <w:lang w:val="en-US" w:eastAsia="en-US" w:bidi="en-US"/>
        </w:rPr>
        <w:t>•</w:t>
      </w:r>
    </w:p>
    <w:tbl>
      <w:tblPr>
        <w:tblOverlap w:val="never"/>
        <w:jc w:val="left"/>
        <w:tblLayout w:type="fixed"/>
      </w:tblPr>
      <w:tblGrid>
        <w:gridCol w:w="1622"/>
        <w:gridCol w:w="3715"/>
      </w:tblGrid>
      <w:tr>
        <w:trPr>
          <w:trHeight w:val="264"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880"/>
              <w:jc w:val="left"/>
              <w:rPr>
                <w:sz w:val="19"/>
                <w:szCs w:val="19"/>
              </w:rPr>
            </w:pPr>
            <w:r>
              <w:rPr>
                <w:spacing w:val="0"/>
                <w:w w:val="100"/>
                <w:position w:val="0"/>
                <w:sz w:val="19"/>
                <w:szCs w:val="19"/>
              </w:rPr>
              <w:t>咨询电话</w:t>
            </w:r>
          </w:p>
        </w:tc>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lang w:val="en-US" w:eastAsia="en-US" w:bidi="en-US"/>
              </w:rPr>
              <w:t>400-B10-0598</w:t>
            </w:r>
          </w:p>
        </w:tc>
      </w:tr>
      <w:tr>
        <w:trPr>
          <w:trHeight w:val="883" w:hRule="exact"/>
        </w:trPr>
        <w:tc>
          <w:tcPr>
            <w:tcBorders/>
            <w:shd w:val="clear" w:color="auto" w:fill="FFFFFF"/>
            <w:vAlign w:val="top"/>
          </w:tcPr>
          <w:p>
            <w:pPr>
              <w:pStyle w:val="Style28"/>
              <w:keepNext w:val="0"/>
              <w:keepLines w:val="0"/>
              <w:widowControl w:val="0"/>
              <w:shd w:val="clear" w:color="auto" w:fill="auto"/>
              <w:bidi w:val="0"/>
              <w:spacing w:before="0" w:after="100" w:line="240" w:lineRule="auto"/>
              <w:ind w:left="0" w:right="0" w:firstLine="560"/>
              <w:jc w:val="both"/>
              <w:rPr>
                <w:sz w:val="19"/>
                <w:szCs w:val="19"/>
              </w:rPr>
            </w:pPr>
            <w:r>
              <w:rPr>
                <w:spacing w:val="0"/>
                <w:w w:val="100"/>
                <w:position w:val="0"/>
                <w:sz w:val="19"/>
                <w:szCs w:val="19"/>
              </w:rPr>
              <w:t>读者服务邮箱</w:t>
            </w:r>
          </w:p>
          <w:p>
            <w:pPr>
              <w:pStyle w:val="Style28"/>
              <w:keepNext w:val="0"/>
              <w:keepLines w:val="0"/>
              <w:widowControl w:val="0"/>
              <w:shd w:val="clear" w:color="auto" w:fill="auto"/>
              <w:bidi w:val="0"/>
              <w:spacing w:before="0" w:after="0" w:line="240" w:lineRule="auto"/>
              <w:ind w:left="0" w:right="0" w:firstLine="880"/>
              <w:jc w:val="left"/>
              <w:rPr>
                <w:sz w:val="19"/>
                <w:szCs w:val="19"/>
              </w:rPr>
            </w:pPr>
            <w:r>
              <w:rPr>
                <w:spacing w:val="0"/>
                <w:w w:val="100"/>
                <w:position w:val="0"/>
                <w:sz w:val="19"/>
                <w:szCs w:val="19"/>
              </w:rPr>
              <w:t>通信地址</w:t>
            </w:r>
          </w:p>
        </w:tc>
        <w:tc>
          <w:tcPr>
            <w:tcBorders/>
            <w:shd w:val="clear" w:color="auto" w:fill="FFFFFF"/>
            <w:vAlign w:val="center"/>
          </w:tcPr>
          <w:p>
            <w:pPr>
              <w:pStyle w:val="Style28"/>
              <w:keepNext w:val="0"/>
              <w:keepLines w:val="0"/>
              <w:widowControl w:val="0"/>
              <w:shd w:val="clear" w:color="auto" w:fill="auto"/>
              <w:bidi w:val="0"/>
              <w:spacing w:before="0" w:after="80" w:line="245" w:lineRule="exact"/>
              <w:ind w:left="0" w:right="0" w:firstLine="140"/>
              <w:jc w:val="left"/>
              <w:rPr>
                <w:sz w:val="19"/>
                <w:szCs w:val="19"/>
              </w:rPr>
            </w:pPr>
            <w:r>
              <w:rPr>
                <w:color w:val="818181"/>
                <w:spacing w:val="0"/>
                <w:w w:val="100"/>
                <w:position w:val="0"/>
                <w:sz w:val="19"/>
                <w:szCs w:val="19"/>
                <w:lang w:val="en-US" w:eastAsia="en-US" w:bidi="en-US"/>
              </w:rPr>
              <w:t xml:space="preserve">gjdzfwb(apu </w:t>
            </w:r>
            <w:r>
              <w:rPr>
                <w:color w:val="818181"/>
                <w:spacing w:val="0"/>
                <w:w w:val="100"/>
                <w:position w:val="0"/>
                <w:sz w:val="19"/>
                <w:szCs w:val="19"/>
                <w:lang w:val="en-US" w:eastAsia="en-US" w:bidi="en-US"/>
              </w:rPr>
              <w:t>b.hep.cn</w:t>
            </w:r>
          </w:p>
          <w:p>
            <w:pPr>
              <w:pStyle w:val="Style28"/>
              <w:keepNext w:val="0"/>
              <w:keepLines w:val="0"/>
              <w:widowControl w:val="0"/>
              <w:shd w:val="clear" w:color="auto" w:fill="auto"/>
              <w:bidi w:val="0"/>
              <w:spacing w:before="0" w:after="0" w:line="245" w:lineRule="exact"/>
              <w:ind w:left="140" w:right="0" w:firstLine="20"/>
              <w:jc w:val="left"/>
              <w:rPr>
                <w:sz w:val="19"/>
                <w:szCs w:val="19"/>
              </w:rPr>
            </w:pPr>
            <w:r>
              <w:rPr>
                <w:spacing w:val="0"/>
                <w:w w:val="100"/>
                <w:position w:val="0"/>
                <w:sz w:val="19"/>
                <w:szCs w:val="19"/>
              </w:rPr>
              <w:t>北京市朝阳区惠新东街」号富盛大丿夏1座 髙等教育出版社总编辑办公室</w:t>
            </w:r>
          </w:p>
        </w:tc>
      </w:tr>
      <w:tr>
        <w:trPr>
          <w:trHeight w:val="264"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880"/>
              <w:jc w:val="left"/>
              <w:rPr>
                <w:sz w:val="19"/>
                <w:szCs w:val="19"/>
              </w:rPr>
            </w:pPr>
            <w:r>
              <w:rPr>
                <w:spacing w:val="0"/>
                <w:w w:val="100"/>
                <w:position w:val="0"/>
                <w:sz w:val="19"/>
                <w:szCs w:val="19"/>
              </w:rPr>
              <w:t>邮政编码</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rPr>
              <w:t>100029</w:t>
            </w:r>
          </w:p>
        </w:tc>
      </w:tr>
    </w:tbl>
    <w:p>
      <w:pPr>
        <w:widowControl w:val="0"/>
        <w:spacing w:after="259" w:line="1" w:lineRule="exact"/>
      </w:pPr>
    </w:p>
    <w:p>
      <w:pPr>
        <w:pStyle w:val="Style11"/>
        <w:keepNext w:val="0"/>
        <w:keepLines w:val="0"/>
        <w:widowControl w:val="0"/>
        <w:shd w:val="clear" w:color="auto" w:fill="auto"/>
        <w:bidi w:val="0"/>
        <w:spacing w:before="0" w:after="0" w:line="280" w:lineRule="exact"/>
        <w:ind w:left="0" w:right="0" w:firstLine="320"/>
        <w:jc w:val="both"/>
        <w:rPr>
          <w:sz w:val="19"/>
          <w:szCs w:val="19"/>
        </w:rPr>
      </w:pPr>
      <w:r>
        <w:rPr>
          <w:color w:val="525252"/>
          <w:spacing w:val="0"/>
          <w:w w:val="100"/>
          <w:position w:val="0"/>
          <w:sz w:val="19"/>
          <w:szCs w:val="19"/>
        </w:rPr>
        <w:t>防伪查询说明</w:t>
      </w:r>
    </w:p>
    <w:p>
      <w:pPr>
        <w:pStyle w:val="Style11"/>
        <w:keepNext w:val="0"/>
        <w:keepLines w:val="0"/>
        <w:widowControl w:val="0"/>
        <w:shd w:val="clear" w:color="auto" w:fill="auto"/>
        <w:bidi w:val="0"/>
        <w:spacing w:before="0" w:after="360" w:line="280" w:lineRule="exact"/>
        <w:ind w:left="0" w:right="0" w:firstLine="320"/>
        <w:jc w:val="both"/>
        <w:rPr>
          <w:sz w:val="19"/>
          <w:szCs w:val="19"/>
        </w:rPr>
      </w:pPr>
      <w:r>
        <w:rPr>
          <w:color w:val="525252"/>
          <w:spacing w:val="0"/>
          <w:w w:val="100"/>
          <w:position w:val="0"/>
          <w:sz w:val="19"/>
          <w:szCs w:val="19"/>
        </w:rPr>
        <w:t>用户购书后刮幵封质防伪涂层.利用手机微信等软件扫描二维码.会跳 传至防伪查询网页，获得所购图书详细信息-•用户也可将防伪二维码卜一的 20位密码按从左到石、从上到下的顺序发送短信至106695881280,免费査 询所购图书真伪：</w:t>
      </w:r>
    </w:p>
    <w:tbl>
      <w:tblPr>
        <w:tblOverlap w:val="never"/>
        <w:jc w:val="left"/>
        <w:tblLayout w:type="fixed"/>
      </w:tblPr>
      <w:tblGrid>
        <w:gridCol w:w="1622"/>
        <w:gridCol w:w="3715"/>
      </w:tblGrid>
      <w:tr>
        <w:trPr>
          <w:trHeight w:val="509" w:hRule="exact"/>
        </w:trPr>
        <w:tc>
          <w:tcPr>
            <w:tcBorders/>
            <w:shd w:val="clear" w:color="auto" w:fill="FFFFFF"/>
            <w:vAlign w:val="top"/>
          </w:tcPr>
          <w:p>
            <w:pPr>
              <w:pStyle w:val="Style28"/>
              <w:keepNext w:val="0"/>
              <w:keepLines w:val="0"/>
              <w:widowControl w:val="0"/>
              <w:shd w:val="clear" w:color="auto" w:fill="auto"/>
              <w:bidi w:val="0"/>
              <w:spacing w:before="0" w:after="0" w:line="240" w:lineRule="auto"/>
              <w:ind w:left="0" w:right="0" w:firstLine="400"/>
              <w:jc w:val="left"/>
              <w:rPr>
                <w:sz w:val="19"/>
                <w:szCs w:val="19"/>
              </w:rPr>
            </w:pPr>
            <w:r>
              <w:rPr>
                <w:spacing w:val="0"/>
                <w:w w:val="100"/>
                <w:position w:val="0"/>
                <w:sz w:val="19"/>
                <w:szCs w:val="19"/>
              </w:rPr>
              <w:t>反盗版短信举报</w:t>
            </w:r>
          </w:p>
        </w:tc>
        <w:tc>
          <w:tcPr>
            <w:tcBorders/>
            <w:shd w:val="clear" w:color="auto" w:fill="FFFFFF"/>
            <w:vAlign w:val="top"/>
          </w:tcPr>
          <w:p>
            <w:pPr>
              <w:pStyle w:val="Style28"/>
              <w:keepNext w:val="0"/>
              <w:keepLines w:val="0"/>
              <w:widowControl w:val="0"/>
              <w:shd w:val="clear" w:color="auto" w:fill="auto"/>
              <w:bidi w:val="0"/>
              <w:spacing w:before="0" w:after="0" w:line="240" w:lineRule="exact"/>
              <w:ind w:left="140" w:right="0" w:firstLine="20"/>
              <w:jc w:val="left"/>
              <w:rPr>
                <w:sz w:val="19"/>
                <w:szCs w:val="19"/>
              </w:rPr>
            </w:pPr>
            <w:r>
              <w:rPr>
                <w:spacing w:val="0"/>
                <w:w w:val="100"/>
                <w:position w:val="0"/>
                <w:sz w:val="19"/>
                <w:szCs w:val="19"/>
              </w:rPr>
              <w:t>编辑:短信</w:t>
            </w:r>
            <w:r>
              <w:rPr>
                <w:rFonts w:ascii="Times New Roman" w:eastAsia="Times New Roman" w:hAnsi="Times New Roman" w:cs="Times New Roman"/>
                <w:smallCaps/>
                <w:spacing w:val="0"/>
                <w:w w:val="100"/>
                <w:position w:val="0"/>
                <w:sz w:val="18"/>
                <w:szCs w:val="18"/>
                <w:lang w:val="en-US" w:eastAsia="en-US" w:bidi="en-US"/>
              </w:rPr>
              <w:t>“jb.</w:t>
            </w:r>
            <w:r>
              <w:rPr>
                <w:spacing w:val="0"/>
                <w:w w:val="100"/>
                <w:position w:val="0"/>
                <w:sz w:val="19"/>
                <w:szCs w:val="19"/>
              </w:rPr>
              <w:t>图书名称.出版礼:，购买地点” 发送至106695汨】28</w:t>
            </w:r>
          </w:p>
        </w:tc>
      </w:tr>
      <w:tr>
        <w:trPr>
          <w:trHeight w:val="264" w:hRule="exact"/>
        </w:trPr>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560"/>
              <w:jc w:val="both"/>
              <w:rPr>
                <w:sz w:val="19"/>
                <w:szCs w:val="19"/>
              </w:rPr>
            </w:pPr>
            <w:r>
              <w:rPr>
                <w:spacing w:val="0"/>
                <w:w w:val="100"/>
                <w:position w:val="0"/>
                <w:sz w:val="19"/>
                <w:szCs w:val="19"/>
              </w:rPr>
              <w:t>防伪客服电话</w:t>
            </w:r>
          </w:p>
        </w:tc>
        <w:tc>
          <w:tcPr>
            <w:tcBorders/>
            <w:shd w:val="clear" w:color="auto" w:fill="FFFFFF"/>
            <w:vAlign w:val="bottom"/>
          </w:tcPr>
          <w:p>
            <w:pPr>
              <w:pStyle w:val="Style28"/>
              <w:keepNext w:val="0"/>
              <w:keepLines w:val="0"/>
              <w:widowControl w:val="0"/>
              <w:shd w:val="clear" w:color="auto" w:fill="auto"/>
              <w:bidi w:val="0"/>
              <w:spacing w:before="0" w:after="0" w:line="240" w:lineRule="auto"/>
              <w:ind w:left="0" w:right="0" w:firstLine="140"/>
              <w:jc w:val="left"/>
              <w:rPr>
                <w:sz w:val="19"/>
                <w:szCs w:val="19"/>
              </w:rPr>
            </w:pPr>
            <w:r>
              <w:rPr>
                <w:spacing w:val="0"/>
                <w:w w:val="100"/>
                <w:position w:val="0"/>
                <w:sz w:val="19"/>
                <w:szCs w:val="19"/>
              </w:rPr>
              <w:t>(010) 58582300</w:t>
            </w:r>
          </w:p>
        </w:tc>
      </w:tr>
    </w:tbl>
    <w:sectPr>
      <w:headerReference w:type="default" r:id="rId1203"/>
      <w:footerReference w:type="default" r:id="rId1204"/>
      <w:headerReference w:type="even" r:id="rId1205"/>
      <w:footerReference w:type="even" r:id="rId1206"/>
      <w:footnotePr>
        <w:pos w:val="pageBottom"/>
        <w:numFmt w:val="decimal"/>
        <w:numRestart w:val="continuous"/>
      </w:footnotePr>
      <w:pgSz w:w="11900" w:h="16840"/>
      <w:pgMar w:top="3037" w:right="1252" w:bottom="3037" w:left="1252" w:header="2609" w:footer="2609" w:gutter="2292"/>
      <w:pgNumType w:start="40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2244725</wp:posOffset>
              </wp:positionH>
              <wp:positionV relativeFrom="page">
                <wp:posOffset>8448040</wp:posOffset>
              </wp:positionV>
              <wp:extent cx="4468495" cy="274320"/>
              <wp:wrapNone/>
              <wp:docPr id="119" name="Shape 119"/>
              <a:graphic xmlns:a="http://schemas.openxmlformats.org/drawingml/2006/main">
                <a:graphicData uri="http://schemas.microsoft.com/office/word/2010/wordprocessingShape">
                  <wps:wsp>
                    <wps:cNvSpPr txBox="1"/>
                    <wps:spPr>
                      <a:xfrm>
                        <a:ext cx="4468495" cy="2743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 故宫博物院明清档案部编：《义和团档案史料》上册，中华书局</w:t>
                          </w:r>
                          <w:r>
                            <w:rPr>
                              <w:rFonts w:ascii="Times New Roman" w:eastAsia="Times New Roman" w:hAnsi="Times New Roman" w:cs="Times New Roman"/>
                              <w:color w:val="000000"/>
                              <w:spacing w:val="0"/>
                              <w:w w:val="100"/>
                              <w:position w:val="0"/>
                              <w:sz w:val="17"/>
                              <w:szCs w:val="17"/>
                              <w:shd w:val="clear" w:color="auto" w:fill="FFFFFF"/>
                            </w:rPr>
                            <w:t>1959</w:t>
                          </w:r>
                          <w:r>
                            <w:rPr>
                              <w:color w:val="000000"/>
                              <w:spacing w:val="0"/>
                              <w:w w:val="100"/>
                              <w:position w:val="0"/>
                              <w:sz w:val="16"/>
                              <w:szCs w:val="16"/>
                              <w:shd w:val="clear" w:color="auto" w:fill="FFFFFF"/>
                            </w:rPr>
                            <w:t>年</w:t>
                          </w:r>
                        </w:p>
                        <w:p>
                          <w:pPr>
                            <w:pStyle w:val="Style5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版，第</w:t>
                          </w:r>
                          <w:r>
                            <w:rPr>
                              <w:rFonts w:ascii="Times New Roman" w:eastAsia="Times New Roman" w:hAnsi="Times New Roman" w:cs="Times New Roman"/>
                              <w:spacing w:val="0"/>
                              <w:w w:val="100"/>
                              <w:position w:val="0"/>
                              <w:sz w:val="17"/>
                              <w:szCs w:val="17"/>
                            </w:rPr>
                            <w:t>598</w:t>
                          </w:r>
                          <w:r>
                            <w:rPr>
                              <w:spacing w:val="0"/>
                              <w:w w:val="100"/>
                              <w:position w:val="0"/>
                              <w:sz w:val="16"/>
                              <w:szCs w:val="16"/>
                            </w:rPr>
                            <w:t>页-</w:t>
                          </w:r>
                        </w:p>
                      </w:txbxContent>
                    </wps:txbx>
                    <wps:bodyPr wrap="none" lIns="0" tIns="0" rIns="0" bIns="0">
                      <a:spAutoFit/>
                    </wps:bodyPr>
                  </wps:wsp>
                </a:graphicData>
              </a:graphic>
            </wp:anchor>
          </w:drawing>
        </mc:Choice>
        <mc:Fallback>
          <w:pict>
            <v:shape id="_x0000_s1145" type="#_x0000_t202" style="position:absolute;margin-left:176.75pt;margin-top:665.20000000000005pt;width:351.85000000000002pt;height:21.600000000000001pt;z-index:-18874395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 故宫博物院明清档案部编：《义和团档案史料》上册，中华书局</w:t>
                    </w:r>
                    <w:r>
                      <w:rPr>
                        <w:rFonts w:ascii="Times New Roman" w:eastAsia="Times New Roman" w:hAnsi="Times New Roman" w:cs="Times New Roman"/>
                        <w:color w:val="000000"/>
                        <w:spacing w:val="0"/>
                        <w:w w:val="100"/>
                        <w:position w:val="0"/>
                        <w:sz w:val="17"/>
                        <w:szCs w:val="17"/>
                        <w:shd w:val="clear" w:color="auto" w:fill="FFFFFF"/>
                      </w:rPr>
                      <w:t>1959</w:t>
                    </w:r>
                    <w:r>
                      <w:rPr>
                        <w:color w:val="000000"/>
                        <w:spacing w:val="0"/>
                        <w:w w:val="100"/>
                        <w:position w:val="0"/>
                        <w:sz w:val="16"/>
                        <w:szCs w:val="16"/>
                        <w:shd w:val="clear" w:color="auto" w:fill="FFFFFF"/>
                      </w:rPr>
                      <w:t>年</w:t>
                    </w:r>
                  </w:p>
                  <w:p>
                    <w:pPr>
                      <w:pStyle w:val="Style5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版，第</w:t>
                    </w:r>
                    <w:r>
                      <w:rPr>
                        <w:rFonts w:ascii="Times New Roman" w:eastAsia="Times New Roman" w:hAnsi="Times New Roman" w:cs="Times New Roman"/>
                        <w:spacing w:val="0"/>
                        <w:w w:val="100"/>
                        <w:position w:val="0"/>
                        <w:sz w:val="17"/>
                        <w:szCs w:val="17"/>
                      </w:rPr>
                      <w:t>598</w:t>
                    </w:r>
                    <w:r>
                      <w:rPr>
                        <w:spacing w:val="0"/>
                        <w:w w:val="100"/>
                        <w:position w:val="0"/>
                        <w:sz w:val="16"/>
                        <w:szCs w:val="16"/>
                      </w:rPr>
                      <w:t>页-</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2244725</wp:posOffset>
              </wp:positionH>
              <wp:positionV relativeFrom="page">
                <wp:posOffset>8448040</wp:posOffset>
              </wp:positionV>
              <wp:extent cx="4468495" cy="274320"/>
              <wp:wrapNone/>
              <wp:docPr id="123" name="Shape 123"/>
              <a:graphic xmlns:a="http://schemas.openxmlformats.org/drawingml/2006/main">
                <a:graphicData uri="http://schemas.microsoft.com/office/word/2010/wordprocessingShape">
                  <wps:wsp>
                    <wps:cNvSpPr txBox="1"/>
                    <wps:spPr>
                      <a:xfrm>
                        <a:ext cx="4468495" cy="2743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 故宫博物院明清档案部编：《义和团档案史料》上册，中华书局</w:t>
                          </w:r>
                          <w:r>
                            <w:rPr>
                              <w:rFonts w:ascii="Times New Roman" w:eastAsia="Times New Roman" w:hAnsi="Times New Roman" w:cs="Times New Roman"/>
                              <w:color w:val="000000"/>
                              <w:spacing w:val="0"/>
                              <w:w w:val="100"/>
                              <w:position w:val="0"/>
                              <w:sz w:val="17"/>
                              <w:szCs w:val="17"/>
                              <w:shd w:val="clear" w:color="auto" w:fill="FFFFFF"/>
                            </w:rPr>
                            <w:t>1959</w:t>
                          </w:r>
                          <w:r>
                            <w:rPr>
                              <w:color w:val="000000"/>
                              <w:spacing w:val="0"/>
                              <w:w w:val="100"/>
                              <w:position w:val="0"/>
                              <w:sz w:val="16"/>
                              <w:szCs w:val="16"/>
                              <w:shd w:val="clear" w:color="auto" w:fill="FFFFFF"/>
                            </w:rPr>
                            <w:t>年</w:t>
                          </w:r>
                        </w:p>
                        <w:p>
                          <w:pPr>
                            <w:pStyle w:val="Style5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版，第</w:t>
                          </w:r>
                          <w:r>
                            <w:rPr>
                              <w:rFonts w:ascii="Times New Roman" w:eastAsia="Times New Roman" w:hAnsi="Times New Roman" w:cs="Times New Roman"/>
                              <w:spacing w:val="0"/>
                              <w:w w:val="100"/>
                              <w:position w:val="0"/>
                              <w:sz w:val="17"/>
                              <w:szCs w:val="17"/>
                            </w:rPr>
                            <w:t>598</w:t>
                          </w:r>
                          <w:r>
                            <w:rPr>
                              <w:spacing w:val="0"/>
                              <w:w w:val="100"/>
                              <w:position w:val="0"/>
                              <w:sz w:val="16"/>
                              <w:szCs w:val="16"/>
                            </w:rPr>
                            <w:t>页-</w:t>
                          </w:r>
                        </w:p>
                      </w:txbxContent>
                    </wps:txbx>
                    <wps:bodyPr wrap="none" lIns="0" tIns="0" rIns="0" bIns="0">
                      <a:spAutoFit/>
                    </wps:bodyPr>
                  </wps:wsp>
                </a:graphicData>
              </a:graphic>
            </wp:anchor>
          </w:drawing>
        </mc:Choice>
        <mc:Fallback>
          <w:pict>
            <v:shape id="_x0000_s1149" type="#_x0000_t202" style="position:absolute;margin-left:176.75pt;margin-top:665.20000000000005pt;width:351.85000000000002pt;height:21.600000000000001pt;z-index:-18874394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FFFFFF"/>
                      </w:rPr>
                      <w:t>① 故宫博物院明清档案部编：《义和团档案史料》上册，中华书局</w:t>
                    </w:r>
                    <w:r>
                      <w:rPr>
                        <w:rFonts w:ascii="Times New Roman" w:eastAsia="Times New Roman" w:hAnsi="Times New Roman" w:cs="Times New Roman"/>
                        <w:color w:val="000000"/>
                        <w:spacing w:val="0"/>
                        <w:w w:val="100"/>
                        <w:position w:val="0"/>
                        <w:sz w:val="17"/>
                        <w:szCs w:val="17"/>
                        <w:shd w:val="clear" w:color="auto" w:fill="FFFFFF"/>
                      </w:rPr>
                      <w:t>1959</w:t>
                    </w:r>
                    <w:r>
                      <w:rPr>
                        <w:color w:val="000000"/>
                        <w:spacing w:val="0"/>
                        <w:w w:val="100"/>
                        <w:position w:val="0"/>
                        <w:sz w:val="16"/>
                        <w:szCs w:val="16"/>
                        <w:shd w:val="clear" w:color="auto" w:fill="FFFFFF"/>
                      </w:rPr>
                      <w:t>年</w:t>
                    </w:r>
                  </w:p>
                  <w:p>
                    <w:pPr>
                      <w:pStyle w:val="Style58"/>
                      <w:keepNext w:val="0"/>
                      <w:keepLines w:val="0"/>
                      <w:widowControl w:val="0"/>
                      <w:shd w:val="clear" w:color="auto" w:fill="auto"/>
                      <w:bidi w:val="0"/>
                      <w:spacing w:before="0" w:after="0" w:line="240" w:lineRule="auto"/>
                      <w:ind w:left="0" w:right="0" w:firstLine="0"/>
                      <w:jc w:val="left"/>
                      <w:rPr>
                        <w:sz w:val="16"/>
                        <w:szCs w:val="16"/>
                      </w:rPr>
                    </w:pPr>
                    <w:r>
                      <w:rPr>
                        <w:spacing w:val="0"/>
                        <w:w w:val="100"/>
                        <w:position w:val="0"/>
                        <w:sz w:val="16"/>
                        <w:szCs w:val="16"/>
                      </w:rPr>
                      <w:t>版，第</w:t>
                    </w:r>
                    <w:r>
                      <w:rPr>
                        <w:rFonts w:ascii="Times New Roman" w:eastAsia="Times New Roman" w:hAnsi="Times New Roman" w:cs="Times New Roman"/>
                        <w:spacing w:val="0"/>
                        <w:w w:val="100"/>
                        <w:position w:val="0"/>
                        <w:sz w:val="17"/>
                        <w:szCs w:val="17"/>
                      </w:rPr>
                      <w:t>598</w:t>
                    </w:r>
                    <w:r>
                      <w:rPr>
                        <w:spacing w:val="0"/>
                        <w:w w:val="100"/>
                        <w:position w:val="0"/>
                        <w:sz w:val="16"/>
                        <w:szCs w:val="16"/>
                      </w:rPr>
                      <w:t>页-</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791845</wp:posOffset>
              </wp:positionH>
              <wp:positionV relativeFrom="page">
                <wp:posOffset>8708390</wp:posOffset>
              </wp:positionV>
              <wp:extent cx="3295015" cy="128270"/>
              <wp:wrapNone/>
              <wp:docPr id="227" name="Shape 227"/>
              <a:graphic xmlns:a="http://schemas.openxmlformats.org/drawingml/2006/main">
                <a:graphicData uri="http://schemas.microsoft.com/office/word/2010/wordprocessingShape">
                  <wps:wsp>
                    <wps:cNvSpPr txBox="1"/>
                    <wps:spPr>
                      <a:xfrm>
                        <a:ext cx="3295015"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8"/>
                              <w:szCs w:val="8"/>
                            </w:rPr>
                            <w:t>①</w:t>
                          </w:r>
                          <w:r>
                            <w:rPr>
                              <w:rFonts w:ascii="Times New Roman" w:eastAsia="Times New Roman" w:hAnsi="Times New Roman" w:cs="Times New Roman"/>
                              <w:b/>
                              <w:bCs/>
                              <w:spacing w:val="0"/>
                              <w:w w:val="100"/>
                              <w:position w:val="0"/>
                              <w:sz w:val="8"/>
                              <w:szCs w:val="8"/>
                            </w:rPr>
                            <w:t xml:space="preserve"> </w:t>
                          </w:r>
                          <w:r>
                            <w:rPr>
                              <w:spacing w:val="0"/>
                              <w:w w:val="100"/>
                              <w:position w:val="0"/>
                              <w:sz w:val="17"/>
                              <w:szCs w:val="17"/>
                            </w:rPr>
                            <w:t>〃孙中山全集》第一卷，中华书局</w:t>
                          </w:r>
                          <w:r>
                            <w:rPr>
                              <w:rFonts w:ascii="Times New Roman" w:eastAsia="Times New Roman" w:hAnsi="Times New Roman" w:cs="Times New Roman"/>
                              <w:b/>
                              <w:bCs/>
                              <w:spacing w:val="0"/>
                              <w:w w:val="100"/>
                              <w:position w:val="0"/>
                              <w:sz w:val="8"/>
                              <w:szCs w:val="8"/>
                            </w:rPr>
                            <w:t>1981</w:t>
                          </w:r>
                          <w:r>
                            <w:rPr>
                              <w:spacing w:val="0"/>
                              <w:w w:val="100"/>
                              <w:position w:val="0"/>
                              <w:sz w:val="17"/>
                              <w:szCs w:val="17"/>
                            </w:rPr>
                            <w:t>年版，第</w:t>
                          </w:r>
                          <w:r>
                            <w:rPr>
                              <w:rFonts w:ascii="Times New Roman" w:eastAsia="Times New Roman" w:hAnsi="Times New Roman" w:cs="Times New Roman"/>
                              <w:b/>
                              <w:bCs/>
                              <w:spacing w:val="0"/>
                              <w:w w:val="100"/>
                              <w:position w:val="0"/>
                              <w:sz w:val="8"/>
                              <w:szCs w:val="8"/>
                            </w:rPr>
                            <w:t>31(</w:t>
                          </w:r>
                          <w:r>
                            <w:rPr>
                              <w:b/>
                              <w:bCs/>
                              <w:spacing w:val="0"/>
                              <w:w w:val="100"/>
                              <w:position w:val="0"/>
                              <w:sz w:val="8"/>
                              <w:szCs w:val="8"/>
                            </w:rPr>
                            <w:t>)</w:t>
                          </w:r>
                          <w:r>
                            <w:rPr>
                              <w:spacing w:val="0"/>
                              <w:w w:val="100"/>
                              <w:position w:val="0"/>
                              <w:sz w:val="17"/>
                              <w:szCs w:val="17"/>
                            </w:rPr>
                            <w:t>页</w:t>
                          </w:r>
                        </w:p>
                      </w:txbxContent>
                    </wps:txbx>
                    <wps:bodyPr wrap="none" lIns="0" tIns="0" rIns="0" bIns="0">
                      <a:spAutoFit/>
                    </wps:bodyPr>
                  </wps:wsp>
                </a:graphicData>
              </a:graphic>
            </wp:anchor>
          </w:drawing>
        </mc:Choice>
        <mc:Fallback>
          <w:pict>
            <v:shape id="_x0000_s1253" type="#_x0000_t202" style="position:absolute;margin-left:62.350000000000001pt;margin-top:685.70000000000005pt;width:259.44999999999999pt;height:10.1pt;z-index:-18874387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8"/>
                        <w:szCs w:val="8"/>
                      </w:rPr>
                      <w:t>①</w:t>
                    </w:r>
                    <w:r>
                      <w:rPr>
                        <w:rFonts w:ascii="Times New Roman" w:eastAsia="Times New Roman" w:hAnsi="Times New Roman" w:cs="Times New Roman"/>
                        <w:b/>
                        <w:bCs/>
                        <w:spacing w:val="0"/>
                        <w:w w:val="100"/>
                        <w:position w:val="0"/>
                        <w:sz w:val="8"/>
                        <w:szCs w:val="8"/>
                      </w:rPr>
                      <w:t xml:space="preserve"> </w:t>
                    </w:r>
                    <w:r>
                      <w:rPr>
                        <w:spacing w:val="0"/>
                        <w:w w:val="100"/>
                        <w:position w:val="0"/>
                        <w:sz w:val="17"/>
                        <w:szCs w:val="17"/>
                      </w:rPr>
                      <w:t>〃孙中山全集》第一卷，中华书局</w:t>
                    </w:r>
                    <w:r>
                      <w:rPr>
                        <w:rFonts w:ascii="Times New Roman" w:eastAsia="Times New Roman" w:hAnsi="Times New Roman" w:cs="Times New Roman"/>
                        <w:b/>
                        <w:bCs/>
                        <w:spacing w:val="0"/>
                        <w:w w:val="100"/>
                        <w:position w:val="0"/>
                        <w:sz w:val="8"/>
                        <w:szCs w:val="8"/>
                      </w:rPr>
                      <w:t>1981</w:t>
                    </w:r>
                    <w:r>
                      <w:rPr>
                        <w:spacing w:val="0"/>
                        <w:w w:val="100"/>
                        <w:position w:val="0"/>
                        <w:sz w:val="17"/>
                        <w:szCs w:val="17"/>
                      </w:rPr>
                      <w:t>年版，第</w:t>
                    </w:r>
                    <w:r>
                      <w:rPr>
                        <w:rFonts w:ascii="Times New Roman" w:eastAsia="Times New Roman" w:hAnsi="Times New Roman" w:cs="Times New Roman"/>
                        <w:b/>
                        <w:bCs/>
                        <w:spacing w:val="0"/>
                        <w:w w:val="100"/>
                        <w:position w:val="0"/>
                        <w:sz w:val="8"/>
                        <w:szCs w:val="8"/>
                      </w:rPr>
                      <w:t>31(</w:t>
                    </w:r>
                    <w:r>
                      <w:rPr>
                        <w:b/>
                        <w:bCs/>
                        <w:spacing w:val="0"/>
                        <w:w w:val="100"/>
                        <w:position w:val="0"/>
                        <w:sz w:val="8"/>
                        <w:szCs w:val="8"/>
                      </w:rPr>
                      <w:t>)</w:t>
                    </w:r>
                    <w:r>
                      <w:rPr>
                        <w:spacing w:val="0"/>
                        <w:w w:val="100"/>
                        <w:position w:val="0"/>
                        <w:sz w:val="17"/>
                        <w:szCs w:val="17"/>
                      </w:rPr>
                      <w:t>页</w:t>
                    </w:r>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791845</wp:posOffset>
              </wp:positionH>
              <wp:positionV relativeFrom="page">
                <wp:posOffset>8708390</wp:posOffset>
              </wp:positionV>
              <wp:extent cx="3295015" cy="128270"/>
              <wp:wrapNone/>
              <wp:docPr id="231" name="Shape 231"/>
              <a:graphic xmlns:a="http://schemas.openxmlformats.org/drawingml/2006/main">
                <a:graphicData uri="http://schemas.microsoft.com/office/word/2010/wordprocessingShape">
                  <wps:wsp>
                    <wps:cNvSpPr txBox="1"/>
                    <wps:spPr>
                      <a:xfrm>
                        <a:ext cx="3295015"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8"/>
                              <w:szCs w:val="8"/>
                            </w:rPr>
                            <w:t>①</w:t>
                          </w:r>
                          <w:r>
                            <w:rPr>
                              <w:rFonts w:ascii="Times New Roman" w:eastAsia="Times New Roman" w:hAnsi="Times New Roman" w:cs="Times New Roman"/>
                              <w:b/>
                              <w:bCs/>
                              <w:spacing w:val="0"/>
                              <w:w w:val="100"/>
                              <w:position w:val="0"/>
                              <w:sz w:val="8"/>
                              <w:szCs w:val="8"/>
                            </w:rPr>
                            <w:t xml:space="preserve"> </w:t>
                          </w:r>
                          <w:r>
                            <w:rPr>
                              <w:spacing w:val="0"/>
                              <w:w w:val="100"/>
                              <w:position w:val="0"/>
                              <w:sz w:val="17"/>
                              <w:szCs w:val="17"/>
                            </w:rPr>
                            <w:t>〃孙中山全集》第一卷，中华书局</w:t>
                          </w:r>
                          <w:r>
                            <w:rPr>
                              <w:rFonts w:ascii="Times New Roman" w:eastAsia="Times New Roman" w:hAnsi="Times New Roman" w:cs="Times New Roman"/>
                              <w:b/>
                              <w:bCs/>
                              <w:spacing w:val="0"/>
                              <w:w w:val="100"/>
                              <w:position w:val="0"/>
                              <w:sz w:val="8"/>
                              <w:szCs w:val="8"/>
                            </w:rPr>
                            <w:t>1981</w:t>
                          </w:r>
                          <w:r>
                            <w:rPr>
                              <w:spacing w:val="0"/>
                              <w:w w:val="100"/>
                              <w:position w:val="0"/>
                              <w:sz w:val="17"/>
                              <w:szCs w:val="17"/>
                            </w:rPr>
                            <w:t>年版，第</w:t>
                          </w:r>
                          <w:r>
                            <w:rPr>
                              <w:rFonts w:ascii="Times New Roman" w:eastAsia="Times New Roman" w:hAnsi="Times New Roman" w:cs="Times New Roman"/>
                              <w:b/>
                              <w:bCs/>
                              <w:spacing w:val="0"/>
                              <w:w w:val="100"/>
                              <w:position w:val="0"/>
                              <w:sz w:val="8"/>
                              <w:szCs w:val="8"/>
                            </w:rPr>
                            <w:t>31(</w:t>
                          </w:r>
                          <w:r>
                            <w:rPr>
                              <w:b/>
                              <w:bCs/>
                              <w:spacing w:val="0"/>
                              <w:w w:val="100"/>
                              <w:position w:val="0"/>
                              <w:sz w:val="8"/>
                              <w:szCs w:val="8"/>
                            </w:rPr>
                            <w:t>)</w:t>
                          </w:r>
                          <w:r>
                            <w:rPr>
                              <w:spacing w:val="0"/>
                              <w:w w:val="100"/>
                              <w:position w:val="0"/>
                              <w:sz w:val="17"/>
                              <w:szCs w:val="17"/>
                            </w:rPr>
                            <w:t>页</w:t>
                          </w:r>
                        </w:p>
                      </w:txbxContent>
                    </wps:txbx>
                    <wps:bodyPr wrap="none" lIns="0" tIns="0" rIns="0" bIns="0">
                      <a:spAutoFit/>
                    </wps:bodyPr>
                  </wps:wsp>
                </a:graphicData>
              </a:graphic>
            </wp:anchor>
          </w:drawing>
        </mc:Choice>
        <mc:Fallback>
          <w:pict>
            <v:shape id="_x0000_s1257" type="#_x0000_t202" style="position:absolute;margin-left:62.350000000000001pt;margin-top:685.70000000000005pt;width:259.44999999999999pt;height:10.1pt;z-index:-18874387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8"/>
                        <w:szCs w:val="8"/>
                      </w:rPr>
                      <w:t>①</w:t>
                    </w:r>
                    <w:r>
                      <w:rPr>
                        <w:rFonts w:ascii="Times New Roman" w:eastAsia="Times New Roman" w:hAnsi="Times New Roman" w:cs="Times New Roman"/>
                        <w:b/>
                        <w:bCs/>
                        <w:spacing w:val="0"/>
                        <w:w w:val="100"/>
                        <w:position w:val="0"/>
                        <w:sz w:val="8"/>
                        <w:szCs w:val="8"/>
                      </w:rPr>
                      <w:t xml:space="preserve"> </w:t>
                    </w:r>
                    <w:r>
                      <w:rPr>
                        <w:spacing w:val="0"/>
                        <w:w w:val="100"/>
                        <w:position w:val="0"/>
                        <w:sz w:val="17"/>
                        <w:szCs w:val="17"/>
                      </w:rPr>
                      <w:t>〃孙中山全集》第一卷，中华书局</w:t>
                    </w:r>
                    <w:r>
                      <w:rPr>
                        <w:rFonts w:ascii="Times New Roman" w:eastAsia="Times New Roman" w:hAnsi="Times New Roman" w:cs="Times New Roman"/>
                        <w:b/>
                        <w:bCs/>
                        <w:spacing w:val="0"/>
                        <w:w w:val="100"/>
                        <w:position w:val="0"/>
                        <w:sz w:val="8"/>
                        <w:szCs w:val="8"/>
                      </w:rPr>
                      <w:t>1981</w:t>
                    </w:r>
                    <w:r>
                      <w:rPr>
                        <w:spacing w:val="0"/>
                        <w:w w:val="100"/>
                        <w:position w:val="0"/>
                        <w:sz w:val="17"/>
                        <w:szCs w:val="17"/>
                      </w:rPr>
                      <w:t>年版，第</w:t>
                    </w:r>
                    <w:r>
                      <w:rPr>
                        <w:rFonts w:ascii="Times New Roman" w:eastAsia="Times New Roman" w:hAnsi="Times New Roman" w:cs="Times New Roman"/>
                        <w:b/>
                        <w:bCs/>
                        <w:spacing w:val="0"/>
                        <w:w w:val="100"/>
                        <w:position w:val="0"/>
                        <w:sz w:val="8"/>
                        <w:szCs w:val="8"/>
                      </w:rPr>
                      <w:t>31(</w:t>
                    </w:r>
                    <w:r>
                      <w:rPr>
                        <w:b/>
                        <w:bCs/>
                        <w:spacing w:val="0"/>
                        <w:w w:val="100"/>
                        <w:position w:val="0"/>
                        <w:sz w:val="8"/>
                        <w:szCs w:val="8"/>
                      </w:rPr>
                      <w:t>)</w:t>
                    </w:r>
                    <w:r>
                      <w:rPr>
                        <w:spacing w:val="0"/>
                        <w:w w:val="100"/>
                        <w:position w:val="0"/>
                        <w:sz w:val="17"/>
                        <w:szCs w:val="17"/>
                      </w:rPr>
                      <w:t>页</w:t>
                    </w:r>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2273300</wp:posOffset>
              </wp:positionH>
              <wp:positionV relativeFrom="page">
                <wp:posOffset>8710295</wp:posOffset>
              </wp:positionV>
              <wp:extent cx="3657600" cy="128270"/>
              <wp:wrapNone/>
              <wp:docPr id="235" name="Shape 235"/>
              <a:graphic xmlns:a="http://schemas.openxmlformats.org/drawingml/2006/main">
                <a:graphicData uri="http://schemas.microsoft.com/office/word/2010/wordprocessingShape">
                  <wps:wsp>
                    <wps:cNvSpPr txBox="1"/>
                    <wps:spPr>
                      <a:xfrm>
                        <a:ext cx="3657600"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参见《孙中山全集》第一卷，中华书局</w:t>
                          </w:r>
                          <w:r>
                            <w:rPr>
                              <w:rFonts w:ascii="Times New Roman" w:eastAsia="Times New Roman" w:hAnsi="Times New Roman" w:cs="Times New Roman"/>
                              <w:spacing w:val="0"/>
                              <w:w w:val="100"/>
                              <w:position w:val="0"/>
                              <w:sz w:val="17"/>
                              <w:szCs w:val="17"/>
                            </w:rPr>
                            <w:t>1981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254</w:t>
                          </w:r>
                          <w:r>
                            <w:rPr>
                              <w:spacing w:val="0"/>
                              <w:w w:val="100"/>
                              <w:position w:val="0"/>
                              <w:sz w:val="17"/>
                              <w:szCs w:val="17"/>
                            </w:rPr>
                            <w:t>页:</w:t>
                          </w:r>
                        </w:p>
                      </w:txbxContent>
                    </wps:txbx>
                    <wps:bodyPr wrap="none" lIns="0" tIns="0" rIns="0" bIns="0">
                      <a:spAutoFit/>
                    </wps:bodyPr>
                  </wps:wsp>
                </a:graphicData>
              </a:graphic>
            </wp:anchor>
          </w:drawing>
        </mc:Choice>
        <mc:Fallback>
          <w:pict>
            <v:shape id="_x0000_s1261" type="#_x0000_t202" style="position:absolute;margin-left:179.pt;margin-top:685.85000000000002pt;width:288.pt;height:10.1pt;z-index:-18874387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参见《孙中山全集》第一卷，中华书局</w:t>
                    </w:r>
                    <w:r>
                      <w:rPr>
                        <w:rFonts w:ascii="Times New Roman" w:eastAsia="Times New Roman" w:hAnsi="Times New Roman" w:cs="Times New Roman"/>
                        <w:spacing w:val="0"/>
                        <w:w w:val="100"/>
                        <w:position w:val="0"/>
                        <w:sz w:val="17"/>
                        <w:szCs w:val="17"/>
                      </w:rPr>
                      <w:t>1981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254</w:t>
                    </w:r>
                    <w:r>
                      <w:rPr>
                        <w:spacing w:val="0"/>
                        <w:w w:val="100"/>
                        <w:position w:val="0"/>
                        <w:sz w:val="17"/>
                        <w:szCs w:val="17"/>
                      </w:rPr>
                      <w:t>页:</w:t>
                    </w:r>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2237740</wp:posOffset>
              </wp:positionH>
              <wp:positionV relativeFrom="page">
                <wp:posOffset>8926830</wp:posOffset>
              </wp:positionV>
              <wp:extent cx="3803650" cy="128270"/>
              <wp:wrapNone/>
              <wp:docPr id="271" name="Shape 271"/>
              <a:graphic xmlns:a="http://schemas.openxmlformats.org/drawingml/2006/main">
                <a:graphicData uri="http://schemas.microsoft.com/office/word/2010/wordprocessingShape">
                  <wps:wsp>
                    <wps:cNvSpPr txBox="1"/>
                    <wps:spPr>
                      <a:xfrm>
                        <a:ext cx="3803650"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《毛泽东文集》第六卷，人民出版社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325—326</w:t>
                          </w:r>
                          <w:r>
                            <w:rPr>
                              <w:spacing w:val="0"/>
                              <w:w w:val="100"/>
                              <w:position w:val="0"/>
                              <w:sz w:val="17"/>
                              <w:szCs w:val="17"/>
                            </w:rPr>
                            <w:t>页，</w:t>
                          </w:r>
                        </w:p>
                      </w:txbxContent>
                    </wps:txbx>
                    <wps:bodyPr wrap="none" lIns="0" tIns="0" rIns="0" bIns="0">
                      <a:spAutoFit/>
                    </wps:bodyPr>
                  </wps:wsp>
                </a:graphicData>
              </a:graphic>
            </wp:anchor>
          </w:drawing>
        </mc:Choice>
        <mc:Fallback>
          <w:pict>
            <v:shape id="_x0000_s1297" type="#_x0000_t202" style="position:absolute;margin-left:176.20000000000002pt;margin-top:702.89999999999998pt;width:299.5pt;height:10.1pt;z-index:-18874385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《毛泽东文集》第六卷，人民出版社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325—326</w:t>
                    </w:r>
                    <w:r>
                      <w:rPr>
                        <w:spacing w:val="0"/>
                        <w:w w:val="100"/>
                        <w:position w:val="0"/>
                        <w:sz w:val="17"/>
                        <w:szCs w:val="17"/>
                      </w:rPr>
                      <w:t>页，</w:t>
                    </w:r>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2237740</wp:posOffset>
              </wp:positionH>
              <wp:positionV relativeFrom="page">
                <wp:posOffset>8926830</wp:posOffset>
              </wp:positionV>
              <wp:extent cx="3803650" cy="128270"/>
              <wp:wrapNone/>
              <wp:docPr id="273" name="Shape 273"/>
              <a:graphic xmlns:a="http://schemas.openxmlformats.org/drawingml/2006/main">
                <a:graphicData uri="http://schemas.microsoft.com/office/word/2010/wordprocessingShape">
                  <wps:wsp>
                    <wps:cNvSpPr txBox="1"/>
                    <wps:spPr>
                      <a:xfrm>
                        <a:ext cx="3803650"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《毛泽东文集》第六卷，人民出版社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325—326</w:t>
                          </w:r>
                          <w:r>
                            <w:rPr>
                              <w:spacing w:val="0"/>
                              <w:w w:val="100"/>
                              <w:position w:val="0"/>
                              <w:sz w:val="17"/>
                              <w:szCs w:val="17"/>
                            </w:rPr>
                            <w:t>页，</w:t>
                          </w:r>
                        </w:p>
                      </w:txbxContent>
                    </wps:txbx>
                    <wps:bodyPr wrap="none" lIns="0" tIns="0" rIns="0" bIns="0">
                      <a:spAutoFit/>
                    </wps:bodyPr>
                  </wps:wsp>
                </a:graphicData>
              </a:graphic>
            </wp:anchor>
          </w:drawing>
        </mc:Choice>
        <mc:Fallback>
          <w:pict>
            <v:shape id="_x0000_s1299" type="#_x0000_t202" style="position:absolute;margin-left:176.20000000000002pt;margin-top:702.89999999999998pt;width:299.5pt;height:10.1pt;z-index:-18874385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《毛泽东文集》第六卷，人民出版社</w:t>
                    </w:r>
                    <w:r>
                      <w:rPr>
                        <w:rFonts w:ascii="Times New Roman" w:eastAsia="Times New Roman" w:hAnsi="Times New Roman" w:cs="Times New Roman"/>
                        <w:spacing w:val="0"/>
                        <w:w w:val="100"/>
                        <w:position w:val="0"/>
                        <w:sz w:val="17"/>
                        <w:szCs w:val="17"/>
                      </w:rPr>
                      <w:t>1999</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325—326</w:t>
                    </w:r>
                    <w:r>
                      <w:rPr>
                        <w:spacing w:val="0"/>
                        <w:w w:val="100"/>
                        <w:position w:val="0"/>
                        <w:sz w:val="17"/>
                        <w:szCs w:val="17"/>
                      </w:rPr>
                      <w:t>页，</w:t>
                    </w:r>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858520</wp:posOffset>
              </wp:positionH>
              <wp:positionV relativeFrom="page">
                <wp:posOffset>8573135</wp:posOffset>
              </wp:positionV>
              <wp:extent cx="3432175" cy="121920"/>
              <wp:wrapNone/>
              <wp:docPr id="279" name="Shape 279"/>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《毛泽东选集》第二卷，人民出版社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563</w:t>
                          </w:r>
                          <w:r>
                            <w:rPr>
                              <w:spacing w:val="0"/>
                              <w:w w:val="100"/>
                              <w:position w:val="0"/>
                              <w:sz w:val="17"/>
                              <w:szCs w:val="17"/>
                            </w:rPr>
                            <w:t>页</w:t>
                          </w:r>
                        </w:p>
                      </w:txbxContent>
                    </wps:txbx>
                    <wps:bodyPr wrap="none" lIns="0" tIns="0" rIns="0" bIns="0">
                      <a:spAutoFit/>
                    </wps:bodyPr>
                  </wps:wsp>
                </a:graphicData>
              </a:graphic>
            </wp:anchor>
          </w:drawing>
        </mc:Choice>
        <mc:Fallback>
          <w:pict>
            <v:shape id="_x0000_s1305" type="#_x0000_t202" style="position:absolute;margin-left:67.599999999999994pt;margin-top:675.05000000000007pt;width:270.25pt;height:9.5999999999999996pt;z-index:-18874384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《毛泽东选集》第二卷，人民出版社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563</w:t>
                    </w:r>
                    <w:r>
                      <w:rPr>
                        <w:spacing w:val="0"/>
                        <w:w w:val="100"/>
                        <w:position w:val="0"/>
                        <w:sz w:val="17"/>
                        <w:szCs w:val="17"/>
                      </w:rPr>
                      <w:t>页</w:t>
                    </w:r>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858520</wp:posOffset>
              </wp:positionH>
              <wp:positionV relativeFrom="page">
                <wp:posOffset>8573135</wp:posOffset>
              </wp:positionV>
              <wp:extent cx="3432175" cy="121920"/>
              <wp:wrapNone/>
              <wp:docPr id="283" name="Shape 283"/>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《毛泽东选集》第二卷，人民出版社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563</w:t>
                          </w:r>
                          <w:r>
                            <w:rPr>
                              <w:spacing w:val="0"/>
                              <w:w w:val="100"/>
                              <w:position w:val="0"/>
                              <w:sz w:val="17"/>
                              <w:szCs w:val="17"/>
                            </w:rPr>
                            <w:t>页</w:t>
                          </w:r>
                        </w:p>
                      </w:txbxContent>
                    </wps:txbx>
                    <wps:bodyPr wrap="none" lIns="0" tIns="0" rIns="0" bIns="0">
                      <a:spAutoFit/>
                    </wps:bodyPr>
                  </wps:wsp>
                </a:graphicData>
              </a:graphic>
            </wp:anchor>
          </w:drawing>
        </mc:Choice>
        <mc:Fallback>
          <w:pict>
            <v:shape id="_x0000_s1309" type="#_x0000_t202" style="position:absolute;margin-left:67.599999999999994pt;margin-top:675.05000000000007pt;width:270.25pt;height:9.5999999999999996pt;z-index:-18874384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《毛泽东选集》第二卷，人民出版社</w:t>
                    </w:r>
                    <w:r>
                      <w:rPr>
                        <w:rFonts w:ascii="Times New Roman" w:eastAsia="Times New Roman" w:hAnsi="Times New Roman" w:cs="Times New Roman"/>
                        <w:spacing w:val="0"/>
                        <w:w w:val="100"/>
                        <w:position w:val="0"/>
                        <w:sz w:val="17"/>
                        <w:szCs w:val="17"/>
                      </w:rPr>
                      <w:t>1991</w:t>
                    </w:r>
                    <w:r>
                      <w:rPr>
                        <w:spacing w:val="0"/>
                        <w:w w:val="100"/>
                        <w:position w:val="0"/>
                        <w:sz w:val="17"/>
                        <w:szCs w:val="17"/>
                      </w:rPr>
                      <w:t>年版，第</w:t>
                    </w:r>
                    <w:r>
                      <w:rPr>
                        <w:rFonts w:ascii="Times New Roman" w:eastAsia="Times New Roman" w:hAnsi="Times New Roman" w:cs="Times New Roman"/>
                        <w:spacing w:val="0"/>
                        <w:w w:val="100"/>
                        <w:position w:val="0"/>
                        <w:sz w:val="17"/>
                        <w:szCs w:val="17"/>
                      </w:rPr>
                      <w:t>563</w:t>
                    </w:r>
                    <w:r>
                      <w:rPr>
                        <w:spacing w:val="0"/>
                        <w:w w:val="100"/>
                        <w:position w:val="0"/>
                        <w:sz w:val="17"/>
                        <w:szCs w:val="17"/>
                      </w:rPr>
                      <w:t>页</w:t>
                    </w:r>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840740</wp:posOffset>
              </wp:positionH>
              <wp:positionV relativeFrom="page">
                <wp:posOffset>8620125</wp:posOffset>
              </wp:positionV>
              <wp:extent cx="3432175" cy="121920"/>
              <wp:wrapNone/>
              <wp:docPr id="323" name="Shape 323"/>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《李大钊全集》第一卷，人民出版社</w:t>
                          </w:r>
                          <w:r>
                            <w:rPr>
                              <w:rFonts w:ascii="Times New Roman" w:eastAsia="Times New Roman" w:hAnsi="Times New Roman" w:cs="Times New Roman"/>
                              <w:spacing w:val="0"/>
                              <w:w w:val="100"/>
                              <w:position w:val="0"/>
                              <w:sz w:val="17"/>
                              <w:szCs w:val="17"/>
                            </w:rPr>
                            <w:t>2（）13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w:t>
                          </w:r>
                          <w:r>
                            <w:rPr>
                              <w:spacing w:val="0"/>
                              <w:w w:val="100"/>
                              <w:position w:val="0"/>
                              <w:sz w:val="17"/>
                              <w:szCs w:val="17"/>
                            </w:rPr>
                            <w:t>申页</w:t>
                          </w:r>
                        </w:p>
                      </w:txbxContent>
                    </wps:txbx>
                    <wps:bodyPr wrap="none" lIns="0" tIns="0" rIns="0" bIns="0">
                      <a:spAutoFit/>
                    </wps:bodyPr>
                  </wps:wsp>
                </a:graphicData>
              </a:graphic>
            </wp:anchor>
          </w:drawing>
        </mc:Choice>
        <mc:Fallback>
          <w:pict>
            <v:shape id="_x0000_s1349" type="#_x0000_t202" style="position:absolute;margin-left:66.200000000000003pt;margin-top:678.75pt;width:270.25pt;height:9.5999999999999996pt;z-index:-18874381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《李大钊全集》第一卷，人民出版社</w:t>
                    </w:r>
                    <w:r>
                      <w:rPr>
                        <w:rFonts w:ascii="Times New Roman" w:eastAsia="Times New Roman" w:hAnsi="Times New Roman" w:cs="Times New Roman"/>
                        <w:spacing w:val="0"/>
                        <w:w w:val="100"/>
                        <w:position w:val="0"/>
                        <w:sz w:val="17"/>
                        <w:szCs w:val="17"/>
                      </w:rPr>
                      <w:t>2（）13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w:t>
                    </w:r>
                    <w:r>
                      <w:rPr>
                        <w:spacing w:val="0"/>
                        <w:w w:val="100"/>
                        <w:position w:val="0"/>
                        <w:sz w:val="17"/>
                        <w:szCs w:val="17"/>
                      </w:rPr>
                      <w:t>申页</w:t>
                    </w:r>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840740</wp:posOffset>
              </wp:positionH>
              <wp:positionV relativeFrom="page">
                <wp:posOffset>8620125</wp:posOffset>
              </wp:positionV>
              <wp:extent cx="3432175" cy="121920"/>
              <wp:wrapNone/>
              <wp:docPr id="327" name="Shape 327"/>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《李大钊全集》第一卷，人民出版社</w:t>
                          </w:r>
                          <w:r>
                            <w:rPr>
                              <w:rFonts w:ascii="Times New Roman" w:eastAsia="Times New Roman" w:hAnsi="Times New Roman" w:cs="Times New Roman"/>
                              <w:spacing w:val="0"/>
                              <w:w w:val="100"/>
                              <w:position w:val="0"/>
                              <w:sz w:val="17"/>
                              <w:szCs w:val="17"/>
                            </w:rPr>
                            <w:t>2（）13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w:t>
                          </w:r>
                          <w:r>
                            <w:rPr>
                              <w:spacing w:val="0"/>
                              <w:w w:val="100"/>
                              <w:position w:val="0"/>
                              <w:sz w:val="17"/>
                              <w:szCs w:val="17"/>
                            </w:rPr>
                            <w:t>申页</w:t>
                          </w:r>
                        </w:p>
                      </w:txbxContent>
                    </wps:txbx>
                    <wps:bodyPr wrap="none" lIns="0" tIns="0" rIns="0" bIns="0">
                      <a:spAutoFit/>
                    </wps:bodyPr>
                  </wps:wsp>
                </a:graphicData>
              </a:graphic>
            </wp:anchor>
          </w:drawing>
        </mc:Choice>
        <mc:Fallback>
          <w:pict>
            <v:shape id="_x0000_s1353" type="#_x0000_t202" style="position:absolute;margin-left:66.200000000000003pt;margin-top:678.75pt;width:270.25pt;height:9.5999999999999996pt;z-index:-18874380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《李大钊全集》第一卷，人民出版社</w:t>
                    </w:r>
                    <w:r>
                      <w:rPr>
                        <w:rFonts w:ascii="Times New Roman" w:eastAsia="Times New Roman" w:hAnsi="Times New Roman" w:cs="Times New Roman"/>
                        <w:spacing w:val="0"/>
                        <w:w w:val="100"/>
                        <w:position w:val="0"/>
                        <w:sz w:val="17"/>
                        <w:szCs w:val="17"/>
                      </w:rPr>
                      <w:t>2（）13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w:t>
                    </w:r>
                    <w:r>
                      <w:rPr>
                        <w:spacing w:val="0"/>
                        <w:w w:val="100"/>
                        <w:position w:val="0"/>
                        <w:sz w:val="17"/>
                        <w:szCs w:val="17"/>
                      </w:rPr>
                      <w:t>申页</w:t>
                    </w:r>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2223135</wp:posOffset>
              </wp:positionH>
              <wp:positionV relativeFrom="page">
                <wp:posOffset>8629015</wp:posOffset>
              </wp:positionV>
              <wp:extent cx="3307080" cy="125095"/>
              <wp:wrapNone/>
              <wp:docPr id="331" name="Shape 331"/>
              <a:graphic xmlns:a="http://schemas.openxmlformats.org/drawingml/2006/main">
                <a:graphicData uri="http://schemas.microsoft.com/office/word/2010/wordprocessingShape">
                  <wps:wsp>
                    <wps:cNvSpPr txBox="1"/>
                    <wps:spPr>
                      <a:xfrm>
                        <a:ext cx="3307080" cy="12509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《陈独秀文集》第二卷，人民出版社</w:t>
                          </w:r>
                          <w:r>
                            <w:rPr>
                              <w:rFonts w:ascii="Times New Roman" w:eastAsia="Times New Roman" w:hAnsi="Times New Roman" w:cs="Times New Roman"/>
                              <w:spacing w:val="0"/>
                              <w:w w:val="100"/>
                              <w:position w:val="0"/>
                              <w:sz w:val="17"/>
                              <w:szCs w:val="17"/>
                            </w:rPr>
                            <w:t>2013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w:t>
                          </w:r>
                          <w:r>
                            <w:rPr>
                              <w:spacing w:val="0"/>
                              <w:w w:val="100"/>
                              <w:position w:val="0"/>
                              <w:sz w:val="17"/>
                              <w:szCs w:val="17"/>
                            </w:rPr>
                            <w:t>页</w:t>
                          </w:r>
                        </w:p>
                      </w:txbxContent>
                    </wps:txbx>
                    <wps:bodyPr wrap="none" lIns="0" tIns="0" rIns="0" bIns="0">
                      <a:spAutoFit/>
                    </wps:bodyPr>
                  </wps:wsp>
                </a:graphicData>
              </a:graphic>
            </wp:anchor>
          </w:drawing>
        </mc:Choice>
        <mc:Fallback>
          <w:pict>
            <v:shape id="_x0000_s1357" type="#_x0000_t202" style="position:absolute;margin-left:175.05000000000001pt;margin-top:679.45000000000005pt;width:260.39999999999998pt;height:9.8499999999999996pt;z-index:-18874380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《陈独秀文集》第二卷，人民出版社</w:t>
                    </w:r>
                    <w:r>
                      <w:rPr>
                        <w:rFonts w:ascii="Times New Roman" w:eastAsia="Times New Roman" w:hAnsi="Times New Roman" w:cs="Times New Roman"/>
                        <w:spacing w:val="0"/>
                        <w:w w:val="100"/>
                        <w:position w:val="0"/>
                        <w:sz w:val="17"/>
                        <w:szCs w:val="17"/>
                      </w:rPr>
                      <w:t>2013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1</w:t>
                    </w:r>
                    <w:r>
                      <w:rPr>
                        <w:spacing w:val="0"/>
                        <w:w w:val="100"/>
                        <w:position w:val="0"/>
                        <w:sz w:val="17"/>
                        <w:szCs w:val="17"/>
                      </w:rPr>
                      <w:t>页</w:t>
                    </w:r>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4" behindDoc="1" locked="0" layoutInCell="1" allowOverlap="1">
              <wp:simplePos x="0" y="0"/>
              <wp:positionH relativeFrom="page">
                <wp:posOffset>805815</wp:posOffset>
              </wp:positionH>
              <wp:positionV relativeFrom="page">
                <wp:posOffset>8788400</wp:posOffset>
              </wp:positionV>
              <wp:extent cx="3742690" cy="128270"/>
              <wp:wrapNone/>
              <wp:docPr id="805" name="Shape 805"/>
              <a:graphic xmlns:a="http://schemas.openxmlformats.org/drawingml/2006/main">
                <a:graphicData uri="http://schemas.microsoft.com/office/word/2010/wordprocessingShape">
                  <wps:wsp>
                    <wps:cNvSpPr txBox="1"/>
                    <wps:spPr>
                      <a:xfrm>
                        <a:ext cx="3742690"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81</w:t>
                          </w:r>
                          <w:r>
                            <w:rPr>
                              <w:spacing w:val="0"/>
                              <w:w w:val="100"/>
                              <w:position w:val="0"/>
                              <w:sz w:val="17"/>
                              <w:szCs w:val="17"/>
                            </w:rPr>
                            <w:t>、</w:t>
                          </w:r>
                          <w:r>
                            <w:rPr>
                              <w:rFonts w:ascii="Times New Roman" w:eastAsia="Times New Roman" w:hAnsi="Times New Roman" w:cs="Times New Roman"/>
                              <w:spacing w:val="0"/>
                              <w:w w:val="100"/>
                              <w:position w:val="0"/>
                              <w:sz w:val="17"/>
                              <w:szCs w:val="17"/>
                            </w:rPr>
                            <w:t>255</w:t>
                          </w:r>
                          <w:r>
                            <w:rPr>
                              <w:spacing w:val="0"/>
                              <w:w w:val="100"/>
                              <w:position w:val="0"/>
                              <w:sz w:val="17"/>
                              <w:szCs w:val="17"/>
                            </w:rPr>
                            <w:t>页：</w:t>
                          </w:r>
                        </w:p>
                      </w:txbxContent>
                    </wps:txbx>
                    <wps:bodyPr wrap="none" lIns="0" tIns="0" rIns="0" bIns="0">
                      <a:spAutoFit/>
                    </wps:bodyPr>
                  </wps:wsp>
                </a:graphicData>
              </a:graphic>
            </wp:anchor>
          </w:drawing>
        </mc:Choice>
        <mc:Fallback>
          <w:pict>
            <v:shape id="_x0000_s1831" type="#_x0000_t202" style="position:absolute;margin-left:63.450000000000003pt;margin-top:692.pt;width:294.69999999999999pt;height:10.1pt;z-index:-1887434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81</w:t>
                    </w:r>
                    <w:r>
                      <w:rPr>
                        <w:spacing w:val="0"/>
                        <w:w w:val="100"/>
                        <w:position w:val="0"/>
                        <w:sz w:val="17"/>
                        <w:szCs w:val="17"/>
                      </w:rPr>
                      <w:t>、</w:t>
                    </w:r>
                    <w:r>
                      <w:rPr>
                        <w:rFonts w:ascii="Times New Roman" w:eastAsia="Times New Roman" w:hAnsi="Times New Roman" w:cs="Times New Roman"/>
                        <w:spacing w:val="0"/>
                        <w:w w:val="100"/>
                        <w:position w:val="0"/>
                        <w:sz w:val="17"/>
                        <w:szCs w:val="17"/>
                      </w:rPr>
                      <w:t>255</w:t>
                    </w:r>
                    <w:r>
                      <w:rPr>
                        <w:spacing w:val="0"/>
                        <w:w w:val="100"/>
                        <w:position w:val="0"/>
                        <w:sz w:val="17"/>
                        <w:szCs w:val="17"/>
                      </w:rPr>
                      <w:t>页：</w:t>
                    </w:r>
                  </w:p>
                </w:txbxContent>
              </v:textbox>
              <w10:wrap anchorx="page" anchory="page"/>
            </v:shape>
          </w:pict>
        </mc:Fallback>
      </mc:AlternateContent>
    </w: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8" behindDoc="1" locked="0" layoutInCell="1" allowOverlap="1">
              <wp:simplePos x="0" y="0"/>
              <wp:positionH relativeFrom="page">
                <wp:posOffset>805815</wp:posOffset>
              </wp:positionH>
              <wp:positionV relativeFrom="page">
                <wp:posOffset>8788400</wp:posOffset>
              </wp:positionV>
              <wp:extent cx="3742690" cy="128270"/>
              <wp:wrapNone/>
              <wp:docPr id="809" name="Shape 809"/>
              <a:graphic xmlns:a="http://schemas.openxmlformats.org/drawingml/2006/main">
                <a:graphicData uri="http://schemas.microsoft.com/office/word/2010/wordprocessingShape">
                  <wps:wsp>
                    <wps:cNvSpPr txBox="1"/>
                    <wps:spPr>
                      <a:xfrm>
                        <a:ext cx="3742690"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81</w:t>
                          </w:r>
                          <w:r>
                            <w:rPr>
                              <w:spacing w:val="0"/>
                              <w:w w:val="100"/>
                              <w:position w:val="0"/>
                              <w:sz w:val="17"/>
                              <w:szCs w:val="17"/>
                            </w:rPr>
                            <w:t>、</w:t>
                          </w:r>
                          <w:r>
                            <w:rPr>
                              <w:rFonts w:ascii="Times New Roman" w:eastAsia="Times New Roman" w:hAnsi="Times New Roman" w:cs="Times New Roman"/>
                              <w:spacing w:val="0"/>
                              <w:w w:val="100"/>
                              <w:position w:val="0"/>
                              <w:sz w:val="17"/>
                              <w:szCs w:val="17"/>
                            </w:rPr>
                            <w:t>255</w:t>
                          </w:r>
                          <w:r>
                            <w:rPr>
                              <w:spacing w:val="0"/>
                              <w:w w:val="100"/>
                              <w:position w:val="0"/>
                              <w:sz w:val="17"/>
                              <w:szCs w:val="17"/>
                            </w:rPr>
                            <w:t>页：</w:t>
                          </w:r>
                        </w:p>
                      </w:txbxContent>
                    </wps:txbx>
                    <wps:bodyPr wrap="none" lIns="0" tIns="0" rIns="0" bIns="0">
                      <a:spAutoFit/>
                    </wps:bodyPr>
                  </wps:wsp>
                </a:graphicData>
              </a:graphic>
            </wp:anchor>
          </w:drawing>
        </mc:Choice>
        <mc:Fallback>
          <w:pict>
            <v:shape id="_x0000_s1835" type="#_x0000_t202" style="position:absolute;margin-left:63.450000000000003pt;margin-top:692.pt;width:294.69999999999999pt;height:10.1pt;z-index:-18874344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w:t>
                    </w:r>
                    <w:r>
                      <w:rPr>
                        <w:rFonts w:ascii="Times New Roman" w:eastAsia="Times New Roman" w:hAnsi="Times New Roman" w:cs="Times New Roman"/>
                        <w:spacing w:val="0"/>
                        <w:w w:val="100"/>
                        <w:position w:val="0"/>
                        <w:sz w:val="17"/>
                        <w:szCs w:val="17"/>
                      </w:rPr>
                      <w:t xml:space="preserve"> </w:t>
                    </w:r>
                    <w:r>
                      <w:rPr>
                        <w:spacing w:val="0"/>
                        <w:w w:val="100"/>
                        <w:position w:val="0"/>
                        <w:sz w:val="17"/>
                        <w:szCs w:val="17"/>
                      </w:rPr>
                      <w:t>《邓小平文选》第三卷，人民出版社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81</w:t>
                    </w:r>
                    <w:r>
                      <w:rPr>
                        <w:spacing w:val="0"/>
                        <w:w w:val="100"/>
                        <w:position w:val="0"/>
                        <w:sz w:val="17"/>
                        <w:szCs w:val="17"/>
                      </w:rPr>
                      <w:t>、</w:t>
                    </w:r>
                    <w:r>
                      <w:rPr>
                        <w:rFonts w:ascii="Times New Roman" w:eastAsia="Times New Roman" w:hAnsi="Times New Roman" w:cs="Times New Roman"/>
                        <w:spacing w:val="0"/>
                        <w:w w:val="100"/>
                        <w:position w:val="0"/>
                        <w:sz w:val="17"/>
                        <w:szCs w:val="17"/>
                      </w:rPr>
                      <w:t>255</w:t>
                    </w:r>
                    <w:r>
                      <w:rPr>
                        <w:spacing w:val="0"/>
                        <w:w w:val="100"/>
                        <w:position w:val="0"/>
                        <w:sz w:val="17"/>
                        <w:szCs w:val="17"/>
                      </w:rPr>
                      <w:t>页：</w:t>
                    </w:r>
                  </w:p>
                </w:txbxContent>
              </v:textbox>
              <w10:wrap anchorx="page" anchory="page"/>
            </v:shape>
          </w:pict>
        </mc:Fallback>
      </mc:AlternateContent>
    </w: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4" behindDoc="1" locked="0" layoutInCell="1" allowOverlap="1">
              <wp:simplePos x="0" y="0"/>
              <wp:positionH relativeFrom="page">
                <wp:posOffset>768350</wp:posOffset>
              </wp:positionH>
              <wp:positionV relativeFrom="page">
                <wp:posOffset>8690610</wp:posOffset>
              </wp:positionV>
              <wp:extent cx="3432175" cy="121920"/>
              <wp:wrapNone/>
              <wp:docPr id="815" name="Shape 815"/>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266</w:t>
                          </w:r>
                          <w:r>
                            <w:rPr>
                              <w:spacing w:val="0"/>
                              <w:w w:val="100"/>
                              <w:position w:val="0"/>
                              <w:sz w:val="17"/>
                              <w:szCs w:val="17"/>
                            </w:rPr>
                            <w:t>页</w:t>
                          </w:r>
                        </w:p>
                      </w:txbxContent>
                    </wps:txbx>
                    <wps:bodyPr wrap="none" lIns="0" tIns="0" rIns="0" bIns="0">
                      <a:spAutoFit/>
                    </wps:bodyPr>
                  </wps:wsp>
                </a:graphicData>
              </a:graphic>
            </wp:anchor>
          </w:drawing>
        </mc:Choice>
        <mc:Fallback>
          <w:pict>
            <v:shape id="_x0000_s1841" type="#_x0000_t202" style="position:absolute;margin-left:60.5pt;margin-top:684.30000000000007pt;width:270.25pt;height:9.5999999999999996pt;z-index:-18874343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266</w:t>
                    </w:r>
                    <w:r>
                      <w:rPr>
                        <w:spacing w:val="0"/>
                        <w:w w:val="100"/>
                        <w:position w:val="0"/>
                        <w:sz w:val="17"/>
                        <w:szCs w:val="17"/>
                      </w:rPr>
                      <w:t>页</w:t>
                    </w:r>
                  </w:p>
                </w:txbxContent>
              </v:textbox>
              <w10:wrap anchorx="page" anchory="page"/>
            </v:shape>
          </w:pict>
        </mc:Fallback>
      </mc:AlternateContent>
    </w: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8" behindDoc="1" locked="0" layoutInCell="1" allowOverlap="1">
              <wp:simplePos x="0" y="0"/>
              <wp:positionH relativeFrom="page">
                <wp:posOffset>768350</wp:posOffset>
              </wp:positionH>
              <wp:positionV relativeFrom="page">
                <wp:posOffset>8690610</wp:posOffset>
              </wp:positionV>
              <wp:extent cx="3432175" cy="121920"/>
              <wp:wrapNone/>
              <wp:docPr id="819" name="Shape 819"/>
              <a:graphic xmlns:a="http://schemas.openxmlformats.org/drawingml/2006/main">
                <a:graphicData uri="http://schemas.microsoft.com/office/word/2010/wordprocessingShape">
                  <wps:wsp>
                    <wps:cNvSpPr txBox="1"/>
                    <wps:spPr>
                      <a:xfrm>
                        <a:ext cx="3432175"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266</w:t>
                          </w:r>
                          <w:r>
                            <w:rPr>
                              <w:spacing w:val="0"/>
                              <w:w w:val="100"/>
                              <w:position w:val="0"/>
                              <w:sz w:val="17"/>
                              <w:szCs w:val="17"/>
                            </w:rPr>
                            <w:t>页</w:t>
                          </w:r>
                        </w:p>
                      </w:txbxContent>
                    </wps:txbx>
                    <wps:bodyPr wrap="none" lIns="0" tIns="0" rIns="0" bIns="0">
                      <a:spAutoFit/>
                    </wps:bodyPr>
                  </wps:wsp>
                </a:graphicData>
              </a:graphic>
            </wp:anchor>
          </w:drawing>
        </mc:Choice>
        <mc:Fallback>
          <w:pict>
            <v:shape id="_x0000_s1845" type="#_x0000_t202" style="position:absolute;margin-left:60.5pt;margin-top:684.30000000000007pt;width:270.25pt;height:9.5999999999999996pt;z-index:-18874343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266</w:t>
                    </w:r>
                    <w:r>
                      <w:rPr>
                        <w:spacing w:val="0"/>
                        <w:w w:val="100"/>
                        <w:position w:val="0"/>
                        <w:sz w:val="17"/>
                        <w:szCs w:val="17"/>
                      </w:rPr>
                      <w:t>页</w:t>
                    </w:r>
                  </w:p>
                </w:txbxContent>
              </v:textbox>
              <w10:wrap anchorx="page" anchory="page"/>
            </v:shape>
          </w:pict>
        </mc:Fallback>
      </mc:AlternateContent>
    </w: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0" behindDoc="1" locked="0" layoutInCell="1" allowOverlap="1">
              <wp:simplePos x="0" y="0"/>
              <wp:positionH relativeFrom="page">
                <wp:posOffset>815975</wp:posOffset>
              </wp:positionH>
              <wp:positionV relativeFrom="page">
                <wp:posOffset>8793480</wp:posOffset>
              </wp:positionV>
              <wp:extent cx="3611880" cy="121920"/>
              <wp:wrapNone/>
              <wp:docPr id="913" name="Shape 913"/>
              <a:graphic xmlns:a="http://schemas.openxmlformats.org/drawingml/2006/main">
                <a:graphicData uri="http://schemas.microsoft.com/office/word/2010/wordprocessingShape">
                  <wps:wsp>
                    <wps:cNvSpPr txBox="1"/>
                    <wps:spPr>
                      <a:xfrm>
                        <a:ext cx="3611880"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51—5</w:t>
                          </w:r>
                          <w:r>
                            <w:rPr>
                              <w:rFonts w:ascii="Times New Roman" w:eastAsia="Times New Roman" w:hAnsi="Times New Roman" w:cs="Times New Roman"/>
                              <w:spacing w:val="0"/>
                              <w:w w:val="100"/>
                              <w:position w:val="0"/>
                              <w:sz w:val="17"/>
                              <w:szCs w:val="17"/>
                            </w:rPr>
                            <w:t>2</w:t>
                          </w:r>
                          <w:r>
                            <w:rPr>
                              <w:spacing w:val="0"/>
                              <w:w w:val="100"/>
                              <w:position w:val="0"/>
                              <w:sz w:val="17"/>
                              <w:szCs w:val="17"/>
                            </w:rPr>
                            <w:t>页</w:t>
                          </w:r>
                        </w:p>
                      </w:txbxContent>
                    </wps:txbx>
                    <wps:bodyPr wrap="none" lIns="0" tIns="0" rIns="0" bIns="0">
                      <a:spAutoFit/>
                    </wps:bodyPr>
                  </wps:wsp>
                </a:graphicData>
              </a:graphic>
            </wp:anchor>
          </w:drawing>
        </mc:Choice>
        <mc:Fallback>
          <w:pict>
            <v:shape id="_x0000_s1939" type="#_x0000_t202" style="position:absolute;margin-left:64.25pt;margin-top:692.39999999999998pt;width:284.40000000000003pt;height:9.5999999999999996pt;z-index:-18874336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51—5</w:t>
                    </w:r>
                    <w:r>
                      <w:rPr>
                        <w:rFonts w:ascii="Times New Roman" w:eastAsia="Times New Roman" w:hAnsi="Times New Roman" w:cs="Times New Roman"/>
                        <w:spacing w:val="0"/>
                        <w:w w:val="100"/>
                        <w:position w:val="0"/>
                        <w:sz w:val="17"/>
                        <w:szCs w:val="17"/>
                      </w:rPr>
                      <w:t>2</w:t>
                    </w:r>
                    <w:r>
                      <w:rPr>
                        <w:spacing w:val="0"/>
                        <w:w w:val="100"/>
                        <w:position w:val="0"/>
                        <w:sz w:val="17"/>
                        <w:szCs w:val="17"/>
                      </w:rPr>
                      <w:t>页</w:t>
                    </w:r>
                  </w:p>
                </w:txbxContent>
              </v:textbox>
              <w10:wrap anchorx="page" anchory="page"/>
            </v:shape>
          </w:pict>
        </mc:Fallback>
      </mc:AlternateContent>
    </w: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4" behindDoc="1" locked="0" layoutInCell="1" allowOverlap="1">
              <wp:simplePos x="0" y="0"/>
              <wp:positionH relativeFrom="page">
                <wp:posOffset>815975</wp:posOffset>
              </wp:positionH>
              <wp:positionV relativeFrom="page">
                <wp:posOffset>8793480</wp:posOffset>
              </wp:positionV>
              <wp:extent cx="3611880" cy="121920"/>
              <wp:wrapNone/>
              <wp:docPr id="917" name="Shape 917"/>
              <a:graphic xmlns:a="http://schemas.openxmlformats.org/drawingml/2006/main">
                <a:graphicData uri="http://schemas.microsoft.com/office/word/2010/wordprocessingShape">
                  <wps:wsp>
                    <wps:cNvSpPr txBox="1"/>
                    <wps:spPr>
                      <a:xfrm>
                        <a:ext cx="3611880" cy="12192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51—5</w:t>
                          </w:r>
                          <w:r>
                            <w:rPr>
                              <w:rFonts w:ascii="Times New Roman" w:eastAsia="Times New Roman" w:hAnsi="Times New Roman" w:cs="Times New Roman"/>
                              <w:spacing w:val="0"/>
                              <w:w w:val="100"/>
                              <w:position w:val="0"/>
                              <w:sz w:val="17"/>
                              <w:szCs w:val="17"/>
                            </w:rPr>
                            <w:t>2</w:t>
                          </w:r>
                          <w:r>
                            <w:rPr>
                              <w:spacing w:val="0"/>
                              <w:w w:val="100"/>
                              <w:position w:val="0"/>
                              <w:sz w:val="17"/>
                              <w:szCs w:val="17"/>
                            </w:rPr>
                            <w:t>页</w:t>
                          </w:r>
                        </w:p>
                      </w:txbxContent>
                    </wps:txbx>
                    <wps:bodyPr wrap="none" lIns="0" tIns="0" rIns="0" bIns="0">
                      <a:spAutoFit/>
                    </wps:bodyPr>
                  </wps:wsp>
                </a:graphicData>
              </a:graphic>
            </wp:anchor>
          </w:drawing>
        </mc:Choice>
        <mc:Fallback>
          <w:pict>
            <v:shape id="_x0000_s1943" type="#_x0000_t202" style="position:absolute;margin-left:64.25pt;margin-top:692.39999999999998pt;width:284.40000000000003pt;height:9.5999999999999996pt;z-index:-18874335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《邓小平文选》第三卷，人民出版社</w:t>
                    </w:r>
                    <w:r>
                      <w:rPr>
                        <w:rFonts w:ascii="Times New Roman" w:eastAsia="Times New Roman" w:hAnsi="Times New Roman" w:cs="Times New Roman"/>
                        <w:spacing w:val="0"/>
                        <w:w w:val="100"/>
                        <w:position w:val="0"/>
                        <w:sz w:val="17"/>
                        <w:szCs w:val="17"/>
                      </w:rPr>
                      <w:t>1993</w:t>
                    </w:r>
                    <w:r>
                      <w:rPr>
                        <w:spacing w:val="0"/>
                        <w:w w:val="100"/>
                        <w:position w:val="0"/>
                        <w:sz w:val="17"/>
                        <w:szCs w:val="17"/>
                      </w:rPr>
                      <w:t>年版，第</w:t>
                    </w:r>
                    <w:r>
                      <w:rPr>
                        <w:rFonts w:ascii="Times New Roman" w:eastAsia="Times New Roman" w:hAnsi="Times New Roman" w:cs="Times New Roman"/>
                        <w:spacing w:val="0"/>
                        <w:w w:val="100"/>
                        <w:position w:val="0"/>
                        <w:sz w:val="17"/>
                        <w:szCs w:val="17"/>
                        <w:lang w:val="en-US" w:eastAsia="en-US" w:bidi="en-US"/>
                      </w:rPr>
                      <w:t>51—5</w:t>
                    </w:r>
                    <w:r>
                      <w:rPr>
                        <w:rFonts w:ascii="Times New Roman" w:eastAsia="Times New Roman" w:hAnsi="Times New Roman" w:cs="Times New Roman"/>
                        <w:spacing w:val="0"/>
                        <w:w w:val="100"/>
                        <w:position w:val="0"/>
                        <w:sz w:val="17"/>
                        <w:szCs w:val="17"/>
                      </w:rPr>
                      <w:t>2</w:t>
                    </w:r>
                    <w:r>
                      <w:rPr>
                        <w:spacing w:val="0"/>
                        <w:w w:val="100"/>
                        <w:position w:val="0"/>
                        <w:sz w:val="17"/>
                        <w:szCs w:val="17"/>
                      </w:rPr>
                      <w:t>页</w:t>
                    </w:r>
                  </w:p>
                </w:txbxContent>
              </v:textbox>
              <w10:wrap anchorx="page" anchory="page"/>
            </v:shape>
          </w:pict>
        </mc:Fallback>
      </mc:AlternateContent>
    </w: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4" behindDoc="1" locked="0" layoutInCell="1" allowOverlap="1">
              <wp:simplePos x="0" y="0"/>
              <wp:positionH relativeFrom="page">
                <wp:posOffset>2244725</wp:posOffset>
              </wp:positionH>
              <wp:positionV relativeFrom="page">
                <wp:posOffset>8792210</wp:posOffset>
              </wp:positionV>
              <wp:extent cx="3303905" cy="128270"/>
              <wp:wrapNone/>
              <wp:docPr id="927" name="Shape 927"/>
              <a:graphic xmlns:a="http://schemas.openxmlformats.org/drawingml/2006/main">
                <a:graphicData uri="http://schemas.microsoft.com/office/word/2010/wordprocessingShape">
                  <wps:wsp>
                    <wps:cNvSpPr txBox="1"/>
                    <wps:spPr>
                      <a:xfrm>
                        <a:ext cx="3303905"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《陈云文选》第三卷，人民出版社</w:t>
                          </w:r>
                          <w:r>
                            <w:rPr>
                              <w:rFonts w:ascii="Times New Roman" w:eastAsia="Times New Roman" w:hAnsi="Times New Roman" w:cs="Times New Roman"/>
                              <w:spacing w:val="0"/>
                              <w:w w:val="100"/>
                              <w:position w:val="0"/>
                              <w:sz w:val="17"/>
                              <w:szCs w:val="17"/>
                            </w:rPr>
                            <w:t>1995</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273</w:t>
                          </w:r>
                          <w:r>
                            <w:rPr>
                              <w:spacing w:val="0"/>
                              <w:w w:val="100"/>
                              <w:position w:val="0"/>
                              <w:sz w:val="17"/>
                              <w:szCs w:val="17"/>
                            </w:rPr>
                            <w:t>页</w:t>
                          </w:r>
                        </w:p>
                      </w:txbxContent>
                    </wps:txbx>
                    <wps:bodyPr wrap="none" lIns="0" tIns="0" rIns="0" bIns="0">
                      <a:spAutoFit/>
                    </wps:bodyPr>
                  </wps:wsp>
                </a:graphicData>
              </a:graphic>
            </wp:anchor>
          </w:drawing>
        </mc:Choice>
        <mc:Fallback>
          <w:pict>
            <v:shape id="_x0000_s1953" type="#_x0000_t202" style="position:absolute;margin-left:176.75pt;margin-top:692.30000000000007pt;width:260.14999999999998pt;height:10.1pt;z-index:-1887433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spacing w:val="0"/>
                        <w:w w:val="100"/>
                        <w:position w:val="0"/>
                        <w:sz w:val="17"/>
                        <w:szCs w:val="17"/>
                      </w:rPr>
                      <w:t>① 《陈云文选》第三卷，人民出版社</w:t>
                    </w:r>
                    <w:r>
                      <w:rPr>
                        <w:rFonts w:ascii="Times New Roman" w:eastAsia="Times New Roman" w:hAnsi="Times New Roman" w:cs="Times New Roman"/>
                        <w:spacing w:val="0"/>
                        <w:w w:val="100"/>
                        <w:position w:val="0"/>
                        <w:sz w:val="17"/>
                        <w:szCs w:val="17"/>
                      </w:rPr>
                      <w:t>1995</w:t>
                    </w:r>
                    <w:r>
                      <w:rPr>
                        <w:spacing w:val="0"/>
                        <w:w w:val="100"/>
                        <w:position w:val="0"/>
                        <w:sz w:val="17"/>
                        <w:szCs w:val="17"/>
                      </w:rPr>
                      <w:t>年版，第</w:t>
                    </w:r>
                    <w:r>
                      <w:rPr>
                        <w:rFonts w:ascii="Times New Roman" w:eastAsia="Times New Roman" w:hAnsi="Times New Roman" w:cs="Times New Roman"/>
                        <w:spacing w:val="0"/>
                        <w:w w:val="100"/>
                        <w:position w:val="0"/>
                        <w:sz w:val="17"/>
                        <w:szCs w:val="17"/>
                      </w:rPr>
                      <w:t>273</w:t>
                    </w:r>
                    <w:r>
                      <w:rPr>
                        <w:spacing w:val="0"/>
                        <w:w w:val="100"/>
                        <w:position w:val="0"/>
                        <w:sz w:val="17"/>
                        <w:szCs w:val="17"/>
                      </w:rPr>
                      <w:t>页</w:t>
                    </w:r>
                  </w:p>
                </w:txbxContent>
              </v:textbox>
              <w10:wrap anchorx="page" anchory="page"/>
            </v:shape>
          </w:pict>
        </mc:Fallback>
      </mc:AlternateContent>
    </w: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4" behindDoc="1" locked="0" layoutInCell="1" allowOverlap="1">
              <wp:simplePos x="0" y="0"/>
              <wp:positionH relativeFrom="page">
                <wp:posOffset>1076960</wp:posOffset>
              </wp:positionH>
              <wp:positionV relativeFrom="page">
                <wp:posOffset>8461375</wp:posOffset>
              </wp:positionV>
              <wp:extent cx="4157345" cy="396240"/>
              <wp:wrapNone/>
              <wp:docPr id="1077" name="Shape 1077"/>
              <a:graphic xmlns:a="http://schemas.openxmlformats.org/drawingml/2006/main">
                <a:graphicData uri="http://schemas.microsoft.com/office/word/2010/wordprocessingShape">
                  <wps:wsp>
                    <wps:cNvSpPr txBox="1"/>
                    <wps:spPr>
                      <a:xfrm>
                        <a:ext cx="4157345" cy="39624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22"/>
                              <w:szCs w:val="22"/>
                            </w:rPr>
                          </w:pPr>
                          <w:r>
                            <w:rPr>
                              <w:color w:val="44B8DB"/>
                              <w:spacing w:val="0"/>
                              <w:w w:val="100"/>
                              <w:position w:val="0"/>
                              <w:sz w:val="22"/>
                              <w:szCs w:val="22"/>
                            </w:rPr>
                            <w:t>延伸阅读文献</w:t>
                          </w:r>
                        </w:p>
                        <w:p>
                          <w:pPr>
                            <w:pStyle w:val="Style58"/>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spacing w:val="0"/>
                              <w:w w:val="100"/>
                              <w:position w:val="0"/>
                              <w:sz w:val="32"/>
                              <w:szCs w:val="32"/>
                              <w:lang w:val="en-US" w:eastAsia="en-US" w:bidi="en-US"/>
                            </w:rPr>
                            <w:t>1.</w:t>
                          </w:r>
                          <w:r>
                            <w:rPr>
                              <w:spacing w:val="0"/>
                              <w:w w:val="100"/>
                              <w:position w:val="0"/>
                              <w:sz w:val="20"/>
                              <w:szCs w:val="20"/>
                            </w:rPr>
                            <w:t>邓小平：《在武昌、深圳、珠海、上海等地的谈话要点》（</w:t>
                          </w:r>
                          <w:r>
                            <w:rPr>
                              <w:rFonts w:ascii="Times New Roman" w:eastAsia="Times New Roman" w:hAnsi="Times New Roman" w:cs="Times New Roman"/>
                              <w:spacing w:val="0"/>
                              <w:w w:val="100"/>
                              <w:position w:val="0"/>
                              <w:sz w:val="32"/>
                              <w:szCs w:val="32"/>
                            </w:rPr>
                            <w:t>1992</w:t>
                          </w:r>
                          <w:r>
                            <w:rPr>
                              <w:spacing w:val="0"/>
                              <w:w w:val="100"/>
                              <w:position w:val="0"/>
                              <w:sz w:val="20"/>
                              <w:szCs w:val="20"/>
                            </w:rPr>
                            <w:t>年</w:t>
                          </w:r>
                          <w:r>
                            <w:rPr>
                              <w:rFonts w:ascii="Times New Roman" w:eastAsia="Times New Roman" w:hAnsi="Times New Roman" w:cs="Times New Roman"/>
                              <w:spacing w:val="0"/>
                              <w:w w:val="100"/>
                              <w:position w:val="0"/>
                              <w:sz w:val="32"/>
                              <w:szCs w:val="32"/>
                            </w:rPr>
                            <w:t>1</w:t>
                          </w:r>
                        </w:p>
                      </w:txbxContent>
                    </wps:txbx>
                    <wps:bodyPr wrap="none" lIns="0" tIns="0" rIns="0" bIns="0">
                      <a:spAutoFit/>
                    </wps:bodyPr>
                  </wps:wsp>
                </a:graphicData>
              </a:graphic>
            </wp:anchor>
          </w:drawing>
        </mc:Choice>
        <mc:Fallback>
          <w:pict>
            <v:shape id="_x0000_s2103" type="#_x0000_t202" style="position:absolute;margin-left:84.799999999999997pt;margin-top:666.25pt;width:327.35000000000002pt;height:31.199999999999999pt;z-index:-18874320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22"/>
                        <w:szCs w:val="22"/>
                      </w:rPr>
                    </w:pPr>
                    <w:r>
                      <w:rPr>
                        <w:color w:val="44B8DB"/>
                        <w:spacing w:val="0"/>
                        <w:w w:val="100"/>
                        <w:position w:val="0"/>
                        <w:sz w:val="22"/>
                        <w:szCs w:val="22"/>
                      </w:rPr>
                      <w:t>延伸阅读文献</w:t>
                    </w:r>
                  </w:p>
                  <w:p>
                    <w:pPr>
                      <w:pStyle w:val="Style58"/>
                      <w:keepNext w:val="0"/>
                      <w:keepLines w:val="0"/>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spacing w:val="0"/>
                        <w:w w:val="100"/>
                        <w:position w:val="0"/>
                        <w:sz w:val="32"/>
                        <w:szCs w:val="32"/>
                        <w:lang w:val="en-US" w:eastAsia="en-US" w:bidi="en-US"/>
                      </w:rPr>
                      <w:t>1.</w:t>
                    </w:r>
                    <w:r>
                      <w:rPr>
                        <w:spacing w:val="0"/>
                        <w:w w:val="100"/>
                        <w:position w:val="0"/>
                        <w:sz w:val="20"/>
                        <w:szCs w:val="20"/>
                      </w:rPr>
                      <w:t>邓小平：《在武昌、深圳、珠海、上海等地的谈话要点》（</w:t>
                    </w:r>
                    <w:r>
                      <w:rPr>
                        <w:rFonts w:ascii="Times New Roman" w:eastAsia="Times New Roman" w:hAnsi="Times New Roman" w:cs="Times New Roman"/>
                        <w:spacing w:val="0"/>
                        <w:w w:val="100"/>
                        <w:position w:val="0"/>
                        <w:sz w:val="32"/>
                        <w:szCs w:val="32"/>
                      </w:rPr>
                      <w:t>1992</w:t>
                    </w:r>
                    <w:r>
                      <w:rPr>
                        <w:spacing w:val="0"/>
                        <w:w w:val="100"/>
                        <w:position w:val="0"/>
                        <w:sz w:val="20"/>
                        <w:szCs w:val="20"/>
                      </w:rPr>
                      <w:t>年</w:t>
                    </w:r>
                    <w:r>
                      <w:rPr>
                        <w:rFonts w:ascii="Times New Roman" w:eastAsia="Times New Roman" w:hAnsi="Times New Roman" w:cs="Times New Roman"/>
                        <w:spacing w:val="0"/>
                        <w:w w:val="100"/>
                        <w:position w:val="0"/>
                        <w:sz w:val="32"/>
                        <w:szCs w:val="32"/>
                      </w:rPr>
                      <w:t>1</w:t>
                    </w:r>
                  </w:p>
                </w:txbxContent>
              </v:textbox>
              <w10:wrap anchorx="page" anchory="page"/>
            </v:shape>
          </w:pict>
        </mc:Fallback>
      </mc:AlternateContent>
    </w:r>
  </w:p>
</w:ftr>
</file>

<file path=word/footer3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8" behindDoc="1" locked="0" layoutInCell="1" allowOverlap="1">
              <wp:simplePos x="0" y="0"/>
              <wp:positionH relativeFrom="page">
                <wp:posOffset>6053455</wp:posOffset>
              </wp:positionH>
              <wp:positionV relativeFrom="page">
                <wp:posOffset>7371080</wp:posOffset>
              </wp:positionV>
              <wp:extent cx="682625" cy="128270"/>
              <wp:wrapNone/>
              <wp:docPr id="1353" name="Shape 1353"/>
              <a:graphic xmlns:a="http://schemas.openxmlformats.org/drawingml/2006/main">
                <a:graphicData uri="http://schemas.microsoft.com/office/word/2010/wordprocessingShape">
                  <wps:wsp>
                    <wps:cNvSpPr txBox="1"/>
                    <wps:spPr>
                      <a:xfrm>
                        <a:ext cx="682625"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spacing w:val="0"/>
                              <w:w w:val="100"/>
                              <w:position w:val="0"/>
                              <w:sz w:val="32"/>
                              <w:szCs w:val="32"/>
                            </w:rPr>
                            <w:t>2021</w:t>
                          </w:r>
                          <w:r>
                            <w:rPr>
                              <w:spacing w:val="0"/>
                              <w:w w:val="100"/>
                              <w:position w:val="0"/>
                              <w:sz w:val="20"/>
                              <w:szCs w:val="20"/>
                            </w:rPr>
                            <w:t>年</w:t>
                          </w:r>
                          <w:r>
                            <w:rPr>
                              <w:rFonts w:ascii="Times New Roman" w:eastAsia="Times New Roman" w:hAnsi="Times New Roman" w:cs="Times New Roman"/>
                              <w:spacing w:val="0"/>
                              <w:w w:val="100"/>
                              <w:position w:val="0"/>
                              <w:sz w:val="32"/>
                              <w:szCs w:val="32"/>
                            </w:rPr>
                            <w:t>7</w:t>
                          </w:r>
                          <w:r>
                            <w:rPr>
                              <w:spacing w:val="0"/>
                              <w:w w:val="100"/>
                              <w:position w:val="0"/>
                              <w:sz w:val="20"/>
                              <w:szCs w:val="20"/>
                            </w:rPr>
                            <w:t>月</w:t>
                          </w:r>
                        </w:p>
                      </w:txbxContent>
                    </wps:txbx>
                    <wps:bodyPr wrap="none" lIns="0" tIns="0" rIns="0" bIns="0">
                      <a:spAutoFit/>
                    </wps:bodyPr>
                  </wps:wsp>
                </a:graphicData>
              </a:graphic>
            </wp:anchor>
          </w:drawing>
        </mc:Choice>
        <mc:Fallback>
          <w:pict>
            <v:shape id="_x0000_s2379" type="#_x0000_t202" style="position:absolute;margin-left:476.65000000000003pt;margin-top:580.39999999999998pt;width:53.75pt;height:10.1pt;z-index:-18874296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spacing w:val="0"/>
                        <w:w w:val="100"/>
                        <w:position w:val="0"/>
                        <w:sz w:val="32"/>
                        <w:szCs w:val="32"/>
                      </w:rPr>
                      <w:t>2021</w:t>
                    </w:r>
                    <w:r>
                      <w:rPr>
                        <w:spacing w:val="0"/>
                        <w:w w:val="100"/>
                        <w:position w:val="0"/>
                        <w:sz w:val="20"/>
                        <w:szCs w:val="20"/>
                      </w:rPr>
                      <w:t>年</w:t>
                    </w:r>
                    <w:r>
                      <w:rPr>
                        <w:rFonts w:ascii="Times New Roman" w:eastAsia="Times New Roman" w:hAnsi="Times New Roman" w:cs="Times New Roman"/>
                        <w:spacing w:val="0"/>
                        <w:w w:val="100"/>
                        <w:position w:val="0"/>
                        <w:sz w:val="32"/>
                        <w:szCs w:val="32"/>
                      </w:rPr>
                      <w:t>7</w:t>
                    </w:r>
                    <w:r>
                      <w:rPr>
                        <w:spacing w:val="0"/>
                        <w:w w:val="100"/>
                        <w:position w:val="0"/>
                        <w:sz w:val="20"/>
                        <w:szCs w:val="20"/>
                      </w:rPr>
                      <w:t>月</w:t>
                    </w:r>
                  </w:p>
                </w:txbxContent>
              </v:textbox>
              <w10:wrap anchorx="page" anchory="page"/>
            </v:shape>
          </w:pict>
        </mc:Fallback>
      </mc:AlternateContent>
    </w:r>
  </w:p>
</w:ftr>
</file>

<file path=word/footer5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2" behindDoc="1" locked="0" layoutInCell="1" allowOverlap="1">
              <wp:simplePos x="0" y="0"/>
              <wp:positionH relativeFrom="page">
                <wp:posOffset>6053455</wp:posOffset>
              </wp:positionH>
              <wp:positionV relativeFrom="page">
                <wp:posOffset>7371080</wp:posOffset>
              </wp:positionV>
              <wp:extent cx="682625" cy="128270"/>
              <wp:wrapNone/>
              <wp:docPr id="1357" name="Shape 1357"/>
              <a:graphic xmlns:a="http://schemas.openxmlformats.org/drawingml/2006/main">
                <a:graphicData uri="http://schemas.microsoft.com/office/word/2010/wordprocessingShape">
                  <wps:wsp>
                    <wps:cNvSpPr txBox="1"/>
                    <wps:spPr>
                      <a:xfrm>
                        <a:ext cx="682625" cy="12827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spacing w:val="0"/>
                              <w:w w:val="100"/>
                              <w:position w:val="0"/>
                              <w:sz w:val="32"/>
                              <w:szCs w:val="32"/>
                            </w:rPr>
                            <w:t>2021</w:t>
                          </w:r>
                          <w:r>
                            <w:rPr>
                              <w:spacing w:val="0"/>
                              <w:w w:val="100"/>
                              <w:position w:val="0"/>
                              <w:sz w:val="20"/>
                              <w:szCs w:val="20"/>
                            </w:rPr>
                            <w:t>年</w:t>
                          </w:r>
                          <w:r>
                            <w:rPr>
                              <w:rFonts w:ascii="Times New Roman" w:eastAsia="Times New Roman" w:hAnsi="Times New Roman" w:cs="Times New Roman"/>
                              <w:spacing w:val="0"/>
                              <w:w w:val="100"/>
                              <w:position w:val="0"/>
                              <w:sz w:val="32"/>
                              <w:szCs w:val="32"/>
                            </w:rPr>
                            <w:t>7</w:t>
                          </w:r>
                          <w:r>
                            <w:rPr>
                              <w:spacing w:val="0"/>
                              <w:w w:val="100"/>
                              <w:position w:val="0"/>
                              <w:sz w:val="20"/>
                              <w:szCs w:val="20"/>
                            </w:rPr>
                            <w:t>月</w:t>
                          </w:r>
                        </w:p>
                      </w:txbxContent>
                    </wps:txbx>
                    <wps:bodyPr wrap="none" lIns="0" tIns="0" rIns="0" bIns="0">
                      <a:spAutoFit/>
                    </wps:bodyPr>
                  </wps:wsp>
                </a:graphicData>
              </a:graphic>
            </wp:anchor>
          </w:drawing>
        </mc:Choice>
        <mc:Fallback>
          <w:pict>
            <v:shape id="_x0000_s2383" type="#_x0000_t202" style="position:absolute;margin-left:476.65000000000003pt;margin-top:580.39999999999998pt;width:53.75pt;height:10.1pt;z-index:-18874296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spacing w:val="0"/>
                        <w:w w:val="100"/>
                        <w:position w:val="0"/>
                        <w:sz w:val="32"/>
                        <w:szCs w:val="32"/>
                      </w:rPr>
                      <w:t>2021</w:t>
                    </w:r>
                    <w:r>
                      <w:rPr>
                        <w:spacing w:val="0"/>
                        <w:w w:val="100"/>
                        <w:position w:val="0"/>
                        <w:sz w:val="20"/>
                        <w:szCs w:val="20"/>
                      </w:rPr>
                      <w:t>年</w:t>
                    </w:r>
                    <w:r>
                      <w:rPr>
                        <w:rFonts w:ascii="Times New Roman" w:eastAsia="Times New Roman" w:hAnsi="Times New Roman" w:cs="Times New Roman"/>
                        <w:spacing w:val="0"/>
                        <w:w w:val="100"/>
                        <w:position w:val="0"/>
                        <w:sz w:val="32"/>
                        <w:szCs w:val="32"/>
                      </w:rPr>
                      <w:t>7</w:t>
                    </w:r>
                    <w:r>
                      <w:rPr>
                        <w:spacing w:val="0"/>
                        <w:w w:val="100"/>
                        <w:position w:val="0"/>
                        <w:sz w:val="20"/>
                        <w:szCs w:val="20"/>
                      </w:rPr>
                      <w:t>月</w:t>
                    </w:r>
                  </w:p>
                </w:txbxContent>
              </v:textbox>
              <w10:wrap anchorx="page" anchory="page"/>
            </v:shape>
          </w:pict>
        </mc:Fallback>
      </mc:AlternateContent>
    </w:r>
  </w:p>
</w:ftr>
</file>

<file path=word/footer5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3169285</wp:posOffset>
              </wp:positionH>
              <wp:positionV relativeFrom="page">
                <wp:posOffset>2076450</wp:posOffset>
              </wp:positionV>
              <wp:extent cx="2865120" cy="149225"/>
              <wp:wrapNone/>
              <wp:docPr id="1" name="Shape 1"/>
              <a:graphic xmlns:a="http://schemas.openxmlformats.org/drawingml/2006/main">
                <a:graphicData uri="http://schemas.microsoft.com/office/word/2010/wordprocessingShape">
                  <wps:wsp>
                    <wps:cNvSpPr txBox="1"/>
                    <wps:spPr>
                      <a:xfrm>
                        <a:ext cx="2865120" cy="14922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525252"/>
                              <w:spacing w:val="0"/>
                              <w:w w:val="100"/>
                              <w:position w:val="0"/>
                              <w:sz w:val="24"/>
                              <w:szCs w:val="24"/>
                            </w:rPr>
                            <w:t>马克思主义理论研究和建设工程重点教材</w:t>
                          </w:r>
                          <w:r>
                            <w:rPr>
                              <w:rFonts w:ascii="SimSun" w:eastAsia="SimSun" w:hAnsi="SimSun" w:cs="SimSun"/>
                              <w:color w:val="525252"/>
                              <w:spacing w:val="0"/>
                              <w:w w:val="100"/>
                              <w:position w:val="0"/>
                              <w:sz w:val="24"/>
                              <w:szCs w:val="24"/>
                              <w:lang w:val="en-US" w:eastAsia="en-US" w:bidi="en-US"/>
                            </w:rPr>
                            <w:t>•</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49.55000000000001pt;margin-top:163.5pt;width:225.59999999999999pt;height:11.75pt;z-index:-188744063;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525252"/>
                        <w:spacing w:val="0"/>
                        <w:w w:val="100"/>
                        <w:position w:val="0"/>
                        <w:sz w:val="24"/>
                        <w:szCs w:val="24"/>
                      </w:rPr>
                      <w:t>马克思主义理论研究和建设工程重点教材</w:t>
                    </w:r>
                    <w:r>
                      <w:rPr>
                        <w:rFonts w:ascii="SimSun" w:eastAsia="SimSun" w:hAnsi="SimSun" w:cs="SimSun"/>
                        <w:color w:val="525252"/>
                        <w:spacing w:val="0"/>
                        <w:w w:val="100"/>
                        <w:position w:val="0"/>
                        <w:sz w:val="24"/>
                        <w:szCs w:val="24"/>
                        <w:lang w:val="en-US" w:eastAsia="en-US" w:bidi="en-US"/>
                      </w:rPr>
                      <w:t>•</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3169285</wp:posOffset>
              </wp:positionH>
              <wp:positionV relativeFrom="page">
                <wp:posOffset>2076450</wp:posOffset>
              </wp:positionV>
              <wp:extent cx="2865120" cy="149225"/>
              <wp:wrapNone/>
              <wp:docPr id="3" name="Shape 3"/>
              <a:graphic xmlns:a="http://schemas.openxmlformats.org/drawingml/2006/main">
                <a:graphicData uri="http://schemas.microsoft.com/office/word/2010/wordprocessingShape">
                  <wps:wsp>
                    <wps:cNvSpPr txBox="1"/>
                    <wps:spPr>
                      <a:xfrm>
                        <a:ext cx="2865120" cy="14922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525252"/>
                              <w:spacing w:val="0"/>
                              <w:w w:val="100"/>
                              <w:position w:val="0"/>
                              <w:sz w:val="24"/>
                              <w:szCs w:val="24"/>
                            </w:rPr>
                            <w:t>马克思主义理论研究和建设工程重点教材</w:t>
                          </w:r>
                          <w:r>
                            <w:rPr>
                              <w:rFonts w:ascii="SimSun" w:eastAsia="SimSun" w:hAnsi="SimSun" w:cs="SimSun"/>
                              <w:color w:val="525252"/>
                              <w:spacing w:val="0"/>
                              <w:w w:val="100"/>
                              <w:position w:val="0"/>
                              <w:sz w:val="24"/>
                              <w:szCs w:val="24"/>
                              <w:lang w:val="en-US" w:eastAsia="en-US" w:bidi="en-US"/>
                            </w:rPr>
                            <w:t>•</w:t>
                          </w:r>
                        </w:p>
                      </w:txbxContent>
                    </wps:txbx>
                    <wps:bodyPr wrap="none" lIns="0" tIns="0" rIns="0" bIns="0">
                      <a:spAutoFit/>
                    </wps:bodyPr>
                  </wps:wsp>
                </a:graphicData>
              </a:graphic>
            </wp:anchor>
          </w:drawing>
        </mc:Choice>
        <mc:Fallback>
          <w:pict>
            <v:shape id="_x0000_s1029" type="#_x0000_t202" style="position:absolute;margin-left:249.55000000000001pt;margin-top:163.5pt;width:225.59999999999999pt;height:11.75pt;z-index:-188744061;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4"/>
                        <w:szCs w:val="24"/>
                      </w:rPr>
                    </w:pPr>
                    <w:r>
                      <w:rPr>
                        <w:rFonts w:ascii="SimSun" w:eastAsia="SimSun" w:hAnsi="SimSun" w:cs="SimSun"/>
                        <w:color w:val="525252"/>
                        <w:spacing w:val="0"/>
                        <w:w w:val="100"/>
                        <w:position w:val="0"/>
                        <w:sz w:val="24"/>
                        <w:szCs w:val="24"/>
                      </w:rPr>
                      <w:t>马克思主义理论研究和建设工程重点教材</w:t>
                    </w:r>
                    <w:r>
                      <w:rPr>
                        <w:rFonts w:ascii="SimSun" w:eastAsia="SimSun" w:hAnsi="SimSun" w:cs="SimSun"/>
                        <w:color w:val="525252"/>
                        <w:spacing w:val="0"/>
                        <w:w w:val="100"/>
                        <w:position w:val="0"/>
                        <w:sz w:val="24"/>
                        <w:szCs w:val="24"/>
                        <w:lang w:val="en-US" w:eastAsia="en-US" w:bidi="en-US"/>
                      </w:rPr>
                      <w:t>•</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2817495</wp:posOffset>
              </wp:positionH>
              <wp:positionV relativeFrom="page">
                <wp:posOffset>2562860</wp:posOffset>
              </wp:positionV>
              <wp:extent cx="3420110" cy="170815"/>
              <wp:wrapNone/>
              <wp:docPr id="5" name="Shape 5"/>
              <a:graphic xmlns:a="http://schemas.openxmlformats.org/drawingml/2006/main">
                <a:graphicData uri="http://schemas.microsoft.com/office/word/2010/wordprocessingShape">
                  <wps:wsp>
                    <wps:cNvSpPr txBox="1"/>
                    <wps:spPr>
                      <a:xfrm>
                        <a:ext cx="3420110" cy="17081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44B8DB"/>
                              <w:spacing w:val="0"/>
                              <w:w w:val="100"/>
                              <w:position w:val="0"/>
                              <w:sz w:val="32"/>
                              <w:szCs w:val="32"/>
                              <w:lang w:val="en-US" w:eastAsia="en-US" w:bidi="en-US"/>
                            </w:rPr>
                            <w:t xml:space="preserve">• </w:t>
                          </w:r>
                          <w:r>
                            <w:rPr>
                              <w:rFonts w:ascii="Times New Roman" w:eastAsia="Times New Roman" w:hAnsi="Times New Roman" w:cs="Times New Roman"/>
                              <w:color w:val="44B8DB"/>
                              <w:spacing w:val="0"/>
                              <w:w w:val="100"/>
                              <w:position w:val="0"/>
                              <w:sz w:val="32"/>
                              <w:szCs w:val="32"/>
                              <w:lang w:val="zh-CN" w:eastAsia="zh-CN" w:bidi="zh-CN"/>
                            </w:rPr>
                            <w:t>4</w:t>
                          </w:r>
                          <w:r>
                            <w:rPr>
                              <w:rFonts w:ascii="SimSun" w:eastAsia="SimSun" w:hAnsi="SimSun" w:cs="SimSun"/>
                              <w:color w:val="44B8DB"/>
                              <w:spacing w:val="0"/>
                              <w:w w:val="100"/>
                              <w:position w:val="0"/>
                              <w:sz w:val="28"/>
                              <w:szCs w:val="28"/>
                            </w:rPr>
                            <w:t>克思主义理论研究和建设</w:t>
                          </w:r>
                          <w:r>
                            <w:rPr>
                              <w:rFonts w:ascii="SimSun" w:eastAsia="SimSun" w:hAnsi="SimSun" w:cs="SimSun"/>
                              <w:color w:val="44B8DB"/>
                              <w:spacing w:val="0"/>
                              <w:w w:val="100"/>
                              <w:position w:val="0"/>
                              <w:sz w:val="28"/>
                              <w:szCs w:val="28"/>
                              <w:lang w:val="zh-CN" w:eastAsia="zh-CN" w:bidi="zh-CN"/>
                            </w:rPr>
                            <w:t>工</w:t>
                          </w:r>
                          <w:r>
                            <w:rPr>
                              <w:rFonts w:ascii="SimSun" w:eastAsia="SimSun" w:hAnsi="SimSun" w:cs="SimSun"/>
                              <w:color w:val="44B8DB"/>
                              <w:spacing w:val="0"/>
                              <w:w w:val="100"/>
                              <w:position w:val="0"/>
                              <w:sz w:val="28"/>
                              <w:szCs w:val="28"/>
                            </w:rPr>
                            <w:t>程重点教材</w:t>
                          </w:r>
                          <w:r>
                            <w:rPr>
                              <w:rFonts w:ascii="SimSun" w:eastAsia="SimSun" w:hAnsi="SimSun" w:cs="SimSun"/>
                              <w:color w:val="44B8DB"/>
                              <w:spacing w:val="0"/>
                              <w:w w:val="100"/>
                              <w:position w:val="0"/>
                              <w:sz w:val="28"/>
                              <w:szCs w:val="28"/>
                              <w:lang w:val="en-US" w:eastAsia="en-US" w:bidi="en-US"/>
                            </w:rPr>
                            <w:t>•</w:t>
                          </w:r>
                        </w:p>
                      </w:txbxContent>
                    </wps:txbx>
                    <wps:bodyPr wrap="none" lIns="0" tIns="0" rIns="0" bIns="0">
                      <a:spAutoFit/>
                    </wps:bodyPr>
                  </wps:wsp>
                </a:graphicData>
              </a:graphic>
            </wp:anchor>
          </w:drawing>
        </mc:Choice>
        <mc:Fallback>
          <w:pict>
            <v:shape id="_x0000_s1031" type="#_x0000_t202" style="position:absolute;margin-left:221.84999999999999pt;margin-top:201.80000000000001pt;width:269.30000000000001pt;height:13.450000000000001pt;z-index:-188744059;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44B8DB"/>
                        <w:spacing w:val="0"/>
                        <w:w w:val="100"/>
                        <w:position w:val="0"/>
                        <w:sz w:val="32"/>
                        <w:szCs w:val="32"/>
                        <w:lang w:val="en-US" w:eastAsia="en-US" w:bidi="en-US"/>
                      </w:rPr>
                      <w:t xml:space="preserve">• </w:t>
                    </w:r>
                    <w:r>
                      <w:rPr>
                        <w:rFonts w:ascii="Times New Roman" w:eastAsia="Times New Roman" w:hAnsi="Times New Roman" w:cs="Times New Roman"/>
                        <w:color w:val="44B8DB"/>
                        <w:spacing w:val="0"/>
                        <w:w w:val="100"/>
                        <w:position w:val="0"/>
                        <w:sz w:val="32"/>
                        <w:szCs w:val="32"/>
                        <w:lang w:val="zh-CN" w:eastAsia="zh-CN" w:bidi="zh-CN"/>
                      </w:rPr>
                      <w:t>4</w:t>
                    </w:r>
                    <w:r>
                      <w:rPr>
                        <w:rFonts w:ascii="SimSun" w:eastAsia="SimSun" w:hAnsi="SimSun" w:cs="SimSun"/>
                        <w:color w:val="44B8DB"/>
                        <w:spacing w:val="0"/>
                        <w:w w:val="100"/>
                        <w:position w:val="0"/>
                        <w:sz w:val="28"/>
                        <w:szCs w:val="28"/>
                      </w:rPr>
                      <w:t>克思主义理论研究和建设</w:t>
                    </w:r>
                    <w:r>
                      <w:rPr>
                        <w:rFonts w:ascii="SimSun" w:eastAsia="SimSun" w:hAnsi="SimSun" w:cs="SimSun"/>
                        <w:color w:val="44B8DB"/>
                        <w:spacing w:val="0"/>
                        <w:w w:val="100"/>
                        <w:position w:val="0"/>
                        <w:sz w:val="28"/>
                        <w:szCs w:val="28"/>
                        <w:lang w:val="zh-CN" w:eastAsia="zh-CN" w:bidi="zh-CN"/>
                      </w:rPr>
                      <w:t>工</w:t>
                    </w:r>
                    <w:r>
                      <w:rPr>
                        <w:rFonts w:ascii="SimSun" w:eastAsia="SimSun" w:hAnsi="SimSun" w:cs="SimSun"/>
                        <w:color w:val="44B8DB"/>
                        <w:spacing w:val="0"/>
                        <w:w w:val="100"/>
                        <w:position w:val="0"/>
                        <w:sz w:val="28"/>
                        <w:szCs w:val="28"/>
                      </w:rPr>
                      <w:t>程重点教材</w:t>
                    </w:r>
                    <w:r>
                      <w:rPr>
                        <w:rFonts w:ascii="SimSun" w:eastAsia="SimSun" w:hAnsi="SimSun" w:cs="SimSun"/>
                        <w:color w:val="44B8DB"/>
                        <w:spacing w:val="0"/>
                        <w:w w:val="100"/>
                        <w:position w:val="0"/>
                        <w:sz w:val="28"/>
                        <w:szCs w:val="28"/>
                        <w:lang w:val="en-US" w:eastAsia="en-US" w:bidi="en-US"/>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2817495</wp:posOffset>
              </wp:positionH>
              <wp:positionV relativeFrom="page">
                <wp:posOffset>2562860</wp:posOffset>
              </wp:positionV>
              <wp:extent cx="3420110" cy="170815"/>
              <wp:wrapNone/>
              <wp:docPr id="7" name="Shape 7"/>
              <a:graphic xmlns:a="http://schemas.openxmlformats.org/drawingml/2006/main">
                <a:graphicData uri="http://schemas.microsoft.com/office/word/2010/wordprocessingShape">
                  <wps:wsp>
                    <wps:cNvSpPr txBox="1"/>
                    <wps:spPr>
                      <a:xfrm>
                        <a:ext cx="3420110" cy="17081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44B8DB"/>
                              <w:spacing w:val="0"/>
                              <w:w w:val="100"/>
                              <w:position w:val="0"/>
                              <w:sz w:val="32"/>
                              <w:szCs w:val="32"/>
                              <w:lang w:val="en-US" w:eastAsia="en-US" w:bidi="en-US"/>
                            </w:rPr>
                            <w:t xml:space="preserve">• </w:t>
                          </w:r>
                          <w:r>
                            <w:rPr>
                              <w:rFonts w:ascii="Times New Roman" w:eastAsia="Times New Roman" w:hAnsi="Times New Roman" w:cs="Times New Roman"/>
                              <w:color w:val="44B8DB"/>
                              <w:spacing w:val="0"/>
                              <w:w w:val="100"/>
                              <w:position w:val="0"/>
                              <w:sz w:val="32"/>
                              <w:szCs w:val="32"/>
                              <w:lang w:val="zh-CN" w:eastAsia="zh-CN" w:bidi="zh-CN"/>
                            </w:rPr>
                            <w:t>4</w:t>
                          </w:r>
                          <w:r>
                            <w:rPr>
                              <w:rFonts w:ascii="SimSun" w:eastAsia="SimSun" w:hAnsi="SimSun" w:cs="SimSun"/>
                              <w:color w:val="44B8DB"/>
                              <w:spacing w:val="0"/>
                              <w:w w:val="100"/>
                              <w:position w:val="0"/>
                              <w:sz w:val="28"/>
                              <w:szCs w:val="28"/>
                            </w:rPr>
                            <w:t>克思主义理论研究和建设</w:t>
                          </w:r>
                          <w:r>
                            <w:rPr>
                              <w:rFonts w:ascii="SimSun" w:eastAsia="SimSun" w:hAnsi="SimSun" w:cs="SimSun"/>
                              <w:color w:val="44B8DB"/>
                              <w:spacing w:val="0"/>
                              <w:w w:val="100"/>
                              <w:position w:val="0"/>
                              <w:sz w:val="28"/>
                              <w:szCs w:val="28"/>
                              <w:lang w:val="zh-CN" w:eastAsia="zh-CN" w:bidi="zh-CN"/>
                            </w:rPr>
                            <w:t>工</w:t>
                          </w:r>
                          <w:r>
                            <w:rPr>
                              <w:rFonts w:ascii="SimSun" w:eastAsia="SimSun" w:hAnsi="SimSun" w:cs="SimSun"/>
                              <w:color w:val="44B8DB"/>
                              <w:spacing w:val="0"/>
                              <w:w w:val="100"/>
                              <w:position w:val="0"/>
                              <w:sz w:val="28"/>
                              <w:szCs w:val="28"/>
                            </w:rPr>
                            <w:t>程重点教材</w:t>
                          </w:r>
                          <w:r>
                            <w:rPr>
                              <w:rFonts w:ascii="SimSun" w:eastAsia="SimSun" w:hAnsi="SimSun" w:cs="SimSun"/>
                              <w:color w:val="44B8DB"/>
                              <w:spacing w:val="0"/>
                              <w:w w:val="100"/>
                              <w:position w:val="0"/>
                              <w:sz w:val="28"/>
                              <w:szCs w:val="28"/>
                              <w:lang w:val="en-US" w:eastAsia="en-US" w:bidi="en-US"/>
                            </w:rPr>
                            <w:t>•</w:t>
                          </w:r>
                        </w:p>
                      </w:txbxContent>
                    </wps:txbx>
                    <wps:bodyPr wrap="none" lIns="0" tIns="0" rIns="0" bIns="0">
                      <a:spAutoFit/>
                    </wps:bodyPr>
                  </wps:wsp>
                </a:graphicData>
              </a:graphic>
            </wp:anchor>
          </w:drawing>
        </mc:Choice>
        <mc:Fallback>
          <w:pict>
            <v:shape id="_x0000_s1033" type="#_x0000_t202" style="position:absolute;margin-left:221.84999999999999pt;margin-top:201.80000000000001pt;width:269.30000000000001pt;height:13.450000000000001pt;z-index:-188744057;mso-wrap-style:none;mso-wrap-distance-left:0;mso-wrap-distance-right:0;mso-position-horizontal-relative:page;mso-position-vertical-relative:page" wrapcoords="0 0" filled="f" stroked="f">
              <v:textbox style="mso-fit-shape-to-text:t" inset="0,0,0,0">
                <w:txbxContent>
                  <w:p>
                    <w:pPr>
                      <w:pStyle w:val="Style4"/>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44B8DB"/>
                        <w:spacing w:val="0"/>
                        <w:w w:val="100"/>
                        <w:position w:val="0"/>
                        <w:sz w:val="32"/>
                        <w:szCs w:val="32"/>
                        <w:lang w:val="en-US" w:eastAsia="en-US" w:bidi="en-US"/>
                      </w:rPr>
                      <w:t xml:space="preserve">• </w:t>
                    </w:r>
                    <w:r>
                      <w:rPr>
                        <w:rFonts w:ascii="Times New Roman" w:eastAsia="Times New Roman" w:hAnsi="Times New Roman" w:cs="Times New Roman"/>
                        <w:color w:val="44B8DB"/>
                        <w:spacing w:val="0"/>
                        <w:w w:val="100"/>
                        <w:position w:val="0"/>
                        <w:sz w:val="32"/>
                        <w:szCs w:val="32"/>
                        <w:lang w:val="zh-CN" w:eastAsia="zh-CN" w:bidi="zh-CN"/>
                      </w:rPr>
                      <w:t>4</w:t>
                    </w:r>
                    <w:r>
                      <w:rPr>
                        <w:rFonts w:ascii="SimSun" w:eastAsia="SimSun" w:hAnsi="SimSun" w:cs="SimSun"/>
                        <w:color w:val="44B8DB"/>
                        <w:spacing w:val="0"/>
                        <w:w w:val="100"/>
                        <w:position w:val="0"/>
                        <w:sz w:val="28"/>
                        <w:szCs w:val="28"/>
                      </w:rPr>
                      <w:t>克思主义理论研究和建设</w:t>
                    </w:r>
                    <w:r>
                      <w:rPr>
                        <w:rFonts w:ascii="SimSun" w:eastAsia="SimSun" w:hAnsi="SimSun" w:cs="SimSun"/>
                        <w:color w:val="44B8DB"/>
                        <w:spacing w:val="0"/>
                        <w:w w:val="100"/>
                        <w:position w:val="0"/>
                        <w:sz w:val="28"/>
                        <w:szCs w:val="28"/>
                        <w:lang w:val="zh-CN" w:eastAsia="zh-CN" w:bidi="zh-CN"/>
                      </w:rPr>
                      <w:t>工</w:t>
                    </w:r>
                    <w:r>
                      <w:rPr>
                        <w:rFonts w:ascii="SimSun" w:eastAsia="SimSun" w:hAnsi="SimSun" w:cs="SimSun"/>
                        <w:color w:val="44B8DB"/>
                        <w:spacing w:val="0"/>
                        <w:w w:val="100"/>
                        <w:position w:val="0"/>
                        <w:sz w:val="28"/>
                        <w:szCs w:val="28"/>
                      </w:rPr>
                      <w:t>程重点教材</w:t>
                    </w:r>
                    <w:r>
                      <w:rPr>
                        <w:rFonts w:ascii="SimSun" w:eastAsia="SimSun" w:hAnsi="SimSun" w:cs="SimSun"/>
                        <w:color w:val="44B8DB"/>
                        <w:spacing w:val="0"/>
                        <w:w w:val="100"/>
                        <w:position w:val="0"/>
                        <w:sz w:val="28"/>
                        <w:szCs w:val="28"/>
                        <w:lang w:val="en-US" w:eastAsia="en-US" w:bidi="en-US"/>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892810</wp:posOffset>
              </wp:positionH>
              <wp:positionV relativeFrom="page">
                <wp:posOffset>1520825</wp:posOffset>
              </wp:positionV>
              <wp:extent cx="948055" cy="88265"/>
              <wp:wrapNone/>
              <wp:docPr id="9" name="Shape 9"/>
              <a:graphic xmlns:a="http://schemas.openxmlformats.org/drawingml/2006/main">
                <a:graphicData uri="http://schemas.microsoft.com/office/word/2010/wordprocessingShape">
                  <wps:wsp>
                    <wps:cNvSpPr txBox="1"/>
                    <wps:spPr>
                      <a:xfrm>
                        <a:ext cx="948055" cy="88265"/>
                      </a:xfrm>
                      <a:prstGeom prst="rect"/>
                      <a:noFill/>
                    </wps:spPr>
                    <wps:txbx>
                      <w:txbxContent>
                        <w:p>
                          <w:pPr>
                            <w:pStyle w:val="Style58"/>
                            <w:keepNext w:val="0"/>
                            <w:keepLines w:val="0"/>
                            <w:widowControl w:val="0"/>
                            <w:shd w:val="clear" w:color="auto" w:fill="auto"/>
                            <w:tabs>
                              <w:tab w:pos="149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IV</w:t>
                            <w:tab/>
                          </w:r>
                          <w:r>
                            <w:rPr>
                              <w:rFonts w:ascii="Times New Roman" w:eastAsia="Times New Roman" w:hAnsi="Times New Roman" w:cs="Times New Roman"/>
                              <w:color w:val="A8C2C6"/>
                              <w:spacing w:val="0"/>
                              <w:w w:val="100"/>
                              <w:position w:val="0"/>
                              <w:sz w:val="20"/>
                              <w:szCs w:val="20"/>
                              <w:lang w:val="en-US" w:eastAsia="en-US" w:bidi="en-US"/>
                            </w:rPr>
                            <w:t>r&gt; .-ii</w:t>
                          </w:r>
                        </w:p>
                      </w:txbxContent>
                    </wps:txbx>
                    <wps:bodyPr lIns="0" tIns="0" rIns="0" bIns="0">
                      <a:spAutoFit/>
                    </wps:bodyPr>
                  </wps:wsp>
                </a:graphicData>
              </a:graphic>
            </wp:anchor>
          </w:drawing>
        </mc:Choice>
        <mc:Fallback>
          <w:pict>
            <v:shape id="_x0000_s1035" type="#_x0000_t202" style="position:absolute;margin-left:70.299999999999997pt;margin-top:119.75pt;width:74.650000000000006pt;height:6.9500000000000002pt;z-index:-1887440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49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IV</w:t>
                      <w:tab/>
                    </w:r>
                    <w:r>
                      <w:rPr>
                        <w:rFonts w:ascii="Times New Roman" w:eastAsia="Times New Roman" w:hAnsi="Times New Roman" w:cs="Times New Roman"/>
                        <w:color w:val="A8C2C6"/>
                        <w:spacing w:val="0"/>
                        <w:w w:val="100"/>
                        <w:position w:val="0"/>
                        <w:sz w:val="20"/>
                        <w:szCs w:val="20"/>
                        <w:lang w:val="en-US" w:eastAsia="en-US" w:bidi="en-US"/>
                      </w:rPr>
                      <w:t>r&gt; .-ii</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892810</wp:posOffset>
              </wp:positionH>
              <wp:positionV relativeFrom="page">
                <wp:posOffset>1520825</wp:posOffset>
              </wp:positionV>
              <wp:extent cx="948055" cy="88265"/>
              <wp:wrapNone/>
              <wp:docPr id="11" name="Shape 11"/>
              <a:graphic xmlns:a="http://schemas.openxmlformats.org/drawingml/2006/main">
                <a:graphicData uri="http://schemas.microsoft.com/office/word/2010/wordprocessingShape">
                  <wps:wsp>
                    <wps:cNvSpPr txBox="1"/>
                    <wps:spPr>
                      <a:xfrm>
                        <a:ext cx="948055" cy="88265"/>
                      </a:xfrm>
                      <a:prstGeom prst="rect"/>
                      <a:noFill/>
                    </wps:spPr>
                    <wps:txbx>
                      <w:txbxContent>
                        <w:p>
                          <w:pPr>
                            <w:pStyle w:val="Style58"/>
                            <w:keepNext w:val="0"/>
                            <w:keepLines w:val="0"/>
                            <w:widowControl w:val="0"/>
                            <w:shd w:val="clear" w:color="auto" w:fill="auto"/>
                            <w:tabs>
                              <w:tab w:pos="149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IV</w:t>
                            <w:tab/>
                          </w:r>
                          <w:r>
                            <w:rPr>
                              <w:rFonts w:ascii="Times New Roman" w:eastAsia="Times New Roman" w:hAnsi="Times New Roman" w:cs="Times New Roman"/>
                              <w:color w:val="A8C2C6"/>
                              <w:spacing w:val="0"/>
                              <w:w w:val="100"/>
                              <w:position w:val="0"/>
                              <w:sz w:val="20"/>
                              <w:szCs w:val="20"/>
                              <w:lang w:val="en-US" w:eastAsia="en-US" w:bidi="en-US"/>
                            </w:rPr>
                            <w:t>r&gt; .-ii</w:t>
                          </w:r>
                        </w:p>
                      </w:txbxContent>
                    </wps:txbx>
                    <wps:bodyPr lIns="0" tIns="0" rIns="0" bIns="0">
                      <a:spAutoFit/>
                    </wps:bodyPr>
                  </wps:wsp>
                </a:graphicData>
              </a:graphic>
            </wp:anchor>
          </w:drawing>
        </mc:Choice>
        <mc:Fallback>
          <w:pict>
            <v:shape id="_x0000_s1037" type="#_x0000_t202" style="position:absolute;margin-left:70.299999999999997pt;margin-top:119.75pt;width:74.650000000000006pt;height:6.9500000000000002pt;z-index:-1887440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49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IV</w:t>
                      <w:tab/>
                    </w:r>
                    <w:r>
                      <w:rPr>
                        <w:rFonts w:ascii="Times New Roman" w:eastAsia="Times New Roman" w:hAnsi="Times New Roman" w:cs="Times New Roman"/>
                        <w:color w:val="A8C2C6"/>
                        <w:spacing w:val="0"/>
                        <w:w w:val="100"/>
                        <w:position w:val="0"/>
                        <w:sz w:val="20"/>
                        <w:szCs w:val="20"/>
                        <w:lang w:val="en-US" w:eastAsia="en-US" w:bidi="en-US"/>
                      </w:rPr>
                      <w:t>r&gt; .-ii</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6675755</wp:posOffset>
              </wp:positionH>
              <wp:positionV relativeFrom="page">
                <wp:posOffset>1623060</wp:posOffset>
              </wp:positionV>
              <wp:extent cx="42545" cy="73025"/>
              <wp:wrapNone/>
              <wp:docPr id="13" name="Shape 13"/>
              <a:graphic xmlns:a="http://schemas.openxmlformats.org/drawingml/2006/main">
                <a:graphicData uri="http://schemas.microsoft.com/office/word/2010/wordprocessingShape">
                  <wps:wsp>
                    <wps:cNvSpPr txBox="1"/>
                    <wps:spPr>
                      <a:xfrm>
                        <a:ext cx="4254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1039" type="#_x0000_t202" style="position:absolute;margin-left:525.64999999999998pt;margin-top:127.8pt;width:3.3500000000000001pt;height:5.75pt;z-index:-18874405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838200</wp:posOffset>
              </wp:positionH>
              <wp:positionV relativeFrom="page">
                <wp:posOffset>1623060</wp:posOffset>
              </wp:positionV>
              <wp:extent cx="42545" cy="73025"/>
              <wp:wrapNone/>
              <wp:docPr id="15" name="Shape 15"/>
              <a:graphic xmlns:a="http://schemas.openxmlformats.org/drawingml/2006/main">
                <a:graphicData uri="http://schemas.microsoft.com/office/word/2010/wordprocessingShape">
                  <wps:wsp>
                    <wps:cNvSpPr txBox="1"/>
                    <wps:spPr>
                      <a:xfrm>
                        <a:ext cx="4254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1041" type="#_x0000_t202" style="position:absolute;margin-left:66.pt;margin-top:127.8pt;width:3.3500000000000001pt;height:5.75pt;z-index:-1887440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6678930</wp:posOffset>
              </wp:positionH>
              <wp:positionV relativeFrom="page">
                <wp:posOffset>1613535</wp:posOffset>
              </wp:positionV>
              <wp:extent cx="45720" cy="73025"/>
              <wp:wrapNone/>
              <wp:docPr id="17" name="Shape 17"/>
              <a:graphic xmlns:a="http://schemas.openxmlformats.org/drawingml/2006/main">
                <a:graphicData uri="http://schemas.microsoft.com/office/word/2010/wordprocessingShape">
                  <wps:wsp>
                    <wps:cNvSpPr txBox="1"/>
                    <wps:spPr>
                      <a:xfrm>
                        <a:ext cx="4572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1043" type="#_x0000_t202" style="position:absolute;margin-left:525.89999999999998pt;margin-top:127.05pt;width:3.6000000000000001pt;height:5.75pt;z-index:-18874404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825500</wp:posOffset>
              </wp:positionH>
              <wp:positionV relativeFrom="page">
                <wp:posOffset>1613535</wp:posOffset>
              </wp:positionV>
              <wp:extent cx="45720" cy="73025"/>
              <wp:wrapNone/>
              <wp:docPr id="19" name="Shape 19"/>
              <a:graphic xmlns:a="http://schemas.openxmlformats.org/drawingml/2006/main">
                <a:graphicData uri="http://schemas.microsoft.com/office/word/2010/wordprocessingShape">
                  <wps:wsp>
                    <wps:cNvSpPr txBox="1"/>
                    <wps:spPr>
                      <a:xfrm>
                        <a:ext cx="4572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44B8DB"/>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1045" type="#_x0000_t202" style="position:absolute;margin-left:65.pt;margin-top:127.05pt;width:3.6000000000000001pt;height:5.75pt;z-index:-18874404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44B8DB"/>
                          <w:spacing w:val="0"/>
                          <w:w w:val="100"/>
                          <w:position w:val="0"/>
                          <w:sz w:val="17"/>
                          <w:szCs w:val="17"/>
                          <w:lang w:val="zh-CN" w:eastAsia="zh-CN" w:bidi="zh-CN"/>
                        </w:rPr>
                        <w:t>#</w:t>
                      </w:r>
                    </w:fldSimple>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824230</wp:posOffset>
              </wp:positionH>
              <wp:positionV relativeFrom="page">
                <wp:posOffset>1584325</wp:posOffset>
              </wp:positionV>
              <wp:extent cx="777240" cy="88265"/>
              <wp:wrapNone/>
              <wp:docPr id="21" name="Shape 21"/>
              <a:graphic xmlns:a="http://schemas.openxmlformats.org/drawingml/2006/main">
                <a:graphicData uri="http://schemas.microsoft.com/office/word/2010/wordprocessingShape">
                  <wps:wsp>
                    <wps:cNvSpPr txBox="1"/>
                    <wps:spPr>
                      <a:xfrm>
                        <a:ext cx="777240" cy="88265"/>
                      </a:xfrm>
                      <a:prstGeom prst="rect"/>
                      <a:noFill/>
                    </wps:spPr>
                    <wps:txbx>
                      <w:txbxContent>
                        <w:p>
                          <w:pPr>
                            <w:pStyle w:val="Style58"/>
                            <w:keepNext w:val="0"/>
                            <w:keepLines w:val="0"/>
                            <w:widowControl w:val="0"/>
                            <w:shd w:val="clear" w:color="auto" w:fill="auto"/>
                            <w:tabs>
                              <w:tab w:pos="12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w:t>
                            <w:tab/>
                          </w:r>
                          <w:r>
                            <w:rPr>
                              <w:color w:val="A8C2C6"/>
                              <w:spacing w:val="0"/>
                              <w:w w:val="100"/>
                              <w:position w:val="0"/>
                              <w:sz w:val="14"/>
                              <w:szCs w:val="14"/>
                            </w:rPr>
                            <w:t>导</w:t>
                          </w:r>
                        </w:p>
                      </w:txbxContent>
                    </wps:txbx>
                    <wps:bodyPr lIns="0" tIns="0" rIns="0" bIns="0">
                      <a:spAutoFit/>
                    </wps:bodyPr>
                  </wps:wsp>
                </a:graphicData>
              </a:graphic>
            </wp:anchor>
          </w:drawing>
        </mc:Choice>
        <mc:Fallback>
          <w:pict>
            <v:shape id="_x0000_s1047" type="#_x0000_t202" style="position:absolute;margin-left:64.900000000000006pt;margin-top:124.75pt;width:61.200000000000003pt;height:6.9500000000000002pt;z-index:-1887440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2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w:t>
                      <w:tab/>
                    </w:r>
                    <w:r>
                      <w:rPr>
                        <w:color w:val="A8C2C6"/>
                        <w:spacing w:val="0"/>
                        <w:w w:val="100"/>
                        <w:position w:val="0"/>
                        <w:sz w:val="14"/>
                        <w:szCs w:val="14"/>
                      </w:rPr>
                      <w:t>导</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824230</wp:posOffset>
              </wp:positionH>
              <wp:positionV relativeFrom="page">
                <wp:posOffset>1584325</wp:posOffset>
              </wp:positionV>
              <wp:extent cx="777240" cy="88265"/>
              <wp:wrapNone/>
              <wp:docPr id="23" name="Shape 23"/>
              <a:graphic xmlns:a="http://schemas.openxmlformats.org/drawingml/2006/main">
                <a:graphicData uri="http://schemas.microsoft.com/office/word/2010/wordprocessingShape">
                  <wps:wsp>
                    <wps:cNvSpPr txBox="1"/>
                    <wps:spPr>
                      <a:xfrm>
                        <a:ext cx="777240" cy="88265"/>
                      </a:xfrm>
                      <a:prstGeom prst="rect"/>
                      <a:noFill/>
                    </wps:spPr>
                    <wps:txbx>
                      <w:txbxContent>
                        <w:p>
                          <w:pPr>
                            <w:pStyle w:val="Style58"/>
                            <w:keepNext w:val="0"/>
                            <w:keepLines w:val="0"/>
                            <w:widowControl w:val="0"/>
                            <w:shd w:val="clear" w:color="auto" w:fill="auto"/>
                            <w:tabs>
                              <w:tab w:pos="12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w:t>
                            <w:tab/>
                          </w:r>
                          <w:r>
                            <w:rPr>
                              <w:color w:val="A8C2C6"/>
                              <w:spacing w:val="0"/>
                              <w:w w:val="100"/>
                              <w:position w:val="0"/>
                              <w:sz w:val="14"/>
                              <w:szCs w:val="14"/>
                            </w:rPr>
                            <w:t>导</w:t>
                          </w:r>
                        </w:p>
                      </w:txbxContent>
                    </wps:txbx>
                    <wps:bodyPr lIns="0" tIns="0" rIns="0" bIns="0">
                      <a:spAutoFit/>
                    </wps:bodyPr>
                  </wps:wsp>
                </a:graphicData>
              </a:graphic>
            </wp:anchor>
          </w:drawing>
        </mc:Choice>
        <mc:Fallback>
          <w:pict>
            <v:shape id="_x0000_s1049" type="#_x0000_t202" style="position:absolute;margin-left:64.900000000000006pt;margin-top:124.75pt;width:61.200000000000003pt;height:6.9500000000000002pt;z-index:-1887440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2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w:t>
                      <w:tab/>
                    </w:r>
                    <w:r>
                      <w:rPr>
                        <w:color w:val="A8C2C6"/>
                        <w:spacing w:val="0"/>
                        <w:w w:val="100"/>
                        <w:position w:val="0"/>
                        <w:sz w:val="14"/>
                        <w:szCs w:val="14"/>
                      </w:rPr>
                      <w:t>导</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6683375</wp:posOffset>
              </wp:positionH>
              <wp:positionV relativeFrom="page">
                <wp:posOffset>1626870</wp:posOffset>
              </wp:positionV>
              <wp:extent cx="48895" cy="67310"/>
              <wp:wrapNone/>
              <wp:docPr id="25" name="Shape 25"/>
              <a:graphic xmlns:a="http://schemas.openxmlformats.org/drawingml/2006/main">
                <a:graphicData uri="http://schemas.microsoft.com/office/word/2010/wordprocessingShape">
                  <wps:wsp>
                    <wps:cNvSpPr txBox="1"/>
                    <wps:spPr>
                      <a:xfrm>
                        <a:ext cx="48895" cy="6731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89DEE9"/>
                              <w:spacing w:val="0"/>
                              <w:w w:val="100"/>
                              <w:position w:val="0"/>
                              <w:sz w:val="17"/>
                              <w:szCs w:val="17"/>
                              <w:lang w:val="zh-CN" w:eastAsia="zh-CN" w:bidi="zh-CN"/>
                            </w:rPr>
                            <w:t>9</w:t>
                          </w:r>
                        </w:p>
                      </w:txbxContent>
                    </wps:txbx>
                    <wps:bodyPr wrap="none" lIns="0" tIns="0" rIns="0" bIns="0">
                      <a:spAutoFit/>
                    </wps:bodyPr>
                  </wps:wsp>
                </a:graphicData>
              </a:graphic>
            </wp:anchor>
          </w:drawing>
        </mc:Choice>
        <mc:Fallback>
          <w:pict>
            <v:shape id="_x0000_s1051" type="#_x0000_t202" style="position:absolute;margin-left:526.25pt;margin-top:128.09999999999999pt;width:3.8500000000000001pt;height:5.2999999999999998pt;z-index:-18874403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89DEE9"/>
                        <w:spacing w:val="0"/>
                        <w:w w:val="100"/>
                        <w:position w:val="0"/>
                        <w:sz w:val="17"/>
                        <w:szCs w:val="17"/>
                        <w:lang w:val="zh-CN" w:eastAsia="zh-CN" w:bidi="zh-CN"/>
                      </w:rPr>
                      <w:t>9</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831850</wp:posOffset>
              </wp:positionH>
              <wp:positionV relativeFrom="page">
                <wp:posOffset>1599565</wp:posOffset>
              </wp:positionV>
              <wp:extent cx="88265" cy="73025"/>
              <wp:wrapNone/>
              <wp:docPr id="27" name="Shape 27"/>
              <a:graphic xmlns:a="http://schemas.openxmlformats.org/drawingml/2006/main">
                <a:graphicData uri="http://schemas.microsoft.com/office/word/2010/wordprocessingShape">
                  <wps:wsp>
                    <wps:cNvSpPr txBox="1"/>
                    <wps:spPr>
                      <a:xfrm>
                        <a:ext cx="8826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w:t>
                          </w:r>
                        </w:p>
                      </w:txbxContent>
                    </wps:txbx>
                    <wps:bodyPr wrap="none" lIns="0" tIns="0" rIns="0" bIns="0">
                      <a:spAutoFit/>
                    </wps:bodyPr>
                  </wps:wsp>
                </a:graphicData>
              </a:graphic>
            </wp:anchor>
          </w:drawing>
        </mc:Choice>
        <mc:Fallback>
          <w:pict>
            <v:shape id="_x0000_s1053" type="#_x0000_t202" style="position:absolute;margin-left:65.5pt;margin-top:125.95pt;width:6.9500000000000002pt;height:5.75pt;z-index:-18874403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831850</wp:posOffset>
              </wp:positionH>
              <wp:positionV relativeFrom="page">
                <wp:posOffset>1599565</wp:posOffset>
              </wp:positionV>
              <wp:extent cx="88265" cy="73025"/>
              <wp:wrapNone/>
              <wp:docPr id="29" name="Shape 29"/>
              <a:graphic xmlns:a="http://schemas.openxmlformats.org/drawingml/2006/main">
                <a:graphicData uri="http://schemas.microsoft.com/office/word/2010/wordprocessingShape">
                  <wps:wsp>
                    <wps:cNvSpPr txBox="1"/>
                    <wps:spPr>
                      <a:xfrm>
                        <a:ext cx="8826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w:t>
                          </w:r>
                        </w:p>
                      </w:txbxContent>
                    </wps:txbx>
                    <wps:bodyPr wrap="none" lIns="0" tIns="0" rIns="0" bIns="0">
                      <a:spAutoFit/>
                    </wps:bodyPr>
                  </wps:wsp>
                </a:graphicData>
              </a:graphic>
            </wp:anchor>
          </w:drawing>
        </mc:Choice>
        <mc:Fallback>
          <w:pict>
            <v:shape id="_x0000_s1055" type="#_x0000_t202" style="position:absolute;margin-left:65.5pt;margin-top:125.95pt;width:6.9500000000000002pt;height:5.75pt;z-index:-18874403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821055</wp:posOffset>
              </wp:positionH>
              <wp:positionV relativeFrom="page">
                <wp:posOffset>1579245</wp:posOffset>
              </wp:positionV>
              <wp:extent cx="1737360" cy="97790"/>
              <wp:wrapNone/>
              <wp:docPr id="31" name="Shape 31"/>
              <a:graphic xmlns:a="http://schemas.openxmlformats.org/drawingml/2006/main">
                <a:graphicData uri="http://schemas.microsoft.com/office/word/2010/wordprocessingShape">
                  <wps:wsp>
                    <wps:cNvSpPr txBox="1"/>
                    <wps:spPr>
                      <a:xfrm>
                        <a:ext cx="1737360" cy="97790"/>
                      </a:xfrm>
                      <a:prstGeom prst="rect"/>
                      <a:noFill/>
                    </wps:spPr>
                    <wps:txbx>
                      <w:txbxContent>
                        <w:p>
                          <w:pPr>
                            <w:pStyle w:val="Style58"/>
                            <w:keepNext w:val="0"/>
                            <w:keepLines w:val="0"/>
                            <w:widowControl w:val="0"/>
                            <w:shd w:val="clear" w:color="auto" w:fill="auto"/>
                            <w:tabs>
                              <w:tab w:pos="273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14</w:t>
                            <w:tab/>
                          </w:r>
                          <w:r>
                            <w:rPr>
                              <w:color w:val="A8C2C6"/>
                              <w:spacing w:val="0"/>
                              <w:w w:val="100"/>
                              <w:position w:val="0"/>
                              <w:sz w:val="14"/>
                              <w:szCs w:val="14"/>
                              <w:lang w:val="zh-CN" w:eastAsia="zh-CN" w:bidi="zh-CN"/>
                            </w:rPr>
                            <w:t>•"进</w:t>
                          </w:r>
                          <w:r>
                            <w:rPr>
                              <w:color w:val="A8C2C6"/>
                              <w:spacing w:val="0"/>
                              <w:w w:val="100"/>
                              <w:position w:val="0"/>
                              <w:sz w:val="14"/>
                              <w:szCs w:val="14"/>
                            </w:rPr>
                            <w:t>代后屮华</w:t>
                          </w:r>
                          <w:r>
                            <w:rPr>
                              <w:rFonts w:ascii="Times New Roman" w:eastAsia="Times New Roman" w:hAnsi="Times New Roman" w:cs="Times New Roman"/>
                              <w:color w:val="A8C2C6"/>
                              <w:spacing w:val="0"/>
                              <w:w w:val="100"/>
                              <w:position w:val="0"/>
                              <w:sz w:val="17"/>
                              <w:szCs w:val="17"/>
                              <w:lang w:val="en-US" w:eastAsia="en-US" w:bidi="en-US"/>
                            </w:rPr>
                            <w:t>K</w:t>
                          </w:r>
                        </w:p>
                      </w:txbxContent>
                    </wps:txbx>
                    <wps:bodyPr lIns="0" tIns="0" rIns="0" bIns="0">
                      <a:spAutoFit/>
                    </wps:bodyPr>
                  </wps:wsp>
                </a:graphicData>
              </a:graphic>
            </wp:anchor>
          </w:drawing>
        </mc:Choice>
        <mc:Fallback>
          <w:pict>
            <v:shape id="_x0000_s1057" type="#_x0000_t202" style="position:absolute;margin-left:64.650000000000006pt;margin-top:124.35000000000001pt;width:136.80000000000001pt;height:7.7000000000000002pt;z-index:-1887440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3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14</w:t>
                      <w:tab/>
                    </w:r>
                    <w:r>
                      <w:rPr>
                        <w:color w:val="A8C2C6"/>
                        <w:spacing w:val="0"/>
                        <w:w w:val="100"/>
                        <w:position w:val="0"/>
                        <w:sz w:val="14"/>
                        <w:szCs w:val="14"/>
                        <w:lang w:val="zh-CN" w:eastAsia="zh-CN" w:bidi="zh-CN"/>
                      </w:rPr>
                      <w:t>•"进</w:t>
                    </w:r>
                    <w:r>
                      <w:rPr>
                        <w:color w:val="A8C2C6"/>
                        <w:spacing w:val="0"/>
                        <w:w w:val="100"/>
                        <w:position w:val="0"/>
                        <w:sz w:val="14"/>
                        <w:szCs w:val="14"/>
                      </w:rPr>
                      <w:t>代后屮华</w:t>
                    </w:r>
                    <w:r>
                      <w:rPr>
                        <w:rFonts w:ascii="Times New Roman" w:eastAsia="Times New Roman" w:hAnsi="Times New Roman" w:cs="Times New Roman"/>
                        <w:color w:val="A8C2C6"/>
                        <w:spacing w:val="0"/>
                        <w:w w:val="100"/>
                        <w:position w:val="0"/>
                        <w:sz w:val="17"/>
                        <w:szCs w:val="17"/>
                        <w:lang w:val="en-US" w:eastAsia="en-US" w:bidi="en-US"/>
                      </w:rPr>
                      <w:t>K</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821055</wp:posOffset>
              </wp:positionH>
              <wp:positionV relativeFrom="page">
                <wp:posOffset>1579245</wp:posOffset>
              </wp:positionV>
              <wp:extent cx="1737360" cy="97790"/>
              <wp:wrapNone/>
              <wp:docPr id="33" name="Shape 33"/>
              <a:graphic xmlns:a="http://schemas.openxmlformats.org/drawingml/2006/main">
                <a:graphicData uri="http://schemas.microsoft.com/office/word/2010/wordprocessingShape">
                  <wps:wsp>
                    <wps:cNvSpPr txBox="1"/>
                    <wps:spPr>
                      <a:xfrm>
                        <a:ext cx="1737360" cy="97790"/>
                      </a:xfrm>
                      <a:prstGeom prst="rect"/>
                      <a:noFill/>
                    </wps:spPr>
                    <wps:txbx>
                      <w:txbxContent>
                        <w:p>
                          <w:pPr>
                            <w:pStyle w:val="Style58"/>
                            <w:keepNext w:val="0"/>
                            <w:keepLines w:val="0"/>
                            <w:widowControl w:val="0"/>
                            <w:shd w:val="clear" w:color="auto" w:fill="auto"/>
                            <w:tabs>
                              <w:tab w:pos="273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14</w:t>
                            <w:tab/>
                          </w:r>
                          <w:r>
                            <w:rPr>
                              <w:color w:val="A8C2C6"/>
                              <w:spacing w:val="0"/>
                              <w:w w:val="100"/>
                              <w:position w:val="0"/>
                              <w:sz w:val="14"/>
                              <w:szCs w:val="14"/>
                              <w:lang w:val="zh-CN" w:eastAsia="zh-CN" w:bidi="zh-CN"/>
                            </w:rPr>
                            <w:t>•"进</w:t>
                          </w:r>
                          <w:r>
                            <w:rPr>
                              <w:color w:val="A8C2C6"/>
                              <w:spacing w:val="0"/>
                              <w:w w:val="100"/>
                              <w:position w:val="0"/>
                              <w:sz w:val="14"/>
                              <w:szCs w:val="14"/>
                            </w:rPr>
                            <w:t>代后屮华</w:t>
                          </w:r>
                          <w:r>
                            <w:rPr>
                              <w:rFonts w:ascii="Times New Roman" w:eastAsia="Times New Roman" w:hAnsi="Times New Roman" w:cs="Times New Roman"/>
                              <w:color w:val="A8C2C6"/>
                              <w:spacing w:val="0"/>
                              <w:w w:val="100"/>
                              <w:position w:val="0"/>
                              <w:sz w:val="17"/>
                              <w:szCs w:val="17"/>
                              <w:lang w:val="en-US" w:eastAsia="en-US" w:bidi="en-US"/>
                            </w:rPr>
                            <w:t>K</w:t>
                          </w:r>
                        </w:p>
                      </w:txbxContent>
                    </wps:txbx>
                    <wps:bodyPr lIns="0" tIns="0" rIns="0" bIns="0">
                      <a:spAutoFit/>
                    </wps:bodyPr>
                  </wps:wsp>
                </a:graphicData>
              </a:graphic>
            </wp:anchor>
          </w:drawing>
        </mc:Choice>
        <mc:Fallback>
          <w:pict>
            <v:shape id="_x0000_s1059" type="#_x0000_t202" style="position:absolute;margin-left:64.650000000000006pt;margin-top:124.35000000000001pt;width:136.80000000000001pt;height:7.7000000000000002pt;z-index:-1887440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3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14</w:t>
                      <w:tab/>
                    </w:r>
                    <w:r>
                      <w:rPr>
                        <w:color w:val="A8C2C6"/>
                        <w:spacing w:val="0"/>
                        <w:w w:val="100"/>
                        <w:position w:val="0"/>
                        <w:sz w:val="14"/>
                        <w:szCs w:val="14"/>
                        <w:lang w:val="zh-CN" w:eastAsia="zh-CN" w:bidi="zh-CN"/>
                      </w:rPr>
                      <w:t>•"进</w:t>
                    </w:r>
                    <w:r>
                      <w:rPr>
                        <w:color w:val="A8C2C6"/>
                        <w:spacing w:val="0"/>
                        <w:w w:val="100"/>
                        <w:position w:val="0"/>
                        <w:sz w:val="14"/>
                        <w:szCs w:val="14"/>
                      </w:rPr>
                      <w:t>代后屮华</w:t>
                    </w:r>
                    <w:r>
                      <w:rPr>
                        <w:rFonts w:ascii="Times New Roman" w:eastAsia="Times New Roman" w:hAnsi="Times New Roman" w:cs="Times New Roman"/>
                        <w:color w:val="A8C2C6"/>
                        <w:spacing w:val="0"/>
                        <w:w w:val="100"/>
                        <w:position w:val="0"/>
                        <w:sz w:val="17"/>
                        <w:szCs w:val="17"/>
                        <w:lang w:val="en-US" w:eastAsia="en-US" w:bidi="en-US"/>
                      </w:rPr>
                      <w:t>K</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6656070</wp:posOffset>
              </wp:positionH>
              <wp:positionV relativeFrom="page">
                <wp:posOffset>1621790</wp:posOffset>
              </wp:positionV>
              <wp:extent cx="85090" cy="73025"/>
              <wp:wrapNone/>
              <wp:docPr id="35" name="Shape 35"/>
              <a:graphic xmlns:a="http://schemas.openxmlformats.org/drawingml/2006/main">
                <a:graphicData uri="http://schemas.microsoft.com/office/word/2010/wordprocessingShape">
                  <wps:wsp>
                    <wps:cNvSpPr txBox="1"/>
                    <wps:spPr>
                      <a:xfrm>
                        <a:ext cx="8509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13</w:t>
                          </w:r>
                        </w:p>
                      </w:txbxContent>
                    </wps:txbx>
                    <wps:bodyPr wrap="none" lIns="0" tIns="0" rIns="0" bIns="0">
                      <a:spAutoFit/>
                    </wps:bodyPr>
                  </wps:wsp>
                </a:graphicData>
              </a:graphic>
            </wp:anchor>
          </w:drawing>
        </mc:Choice>
        <mc:Fallback>
          <w:pict>
            <v:shape id="_x0000_s1061" type="#_x0000_t202" style="position:absolute;margin-left:524.10000000000002pt;margin-top:127.7pt;width:6.7000000000000002pt;height:5.75pt;z-index:-18874402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13</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833755</wp:posOffset>
              </wp:positionH>
              <wp:positionV relativeFrom="page">
                <wp:posOffset>1603375</wp:posOffset>
              </wp:positionV>
              <wp:extent cx="82550" cy="73025"/>
              <wp:wrapNone/>
              <wp:docPr id="37" name="Shape 37"/>
              <a:graphic xmlns:a="http://schemas.openxmlformats.org/drawingml/2006/main">
                <a:graphicData uri="http://schemas.microsoft.com/office/word/2010/wordprocessingShape">
                  <wps:wsp>
                    <wps:cNvSpPr txBox="1"/>
                    <wps:spPr>
                      <a:xfrm>
                        <a:ext cx="825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16</w:t>
                          </w:r>
                        </w:p>
                      </w:txbxContent>
                    </wps:txbx>
                    <wps:bodyPr wrap="none" lIns="0" tIns="0" rIns="0" bIns="0">
                      <a:spAutoFit/>
                    </wps:bodyPr>
                  </wps:wsp>
                </a:graphicData>
              </a:graphic>
            </wp:anchor>
          </w:drawing>
        </mc:Choice>
        <mc:Fallback>
          <w:pict>
            <v:shape id="_x0000_s1063" type="#_x0000_t202" style="position:absolute;margin-left:65.650000000000006pt;margin-top:126.25pt;width:6.5pt;height:5.75pt;z-index:-18874402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16</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833755</wp:posOffset>
              </wp:positionH>
              <wp:positionV relativeFrom="page">
                <wp:posOffset>1603375</wp:posOffset>
              </wp:positionV>
              <wp:extent cx="82550" cy="73025"/>
              <wp:wrapNone/>
              <wp:docPr id="39" name="Shape 39"/>
              <a:graphic xmlns:a="http://schemas.openxmlformats.org/drawingml/2006/main">
                <a:graphicData uri="http://schemas.microsoft.com/office/word/2010/wordprocessingShape">
                  <wps:wsp>
                    <wps:cNvSpPr txBox="1"/>
                    <wps:spPr>
                      <a:xfrm>
                        <a:ext cx="825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16</w:t>
                          </w:r>
                        </w:p>
                      </w:txbxContent>
                    </wps:txbx>
                    <wps:bodyPr wrap="none" lIns="0" tIns="0" rIns="0" bIns="0">
                      <a:spAutoFit/>
                    </wps:bodyPr>
                  </wps:wsp>
                </a:graphicData>
              </a:graphic>
            </wp:anchor>
          </w:drawing>
        </mc:Choice>
        <mc:Fallback>
          <w:pict>
            <v:shape id="_x0000_s1065" type="#_x0000_t202" style="position:absolute;margin-left:65.650000000000006pt;margin-top:126.25pt;width:6.5pt;height:5.75pt;z-index:-18874402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16</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4636770</wp:posOffset>
              </wp:positionH>
              <wp:positionV relativeFrom="page">
                <wp:posOffset>1615440</wp:posOffset>
              </wp:positionV>
              <wp:extent cx="2103120" cy="91440"/>
              <wp:wrapNone/>
              <wp:docPr id="41" name="Shape 41"/>
              <a:graphic xmlns:a="http://schemas.openxmlformats.org/drawingml/2006/main">
                <a:graphicData uri="http://schemas.microsoft.com/office/word/2010/wordprocessingShape">
                  <wps:wsp>
                    <wps:cNvSpPr txBox="1"/>
                    <wps:spPr>
                      <a:xfrm>
                        <a:ext cx="2103120" cy="91440"/>
                      </a:xfrm>
                      <a:prstGeom prst="rect"/>
                      <a:noFill/>
                    </wps:spPr>
                    <wps:txbx>
                      <w:txbxContent>
                        <w:p>
                          <w:pPr>
                            <w:pStyle w:val="Style58"/>
                            <w:keepNext w:val="0"/>
                            <w:keepLines w:val="0"/>
                            <w:widowControl w:val="0"/>
                            <w:shd w:val="clear" w:color="auto" w:fill="auto"/>
                            <w:tabs>
                              <w:tab w:pos="2208" w:val="right"/>
                              <w:tab w:pos="3312"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■V.</w:t>
                          </w:r>
                          <w:r>
                            <w:rPr>
                              <w:rFonts w:ascii="Times New Roman" w:eastAsia="Times New Roman" w:hAnsi="Times New Roman" w:cs="Times New Roman"/>
                              <w:color w:val="A8C2C6"/>
                              <w:spacing w:val="0"/>
                              <w:w w:val="100"/>
                              <w:position w:val="0"/>
                              <w:sz w:val="20"/>
                              <w:szCs w:val="20"/>
                              <w:lang w:val="en-US" w:eastAsia="en-US" w:bidi="en-US"/>
                            </w:rPr>
                            <w:t xml:space="preserve"> -i''</w:t>
                            <w:tab/>
                          </w:r>
                          <w:r>
                            <w:rPr>
                              <w:color w:val="A8C2C6"/>
                              <w:spacing w:val="0"/>
                              <w:w w:val="100"/>
                              <w:position w:val="0"/>
                              <w:sz w:val="14"/>
                              <w:szCs w:val="14"/>
                            </w:rPr>
                            <w:t>打旳卜闰顷</w:t>
                          </w:r>
                          <w:r>
                            <w:rPr>
                              <w:rFonts w:ascii="Times New Roman" w:eastAsia="Times New Roman" w:hAnsi="Times New Roman" w:cs="Times New Roman"/>
                              <w:color w:val="A8C2C6"/>
                              <w:spacing w:val="0"/>
                              <w:w w:val="100"/>
                              <w:position w:val="0"/>
                              <w:sz w:val="20"/>
                              <w:szCs w:val="20"/>
                              <w:lang w:val="en-US" w:eastAsia="en-US" w:bidi="en-US"/>
                            </w:rPr>
                            <w:t>U0</w:t>
                            <w:tab/>
                          </w:r>
                          <w:r>
                            <w:rPr>
                              <w:rFonts w:ascii="Times New Roman" w:eastAsia="Times New Roman" w:hAnsi="Times New Roman" w:cs="Times New Roman"/>
                              <w:color w:val="79B1BD"/>
                              <w:spacing w:val="0"/>
                              <w:w w:val="100"/>
                              <w:position w:val="0"/>
                              <w:sz w:val="17"/>
                              <w:szCs w:val="17"/>
                            </w:rPr>
                            <w:t>15</w:t>
                          </w:r>
                        </w:p>
                      </w:txbxContent>
                    </wps:txbx>
                    <wps:bodyPr lIns="0" tIns="0" rIns="0" bIns="0">
                      <a:spAutoFit/>
                    </wps:bodyPr>
                  </wps:wsp>
                </a:graphicData>
              </a:graphic>
            </wp:anchor>
          </w:drawing>
        </mc:Choice>
        <mc:Fallback>
          <w:pict>
            <v:shape id="_x0000_s1067" type="#_x0000_t202" style="position:absolute;margin-left:365.10000000000002pt;margin-top:127.2pt;width:165.59999999999999pt;height:7.2000000000000002pt;z-index:-1887440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208" w:val="right"/>
                        <w:tab w:pos="3312"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■V.</w:t>
                    </w:r>
                    <w:r>
                      <w:rPr>
                        <w:rFonts w:ascii="Times New Roman" w:eastAsia="Times New Roman" w:hAnsi="Times New Roman" w:cs="Times New Roman"/>
                        <w:color w:val="A8C2C6"/>
                        <w:spacing w:val="0"/>
                        <w:w w:val="100"/>
                        <w:position w:val="0"/>
                        <w:sz w:val="20"/>
                        <w:szCs w:val="20"/>
                        <w:lang w:val="en-US" w:eastAsia="en-US" w:bidi="en-US"/>
                      </w:rPr>
                      <w:t xml:space="preserve"> -i''</w:t>
                      <w:tab/>
                    </w:r>
                    <w:r>
                      <w:rPr>
                        <w:color w:val="A8C2C6"/>
                        <w:spacing w:val="0"/>
                        <w:w w:val="100"/>
                        <w:position w:val="0"/>
                        <w:sz w:val="14"/>
                        <w:szCs w:val="14"/>
                      </w:rPr>
                      <w:t>打旳卜闰顷</w:t>
                    </w:r>
                    <w:r>
                      <w:rPr>
                        <w:rFonts w:ascii="Times New Roman" w:eastAsia="Times New Roman" w:hAnsi="Times New Roman" w:cs="Times New Roman"/>
                        <w:color w:val="A8C2C6"/>
                        <w:spacing w:val="0"/>
                        <w:w w:val="100"/>
                        <w:position w:val="0"/>
                        <w:sz w:val="20"/>
                        <w:szCs w:val="20"/>
                        <w:lang w:val="en-US" w:eastAsia="en-US" w:bidi="en-US"/>
                      </w:rPr>
                      <w:t>U0</w:t>
                      <w:tab/>
                    </w:r>
                    <w:r>
                      <w:rPr>
                        <w:rFonts w:ascii="Times New Roman" w:eastAsia="Times New Roman" w:hAnsi="Times New Roman" w:cs="Times New Roman"/>
                        <w:color w:val="79B1BD"/>
                        <w:spacing w:val="0"/>
                        <w:w w:val="100"/>
                        <w:position w:val="0"/>
                        <w:sz w:val="17"/>
                        <w:szCs w:val="17"/>
                      </w:rPr>
                      <w:t>15</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830580</wp:posOffset>
              </wp:positionH>
              <wp:positionV relativeFrom="page">
                <wp:posOffset>1573530</wp:posOffset>
              </wp:positionV>
              <wp:extent cx="1746250" cy="94615"/>
              <wp:wrapNone/>
              <wp:docPr id="43" name="Shape 43"/>
              <a:graphic xmlns:a="http://schemas.openxmlformats.org/drawingml/2006/main">
                <a:graphicData uri="http://schemas.microsoft.com/office/word/2010/wordprocessingShape">
                  <wps:wsp>
                    <wps:cNvSpPr txBox="1"/>
                    <wps:spPr>
                      <a:xfrm>
                        <a:ext cx="1746250" cy="94615"/>
                      </a:xfrm>
                      <a:prstGeom prst="rect"/>
                      <a:noFill/>
                    </wps:spPr>
                    <wps:txbx>
                      <w:txbxContent>
                        <w:p>
                          <w:pPr>
                            <w:pStyle w:val="Style58"/>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18</w:t>
                            <w:tab/>
                            <w:t>-</w:t>
                          </w:r>
                          <w:r>
                            <w:rPr>
                              <w:rFonts w:ascii="Times New Roman" w:eastAsia="Times New Roman" w:hAnsi="Times New Roman" w:cs="Times New Roman"/>
                              <w:color w:val="44B8DB"/>
                              <w:spacing w:val="0"/>
                              <w:w w:val="100"/>
                              <w:position w:val="0"/>
                              <w:sz w:val="17"/>
                              <w:szCs w:val="17"/>
                            </w:rPr>
                            <w:t>--</w:t>
                          </w:r>
                          <w:r>
                            <w:rPr>
                              <w:color w:val="A8C2C6"/>
                              <w:spacing w:val="0"/>
                              <w:w w:val="100"/>
                              <w:position w:val="0"/>
                              <w:sz w:val="14"/>
                              <w:szCs w:val="14"/>
                            </w:rPr>
                            <w:t>世人近代「屮阳£</w:t>
                          </w:r>
                        </w:p>
                      </w:txbxContent>
                    </wps:txbx>
                    <wps:bodyPr lIns="0" tIns="0" rIns="0" bIns="0">
                      <a:spAutoFit/>
                    </wps:bodyPr>
                  </wps:wsp>
                </a:graphicData>
              </a:graphic>
            </wp:anchor>
          </w:drawing>
        </mc:Choice>
        <mc:Fallback>
          <w:pict>
            <v:shape id="_x0000_s1069" type="#_x0000_t202" style="position:absolute;margin-left:65.400000000000006pt;margin-top:123.90000000000001pt;width:137.5pt;height:7.4500000000000002pt;z-index:-1887440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18</w:t>
                      <w:tab/>
                      <w:t>-</w:t>
                    </w:r>
                    <w:r>
                      <w:rPr>
                        <w:rFonts w:ascii="Times New Roman" w:eastAsia="Times New Roman" w:hAnsi="Times New Roman" w:cs="Times New Roman"/>
                        <w:color w:val="44B8DB"/>
                        <w:spacing w:val="0"/>
                        <w:w w:val="100"/>
                        <w:position w:val="0"/>
                        <w:sz w:val="17"/>
                        <w:szCs w:val="17"/>
                      </w:rPr>
                      <w:t>--</w:t>
                    </w:r>
                    <w:r>
                      <w:rPr>
                        <w:color w:val="A8C2C6"/>
                        <w:spacing w:val="0"/>
                        <w:w w:val="100"/>
                        <w:position w:val="0"/>
                        <w:sz w:val="14"/>
                        <w:szCs w:val="14"/>
                      </w:rPr>
                      <w:t>世人近代「屮阳£</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830580</wp:posOffset>
              </wp:positionH>
              <wp:positionV relativeFrom="page">
                <wp:posOffset>1573530</wp:posOffset>
              </wp:positionV>
              <wp:extent cx="1746250" cy="94615"/>
              <wp:wrapNone/>
              <wp:docPr id="45" name="Shape 45"/>
              <a:graphic xmlns:a="http://schemas.openxmlformats.org/drawingml/2006/main">
                <a:graphicData uri="http://schemas.microsoft.com/office/word/2010/wordprocessingShape">
                  <wps:wsp>
                    <wps:cNvSpPr txBox="1"/>
                    <wps:spPr>
                      <a:xfrm>
                        <a:ext cx="1746250" cy="94615"/>
                      </a:xfrm>
                      <a:prstGeom prst="rect"/>
                      <a:noFill/>
                    </wps:spPr>
                    <wps:txbx>
                      <w:txbxContent>
                        <w:p>
                          <w:pPr>
                            <w:pStyle w:val="Style58"/>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18</w:t>
                            <w:tab/>
                            <w:t>-</w:t>
                          </w:r>
                          <w:r>
                            <w:rPr>
                              <w:rFonts w:ascii="Times New Roman" w:eastAsia="Times New Roman" w:hAnsi="Times New Roman" w:cs="Times New Roman"/>
                              <w:color w:val="44B8DB"/>
                              <w:spacing w:val="0"/>
                              <w:w w:val="100"/>
                              <w:position w:val="0"/>
                              <w:sz w:val="17"/>
                              <w:szCs w:val="17"/>
                            </w:rPr>
                            <w:t>--</w:t>
                          </w:r>
                          <w:r>
                            <w:rPr>
                              <w:color w:val="A8C2C6"/>
                              <w:spacing w:val="0"/>
                              <w:w w:val="100"/>
                              <w:position w:val="0"/>
                              <w:sz w:val="14"/>
                              <w:szCs w:val="14"/>
                            </w:rPr>
                            <w:t>世人近代「屮阳£</w:t>
                          </w:r>
                        </w:p>
                      </w:txbxContent>
                    </wps:txbx>
                    <wps:bodyPr lIns="0" tIns="0" rIns="0" bIns="0">
                      <a:spAutoFit/>
                    </wps:bodyPr>
                  </wps:wsp>
                </a:graphicData>
              </a:graphic>
            </wp:anchor>
          </w:drawing>
        </mc:Choice>
        <mc:Fallback>
          <w:pict>
            <v:shape id="_x0000_s1071" type="#_x0000_t202" style="position:absolute;margin-left:65.400000000000006pt;margin-top:123.90000000000001pt;width:137.5pt;height:7.4500000000000002pt;z-index:-1887440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5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18</w:t>
                      <w:tab/>
                      <w:t>-</w:t>
                    </w:r>
                    <w:r>
                      <w:rPr>
                        <w:rFonts w:ascii="Times New Roman" w:eastAsia="Times New Roman" w:hAnsi="Times New Roman" w:cs="Times New Roman"/>
                        <w:color w:val="44B8DB"/>
                        <w:spacing w:val="0"/>
                        <w:w w:val="100"/>
                        <w:position w:val="0"/>
                        <w:sz w:val="17"/>
                        <w:szCs w:val="17"/>
                      </w:rPr>
                      <w:t>--</w:t>
                    </w:r>
                    <w:r>
                      <w:rPr>
                        <w:color w:val="A8C2C6"/>
                        <w:spacing w:val="0"/>
                        <w:w w:val="100"/>
                        <w:position w:val="0"/>
                        <w:sz w:val="14"/>
                        <w:szCs w:val="14"/>
                      </w:rPr>
                      <w:t>世人近代「屮阳£</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6663690</wp:posOffset>
              </wp:positionH>
              <wp:positionV relativeFrom="page">
                <wp:posOffset>1595120</wp:posOffset>
              </wp:positionV>
              <wp:extent cx="85090" cy="73025"/>
              <wp:wrapNone/>
              <wp:docPr id="47" name="Shape 47"/>
              <a:graphic xmlns:a="http://schemas.openxmlformats.org/drawingml/2006/main">
                <a:graphicData uri="http://schemas.microsoft.com/office/word/2010/wordprocessingShape">
                  <wps:wsp>
                    <wps:cNvSpPr txBox="1"/>
                    <wps:spPr>
                      <a:xfrm>
                        <a:ext cx="8509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17</w:t>
                          </w:r>
                        </w:p>
                      </w:txbxContent>
                    </wps:txbx>
                    <wps:bodyPr wrap="none" lIns="0" tIns="0" rIns="0" bIns="0">
                      <a:spAutoFit/>
                    </wps:bodyPr>
                  </wps:wsp>
                </a:graphicData>
              </a:graphic>
            </wp:anchor>
          </w:drawing>
        </mc:Choice>
        <mc:Fallback>
          <w:pict>
            <v:shape id="_x0000_s1073" type="#_x0000_t202" style="position:absolute;margin-left:524.70000000000005pt;margin-top:125.60000000000001pt;width:6.7000000000000002pt;height:5.75pt;z-index:-18874401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17</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813435</wp:posOffset>
              </wp:positionH>
              <wp:positionV relativeFrom="page">
                <wp:posOffset>1573530</wp:posOffset>
              </wp:positionV>
              <wp:extent cx="2023745" cy="94615"/>
              <wp:wrapNone/>
              <wp:docPr id="49" name="Shape 49"/>
              <a:graphic xmlns:a="http://schemas.openxmlformats.org/drawingml/2006/main">
                <a:graphicData uri="http://schemas.microsoft.com/office/word/2010/wordprocessingShape">
                  <wps:wsp>
                    <wps:cNvSpPr txBox="1"/>
                    <wps:spPr>
                      <a:xfrm>
                        <a:ext cx="2023745" cy="94615"/>
                      </a:xfrm>
                      <a:prstGeom prst="rect"/>
                      <a:noFill/>
                    </wps:spPr>
                    <wps:txbx>
                      <w:txbxContent>
                        <w:p>
                          <w:pPr>
                            <w:pStyle w:val="Style58"/>
                            <w:keepNext w:val="0"/>
                            <w:keepLines w:val="0"/>
                            <w:widowControl w:val="0"/>
                            <w:shd w:val="clear" w:color="auto" w:fill="auto"/>
                            <w:tabs>
                              <w:tab w:pos="318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20</w:t>
                            <w:tab/>
                          </w:r>
                          <w:r>
                            <w:rPr>
                              <w:color w:val="A8C2C6"/>
                              <w:spacing w:val="0"/>
                              <w:w w:val="100"/>
                              <w:position w:val="0"/>
                              <w:sz w:val="14"/>
                              <w:szCs w:val="14"/>
                              <w:lang w:val="en-US" w:eastAsia="en-US" w:bidi="en-US"/>
                            </w:rPr>
                            <w:t xml:space="preserve">■'[■■■ </w:t>
                          </w:r>
                          <w:r>
                            <w:rPr>
                              <w:color w:val="A8C2C6"/>
                              <w:spacing w:val="0"/>
                              <w:w w:val="100"/>
                              <w:position w:val="0"/>
                              <w:sz w:val="14"/>
                              <w:szCs w:val="14"/>
                            </w:rPr>
                            <w:t>进</w:t>
                          </w:r>
                          <w:r>
                            <w:rPr>
                              <w:color w:val="A8C2C6"/>
                              <w:spacing w:val="0"/>
                              <w:w w:val="100"/>
                              <w:position w:val="0"/>
                              <w:sz w:val="14"/>
                              <w:szCs w:val="14"/>
                              <w:lang w:val="zh-CN" w:eastAsia="zh-CN" w:bidi="zh-CN"/>
                            </w:rPr>
                            <w:t>2</w:t>
                          </w:r>
                          <w:r>
                            <w:rPr>
                              <w:color w:val="A8C2C6"/>
                              <w:spacing w:val="0"/>
                              <w:w w:val="100"/>
                              <w:position w:val="0"/>
                              <w:sz w:val="14"/>
                              <w:szCs w:val="14"/>
                            </w:rPr>
                            <w:t>近代后牛同</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册</w:t>
                          </w:r>
                        </w:p>
                      </w:txbxContent>
                    </wps:txbx>
                    <wps:bodyPr lIns="0" tIns="0" rIns="0" bIns="0">
                      <a:spAutoFit/>
                    </wps:bodyPr>
                  </wps:wsp>
                </a:graphicData>
              </a:graphic>
            </wp:anchor>
          </w:drawing>
        </mc:Choice>
        <mc:Fallback>
          <w:pict>
            <v:shape id="_x0000_s1075" type="#_x0000_t202" style="position:absolute;margin-left:64.049999999999997pt;margin-top:123.90000000000001pt;width:159.34999999999999pt;height:7.4500000000000002pt;z-index:-1887440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8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20</w:t>
                      <w:tab/>
                    </w:r>
                    <w:r>
                      <w:rPr>
                        <w:color w:val="A8C2C6"/>
                        <w:spacing w:val="0"/>
                        <w:w w:val="100"/>
                        <w:position w:val="0"/>
                        <w:sz w:val="14"/>
                        <w:szCs w:val="14"/>
                        <w:lang w:val="en-US" w:eastAsia="en-US" w:bidi="en-US"/>
                      </w:rPr>
                      <w:t xml:space="preserve">■'[■■■ </w:t>
                    </w:r>
                    <w:r>
                      <w:rPr>
                        <w:color w:val="A8C2C6"/>
                        <w:spacing w:val="0"/>
                        <w:w w:val="100"/>
                        <w:position w:val="0"/>
                        <w:sz w:val="14"/>
                        <w:szCs w:val="14"/>
                      </w:rPr>
                      <w:t>进</w:t>
                    </w:r>
                    <w:r>
                      <w:rPr>
                        <w:color w:val="A8C2C6"/>
                        <w:spacing w:val="0"/>
                        <w:w w:val="100"/>
                        <w:position w:val="0"/>
                        <w:sz w:val="14"/>
                        <w:szCs w:val="14"/>
                        <w:lang w:val="zh-CN" w:eastAsia="zh-CN" w:bidi="zh-CN"/>
                      </w:rPr>
                      <w:t>2</w:t>
                    </w:r>
                    <w:r>
                      <w:rPr>
                        <w:color w:val="A8C2C6"/>
                        <w:spacing w:val="0"/>
                        <w:w w:val="100"/>
                        <w:position w:val="0"/>
                        <w:sz w:val="14"/>
                        <w:szCs w:val="14"/>
                      </w:rPr>
                      <w:t>近代后牛同</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册</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813435</wp:posOffset>
              </wp:positionH>
              <wp:positionV relativeFrom="page">
                <wp:posOffset>1573530</wp:posOffset>
              </wp:positionV>
              <wp:extent cx="2023745" cy="94615"/>
              <wp:wrapNone/>
              <wp:docPr id="51" name="Shape 51"/>
              <a:graphic xmlns:a="http://schemas.openxmlformats.org/drawingml/2006/main">
                <a:graphicData uri="http://schemas.microsoft.com/office/word/2010/wordprocessingShape">
                  <wps:wsp>
                    <wps:cNvSpPr txBox="1"/>
                    <wps:spPr>
                      <a:xfrm>
                        <a:ext cx="2023745" cy="94615"/>
                      </a:xfrm>
                      <a:prstGeom prst="rect"/>
                      <a:noFill/>
                    </wps:spPr>
                    <wps:txbx>
                      <w:txbxContent>
                        <w:p>
                          <w:pPr>
                            <w:pStyle w:val="Style58"/>
                            <w:keepNext w:val="0"/>
                            <w:keepLines w:val="0"/>
                            <w:widowControl w:val="0"/>
                            <w:shd w:val="clear" w:color="auto" w:fill="auto"/>
                            <w:tabs>
                              <w:tab w:pos="318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20</w:t>
                            <w:tab/>
                          </w:r>
                          <w:r>
                            <w:rPr>
                              <w:color w:val="A8C2C6"/>
                              <w:spacing w:val="0"/>
                              <w:w w:val="100"/>
                              <w:position w:val="0"/>
                              <w:sz w:val="14"/>
                              <w:szCs w:val="14"/>
                              <w:lang w:val="en-US" w:eastAsia="en-US" w:bidi="en-US"/>
                            </w:rPr>
                            <w:t xml:space="preserve">■'[■■■ </w:t>
                          </w:r>
                          <w:r>
                            <w:rPr>
                              <w:color w:val="A8C2C6"/>
                              <w:spacing w:val="0"/>
                              <w:w w:val="100"/>
                              <w:position w:val="0"/>
                              <w:sz w:val="14"/>
                              <w:szCs w:val="14"/>
                            </w:rPr>
                            <w:t>进</w:t>
                          </w:r>
                          <w:r>
                            <w:rPr>
                              <w:color w:val="A8C2C6"/>
                              <w:spacing w:val="0"/>
                              <w:w w:val="100"/>
                              <w:position w:val="0"/>
                              <w:sz w:val="14"/>
                              <w:szCs w:val="14"/>
                              <w:lang w:val="zh-CN" w:eastAsia="zh-CN" w:bidi="zh-CN"/>
                            </w:rPr>
                            <w:t>2</w:t>
                          </w:r>
                          <w:r>
                            <w:rPr>
                              <w:color w:val="A8C2C6"/>
                              <w:spacing w:val="0"/>
                              <w:w w:val="100"/>
                              <w:position w:val="0"/>
                              <w:sz w:val="14"/>
                              <w:szCs w:val="14"/>
                            </w:rPr>
                            <w:t>近代后牛同</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册</w:t>
                          </w:r>
                        </w:p>
                      </w:txbxContent>
                    </wps:txbx>
                    <wps:bodyPr lIns="0" tIns="0" rIns="0" bIns="0">
                      <a:spAutoFit/>
                    </wps:bodyPr>
                  </wps:wsp>
                </a:graphicData>
              </a:graphic>
            </wp:anchor>
          </w:drawing>
        </mc:Choice>
        <mc:Fallback>
          <w:pict>
            <v:shape id="_x0000_s1077" type="#_x0000_t202" style="position:absolute;margin-left:64.049999999999997pt;margin-top:123.90000000000001pt;width:159.34999999999999pt;height:7.4500000000000002pt;z-index:-1887440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8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20</w:t>
                      <w:tab/>
                    </w:r>
                    <w:r>
                      <w:rPr>
                        <w:color w:val="A8C2C6"/>
                        <w:spacing w:val="0"/>
                        <w:w w:val="100"/>
                        <w:position w:val="0"/>
                        <w:sz w:val="14"/>
                        <w:szCs w:val="14"/>
                        <w:lang w:val="en-US" w:eastAsia="en-US" w:bidi="en-US"/>
                      </w:rPr>
                      <w:t xml:space="preserve">■'[■■■ </w:t>
                    </w:r>
                    <w:r>
                      <w:rPr>
                        <w:color w:val="A8C2C6"/>
                        <w:spacing w:val="0"/>
                        <w:w w:val="100"/>
                        <w:position w:val="0"/>
                        <w:sz w:val="14"/>
                        <w:szCs w:val="14"/>
                      </w:rPr>
                      <w:t>进</w:t>
                    </w:r>
                    <w:r>
                      <w:rPr>
                        <w:color w:val="A8C2C6"/>
                        <w:spacing w:val="0"/>
                        <w:w w:val="100"/>
                        <w:position w:val="0"/>
                        <w:sz w:val="14"/>
                        <w:szCs w:val="14"/>
                        <w:lang w:val="zh-CN" w:eastAsia="zh-CN" w:bidi="zh-CN"/>
                      </w:rPr>
                      <w:t>2</w:t>
                    </w:r>
                    <w:r>
                      <w:rPr>
                        <w:color w:val="A8C2C6"/>
                        <w:spacing w:val="0"/>
                        <w:w w:val="100"/>
                        <w:position w:val="0"/>
                        <w:sz w:val="14"/>
                        <w:szCs w:val="14"/>
                      </w:rPr>
                      <w:t>近代后牛同</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册</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4657725</wp:posOffset>
              </wp:positionH>
              <wp:positionV relativeFrom="page">
                <wp:posOffset>1619250</wp:posOffset>
              </wp:positionV>
              <wp:extent cx="2081530" cy="94615"/>
              <wp:wrapNone/>
              <wp:docPr id="53" name="Shape 53"/>
              <a:graphic xmlns:a="http://schemas.openxmlformats.org/drawingml/2006/main">
                <a:graphicData uri="http://schemas.microsoft.com/office/word/2010/wordprocessingShape">
                  <wps:wsp>
                    <wps:cNvSpPr txBox="1"/>
                    <wps:spPr>
                      <a:xfrm>
                        <a:ext cx="2081530" cy="9461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&lt; </w:t>
                          </w:r>
                          <w:r>
                            <w:rPr>
                              <w:color w:val="A8C2C6"/>
                              <w:spacing w:val="0"/>
                              <w:w w:val="100"/>
                              <w:position w:val="0"/>
                              <w:sz w:val="14"/>
                              <w:szCs w:val="14"/>
                              <w:lang w:val="en-US" w:eastAsia="en-US" w:bidi="en-US"/>
                            </w:rPr>
                            <w:t>■</w:t>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 xml:space="preserve"> </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上</w:t>
                          </w:r>
                          <w:r>
                            <w:rPr>
                              <w:color w:val="A8C2C6"/>
                              <w:spacing w:val="0"/>
                              <w:w w:val="100"/>
                              <w:position w:val="0"/>
                              <w:sz w:val="14"/>
                              <w:szCs w:val="14"/>
                            </w:rPr>
                            <w:t xml:space="preserve">化界 </w:t>
                          </w:r>
                          <w:r>
                            <w:rPr>
                              <w:rFonts w:ascii="Times New Roman" w:eastAsia="Times New Roman" w:hAnsi="Times New Roman" w:cs="Times New Roman"/>
                              <w:color w:val="A8C2C6"/>
                              <w:spacing w:val="0"/>
                              <w:w w:val="100"/>
                              <w:position w:val="0"/>
                              <w:sz w:val="17"/>
                              <w:szCs w:val="17"/>
                              <w:lang w:val="en-US" w:eastAsia="en-US" w:bidi="en-US"/>
                            </w:rPr>
                            <w:t>19</w:t>
                          </w:r>
                        </w:p>
                      </w:txbxContent>
                    </wps:txbx>
                    <wps:bodyPr wrap="none" lIns="0" tIns="0" rIns="0" bIns="0">
                      <a:spAutoFit/>
                    </wps:bodyPr>
                  </wps:wsp>
                </a:graphicData>
              </a:graphic>
            </wp:anchor>
          </w:drawing>
        </mc:Choice>
        <mc:Fallback>
          <w:pict>
            <v:shape id="_x0000_s1079" type="#_x0000_t202" style="position:absolute;margin-left:366.75pt;margin-top:127.5pt;width:163.90000000000001pt;height:7.4500000000000002pt;z-index:-18874401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&lt; </w:t>
                    </w:r>
                    <w:r>
                      <w:rPr>
                        <w:color w:val="A8C2C6"/>
                        <w:spacing w:val="0"/>
                        <w:w w:val="100"/>
                        <w:position w:val="0"/>
                        <w:sz w:val="14"/>
                        <w:szCs w:val="14"/>
                        <w:lang w:val="en-US" w:eastAsia="en-US" w:bidi="en-US"/>
                      </w:rPr>
                      <w:t>■</w:t>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 xml:space="preserve"> </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上</w:t>
                    </w:r>
                    <w:r>
                      <w:rPr>
                        <w:color w:val="A8C2C6"/>
                        <w:spacing w:val="0"/>
                        <w:w w:val="100"/>
                        <w:position w:val="0"/>
                        <w:sz w:val="14"/>
                        <w:szCs w:val="14"/>
                      </w:rPr>
                      <w:t xml:space="preserve">化界 </w:t>
                    </w:r>
                    <w:r>
                      <w:rPr>
                        <w:rFonts w:ascii="Times New Roman" w:eastAsia="Times New Roman" w:hAnsi="Times New Roman" w:cs="Times New Roman"/>
                        <w:color w:val="A8C2C6"/>
                        <w:spacing w:val="0"/>
                        <w:w w:val="100"/>
                        <w:position w:val="0"/>
                        <w:sz w:val="17"/>
                        <w:szCs w:val="17"/>
                        <w:lang w:val="en-US" w:eastAsia="en-US" w:bidi="en-US"/>
                      </w:rPr>
                      <w:t>19</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824230</wp:posOffset>
              </wp:positionH>
              <wp:positionV relativeFrom="page">
                <wp:posOffset>1576070</wp:posOffset>
              </wp:positionV>
              <wp:extent cx="2380615" cy="97790"/>
              <wp:wrapNone/>
              <wp:docPr id="57" name="Shape 57"/>
              <a:graphic xmlns:a="http://schemas.openxmlformats.org/drawingml/2006/main">
                <a:graphicData uri="http://schemas.microsoft.com/office/word/2010/wordprocessingShape">
                  <wps:wsp>
                    <wps:cNvSpPr txBox="1"/>
                    <wps:spPr>
                      <a:xfrm>
                        <a:ext cx="2380615" cy="97790"/>
                      </a:xfrm>
                      <a:prstGeom prst="rect"/>
                      <a:noFill/>
                    </wps:spPr>
                    <wps:txbx>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22</w:t>
                            <w:tab/>
                          </w:r>
                          <w:r>
                            <w:rPr>
                              <w:color w:val="A8C2C6"/>
                              <w:spacing w:val="0"/>
                              <w:w w:val="100"/>
                              <w:position w:val="0"/>
                              <w:sz w:val="14"/>
                              <w:szCs w:val="14"/>
                              <w:lang w:val="zh-CN" w:eastAsia="zh-CN" w:bidi="zh-CN"/>
                            </w:rPr>
                            <w:t>第一章</w:t>
                          </w:r>
                          <w:r>
                            <w:rPr>
                              <w:color w:val="A8C2C6"/>
                              <w:spacing w:val="0"/>
                              <w:w w:val="100"/>
                              <w:position w:val="0"/>
                              <w:sz w:val="14"/>
                              <w:szCs w:val="14"/>
                            </w:rPr>
                            <w:t>进入近代后中华民族的麼难与抗争</w:t>
                          </w:r>
                        </w:p>
                      </w:txbxContent>
                    </wps:txbx>
                    <wps:bodyPr lIns="0" tIns="0" rIns="0" bIns="0">
                      <a:spAutoFit/>
                    </wps:bodyPr>
                  </wps:wsp>
                </a:graphicData>
              </a:graphic>
            </wp:anchor>
          </w:drawing>
        </mc:Choice>
        <mc:Fallback>
          <w:pict>
            <v:shape id="_x0000_s1083" type="#_x0000_t202" style="position:absolute;margin-left:64.900000000000006pt;margin-top:124.10000000000001pt;width:187.45000000000002pt;height:7.7000000000000002pt;z-index:-1887440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22</w:t>
                      <w:tab/>
                    </w:r>
                    <w:r>
                      <w:rPr>
                        <w:color w:val="A8C2C6"/>
                        <w:spacing w:val="0"/>
                        <w:w w:val="100"/>
                        <w:position w:val="0"/>
                        <w:sz w:val="14"/>
                        <w:szCs w:val="14"/>
                        <w:lang w:val="zh-CN" w:eastAsia="zh-CN" w:bidi="zh-CN"/>
                      </w:rPr>
                      <w:t>第一章</w:t>
                    </w:r>
                    <w:r>
                      <w:rPr>
                        <w:color w:val="A8C2C6"/>
                        <w:spacing w:val="0"/>
                        <w:w w:val="100"/>
                        <w:position w:val="0"/>
                        <w:sz w:val="14"/>
                        <w:szCs w:val="14"/>
                      </w:rPr>
                      <w:t>进入近代后中华民族的麼难与抗争</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824230</wp:posOffset>
              </wp:positionH>
              <wp:positionV relativeFrom="page">
                <wp:posOffset>1576070</wp:posOffset>
              </wp:positionV>
              <wp:extent cx="2380615" cy="97790"/>
              <wp:wrapNone/>
              <wp:docPr id="59" name="Shape 59"/>
              <a:graphic xmlns:a="http://schemas.openxmlformats.org/drawingml/2006/main">
                <a:graphicData uri="http://schemas.microsoft.com/office/word/2010/wordprocessingShape">
                  <wps:wsp>
                    <wps:cNvSpPr txBox="1"/>
                    <wps:spPr>
                      <a:xfrm>
                        <a:ext cx="2380615" cy="97790"/>
                      </a:xfrm>
                      <a:prstGeom prst="rect"/>
                      <a:noFill/>
                    </wps:spPr>
                    <wps:txbx>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22</w:t>
                            <w:tab/>
                          </w:r>
                          <w:r>
                            <w:rPr>
                              <w:color w:val="A8C2C6"/>
                              <w:spacing w:val="0"/>
                              <w:w w:val="100"/>
                              <w:position w:val="0"/>
                              <w:sz w:val="14"/>
                              <w:szCs w:val="14"/>
                              <w:lang w:val="zh-CN" w:eastAsia="zh-CN" w:bidi="zh-CN"/>
                            </w:rPr>
                            <w:t>第一章</w:t>
                          </w:r>
                          <w:r>
                            <w:rPr>
                              <w:color w:val="A8C2C6"/>
                              <w:spacing w:val="0"/>
                              <w:w w:val="100"/>
                              <w:position w:val="0"/>
                              <w:sz w:val="14"/>
                              <w:szCs w:val="14"/>
                            </w:rPr>
                            <w:t>进入近代后中华民族的麼难与抗争</w:t>
                          </w:r>
                        </w:p>
                      </w:txbxContent>
                    </wps:txbx>
                    <wps:bodyPr lIns="0" tIns="0" rIns="0" bIns="0">
                      <a:spAutoFit/>
                    </wps:bodyPr>
                  </wps:wsp>
                </a:graphicData>
              </a:graphic>
            </wp:anchor>
          </w:drawing>
        </mc:Choice>
        <mc:Fallback>
          <w:pict>
            <v:shape id="_x0000_s1085" type="#_x0000_t202" style="position:absolute;margin-left:64.900000000000006pt;margin-top:124.10000000000001pt;width:187.45000000000002pt;height:7.7000000000000002pt;z-index:-1887440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22</w:t>
                      <w:tab/>
                    </w:r>
                    <w:r>
                      <w:rPr>
                        <w:color w:val="A8C2C6"/>
                        <w:spacing w:val="0"/>
                        <w:w w:val="100"/>
                        <w:position w:val="0"/>
                        <w:sz w:val="14"/>
                        <w:szCs w:val="14"/>
                        <w:lang w:val="zh-CN" w:eastAsia="zh-CN" w:bidi="zh-CN"/>
                      </w:rPr>
                      <w:t>第一章</w:t>
                    </w:r>
                    <w:r>
                      <w:rPr>
                        <w:color w:val="A8C2C6"/>
                        <w:spacing w:val="0"/>
                        <w:w w:val="100"/>
                        <w:position w:val="0"/>
                        <w:sz w:val="14"/>
                        <w:szCs w:val="14"/>
                      </w:rPr>
                      <w:t>进入近代后中华民族的麼难与抗争</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4804410</wp:posOffset>
              </wp:positionH>
              <wp:positionV relativeFrom="page">
                <wp:posOffset>1661795</wp:posOffset>
              </wp:positionV>
              <wp:extent cx="1917065" cy="88265"/>
              <wp:wrapNone/>
              <wp:docPr id="61" name="Shape 61"/>
              <a:graphic xmlns:a="http://schemas.openxmlformats.org/drawingml/2006/main">
                <a:graphicData uri="http://schemas.microsoft.com/office/word/2010/wordprocessingShape">
                  <wps:wsp>
                    <wps:cNvSpPr txBox="1"/>
                    <wps:spPr>
                      <a:xfrm>
                        <a:ext cx="1917065" cy="88265"/>
                      </a:xfrm>
                      <a:prstGeom prst="rect"/>
                      <a:noFill/>
                    </wps:spPr>
                    <wps:txbx>
                      <w:txbxContent>
                        <w:p>
                          <w:pPr>
                            <w:pStyle w:val="Style58"/>
                            <w:keepNext w:val="0"/>
                            <w:keepLines w:val="0"/>
                            <w:widowControl w:val="0"/>
                            <w:shd w:val="clear" w:color="auto" w:fill="auto"/>
                            <w:tabs>
                              <w:tab w:pos="3019" w:val="right"/>
                            </w:tabs>
                            <w:bidi w:val="0"/>
                            <w:spacing w:before="0" w:after="0" w:line="240" w:lineRule="auto"/>
                            <w:ind w:left="0" w:right="0" w:firstLine="0"/>
                            <w:jc w:val="left"/>
                            <w:rPr>
                              <w:sz w:val="17"/>
                              <w:szCs w:val="17"/>
                            </w:rPr>
                          </w:pPr>
                          <w:r>
                            <w:rPr>
                              <w:color w:val="A8C2C6"/>
                              <w:spacing w:val="0"/>
                              <w:w w:val="100"/>
                              <w:position w:val="0"/>
                              <w:sz w:val="14"/>
                              <w:szCs w:val="14"/>
                            </w:rPr>
                            <w:t>第二节西方列强对中国的侵略</w:t>
                            <w:tab/>
                          </w:r>
                          <w:r>
                            <w:rPr>
                              <w:rFonts w:ascii="Times New Roman" w:eastAsia="Times New Roman" w:hAnsi="Times New Roman" w:cs="Times New Roman"/>
                              <w:color w:val="79B1BD"/>
                              <w:spacing w:val="0"/>
                              <w:w w:val="100"/>
                              <w:position w:val="0"/>
                              <w:sz w:val="17"/>
                              <w:szCs w:val="17"/>
                            </w:rPr>
                            <w:t>21</w:t>
                          </w:r>
                        </w:p>
                      </w:txbxContent>
                    </wps:txbx>
                    <wps:bodyPr lIns="0" tIns="0" rIns="0" bIns="0">
                      <a:spAutoFit/>
                    </wps:bodyPr>
                  </wps:wsp>
                </a:graphicData>
              </a:graphic>
            </wp:anchor>
          </w:drawing>
        </mc:Choice>
        <mc:Fallback>
          <w:pict>
            <v:shape id="_x0000_s1087" type="#_x0000_t202" style="position:absolute;margin-left:378.30000000000001pt;margin-top:130.84999999999999pt;width:150.95000000000002pt;height:6.9500000000000002pt;z-index:-1887440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19" w:val="right"/>
                      </w:tabs>
                      <w:bidi w:val="0"/>
                      <w:spacing w:before="0" w:after="0" w:line="240" w:lineRule="auto"/>
                      <w:ind w:left="0" w:right="0" w:firstLine="0"/>
                      <w:jc w:val="left"/>
                      <w:rPr>
                        <w:sz w:val="17"/>
                        <w:szCs w:val="17"/>
                      </w:rPr>
                    </w:pPr>
                    <w:r>
                      <w:rPr>
                        <w:color w:val="A8C2C6"/>
                        <w:spacing w:val="0"/>
                        <w:w w:val="100"/>
                        <w:position w:val="0"/>
                        <w:sz w:val="14"/>
                        <w:szCs w:val="14"/>
                      </w:rPr>
                      <w:t>第二节西方列强对中国的侵略</w:t>
                      <w:tab/>
                    </w:r>
                    <w:r>
                      <w:rPr>
                        <w:rFonts w:ascii="Times New Roman" w:eastAsia="Times New Roman" w:hAnsi="Times New Roman" w:cs="Times New Roman"/>
                        <w:color w:val="79B1BD"/>
                        <w:spacing w:val="0"/>
                        <w:w w:val="100"/>
                        <w:position w:val="0"/>
                        <w:sz w:val="17"/>
                        <w:szCs w:val="17"/>
                      </w:rPr>
                      <w:t>21</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824230</wp:posOffset>
              </wp:positionH>
              <wp:positionV relativeFrom="page">
                <wp:posOffset>1576070</wp:posOffset>
              </wp:positionV>
              <wp:extent cx="2386330" cy="97790"/>
              <wp:wrapNone/>
              <wp:docPr id="63" name="Shape 63"/>
              <a:graphic xmlns:a="http://schemas.openxmlformats.org/drawingml/2006/main">
                <a:graphicData uri="http://schemas.microsoft.com/office/word/2010/wordprocessingShape">
                  <wps:wsp>
                    <wps:cNvSpPr txBox="1"/>
                    <wps:spPr>
                      <a:xfrm>
                        <a:ext cx="2386330" cy="97790"/>
                      </a:xfrm>
                      <a:prstGeom prst="rect"/>
                      <a:noFill/>
                    </wps:spPr>
                    <wps:txbx>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79B1BD"/>
                              <w:spacing w:val="0"/>
                              <w:w w:val="100"/>
                              <w:position w:val="0"/>
                              <w:sz w:val="9"/>
                              <w:szCs w:val="9"/>
                              <w:lang w:val="zh-CN" w:eastAsia="zh-CN" w:bidi="zh-CN"/>
                            </w:rPr>
                            <w:t>24</w:t>
                            <w:tab/>
                          </w:r>
                          <w:r>
                            <w:rPr>
                              <w:color w:val="A8C2C6"/>
                              <w:spacing w:val="0"/>
                              <w:w w:val="100"/>
                              <w:position w:val="0"/>
                              <w:sz w:val="14"/>
                              <w:szCs w:val="14"/>
                            </w:rPr>
                            <w:t>第-串：进入近代后中华民族的知隹与抗争</w:t>
                          </w:r>
                        </w:p>
                      </w:txbxContent>
                    </wps:txbx>
                    <wps:bodyPr lIns="0" tIns="0" rIns="0" bIns="0">
                      <a:spAutoFit/>
                    </wps:bodyPr>
                  </wps:wsp>
                </a:graphicData>
              </a:graphic>
            </wp:anchor>
          </w:drawing>
        </mc:Choice>
        <mc:Fallback>
          <w:pict>
            <v:shape id="_x0000_s1089" type="#_x0000_t202" style="position:absolute;margin-left:64.900000000000006pt;margin-top:124.10000000000001pt;width:187.90000000000001pt;height:7.7000000000000002pt;z-index:-1887440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79B1BD"/>
                        <w:spacing w:val="0"/>
                        <w:w w:val="100"/>
                        <w:position w:val="0"/>
                        <w:sz w:val="9"/>
                        <w:szCs w:val="9"/>
                        <w:lang w:val="zh-CN" w:eastAsia="zh-CN" w:bidi="zh-CN"/>
                      </w:rPr>
                      <w:t>24</w:t>
                      <w:tab/>
                    </w:r>
                    <w:r>
                      <w:rPr>
                        <w:color w:val="A8C2C6"/>
                        <w:spacing w:val="0"/>
                        <w:w w:val="100"/>
                        <w:position w:val="0"/>
                        <w:sz w:val="14"/>
                        <w:szCs w:val="14"/>
                      </w:rPr>
                      <w:t>第-串：进入近代后中华民族的知隹与抗争</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824230</wp:posOffset>
              </wp:positionH>
              <wp:positionV relativeFrom="page">
                <wp:posOffset>1576070</wp:posOffset>
              </wp:positionV>
              <wp:extent cx="2386330" cy="97790"/>
              <wp:wrapNone/>
              <wp:docPr id="65" name="Shape 65"/>
              <a:graphic xmlns:a="http://schemas.openxmlformats.org/drawingml/2006/main">
                <a:graphicData uri="http://schemas.microsoft.com/office/word/2010/wordprocessingShape">
                  <wps:wsp>
                    <wps:cNvSpPr txBox="1"/>
                    <wps:spPr>
                      <a:xfrm>
                        <a:ext cx="2386330" cy="97790"/>
                      </a:xfrm>
                      <a:prstGeom prst="rect"/>
                      <a:noFill/>
                    </wps:spPr>
                    <wps:txbx>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79B1BD"/>
                              <w:spacing w:val="0"/>
                              <w:w w:val="100"/>
                              <w:position w:val="0"/>
                              <w:sz w:val="9"/>
                              <w:szCs w:val="9"/>
                              <w:lang w:val="zh-CN" w:eastAsia="zh-CN" w:bidi="zh-CN"/>
                            </w:rPr>
                            <w:t>24</w:t>
                            <w:tab/>
                          </w:r>
                          <w:r>
                            <w:rPr>
                              <w:color w:val="A8C2C6"/>
                              <w:spacing w:val="0"/>
                              <w:w w:val="100"/>
                              <w:position w:val="0"/>
                              <w:sz w:val="14"/>
                              <w:szCs w:val="14"/>
                            </w:rPr>
                            <w:t>第-串：进入近代后中华民族的知隹与抗争</w:t>
                          </w:r>
                        </w:p>
                      </w:txbxContent>
                    </wps:txbx>
                    <wps:bodyPr lIns="0" tIns="0" rIns="0" bIns="0">
                      <a:spAutoFit/>
                    </wps:bodyPr>
                  </wps:wsp>
                </a:graphicData>
              </a:graphic>
            </wp:anchor>
          </w:drawing>
        </mc:Choice>
        <mc:Fallback>
          <w:pict>
            <v:shape id="_x0000_s1091" type="#_x0000_t202" style="position:absolute;margin-left:64.900000000000006pt;margin-top:124.10000000000001pt;width:187.90000000000001pt;height:7.7000000000000002pt;z-index:-1887440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79B1BD"/>
                        <w:spacing w:val="0"/>
                        <w:w w:val="100"/>
                        <w:position w:val="0"/>
                        <w:sz w:val="9"/>
                        <w:szCs w:val="9"/>
                        <w:lang w:val="zh-CN" w:eastAsia="zh-CN" w:bidi="zh-CN"/>
                      </w:rPr>
                      <w:t>24</w:t>
                      <w:tab/>
                    </w:r>
                    <w:r>
                      <w:rPr>
                        <w:color w:val="A8C2C6"/>
                        <w:spacing w:val="0"/>
                        <w:w w:val="100"/>
                        <w:position w:val="0"/>
                        <w:sz w:val="14"/>
                        <w:szCs w:val="14"/>
                      </w:rPr>
                      <w:t>第-串：进入近代后中华民族的知隹与抗争</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4808855</wp:posOffset>
              </wp:positionH>
              <wp:positionV relativeFrom="page">
                <wp:posOffset>1664970</wp:posOffset>
              </wp:positionV>
              <wp:extent cx="1929130" cy="91440"/>
              <wp:wrapNone/>
              <wp:docPr id="67" name="Shape 67"/>
              <a:graphic xmlns:a="http://schemas.openxmlformats.org/drawingml/2006/main">
                <a:graphicData uri="http://schemas.microsoft.com/office/word/2010/wordprocessingShape">
                  <wps:wsp>
                    <wps:cNvSpPr txBox="1"/>
                    <wps:spPr>
                      <a:xfrm>
                        <a:ext cx="1929130" cy="91440"/>
                      </a:xfrm>
                      <a:prstGeom prst="rect"/>
                      <a:noFill/>
                    </wps:spPr>
                    <wps:txbx>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7"/>
                              <w:szCs w:val="17"/>
                            </w:rPr>
                          </w:pPr>
                          <w:r>
                            <w:rPr>
                              <w:color w:val="A8C2C6"/>
                              <w:spacing w:val="0"/>
                              <w:w w:val="100"/>
                              <w:position w:val="0"/>
                              <w:sz w:val="14"/>
                              <w:szCs w:val="14"/>
                            </w:rPr>
                            <w:t>第■:节酉方列强对屮国的侵略</w:t>
                            <w:tab/>
                          </w:r>
                          <w:r>
                            <w:rPr>
                              <w:rFonts w:ascii="Times New Roman" w:eastAsia="Times New Roman" w:hAnsi="Times New Roman" w:cs="Times New Roman"/>
                              <w:color w:val="79B1BD"/>
                              <w:spacing w:val="0"/>
                              <w:w w:val="100"/>
                              <w:position w:val="0"/>
                              <w:sz w:val="17"/>
                              <w:szCs w:val="17"/>
                            </w:rPr>
                            <w:t>23</w:t>
                          </w:r>
                        </w:p>
                      </w:txbxContent>
                    </wps:txbx>
                    <wps:bodyPr lIns="0" tIns="0" rIns="0" bIns="0">
                      <a:spAutoFit/>
                    </wps:bodyPr>
                  </wps:wsp>
                </a:graphicData>
              </a:graphic>
            </wp:anchor>
          </w:drawing>
        </mc:Choice>
        <mc:Fallback>
          <w:pict>
            <v:shape id="_x0000_s1093" type="#_x0000_t202" style="position:absolute;margin-left:378.65000000000003pt;margin-top:131.09999999999999pt;width:151.90000000000001pt;height:7.2000000000000002pt;z-index:-1887439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7"/>
                        <w:szCs w:val="17"/>
                      </w:rPr>
                    </w:pPr>
                    <w:r>
                      <w:rPr>
                        <w:color w:val="A8C2C6"/>
                        <w:spacing w:val="0"/>
                        <w:w w:val="100"/>
                        <w:position w:val="0"/>
                        <w:sz w:val="14"/>
                        <w:szCs w:val="14"/>
                      </w:rPr>
                      <w:t>第■:节酉方列强对屮国的侵略</w:t>
                      <w:tab/>
                    </w:r>
                    <w:r>
                      <w:rPr>
                        <w:rFonts w:ascii="Times New Roman" w:eastAsia="Times New Roman" w:hAnsi="Times New Roman" w:cs="Times New Roman"/>
                        <w:color w:val="79B1BD"/>
                        <w:spacing w:val="0"/>
                        <w:w w:val="100"/>
                        <w:position w:val="0"/>
                        <w:sz w:val="17"/>
                        <w:szCs w:val="17"/>
                      </w:rPr>
                      <w:t>23</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4805680</wp:posOffset>
              </wp:positionH>
              <wp:positionV relativeFrom="page">
                <wp:posOffset>1590040</wp:posOffset>
              </wp:positionV>
              <wp:extent cx="1923415" cy="91440"/>
              <wp:wrapNone/>
              <wp:docPr id="71" name="Shape 71"/>
              <a:graphic xmlns:a="http://schemas.openxmlformats.org/drawingml/2006/main">
                <a:graphicData uri="http://schemas.microsoft.com/office/word/2010/wordprocessingShape">
                  <wps:wsp>
                    <wps:cNvSpPr txBox="1"/>
                    <wps:spPr>
                      <a:xfrm>
                        <a:ext cx="1923415" cy="91440"/>
                      </a:xfrm>
                      <a:prstGeom prst="rect"/>
                      <a:noFill/>
                    </wps:spPr>
                    <wps:txbx>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i/>
                              <w:iCs/>
                              <w:color w:val="A8C2C6"/>
                              <w:spacing w:val="0"/>
                              <w:w w:val="100"/>
                              <w:position w:val="0"/>
                              <w:sz w:val="14"/>
                              <w:szCs w:val="14"/>
                            </w:rPr>
                            <w:t>第二节</w:t>
                          </w:r>
                          <w:r>
                            <w:rPr>
                              <w:color w:val="A8C2C6"/>
                              <w:spacing w:val="0"/>
                              <w:w w:val="100"/>
                              <w:position w:val="0"/>
                              <w:sz w:val="14"/>
                              <w:szCs w:val="14"/>
                            </w:rPr>
                            <w:t>西方列强对中国的曲略</w:t>
                            <w:tab/>
                          </w:r>
                          <w:fldSimple w:instr=" PAGE \* MERGEFORMAT ">
                            <w:r>
                              <w:rPr>
                                <w:rFonts w:ascii="Times New Roman" w:eastAsia="Times New Roman" w:hAnsi="Times New Roman" w:cs="Times New Roman"/>
                                <w:color w:val="79B1BD"/>
                                <w:spacing w:val="0"/>
                                <w:w w:val="100"/>
                                <w:position w:val="0"/>
                                <w:sz w:val="17"/>
                                <w:szCs w:val="17"/>
                              </w:rPr>
                              <w:t>#</w:t>
                            </w:r>
                          </w:fldSimple>
                        </w:p>
                      </w:txbxContent>
                    </wps:txbx>
                    <wps:bodyPr lIns="0" tIns="0" rIns="0" bIns="0">
                      <a:spAutoFit/>
                    </wps:bodyPr>
                  </wps:wsp>
                </a:graphicData>
              </a:graphic>
            </wp:anchor>
          </w:drawing>
        </mc:Choice>
        <mc:Fallback>
          <w:pict>
            <v:shape id="_x0000_s1097" type="#_x0000_t202" style="position:absolute;margin-left:378.40000000000003pt;margin-top:125.2pt;width:151.45000000000002pt;height:7.2000000000000002pt;z-index:-1887439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i/>
                        <w:iCs/>
                        <w:color w:val="A8C2C6"/>
                        <w:spacing w:val="0"/>
                        <w:w w:val="100"/>
                        <w:position w:val="0"/>
                        <w:sz w:val="14"/>
                        <w:szCs w:val="14"/>
                      </w:rPr>
                      <w:t>第二节</w:t>
                    </w:r>
                    <w:r>
                      <w:rPr>
                        <w:color w:val="A8C2C6"/>
                        <w:spacing w:val="0"/>
                        <w:w w:val="100"/>
                        <w:position w:val="0"/>
                        <w:sz w:val="14"/>
                        <w:szCs w:val="14"/>
                      </w:rPr>
                      <w:t>西方列强对中国的曲略</w:t>
                      <w:tab/>
                    </w:r>
                    <w:fldSimple w:instr=" PAGE \* MERGEFORMAT ">
                      <w:r>
                        <w:rPr>
                          <w:rFonts w:ascii="Times New Roman" w:eastAsia="Times New Roman" w:hAnsi="Times New Roman" w:cs="Times New Roman"/>
                          <w:color w:val="79B1BD"/>
                          <w:spacing w:val="0"/>
                          <w:w w:val="100"/>
                          <w:position w:val="0"/>
                          <w:sz w:val="17"/>
                          <w:szCs w:val="17"/>
                        </w:rPr>
                        <w:t>#</w:t>
                      </w:r>
                    </w:fldSimple>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814070</wp:posOffset>
              </wp:positionH>
              <wp:positionV relativeFrom="page">
                <wp:posOffset>1583690</wp:posOffset>
              </wp:positionV>
              <wp:extent cx="2383790" cy="97790"/>
              <wp:wrapNone/>
              <wp:docPr id="73" name="Shape 73"/>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r>
                            <w:rPr>
                              <w:rFonts w:ascii="Times New Roman" w:eastAsia="Times New Roman" w:hAnsi="Times New Roman" w:cs="Times New Roman"/>
                              <w:color w:val="79B1BD"/>
                              <w:spacing w:val="0"/>
                              <w:w w:val="100"/>
                              <w:position w:val="0"/>
                              <w:sz w:val="17"/>
                              <w:szCs w:val="17"/>
                              <w:lang w:val="zh-CN" w:eastAsia="zh-CN" w:bidi="zh-CN"/>
                            </w:rPr>
                            <w:tab/>
                          </w:r>
                          <w:r>
                            <w:rPr>
                              <w:color w:val="A8C2C6"/>
                              <w:spacing w:val="0"/>
                              <w:w w:val="100"/>
                              <w:position w:val="0"/>
                              <w:sz w:val="14"/>
                              <w:szCs w:val="14"/>
                            </w:rPr>
                            <w:t>第一章 进入近代后中华民族的磨推与抗争</w:t>
                          </w:r>
                        </w:p>
                      </w:txbxContent>
                    </wps:txbx>
                    <wps:bodyPr lIns="0" tIns="0" rIns="0" bIns="0">
                      <a:spAutoFit/>
                    </wps:bodyPr>
                  </wps:wsp>
                </a:graphicData>
              </a:graphic>
            </wp:anchor>
          </w:drawing>
        </mc:Choice>
        <mc:Fallback>
          <w:pict>
            <v:shape id="_x0000_s1099" type="#_x0000_t202" style="position:absolute;margin-left:64.099999999999994pt;margin-top:124.7pt;width:187.70000000000002pt;height:7.7000000000000002pt;z-index:-1887439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r>
                      <w:rPr>
                        <w:rFonts w:ascii="Times New Roman" w:eastAsia="Times New Roman" w:hAnsi="Times New Roman" w:cs="Times New Roman"/>
                        <w:color w:val="79B1BD"/>
                        <w:spacing w:val="0"/>
                        <w:w w:val="100"/>
                        <w:position w:val="0"/>
                        <w:sz w:val="17"/>
                        <w:szCs w:val="17"/>
                        <w:lang w:val="zh-CN" w:eastAsia="zh-CN" w:bidi="zh-CN"/>
                      </w:rPr>
                      <w:tab/>
                    </w:r>
                    <w:r>
                      <w:rPr>
                        <w:color w:val="A8C2C6"/>
                        <w:spacing w:val="0"/>
                        <w:w w:val="100"/>
                        <w:position w:val="0"/>
                        <w:sz w:val="14"/>
                        <w:szCs w:val="14"/>
                      </w:rPr>
                      <w:t>第一章 进入近代后中华民族的磨推与抗争</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4803775</wp:posOffset>
              </wp:positionH>
              <wp:positionV relativeFrom="page">
                <wp:posOffset>1671955</wp:posOffset>
              </wp:positionV>
              <wp:extent cx="1923415" cy="91440"/>
              <wp:wrapNone/>
              <wp:docPr id="75" name="Shape 75"/>
              <a:graphic xmlns:a="http://schemas.openxmlformats.org/drawingml/2006/main">
                <a:graphicData uri="http://schemas.microsoft.com/office/word/2010/wordprocessingShape">
                  <wps:wsp>
                    <wps:cNvSpPr txBox="1"/>
                    <wps:spPr>
                      <a:xfrm>
                        <a:ext cx="1923415" cy="91440"/>
                      </a:xfrm>
                      <a:prstGeom prst="rect"/>
                      <a:noFill/>
                    </wps:spPr>
                    <wps:txbx>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第::节西方列强对中国的侵略</w:t>
                            <w:tab/>
                          </w:r>
                          <w:fldSimple w:instr=" PAGE \* MERGEFORMAT ">
                            <w:r>
                              <w:rPr>
                                <w:rFonts w:ascii="Times New Roman" w:eastAsia="Times New Roman" w:hAnsi="Times New Roman" w:cs="Times New Roman"/>
                                <w:color w:val="79B1BD"/>
                                <w:spacing w:val="0"/>
                                <w:w w:val="100"/>
                                <w:position w:val="0"/>
                                <w:sz w:val="17"/>
                                <w:szCs w:val="17"/>
                              </w:rPr>
                              <w:t>#</w:t>
                            </w:r>
                          </w:fldSimple>
                        </w:p>
                      </w:txbxContent>
                    </wps:txbx>
                    <wps:bodyPr lIns="0" tIns="0" rIns="0" bIns="0">
                      <a:spAutoFit/>
                    </wps:bodyPr>
                  </wps:wsp>
                </a:graphicData>
              </a:graphic>
            </wp:anchor>
          </w:drawing>
        </mc:Choice>
        <mc:Fallback>
          <w:pict>
            <v:shape id="_x0000_s1101" type="#_x0000_t202" style="position:absolute;margin-left:378.25pt;margin-top:131.65000000000001pt;width:151.45000000000002pt;height:7.2000000000000002pt;z-index:-1887439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第::节西方列强对中国的侵略</w:t>
                      <w:tab/>
                    </w:r>
                    <w:fldSimple w:instr=" PAGE \* MERGEFORMAT ">
                      <w:r>
                        <w:rPr>
                          <w:rFonts w:ascii="Times New Roman" w:eastAsia="Times New Roman" w:hAnsi="Times New Roman" w:cs="Times New Roman"/>
                          <w:color w:val="79B1BD"/>
                          <w:spacing w:val="0"/>
                          <w:w w:val="100"/>
                          <w:position w:val="0"/>
                          <w:sz w:val="17"/>
                          <w:szCs w:val="17"/>
                        </w:rPr>
                        <w:t>#</w:t>
                      </w:r>
                    </w:fldSimple>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833755</wp:posOffset>
              </wp:positionH>
              <wp:positionV relativeFrom="page">
                <wp:posOffset>1579245</wp:posOffset>
              </wp:positionV>
              <wp:extent cx="2383790" cy="91440"/>
              <wp:wrapNone/>
              <wp:docPr id="77" name="Shape 77"/>
              <a:graphic xmlns:a="http://schemas.openxmlformats.org/drawingml/2006/main">
                <a:graphicData uri="http://schemas.microsoft.com/office/word/2010/wordprocessingShape">
                  <wps:wsp>
                    <wps:cNvSpPr txBox="1"/>
                    <wps:spPr>
                      <a:xfrm>
                        <a:ext cx="2383790" cy="9144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30</w:t>
                            <w:tab/>
                          </w:r>
                          <w:r>
                            <w:rPr>
                              <w:color w:val="A8C2C6"/>
                              <w:spacing w:val="0"/>
                              <w:w w:val="100"/>
                              <w:position w:val="0"/>
                              <w:sz w:val="14"/>
                              <w:szCs w:val="14"/>
                            </w:rPr>
                            <w:t>第一章进入近代后屮华民族的膺谁与抗争</w:t>
                          </w:r>
                        </w:p>
                      </w:txbxContent>
                    </wps:txbx>
                    <wps:bodyPr lIns="0" tIns="0" rIns="0" bIns="0">
                      <a:spAutoFit/>
                    </wps:bodyPr>
                  </wps:wsp>
                </a:graphicData>
              </a:graphic>
            </wp:anchor>
          </w:drawing>
        </mc:Choice>
        <mc:Fallback>
          <w:pict>
            <v:shape id="_x0000_s1103" type="#_x0000_t202" style="position:absolute;margin-left:65.650000000000006pt;margin-top:124.35000000000001pt;width:187.70000000000002pt;height:7.2000000000000002pt;z-index:-1887439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30</w:t>
                      <w:tab/>
                    </w:r>
                    <w:r>
                      <w:rPr>
                        <w:color w:val="A8C2C6"/>
                        <w:spacing w:val="0"/>
                        <w:w w:val="100"/>
                        <w:position w:val="0"/>
                        <w:sz w:val="14"/>
                        <w:szCs w:val="14"/>
                      </w:rPr>
                      <w:t>第一章进入近代后屮华民族的膺谁与抗争</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833755</wp:posOffset>
              </wp:positionH>
              <wp:positionV relativeFrom="page">
                <wp:posOffset>1579245</wp:posOffset>
              </wp:positionV>
              <wp:extent cx="2383790" cy="91440"/>
              <wp:wrapNone/>
              <wp:docPr id="79" name="Shape 79"/>
              <a:graphic xmlns:a="http://schemas.openxmlformats.org/drawingml/2006/main">
                <a:graphicData uri="http://schemas.microsoft.com/office/word/2010/wordprocessingShape">
                  <wps:wsp>
                    <wps:cNvSpPr txBox="1"/>
                    <wps:spPr>
                      <a:xfrm>
                        <a:ext cx="2383790" cy="9144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30</w:t>
                            <w:tab/>
                          </w:r>
                          <w:r>
                            <w:rPr>
                              <w:color w:val="A8C2C6"/>
                              <w:spacing w:val="0"/>
                              <w:w w:val="100"/>
                              <w:position w:val="0"/>
                              <w:sz w:val="14"/>
                              <w:szCs w:val="14"/>
                            </w:rPr>
                            <w:t>第一章进入近代后屮华民族的膺谁与抗争</w:t>
                          </w:r>
                        </w:p>
                      </w:txbxContent>
                    </wps:txbx>
                    <wps:bodyPr lIns="0" tIns="0" rIns="0" bIns="0">
                      <a:spAutoFit/>
                    </wps:bodyPr>
                  </wps:wsp>
                </a:graphicData>
              </a:graphic>
            </wp:anchor>
          </w:drawing>
        </mc:Choice>
        <mc:Fallback>
          <w:pict>
            <v:shape id="_x0000_s1105" type="#_x0000_t202" style="position:absolute;margin-left:65.650000000000006pt;margin-top:124.35000000000001pt;width:187.70000000000002pt;height:7.2000000000000002pt;z-index:-1887439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30</w:t>
                      <w:tab/>
                    </w:r>
                    <w:r>
                      <w:rPr>
                        <w:color w:val="A8C2C6"/>
                        <w:spacing w:val="0"/>
                        <w:w w:val="100"/>
                        <w:position w:val="0"/>
                        <w:sz w:val="14"/>
                        <w:szCs w:val="14"/>
                      </w:rPr>
                      <w:t>第一章进入近代后屮华民族的膺谁与抗争</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4808855</wp:posOffset>
              </wp:positionH>
              <wp:positionV relativeFrom="page">
                <wp:posOffset>1673860</wp:posOffset>
              </wp:positionV>
              <wp:extent cx="1932305" cy="94615"/>
              <wp:wrapNone/>
              <wp:docPr id="81" name="Shape 81"/>
              <a:graphic xmlns:a="http://schemas.openxmlformats.org/drawingml/2006/main">
                <a:graphicData uri="http://schemas.microsoft.com/office/word/2010/wordprocessingShape">
                  <wps:wsp>
                    <wps:cNvSpPr txBox="1"/>
                    <wps:spPr>
                      <a:xfrm>
                        <a:ext cx="1932305" cy="94615"/>
                      </a:xfrm>
                      <a:prstGeom prst="rect"/>
                      <a:noFill/>
                    </wps:spPr>
                    <wps:txbx>
                      <w:txbxContent>
                        <w:p>
                          <w:pPr>
                            <w:pStyle w:val="Style58"/>
                            <w:keepNext w:val="0"/>
                            <w:keepLines w:val="0"/>
                            <w:widowControl w:val="0"/>
                            <w:shd w:val="clear" w:color="auto" w:fill="auto"/>
                            <w:tabs>
                              <w:tab w:pos="3043" w:val="right"/>
                            </w:tabs>
                            <w:bidi w:val="0"/>
                            <w:spacing w:before="0" w:after="0" w:line="240" w:lineRule="auto"/>
                            <w:ind w:left="0" w:right="0" w:firstLine="0"/>
                            <w:jc w:val="left"/>
                            <w:rPr>
                              <w:sz w:val="17"/>
                              <w:szCs w:val="17"/>
                            </w:rPr>
                          </w:pPr>
                          <w:r>
                            <w:rPr>
                              <w:color w:val="A8C2C6"/>
                              <w:spacing w:val="0"/>
                              <w:w w:val="100"/>
                              <w:position w:val="0"/>
                              <w:sz w:val="14"/>
                              <w:szCs w:val="14"/>
                            </w:rPr>
                            <w:t>第二节西方列强对中国的侵略</w:t>
                            <w:tab/>
                          </w:r>
                          <w:r>
                            <w:rPr>
                              <w:rFonts w:ascii="Times New Roman" w:eastAsia="Times New Roman" w:hAnsi="Times New Roman" w:cs="Times New Roman"/>
                              <w:color w:val="79B1BD"/>
                              <w:spacing w:val="0"/>
                              <w:w w:val="100"/>
                              <w:position w:val="0"/>
                              <w:sz w:val="17"/>
                              <w:szCs w:val="17"/>
                            </w:rPr>
                            <w:t>29</w:t>
                          </w:r>
                        </w:p>
                      </w:txbxContent>
                    </wps:txbx>
                    <wps:bodyPr lIns="0" tIns="0" rIns="0" bIns="0">
                      <a:spAutoFit/>
                    </wps:bodyPr>
                  </wps:wsp>
                </a:graphicData>
              </a:graphic>
            </wp:anchor>
          </w:drawing>
        </mc:Choice>
        <mc:Fallback>
          <w:pict>
            <v:shape id="_x0000_s1107" type="#_x0000_t202" style="position:absolute;margin-left:378.65000000000003pt;margin-top:131.80000000000001pt;width:152.15000000000001pt;height:7.4500000000000002pt;z-index:-1887439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43" w:val="right"/>
                      </w:tabs>
                      <w:bidi w:val="0"/>
                      <w:spacing w:before="0" w:after="0" w:line="240" w:lineRule="auto"/>
                      <w:ind w:left="0" w:right="0" w:firstLine="0"/>
                      <w:jc w:val="left"/>
                      <w:rPr>
                        <w:sz w:val="17"/>
                        <w:szCs w:val="17"/>
                      </w:rPr>
                    </w:pPr>
                    <w:r>
                      <w:rPr>
                        <w:color w:val="A8C2C6"/>
                        <w:spacing w:val="0"/>
                        <w:w w:val="100"/>
                        <w:position w:val="0"/>
                        <w:sz w:val="14"/>
                        <w:szCs w:val="14"/>
                      </w:rPr>
                      <w:t>第二节西方列强对中国的侵略</w:t>
                      <w:tab/>
                    </w:r>
                    <w:r>
                      <w:rPr>
                        <w:rFonts w:ascii="Times New Roman" w:eastAsia="Times New Roman" w:hAnsi="Times New Roman" w:cs="Times New Roman"/>
                        <w:color w:val="79B1BD"/>
                        <w:spacing w:val="0"/>
                        <w:w w:val="100"/>
                        <w:position w:val="0"/>
                        <w:sz w:val="17"/>
                        <w:szCs w:val="17"/>
                      </w:rPr>
                      <w:t>29</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829310</wp:posOffset>
              </wp:positionH>
              <wp:positionV relativeFrom="page">
                <wp:posOffset>1572895</wp:posOffset>
              </wp:positionV>
              <wp:extent cx="2383790" cy="97790"/>
              <wp:wrapNone/>
              <wp:docPr id="83" name="Shape 83"/>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w:t>
                            <w:tab/>
                          </w:r>
                          <w:r>
                            <w:rPr>
                              <w:color w:val="D2E8EA"/>
                              <w:spacing w:val="0"/>
                              <w:w w:val="100"/>
                              <w:position w:val="0"/>
                              <w:sz w:val="14"/>
                              <w:szCs w:val="14"/>
                            </w:rPr>
                            <w:t>纖一堂</w:t>
                          </w:r>
                          <w:r>
                            <w:rPr>
                              <w:color w:val="A8C2C6"/>
                              <w:spacing w:val="0"/>
                              <w:w w:val="100"/>
                              <w:position w:val="0"/>
                              <w:sz w:val="14"/>
                              <w:szCs w:val="14"/>
                            </w:rPr>
                            <w:t>进入近代后中华民族的磨雁与抗争</w:t>
                          </w:r>
                        </w:p>
                      </w:txbxContent>
                    </wps:txbx>
                    <wps:bodyPr lIns="0" tIns="0" rIns="0" bIns="0">
                      <a:spAutoFit/>
                    </wps:bodyPr>
                  </wps:wsp>
                </a:graphicData>
              </a:graphic>
            </wp:anchor>
          </w:drawing>
        </mc:Choice>
        <mc:Fallback>
          <w:pict>
            <v:shape id="_x0000_s1109" type="#_x0000_t202" style="position:absolute;margin-left:65.299999999999997pt;margin-top:123.85000000000001pt;width:187.70000000000002pt;height:7.7000000000000002pt;z-index:-1887439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w:t>
                      <w:tab/>
                    </w:r>
                    <w:r>
                      <w:rPr>
                        <w:color w:val="D2E8EA"/>
                        <w:spacing w:val="0"/>
                        <w:w w:val="100"/>
                        <w:position w:val="0"/>
                        <w:sz w:val="14"/>
                        <w:szCs w:val="14"/>
                      </w:rPr>
                      <w:t>纖一堂</w:t>
                    </w:r>
                    <w:r>
                      <w:rPr>
                        <w:color w:val="A8C2C6"/>
                        <w:spacing w:val="0"/>
                        <w:w w:val="100"/>
                        <w:position w:val="0"/>
                        <w:sz w:val="14"/>
                        <w:szCs w:val="14"/>
                      </w:rPr>
                      <w:t>进入近代后中华民族的磨雁与抗争</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829310</wp:posOffset>
              </wp:positionH>
              <wp:positionV relativeFrom="page">
                <wp:posOffset>1572895</wp:posOffset>
              </wp:positionV>
              <wp:extent cx="2383790" cy="97790"/>
              <wp:wrapNone/>
              <wp:docPr id="85" name="Shape 85"/>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w:t>
                            <w:tab/>
                          </w:r>
                          <w:r>
                            <w:rPr>
                              <w:color w:val="D2E8EA"/>
                              <w:spacing w:val="0"/>
                              <w:w w:val="100"/>
                              <w:position w:val="0"/>
                              <w:sz w:val="14"/>
                              <w:szCs w:val="14"/>
                            </w:rPr>
                            <w:t>纖一堂</w:t>
                          </w:r>
                          <w:r>
                            <w:rPr>
                              <w:color w:val="A8C2C6"/>
                              <w:spacing w:val="0"/>
                              <w:w w:val="100"/>
                              <w:position w:val="0"/>
                              <w:sz w:val="14"/>
                              <w:szCs w:val="14"/>
                            </w:rPr>
                            <w:t>进入近代后中华民族的磨雁与抗争</w:t>
                          </w:r>
                        </w:p>
                      </w:txbxContent>
                    </wps:txbx>
                    <wps:bodyPr lIns="0" tIns="0" rIns="0" bIns="0">
                      <a:spAutoFit/>
                    </wps:bodyPr>
                  </wps:wsp>
                </a:graphicData>
              </a:graphic>
            </wp:anchor>
          </w:drawing>
        </mc:Choice>
        <mc:Fallback>
          <w:pict>
            <v:shape id="_x0000_s1111" type="#_x0000_t202" style="position:absolute;margin-left:65.299999999999997pt;margin-top:123.85000000000001pt;width:187.70000000000002pt;height:7.7000000000000002pt;z-index:-1887439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w:t>
                      <w:tab/>
                    </w:r>
                    <w:r>
                      <w:rPr>
                        <w:color w:val="D2E8EA"/>
                        <w:spacing w:val="0"/>
                        <w:w w:val="100"/>
                        <w:position w:val="0"/>
                        <w:sz w:val="14"/>
                        <w:szCs w:val="14"/>
                      </w:rPr>
                      <w:t>纖一堂</w:t>
                    </w:r>
                    <w:r>
                      <w:rPr>
                        <w:color w:val="A8C2C6"/>
                        <w:spacing w:val="0"/>
                        <w:w w:val="100"/>
                        <w:position w:val="0"/>
                        <w:sz w:val="14"/>
                        <w:szCs w:val="14"/>
                      </w:rPr>
                      <w:t>进入近代后中华民族的磨雁与抗争</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4802505</wp:posOffset>
              </wp:positionH>
              <wp:positionV relativeFrom="page">
                <wp:posOffset>1582420</wp:posOffset>
              </wp:positionV>
              <wp:extent cx="1913890" cy="88265"/>
              <wp:wrapNone/>
              <wp:docPr id="87" name="Shape 87"/>
              <a:graphic xmlns:a="http://schemas.openxmlformats.org/drawingml/2006/main">
                <a:graphicData uri="http://schemas.microsoft.com/office/word/2010/wordprocessingShape">
                  <wps:wsp>
                    <wps:cNvSpPr txBox="1"/>
                    <wps:spPr>
                      <a:xfrm>
                        <a:ext cx="1913890" cy="88265"/>
                      </a:xfrm>
                      <a:prstGeom prst="rect"/>
                      <a:noFill/>
                    </wps:spPr>
                    <wps:txbx>
                      <w:txbxContent>
                        <w:p>
                          <w:pPr>
                            <w:pStyle w:val="Style58"/>
                            <w:keepNext w:val="0"/>
                            <w:keepLines w:val="0"/>
                            <w:widowControl w:val="0"/>
                            <w:shd w:val="clear" w:color="auto" w:fill="auto"/>
                            <w:tabs>
                              <w:tab w:pos="3014" w:val="right"/>
                            </w:tabs>
                            <w:bidi w:val="0"/>
                            <w:spacing w:before="0" w:after="0" w:line="240" w:lineRule="auto"/>
                            <w:ind w:left="0" w:right="0" w:firstLine="0"/>
                            <w:jc w:val="left"/>
                            <w:rPr>
                              <w:sz w:val="17"/>
                              <w:szCs w:val="17"/>
                            </w:rPr>
                          </w:pPr>
                          <w:r>
                            <w:rPr>
                              <w:color w:val="A8C2C6"/>
                              <w:spacing w:val="0"/>
                              <w:w w:val="100"/>
                              <w:position w:val="0"/>
                              <w:sz w:val="14"/>
                              <w:szCs w:val="14"/>
                            </w:rPr>
                            <w:t>第：节西方列强对中国的侵略</w:t>
                            <w:tab/>
                          </w:r>
                          <w:r>
                            <w:rPr>
                              <w:rFonts w:ascii="Times New Roman" w:eastAsia="Times New Roman" w:hAnsi="Times New Roman" w:cs="Times New Roman"/>
                              <w:color w:val="79B1BD"/>
                              <w:spacing w:val="0"/>
                              <w:w w:val="100"/>
                              <w:position w:val="0"/>
                              <w:sz w:val="17"/>
                              <w:szCs w:val="17"/>
                            </w:rPr>
                            <w:t>31</w:t>
                          </w:r>
                        </w:p>
                      </w:txbxContent>
                    </wps:txbx>
                    <wps:bodyPr lIns="0" tIns="0" rIns="0" bIns="0">
                      <a:spAutoFit/>
                    </wps:bodyPr>
                  </wps:wsp>
                </a:graphicData>
              </a:graphic>
            </wp:anchor>
          </w:drawing>
        </mc:Choice>
        <mc:Fallback>
          <w:pict>
            <v:shape id="_x0000_s1113" type="#_x0000_t202" style="position:absolute;margin-left:378.15000000000003pt;margin-top:124.60000000000001pt;width:150.70000000000002pt;height:6.9500000000000002pt;z-index:-1887439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14" w:val="right"/>
                      </w:tabs>
                      <w:bidi w:val="0"/>
                      <w:spacing w:before="0" w:after="0" w:line="240" w:lineRule="auto"/>
                      <w:ind w:left="0" w:right="0" w:firstLine="0"/>
                      <w:jc w:val="left"/>
                      <w:rPr>
                        <w:sz w:val="17"/>
                        <w:szCs w:val="17"/>
                      </w:rPr>
                    </w:pPr>
                    <w:r>
                      <w:rPr>
                        <w:color w:val="A8C2C6"/>
                        <w:spacing w:val="0"/>
                        <w:w w:val="100"/>
                        <w:position w:val="0"/>
                        <w:sz w:val="14"/>
                        <w:szCs w:val="14"/>
                      </w:rPr>
                      <w:t>第：节西方列强对中国的侵略</w:t>
                      <w:tab/>
                    </w:r>
                    <w:r>
                      <w:rPr>
                        <w:rFonts w:ascii="Times New Roman" w:eastAsia="Times New Roman" w:hAnsi="Times New Roman" w:cs="Times New Roman"/>
                        <w:color w:val="79B1BD"/>
                        <w:spacing w:val="0"/>
                        <w:w w:val="100"/>
                        <w:position w:val="0"/>
                        <w:sz w:val="17"/>
                        <w:szCs w:val="17"/>
                      </w:rPr>
                      <w:t>31</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4715510</wp:posOffset>
              </wp:positionH>
              <wp:positionV relativeFrom="page">
                <wp:posOffset>1601470</wp:posOffset>
              </wp:positionV>
              <wp:extent cx="2008505" cy="91440"/>
              <wp:wrapNone/>
              <wp:docPr id="89" name="Shape 89"/>
              <a:graphic xmlns:a="http://schemas.openxmlformats.org/drawingml/2006/main">
                <a:graphicData uri="http://schemas.microsoft.com/office/word/2010/wordprocessingShape">
                  <wps:wsp>
                    <wps:cNvSpPr txBox="1"/>
                    <wps:spPr>
                      <a:xfrm>
                        <a:ext cx="2008505" cy="91440"/>
                      </a:xfrm>
                      <a:prstGeom prst="rect"/>
                      <a:noFill/>
                    </wps:spPr>
                    <wps:txbx>
                      <w:txbxContent>
                        <w:p>
                          <w:pPr>
                            <w:pStyle w:val="Style58"/>
                            <w:keepNext w:val="0"/>
                            <w:keepLines w:val="0"/>
                            <w:widowControl w:val="0"/>
                            <w:shd w:val="clear" w:color="auto" w:fill="auto"/>
                            <w:tabs>
                              <w:tab w:pos="3163" w:val="right"/>
                            </w:tabs>
                            <w:bidi w:val="0"/>
                            <w:spacing w:before="0" w:after="0" w:line="240" w:lineRule="auto"/>
                            <w:ind w:left="0" w:right="0" w:firstLine="0"/>
                            <w:jc w:val="left"/>
                            <w:rPr>
                              <w:sz w:val="17"/>
                              <w:szCs w:val="17"/>
                            </w:rPr>
                          </w:pPr>
                          <w:r>
                            <w:rPr>
                              <w:color w:val="A8C2C6"/>
                              <w:spacing w:val="0"/>
                              <w:w w:val="100"/>
                              <w:position w:val="0"/>
                              <w:sz w:val="14"/>
                              <w:szCs w:val="14"/>
                            </w:rPr>
                            <w:t>华</w:t>
                          </w:r>
                          <w:r>
                            <w:rPr>
                              <w:color w:val="A8C2C6"/>
                              <w:spacing w:val="0"/>
                              <w:w w:val="100"/>
                              <w:position w:val="0"/>
                              <w:sz w:val="14"/>
                              <w:szCs w:val="14"/>
                              <w:lang w:val="en-US" w:eastAsia="en-US" w:bidi="en-US"/>
                            </w:rPr>
                            <w:t>T'，</w:t>
                          </w:r>
                          <w:r>
                            <w:rPr>
                              <w:color w:val="A8C2C6"/>
                              <w:spacing w:val="0"/>
                              <w:w w:val="100"/>
                              <w:position w:val="0"/>
                              <w:sz w:val="14"/>
                              <w:szCs w:val="14"/>
                            </w:rPr>
                            <w:t>反抗外国武装侵略的斗争</w:t>
                            <w:tab/>
                          </w:r>
                          <w:r>
                            <w:rPr>
                              <w:rFonts w:ascii="Times New Roman" w:eastAsia="Times New Roman" w:hAnsi="Times New Roman" w:cs="Times New Roman"/>
                              <w:color w:val="79B1BD"/>
                              <w:spacing w:val="0"/>
                              <w:w w:val="100"/>
                              <w:position w:val="0"/>
                              <w:sz w:val="17"/>
                              <w:szCs w:val="17"/>
                            </w:rPr>
                            <w:t>33</w:t>
                          </w:r>
                        </w:p>
                      </w:txbxContent>
                    </wps:txbx>
                    <wps:bodyPr lIns="0" tIns="0" rIns="0" bIns="0">
                      <a:spAutoFit/>
                    </wps:bodyPr>
                  </wps:wsp>
                </a:graphicData>
              </a:graphic>
            </wp:anchor>
          </w:drawing>
        </mc:Choice>
        <mc:Fallback>
          <w:pict>
            <v:shape id="_x0000_s1115" type="#_x0000_t202" style="position:absolute;margin-left:371.30000000000001pt;margin-top:126.10000000000001pt;width:158.15000000000001pt;height:7.2000000000000002pt;z-index:-1887439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63" w:val="right"/>
                      </w:tabs>
                      <w:bidi w:val="0"/>
                      <w:spacing w:before="0" w:after="0" w:line="240" w:lineRule="auto"/>
                      <w:ind w:left="0" w:right="0" w:firstLine="0"/>
                      <w:jc w:val="left"/>
                      <w:rPr>
                        <w:sz w:val="17"/>
                        <w:szCs w:val="17"/>
                      </w:rPr>
                    </w:pPr>
                    <w:r>
                      <w:rPr>
                        <w:color w:val="A8C2C6"/>
                        <w:spacing w:val="0"/>
                        <w:w w:val="100"/>
                        <w:position w:val="0"/>
                        <w:sz w:val="14"/>
                        <w:szCs w:val="14"/>
                      </w:rPr>
                      <w:t>华</w:t>
                    </w:r>
                    <w:r>
                      <w:rPr>
                        <w:color w:val="A8C2C6"/>
                        <w:spacing w:val="0"/>
                        <w:w w:val="100"/>
                        <w:position w:val="0"/>
                        <w:sz w:val="14"/>
                        <w:szCs w:val="14"/>
                        <w:lang w:val="en-US" w:eastAsia="en-US" w:bidi="en-US"/>
                      </w:rPr>
                      <w:t>T'，</w:t>
                    </w:r>
                    <w:r>
                      <w:rPr>
                        <w:color w:val="A8C2C6"/>
                        <w:spacing w:val="0"/>
                        <w:w w:val="100"/>
                        <w:position w:val="0"/>
                        <w:sz w:val="14"/>
                        <w:szCs w:val="14"/>
                      </w:rPr>
                      <w:t>反抗外国武装侵略的斗争</w:t>
                      <w:tab/>
                    </w:r>
                    <w:r>
                      <w:rPr>
                        <w:rFonts w:ascii="Times New Roman" w:eastAsia="Times New Roman" w:hAnsi="Times New Roman" w:cs="Times New Roman"/>
                        <w:color w:val="79B1BD"/>
                        <w:spacing w:val="0"/>
                        <w:w w:val="100"/>
                        <w:position w:val="0"/>
                        <w:sz w:val="17"/>
                        <w:szCs w:val="17"/>
                      </w:rPr>
                      <w:t>33</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4715510</wp:posOffset>
              </wp:positionH>
              <wp:positionV relativeFrom="page">
                <wp:posOffset>1601470</wp:posOffset>
              </wp:positionV>
              <wp:extent cx="2008505" cy="91440"/>
              <wp:wrapNone/>
              <wp:docPr id="91" name="Shape 91"/>
              <a:graphic xmlns:a="http://schemas.openxmlformats.org/drawingml/2006/main">
                <a:graphicData uri="http://schemas.microsoft.com/office/word/2010/wordprocessingShape">
                  <wps:wsp>
                    <wps:cNvSpPr txBox="1"/>
                    <wps:spPr>
                      <a:xfrm>
                        <a:ext cx="2008505" cy="91440"/>
                      </a:xfrm>
                      <a:prstGeom prst="rect"/>
                      <a:noFill/>
                    </wps:spPr>
                    <wps:txbx>
                      <w:txbxContent>
                        <w:p>
                          <w:pPr>
                            <w:pStyle w:val="Style58"/>
                            <w:keepNext w:val="0"/>
                            <w:keepLines w:val="0"/>
                            <w:widowControl w:val="0"/>
                            <w:shd w:val="clear" w:color="auto" w:fill="auto"/>
                            <w:tabs>
                              <w:tab w:pos="3163" w:val="right"/>
                            </w:tabs>
                            <w:bidi w:val="0"/>
                            <w:spacing w:before="0" w:after="0" w:line="240" w:lineRule="auto"/>
                            <w:ind w:left="0" w:right="0" w:firstLine="0"/>
                            <w:jc w:val="left"/>
                            <w:rPr>
                              <w:sz w:val="17"/>
                              <w:szCs w:val="17"/>
                            </w:rPr>
                          </w:pPr>
                          <w:r>
                            <w:rPr>
                              <w:color w:val="A8C2C6"/>
                              <w:spacing w:val="0"/>
                              <w:w w:val="100"/>
                              <w:position w:val="0"/>
                              <w:sz w:val="14"/>
                              <w:szCs w:val="14"/>
                            </w:rPr>
                            <w:t>华</w:t>
                          </w:r>
                          <w:r>
                            <w:rPr>
                              <w:color w:val="A8C2C6"/>
                              <w:spacing w:val="0"/>
                              <w:w w:val="100"/>
                              <w:position w:val="0"/>
                              <w:sz w:val="14"/>
                              <w:szCs w:val="14"/>
                              <w:lang w:val="en-US" w:eastAsia="en-US" w:bidi="en-US"/>
                            </w:rPr>
                            <w:t>T'，</w:t>
                          </w:r>
                          <w:r>
                            <w:rPr>
                              <w:color w:val="A8C2C6"/>
                              <w:spacing w:val="0"/>
                              <w:w w:val="100"/>
                              <w:position w:val="0"/>
                              <w:sz w:val="14"/>
                              <w:szCs w:val="14"/>
                            </w:rPr>
                            <w:t>反抗外国武装侵略的斗争</w:t>
                            <w:tab/>
                          </w:r>
                          <w:r>
                            <w:rPr>
                              <w:rFonts w:ascii="Times New Roman" w:eastAsia="Times New Roman" w:hAnsi="Times New Roman" w:cs="Times New Roman"/>
                              <w:color w:val="79B1BD"/>
                              <w:spacing w:val="0"/>
                              <w:w w:val="100"/>
                              <w:position w:val="0"/>
                              <w:sz w:val="17"/>
                              <w:szCs w:val="17"/>
                            </w:rPr>
                            <w:t>33</w:t>
                          </w:r>
                        </w:p>
                      </w:txbxContent>
                    </wps:txbx>
                    <wps:bodyPr lIns="0" tIns="0" rIns="0" bIns="0">
                      <a:spAutoFit/>
                    </wps:bodyPr>
                  </wps:wsp>
                </a:graphicData>
              </a:graphic>
            </wp:anchor>
          </w:drawing>
        </mc:Choice>
        <mc:Fallback>
          <w:pict>
            <v:shape id="_x0000_s1117" type="#_x0000_t202" style="position:absolute;margin-left:371.30000000000001pt;margin-top:126.10000000000001pt;width:158.15000000000001pt;height:7.2000000000000002pt;z-index:-1887439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63" w:val="right"/>
                      </w:tabs>
                      <w:bidi w:val="0"/>
                      <w:spacing w:before="0" w:after="0" w:line="240" w:lineRule="auto"/>
                      <w:ind w:left="0" w:right="0" w:firstLine="0"/>
                      <w:jc w:val="left"/>
                      <w:rPr>
                        <w:sz w:val="17"/>
                        <w:szCs w:val="17"/>
                      </w:rPr>
                    </w:pPr>
                    <w:r>
                      <w:rPr>
                        <w:color w:val="A8C2C6"/>
                        <w:spacing w:val="0"/>
                        <w:w w:val="100"/>
                        <w:position w:val="0"/>
                        <w:sz w:val="14"/>
                        <w:szCs w:val="14"/>
                      </w:rPr>
                      <w:t>华</w:t>
                    </w:r>
                    <w:r>
                      <w:rPr>
                        <w:color w:val="A8C2C6"/>
                        <w:spacing w:val="0"/>
                        <w:w w:val="100"/>
                        <w:position w:val="0"/>
                        <w:sz w:val="14"/>
                        <w:szCs w:val="14"/>
                        <w:lang w:val="en-US" w:eastAsia="en-US" w:bidi="en-US"/>
                      </w:rPr>
                      <w:t>T'，</w:t>
                    </w:r>
                    <w:r>
                      <w:rPr>
                        <w:color w:val="A8C2C6"/>
                        <w:spacing w:val="0"/>
                        <w:w w:val="100"/>
                        <w:position w:val="0"/>
                        <w:sz w:val="14"/>
                        <w:szCs w:val="14"/>
                      </w:rPr>
                      <w:t>反抗外国武装侵略的斗争</w:t>
                      <w:tab/>
                    </w:r>
                    <w:r>
                      <w:rPr>
                        <w:rFonts w:ascii="Times New Roman" w:eastAsia="Times New Roman" w:hAnsi="Times New Roman" w:cs="Times New Roman"/>
                        <w:color w:val="79B1BD"/>
                        <w:spacing w:val="0"/>
                        <w:w w:val="100"/>
                        <w:position w:val="0"/>
                        <w:sz w:val="17"/>
                        <w:szCs w:val="17"/>
                      </w:rPr>
                      <w:t>33</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4752975</wp:posOffset>
              </wp:positionH>
              <wp:positionV relativeFrom="page">
                <wp:posOffset>1645920</wp:posOffset>
              </wp:positionV>
              <wp:extent cx="2014855" cy="91440"/>
              <wp:wrapNone/>
              <wp:docPr id="95" name="Shape 95"/>
              <a:graphic xmlns:a="http://schemas.openxmlformats.org/drawingml/2006/main">
                <a:graphicData uri="http://schemas.microsoft.com/office/word/2010/wordprocessingShape">
                  <wps:wsp>
                    <wps:cNvSpPr txBox="1"/>
                    <wps:spPr>
                      <a:xfrm>
                        <a:ext cx="2014855" cy="91440"/>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Y</w:t>
                          </w:r>
                          <w:r>
                            <w:rPr>
                              <w:color w:val="A8C2C6"/>
                              <w:spacing w:val="0"/>
                              <w:w w:val="100"/>
                              <w:position w:val="0"/>
                              <w:sz w:val="14"/>
                              <w:szCs w:val="14"/>
                            </w:rPr>
                            <w:t>节反抗外国武袞侵略的斗争</w:t>
                            <w:tab/>
                          </w:r>
                          <w:r>
                            <w:rPr>
                              <w:rFonts w:ascii="Times New Roman" w:eastAsia="Times New Roman" w:hAnsi="Times New Roman" w:cs="Times New Roman"/>
                              <w:color w:val="79B1BD"/>
                              <w:spacing w:val="0"/>
                              <w:w w:val="100"/>
                              <w:position w:val="0"/>
                              <w:sz w:val="17"/>
                              <w:szCs w:val="17"/>
                            </w:rPr>
                            <w:t>35</w:t>
                          </w:r>
                        </w:p>
                      </w:txbxContent>
                    </wps:txbx>
                    <wps:bodyPr lIns="0" tIns="0" rIns="0" bIns="0">
                      <a:spAutoFit/>
                    </wps:bodyPr>
                  </wps:wsp>
                </a:graphicData>
              </a:graphic>
            </wp:anchor>
          </w:drawing>
        </mc:Choice>
        <mc:Fallback>
          <w:pict>
            <v:shape id="_x0000_s1121" type="#_x0000_t202" style="position:absolute;margin-left:374.25pt;margin-top:129.59999999999999pt;width:158.65000000000001pt;height:7.2000000000000002pt;z-index:-1887439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Y</w:t>
                    </w:r>
                    <w:r>
                      <w:rPr>
                        <w:color w:val="A8C2C6"/>
                        <w:spacing w:val="0"/>
                        <w:w w:val="100"/>
                        <w:position w:val="0"/>
                        <w:sz w:val="14"/>
                        <w:szCs w:val="14"/>
                      </w:rPr>
                      <w:t>节反抗外国武袞侵略的斗争</w:t>
                      <w:tab/>
                    </w:r>
                    <w:r>
                      <w:rPr>
                        <w:rFonts w:ascii="Times New Roman" w:eastAsia="Times New Roman" w:hAnsi="Times New Roman" w:cs="Times New Roman"/>
                        <w:color w:val="79B1BD"/>
                        <w:spacing w:val="0"/>
                        <w:w w:val="100"/>
                        <w:position w:val="0"/>
                        <w:sz w:val="17"/>
                        <w:szCs w:val="17"/>
                      </w:rPr>
                      <w:t>35</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4752975</wp:posOffset>
              </wp:positionH>
              <wp:positionV relativeFrom="page">
                <wp:posOffset>1645920</wp:posOffset>
              </wp:positionV>
              <wp:extent cx="2014855" cy="91440"/>
              <wp:wrapNone/>
              <wp:docPr id="97" name="Shape 97"/>
              <a:graphic xmlns:a="http://schemas.openxmlformats.org/drawingml/2006/main">
                <a:graphicData uri="http://schemas.microsoft.com/office/word/2010/wordprocessingShape">
                  <wps:wsp>
                    <wps:cNvSpPr txBox="1"/>
                    <wps:spPr>
                      <a:xfrm>
                        <a:ext cx="2014855" cy="91440"/>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Y</w:t>
                          </w:r>
                          <w:r>
                            <w:rPr>
                              <w:color w:val="A8C2C6"/>
                              <w:spacing w:val="0"/>
                              <w:w w:val="100"/>
                              <w:position w:val="0"/>
                              <w:sz w:val="14"/>
                              <w:szCs w:val="14"/>
                            </w:rPr>
                            <w:t>节反抗外国武袞侵略的斗争</w:t>
                            <w:tab/>
                          </w:r>
                          <w:r>
                            <w:rPr>
                              <w:rFonts w:ascii="Times New Roman" w:eastAsia="Times New Roman" w:hAnsi="Times New Roman" w:cs="Times New Roman"/>
                              <w:color w:val="79B1BD"/>
                              <w:spacing w:val="0"/>
                              <w:w w:val="100"/>
                              <w:position w:val="0"/>
                              <w:sz w:val="17"/>
                              <w:szCs w:val="17"/>
                            </w:rPr>
                            <w:t>35</w:t>
                          </w:r>
                        </w:p>
                      </w:txbxContent>
                    </wps:txbx>
                    <wps:bodyPr lIns="0" tIns="0" rIns="0" bIns="0">
                      <a:spAutoFit/>
                    </wps:bodyPr>
                  </wps:wsp>
                </a:graphicData>
              </a:graphic>
            </wp:anchor>
          </w:drawing>
        </mc:Choice>
        <mc:Fallback>
          <w:pict>
            <v:shape id="_x0000_s1123" type="#_x0000_t202" style="position:absolute;margin-left:374.25pt;margin-top:129.59999999999999pt;width:158.65000000000001pt;height:7.2000000000000002pt;z-index:-1887439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Y</w:t>
                    </w:r>
                    <w:r>
                      <w:rPr>
                        <w:color w:val="A8C2C6"/>
                        <w:spacing w:val="0"/>
                        <w:w w:val="100"/>
                        <w:position w:val="0"/>
                        <w:sz w:val="14"/>
                        <w:szCs w:val="14"/>
                      </w:rPr>
                      <w:t>节反抗外国武袞侵略的斗争</w:t>
                      <w:tab/>
                    </w:r>
                    <w:r>
                      <w:rPr>
                        <w:rFonts w:ascii="Times New Roman" w:eastAsia="Times New Roman" w:hAnsi="Times New Roman" w:cs="Times New Roman"/>
                        <w:color w:val="79B1BD"/>
                        <w:spacing w:val="0"/>
                        <w:w w:val="100"/>
                        <w:position w:val="0"/>
                        <w:sz w:val="17"/>
                        <w:szCs w:val="17"/>
                      </w:rPr>
                      <w:t>35</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802640</wp:posOffset>
              </wp:positionH>
              <wp:positionV relativeFrom="page">
                <wp:posOffset>1529715</wp:posOffset>
              </wp:positionV>
              <wp:extent cx="2383790" cy="97790"/>
              <wp:wrapNone/>
              <wp:docPr id="99" name="Shape 99"/>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34</w:t>
                            <w:tab/>
                          </w:r>
                          <w:r>
                            <w:rPr>
                              <w:color w:val="A8C2C6"/>
                              <w:spacing w:val="0"/>
                              <w:w w:val="100"/>
                              <w:position w:val="0"/>
                              <w:sz w:val="14"/>
                              <w:szCs w:val="14"/>
                            </w:rPr>
                            <w:t>第一章进入近代后中华民族的磨难岫抗争</w:t>
                          </w:r>
                        </w:p>
                      </w:txbxContent>
                    </wps:txbx>
                    <wps:bodyPr lIns="0" tIns="0" rIns="0" bIns="0">
                      <a:spAutoFit/>
                    </wps:bodyPr>
                  </wps:wsp>
                </a:graphicData>
              </a:graphic>
            </wp:anchor>
          </w:drawing>
        </mc:Choice>
        <mc:Fallback>
          <w:pict>
            <v:shape id="_x0000_s1125" type="#_x0000_t202" style="position:absolute;margin-left:63.200000000000003pt;margin-top:120.45pt;width:187.70000000000002pt;height:7.7000000000000002pt;z-index:-1887439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34</w:t>
                      <w:tab/>
                    </w:r>
                    <w:r>
                      <w:rPr>
                        <w:color w:val="A8C2C6"/>
                        <w:spacing w:val="0"/>
                        <w:w w:val="100"/>
                        <w:position w:val="0"/>
                        <w:sz w:val="14"/>
                        <w:szCs w:val="14"/>
                      </w:rPr>
                      <w:t>第一章进入近代后中华民族的磨难岫抗争</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4754880</wp:posOffset>
              </wp:positionH>
              <wp:positionV relativeFrom="page">
                <wp:posOffset>1636395</wp:posOffset>
              </wp:positionV>
              <wp:extent cx="2014855" cy="94615"/>
              <wp:wrapNone/>
              <wp:docPr id="101" name="Shape 101"/>
              <a:graphic xmlns:a="http://schemas.openxmlformats.org/drawingml/2006/main">
                <a:graphicData uri="http://schemas.microsoft.com/office/word/2010/wordprocessingShape">
                  <wps:wsp>
                    <wps:cNvSpPr txBox="1"/>
                    <wps:spPr>
                      <a:xfrm>
                        <a:ext cx="2014855" cy="94615"/>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第•:节反抗外国武装侵略的斗争</w:t>
                            <w:tab/>
                          </w:r>
                          <w:r>
                            <w:rPr>
                              <w:rFonts w:ascii="Times New Roman" w:eastAsia="Times New Roman" w:hAnsi="Times New Roman" w:cs="Times New Roman"/>
                              <w:color w:val="79B1BD"/>
                              <w:spacing w:val="0"/>
                              <w:w w:val="100"/>
                              <w:position w:val="0"/>
                              <w:sz w:val="17"/>
                              <w:szCs w:val="17"/>
                            </w:rPr>
                            <w:t>37</w:t>
                          </w:r>
                        </w:p>
                      </w:txbxContent>
                    </wps:txbx>
                    <wps:bodyPr lIns="0" tIns="0" rIns="0" bIns="0">
                      <a:spAutoFit/>
                    </wps:bodyPr>
                  </wps:wsp>
                </a:graphicData>
              </a:graphic>
            </wp:anchor>
          </w:drawing>
        </mc:Choice>
        <mc:Fallback>
          <w:pict>
            <v:shape id="_x0000_s1127" type="#_x0000_t202" style="position:absolute;margin-left:374.40000000000003pt;margin-top:128.84999999999999pt;width:158.65000000000001pt;height:7.4500000000000002pt;z-index:-1887439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第•:节反抗外国武装侵略的斗争</w:t>
                      <w:tab/>
                    </w:r>
                    <w:r>
                      <w:rPr>
                        <w:rFonts w:ascii="Times New Roman" w:eastAsia="Times New Roman" w:hAnsi="Times New Roman" w:cs="Times New Roman"/>
                        <w:color w:val="79B1BD"/>
                        <w:spacing w:val="0"/>
                        <w:w w:val="100"/>
                        <w:position w:val="0"/>
                        <w:sz w:val="17"/>
                        <w:szCs w:val="17"/>
                      </w:rPr>
                      <w:t>37</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4754880</wp:posOffset>
              </wp:positionH>
              <wp:positionV relativeFrom="page">
                <wp:posOffset>1636395</wp:posOffset>
              </wp:positionV>
              <wp:extent cx="2014855" cy="94615"/>
              <wp:wrapNone/>
              <wp:docPr id="103" name="Shape 103"/>
              <a:graphic xmlns:a="http://schemas.openxmlformats.org/drawingml/2006/main">
                <a:graphicData uri="http://schemas.microsoft.com/office/word/2010/wordprocessingShape">
                  <wps:wsp>
                    <wps:cNvSpPr txBox="1"/>
                    <wps:spPr>
                      <a:xfrm>
                        <a:ext cx="2014855" cy="94615"/>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第•:节反抗外国武装侵略的斗争</w:t>
                            <w:tab/>
                          </w:r>
                          <w:r>
                            <w:rPr>
                              <w:rFonts w:ascii="Times New Roman" w:eastAsia="Times New Roman" w:hAnsi="Times New Roman" w:cs="Times New Roman"/>
                              <w:color w:val="79B1BD"/>
                              <w:spacing w:val="0"/>
                              <w:w w:val="100"/>
                              <w:position w:val="0"/>
                              <w:sz w:val="17"/>
                              <w:szCs w:val="17"/>
                            </w:rPr>
                            <w:t>37</w:t>
                          </w:r>
                        </w:p>
                      </w:txbxContent>
                    </wps:txbx>
                    <wps:bodyPr lIns="0" tIns="0" rIns="0" bIns="0">
                      <a:spAutoFit/>
                    </wps:bodyPr>
                  </wps:wsp>
                </a:graphicData>
              </a:graphic>
            </wp:anchor>
          </w:drawing>
        </mc:Choice>
        <mc:Fallback>
          <w:pict>
            <v:shape id="_x0000_s1129" type="#_x0000_t202" style="position:absolute;margin-left:374.40000000000003pt;margin-top:128.84999999999999pt;width:158.65000000000001pt;height:7.4500000000000002pt;z-index:-1887439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第•:节反抗外国武装侵略的斗争</w:t>
                      <w:tab/>
                    </w:r>
                    <w:r>
                      <w:rPr>
                        <w:rFonts w:ascii="Times New Roman" w:eastAsia="Times New Roman" w:hAnsi="Times New Roman" w:cs="Times New Roman"/>
                        <w:color w:val="79B1BD"/>
                        <w:spacing w:val="0"/>
                        <w:w w:val="100"/>
                        <w:position w:val="0"/>
                        <w:sz w:val="17"/>
                        <w:szCs w:val="17"/>
                      </w:rPr>
                      <w:t>37</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805180</wp:posOffset>
              </wp:positionH>
              <wp:positionV relativeFrom="page">
                <wp:posOffset>1529715</wp:posOffset>
              </wp:positionV>
              <wp:extent cx="2383790" cy="97790"/>
              <wp:wrapNone/>
              <wp:docPr id="105" name="Shape 105"/>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44B8DB"/>
                              <w:spacing w:val="0"/>
                              <w:w w:val="100"/>
                              <w:position w:val="0"/>
                              <w:sz w:val="9"/>
                              <w:szCs w:val="9"/>
                              <w:lang w:val="zh-CN" w:eastAsia="zh-CN" w:bidi="zh-CN"/>
                            </w:rPr>
                            <w:t>36</w:t>
                          </w:r>
                          <w:r>
                            <w:rPr>
                              <w:color w:val="44B8DB"/>
                              <w:spacing w:val="0"/>
                              <w:w w:val="100"/>
                              <w:position w:val="0"/>
                              <w:sz w:val="14"/>
                              <w:szCs w:val="14"/>
                              <w:lang w:val="zh-CN" w:eastAsia="zh-CN" w:bidi="zh-CN"/>
                            </w:rPr>
                            <w:tab/>
                          </w:r>
                          <w:r>
                            <w:rPr>
                              <w:color w:val="A8C2C6"/>
                              <w:spacing w:val="0"/>
                              <w:w w:val="100"/>
                              <w:position w:val="0"/>
                              <w:sz w:val="14"/>
                              <w:szCs w:val="14"/>
                            </w:rPr>
                            <w:t>第一章进入近代后中华民族的磨难:与抗争</w:t>
                          </w:r>
                        </w:p>
                      </w:txbxContent>
                    </wps:txbx>
                    <wps:bodyPr lIns="0" tIns="0" rIns="0" bIns="0">
                      <a:spAutoFit/>
                    </wps:bodyPr>
                  </wps:wsp>
                </a:graphicData>
              </a:graphic>
            </wp:anchor>
          </w:drawing>
        </mc:Choice>
        <mc:Fallback>
          <w:pict>
            <v:shape id="_x0000_s1131" type="#_x0000_t202" style="position:absolute;margin-left:63.399999999999999pt;margin-top:120.45pt;width:187.70000000000002pt;height:7.7000000000000002pt;z-index:-1887439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i/>
                        <w:iCs/>
                        <w:color w:val="44B8DB"/>
                        <w:spacing w:val="0"/>
                        <w:w w:val="100"/>
                        <w:position w:val="0"/>
                        <w:sz w:val="9"/>
                        <w:szCs w:val="9"/>
                        <w:lang w:val="zh-CN" w:eastAsia="zh-CN" w:bidi="zh-CN"/>
                      </w:rPr>
                      <w:t>36</w:t>
                    </w:r>
                    <w:r>
                      <w:rPr>
                        <w:color w:val="44B8DB"/>
                        <w:spacing w:val="0"/>
                        <w:w w:val="100"/>
                        <w:position w:val="0"/>
                        <w:sz w:val="14"/>
                        <w:szCs w:val="14"/>
                        <w:lang w:val="zh-CN" w:eastAsia="zh-CN" w:bidi="zh-CN"/>
                      </w:rPr>
                      <w:tab/>
                    </w:r>
                    <w:r>
                      <w:rPr>
                        <w:color w:val="A8C2C6"/>
                        <w:spacing w:val="0"/>
                        <w:w w:val="100"/>
                        <w:position w:val="0"/>
                        <w:sz w:val="14"/>
                        <w:szCs w:val="14"/>
                      </w:rPr>
                      <w:t>第一章进入近代后中华民族的磨难:与抗争</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4747260</wp:posOffset>
              </wp:positionH>
              <wp:positionV relativeFrom="page">
                <wp:posOffset>1636395</wp:posOffset>
              </wp:positionV>
              <wp:extent cx="2018030" cy="94615"/>
              <wp:wrapNone/>
              <wp:docPr id="107" name="Shape 107"/>
              <a:graphic xmlns:a="http://schemas.openxmlformats.org/drawingml/2006/main">
                <a:graphicData uri="http://schemas.microsoft.com/office/word/2010/wordprocessingShape">
                  <wps:wsp>
                    <wps:cNvSpPr txBox="1"/>
                    <wps:spPr>
                      <a:xfrm>
                        <a:ext cx="2018030" cy="94615"/>
                      </a:xfrm>
                      <a:prstGeom prst="rect"/>
                      <a:noFill/>
                    </wps:spPr>
                    <wps:txbx>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第上节反抗外国武装侵略的斗争</w:t>
                            <w:tab/>
                          </w:r>
                          <w:r>
                            <w:rPr>
                              <w:rFonts w:ascii="Times New Roman" w:eastAsia="Times New Roman" w:hAnsi="Times New Roman" w:cs="Times New Roman"/>
                              <w:color w:val="79B1BD"/>
                              <w:spacing w:val="0"/>
                              <w:w w:val="100"/>
                              <w:position w:val="0"/>
                              <w:sz w:val="17"/>
                              <w:szCs w:val="17"/>
                            </w:rPr>
                            <w:t>39</w:t>
                          </w:r>
                        </w:p>
                      </w:txbxContent>
                    </wps:txbx>
                    <wps:bodyPr lIns="0" tIns="0" rIns="0" bIns="0">
                      <a:spAutoFit/>
                    </wps:bodyPr>
                  </wps:wsp>
                </a:graphicData>
              </a:graphic>
            </wp:anchor>
          </w:drawing>
        </mc:Choice>
        <mc:Fallback>
          <w:pict>
            <v:shape id="_x0000_s1133" type="#_x0000_t202" style="position:absolute;margin-left:373.80000000000001pt;margin-top:128.84999999999999pt;width:158.90000000000001pt;height:7.4500000000000002pt;z-index:-1887439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第上节反抗外国武装侵略的斗争</w:t>
                      <w:tab/>
                    </w:r>
                    <w:r>
                      <w:rPr>
                        <w:rFonts w:ascii="Times New Roman" w:eastAsia="Times New Roman" w:hAnsi="Times New Roman" w:cs="Times New Roman"/>
                        <w:color w:val="79B1BD"/>
                        <w:spacing w:val="0"/>
                        <w:w w:val="100"/>
                        <w:position w:val="0"/>
                        <w:sz w:val="17"/>
                        <w:szCs w:val="17"/>
                      </w:rPr>
                      <w:t>39</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4747260</wp:posOffset>
              </wp:positionH>
              <wp:positionV relativeFrom="page">
                <wp:posOffset>1636395</wp:posOffset>
              </wp:positionV>
              <wp:extent cx="2018030" cy="94615"/>
              <wp:wrapNone/>
              <wp:docPr id="109" name="Shape 109"/>
              <a:graphic xmlns:a="http://schemas.openxmlformats.org/drawingml/2006/main">
                <a:graphicData uri="http://schemas.microsoft.com/office/word/2010/wordprocessingShape">
                  <wps:wsp>
                    <wps:cNvSpPr txBox="1"/>
                    <wps:spPr>
                      <a:xfrm>
                        <a:ext cx="2018030" cy="94615"/>
                      </a:xfrm>
                      <a:prstGeom prst="rect"/>
                      <a:noFill/>
                    </wps:spPr>
                    <wps:txbx>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第上节反抗外国武装侵略的斗争</w:t>
                            <w:tab/>
                          </w:r>
                          <w:r>
                            <w:rPr>
                              <w:rFonts w:ascii="Times New Roman" w:eastAsia="Times New Roman" w:hAnsi="Times New Roman" w:cs="Times New Roman"/>
                              <w:color w:val="79B1BD"/>
                              <w:spacing w:val="0"/>
                              <w:w w:val="100"/>
                              <w:position w:val="0"/>
                              <w:sz w:val="17"/>
                              <w:szCs w:val="17"/>
                            </w:rPr>
                            <w:t>39</w:t>
                          </w:r>
                        </w:p>
                      </w:txbxContent>
                    </wps:txbx>
                    <wps:bodyPr lIns="0" tIns="0" rIns="0" bIns="0">
                      <a:spAutoFit/>
                    </wps:bodyPr>
                  </wps:wsp>
                </a:graphicData>
              </a:graphic>
            </wp:anchor>
          </w:drawing>
        </mc:Choice>
        <mc:Fallback>
          <w:pict>
            <v:shape id="_x0000_s1135" type="#_x0000_t202" style="position:absolute;margin-left:373.80000000000001pt;margin-top:128.84999999999999pt;width:158.90000000000001pt;height:7.4500000000000002pt;z-index:-1887439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第上节反抗外国武装侵略的斗争</w:t>
                      <w:tab/>
                    </w:r>
                    <w:r>
                      <w:rPr>
                        <w:rFonts w:ascii="Times New Roman" w:eastAsia="Times New Roman" w:hAnsi="Times New Roman" w:cs="Times New Roman"/>
                        <w:color w:val="79B1BD"/>
                        <w:spacing w:val="0"/>
                        <w:w w:val="100"/>
                        <w:position w:val="0"/>
                        <w:sz w:val="17"/>
                        <w:szCs w:val="17"/>
                      </w:rPr>
                      <w:t>39</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805180</wp:posOffset>
              </wp:positionH>
              <wp:positionV relativeFrom="page">
                <wp:posOffset>1538605</wp:posOffset>
              </wp:positionV>
              <wp:extent cx="2380615" cy="97790"/>
              <wp:wrapNone/>
              <wp:docPr id="111" name="Shape 111"/>
              <a:graphic xmlns:a="http://schemas.openxmlformats.org/drawingml/2006/main">
                <a:graphicData uri="http://schemas.microsoft.com/office/word/2010/wordprocessingShape">
                  <wps:wsp>
                    <wps:cNvSpPr txBox="1"/>
                    <wps:spPr>
                      <a:xfrm>
                        <a:ext cx="2380615" cy="97790"/>
                      </a:xfrm>
                      <a:prstGeom prst="rect"/>
                      <a:noFill/>
                    </wps:spPr>
                    <wps:txbx>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38</w:t>
                            <w:tab/>
                          </w:r>
                          <w:r>
                            <w:rPr>
                              <w:color w:val="D2E8EA"/>
                              <w:spacing w:val="0"/>
                              <w:w w:val="100"/>
                              <w:position w:val="0"/>
                              <w:sz w:val="14"/>
                              <w:szCs w:val="14"/>
                            </w:rPr>
                            <w:t>第一章</w:t>
                          </w:r>
                          <w:r>
                            <w:rPr>
                              <w:color w:val="A8C2C6"/>
                              <w:spacing w:val="0"/>
                              <w:w w:val="100"/>
                              <w:position w:val="0"/>
                              <w:sz w:val="14"/>
                              <w:szCs w:val="14"/>
                            </w:rPr>
                            <w:t>进入近代后中华民族的磨谯与抗争</w:t>
                          </w:r>
                        </w:p>
                      </w:txbxContent>
                    </wps:txbx>
                    <wps:bodyPr lIns="0" tIns="0" rIns="0" bIns="0">
                      <a:spAutoFit/>
                    </wps:bodyPr>
                  </wps:wsp>
                </a:graphicData>
              </a:graphic>
            </wp:anchor>
          </w:drawing>
        </mc:Choice>
        <mc:Fallback>
          <w:pict>
            <v:shape id="_x0000_s1137" type="#_x0000_t202" style="position:absolute;margin-left:63.399999999999999pt;margin-top:121.15000000000001pt;width:187.45000000000002pt;height:7.7000000000000002pt;z-index:-1887439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38</w:t>
                      <w:tab/>
                    </w:r>
                    <w:r>
                      <w:rPr>
                        <w:color w:val="D2E8EA"/>
                        <w:spacing w:val="0"/>
                        <w:w w:val="100"/>
                        <w:position w:val="0"/>
                        <w:sz w:val="14"/>
                        <w:szCs w:val="14"/>
                      </w:rPr>
                      <w:t>第一章</w:t>
                    </w:r>
                    <w:r>
                      <w:rPr>
                        <w:color w:val="A8C2C6"/>
                        <w:spacing w:val="0"/>
                        <w:w w:val="100"/>
                        <w:position w:val="0"/>
                        <w:sz w:val="14"/>
                        <w:szCs w:val="14"/>
                      </w:rPr>
                      <w:t>进入近代后中华民族的磨谯与抗争</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799465</wp:posOffset>
              </wp:positionH>
              <wp:positionV relativeFrom="page">
                <wp:posOffset>1520190</wp:posOffset>
              </wp:positionV>
              <wp:extent cx="2383790" cy="100330"/>
              <wp:wrapNone/>
              <wp:docPr id="113" name="Shape 113"/>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40</w:t>
                            <w:tab/>
                          </w:r>
                          <w:r>
                            <w:rPr>
                              <w:color w:val="A8C2C6"/>
                              <w:spacing w:val="0"/>
                              <w:w w:val="100"/>
                              <w:position w:val="0"/>
                              <w:sz w:val="14"/>
                              <w:szCs w:val="14"/>
                              <w:lang w:val="zh-CN" w:eastAsia="zh-CN" w:bidi="zh-CN"/>
                            </w:rPr>
                            <w:t xml:space="preserve">第…章 </w:t>
                          </w:r>
                          <w:r>
                            <w:rPr>
                              <w:color w:val="A8C2C6"/>
                              <w:spacing w:val="0"/>
                              <w:w w:val="100"/>
                              <w:position w:val="0"/>
                              <w:sz w:val="14"/>
                              <w:szCs w:val="14"/>
                            </w:rPr>
                            <w:t>进入近代后屮华民族的磨难与抗争</w:t>
                          </w:r>
                        </w:p>
                      </w:txbxContent>
                    </wps:txbx>
                    <wps:bodyPr lIns="0" tIns="0" rIns="0" bIns="0">
                      <a:spAutoFit/>
                    </wps:bodyPr>
                  </wps:wsp>
                </a:graphicData>
              </a:graphic>
            </wp:anchor>
          </w:drawing>
        </mc:Choice>
        <mc:Fallback>
          <w:pict>
            <v:shape id="_x0000_s1139" type="#_x0000_t202" style="position:absolute;margin-left:62.950000000000003pt;margin-top:119.7pt;width:187.70000000000002pt;height:7.9000000000000004pt;z-index:-1887439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40</w:t>
                      <w:tab/>
                    </w:r>
                    <w:r>
                      <w:rPr>
                        <w:color w:val="A8C2C6"/>
                        <w:spacing w:val="0"/>
                        <w:w w:val="100"/>
                        <w:position w:val="0"/>
                        <w:sz w:val="14"/>
                        <w:szCs w:val="14"/>
                        <w:lang w:val="zh-CN" w:eastAsia="zh-CN" w:bidi="zh-CN"/>
                      </w:rPr>
                      <w:t xml:space="preserve">第…章 </w:t>
                    </w:r>
                    <w:r>
                      <w:rPr>
                        <w:color w:val="A8C2C6"/>
                        <w:spacing w:val="0"/>
                        <w:w w:val="100"/>
                        <w:position w:val="0"/>
                        <w:sz w:val="14"/>
                        <w:szCs w:val="14"/>
                      </w:rPr>
                      <w:t>进入近代后屮华民族的磨难与抗争</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799465</wp:posOffset>
              </wp:positionH>
              <wp:positionV relativeFrom="page">
                <wp:posOffset>1520190</wp:posOffset>
              </wp:positionV>
              <wp:extent cx="2383790" cy="100330"/>
              <wp:wrapNone/>
              <wp:docPr id="115" name="Shape 115"/>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40</w:t>
                            <w:tab/>
                          </w:r>
                          <w:r>
                            <w:rPr>
                              <w:color w:val="A8C2C6"/>
                              <w:spacing w:val="0"/>
                              <w:w w:val="100"/>
                              <w:position w:val="0"/>
                              <w:sz w:val="14"/>
                              <w:szCs w:val="14"/>
                              <w:lang w:val="zh-CN" w:eastAsia="zh-CN" w:bidi="zh-CN"/>
                            </w:rPr>
                            <w:t xml:space="preserve">第…章 </w:t>
                          </w:r>
                          <w:r>
                            <w:rPr>
                              <w:color w:val="A8C2C6"/>
                              <w:spacing w:val="0"/>
                              <w:w w:val="100"/>
                              <w:position w:val="0"/>
                              <w:sz w:val="14"/>
                              <w:szCs w:val="14"/>
                            </w:rPr>
                            <w:t>进入近代后屮华民族的磨难与抗争</w:t>
                          </w:r>
                        </w:p>
                      </w:txbxContent>
                    </wps:txbx>
                    <wps:bodyPr lIns="0" tIns="0" rIns="0" bIns="0">
                      <a:spAutoFit/>
                    </wps:bodyPr>
                  </wps:wsp>
                </a:graphicData>
              </a:graphic>
            </wp:anchor>
          </w:drawing>
        </mc:Choice>
        <mc:Fallback>
          <w:pict>
            <v:shape id="_x0000_s1141" type="#_x0000_t202" style="position:absolute;margin-left:62.950000000000003pt;margin-top:119.7pt;width:187.70000000000002pt;height:7.9000000000000004pt;z-index:-1887439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40</w:t>
                      <w:tab/>
                    </w:r>
                    <w:r>
                      <w:rPr>
                        <w:color w:val="A8C2C6"/>
                        <w:spacing w:val="0"/>
                        <w:w w:val="100"/>
                        <w:position w:val="0"/>
                        <w:sz w:val="14"/>
                        <w:szCs w:val="14"/>
                        <w:lang w:val="zh-CN" w:eastAsia="zh-CN" w:bidi="zh-CN"/>
                      </w:rPr>
                      <w:t xml:space="preserve">第…章 </w:t>
                    </w:r>
                    <w:r>
                      <w:rPr>
                        <w:color w:val="A8C2C6"/>
                        <w:spacing w:val="0"/>
                        <w:w w:val="100"/>
                        <w:position w:val="0"/>
                        <w:sz w:val="14"/>
                        <w:szCs w:val="14"/>
                      </w:rPr>
                      <w:t>进入近代后屮华民族的磨难与抗争</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4268470</wp:posOffset>
              </wp:positionH>
              <wp:positionV relativeFrom="page">
                <wp:posOffset>1596390</wp:posOffset>
              </wp:positionV>
              <wp:extent cx="2450465" cy="91440"/>
              <wp:wrapNone/>
              <wp:docPr id="117" name="Shape 117"/>
              <a:graphic xmlns:a="http://schemas.openxmlformats.org/drawingml/2006/main">
                <a:graphicData uri="http://schemas.microsoft.com/office/word/2010/wordprocessingShape">
                  <wps:wsp>
                    <wps:cNvSpPr txBox="1"/>
                    <wps:spPr>
                      <a:xfrm>
                        <a:ext cx="2450465" cy="91440"/>
                      </a:xfrm>
                      <a:prstGeom prst="rect"/>
                      <a:noFill/>
                    </wps:spPr>
                    <wps:txbx>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9W</w:t>
                          </w:r>
                          <w:r>
                            <w:rPr>
                              <w:rFonts w:ascii="Times New Roman" w:eastAsia="Times New Roman" w:hAnsi="Times New Roman" w:cs="Times New Roman"/>
                              <w:color w:val="A8C2C6"/>
                              <w:spacing w:val="0"/>
                              <w:w w:val="100"/>
                              <w:position w:val="0"/>
                              <w:sz w:val="20"/>
                              <w:szCs w:val="20"/>
                              <w:lang w:val="en-US" w:eastAsia="en-US" w:bidi="en-US"/>
                            </w:rPr>
                            <w:t xml:space="preserve"> iV</w:t>
                          </w:r>
                          <w:r>
                            <w:rPr>
                              <w:color w:val="A8C2C6"/>
                              <w:spacing w:val="0"/>
                              <w:w w:val="100"/>
                              <w:position w:val="0"/>
                              <w:sz w:val="14"/>
                              <w:szCs w:val="14"/>
                            </w:rPr>
                            <w:t>反沒略战争的火吸与民族意识袍觉醒</w:t>
                            <w:tab/>
                          </w:r>
                          <w:r>
                            <w:rPr>
                              <w:rFonts w:ascii="Times New Roman" w:eastAsia="Times New Roman" w:hAnsi="Times New Roman" w:cs="Times New Roman"/>
                              <w:color w:val="79B1BD"/>
                              <w:spacing w:val="0"/>
                              <w:w w:val="100"/>
                              <w:position w:val="0"/>
                              <w:sz w:val="17"/>
                              <w:szCs w:val="17"/>
                            </w:rPr>
                            <w:t>41</w:t>
                          </w:r>
                        </w:p>
                      </w:txbxContent>
                    </wps:txbx>
                    <wps:bodyPr lIns="0" tIns="0" rIns="0" bIns="0">
                      <a:spAutoFit/>
                    </wps:bodyPr>
                  </wps:wsp>
                </a:graphicData>
              </a:graphic>
            </wp:anchor>
          </w:drawing>
        </mc:Choice>
        <mc:Fallback>
          <w:pict>
            <v:shape id="_x0000_s1143" type="#_x0000_t202" style="position:absolute;margin-left:336.10000000000002pt;margin-top:125.7pt;width:192.95000000000002pt;height:7.2000000000000002pt;z-index:-1887439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9W</w:t>
                    </w:r>
                    <w:r>
                      <w:rPr>
                        <w:rFonts w:ascii="Times New Roman" w:eastAsia="Times New Roman" w:hAnsi="Times New Roman" w:cs="Times New Roman"/>
                        <w:color w:val="A8C2C6"/>
                        <w:spacing w:val="0"/>
                        <w:w w:val="100"/>
                        <w:position w:val="0"/>
                        <w:sz w:val="20"/>
                        <w:szCs w:val="20"/>
                        <w:lang w:val="en-US" w:eastAsia="en-US" w:bidi="en-US"/>
                      </w:rPr>
                      <w:t xml:space="preserve"> iV</w:t>
                    </w:r>
                    <w:r>
                      <w:rPr>
                        <w:color w:val="A8C2C6"/>
                        <w:spacing w:val="0"/>
                        <w:w w:val="100"/>
                        <w:position w:val="0"/>
                        <w:sz w:val="14"/>
                        <w:szCs w:val="14"/>
                      </w:rPr>
                      <w:t>反沒略战争的火吸与民族意识袍觉醒</w:t>
                      <w:tab/>
                    </w:r>
                    <w:r>
                      <w:rPr>
                        <w:rFonts w:ascii="Times New Roman" w:eastAsia="Times New Roman" w:hAnsi="Times New Roman" w:cs="Times New Roman"/>
                        <w:color w:val="79B1BD"/>
                        <w:spacing w:val="0"/>
                        <w:w w:val="100"/>
                        <w:position w:val="0"/>
                        <w:sz w:val="17"/>
                        <w:szCs w:val="17"/>
                      </w:rPr>
                      <w:t>41</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4268470</wp:posOffset>
              </wp:positionH>
              <wp:positionV relativeFrom="page">
                <wp:posOffset>1596390</wp:posOffset>
              </wp:positionV>
              <wp:extent cx="2450465" cy="91440"/>
              <wp:wrapNone/>
              <wp:docPr id="121" name="Shape 121"/>
              <a:graphic xmlns:a="http://schemas.openxmlformats.org/drawingml/2006/main">
                <a:graphicData uri="http://schemas.microsoft.com/office/word/2010/wordprocessingShape">
                  <wps:wsp>
                    <wps:cNvSpPr txBox="1"/>
                    <wps:spPr>
                      <a:xfrm>
                        <a:ext cx="2450465" cy="91440"/>
                      </a:xfrm>
                      <a:prstGeom prst="rect"/>
                      <a:noFill/>
                    </wps:spPr>
                    <wps:txbx>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9W</w:t>
                          </w:r>
                          <w:r>
                            <w:rPr>
                              <w:rFonts w:ascii="Times New Roman" w:eastAsia="Times New Roman" w:hAnsi="Times New Roman" w:cs="Times New Roman"/>
                              <w:color w:val="A8C2C6"/>
                              <w:spacing w:val="0"/>
                              <w:w w:val="100"/>
                              <w:position w:val="0"/>
                              <w:sz w:val="20"/>
                              <w:szCs w:val="20"/>
                              <w:lang w:val="en-US" w:eastAsia="en-US" w:bidi="en-US"/>
                            </w:rPr>
                            <w:t xml:space="preserve"> iV</w:t>
                          </w:r>
                          <w:r>
                            <w:rPr>
                              <w:color w:val="A8C2C6"/>
                              <w:spacing w:val="0"/>
                              <w:w w:val="100"/>
                              <w:position w:val="0"/>
                              <w:sz w:val="14"/>
                              <w:szCs w:val="14"/>
                            </w:rPr>
                            <w:t>反沒略战争的火吸与民族意识袍觉醒</w:t>
                            <w:tab/>
                          </w:r>
                          <w:r>
                            <w:rPr>
                              <w:rFonts w:ascii="Times New Roman" w:eastAsia="Times New Roman" w:hAnsi="Times New Roman" w:cs="Times New Roman"/>
                              <w:color w:val="79B1BD"/>
                              <w:spacing w:val="0"/>
                              <w:w w:val="100"/>
                              <w:position w:val="0"/>
                              <w:sz w:val="17"/>
                              <w:szCs w:val="17"/>
                            </w:rPr>
                            <w:t>41</w:t>
                          </w:r>
                        </w:p>
                      </w:txbxContent>
                    </wps:txbx>
                    <wps:bodyPr lIns="0" tIns="0" rIns="0" bIns="0">
                      <a:spAutoFit/>
                    </wps:bodyPr>
                  </wps:wsp>
                </a:graphicData>
              </a:graphic>
            </wp:anchor>
          </w:drawing>
        </mc:Choice>
        <mc:Fallback>
          <w:pict>
            <v:shape id="_x0000_s1147" type="#_x0000_t202" style="position:absolute;margin-left:336.10000000000002pt;margin-top:125.7pt;width:192.95000000000002pt;height:7.2000000000000002pt;z-index:-18874394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9W</w:t>
                    </w:r>
                    <w:r>
                      <w:rPr>
                        <w:rFonts w:ascii="Times New Roman" w:eastAsia="Times New Roman" w:hAnsi="Times New Roman" w:cs="Times New Roman"/>
                        <w:color w:val="A8C2C6"/>
                        <w:spacing w:val="0"/>
                        <w:w w:val="100"/>
                        <w:position w:val="0"/>
                        <w:sz w:val="20"/>
                        <w:szCs w:val="20"/>
                        <w:lang w:val="en-US" w:eastAsia="en-US" w:bidi="en-US"/>
                      </w:rPr>
                      <w:t xml:space="preserve"> iV</w:t>
                    </w:r>
                    <w:r>
                      <w:rPr>
                        <w:color w:val="A8C2C6"/>
                        <w:spacing w:val="0"/>
                        <w:w w:val="100"/>
                        <w:position w:val="0"/>
                        <w:sz w:val="14"/>
                        <w:szCs w:val="14"/>
                      </w:rPr>
                      <w:t>反沒略战争的火吸与民族意识袍觉醒</w:t>
                      <w:tab/>
                    </w:r>
                    <w:r>
                      <w:rPr>
                        <w:rFonts w:ascii="Times New Roman" w:eastAsia="Times New Roman" w:hAnsi="Times New Roman" w:cs="Times New Roman"/>
                        <w:color w:val="79B1BD"/>
                        <w:spacing w:val="0"/>
                        <w:w w:val="100"/>
                        <w:position w:val="0"/>
                        <w:sz w:val="17"/>
                        <w:szCs w:val="17"/>
                      </w:rPr>
                      <w:t>41</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4314825</wp:posOffset>
              </wp:positionH>
              <wp:positionV relativeFrom="page">
                <wp:posOffset>1605280</wp:posOffset>
              </wp:positionV>
              <wp:extent cx="2459990" cy="97790"/>
              <wp:wrapNone/>
              <wp:docPr id="127" name="Shape 127"/>
              <a:graphic xmlns:a="http://schemas.openxmlformats.org/drawingml/2006/main">
                <a:graphicData uri="http://schemas.microsoft.com/office/word/2010/wordprocessingShape">
                  <wps:wsp>
                    <wps:cNvSpPr txBox="1"/>
                    <wps:spPr>
                      <a:xfrm>
                        <a:ext cx="2459990" cy="97790"/>
                      </a:xfrm>
                      <a:prstGeom prst="rect"/>
                      <a:noFill/>
                    </wps:spPr>
                    <wps:txbx>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第四节反侵略战争的失败与民族意泓的■醒</w:t>
                            <w:tab/>
                          </w:r>
                          <w:r>
                            <w:rPr>
                              <w:rFonts w:ascii="Times New Roman" w:eastAsia="Times New Roman" w:hAnsi="Times New Roman" w:cs="Times New Roman"/>
                              <w:color w:val="79B1BD"/>
                              <w:spacing w:val="0"/>
                              <w:w w:val="100"/>
                              <w:position w:val="0"/>
                              <w:sz w:val="17"/>
                              <w:szCs w:val="17"/>
                            </w:rPr>
                            <w:t>43</w:t>
                          </w:r>
                        </w:p>
                      </w:txbxContent>
                    </wps:txbx>
                    <wps:bodyPr lIns="0" tIns="0" rIns="0" bIns="0">
                      <a:spAutoFit/>
                    </wps:bodyPr>
                  </wps:wsp>
                </a:graphicData>
              </a:graphic>
            </wp:anchor>
          </w:drawing>
        </mc:Choice>
        <mc:Fallback>
          <w:pict>
            <v:shape id="_x0000_s1153" type="#_x0000_t202" style="position:absolute;margin-left:339.75pt;margin-top:126.40000000000001pt;width:193.70000000000002pt;height:7.7000000000000002pt;z-index:-1887439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第四节反侵略战争的失败与民族意泓的■醒</w:t>
                      <w:tab/>
                    </w:r>
                    <w:r>
                      <w:rPr>
                        <w:rFonts w:ascii="Times New Roman" w:eastAsia="Times New Roman" w:hAnsi="Times New Roman" w:cs="Times New Roman"/>
                        <w:color w:val="79B1BD"/>
                        <w:spacing w:val="0"/>
                        <w:w w:val="100"/>
                        <w:position w:val="0"/>
                        <w:sz w:val="17"/>
                        <w:szCs w:val="17"/>
                      </w:rPr>
                      <w:t>43</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4314825</wp:posOffset>
              </wp:positionH>
              <wp:positionV relativeFrom="page">
                <wp:posOffset>1605280</wp:posOffset>
              </wp:positionV>
              <wp:extent cx="2459990" cy="97790"/>
              <wp:wrapNone/>
              <wp:docPr id="129" name="Shape 129"/>
              <a:graphic xmlns:a="http://schemas.openxmlformats.org/drawingml/2006/main">
                <a:graphicData uri="http://schemas.microsoft.com/office/word/2010/wordprocessingShape">
                  <wps:wsp>
                    <wps:cNvSpPr txBox="1"/>
                    <wps:spPr>
                      <a:xfrm>
                        <a:ext cx="2459990" cy="97790"/>
                      </a:xfrm>
                      <a:prstGeom prst="rect"/>
                      <a:noFill/>
                    </wps:spPr>
                    <wps:txbx>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第四节反侵略战争的失败与民族意泓的■醒</w:t>
                            <w:tab/>
                          </w:r>
                          <w:r>
                            <w:rPr>
                              <w:rFonts w:ascii="Times New Roman" w:eastAsia="Times New Roman" w:hAnsi="Times New Roman" w:cs="Times New Roman"/>
                              <w:color w:val="79B1BD"/>
                              <w:spacing w:val="0"/>
                              <w:w w:val="100"/>
                              <w:position w:val="0"/>
                              <w:sz w:val="17"/>
                              <w:szCs w:val="17"/>
                            </w:rPr>
                            <w:t>43</w:t>
                          </w:r>
                        </w:p>
                      </w:txbxContent>
                    </wps:txbx>
                    <wps:bodyPr lIns="0" tIns="0" rIns="0" bIns="0">
                      <a:spAutoFit/>
                    </wps:bodyPr>
                  </wps:wsp>
                </a:graphicData>
              </a:graphic>
            </wp:anchor>
          </w:drawing>
        </mc:Choice>
        <mc:Fallback>
          <w:pict>
            <v:shape id="_x0000_s1155" type="#_x0000_t202" style="position:absolute;margin-left:339.75pt;margin-top:126.40000000000001pt;width:193.70000000000002pt;height:7.7000000000000002pt;z-index:-1887439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第四节反侵略战争的失败与民族意泓的■醒</w:t>
                      <w:tab/>
                    </w:r>
                    <w:r>
                      <w:rPr>
                        <w:rFonts w:ascii="Times New Roman" w:eastAsia="Times New Roman" w:hAnsi="Times New Roman" w:cs="Times New Roman"/>
                        <w:color w:val="79B1BD"/>
                        <w:spacing w:val="0"/>
                        <w:w w:val="100"/>
                        <w:position w:val="0"/>
                        <w:sz w:val="17"/>
                        <w:szCs w:val="17"/>
                      </w:rPr>
                      <w:t>43</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800735</wp:posOffset>
              </wp:positionH>
              <wp:positionV relativeFrom="page">
                <wp:posOffset>1602740</wp:posOffset>
              </wp:positionV>
              <wp:extent cx="2386330" cy="94615"/>
              <wp:wrapNone/>
              <wp:docPr id="131" name="Shape 131"/>
              <a:graphic xmlns:a="http://schemas.openxmlformats.org/drawingml/2006/main">
                <a:graphicData uri="http://schemas.microsoft.com/office/word/2010/wordprocessingShape">
                  <wps:wsp>
                    <wps:cNvSpPr txBox="1"/>
                    <wps:spPr>
                      <a:xfrm>
                        <a:ext cx="2386330" cy="94615"/>
                      </a:xfrm>
                      <a:prstGeom prst="rect"/>
                      <a:noFill/>
                    </wps:spPr>
                    <wps:txbx>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42</w:t>
                            <w:tab/>
                          </w:r>
                          <w:r>
                            <w:rPr>
                              <w:color w:val="A8C2C6"/>
                              <w:spacing w:val="0"/>
                              <w:w w:val="100"/>
                              <w:position w:val="0"/>
                              <w:sz w:val="14"/>
                              <w:szCs w:val="14"/>
                            </w:rPr>
                            <w:t>第一草进入近代后中华民族的磨难</w:t>
                          </w:r>
                          <w:r>
                            <w:rPr>
                              <w:color w:val="A8C2C6"/>
                              <w:spacing w:val="0"/>
                              <w:w w:val="100"/>
                              <w:position w:val="0"/>
                              <w:sz w:val="14"/>
                              <w:szCs w:val="14"/>
                              <w:lang w:val="zh-CN" w:eastAsia="zh-CN" w:bidi="zh-CN"/>
                            </w:rPr>
                            <w:t>与抗争</w:t>
                          </w:r>
                        </w:p>
                      </w:txbxContent>
                    </wps:txbx>
                    <wps:bodyPr lIns="0" tIns="0" rIns="0" bIns="0">
                      <a:spAutoFit/>
                    </wps:bodyPr>
                  </wps:wsp>
                </a:graphicData>
              </a:graphic>
            </wp:anchor>
          </w:drawing>
        </mc:Choice>
        <mc:Fallback>
          <w:pict>
            <v:shape id="_x0000_s1157" type="#_x0000_t202" style="position:absolute;margin-left:63.050000000000004pt;margin-top:126.2pt;width:187.90000000000001pt;height:7.4500000000000002pt;z-index:-1887439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42</w:t>
                      <w:tab/>
                    </w:r>
                    <w:r>
                      <w:rPr>
                        <w:color w:val="A8C2C6"/>
                        <w:spacing w:val="0"/>
                        <w:w w:val="100"/>
                        <w:position w:val="0"/>
                        <w:sz w:val="14"/>
                        <w:szCs w:val="14"/>
                      </w:rPr>
                      <w:t>第一草进入近代后中华民族的磨难</w:t>
                    </w:r>
                    <w:r>
                      <w:rPr>
                        <w:color w:val="A8C2C6"/>
                        <w:spacing w:val="0"/>
                        <w:w w:val="100"/>
                        <w:position w:val="0"/>
                        <w:sz w:val="14"/>
                        <w:szCs w:val="14"/>
                        <w:lang w:val="zh-CN" w:eastAsia="zh-CN" w:bidi="zh-CN"/>
                      </w:rPr>
                      <w:t>与抗争</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5715000</wp:posOffset>
              </wp:positionH>
              <wp:positionV relativeFrom="page">
                <wp:posOffset>1576705</wp:posOffset>
              </wp:positionV>
              <wp:extent cx="1042670" cy="97790"/>
              <wp:wrapNone/>
              <wp:docPr id="133" name="Shape 133"/>
              <a:graphic xmlns:a="http://schemas.openxmlformats.org/drawingml/2006/main">
                <a:graphicData uri="http://schemas.microsoft.com/office/word/2010/wordprocessingShape">
                  <wps:wsp>
                    <wps:cNvSpPr txBox="1"/>
                    <wps:spPr>
                      <a:xfrm>
                        <a:ext cx="1042670" cy="97790"/>
                      </a:xfrm>
                      <a:prstGeom prst="rect"/>
                      <a:noFill/>
                    </wps:spPr>
                    <wps:txbx>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79B1BD"/>
                              <w:spacing w:val="0"/>
                              <w:w w:val="100"/>
                              <w:position w:val="0"/>
                              <w:sz w:val="17"/>
                              <w:szCs w:val="17"/>
                            </w:rPr>
                            <w:t>45</w:t>
                          </w:r>
                        </w:p>
                      </w:txbxContent>
                    </wps:txbx>
                    <wps:bodyPr lIns="0" tIns="0" rIns="0" bIns="0">
                      <a:spAutoFit/>
                    </wps:bodyPr>
                  </wps:wsp>
                </a:graphicData>
              </a:graphic>
            </wp:anchor>
          </w:drawing>
        </mc:Choice>
        <mc:Fallback>
          <w:pict>
            <v:shape id="_x0000_s1159" type="#_x0000_t202" style="position:absolute;margin-left:450.pt;margin-top:124.15000000000001pt;width:82.100000000000009pt;height:7.7000000000000002pt;z-index:-1887439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79B1BD"/>
                        <w:spacing w:val="0"/>
                        <w:w w:val="100"/>
                        <w:position w:val="0"/>
                        <w:sz w:val="17"/>
                        <w:szCs w:val="17"/>
                      </w:rPr>
                      <w:t>45</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5715000</wp:posOffset>
              </wp:positionH>
              <wp:positionV relativeFrom="page">
                <wp:posOffset>1576705</wp:posOffset>
              </wp:positionV>
              <wp:extent cx="1042670" cy="97790"/>
              <wp:wrapNone/>
              <wp:docPr id="135" name="Shape 135"/>
              <a:graphic xmlns:a="http://schemas.openxmlformats.org/drawingml/2006/main">
                <a:graphicData uri="http://schemas.microsoft.com/office/word/2010/wordprocessingShape">
                  <wps:wsp>
                    <wps:cNvSpPr txBox="1"/>
                    <wps:spPr>
                      <a:xfrm>
                        <a:ext cx="1042670" cy="97790"/>
                      </a:xfrm>
                      <a:prstGeom prst="rect"/>
                      <a:noFill/>
                    </wps:spPr>
                    <wps:txbx>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79B1BD"/>
                              <w:spacing w:val="0"/>
                              <w:w w:val="100"/>
                              <w:position w:val="0"/>
                              <w:sz w:val="17"/>
                              <w:szCs w:val="17"/>
                            </w:rPr>
                            <w:t>45</w:t>
                          </w:r>
                        </w:p>
                      </w:txbxContent>
                    </wps:txbx>
                    <wps:bodyPr lIns="0" tIns="0" rIns="0" bIns="0">
                      <a:spAutoFit/>
                    </wps:bodyPr>
                  </wps:wsp>
                </a:graphicData>
              </a:graphic>
            </wp:anchor>
          </w:drawing>
        </mc:Choice>
        <mc:Fallback>
          <w:pict>
            <v:shape id="_x0000_s1161" type="#_x0000_t202" style="position:absolute;margin-left:450.pt;margin-top:124.15000000000001pt;width:82.100000000000009pt;height:7.7000000000000002pt;z-index:-1887439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79B1BD"/>
                        <w:spacing w:val="0"/>
                        <w:w w:val="100"/>
                        <w:position w:val="0"/>
                        <w:sz w:val="17"/>
                        <w:szCs w:val="17"/>
                      </w:rPr>
                      <w:t>45</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789940</wp:posOffset>
              </wp:positionH>
              <wp:positionV relativeFrom="page">
                <wp:posOffset>1602740</wp:posOffset>
              </wp:positionV>
              <wp:extent cx="2389505" cy="97790"/>
              <wp:wrapNone/>
              <wp:docPr id="137" name="Shape 137"/>
              <a:graphic xmlns:a="http://schemas.openxmlformats.org/drawingml/2006/main">
                <a:graphicData uri="http://schemas.microsoft.com/office/word/2010/wordprocessingShape">
                  <wps:wsp>
                    <wps:cNvSpPr txBox="1"/>
                    <wps:spPr>
                      <a:xfrm>
                        <a:ext cx="2389505" cy="97790"/>
                      </a:xfrm>
                      <a:prstGeom prst="rect"/>
                      <a:noFill/>
                    </wps:spPr>
                    <wps:txbx>
                      <w:txbxContent>
                        <w:p>
                          <w:pPr>
                            <w:pStyle w:val="Style58"/>
                            <w:keepNext w:val="0"/>
                            <w:keepLines w:val="0"/>
                            <w:widowControl w:val="0"/>
                            <w:shd w:val="clear" w:color="auto" w:fill="auto"/>
                            <w:tabs>
                              <w:tab w:pos="3763"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44</w:t>
                            <w:tab/>
                          </w:r>
                          <w:r>
                            <w:rPr>
                              <w:color w:val="A8C2C6"/>
                              <w:spacing w:val="0"/>
                              <w:w w:val="100"/>
                              <w:position w:val="0"/>
                              <w:sz w:val="14"/>
                              <w:szCs w:val="14"/>
                            </w:rPr>
                            <w:t>第一样进入近代后中华民族旳磨焜与抗争</w:t>
                          </w:r>
                        </w:p>
                      </w:txbxContent>
                    </wps:txbx>
                    <wps:bodyPr lIns="0" tIns="0" rIns="0" bIns="0">
                      <a:spAutoFit/>
                    </wps:bodyPr>
                  </wps:wsp>
                </a:graphicData>
              </a:graphic>
            </wp:anchor>
          </w:drawing>
        </mc:Choice>
        <mc:Fallback>
          <w:pict>
            <v:shape id="_x0000_s1163" type="#_x0000_t202" style="position:absolute;margin-left:62.200000000000003pt;margin-top:126.2pt;width:188.15000000000001pt;height:7.7000000000000002pt;z-index:-1887439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63"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44</w:t>
                      <w:tab/>
                    </w:r>
                    <w:r>
                      <w:rPr>
                        <w:color w:val="A8C2C6"/>
                        <w:spacing w:val="0"/>
                        <w:w w:val="100"/>
                        <w:position w:val="0"/>
                        <w:sz w:val="14"/>
                        <w:szCs w:val="14"/>
                      </w:rPr>
                      <w:t>第一样进入近代后中华民族旳磨焜与抗争</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5534025</wp:posOffset>
              </wp:positionH>
              <wp:positionV relativeFrom="page">
                <wp:posOffset>1689100</wp:posOffset>
              </wp:positionV>
              <wp:extent cx="1212850" cy="91440"/>
              <wp:wrapNone/>
              <wp:docPr id="139" name="Shape 139"/>
              <a:graphic xmlns:a="http://schemas.openxmlformats.org/drawingml/2006/main">
                <a:graphicData uri="http://schemas.microsoft.com/office/word/2010/wordprocessingShape">
                  <wps:wsp>
                    <wps:cNvSpPr txBox="1"/>
                    <wps:spPr>
                      <a:xfrm>
                        <a:ext cx="1212850" cy="91440"/>
                      </a:xfrm>
                      <a:prstGeom prst="rect"/>
                      <a:noFill/>
                    </wps:spPr>
                    <wps:txbx>
                      <w:txbxContent>
                        <w:p>
                          <w:pPr>
                            <w:pStyle w:val="Style58"/>
                            <w:keepNext w:val="0"/>
                            <w:keepLines w:val="0"/>
                            <w:widowControl w:val="0"/>
                            <w:shd w:val="clear" w:color="auto" w:fill="auto"/>
                            <w:tabs>
                              <w:tab w:pos="1858"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47</w:t>
                          </w:r>
                        </w:p>
                      </w:txbxContent>
                    </wps:txbx>
                    <wps:bodyPr lIns="0" tIns="0" rIns="0" bIns="0">
                      <a:spAutoFit/>
                    </wps:bodyPr>
                  </wps:wsp>
                </a:graphicData>
              </a:graphic>
            </wp:anchor>
          </w:drawing>
        </mc:Choice>
        <mc:Fallback>
          <w:pict>
            <v:shape id="_x0000_s1165" type="#_x0000_t202" style="position:absolute;margin-left:435.75pt;margin-top:133.pt;width:95.5pt;height:7.2000000000000002pt;z-index:-1887439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858"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47</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5534025</wp:posOffset>
              </wp:positionH>
              <wp:positionV relativeFrom="page">
                <wp:posOffset>1689100</wp:posOffset>
              </wp:positionV>
              <wp:extent cx="1212850" cy="91440"/>
              <wp:wrapNone/>
              <wp:docPr id="141" name="Shape 141"/>
              <a:graphic xmlns:a="http://schemas.openxmlformats.org/drawingml/2006/main">
                <a:graphicData uri="http://schemas.microsoft.com/office/word/2010/wordprocessingShape">
                  <wps:wsp>
                    <wps:cNvSpPr txBox="1"/>
                    <wps:spPr>
                      <a:xfrm>
                        <a:ext cx="1212850" cy="91440"/>
                      </a:xfrm>
                      <a:prstGeom prst="rect"/>
                      <a:noFill/>
                    </wps:spPr>
                    <wps:txbx>
                      <w:txbxContent>
                        <w:p>
                          <w:pPr>
                            <w:pStyle w:val="Style58"/>
                            <w:keepNext w:val="0"/>
                            <w:keepLines w:val="0"/>
                            <w:widowControl w:val="0"/>
                            <w:shd w:val="clear" w:color="auto" w:fill="auto"/>
                            <w:tabs>
                              <w:tab w:pos="1858"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47</w:t>
                          </w:r>
                        </w:p>
                      </w:txbxContent>
                    </wps:txbx>
                    <wps:bodyPr lIns="0" tIns="0" rIns="0" bIns="0">
                      <a:spAutoFit/>
                    </wps:bodyPr>
                  </wps:wsp>
                </a:graphicData>
              </a:graphic>
            </wp:anchor>
          </w:drawing>
        </mc:Choice>
        <mc:Fallback>
          <w:pict>
            <v:shape id="_x0000_s1167" type="#_x0000_t202" style="position:absolute;margin-left:435.75pt;margin-top:133.pt;width:95.5pt;height:7.2000000000000002pt;z-index:-1887439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858"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47</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794385</wp:posOffset>
              </wp:positionH>
              <wp:positionV relativeFrom="page">
                <wp:posOffset>1576705</wp:posOffset>
              </wp:positionV>
              <wp:extent cx="2383790" cy="97790"/>
              <wp:wrapNone/>
              <wp:docPr id="143" name="Shape 143"/>
              <a:graphic xmlns:a="http://schemas.openxmlformats.org/drawingml/2006/main">
                <a:graphicData uri="http://schemas.microsoft.com/office/word/2010/wordprocessingShape">
                  <wps:wsp>
                    <wps:cNvSpPr txBox="1"/>
                    <wps:spPr>
                      <a:xfrm>
                        <a:ext cx="2383790" cy="9779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46</w:t>
                            <w:tab/>
                          </w:r>
                          <w:r>
                            <w:rPr>
                              <w:color w:val="A8C2C6"/>
                              <w:spacing w:val="0"/>
                              <w:w w:val="100"/>
                              <w:position w:val="0"/>
                              <w:sz w:val="14"/>
                              <w:szCs w:val="14"/>
                            </w:rPr>
                            <w:t>第一章进入近代后中华民族的磨堆与抗争</w:t>
                          </w:r>
                        </w:p>
                      </w:txbxContent>
                    </wps:txbx>
                    <wps:bodyPr lIns="0" tIns="0" rIns="0" bIns="0">
                      <a:spAutoFit/>
                    </wps:bodyPr>
                  </wps:wsp>
                </a:graphicData>
              </a:graphic>
            </wp:anchor>
          </w:drawing>
        </mc:Choice>
        <mc:Fallback>
          <w:pict>
            <v:shape id="_x0000_s1169" type="#_x0000_t202" style="position:absolute;margin-left:62.550000000000004pt;margin-top:124.15000000000001pt;width:187.70000000000002pt;height:7.7000000000000002pt;z-index:-1887439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46</w:t>
                      <w:tab/>
                    </w:r>
                    <w:r>
                      <w:rPr>
                        <w:color w:val="A8C2C6"/>
                        <w:spacing w:val="0"/>
                        <w:w w:val="100"/>
                        <w:position w:val="0"/>
                        <w:sz w:val="14"/>
                        <w:szCs w:val="14"/>
                      </w:rPr>
                      <w:t>第一章进入近代后中华民族的磨堆与抗争</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4918710</wp:posOffset>
              </wp:positionH>
              <wp:positionV relativeFrom="page">
                <wp:posOffset>1637030</wp:posOffset>
              </wp:positionV>
              <wp:extent cx="1825625" cy="91440"/>
              <wp:wrapNone/>
              <wp:docPr id="147" name="Shape 147"/>
              <a:graphic xmlns:a="http://schemas.openxmlformats.org/drawingml/2006/main">
                <a:graphicData uri="http://schemas.microsoft.com/office/word/2010/wordprocessingShape">
                  <wps:wsp>
                    <wps:cNvSpPr txBox="1"/>
                    <wps:spPr>
                      <a:xfrm>
                        <a:ext cx="1825625" cy="91440"/>
                      </a:xfrm>
                      <a:prstGeom prst="rect"/>
                      <a:noFill/>
                    </wps:spPr>
                    <wps:txbx>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7"/>
                              <w:szCs w:val="17"/>
                            </w:rPr>
                          </w:pPr>
                          <w:r>
                            <w:rPr>
                              <w:color w:val="A8C2C6"/>
                              <w:spacing w:val="0"/>
                              <w:w w:val="100"/>
                              <w:position w:val="0"/>
                              <w:sz w:val="14"/>
                              <w:szCs w:val="14"/>
                            </w:rPr>
                            <w:t>第••节太</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犬国运动</w:t>
                          </w:r>
                          <w:r>
                            <w:rPr>
                              <w:color w:val="A8C2C6"/>
                              <w:spacing w:val="0"/>
                              <w:w w:val="100"/>
                              <w:position w:val="0"/>
                              <w:sz w:val="14"/>
                              <w:szCs w:val="14"/>
                              <w:lang w:val="zh-CN" w:eastAsia="zh-CN" w:bidi="zh-CN"/>
                            </w:rPr>
                            <w:t>的起落</w:t>
                            <w:tab/>
                          </w:r>
                          <w:fldSimple w:instr=" PAGE \* MERGEFORMAT ">
                            <w:r>
                              <w:rPr>
                                <w:rFonts w:ascii="Times New Roman" w:eastAsia="Times New Roman" w:hAnsi="Times New Roman" w:cs="Times New Roman"/>
                                <w:color w:val="44B8DB"/>
                                <w:spacing w:val="0"/>
                                <w:w w:val="100"/>
                                <w:position w:val="0"/>
                                <w:sz w:val="17"/>
                                <w:szCs w:val="17"/>
                              </w:rPr>
                              <w:t>#</w:t>
                            </w:r>
                          </w:fldSimple>
                        </w:p>
                      </w:txbxContent>
                    </wps:txbx>
                    <wps:bodyPr lIns="0" tIns="0" rIns="0" bIns="0">
                      <a:spAutoFit/>
                    </wps:bodyPr>
                  </wps:wsp>
                </a:graphicData>
              </a:graphic>
            </wp:anchor>
          </w:drawing>
        </mc:Choice>
        <mc:Fallback>
          <w:pict>
            <v:shape id="_x0000_s1173" type="#_x0000_t202" style="position:absolute;margin-left:387.30000000000001pt;margin-top:128.90000000000001pt;width:143.75pt;height:7.2000000000000002pt;z-index:-1887439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7"/>
                        <w:szCs w:val="17"/>
                      </w:rPr>
                    </w:pPr>
                    <w:r>
                      <w:rPr>
                        <w:color w:val="A8C2C6"/>
                        <w:spacing w:val="0"/>
                        <w:w w:val="100"/>
                        <w:position w:val="0"/>
                        <w:sz w:val="14"/>
                        <w:szCs w:val="14"/>
                      </w:rPr>
                      <w:t>第••节太</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犬国运动</w:t>
                    </w:r>
                    <w:r>
                      <w:rPr>
                        <w:color w:val="A8C2C6"/>
                        <w:spacing w:val="0"/>
                        <w:w w:val="100"/>
                        <w:position w:val="0"/>
                        <w:sz w:val="14"/>
                        <w:szCs w:val="14"/>
                        <w:lang w:val="zh-CN" w:eastAsia="zh-CN" w:bidi="zh-CN"/>
                      </w:rPr>
                      <w:t>的起落</w:t>
                      <w:tab/>
                    </w:r>
                    <w:fldSimple w:instr=" PAGE \* MERGEFORMAT ">
                      <w:r>
                        <w:rPr>
                          <w:rFonts w:ascii="Times New Roman" w:eastAsia="Times New Roman" w:hAnsi="Times New Roman" w:cs="Times New Roman"/>
                          <w:color w:val="44B8DB"/>
                          <w:spacing w:val="0"/>
                          <w:w w:val="100"/>
                          <w:position w:val="0"/>
                          <w:sz w:val="17"/>
                          <w:szCs w:val="17"/>
                        </w:rPr>
                        <w:t>#</w:t>
                      </w:r>
                    </w:fldSimple>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798195</wp:posOffset>
              </wp:positionH>
              <wp:positionV relativeFrom="page">
                <wp:posOffset>1631315</wp:posOffset>
              </wp:positionV>
              <wp:extent cx="2472055" cy="94615"/>
              <wp:wrapNone/>
              <wp:docPr id="149" name="Shape 149"/>
              <a:graphic xmlns:a="http://schemas.openxmlformats.org/drawingml/2006/main">
                <a:graphicData uri="http://schemas.microsoft.com/office/word/2010/wordprocessingShape">
                  <wps:wsp>
                    <wps:cNvSpPr txBox="1"/>
                    <wps:spPr>
                      <a:xfrm>
                        <a:ext cx="2472055" cy="94615"/>
                      </a:xfrm>
                      <a:prstGeom prst="rect"/>
                      <a:noFill/>
                    </wps:spPr>
                    <wps:txbx>
                      <w:txbxContent>
                        <w:p>
                          <w:pPr>
                            <w:pStyle w:val="Style58"/>
                            <w:keepNext w:val="0"/>
                            <w:keepLines w:val="0"/>
                            <w:widowControl w:val="0"/>
                            <w:shd w:val="clear" w:color="auto" w:fill="auto"/>
                            <w:tabs>
                              <w:tab w:pos="3893"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4B8DB"/>
                                <w:spacing w:val="0"/>
                                <w:w w:val="100"/>
                                <w:position w:val="0"/>
                                <w:sz w:val="17"/>
                                <w:szCs w:val="17"/>
                                <w:lang w:val="zh-CN" w:eastAsia="zh-CN" w:bidi="zh-CN"/>
                              </w:rPr>
                              <w:t>#</w:t>
                            </w:r>
                          </w:fldSimple>
                          <w:r>
                            <w:rPr>
                              <w:rFonts w:ascii="Times New Roman" w:eastAsia="Times New Roman" w:hAnsi="Times New Roman" w:cs="Times New Roman"/>
                              <w:color w:val="44B8DB"/>
                              <w:spacing w:val="0"/>
                              <w:w w:val="100"/>
                              <w:position w:val="0"/>
                              <w:sz w:val="17"/>
                              <w:szCs w:val="17"/>
                              <w:lang w:val="zh-CN" w:eastAsia="zh-CN" w:bidi="zh-CN"/>
                            </w:rPr>
                            <w:tab/>
                          </w:r>
                          <w:r>
                            <w:rPr>
                              <w:color w:val="A8C2C6"/>
                              <w:spacing w:val="0"/>
                              <w:w w:val="100"/>
                              <w:position w:val="0"/>
                              <w:sz w:val="14"/>
                              <w:szCs w:val="14"/>
                            </w:rPr>
                            <w:t>第二章不同社会力吊;对国家出路的早期探索</w:t>
                          </w:r>
                        </w:p>
                      </w:txbxContent>
                    </wps:txbx>
                    <wps:bodyPr lIns="0" tIns="0" rIns="0" bIns="0">
                      <a:spAutoFit/>
                    </wps:bodyPr>
                  </wps:wsp>
                </a:graphicData>
              </a:graphic>
            </wp:anchor>
          </w:drawing>
        </mc:Choice>
        <mc:Fallback>
          <w:pict>
            <v:shape id="_x0000_s1175" type="#_x0000_t202" style="position:absolute;margin-left:62.850000000000001pt;margin-top:128.44999999999999pt;width:194.65000000000001pt;height:7.4500000000000002pt;z-index:-1887439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93"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4B8DB"/>
                          <w:spacing w:val="0"/>
                          <w:w w:val="100"/>
                          <w:position w:val="0"/>
                          <w:sz w:val="17"/>
                          <w:szCs w:val="17"/>
                          <w:lang w:val="zh-CN" w:eastAsia="zh-CN" w:bidi="zh-CN"/>
                        </w:rPr>
                        <w:t>#</w:t>
                      </w:r>
                    </w:fldSimple>
                    <w:r>
                      <w:rPr>
                        <w:rFonts w:ascii="Times New Roman" w:eastAsia="Times New Roman" w:hAnsi="Times New Roman" w:cs="Times New Roman"/>
                        <w:color w:val="44B8DB"/>
                        <w:spacing w:val="0"/>
                        <w:w w:val="100"/>
                        <w:position w:val="0"/>
                        <w:sz w:val="17"/>
                        <w:szCs w:val="17"/>
                        <w:lang w:val="zh-CN" w:eastAsia="zh-CN" w:bidi="zh-CN"/>
                      </w:rPr>
                      <w:tab/>
                    </w:r>
                    <w:r>
                      <w:rPr>
                        <w:color w:val="A8C2C6"/>
                        <w:spacing w:val="0"/>
                        <w:w w:val="100"/>
                        <w:position w:val="0"/>
                        <w:sz w:val="14"/>
                        <w:szCs w:val="14"/>
                      </w:rPr>
                      <w:t>第二章不同社会力吊;对国家出路的早期探索</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4923155</wp:posOffset>
              </wp:positionH>
              <wp:positionV relativeFrom="page">
                <wp:posOffset>1637030</wp:posOffset>
              </wp:positionV>
              <wp:extent cx="1840865" cy="94615"/>
              <wp:wrapNone/>
              <wp:docPr id="151" name="Shape 151"/>
              <a:graphic xmlns:a="http://schemas.openxmlformats.org/drawingml/2006/main">
                <a:graphicData uri="http://schemas.microsoft.com/office/word/2010/wordprocessingShape">
                  <wps:wsp>
                    <wps:cNvSpPr txBox="1"/>
                    <wps:spPr>
                      <a:xfrm>
                        <a:ext cx="1840865" cy="94615"/>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第一节太平天国运动的起落</w:t>
                            <w:tab/>
                          </w:r>
                          <w:fldSimple w:instr=" PAGE \* MERGEFORMAT ">
                            <w:r>
                              <w:rPr>
                                <w:rFonts w:ascii="Times New Roman" w:eastAsia="Times New Roman" w:hAnsi="Times New Roman" w:cs="Times New Roman"/>
                                <w:color w:val="79B1BD"/>
                                <w:spacing w:val="0"/>
                                <w:w w:val="100"/>
                                <w:position w:val="0"/>
                                <w:sz w:val="17"/>
                                <w:szCs w:val="17"/>
                              </w:rPr>
                              <w:t>#</w:t>
                            </w:r>
                          </w:fldSimple>
                        </w:p>
                      </w:txbxContent>
                    </wps:txbx>
                    <wps:bodyPr lIns="0" tIns="0" rIns="0" bIns="0">
                      <a:spAutoFit/>
                    </wps:bodyPr>
                  </wps:wsp>
                </a:graphicData>
              </a:graphic>
            </wp:anchor>
          </w:drawing>
        </mc:Choice>
        <mc:Fallback>
          <w:pict>
            <v:shape id="_x0000_s1177" type="#_x0000_t202" style="position:absolute;margin-left:387.65000000000003pt;margin-top:128.90000000000001pt;width:144.95000000000002pt;height:7.4500000000000002pt;z-index:-1887439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第一节太平天国运动的起落</w:t>
                      <w:tab/>
                    </w:r>
                    <w:fldSimple w:instr=" PAGE \* MERGEFORMAT ">
                      <w:r>
                        <w:rPr>
                          <w:rFonts w:ascii="Times New Roman" w:eastAsia="Times New Roman" w:hAnsi="Times New Roman" w:cs="Times New Roman"/>
                          <w:color w:val="79B1BD"/>
                          <w:spacing w:val="0"/>
                          <w:w w:val="100"/>
                          <w:position w:val="0"/>
                          <w:sz w:val="17"/>
                          <w:szCs w:val="17"/>
                        </w:rPr>
                        <w:t>#</w:t>
                      </w:r>
                    </w:fldSimple>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5063490</wp:posOffset>
              </wp:positionH>
              <wp:positionV relativeFrom="page">
                <wp:posOffset>1625600</wp:posOffset>
              </wp:positionV>
              <wp:extent cx="1654810" cy="94615"/>
              <wp:wrapNone/>
              <wp:docPr id="153" name="Shape 153"/>
              <a:graphic xmlns:a="http://schemas.openxmlformats.org/drawingml/2006/main">
                <a:graphicData uri="http://schemas.microsoft.com/office/word/2010/wordprocessingShape">
                  <wps:wsp>
                    <wps:cNvSpPr txBox="1"/>
                    <wps:spPr>
                      <a:xfrm>
                        <a:ext cx="1654810" cy="94615"/>
                      </a:xfrm>
                      <a:prstGeom prst="rect"/>
                      <a:noFill/>
                    </wps:spPr>
                    <wps:txbx>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节</w:t>
                          </w:r>
                          <w:r>
                            <w:rPr>
                              <w:color w:val="A8C2C6"/>
                              <w:spacing w:val="0"/>
                              <w:w w:val="100"/>
                              <w:position w:val="0"/>
                              <w:sz w:val="14"/>
                              <w:szCs w:val="14"/>
                              <w:lang w:val="zh-CN" w:eastAsia="zh-CN" w:bidi="zh-CN"/>
                            </w:rPr>
                            <w:t>火平</w:t>
                          </w:r>
                          <w:r>
                            <w:rPr>
                              <w:color w:val="A8C2C6"/>
                              <w:spacing w:val="0"/>
                              <w:w w:val="100"/>
                              <w:position w:val="0"/>
                              <w:sz w:val="14"/>
                              <w:szCs w:val="14"/>
                            </w:rPr>
                            <w:t>犬</w:t>
                          </w:r>
                          <w:r>
                            <w:rPr>
                              <w:rFonts w:ascii="Times New Roman" w:eastAsia="Times New Roman" w:hAnsi="Times New Roman" w:cs="Times New Roman"/>
                              <w:color w:val="D2E8EA"/>
                              <w:spacing w:val="0"/>
                              <w:w w:val="100"/>
                              <w:position w:val="0"/>
                              <w:sz w:val="20"/>
                              <w:szCs w:val="20"/>
                              <w:lang w:val="en-US" w:eastAsia="en-US" w:bidi="en-US"/>
                            </w:rPr>
                            <w:t>PW</w:t>
                          </w:r>
                          <w:r>
                            <w:rPr>
                              <w:color w:val="A8C2C6"/>
                              <w:spacing w:val="0"/>
                              <w:w w:val="100"/>
                              <w:position w:val="0"/>
                              <w:sz w:val="14"/>
                              <w:szCs w:val="14"/>
                            </w:rPr>
                            <w:t>划的虹</w:t>
                          </w:r>
                          <w:r>
                            <w:rPr>
                              <w:rFonts w:ascii="Times New Roman" w:eastAsia="Times New Roman" w:hAnsi="Times New Roman" w:cs="Times New Roman"/>
                              <w:color w:val="A8C2C6"/>
                              <w:spacing w:val="0"/>
                              <w:w w:val="100"/>
                              <w:position w:val="0"/>
                              <w:sz w:val="20"/>
                              <w:szCs w:val="20"/>
                              <w:lang w:val="zh-CN" w:eastAsia="zh-CN" w:bidi="zh-CN"/>
                            </w:rPr>
                            <w:t>X</w:t>
                            <w:tab/>
                          </w:r>
                          <w:r>
                            <w:rPr>
                              <w:rFonts w:ascii="Times New Roman" w:eastAsia="Times New Roman" w:hAnsi="Times New Roman" w:cs="Times New Roman"/>
                              <w:color w:val="79B1BD"/>
                              <w:spacing w:val="0"/>
                              <w:w w:val="100"/>
                              <w:position w:val="0"/>
                              <w:sz w:val="17"/>
                              <w:szCs w:val="17"/>
                              <w:lang w:val="en-US" w:eastAsia="en-US" w:bidi="en-US"/>
                            </w:rPr>
                            <w:t>53</w:t>
                          </w:r>
                        </w:p>
                      </w:txbxContent>
                    </wps:txbx>
                    <wps:bodyPr lIns="0" tIns="0" rIns="0" bIns="0">
                      <a:spAutoFit/>
                    </wps:bodyPr>
                  </wps:wsp>
                </a:graphicData>
              </a:graphic>
            </wp:anchor>
          </w:drawing>
        </mc:Choice>
        <mc:Fallback>
          <w:pict>
            <v:shape id="_x0000_s1179" type="#_x0000_t202" style="position:absolute;margin-left:398.69999999999999pt;margin-top:128.pt;width:130.30000000000001pt;height:7.4500000000000002pt;z-index:-1887439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节</w:t>
                    </w:r>
                    <w:r>
                      <w:rPr>
                        <w:color w:val="A8C2C6"/>
                        <w:spacing w:val="0"/>
                        <w:w w:val="100"/>
                        <w:position w:val="0"/>
                        <w:sz w:val="14"/>
                        <w:szCs w:val="14"/>
                        <w:lang w:val="zh-CN" w:eastAsia="zh-CN" w:bidi="zh-CN"/>
                      </w:rPr>
                      <w:t>火平</w:t>
                    </w:r>
                    <w:r>
                      <w:rPr>
                        <w:color w:val="A8C2C6"/>
                        <w:spacing w:val="0"/>
                        <w:w w:val="100"/>
                        <w:position w:val="0"/>
                        <w:sz w:val="14"/>
                        <w:szCs w:val="14"/>
                      </w:rPr>
                      <w:t>犬</w:t>
                    </w:r>
                    <w:r>
                      <w:rPr>
                        <w:rFonts w:ascii="Times New Roman" w:eastAsia="Times New Roman" w:hAnsi="Times New Roman" w:cs="Times New Roman"/>
                        <w:color w:val="D2E8EA"/>
                        <w:spacing w:val="0"/>
                        <w:w w:val="100"/>
                        <w:position w:val="0"/>
                        <w:sz w:val="20"/>
                        <w:szCs w:val="20"/>
                        <w:lang w:val="en-US" w:eastAsia="en-US" w:bidi="en-US"/>
                      </w:rPr>
                      <w:t>PW</w:t>
                    </w:r>
                    <w:r>
                      <w:rPr>
                        <w:color w:val="A8C2C6"/>
                        <w:spacing w:val="0"/>
                        <w:w w:val="100"/>
                        <w:position w:val="0"/>
                        <w:sz w:val="14"/>
                        <w:szCs w:val="14"/>
                      </w:rPr>
                      <w:t>划的虹</w:t>
                    </w:r>
                    <w:r>
                      <w:rPr>
                        <w:rFonts w:ascii="Times New Roman" w:eastAsia="Times New Roman" w:hAnsi="Times New Roman" w:cs="Times New Roman"/>
                        <w:color w:val="A8C2C6"/>
                        <w:spacing w:val="0"/>
                        <w:w w:val="100"/>
                        <w:position w:val="0"/>
                        <w:sz w:val="20"/>
                        <w:szCs w:val="20"/>
                        <w:lang w:val="zh-CN" w:eastAsia="zh-CN" w:bidi="zh-CN"/>
                      </w:rPr>
                      <w:t>X</w:t>
                      <w:tab/>
                    </w:r>
                    <w:r>
                      <w:rPr>
                        <w:rFonts w:ascii="Times New Roman" w:eastAsia="Times New Roman" w:hAnsi="Times New Roman" w:cs="Times New Roman"/>
                        <w:color w:val="79B1BD"/>
                        <w:spacing w:val="0"/>
                        <w:w w:val="100"/>
                        <w:position w:val="0"/>
                        <w:sz w:val="17"/>
                        <w:szCs w:val="17"/>
                        <w:lang w:val="en-US" w:eastAsia="en-US" w:bidi="en-US"/>
                      </w:rPr>
                      <w:t>53</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5063490</wp:posOffset>
              </wp:positionH>
              <wp:positionV relativeFrom="page">
                <wp:posOffset>1625600</wp:posOffset>
              </wp:positionV>
              <wp:extent cx="1654810" cy="94615"/>
              <wp:wrapNone/>
              <wp:docPr id="155" name="Shape 155"/>
              <a:graphic xmlns:a="http://schemas.openxmlformats.org/drawingml/2006/main">
                <a:graphicData uri="http://schemas.microsoft.com/office/word/2010/wordprocessingShape">
                  <wps:wsp>
                    <wps:cNvSpPr txBox="1"/>
                    <wps:spPr>
                      <a:xfrm>
                        <a:ext cx="1654810" cy="94615"/>
                      </a:xfrm>
                      <a:prstGeom prst="rect"/>
                      <a:noFill/>
                    </wps:spPr>
                    <wps:txbx>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节</w:t>
                          </w:r>
                          <w:r>
                            <w:rPr>
                              <w:color w:val="A8C2C6"/>
                              <w:spacing w:val="0"/>
                              <w:w w:val="100"/>
                              <w:position w:val="0"/>
                              <w:sz w:val="14"/>
                              <w:szCs w:val="14"/>
                              <w:lang w:val="zh-CN" w:eastAsia="zh-CN" w:bidi="zh-CN"/>
                            </w:rPr>
                            <w:t>火平</w:t>
                          </w:r>
                          <w:r>
                            <w:rPr>
                              <w:color w:val="A8C2C6"/>
                              <w:spacing w:val="0"/>
                              <w:w w:val="100"/>
                              <w:position w:val="0"/>
                              <w:sz w:val="14"/>
                              <w:szCs w:val="14"/>
                            </w:rPr>
                            <w:t>犬</w:t>
                          </w:r>
                          <w:r>
                            <w:rPr>
                              <w:rFonts w:ascii="Times New Roman" w:eastAsia="Times New Roman" w:hAnsi="Times New Roman" w:cs="Times New Roman"/>
                              <w:color w:val="D2E8EA"/>
                              <w:spacing w:val="0"/>
                              <w:w w:val="100"/>
                              <w:position w:val="0"/>
                              <w:sz w:val="20"/>
                              <w:szCs w:val="20"/>
                              <w:lang w:val="en-US" w:eastAsia="en-US" w:bidi="en-US"/>
                            </w:rPr>
                            <w:t>PW</w:t>
                          </w:r>
                          <w:r>
                            <w:rPr>
                              <w:color w:val="A8C2C6"/>
                              <w:spacing w:val="0"/>
                              <w:w w:val="100"/>
                              <w:position w:val="0"/>
                              <w:sz w:val="14"/>
                              <w:szCs w:val="14"/>
                            </w:rPr>
                            <w:t>划的虹</w:t>
                          </w:r>
                          <w:r>
                            <w:rPr>
                              <w:rFonts w:ascii="Times New Roman" w:eastAsia="Times New Roman" w:hAnsi="Times New Roman" w:cs="Times New Roman"/>
                              <w:color w:val="A8C2C6"/>
                              <w:spacing w:val="0"/>
                              <w:w w:val="100"/>
                              <w:position w:val="0"/>
                              <w:sz w:val="20"/>
                              <w:szCs w:val="20"/>
                              <w:lang w:val="zh-CN" w:eastAsia="zh-CN" w:bidi="zh-CN"/>
                            </w:rPr>
                            <w:t>X</w:t>
                            <w:tab/>
                          </w:r>
                          <w:r>
                            <w:rPr>
                              <w:rFonts w:ascii="Times New Roman" w:eastAsia="Times New Roman" w:hAnsi="Times New Roman" w:cs="Times New Roman"/>
                              <w:color w:val="79B1BD"/>
                              <w:spacing w:val="0"/>
                              <w:w w:val="100"/>
                              <w:position w:val="0"/>
                              <w:sz w:val="17"/>
                              <w:szCs w:val="17"/>
                              <w:lang w:val="en-US" w:eastAsia="en-US" w:bidi="en-US"/>
                            </w:rPr>
                            <w:t>53</w:t>
                          </w:r>
                        </w:p>
                      </w:txbxContent>
                    </wps:txbx>
                    <wps:bodyPr lIns="0" tIns="0" rIns="0" bIns="0">
                      <a:spAutoFit/>
                    </wps:bodyPr>
                  </wps:wsp>
                </a:graphicData>
              </a:graphic>
            </wp:anchor>
          </w:drawing>
        </mc:Choice>
        <mc:Fallback>
          <w:pict>
            <v:shape id="_x0000_s1181" type="#_x0000_t202" style="position:absolute;margin-left:398.69999999999999pt;margin-top:128.pt;width:130.30000000000001pt;height:7.4500000000000002pt;z-index:-1887439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节</w:t>
                    </w:r>
                    <w:r>
                      <w:rPr>
                        <w:color w:val="A8C2C6"/>
                        <w:spacing w:val="0"/>
                        <w:w w:val="100"/>
                        <w:position w:val="0"/>
                        <w:sz w:val="14"/>
                        <w:szCs w:val="14"/>
                        <w:lang w:val="zh-CN" w:eastAsia="zh-CN" w:bidi="zh-CN"/>
                      </w:rPr>
                      <w:t>火平</w:t>
                    </w:r>
                    <w:r>
                      <w:rPr>
                        <w:color w:val="A8C2C6"/>
                        <w:spacing w:val="0"/>
                        <w:w w:val="100"/>
                        <w:position w:val="0"/>
                        <w:sz w:val="14"/>
                        <w:szCs w:val="14"/>
                      </w:rPr>
                      <w:t>犬</w:t>
                    </w:r>
                    <w:r>
                      <w:rPr>
                        <w:rFonts w:ascii="Times New Roman" w:eastAsia="Times New Roman" w:hAnsi="Times New Roman" w:cs="Times New Roman"/>
                        <w:color w:val="D2E8EA"/>
                        <w:spacing w:val="0"/>
                        <w:w w:val="100"/>
                        <w:position w:val="0"/>
                        <w:sz w:val="20"/>
                        <w:szCs w:val="20"/>
                        <w:lang w:val="en-US" w:eastAsia="en-US" w:bidi="en-US"/>
                      </w:rPr>
                      <w:t>PW</w:t>
                    </w:r>
                    <w:r>
                      <w:rPr>
                        <w:color w:val="A8C2C6"/>
                        <w:spacing w:val="0"/>
                        <w:w w:val="100"/>
                        <w:position w:val="0"/>
                        <w:sz w:val="14"/>
                        <w:szCs w:val="14"/>
                      </w:rPr>
                      <w:t>划的虹</w:t>
                    </w:r>
                    <w:r>
                      <w:rPr>
                        <w:rFonts w:ascii="Times New Roman" w:eastAsia="Times New Roman" w:hAnsi="Times New Roman" w:cs="Times New Roman"/>
                        <w:color w:val="A8C2C6"/>
                        <w:spacing w:val="0"/>
                        <w:w w:val="100"/>
                        <w:position w:val="0"/>
                        <w:sz w:val="20"/>
                        <w:szCs w:val="20"/>
                        <w:lang w:val="zh-CN" w:eastAsia="zh-CN" w:bidi="zh-CN"/>
                      </w:rPr>
                      <w:t>X</w:t>
                      <w:tab/>
                    </w:r>
                    <w:r>
                      <w:rPr>
                        <w:rFonts w:ascii="Times New Roman" w:eastAsia="Times New Roman" w:hAnsi="Times New Roman" w:cs="Times New Roman"/>
                        <w:color w:val="79B1BD"/>
                        <w:spacing w:val="0"/>
                        <w:w w:val="100"/>
                        <w:position w:val="0"/>
                        <w:sz w:val="17"/>
                        <w:szCs w:val="17"/>
                        <w:lang w:val="en-US" w:eastAsia="en-US" w:bidi="en-US"/>
                      </w:rPr>
                      <w:t>53</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5069205</wp:posOffset>
              </wp:positionH>
              <wp:positionV relativeFrom="page">
                <wp:posOffset>1635125</wp:posOffset>
              </wp:positionV>
              <wp:extent cx="1654810" cy="94615"/>
              <wp:wrapNone/>
              <wp:docPr id="161" name="Shape 161"/>
              <a:graphic xmlns:a="http://schemas.openxmlformats.org/drawingml/2006/main">
                <a:graphicData uri="http://schemas.microsoft.com/office/word/2010/wordprocessingShape">
                  <wps:wsp>
                    <wps:cNvSpPr txBox="1"/>
                    <wps:spPr>
                      <a:xfrm>
                        <a:ext cx="1654810" cy="94615"/>
                      </a:xfrm>
                      <a:prstGeom prst="rect"/>
                      <a:noFill/>
                    </wps:spPr>
                    <wps:txbx>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"二卩洋务运动的兴衰</w:t>
                            <w:tab/>
                          </w:r>
                          <w:r>
                            <w:rPr>
                              <w:rFonts w:ascii="Times New Roman" w:eastAsia="Times New Roman" w:hAnsi="Times New Roman" w:cs="Times New Roman"/>
                              <w:color w:val="79B1BD"/>
                              <w:spacing w:val="0"/>
                              <w:w w:val="100"/>
                              <w:position w:val="0"/>
                              <w:sz w:val="17"/>
                              <w:szCs w:val="17"/>
                            </w:rPr>
                            <w:t>55</w:t>
                          </w:r>
                        </w:p>
                      </w:txbxContent>
                    </wps:txbx>
                    <wps:bodyPr lIns="0" tIns="0" rIns="0" bIns="0">
                      <a:spAutoFit/>
                    </wps:bodyPr>
                  </wps:wsp>
                </a:graphicData>
              </a:graphic>
            </wp:anchor>
          </w:drawing>
        </mc:Choice>
        <mc:Fallback>
          <w:pict>
            <v:shape id="_x0000_s1187" type="#_x0000_t202" style="position:absolute;margin-left:399.15000000000003pt;margin-top:128.75pt;width:130.30000000000001pt;height:7.4500000000000002pt;z-index:-1887439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"二卩洋务运动的兴衰</w:t>
                      <w:tab/>
                    </w:r>
                    <w:r>
                      <w:rPr>
                        <w:rFonts w:ascii="Times New Roman" w:eastAsia="Times New Roman" w:hAnsi="Times New Roman" w:cs="Times New Roman"/>
                        <w:color w:val="79B1BD"/>
                        <w:spacing w:val="0"/>
                        <w:w w:val="100"/>
                        <w:position w:val="0"/>
                        <w:sz w:val="17"/>
                        <w:szCs w:val="17"/>
                      </w:rPr>
                      <w:t>55</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5069205</wp:posOffset>
              </wp:positionH>
              <wp:positionV relativeFrom="page">
                <wp:posOffset>1635125</wp:posOffset>
              </wp:positionV>
              <wp:extent cx="1654810" cy="94615"/>
              <wp:wrapNone/>
              <wp:docPr id="163" name="Shape 163"/>
              <a:graphic xmlns:a="http://schemas.openxmlformats.org/drawingml/2006/main">
                <a:graphicData uri="http://schemas.microsoft.com/office/word/2010/wordprocessingShape">
                  <wps:wsp>
                    <wps:cNvSpPr txBox="1"/>
                    <wps:spPr>
                      <a:xfrm>
                        <a:ext cx="1654810" cy="94615"/>
                      </a:xfrm>
                      <a:prstGeom prst="rect"/>
                      <a:noFill/>
                    </wps:spPr>
                    <wps:txbx>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"二卩洋务运动的兴衰</w:t>
                            <w:tab/>
                          </w:r>
                          <w:r>
                            <w:rPr>
                              <w:rFonts w:ascii="Times New Roman" w:eastAsia="Times New Roman" w:hAnsi="Times New Roman" w:cs="Times New Roman"/>
                              <w:color w:val="79B1BD"/>
                              <w:spacing w:val="0"/>
                              <w:w w:val="100"/>
                              <w:position w:val="0"/>
                              <w:sz w:val="17"/>
                              <w:szCs w:val="17"/>
                            </w:rPr>
                            <w:t>55</w:t>
                          </w:r>
                        </w:p>
                      </w:txbxContent>
                    </wps:txbx>
                    <wps:bodyPr lIns="0" tIns="0" rIns="0" bIns="0">
                      <a:spAutoFit/>
                    </wps:bodyPr>
                  </wps:wsp>
                </a:graphicData>
              </a:graphic>
            </wp:anchor>
          </w:drawing>
        </mc:Choice>
        <mc:Fallback>
          <w:pict>
            <v:shape id="_x0000_s1189" type="#_x0000_t202" style="position:absolute;margin-left:399.15000000000003pt;margin-top:128.75pt;width:130.30000000000001pt;height:7.4500000000000002pt;z-index:-1887439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06" w:val="right"/>
                      </w:tabs>
                      <w:bidi w:val="0"/>
                      <w:spacing w:before="0" w:after="0" w:line="240" w:lineRule="auto"/>
                      <w:ind w:left="0" w:right="0" w:firstLine="0"/>
                      <w:jc w:val="left"/>
                      <w:rPr>
                        <w:sz w:val="17"/>
                        <w:szCs w:val="17"/>
                      </w:rPr>
                    </w:pPr>
                    <w:r>
                      <w:rPr>
                        <w:color w:val="A8C2C6"/>
                        <w:spacing w:val="0"/>
                        <w:w w:val="100"/>
                        <w:position w:val="0"/>
                        <w:sz w:val="14"/>
                        <w:szCs w:val="14"/>
                      </w:rPr>
                      <w:t>"二卩洋务运动的兴衰</w:t>
                      <w:tab/>
                    </w:r>
                    <w:r>
                      <w:rPr>
                        <w:rFonts w:ascii="Times New Roman" w:eastAsia="Times New Roman" w:hAnsi="Times New Roman" w:cs="Times New Roman"/>
                        <w:color w:val="79B1BD"/>
                        <w:spacing w:val="0"/>
                        <w:w w:val="100"/>
                        <w:position w:val="0"/>
                        <w:sz w:val="17"/>
                        <w:szCs w:val="17"/>
                      </w:rPr>
                      <w:t>55</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828675</wp:posOffset>
              </wp:positionH>
              <wp:positionV relativeFrom="page">
                <wp:posOffset>1622425</wp:posOffset>
              </wp:positionV>
              <wp:extent cx="2477770" cy="97790"/>
              <wp:wrapNone/>
              <wp:docPr id="171" name="Shape 171"/>
              <a:graphic xmlns:a="http://schemas.openxmlformats.org/drawingml/2006/main">
                <a:graphicData uri="http://schemas.microsoft.com/office/word/2010/wordprocessingShape">
                  <wps:wsp>
                    <wps:cNvSpPr txBox="1"/>
                    <wps:spPr>
                      <a:xfrm>
                        <a:ext cx="2477770" cy="97790"/>
                      </a:xfrm>
                      <a:prstGeom prst="rect"/>
                      <a:noFill/>
                    </wps:spPr>
                    <wps:txbx>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56</w:t>
                            <w:tab/>
                          </w:r>
                          <w:r>
                            <w:rPr>
                              <w:color w:val="D2E8EA"/>
                              <w:spacing w:val="0"/>
                              <w:w w:val="100"/>
                              <w:position w:val="0"/>
                              <w:sz w:val="14"/>
                              <w:szCs w:val="14"/>
                            </w:rPr>
                            <w:t>第</w:t>
                          </w:r>
                          <w:r>
                            <w:rPr>
                              <w:color w:val="A8C2C6"/>
                              <w:spacing w:val="0"/>
                              <w:w w:val="100"/>
                              <w:position w:val="0"/>
                              <w:sz w:val="14"/>
                              <w:szCs w:val="14"/>
                              <w:lang w:val="en-US" w:eastAsia="en-US" w:bidi="en-US"/>
                            </w:rPr>
                            <w:t>F</w:t>
                          </w:r>
                          <w:r>
                            <w:rPr>
                              <w:color w:val="A8C2C6"/>
                              <w:spacing w:val="0"/>
                              <w:w w:val="100"/>
                              <w:position w:val="0"/>
                              <w:sz w:val="14"/>
                              <w:szCs w:val="14"/>
                            </w:rPr>
                            <w:t>不同社溟</w:t>
                          </w:r>
                          <w:r>
                            <w:rPr>
                              <w:rFonts w:ascii="Times New Roman" w:eastAsia="Times New Roman" w:hAnsi="Times New Roman" w:cs="Times New Roman"/>
                              <w:color w:val="A8C2C6"/>
                              <w:spacing w:val="0"/>
                              <w:w w:val="100"/>
                              <w:position w:val="0"/>
                              <w:sz w:val="20"/>
                              <w:szCs w:val="20"/>
                              <w:lang w:val="en-US" w:eastAsia="en-US" w:bidi="en-US"/>
                            </w:rPr>
                            <w:t>j</w:t>
                          </w:r>
                          <w:r>
                            <w:rPr>
                              <w:color w:val="D2E8EA"/>
                              <w:spacing w:val="0"/>
                              <w:w w:val="100"/>
                              <w:position w:val="0"/>
                              <w:sz w:val="14"/>
                              <w:szCs w:val="14"/>
                            </w:rPr>
                            <w:t>暈对惻*"</w:t>
                          </w:r>
                          <w:r>
                            <w:rPr>
                              <w:color w:val="A8C2C6"/>
                              <w:spacing w:val="0"/>
                              <w:w w:val="100"/>
                              <w:position w:val="0"/>
                              <w:sz w:val="14"/>
                              <w:szCs w:val="14"/>
                            </w:rPr>
                            <w:t>而即，㈣採扌</w:t>
                          </w:r>
                        </w:p>
                      </w:txbxContent>
                    </wps:txbx>
                    <wps:bodyPr lIns="0" tIns="0" rIns="0" bIns="0">
                      <a:spAutoFit/>
                    </wps:bodyPr>
                  </wps:wsp>
                </a:graphicData>
              </a:graphic>
            </wp:anchor>
          </w:drawing>
        </mc:Choice>
        <mc:Fallback>
          <w:pict>
            <v:shape id="_x0000_s1197" type="#_x0000_t202" style="position:absolute;margin-left:65.25pt;margin-top:127.75pt;width:195.09999999999999pt;height:7.7000000000000002pt;z-index:-1887439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56</w:t>
                      <w:tab/>
                    </w:r>
                    <w:r>
                      <w:rPr>
                        <w:color w:val="D2E8EA"/>
                        <w:spacing w:val="0"/>
                        <w:w w:val="100"/>
                        <w:position w:val="0"/>
                        <w:sz w:val="14"/>
                        <w:szCs w:val="14"/>
                      </w:rPr>
                      <w:t>第</w:t>
                    </w:r>
                    <w:r>
                      <w:rPr>
                        <w:color w:val="A8C2C6"/>
                        <w:spacing w:val="0"/>
                        <w:w w:val="100"/>
                        <w:position w:val="0"/>
                        <w:sz w:val="14"/>
                        <w:szCs w:val="14"/>
                        <w:lang w:val="en-US" w:eastAsia="en-US" w:bidi="en-US"/>
                      </w:rPr>
                      <w:t>F</w:t>
                    </w:r>
                    <w:r>
                      <w:rPr>
                        <w:color w:val="A8C2C6"/>
                        <w:spacing w:val="0"/>
                        <w:w w:val="100"/>
                        <w:position w:val="0"/>
                        <w:sz w:val="14"/>
                        <w:szCs w:val="14"/>
                      </w:rPr>
                      <w:t>不同社溟</w:t>
                    </w:r>
                    <w:r>
                      <w:rPr>
                        <w:rFonts w:ascii="Times New Roman" w:eastAsia="Times New Roman" w:hAnsi="Times New Roman" w:cs="Times New Roman"/>
                        <w:color w:val="A8C2C6"/>
                        <w:spacing w:val="0"/>
                        <w:w w:val="100"/>
                        <w:position w:val="0"/>
                        <w:sz w:val="20"/>
                        <w:szCs w:val="20"/>
                        <w:lang w:val="en-US" w:eastAsia="en-US" w:bidi="en-US"/>
                      </w:rPr>
                      <w:t>j</w:t>
                    </w:r>
                    <w:r>
                      <w:rPr>
                        <w:color w:val="D2E8EA"/>
                        <w:spacing w:val="0"/>
                        <w:w w:val="100"/>
                        <w:position w:val="0"/>
                        <w:sz w:val="14"/>
                        <w:szCs w:val="14"/>
                      </w:rPr>
                      <w:t>暈对惻*"</w:t>
                    </w:r>
                    <w:r>
                      <w:rPr>
                        <w:color w:val="A8C2C6"/>
                        <w:spacing w:val="0"/>
                        <w:w w:val="100"/>
                        <w:position w:val="0"/>
                        <w:sz w:val="14"/>
                        <w:szCs w:val="14"/>
                      </w:rPr>
                      <w:t>而即，㈣採扌</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828675</wp:posOffset>
              </wp:positionH>
              <wp:positionV relativeFrom="page">
                <wp:posOffset>1622425</wp:posOffset>
              </wp:positionV>
              <wp:extent cx="2477770" cy="97790"/>
              <wp:wrapNone/>
              <wp:docPr id="173" name="Shape 173"/>
              <a:graphic xmlns:a="http://schemas.openxmlformats.org/drawingml/2006/main">
                <a:graphicData uri="http://schemas.microsoft.com/office/word/2010/wordprocessingShape">
                  <wps:wsp>
                    <wps:cNvSpPr txBox="1"/>
                    <wps:spPr>
                      <a:xfrm>
                        <a:ext cx="2477770" cy="97790"/>
                      </a:xfrm>
                      <a:prstGeom prst="rect"/>
                      <a:noFill/>
                    </wps:spPr>
                    <wps:txbx>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56</w:t>
                            <w:tab/>
                          </w:r>
                          <w:r>
                            <w:rPr>
                              <w:color w:val="D2E8EA"/>
                              <w:spacing w:val="0"/>
                              <w:w w:val="100"/>
                              <w:position w:val="0"/>
                              <w:sz w:val="14"/>
                              <w:szCs w:val="14"/>
                            </w:rPr>
                            <w:t>第</w:t>
                          </w:r>
                          <w:r>
                            <w:rPr>
                              <w:color w:val="A8C2C6"/>
                              <w:spacing w:val="0"/>
                              <w:w w:val="100"/>
                              <w:position w:val="0"/>
                              <w:sz w:val="14"/>
                              <w:szCs w:val="14"/>
                              <w:lang w:val="en-US" w:eastAsia="en-US" w:bidi="en-US"/>
                            </w:rPr>
                            <w:t>F</w:t>
                          </w:r>
                          <w:r>
                            <w:rPr>
                              <w:color w:val="A8C2C6"/>
                              <w:spacing w:val="0"/>
                              <w:w w:val="100"/>
                              <w:position w:val="0"/>
                              <w:sz w:val="14"/>
                              <w:szCs w:val="14"/>
                            </w:rPr>
                            <w:t>不同社溟</w:t>
                          </w:r>
                          <w:r>
                            <w:rPr>
                              <w:rFonts w:ascii="Times New Roman" w:eastAsia="Times New Roman" w:hAnsi="Times New Roman" w:cs="Times New Roman"/>
                              <w:color w:val="A8C2C6"/>
                              <w:spacing w:val="0"/>
                              <w:w w:val="100"/>
                              <w:position w:val="0"/>
                              <w:sz w:val="20"/>
                              <w:szCs w:val="20"/>
                              <w:lang w:val="en-US" w:eastAsia="en-US" w:bidi="en-US"/>
                            </w:rPr>
                            <w:t>j</w:t>
                          </w:r>
                          <w:r>
                            <w:rPr>
                              <w:color w:val="D2E8EA"/>
                              <w:spacing w:val="0"/>
                              <w:w w:val="100"/>
                              <w:position w:val="0"/>
                              <w:sz w:val="14"/>
                              <w:szCs w:val="14"/>
                            </w:rPr>
                            <w:t>暈对惻*"</w:t>
                          </w:r>
                          <w:r>
                            <w:rPr>
                              <w:color w:val="A8C2C6"/>
                              <w:spacing w:val="0"/>
                              <w:w w:val="100"/>
                              <w:position w:val="0"/>
                              <w:sz w:val="14"/>
                              <w:szCs w:val="14"/>
                            </w:rPr>
                            <w:t>而即，㈣採扌</w:t>
                          </w:r>
                        </w:p>
                      </w:txbxContent>
                    </wps:txbx>
                    <wps:bodyPr lIns="0" tIns="0" rIns="0" bIns="0">
                      <a:spAutoFit/>
                    </wps:bodyPr>
                  </wps:wsp>
                </a:graphicData>
              </a:graphic>
            </wp:anchor>
          </w:drawing>
        </mc:Choice>
        <mc:Fallback>
          <w:pict>
            <v:shape id="_x0000_s1199" type="#_x0000_t202" style="position:absolute;margin-left:65.25pt;margin-top:127.75pt;width:195.09999999999999pt;height:7.7000000000000002pt;z-index:-1887439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56</w:t>
                      <w:tab/>
                    </w:r>
                    <w:r>
                      <w:rPr>
                        <w:color w:val="D2E8EA"/>
                        <w:spacing w:val="0"/>
                        <w:w w:val="100"/>
                        <w:position w:val="0"/>
                        <w:sz w:val="14"/>
                        <w:szCs w:val="14"/>
                      </w:rPr>
                      <w:t>第</w:t>
                    </w:r>
                    <w:r>
                      <w:rPr>
                        <w:color w:val="A8C2C6"/>
                        <w:spacing w:val="0"/>
                        <w:w w:val="100"/>
                        <w:position w:val="0"/>
                        <w:sz w:val="14"/>
                        <w:szCs w:val="14"/>
                        <w:lang w:val="en-US" w:eastAsia="en-US" w:bidi="en-US"/>
                      </w:rPr>
                      <w:t>F</w:t>
                    </w:r>
                    <w:r>
                      <w:rPr>
                        <w:color w:val="A8C2C6"/>
                        <w:spacing w:val="0"/>
                        <w:w w:val="100"/>
                        <w:position w:val="0"/>
                        <w:sz w:val="14"/>
                        <w:szCs w:val="14"/>
                      </w:rPr>
                      <w:t>不同社溟</w:t>
                    </w:r>
                    <w:r>
                      <w:rPr>
                        <w:rFonts w:ascii="Times New Roman" w:eastAsia="Times New Roman" w:hAnsi="Times New Roman" w:cs="Times New Roman"/>
                        <w:color w:val="A8C2C6"/>
                        <w:spacing w:val="0"/>
                        <w:w w:val="100"/>
                        <w:position w:val="0"/>
                        <w:sz w:val="20"/>
                        <w:szCs w:val="20"/>
                        <w:lang w:val="en-US" w:eastAsia="en-US" w:bidi="en-US"/>
                      </w:rPr>
                      <w:t>j</w:t>
                    </w:r>
                    <w:r>
                      <w:rPr>
                        <w:color w:val="D2E8EA"/>
                        <w:spacing w:val="0"/>
                        <w:w w:val="100"/>
                        <w:position w:val="0"/>
                        <w:sz w:val="14"/>
                        <w:szCs w:val="14"/>
                      </w:rPr>
                      <w:t>暈对惻*"</w:t>
                    </w:r>
                    <w:r>
                      <w:rPr>
                        <w:color w:val="A8C2C6"/>
                        <w:spacing w:val="0"/>
                        <w:w w:val="100"/>
                        <w:position w:val="0"/>
                        <w:sz w:val="14"/>
                        <w:szCs w:val="14"/>
                      </w:rPr>
                      <w:t>而即，㈣採扌</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6645275</wp:posOffset>
              </wp:positionH>
              <wp:positionV relativeFrom="page">
                <wp:posOffset>1714500</wp:posOffset>
              </wp:positionV>
              <wp:extent cx="100330" cy="76200"/>
              <wp:wrapNone/>
              <wp:docPr id="175" name="Shape 175"/>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57</w:t>
                          </w:r>
                        </w:p>
                      </w:txbxContent>
                    </wps:txbx>
                    <wps:bodyPr wrap="none" lIns="0" tIns="0" rIns="0" bIns="0">
                      <a:spAutoFit/>
                    </wps:bodyPr>
                  </wps:wsp>
                </a:graphicData>
              </a:graphic>
            </wp:anchor>
          </w:drawing>
        </mc:Choice>
        <mc:Fallback>
          <w:pict>
            <v:shape id="_x0000_s1201" type="#_x0000_t202" style="position:absolute;margin-left:523.25pt;margin-top:135.pt;width:7.9000000000000004pt;height:6.pt;z-index:-18874390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57</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6645275</wp:posOffset>
              </wp:positionH>
              <wp:positionV relativeFrom="page">
                <wp:posOffset>1714500</wp:posOffset>
              </wp:positionV>
              <wp:extent cx="100330" cy="76200"/>
              <wp:wrapNone/>
              <wp:docPr id="177" name="Shape 177"/>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57</w:t>
                          </w:r>
                        </w:p>
                      </w:txbxContent>
                    </wps:txbx>
                    <wps:bodyPr wrap="none" lIns="0" tIns="0" rIns="0" bIns="0">
                      <a:spAutoFit/>
                    </wps:bodyPr>
                  </wps:wsp>
                </a:graphicData>
              </a:graphic>
            </wp:anchor>
          </w:drawing>
        </mc:Choice>
        <mc:Fallback>
          <w:pict>
            <v:shape id="_x0000_s1203" type="#_x0000_t202" style="position:absolute;margin-left:523.25pt;margin-top:135.pt;width:7.9000000000000004pt;height:6.pt;z-index:-18874390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57</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4815205</wp:posOffset>
              </wp:positionH>
              <wp:positionV relativeFrom="page">
                <wp:posOffset>1640840</wp:posOffset>
              </wp:positionV>
              <wp:extent cx="1923415" cy="91440"/>
              <wp:wrapNone/>
              <wp:docPr id="179" name="Shape 179"/>
              <a:graphic xmlns:a="http://schemas.openxmlformats.org/drawingml/2006/main">
                <a:graphicData uri="http://schemas.microsoft.com/office/word/2010/wordprocessingShape">
                  <wps:wsp>
                    <wps:cNvSpPr txBox="1"/>
                    <wps:spPr>
                      <a:xfrm>
                        <a:ext cx="1923415" cy="91440"/>
                      </a:xfrm>
                      <a:prstGeom prst="rect"/>
                      <a:noFill/>
                    </wps:spPr>
                    <wps:txbx>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胡二节 维新达动的义•起</w:t>
                          </w:r>
                          <w:r>
                            <w:rPr>
                              <w:color w:val="A8C2C6"/>
                              <w:spacing w:val="0"/>
                              <w:w w:val="100"/>
                              <w:position w:val="0"/>
                              <w:sz w:val="14"/>
                              <w:szCs w:val="14"/>
                              <w:lang w:val="zh-CN" w:eastAsia="zh-CN" w:bidi="zh-CN"/>
                            </w:rPr>
                            <w:t>和天折</w:t>
                            <w:tab/>
                          </w:r>
                          <w:r>
                            <w:rPr>
                              <w:rFonts w:ascii="Times New Roman" w:eastAsia="Times New Roman" w:hAnsi="Times New Roman" w:cs="Times New Roman"/>
                              <w:color w:val="44B8DB"/>
                              <w:spacing w:val="0"/>
                              <w:w w:val="100"/>
                              <w:position w:val="0"/>
                              <w:sz w:val="17"/>
                              <w:szCs w:val="17"/>
                            </w:rPr>
                            <w:t>59</w:t>
                          </w:r>
                        </w:p>
                      </w:txbxContent>
                    </wps:txbx>
                    <wps:bodyPr lIns="0" tIns="0" rIns="0" bIns="0">
                      <a:spAutoFit/>
                    </wps:bodyPr>
                  </wps:wsp>
                </a:graphicData>
              </a:graphic>
            </wp:anchor>
          </w:drawing>
        </mc:Choice>
        <mc:Fallback>
          <w:pict>
            <v:shape id="_x0000_s1205" type="#_x0000_t202" style="position:absolute;margin-left:379.15000000000003pt;margin-top:129.19999999999999pt;width:151.45000000000002pt;height:7.2000000000000002pt;z-index:-1887439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胡二节 维新达动的义•起</w:t>
                    </w:r>
                    <w:r>
                      <w:rPr>
                        <w:color w:val="A8C2C6"/>
                        <w:spacing w:val="0"/>
                        <w:w w:val="100"/>
                        <w:position w:val="0"/>
                        <w:sz w:val="14"/>
                        <w:szCs w:val="14"/>
                        <w:lang w:val="zh-CN" w:eastAsia="zh-CN" w:bidi="zh-CN"/>
                      </w:rPr>
                      <w:t>和天折</w:t>
                      <w:tab/>
                    </w:r>
                    <w:r>
                      <w:rPr>
                        <w:rFonts w:ascii="Times New Roman" w:eastAsia="Times New Roman" w:hAnsi="Times New Roman" w:cs="Times New Roman"/>
                        <w:color w:val="44B8DB"/>
                        <w:spacing w:val="0"/>
                        <w:w w:val="100"/>
                        <w:position w:val="0"/>
                        <w:sz w:val="17"/>
                        <w:szCs w:val="17"/>
                      </w:rPr>
                      <w:t>59</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4815205</wp:posOffset>
              </wp:positionH>
              <wp:positionV relativeFrom="page">
                <wp:posOffset>1640840</wp:posOffset>
              </wp:positionV>
              <wp:extent cx="1923415" cy="91440"/>
              <wp:wrapNone/>
              <wp:docPr id="181" name="Shape 181"/>
              <a:graphic xmlns:a="http://schemas.openxmlformats.org/drawingml/2006/main">
                <a:graphicData uri="http://schemas.microsoft.com/office/word/2010/wordprocessingShape">
                  <wps:wsp>
                    <wps:cNvSpPr txBox="1"/>
                    <wps:spPr>
                      <a:xfrm>
                        <a:ext cx="1923415" cy="91440"/>
                      </a:xfrm>
                      <a:prstGeom prst="rect"/>
                      <a:noFill/>
                    </wps:spPr>
                    <wps:txbx>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胡二节 维新达动的义•起</w:t>
                          </w:r>
                          <w:r>
                            <w:rPr>
                              <w:color w:val="A8C2C6"/>
                              <w:spacing w:val="0"/>
                              <w:w w:val="100"/>
                              <w:position w:val="0"/>
                              <w:sz w:val="14"/>
                              <w:szCs w:val="14"/>
                              <w:lang w:val="zh-CN" w:eastAsia="zh-CN" w:bidi="zh-CN"/>
                            </w:rPr>
                            <w:t>和天折</w:t>
                            <w:tab/>
                          </w:r>
                          <w:r>
                            <w:rPr>
                              <w:rFonts w:ascii="Times New Roman" w:eastAsia="Times New Roman" w:hAnsi="Times New Roman" w:cs="Times New Roman"/>
                              <w:color w:val="44B8DB"/>
                              <w:spacing w:val="0"/>
                              <w:w w:val="100"/>
                              <w:position w:val="0"/>
                              <w:sz w:val="17"/>
                              <w:szCs w:val="17"/>
                            </w:rPr>
                            <w:t>59</w:t>
                          </w:r>
                        </w:p>
                      </w:txbxContent>
                    </wps:txbx>
                    <wps:bodyPr lIns="0" tIns="0" rIns="0" bIns="0">
                      <a:spAutoFit/>
                    </wps:bodyPr>
                  </wps:wsp>
                </a:graphicData>
              </a:graphic>
            </wp:anchor>
          </w:drawing>
        </mc:Choice>
        <mc:Fallback>
          <w:pict>
            <v:shape id="_x0000_s1207" type="#_x0000_t202" style="position:absolute;margin-left:379.15000000000003pt;margin-top:129.19999999999999pt;width:151.45000000000002pt;height:7.2000000000000002pt;z-index:-1887439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胡二节 维新达动的义•起</w:t>
                    </w:r>
                    <w:r>
                      <w:rPr>
                        <w:color w:val="A8C2C6"/>
                        <w:spacing w:val="0"/>
                        <w:w w:val="100"/>
                        <w:position w:val="0"/>
                        <w:sz w:val="14"/>
                        <w:szCs w:val="14"/>
                        <w:lang w:val="zh-CN" w:eastAsia="zh-CN" w:bidi="zh-CN"/>
                      </w:rPr>
                      <w:t>和天折</w:t>
                      <w:tab/>
                    </w:r>
                    <w:r>
                      <w:rPr>
                        <w:rFonts w:ascii="Times New Roman" w:eastAsia="Times New Roman" w:hAnsi="Times New Roman" w:cs="Times New Roman"/>
                        <w:color w:val="44B8DB"/>
                        <w:spacing w:val="0"/>
                        <w:w w:val="100"/>
                        <w:position w:val="0"/>
                        <w:sz w:val="17"/>
                        <w:szCs w:val="17"/>
                      </w:rPr>
                      <w:t>59</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815340</wp:posOffset>
              </wp:positionH>
              <wp:positionV relativeFrom="page">
                <wp:posOffset>1583055</wp:posOffset>
              </wp:positionV>
              <wp:extent cx="2477770" cy="100330"/>
              <wp:wrapNone/>
              <wp:docPr id="183" name="Shape 183"/>
              <a:graphic xmlns:a="http://schemas.openxmlformats.org/drawingml/2006/main">
                <a:graphicData uri="http://schemas.microsoft.com/office/word/2010/wordprocessingShape">
                  <wps:wsp>
                    <wps:cNvSpPr txBox="1"/>
                    <wps:spPr>
                      <a:xfrm>
                        <a:ext cx="2477770" cy="100330"/>
                      </a:xfrm>
                      <a:prstGeom prst="rect"/>
                      <a:noFill/>
                    </wps:spPr>
                    <wps:txbx>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58</w:t>
                            <w:tab/>
                          </w:r>
                          <w:r>
                            <w:rPr>
                              <w:color w:val="A8C2C6"/>
                              <w:spacing w:val="0"/>
                              <w:w w:val="100"/>
                              <w:position w:val="0"/>
                              <w:sz w:val="14"/>
                              <w:szCs w:val="14"/>
                            </w:rPr>
                            <w:t>第二二不同社会力暈对国家出路的■期探索</w:t>
                          </w:r>
                        </w:p>
                      </w:txbxContent>
                    </wps:txbx>
                    <wps:bodyPr lIns="0" tIns="0" rIns="0" bIns="0">
                      <a:spAutoFit/>
                    </wps:bodyPr>
                  </wps:wsp>
                </a:graphicData>
              </a:graphic>
            </wp:anchor>
          </w:drawing>
        </mc:Choice>
        <mc:Fallback>
          <w:pict>
            <v:shape id="_x0000_s1209" type="#_x0000_t202" style="position:absolute;margin-left:64.200000000000003pt;margin-top:124.65000000000001pt;width:195.09999999999999pt;height:7.9000000000000004pt;z-index:-1887439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0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58</w:t>
                      <w:tab/>
                    </w:r>
                    <w:r>
                      <w:rPr>
                        <w:color w:val="A8C2C6"/>
                        <w:spacing w:val="0"/>
                        <w:w w:val="100"/>
                        <w:position w:val="0"/>
                        <w:sz w:val="14"/>
                        <w:szCs w:val="14"/>
                      </w:rPr>
                      <w:t>第二二不同社会力暈对国家出路的■期探索</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5195570</wp:posOffset>
              </wp:positionH>
              <wp:positionV relativeFrom="page">
                <wp:posOffset>1553210</wp:posOffset>
              </wp:positionV>
              <wp:extent cx="1557655" cy="88265"/>
              <wp:wrapNone/>
              <wp:docPr id="195" name="Shape 195"/>
              <a:graphic xmlns:a="http://schemas.openxmlformats.org/drawingml/2006/main">
                <a:graphicData uri="http://schemas.microsoft.com/office/word/2010/wordprocessingShape">
                  <wps:wsp>
                    <wps:cNvSpPr txBox="1"/>
                    <wps:spPr>
                      <a:xfrm>
                        <a:ext cx="1557655" cy="88265"/>
                      </a:xfrm>
                      <a:prstGeom prst="rect"/>
                      <a:noFill/>
                    </wps:spPr>
                    <wps:txbx>
                      <w:txbxContent>
                        <w:p>
                          <w:pPr>
                            <w:pStyle w:val="Style58"/>
                            <w:keepNext w:val="0"/>
                            <w:keepLines w:val="0"/>
                            <w:widowControl w:val="0"/>
                            <w:shd w:val="clear" w:color="auto" w:fill="auto"/>
                            <w:tabs>
                              <w:tab w:pos="2453" w:val="right"/>
                            </w:tabs>
                            <w:bidi w:val="0"/>
                            <w:spacing w:before="0" w:after="0" w:line="240" w:lineRule="auto"/>
                            <w:ind w:left="0" w:right="0" w:firstLine="0"/>
                            <w:jc w:val="left"/>
                            <w:rPr>
                              <w:sz w:val="17"/>
                              <w:szCs w:val="17"/>
                            </w:rPr>
                          </w:pPr>
                          <w:r>
                            <w:rPr>
                              <w:color w:val="A8C2C6"/>
                              <w:spacing w:val="0"/>
                              <w:w w:val="100"/>
                              <w:position w:val="0"/>
                              <w:sz w:val="14"/>
                              <w:szCs w:val="14"/>
                            </w:rPr>
                            <w:t>"汚</w:t>
                          </w:r>
                          <w:r>
                            <w:rPr>
                              <w:rFonts w:ascii="Times New Roman" w:eastAsia="Times New Roman" w:hAnsi="Times New Roman" w:cs="Times New Roman"/>
                              <w:color w:val="A8C2C6"/>
                              <w:spacing w:val="0"/>
                              <w:w w:val="100"/>
                              <w:position w:val="0"/>
                              <w:sz w:val="20"/>
                              <w:szCs w:val="20"/>
                              <w:lang w:val="en-US" w:eastAsia="en-US" w:bidi="en-US"/>
                            </w:rPr>
                            <w:t>y</w:t>
                          </w:r>
                          <w:r>
                            <w:rPr>
                              <w:color w:val="A8C2C6"/>
                              <w:spacing w:val="0"/>
                              <w:w w:val="100"/>
                              <w:position w:val="0"/>
                              <w:sz w:val="14"/>
                              <w:szCs w:val="14"/>
                            </w:rPr>
                            <w:t>加勺兴，艮和天折</w:t>
                            <w:tab/>
                          </w:r>
                          <w:r>
                            <w:rPr>
                              <w:rFonts w:ascii="Times New Roman" w:eastAsia="Times New Roman" w:hAnsi="Times New Roman" w:cs="Times New Roman"/>
                              <w:color w:val="79B1BD"/>
                              <w:spacing w:val="0"/>
                              <w:w w:val="100"/>
                              <w:position w:val="0"/>
                              <w:sz w:val="17"/>
                              <w:szCs w:val="17"/>
                            </w:rPr>
                            <w:t>61</w:t>
                          </w:r>
                        </w:p>
                      </w:txbxContent>
                    </wps:txbx>
                    <wps:bodyPr lIns="0" tIns="0" rIns="0" bIns="0">
                      <a:spAutoFit/>
                    </wps:bodyPr>
                  </wps:wsp>
                </a:graphicData>
              </a:graphic>
            </wp:anchor>
          </w:drawing>
        </mc:Choice>
        <mc:Fallback>
          <w:pict>
            <v:shape id="_x0000_s1221" type="#_x0000_t202" style="position:absolute;margin-left:409.10000000000002pt;margin-top:122.3pt;width:122.65000000000001pt;height:6.9500000000000002pt;z-index:-1887438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53" w:val="right"/>
                      </w:tabs>
                      <w:bidi w:val="0"/>
                      <w:spacing w:before="0" w:after="0" w:line="240" w:lineRule="auto"/>
                      <w:ind w:left="0" w:right="0" w:firstLine="0"/>
                      <w:jc w:val="left"/>
                      <w:rPr>
                        <w:sz w:val="17"/>
                        <w:szCs w:val="17"/>
                      </w:rPr>
                    </w:pPr>
                    <w:r>
                      <w:rPr>
                        <w:color w:val="A8C2C6"/>
                        <w:spacing w:val="0"/>
                        <w:w w:val="100"/>
                        <w:position w:val="0"/>
                        <w:sz w:val="14"/>
                        <w:szCs w:val="14"/>
                      </w:rPr>
                      <w:t>"汚</w:t>
                    </w:r>
                    <w:r>
                      <w:rPr>
                        <w:rFonts w:ascii="Times New Roman" w:eastAsia="Times New Roman" w:hAnsi="Times New Roman" w:cs="Times New Roman"/>
                        <w:color w:val="A8C2C6"/>
                        <w:spacing w:val="0"/>
                        <w:w w:val="100"/>
                        <w:position w:val="0"/>
                        <w:sz w:val="20"/>
                        <w:szCs w:val="20"/>
                        <w:lang w:val="en-US" w:eastAsia="en-US" w:bidi="en-US"/>
                      </w:rPr>
                      <w:t>y</w:t>
                    </w:r>
                    <w:r>
                      <w:rPr>
                        <w:color w:val="A8C2C6"/>
                        <w:spacing w:val="0"/>
                        <w:w w:val="100"/>
                        <w:position w:val="0"/>
                        <w:sz w:val="14"/>
                        <w:szCs w:val="14"/>
                      </w:rPr>
                      <w:t>加勺兴，艮和天折</w:t>
                      <w:tab/>
                    </w:r>
                    <w:r>
                      <w:rPr>
                        <w:rFonts w:ascii="Times New Roman" w:eastAsia="Times New Roman" w:hAnsi="Times New Roman" w:cs="Times New Roman"/>
                        <w:color w:val="79B1BD"/>
                        <w:spacing w:val="0"/>
                        <w:w w:val="100"/>
                        <w:position w:val="0"/>
                        <w:sz w:val="17"/>
                        <w:szCs w:val="17"/>
                      </w:rPr>
                      <w:t>61</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800100</wp:posOffset>
              </wp:positionH>
              <wp:positionV relativeFrom="page">
                <wp:posOffset>1543685</wp:posOffset>
              </wp:positionV>
              <wp:extent cx="2112010" cy="97790"/>
              <wp:wrapNone/>
              <wp:docPr id="197" name="Shape 197"/>
              <a:graphic xmlns:a="http://schemas.openxmlformats.org/drawingml/2006/main">
                <a:graphicData uri="http://schemas.microsoft.com/office/word/2010/wordprocessingShape">
                  <wps:wsp>
                    <wps:cNvSpPr txBox="1"/>
                    <wps:spPr>
                      <a:xfrm>
                        <a:ext cx="2112010" cy="97790"/>
                      </a:xfrm>
                      <a:prstGeom prst="rect"/>
                      <a:noFill/>
                    </wps:spPr>
                    <wps:txbx>
                      <w:txbxContent>
                        <w:p>
                          <w:pPr>
                            <w:pStyle w:val="Style58"/>
                            <w:keepNext w:val="0"/>
                            <w:keepLines w:val="0"/>
                            <w:widowControl w:val="0"/>
                            <w:shd w:val="clear" w:color="auto" w:fill="auto"/>
                            <w:tabs>
                              <w:tab w:pos="332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64</w:t>
                            <w:tab/>
                          </w:r>
                          <w:r>
                            <w:rPr>
                              <w:color w:val="A8C2C6"/>
                              <w:spacing w:val="0"/>
                              <w:w w:val="100"/>
                              <w:position w:val="0"/>
                              <w:sz w:val="14"/>
                              <w:szCs w:val="14"/>
                              <w:lang w:val="en-US" w:eastAsia="en-US" w:bidi="en-US"/>
                            </w:rPr>
                            <w:t xml:space="preserve">" </w:t>
                          </w:r>
                          <w:r>
                            <w:rPr>
                              <w:color w:val="A8C2C6"/>
                              <w:spacing w:val="0"/>
                              <w:w w:val="100"/>
                              <w:position w:val="0"/>
                              <w:sz w:val="14"/>
                              <w:szCs w:val="14"/>
                            </w:rPr>
                            <w:t>不同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会力蛍沖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宗出益而</w:t>
                          </w:r>
                        </w:p>
                      </w:txbxContent>
                    </wps:txbx>
                    <wps:bodyPr lIns="0" tIns="0" rIns="0" bIns="0">
                      <a:spAutoFit/>
                    </wps:bodyPr>
                  </wps:wsp>
                </a:graphicData>
              </a:graphic>
            </wp:anchor>
          </w:drawing>
        </mc:Choice>
        <mc:Fallback>
          <w:pict>
            <v:shape id="_x0000_s1223" type="#_x0000_t202" style="position:absolute;margin-left:63.pt;margin-top:121.55pt;width:166.30000000000001pt;height:7.7000000000000002pt;z-index:-1887438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2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64</w:t>
                      <w:tab/>
                    </w:r>
                    <w:r>
                      <w:rPr>
                        <w:color w:val="A8C2C6"/>
                        <w:spacing w:val="0"/>
                        <w:w w:val="100"/>
                        <w:position w:val="0"/>
                        <w:sz w:val="14"/>
                        <w:szCs w:val="14"/>
                        <w:lang w:val="en-US" w:eastAsia="en-US" w:bidi="en-US"/>
                      </w:rPr>
                      <w:t xml:space="preserve">" </w:t>
                    </w:r>
                    <w:r>
                      <w:rPr>
                        <w:color w:val="A8C2C6"/>
                        <w:spacing w:val="0"/>
                        <w:w w:val="100"/>
                        <w:position w:val="0"/>
                        <w:sz w:val="14"/>
                        <w:szCs w:val="14"/>
                      </w:rPr>
                      <w:t>不同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会力蛍沖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宗出益而</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800100</wp:posOffset>
              </wp:positionH>
              <wp:positionV relativeFrom="page">
                <wp:posOffset>1543685</wp:posOffset>
              </wp:positionV>
              <wp:extent cx="2112010" cy="97790"/>
              <wp:wrapNone/>
              <wp:docPr id="199" name="Shape 199"/>
              <a:graphic xmlns:a="http://schemas.openxmlformats.org/drawingml/2006/main">
                <a:graphicData uri="http://schemas.microsoft.com/office/word/2010/wordprocessingShape">
                  <wps:wsp>
                    <wps:cNvSpPr txBox="1"/>
                    <wps:spPr>
                      <a:xfrm>
                        <a:ext cx="2112010" cy="97790"/>
                      </a:xfrm>
                      <a:prstGeom prst="rect"/>
                      <a:noFill/>
                    </wps:spPr>
                    <wps:txbx>
                      <w:txbxContent>
                        <w:p>
                          <w:pPr>
                            <w:pStyle w:val="Style58"/>
                            <w:keepNext w:val="0"/>
                            <w:keepLines w:val="0"/>
                            <w:widowControl w:val="0"/>
                            <w:shd w:val="clear" w:color="auto" w:fill="auto"/>
                            <w:tabs>
                              <w:tab w:pos="332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64</w:t>
                            <w:tab/>
                          </w:r>
                          <w:r>
                            <w:rPr>
                              <w:color w:val="A8C2C6"/>
                              <w:spacing w:val="0"/>
                              <w:w w:val="100"/>
                              <w:position w:val="0"/>
                              <w:sz w:val="14"/>
                              <w:szCs w:val="14"/>
                              <w:lang w:val="en-US" w:eastAsia="en-US" w:bidi="en-US"/>
                            </w:rPr>
                            <w:t xml:space="preserve">" </w:t>
                          </w:r>
                          <w:r>
                            <w:rPr>
                              <w:color w:val="A8C2C6"/>
                              <w:spacing w:val="0"/>
                              <w:w w:val="100"/>
                              <w:position w:val="0"/>
                              <w:sz w:val="14"/>
                              <w:szCs w:val="14"/>
                            </w:rPr>
                            <w:t>不同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会力蛍沖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宗出益而</w:t>
                          </w:r>
                        </w:p>
                      </w:txbxContent>
                    </wps:txbx>
                    <wps:bodyPr lIns="0" tIns="0" rIns="0" bIns="0">
                      <a:spAutoFit/>
                    </wps:bodyPr>
                  </wps:wsp>
                </a:graphicData>
              </a:graphic>
            </wp:anchor>
          </w:drawing>
        </mc:Choice>
        <mc:Fallback>
          <w:pict>
            <v:shape id="_x0000_s1225" type="#_x0000_t202" style="position:absolute;margin-left:63.pt;margin-top:121.55pt;width:166.30000000000001pt;height:7.7000000000000002pt;z-index:-1887438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2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64</w:t>
                      <w:tab/>
                    </w:r>
                    <w:r>
                      <w:rPr>
                        <w:color w:val="A8C2C6"/>
                        <w:spacing w:val="0"/>
                        <w:w w:val="100"/>
                        <w:position w:val="0"/>
                        <w:sz w:val="14"/>
                        <w:szCs w:val="14"/>
                        <w:lang w:val="en-US" w:eastAsia="en-US" w:bidi="en-US"/>
                      </w:rPr>
                      <w:t xml:space="preserve">" </w:t>
                    </w:r>
                    <w:r>
                      <w:rPr>
                        <w:color w:val="A8C2C6"/>
                        <w:spacing w:val="0"/>
                        <w:w w:val="100"/>
                        <w:position w:val="0"/>
                        <w:sz w:val="14"/>
                        <w:szCs w:val="14"/>
                      </w:rPr>
                      <w:t>不同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会力蛍沖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宗出益而</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4828540</wp:posOffset>
              </wp:positionH>
              <wp:positionV relativeFrom="page">
                <wp:posOffset>1550035</wp:posOffset>
              </wp:positionV>
              <wp:extent cx="1923415" cy="91440"/>
              <wp:wrapNone/>
              <wp:docPr id="201" name="Shape 201"/>
              <a:graphic xmlns:a="http://schemas.openxmlformats.org/drawingml/2006/main">
                <a:graphicData uri="http://schemas.microsoft.com/office/word/2010/wordprocessingShape">
                  <wps:wsp>
                    <wps:cNvSpPr txBox="1"/>
                    <wps:spPr>
                      <a:xfrm>
                        <a:ext cx="1923415" cy="91440"/>
                      </a:xfrm>
                      <a:prstGeom prst="rect"/>
                      <a:noFill/>
                    </wps:spPr>
                    <wps:txbx>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节维新运动的兴起和天折</w:t>
                            <w:tab/>
                          </w:r>
                          <w:r>
                            <w:rPr>
                              <w:rFonts w:ascii="Times New Roman" w:eastAsia="Times New Roman" w:hAnsi="Times New Roman" w:cs="Times New Roman"/>
                              <w:color w:val="79B1BD"/>
                              <w:spacing w:val="0"/>
                              <w:w w:val="100"/>
                              <w:position w:val="0"/>
                              <w:sz w:val="17"/>
                              <w:szCs w:val="17"/>
                            </w:rPr>
                            <w:t>63</w:t>
                          </w:r>
                        </w:p>
                      </w:txbxContent>
                    </wps:txbx>
                    <wps:bodyPr lIns="0" tIns="0" rIns="0" bIns="0">
                      <a:spAutoFit/>
                    </wps:bodyPr>
                  </wps:wsp>
                </a:graphicData>
              </a:graphic>
            </wp:anchor>
          </w:drawing>
        </mc:Choice>
        <mc:Fallback>
          <w:pict>
            <v:shape id="_x0000_s1227" type="#_x0000_t202" style="position:absolute;margin-left:380.19999999999999pt;margin-top:122.05pt;width:151.45000000000002pt;height:7.2000000000000002pt;z-index:-1887438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9"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节维新运动的兴起和天折</w:t>
                      <w:tab/>
                    </w:r>
                    <w:r>
                      <w:rPr>
                        <w:rFonts w:ascii="Times New Roman" w:eastAsia="Times New Roman" w:hAnsi="Times New Roman" w:cs="Times New Roman"/>
                        <w:color w:val="79B1BD"/>
                        <w:spacing w:val="0"/>
                        <w:w w:val="100"/>
                        <w:position w:val="0"/>
                        <w:sz w:val="17"/>
                        <w:szCs w:val="17"/>
                      </w:rPr>
                      <w:t>63</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5499100</wp:posOffset>
              </wp:positionH>
              <wp:positionV relativeFrom="page">
                <wp:posOffset>1572895</wp:posOffset>
              </wp:positionV>
              <wp:extent cx="1212850" cy="97790"/>
              <wp:wrapNone/>
              <wp:docPr id="203" name="Shape 203"/>
              <a:graphic xmlns:a="http://schemas.openxmlformats.org/drawingml/2006/main">
                <a:graphicData uri="http://schemas.microsoft.com/office/word/2010/wordprocessingShape">
                  <wps:wsp>
                    <wps:cNvSpPr txBox="1"/>
                    <wps:spPr>
                      <a:xfrm>
                        <a:ext cx="1212850" cy="97790"/>
                      </a:xfrm>
                      <a:prstGeom prst="rect"/>
                      <a:noFill/>
                    </wps:spPr>
                    <wps:txbx>
                      <w:txbxContent>
                        <w:p>
                          <w:pPr>
                            <w:pStyle w:val="Style58"/>
                            <w:keepNext w:val="0"/>
                            <w:keepLines w:val="0"/>
                            <w:widowControl w:val="0"/>
                            <w:shd w:val="clear" w:color="auto" w:fill="auto"/>
                            <w:tabs>
                              <w:tab w:pos="1910"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65</w:t>
                          </w:r>
                        </w:p>
                      </w:txbxContent>
                    </wps:txbx>
                    <wps:bodyPr lIns="0" tIns="0" rIns="0" bIns="0">
                      <a:spAutoFit/>
                    </wps:bodyPr>
                  </wps:wsp>
                </a:graphicData>
              </a:graphic>
            </wp:anchor>
          </w:drawing>
        </mc:Choice>
        <mc:Fallback>
          <w:pict>
            <v:shape id="_x0000_s1229" type="#_x0000_t202" style="position:absolute;margin-left:433.pt;margin-top:123.85000000000001pt;width:95.5pt;height:7.7000000000000002pt;z-index:-1887438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10"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65</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5499100</wp:posOffset>
              </wp:positionH>
              <wp:positionV relativeFrom="page">
                <wp:posOffset>1572895</wp:posOffset>
              </wp:positionV>
              <wp:extent cx="1212850" cy="97790"/>
              <wp:wrapNone/>
              <wp:docPr id="205" name="Shape 205"/>
              <a:graphic xmlns:a="http://schemas.openxmlformats.org/drawingml/2006/main">
                <a:graphicData uri="http://schemas.microsoft.com/office/word/2010/wordprocessingShape">
                  <wps:wsp>
                    <wps:cNvSpPr txBox="1"/>
                    <wps:spPr>
                      <a:xfrm>
                        <a:ext cx="1212850" cy="97790"/>
                      </a:xfrm>
                      <a:prstGeom prst="rect"/>
                      <a:noFill/>
                    </wps:spPr>
                    <wps:txbx>
                      <w:txbxContent>
                        <w:p>
                          <w:pPr>
                            <w:pStyle w:val="Style58"/>
                            <w:keepNext w:val="0"/>
                            <w:keepLines w:val="0"/>
                            <w:widowControl w:val="0"/>
                            <w:shd w:val="clear" w:color="auto" w:fill="auto"/>
                            <w:tabs>
                              <w:tab w:pos="1910"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65</w:t>
                          </w:r>
                        </w:p>
                      </w:txbxContent>
                    </wps:txbx>
                    <wps:bodyPr lIns="0" tIns="0" rIns="0" bIns="0">
                      <a:spAutoFit/>
                    </wps:bodyPr>
                  </wps:wsp>
                </a:graphicData>
              </a:graphic>
            </wp:anchor>
          </w:drawing>
        </mc:Choice>
        <mc:Fallback>
          <w:pict>
            <v:shape id="_x0000_s1231" type="#_x0000_t202" style="position:absolute;margin-left:433.pt;margin-top:123.85000000000001pt;width:95.5pt;height:7.7000000000000002pt;z-index:-1887438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10" w:val="right"/>
                      </w:tabs>
                      <w:bidi w:val="0"/>
                      <w:spacing w:before="0" w:after="0" w:line="240" w:lineRule="auto"/>
                      <w:ind w:left="0" w:right="0" w:firstLine="0"/>
                      <w:jc w:val="left"/>
                      <w:rPr>
                        <w:sz w:val="17"/>
                        <w:szCs w:val="17"/>
                      </w:rPr>
                    </w:pPr>
                    <w:r>
                      <w:rPr>
                        <w:color w:val="A8C2C6"/>
                        <w:spacing w:val="0"/>
                        <w:w w:val="100"/>
                        <w:position w:val="0"/>
                        <w:sz w:val="14"/>
                        <w:szCs w:val="14"/>
                      </w:rPr>
                      <w:t>延伸阅读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65</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4599305</wp:posOffset>
              </wp:positionH>
              <wp:positionV relativeFrom="page">
                <wp:posOffset>1564005</wp:posOffset>
              </wp:positionV>
              <wp:extent cx="2167255" cy="88265"/>
              <wp:wrapNone/>
              <wp:docPr id="215" name="Shape 215"/>
              <a:graphic xmlns:a="http://schemas.openxmlformats.org/drawingml/2006/main">
                <a:graphicData uri="http://schemas.microsoft.com/office/word/2010/wordprocessingShape">
                  <wps:wsp>
                    <wps:cNvSpPr txBox="1"/>
                    <wps:spPr>
                      <a:xfrm>
                        <a:ext cx="2167255" cy="88265"/>
                      </a:xfrm>
                      <a:prstGeom prst="rect"/>
                      <a:noFill/>
                    </wps:spPr>
                    <wps:txbx>
                      <w:txbxContent>
                        <w:p>
                          <w:pPr>
                            <w:pStyle w:val="Style58"/>
                            <w:keepNext w:val="0"/>
                            <w:keepLines w:val="0"/>
                            <w:widowControl w:val="0"/>
                            <w:shd w:val="clear" w:color="auto" w:fill="auto"/>
                            <w:tabs>
                              <w:tab w:pos="341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|V</w:t>
                          </w:r>
                          <w:r>
                            <w:rPr>
                              <w:color w:val="A8C2C6"/>
                              <w:spacing w:val="0"/>
                              <w:w w:val="100"/>
                              <w:position w:val="0"/>
                              <w:sz w:val="14"/>
                              <w:szCs w:val="14"/>
                            </w:rPr>
                            <w:t>华起近代民恥</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沖:南的拔帜</w:t>
                            <w:tab/>
                          </w:r>
                          <w:r>
                            <w:rPr>
                              <w:rFonts w:ascii="Times New Roman" w:eastAsia="Times New Roman" w:hAnsi="Times New Roman" w:cs="Times New Roman"/>
                              <w:color w:val="79B1BD"/>
                              <w:spacing w:val="0"/>
                              <w:w w:val="100"/>
                              <w:position w:val="0"/>
                              <w:sz w:val="17"/>
                              <w:szCs w:val="17"/>
                            </w:rPr>
                            <w:t>69</w:t>
                          </w:r>
                        </w:p>
                      </w:txbxContent>
                    </wps:txbx>
                    <wps:bodyPr lIns="0" tIns="0" rIns="0" bIns="0">
                      <a:spAutoFit/>
                    </wps:bodyPr>
                  </wps:wsp>
                </a:graphicData>
              </a:graphic>
            </wp:anchor>
          </w:drawing>
        </mc:Choice>
        <mc:Fallback>
          <w:pict>
            <v:shape id="_x0000_s1241" type="#_x0000_t202" style="position:absolute;margin-left:362.15000000000003pt;margin-top:123.15000000000001pt;width:170.65000000000001pt;height:6.9500000000000002pt;z-index:-1887438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1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|V</w:t>
                    </w:r>
                    <w:r>
                      <w:rPr>
                        <w:color w:val="A8C2C6"/>
                        <w:spacing w:val="0"/>
                        <w:w w:val="100"/>
                        <w:position w:val="0"/>
                        <w:sz w:val="14"/>
                        <w:szCs w:val="14"/>
                      </w:rPr>
                      <w:t>华起近代民恥</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沖:南的拔帜</w:t>
                      <w:tab/>
                    </w:r>
                    <w:r>
                      <w:rPr>
                        <w:rFonts w:ascii="Times New Roman" w:eastAsia="Times New Roman" w:hAnsi="Times New Roman" w:cs="Times New Roman"/>
                        <w:color w:val="79B1BD"/>
                        <w:spacing w:val="0"/>
                        <w:w w:val="100"/>
                        <w:position w:val="0"/>
                        <w:sz w:val="17"/>
                        <w:szCs w:val="17"/>
                      </w:rPr>
                      <w:t>69</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4599305</wp:posOffset>
              </wp:positionH>
              <wp:positionV relativeFrom="page">
                <wp:posOffset>1564005</wp:posOffset>
              </wp:positionV>
              <wp:extent cx="2167255" cy="88265"/>
              <wp:wrapNone/>
              <wp:docPr id="217" name="Shape 217"/>
              <a:graphic xmlns:a="http://schemas.openxmlformats.org/drawingml/2006/main">
                <a:graphicData uri="http://schemas.microsoft.com/office/word/2010/wordprocessingShape">
                  <wps:wsp>
                    <wps:cNvSpPr txBox="1"/>
                    <wps:spPr>
                      <a:xfrm>
                        <a:ext cx="2167255" cy="88265"/>
                      </a:xfrm>
                      <a:prstGeom prst="rect"/>
                      <a:noFill/>
                    </wps:spPr>
                    <wps:txbx>
                      <w:txbxContent>
                        <w:p>
                          <w:pPr>
                            <w:pStyle w:val="Style58"/>
                            <w:keepNext w:val="0"/>
                            <w:keepLines w:val="0"/>
                            <w:widowControl w:val="0"/>
                            <w:shd w:val="clear" w:color="auto" w:fill="auto"/>
                            <w:tabs>
                              <w:tab w:pos="341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|V</w:t>
                          </w:r>
                          <w:r>
                            <w:rPr>
                              <w:color w:val="A8C2C6"/>
                              <w:spacing w:val="0"/>
                              <w:w w:val="100"/>
                              <w:position w:val="0"/>
                              <w:sz w:val="14"/>
                              <w:szCs w:val="14"/>
                            </w:rPr>
                            <w:t>华起近代民恥</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沖:南的拔帜</w:t>
                            <w:tab/>
                          </w:r>
                          <w:r>
                            <w:rPr>
                              <w:rFonts w:ascii="Times New Roman" w:eastAsia="Times New Roman" w:hAnsi="Times New Roman" w:cs="Times New Roman"/>
                              <w:color w:val="79B1BD"/>
                              <w:spacing w:val="0"/>
                              <w:w w:val="100"/>
                              <w:position w:val="0"/>
                              <w:sz w:val="17"/>
                              <w:szCs w:val="17"/>
                            </w:rPr>
                            <w:t>69</w:t>
                          </w:r>
                        </w:p>
                      </w:txbxContent>
                    </wps:txbx>
                    <wps:bodyPr lIns="0" tIns="0" rIns="0" bIns="0">
                      <a:spAutoFit/>
                    </wps:bodyPr>
                  </wps:wsp>
                </a:graphicData>
              </a:graphic>
            </wp:anchor>
          </w:drawing>
        </mc:Choice>
        <mc:Fallback>
          <w:pict>
            <v:shape id="_x0000_s1243" type="#_x0000_t202" style="position:absolute;margin-left:362.15000000000003pt;margin-top:123.15000000000001pt;width:170.65000000000001pt;height:6.9500000000000002pt;z-index:-1887438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1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|V</w:t>
                    </w:r>
                    <w:r>
                      <w:rPr>
                        <w:color w:val="A8C2C6"/>
                        <w:spacing w:val="0"/>
                        <w:w w:val="100"/>
                        <w:position w:val="0"/>
                        <w:sz w:val="14"/>
                        <w:szCs w:val="14"/>
                      </w:rPr>
                      <w:t>华起近代民恥</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沖:南的拔帜</w:t>
                      <w:tab/>
                    </w:r>
                    <w:r>
                      <w:rPr>
                        <w:rFonts w:ascii="Times New Roman" w:eastAsia="Times New Roman" w:hAnsi="Times New Roman" w:cs="Times New Roman"/>
                        <w:color w:val="79B1BD"/>
                        <w:spacing w:val="0"/>
                        <w:w w:val="100"/>
                        <w:position w:val="0"/>
                        <w:sz w:val="17"/>
                        <w:szCs w:val="17"/>
                      </w:rPr>
                      <w:t>69</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813435</wp:posOffset>
              </wp:positionH>
              <wp:positionV relativeFrom="page">
                <wp:posOffset>1610995</wp:posOffset>
              </wp:positionV>
              <wp:extent cx="100330" cy="69850"/>
              <wp:wrapNone/>
              <wp:docPr id="219" name="Shape 219"/>
              <a:graphic xmlns:a="http://schemas.openxmlformats.org/drawingml/2006/main">
                <a:graphicData uri="http://schemas.microsoft.com/office/word/2010/wordprocessingShape">
                  <wps:wsp>
                    <wps:cNvSpPr txBox="1"/>
                    <wps:spPr>
                      <a:xfrm>
                        <a:ext cx="100330"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68</w:t>
                          </w:r>
                        </w:p>
                      </w:txbxContent>
                    </wps:txbx>
                    <wps:bodyPr wrap="none" lIns="0" tIns="0" rIns="0" bIns="0">
                      <a:spAutoFit/>
                    </wps:bodyPr>
                  </wps:wsp>
                </a:graphicData>
              </a:graphic>
            </wp:anchor>
          </w:drawing>
        </mc:Choice>
        <mc:Fallback>
          <w:pict>
            <v:shape id="_x0000_s1245" type="#_x0000_t202" style="position:absolute;margin-left:64.049999999999997pt;margin-top:126.85000000000001pt;width:7.9000000000000004pt;height:5.5pt;z-index:-18874388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68</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788670</wp:posOffset>
              </wp:positionH>
              <wp:positionV relativeFrom="page">
                <wp:posOffset>1701165</wp:posOffset>
              </wp:positionV>
              <wp:extent cx="2130425" cy="97790"/>
              <wp:wrapNone/>
              <wp:docPr id="225" name="Shape 225"/>
              <a:graphic xmlns:a="http://schemas.openxmlformats.org/drawingml/2006/main">
                <a:graphicData uri="http://schemas.microsoft.com/office/word/2010/wordprocessingShape">
                  <wps:wsp>
                    <wps:cNvSpPr txBox="1"/>
                    <wps:spPr>
                      <a:xfrm>
                        <a:ext cx="2130425" cy="97790"/>
                      </a:xfrm>
                      <a:prstGeom prst="rect"/>
                      <a:noFill/>
                    </wps:spPr>
                    <wps:txbx>
                      <w:txbxContent>
                        <w:p>
                          <w:pPr>
                            <w:pStyle w:val="Style58"/>
                            <w:keepNext w:val="0"/>
                            <w:keepLines w:val="0"/>
                            <w:widowControl w:val="0"/>
                            <w:shd w:val="clear" w:color="auto" w:fill="auto"/>
                            <w:tabs>
                              <w:tab w:pos="335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72</w:t>
                            <w:tab/>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该革命与詩主专制制度的</w:t>
                          </w:r>
                        </w:p>
                      </w:txbxContent>
                    </wps:txbx>
                    <wps:bodyPr lIns="0" tIns="0" rIns="0" bIns="0">
                      <a:spAutoFit/>
                    </wps:bodyPr>
                  </wps:wsp>
                </a:graphicData>
              </a:graphic>
            </wp:anchor>
          </w:drawing>
        </mc:Choice>
        <mc:Fallback>
          <w:pict>
            <v:shape id="_x0000_s1251" type="#_x0000_t202" style="position:absolute;margin-left:62.100000000000001pt;margin-top:133.94999999999999pt;width:167.75pt;height:7.7000000000000002pt;z-index:-1887438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5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72</w:t>
                      <w:tab/>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该革命与詩主专制制度的</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788670</wp:posOffset>
              </wp:positionH>
              <wp:positionV relativeFrom="page">
                <wp:posOffset>1701165</wp:posOffset>
              </wp:positionV>
              <wp:extent cx="2130425" cy="97790"/>
              <wp:wrapNone/>
              <wp:docPr id="229" name="Shape 229"/>
              <a:graphic xmlns:a="http://schemas.openxmlformats.org/drawingml/2006/main">
                <a:graphicData uri="http://schemas.microsoft.com/office/word/2010/wordprocessingShape">
                  <wps:wsp>
                    <wps:cNvSpPr txBox="1"/>
                    <wps:spPr>
                      <a:xfrm>
                        <a:ext cx="2130425" cy="97790"/>
                      </a:xfrm>
                      <a:prstGeom prst="rect"/>
                      <a:noFill/>
                    </wps:spPr>
                    <wps:txbx>
                      <w:txbxContent>
                        <w:p>
                          <w:pPr>
                            <w:pStyle w:val="Style58"/>
                            <w:keepNext w:val="0"/>
                            <w:keepLines w:val="0"/>
                            <w:widowControl w:val="0"/>
                            <w:shd w:val="clear" w:color="auto" w:fill="auto"/>
                            <w:tabs>
                              <w:tab w:pos="335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72</w:t>
                            <w:tab/>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该革命与詩主专制制度的</w:t>
                          </w:r>
                        </w:p>
                      </w:txbxContent>
                    </wps:txbx>
                    <wps:bodyPr lIns="0" tIns="0" rIns="0" bIns="0">
                      <a:spAutoFit/>
                    </wps:bodyPr>
                  </wps:wsp>
                </a:graphicData>
              </a:graphic>
            </wp:anchor>
          </w:drawing>
        </mc:Choice>
        <mc:Fallback>
          <w:pict>
            <v:shape id="_x0000_s1255" type="#_x0000_t202" style="position:absolute;margin-left:62.100000000000001pt;margin-top:133.94999999999999pt;width:167.75pt;height:7.7000000000000002pt;z-index:-1887438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5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72</w:t>
                      <w:tab/>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该革命与詩主专制制度的</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4572000</wp:posOffset>
              </wp:positionH>
              <wp:positionV relativeFrom="page">
                <wp:posOffset>1703070</wp:posOffset>
              </wp:positionV>
              <wp:extent cx="2182495" cy="94615"/>
              <wp:wrapNone/>
              <wp:docPr id="233" name="Shape 233"/>
              <a:graphic xmlns:a="http://schemas.openxmlformats.org/drawingml/2006/main">
                <a:graphicData uri="http://schemas.microsoft.com/office/word/2010/wordprocessingShape">
                  <wps:wsp>
                    <wps:cNvSpPr txBox="1"/>
                    <wps:spPr>
                      <a:xfrm>
                        <a:ext cx="2182495" cy="94615"/>
                      </a:xfrm>
                      <a:prstGeom prst="rect"/>
                      <a:noFill/>
                    </wps:spPr>
                    <wps:txbx>
                      <w:txbxContent>
                        <w:p>
                          <w:pPr>
                            <w:pStyle w:val="Style58"/>
                            <w:keepNext w:val="0"/>
                            <w:keepLines w:val="0"/>
                            <w:widowControl w:val="0"/>
                            <w:shd w:val="clear" w:color="auto" w:fill="auto"/>
                            <w:tabs>
                              <w:tab w:pos="3437" w:val="right"/>
                            </w:tabs>
                            <w:bidi w:val="0"/>
                            <w:spacing w:before="0" w:after="0" w:line="240" w:lineRule="auto"/>
                            <w:ind w:left="0" w:right="0" w:firstLine="0"/>
                            <w:jc w:val="left"/>
                            <w:rPr>
                              <w:sz w:val="17"/>
                              <w:szCs w:val="17"/>
                            </w:rPr>
                          </w:pPr>
                          <w:r>
                            <w:rPr>
                              <w:color w:val="A8C2C6"/>
                              <w:spacing w:val="0"/>
                              <w:w w:val="100"/>
                              <w:position w:val="0"/>
                              <w:sz w:val="14"/>
                              <w:szCs w:val="14"/>
                            </w:rPr>
                            <w:t xml:space="preserve">第一 </w:t>
                          </w:r>
                          <w:r>
                            <w:rPr>
                              <w:rFonts w:ascii="Times New Roman" w:eastAsia="Times New Roman" w:hAnsi="Times New Roman" w:cs="Times New Roman"/>
                              <w:color w:val="A8C2C6"/>
                              <w:spacing w:val="0"/>
                              <w:w w:val="100"/>
                              <w:position w:val="0"/>
                              <w:sz w:val="17"/>
                              <w:szCs w:val="17"/>
                              <w:lang w:val="en-US" w:eastAsia="en-US" w:bidi="en-US"/>
                            </w:rPr>
                            <w:t>i'j</w:t>
                          </w:r>
                          <w:r>
                            <w:rPr>
                              <w:color w:val="A8C2C6"/>
                              <w:spacing w:val="0"/>
                              <w:w w:val="100"/>
                              <w:position w:val="0"/>
                              <w:sz w:val="14"/>
                              <w:szCs w:val="14"/>
                            </w:rPr>
                            <w:t>举起近代民族民主革命的旗帜</w:t>
                            <w:tab/>
                          </w:r>
                          <w:r>
                            <w:rPr>
                              <w:rFonts w:ascii="Times New Roman" w:eastAsia="Times New Roman" w:hAnsi="Times New Roman" w:cs="Times New Roman"/>
                              <w:color w:val="44B8DB"/>
                              <w:spacing w:val="0"/>
                              <w:w w:val="100"/>
                              <w:position w:val="0"/>
                              <w:sz w:val="17"/>
                              <w:szCs w:val="17"/>
                            </w:rPr>
                            <w:t>71</w:t>
                          </w:r>
                        </w:p>
                      </w:txbxContent>
                    </wps:txbx>
                    <wps:bodyPr lIns="0" tIns="0" rIns="0" bIns="0">
                      <a:spAutoFit/>
                    </wps:bodyPr>
                  </wps:wsp>
                </a:graphicData>
              </a:graphic>
            </wp:anchor>
          </w:drawing>
        </mc:Choice>
        <mc:Fallback>
          <w:pict>
            <v:shape id="_x0000_s1259" type="#_x0000_t202" style="position:absolute;margin-left:360.pt;margin-top:134.09999999999999pt;width:171.84999999999999pt;height:7.4500000000000002pt;z-index:-1887438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37" w:val="right"/>
                      </w:tabs>
                      <w:bidi w:val="0"/>
                      <w:spacing w:before="0" w:after="0" w:line="240" w:lineRule="auto"/>
                      <w:ind w:left="0" w:right="0" w:firstLine="0"/>
                      <w:jc w:val="left"/>
                      <w:rPr>
                        <w:sz w:val="17"/>
                        <w:szCs w:val="17"/>
                      </w:rPr>
                    </w:pPr>
                    <w:r>
                      <w:rPr>
                        <w:color w:val="A8C2C6"/>
                        <w:spacing w:val="0"/>
                        <w:w w:val="100"/>
                        <w:position w:val="0"/>
                        <w:sz w:val="14"/>
                        <w:szCs w:val="14"/>
                      </w:rPr>
                      <w:t xml:space="preserve">第一 </w:t>
                    </w:r>
                    <w:r>
                      <w:rPr>
                        <w:rFonts w:ascii="Times New Roman" w:eastAsia="Times New Roman" w:hAnsi="Times New Roman" w:cs="Times New Roman"/>
                        <w:color w:val="A8C2C6"/>
                        <w:spacing w:val="0"/>
                        <w:w w:val="100"/>
                        <w:position w:val="0"/>
                        <w:sz w:val="17"/>
                        <w:szCs w:val="17"/>
                        <w:lang w:val="en-US" w:eastAsia="en-US" w:bidi="en-US"/>
                      </w:rPr>
                      <w:t>i'j</w:t>
                    </w:r>
                    <w:r>
                      <w:rPr>
                        <w:color w:val="A8C2C6"/>
                        <w:spacing w:val="0"/>
                        <w:w w:val="100"/>
                        <w:position w:val="0"/>
                        <w:sz w:val="14"/>
                        <w:szCs w:val="14"/>
                      </w:rPr>
                      <w:t>举起近代民族民主革命的旗帜</w:t>
                      <w:tab/>
                    </w:r>
                    <w:r>
                      <w:rPr>
                        <w:rFonts w:ascii="Times New Roman" w:eastAsia="Times New Roman" w:hAnsi="Times New Roman" w:cs="Times New Roman"/>
                        <w:color w:val="44B8DB"/>
                        <w:spacing w:val="0"/>
                        <w:w w:val="100"/>
                        <w:position w:val="0"/>
                        <w:sz w:val="17"/>
                        <w:szCs w:val="17"/>
                      </w:rPr>
                      <w:t>71</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4925060</wp:posOffset>
              </wp:positionH>
              <wp:positionV relativeFrom="page">
                <wp:posOffset>1627505</wp:posOffset>
              </wp:positionV>
              <wp:extent cx="1804670" cy="94615"/>
              <wp:wrapNone/>
              <wp:docPr id="237" name="Shape 237"/>
              <a:graphic xmlns:a="http://schemas.openxmlformats.org/drawingml/2006/main">
                <a:graphicData uri="http://schemas.microsoft.com/office/word/2010/wordprocessingShape">
                  <wps:wsp>
                    <wps:cNvSpPr txBox="1"/>
                    <wps:spPr>
                      <a:xfrm>
                        <a:ext cx="1804670" cy="94615"/>
                      </a:xfrm>
                      <a:prstGeom prst="rect"/>
                      <a:noFill/>
                    </wps:spPr>
                    <wps:txbx>
                      <w:txbxContent>
                        <w:p>
                          <w:pPr>
                            <w:pStyle w:val="Style58"/>
                            <w:keepNext w:val="0"/>
                            <w:keepLines w:val="0"/>
                            <w:widowControl w:val="0"/>
                            <w:shd w:val="clear" w:color="auto" w:fill="auto"/>
                            <w:tabs>
                              <w:tab w:pos="2741" w:val="right"/>
                            </w:tabs>
                            <w:bidi w:val="0"/>
                            <w:spacing w:before="0" w:after="0" w:line="240" w:lineRule="auto"/>
                            <w:ind w:left="0" w:right="0" w:firstLine="0"/>
                            <w:jc w:val="left"/>
                            <w:rPr>
                              <w:sz w:val="17"/>
                              <w:szCs w:val="17"/>
                            </w:rPr>
                          </w:pPr>
                          <w:r>
                            <w:rPr>
                              <w:color w:val="A8C2C6"/>
                              <w:spacing w:val="0"/>
                              <w:w w:val="100"/>
                              <w:position w:val="0"/>
                              <w:sz w:val="14"/>
                              <w:szCs w:val="14"/>
                            </w:rPr>
                            <w:t>-"代!</w:t>
                          </w:r>
                          <w:r>
                            <w:rPr>
                              <w:color w:val="A8C2C6"/>
                              <w:spacing w:val="0"/>
                              <w:w w:val="100"/>
                              <w:position w:val="0"/>
                              <w:sz w:val="14"/>
                              <w:szCs w:val="14"/>
                              <w:lang w:val="zh-CN" w:eastAsia="zh-CN" w:bidi="zh-CN"/>
                            </w:rPr>
                            <w:t>、'：</w:t>
                          </w:r>
                          <w:r>
                            <w:rPr>
                              <w:color w:val="A8C2C6"/>
                              <w:spacing w:val="0"/>
                              <w:w w:val="100"/>
                              <w:position w:val="0"/>
                              <w:sz w:val="14"/>
                              <w:szCs w:val="14"/>
                            </w:rPr>
                            <w:t>咻!</w:t>
                          </w:r>
                          <w:r>
                            <w:rPr>
                              <w:rFonts w:ascii="Times New Roman" w:eastAsia="Times New Roman" w:hAnsi="Times New Roman" w:cs="Times New Roman"/>
                              <w:color w:val="A8C2C6"/>
                              <w:spacing w:val="0"/>
                              <w:w w:val="100"/>
                              <w:position w:val="0"/>
                              <w:sz w:val="20"/>
                              <w:szCs w:val="20"/>
                              <w:lang w:val="en-US" w:eastAsia="en-US" w:bidi="en-US"/>
                            </w:rPr>
                            <w:t xml:space="preserve">Ci* </w:t>
                            <w:tab/>
                          </w:r>
                          <w:r>
                            <w:rPr>
                              <w:rFonts w:ascii="Times New Roman" w:eastAsia="Times New Roman" w:hAnsi="Times New Roman" w:cs="Times New Roman"/>
                              <w:color w:val="A8C2C6"/>
                              <w:spacing w:val="0"/>
                              <w:w w:val="100"/>
                              <w:position w:val="0"/>
                              <w:sz w:val="17"/>
                              <w:szCs w:val="17"/>
                            </w:rPr>
                            <w:t>73</w:t>
                          </w:r>
                        </w:p>
                      </w:txbxContent>
                    </wps:txbx>
                    <wps:bodyPr lIns="0" tIns="0" rIns="0" bIns="0">
                      <a:spAutoFit/>
                    </wps:bodyPr>
                  </wps:wsp>
                </a:graphicData>
              </a:graphic>
            </wp:anchor>
          </w:drawing>
        </mc:Choice>
        <mc:Fallback>
          <w:pict>
            <v:shape id="_x0000_s1263" type="#_x0000_t202" style="position:absolute;margin-left:387.80000000000001pt;margin-top:128.15000000000001pt;width:142.09999999999999pt;height:7.4500000000000002pt;z-index:-1887438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41" w:val="right"/>
                      </w:tabs>
                      <w:bidi w:val="0"/>
                      <w:spacing w:before="0" w:after="0" w:line="240" w:lineRule="auto"/>
                      <w:ind w:left="0" w:right="0" w:firstLine="0"/>
                      <w:jc w:val="left"/>
                      <w:rPr>
                        <w:sz w:val="17"/>
                        <w:szCs w:val="17"/>
                      </w:rPr>
                    </w:pPr>
                    <w:r>
                      <w:rPr>
                        <w:color w:val="A8C2C6"/>
                        <w:spacing w:val="0"/>
                        <w:w w:val="100"/>
                        <w:position w:val="0"/>
                        <w:sz w:val="14"/>
                        <w:szCs w:val="14"/>
                      </w:rPr>
                      <w:t>-"代!</w:t>
                    </w:r>
                    <w:r>
                      <w:rPr>
                        <w:color w:val="A8C2C6"/>
                        <w:spacing w:val="0"/>
                        <w:w w:val="100"/>
                        <w:position w:val="0"/>
                        <w:sz w:val="14"/>
                        <w:szCs w:val="14"/>
                        <w:lang w:val="zh-CN" w:eastAsia="zh-CN" w:bidi="zh-CN"/>
                      </w:rPr>
                      <w:t>、'：</w:t>
                    </w:r>
                    <w:r>
                      <w:rPr>
                        <w:color w:val="A8C2C6"/>
                        <w:spacing w:val="0"/>
                        <w:w w:val="100"/>
                        <w:position w:val="0"/>
                        <w:sz w:val="14"/>
                        <w:szCs w:val="14"/>
                      </w:rPr>
                      <w:t>咻!</w:t>
                    </w:r>
                    <w:r>
                      <w:rPr>
                        <w:rFonts w:ascii="Times New Roman" w:eastAsia="Times New Roman" w:hAnsi="Times New Roman" w:cs="Times New Roman"/>
                        <w:color w:val="A8C2C6"/>
                        <w:spacing w:val="0"/>
                        <w:w w:val="100"/>
                        <w:position w:val="0"/>
                        <w:sz w:val="20"/>
                        <w:szCs w:val="20"/>
                        <w:lang w:val="en-US" w:eastAsia="en-US" w:bidi="en-US"/>
                      </w:rPr>
                      <w:t xml:space="preserve">Ci* </w:t>
                      <w:tab/>
                    </w:r>
                    <w:r>
                      <w:rPr>
                        <w:rFonts w:ascii="Times New Roman" w:eastAsia="Times New Roman" w:hAnsi="Times New Roman" w:cs="Times New Roman"/>
                        <w:color w:val="A8C2C6"/>
                        <w:spacing w:val="0"/>
                        <w:w w:val="100"/>
                        <w:position w:val="0"/>
                        <w:sz w:val="17"/>
                        <w:szCs w:val="17"/>
                      </w:rPr>
                      <w:t>73</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4925060</wp:posOffset>
              </wp:positionH>
              <wp:positionV relativeFrom="page">
                <wp:posOffset>1627505</wp:posOffset>
              </wp:positionV>
              <wp:extent cx="1804670" cy="94615"/>
              <wp:wrapNone/>
              <wp:docPr id="239" name="Shape 239"/>
              <a:graphic xmlns:a="http://schemas.openxmlformats.org/drawingml/2006/main">
                <a:graphicData uri="http://schemas.microsoft.com/office/word/2010/wordprocessingShape">
                  <wps:wsp>
                    <wps:cNvSpPr txBox="1"/>
                    <wps:spPr>
                      <a:xfrm>
                        <a:ext cx="1804670" cy="94615"/>
                      </a:xfrm>
                      <a:prstGeom prst="rect"/>
                      <a:noFill/>
                    </wps:spPr>
                    <wps:txbx>
                      <w:txbxContent>
                        <w:p>
                          <w:pPr>
                            <w:pStyle w:val="Style58"/>
                            <w:keepNext w:val="0"/>
                            <w:keepLines w:val="0"/>
                            <w:widowControl w:val="0"/>
                            <w:shd w:val="clear" w:color="auto" w:fill="auto"/>
                            <w:tabs>
                              <w:tab w:pos="2741" w:val="right"/>
                            </w:tabs>
                            <w:bidi w:val="0"/>
                            <w:spacing w:before="0" w:after="0" w:line="240" w:lineRule="auto"/>
                            <w:ind w:left="0" w:right="0" w:firstLine="0"/>
                            <w:jc w:val="left"/>
                            <w:rPr>
                              <w:sz w:val="17"/>
                              <w:szCs w:val="17"/>
                            </w:rPr>
                          </w:pPr>
                          <w:r>
                            <w:rPr>
                              <w:color w:val="A8C2C6"/>
                              <w:spacing w:val="0"/>
                              <w:w w:val="100"/>
                              <w:position w:val="0"/>
                              <w:sz w:val="14"/>
                              <w:szCs w:val="14"/>
                            </w:rPr>
                            <w:t>-"代!</w:t>
                          </w:r>
                          <w:r>
                            <w:rPr>
                              <w:color w:val="A8C2C6"/>
                              <w:spacing w:val="0"/>
                              <w:w w:val="100"/>
                              <w:position w:val="0"/>
                              <w:sz w:val="14"/>
                              <w:szCs w:val="14"/>
                              <w:lang w:val="zh-CN" w:eastAsia="zh-CN" w:bidi="zh-CN"/>
                            </w:rPr>
                            <w:t>、'：</w:t>
                          </w:r>
                          <w:r>
                            <w:rPr>
                              <w:color w:val="A8C2C6"/>
                              <w:spacing w:val="0"/>
                              <w:w w:val="100"/>
                              <w:position w:val="0"/>
                              <w:sz w:val="14"/>
                              <w:szCs w:val="14"/>
                            </w:rPr>
                            <w:t>咻!</w:t>
                          </w:r>
                          <w:r>
                            <w:rPr>
                              <w:rFonts w:ascii="Times New Roman" w:eastAsia="Times New Roman" w:hAnsi="Times New Roman" w:cs="Times New Roman"/>
                              <w:color w:val="A8C2C6"/>
                              <w:spacing w:val="0"/>
                              <w:w w:val="100"/>
                              <w:position w:val="0"/>
                              <w:sz w:val="20"/>
                              <w:szCs w:val="20"/>
                              <w:lang w:val="en-US" w:eastAsia="en-US" w:bidi="en-US"/>
                            </w:rPr>
                            <w:t xml:space="preserve">Ci* </w:t>
                            <w:tab/>
                          </w:r>
                          <w:r>
                            <w:rPr>
                              <w:rFonts w:ascii="Times New Roman" w:eastAsia="Times New Roman" w:hAnsi="Times New Roman" w:cs="Times New Roman"/>
                              <w:color w:val="A8C2C6"/>
                              <w:spacing w:val="0"/>
                              <w:w w:val="100"/>
                              <w:position w:val="0"/>
                              <w:sz w:val="17"/>
                              <w:szCs w:val="17"/>
                            </w:rPr>
                            <w:t>73</w:t>
                          </w:r>
                        </w:p>
                      </w:txbxContent>
                    </wps:txbx>
                    <wps:bodyPr lIns="0" tIns="0" rIns="0" bIns="0">
                      <a:spAutoFit/>
                    </wps:bodyPr>
                  </wps:wsp>
                </a:graphicData>
              </a:graphic>
            </wp:anchor>
          </w:drawing>
        </mc:Choice>
        <mc:Fallback>
          <w:pict>
            <v:shape id="_x0000_s1265" type="#_x0000_t202" style="position:absolute;margin-left:387.80000000000001pt;margin-top:128.15000000000001pt;width:142.09999999999999pt;height:7.4500000000000002pt;z-index:-1887438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41" w:val="right"/>
                      </w:tabs>
                      <w:bidi w:val="0"/>
                      <w:spacing w:before="0" w:after="0" w:line="240" w:lineRule="auto"/>
                      <w:ind w:left="0" w:right="0" w:firstLine="0"/>
                      <w:jc w:val="left"/>
                      <w:rPr>
                        <w:sz w:val="17"/>
                        <w:szCs w:val="17"/>
                      </w:rPr>
                    </w:pPr>
                    <w:r>
                      <w:rPr>
                        <w:color w:val="A8C2C6"/>
                        <w:spacing w:val="0"/>
                        <w:w w:val="100"/>
                        <w:position w:val="0"/>
                        <w:sz w:val="14"/>
                        <w:szCs w:val="14"/>
                      </w:rPr>
                      <w:t>-"代!</w:t>
                    </w:r>
                    <w:r>
                      <w:rPr>
                        <w:color w:val="A8C2C6"/>
                        <w:spacing w:val="0"/>
                        <w:w w:val="100"/>
                        <w:position w:val="0"/>
                        <w:sz w:val="14"/>
                        <w:szCs w:val="14"/>
                        <w:lang w:val="zh-CN" w:eastAsia="zh-CN" w:bidi="zh-CN"/>
                      </w:rPr>
                      <w:t>、'：</w:t>
                    </w:r>
                    <w:r>
                      <w:rPr>
                        <w:color w:val="A8C2C6"/>
                        <w:spacing w:val="0"/>
                        <w:w w:val="100"/>
                        <w:position w:val="0"/>
                        <w:sz w:val="14"/>
                        <w:szCs w:val="14"/>
                      </w:rPr>
                      <w:t>咻!</w:t>
                    </w:r>
                    <w:r>
                      <w:rPr>
                        <w:rFonts w:ascii="Times New Roman" w:eastAsia="Times New Roman" w:hAnsi="Times New Roman" w:cs="Times New Roman"/>
                        <w:color w:val="A8C2C6"/>
                        <w:spacing w:val="0"/>
                        <w:w w:val="100"/>
                        <w:position w:val="0"/>
                        <w:sz w:val="20"/>
                        <w:szCs w:val="20"/>
                        <w:lang w:val="en-US" w:eastAsia="en-US" w:bidi="en-US"/>
                      </w:rPr>
                      <w:t xml:space="preserve">Ci* </w:t>
                      <w:tab/>
                    </w:r>
                    <w:r>
                      <w:rPr>
                        <w:rFonts w:ascii="Times New Roman" w:eastAsia="Times New Roman" w:hAnsi="Times New Roman" w:cs="Times New Roman"/>
                        <w:color w:val="A8C2C6"/>
                        <w:spacing w:val="0"/>
                        <w:w w:val="100"/>
                        <w:position w:val="0"/>
                        <w:sz w:val="17"/>
                        <w:szCs w:val="17"/>
                      </w:rPr>
                      <w:t>73</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4527550</wp:posOffset>
              </wp:positionH>
              <wp:positionV relativeFrom="page">
                <wp:posOffset>1627505</wp:posOffset>
              </wp:positionV>
              <wp:extent cx="2194560" cy="88265"/>
              <wp:wrapNone/>
              <wp:docPr id="245" name="Shape 245"/>
              <a:graphic xmlns:a="http://schemas.openxmlformats.org/drawingml/2006/main">
                <a:graphicData uri="http://schemas.microsoft.com/office/word/2010/wordprocessingShape">
                  <wps:wsp>
                    <wps:cNvSpPr txBox="1"/>
                    <wps:spPr>
                      <a:xfrm>
                        <a:ext cx="2194560" cy="88265"/>
                      </a:xfrm>
                      <a:prstGeom prst="rect"/>
                      <a:noFill/>
                    </wps:spPr>
                    <wps:txbx>
                      <w:txbxContent>
                        <w:p>
                          <w:pPr>
                            <w:pStyle w:val="Style58"/>
                            <w:keepNext w:val="0"/>
                            <w:keepLines w:val="0"/>
                            <w:widowControl w:val="0"/>
                            <w:shd w:val="clear" w:color="auto" w:fill="auto"/>
                            <w:tabs>
                              <w:tab w:pos="3456" w:val="right"/>
                            </w:tabs>
                            <w:bidi w:val="0"/>
                            <w:spacing w:before="0" w:after="0" w:line="240" w:lineRule="auto"/>
                            <w:ind w:left="0" w:right="0" w:firstLine="0"/>
                            <w:jc w:val="left"/>
                            <w:rPr>
                              <w:sz w:val="17"/>
                              <w:szCs w:val="17"/>
                            </w:rPr>
                          </w:pPr>
                          <w:r>
                            <w:rPr>
                              <w:color w:val="A8C2C6"/>
                              <w:spacing w:val="0"/>
                              <w:w w:val="100"/>
                              <w:position w:val="0"/>
                              <w:sz w:val="14"/>
                              <w:szCs w:val="14"/>
                            </w:rPr>
                            <w:t>第一节乍起成化民腴民主革命的旗帜</w:t>
                            <w:tab/>
                          </w:r>
                          <w:r>
                            <w:rPr>
                              <w:rFonts w:ascii="Times New Roman" w:eastAsia="Times New Roman" w:hAnsi="Times New Roman" w:cs="Times New Roman"/>
                              <w:color w:val="79B1BD"/>
                              <w:spacing w:val="0"/>
                              <w:w w:val="100"/>
                              <w:position w:val="0"/>
                              <w:sz w:val="17"/>
                              <w:szCs w:val="17"/>
                            </w:rPr>
                            <w:t>75</w:t>
                          </w:r>
                        </w:p>
                      </w:txbxContent>
                    </wps:txbx>
                    <wps:bodyPr lIns="0" tIns="0" rIns="0" bIns="0">
                      <a:spAutoFit/>
                    </wps:bodyPr>
                  </wps:wsp>
                </a:graphicData>
              </a:graphic>
            </wp:anchor>
          </w:drawing>
        </mc:Choice>
        <mc:Fallback>
          <w:pict>
            <v:shape id="_x0000_s1271" type="#_x0000_t202" style="position:absolute;margin-left:356.5pt;margin-top:128.15000000000001pt;width:172.80000000000001pt;height:6.9500000000000002pt;z-index:-1887438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56" w:val="right"/>
                      </w:tabs>
                      <w:bidi w:val="0"/>
                      <w:spacing w:before="0" w:after="0" w:line="240" w:lineRule="auto"/>
                      <w:ind w:left="0" w:right="0" w:firstLine="0"/>
                      <w:jc w:val="left"/>
                      <w:rPr>
                        <w:sz w:val="17"/>
                        <w:szCs w:val="17"/>
                      </w:rPr>
                    </w:pPr>
                    <w:r>
                      <w:rPr>
                        <w:color w:val="A8C2C6"/>
                        <w:spacing w:val="0"/>
                        <w:w w:val="100"/>
                        <w:position w:val="0"/>
                        <w:sz w:val="14"/>
                        <w:szCs w:val="14"/>
                      </w:rPr>
                      <w:t>第一节乍起成化民腴民主革命的旗帜</w:t>
                      <w:tab/>
                    </w:r>
                    <w:r>
                      <w:rPr>
                        <w:rFonts w:ascii="Times New Roman" w:eastAsia="Times New Roman" w:hAnsi="Times New Roman" w:cs="Times New Roman"/>
                        <w:color w:val="79B1BD"/>
                        <w:spacing w:val="0"/>
                        <w:w w:val="100"/>
                        <w:position w:val="0"/>
                        <w:sz w:val="17"/>
                        <w:szCs w:val="17"/>
                      </w:rPr>
                      <w:t>75</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4527550</wp:posOffset>
              </wp:positionH>
              <wp:positionV relativeFrom="page">
                <wp:posOffset>1627505</wp:posOffset>
              </wp:positionV>
              <wp:extent cx="2194560" cy="88265"/>
              <wp:wrapNone/>
              <wp:docPr id="247" name="Shape 247"/>
              <a:graphic xmlns:a="http://schemas.openxmlformats.org/drawingml/2006/main">
                <a:graphicData uri="http://schemas.microsoft.com/office/word/2010/wordprocessingShape">
                  <wps:wsp>
                    <wps:cNvSpPr txBox="1"/>
                    <wps:spPr>
                      <a:xfrm>
                        <a:ext cx="2194560" cy="88265"/>
                      </a:xfrm>
                      <a:prstGeom prst="rect"/>
                      <a:noFill/>
                    </wps:spPr>
                    <wps:txbx>
                      <w:txbxContent>
                        <w:p>
                          <w:pPr>
                            <w:pStyle w:val="Style58"/>
                            <w:keepNext w:val="0"/>
                            <w:keepLines w:val="0"/>
                            <w:widowControl w:val="0"/>
                            <w:shd w:val="clear" w:color="auto" w:fill="auto"/>
                            <w:tabs>
                              <w:tab w:pos="3456" w:val="right"/>
                            </w:tabs>
                            <w:bidi w:val="0"/>
                            <w:spacing w:before="0" w:after="0" w:line="240" w:lineRule="auto"/>
                            <w:ind w:left="0" w:right="0" w:firstLine="0"/>
                            <w:jc w:val="left"/>
                            <w:rPr>
                              <w:sz w:val="17"/>
                              <w:szCs w:val="17"/>
                            </w:rPr>
                          </w:pPr>
                          <w:r>
                            <w:rPr>
                              <w:color w:val="A8C2C6"/>
                              <w:spacing w:val="0"/>
                              <w:w w:val="100"/>
                              <w:position w:val="0"/>
                              <w:sz w:val="14"/>
                              <w:szCs w:val="14"/>
                            </w:rPr>
                            <w:t>第一节乍起成化民腴民主革命的旗帜</w:t>
                            <w:tab/>
                          </w:r>
                          <w:r>
                            <w:rPr>
                              <w:rFonts w:ascii="Times New Roman" w:eastAsia="Times New Roman" w:hAnsi="Times New Roman" w:cs="Times New Roman"/>
                              <w:color w:val="79B1BD"/>
                              <w:spacing w:val="0"/>
                              <w:w w:val="100"/>
                              <w:position w:val="0"/>
                              <w:sz w:val="17"/>
                              <w:szCs w:val="17"/>
                            </w:rPr>
                            <w:t>75</w:t>
                          </w:r>
                        </w:p>
                      </w:txbxContent>
                    </wps:txbx>
                    <wps:bodyPr lIns="0" tIns="0" rIns="0" bIns="0">
                      <a:spAutoFit/>
                    </wps:bodyPr>
                  </wps:wsp>
                </a:graphicData>
              </a:graphic>
            </wp:anchor>
          </w:drawing>
        </mc:Choice>
        <mc:Fallback>
          <w:pict>
            <v:shape id="_x0000_s1273" type="#_x0000_t202" style="position:absolute;margin-left:356.5pt;margin-top:128.15000000000001pt;width:172.80000000000001pt;height:6.9500000000000002pt;z-index:-1887438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56" w:val="right"/>
                      </w:tabs>
                      <w:bidi w:val="0"/>
                      <w:spacing w:before="0" w:after="0" w:line="240" w:lineRule="auto"/>
                      <w:ind w:left="0" w:right="0" w:firstLine="0"/>
                      <w:jc w:val="left"/>
                      <w:rPr>
                        <w:sz w:val="17"/>
                        <w:szCs w:val="17"/>
                      </w:rPr>
                    </w:pPr>
                    <w:r>
                      <w:rPr>
                        <w:color w:val="A8C2C6"/>
                        <w:spacing w:val="0"/>
                        <w:w w:val="100"/>
                        <w:position w:val="0"/>
                        <w:sz w:val="14"/>
                        <w:szCs w:val="14"/>
                      </w:rPr>
                      <w:t>第一节乍起成化民腴民主革命的旗帜</w:t>
                      <w:tab/>
                    </w:r>
                    <w:r>
                      <w:rPr>
                        <w:rFonts w:ascii="Times New Roman" w:eastAsia="Times New Roman" w:hAnsi="Times New Roman" w:cs="Times New Roman"/>
                        <w:color w:val="79B1BD"/>
                        <w:spacing w:val="0"/>
                        <w:w w:val="100"/>
                        <w:position w:val="0"/>
                        <w:sz w:val="17"/>
                        <w:szCs w:val="17"/>
                      </w:rPr>
                      <w:t>75</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4636135</wp:posOffset>
              </wp:positionH>
              <wp:positionV relativeFrom="page">
                <wp:posOffset>1520825</wp:posOffset>
              </wp:positionV>
              <wp:extent cx="2087880" cy="91440"/>
              <wp:wrapNone/>
              <wp:docPr id="251" name="Shape 251"/>
              <a:graphic xmlns:a="http://schemas.openxmlformats.org/drawingml/2006/main">
                <a:graphicData uri="http://schemas.microsoft.com/office/word/2010/wordprocessingShape">
                  <wps:wsp>
                    <wps:cNvSpPr txBox="1"/>
                    <wps:spPr>
                      <a:xfrm>
                        <a:ext cx="2087880" cy="91440"/>
                      </a:xfrm>
                      <a:prstGeom prst="rect"/>
                      <a:noFill/>
                    </wps:spPr>
                    <wps:txbx>
                      <w:txbxContent>
                        <w:p>
                          <w:pPr>
                            <w:pStyle w:val="Style58"/>
                            <w:keepNext w:val="0"/>
                            <w:keepLines w:val="0"/>
                            <w:widowControl w:val="0"/>
                            <w:shd w:val="clear" w:color="auto" w:fill="auto"/>
                            <w:tabs>
                              <w:tab w:pos="3288" w:val="right"/>
                            </w:tabs>
                            <w:bidi w:val="0"/>
                            <w:spacing w:before="0" w:after="0" w:line="240" w:lineRule="auto"/>
                            <w:ind w:left="0" w:right="0" w:firstLine="0"/>
                            <w:jc w:val="left"/>
                            <w:rPr>
                              <w:sz w:val="17"/>
                              <w:szCs w:val="17"/>
                            </w:rPr>
                          </w:pPr>
                          <w:r>
                            <w:rPr>
                              <w:color w:val="A8C2C6"/>
                              <w:spacing w:val="0"/>
                              <w:w w:val="100"/>
                              <w:position w:val="0"/>
                              <w:sz w:val="14"/>
                              <w:szCs w:val="14"/>
                            </w:rPr>
                            <w:t>箝二卩《；幻丿屮</w:t>
                          </w:r>
                          <w:r>
                            <w:rPr>
                              <w:color w:val="000000"/>
                              <w:spacing w:val="0"/>
                              <w:w w:val="100"/>
                              <w:position w:val="0"/>
                              <w:sz w:val="14"/>
                              <w:szCs w:val="14"/>
                              <w:shd w:val="clear" w:color="auto" w:fill="FFFFFF"/>
                            </w:rPr>
                            <w:t>倒勺#</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77</w:t>
                          </w:r>
                        </w:p>
                      </w:txbxContent>
                    </wps:txbx>
                    <wps:bodyPr lIns="0" tIns="0" rIns="0" bIns="0">
                      <a:spAutoFit/>
                    </wps:bodyPr>
                  </wps:wsp>
                </a:graphicData>
              </a:graphic>
            </wp:anchor>
          </w:drawing>
        </mc:Choice>
        <mc:Fallback>
          <w:pict>
            <v:shape id="_x0000_s1277" type="#_x0000_t202" style="position:absolute;margin-left:365.05000000000001pt;margin-top:119.75pt;width:164.40000000000001pt;height:7.2000000000000002pt;z-index:-1887438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88" w:val="right"/>
                      </w:tabs>
                      <w:bidi w:val="0"/>
                      <w:spacing w:before="0" w:after="0" w:line="240" w:lineRule="auto"/>
                      <w:ind w:left="0" w:right="0" w:firstLine="0"/>
                      <w:jc w:val="left"/>
                      <w:rPr>
                        <w:sz w:val="17"/>
                        <w:szCs w:val="17"/>
                      </w:rPr>
                    </w:pPr>
                    <w:r>
                      <w:rPr>
                        <w:color w:val="A8C2C6"/>
                        <w:spacing w:val="0"/>
                        <w:w w:val="100"/>
                        <w:position w:val="0"/>
                        <w:sz w:val="14"/>
                        <w:szCs w:val="14"/>
                      </w:rPr>
                      <w:t>箝二卩《；幻丿屮</w:t>
                    </w:r>
                    <w:r>
                      <w:rPr>
                        <w:color w:val="000000"/>
                        <w:spacing w:val="0"/>
                        <w:w w:val="100"/>
                        <w:position w:val="0"/>
                        <w:sz w:val="14"/>
                        <w:szCs w:val="14"/>
                        <w:shd w:val="clear" w:color="auto" w:fill="FFFFFF"/>
                      </w:rPr>
                      <w:t>倒勺#</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77</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4636135</wp:posOffset>
              </wp:positionH>
              <wp:positionV relativeFrom="page">
                <wp:posOffset>1520825</wp:posOffset>
              </wp:positionV>
              <wp:extent cx="2087880" cy="91440"/>
              <wp:wrapNone/>
              <wp:docPr id="253" name="Shape 253"/>
              <a:graphic xmlns:a="http://schemas.openxmlformats.org/drawingml/2006/main">
                <a:graphicData uri="http://schemas.microsoft.com/office/word/2010/wordprocessingShape">
                  <wps:wsp>
                    <wps:cNvSpPr txBox="1"/>
                    <wps:spPr>
                      <a:xfrm>
                        <a:ext cx="2087880" cy="91440"/>
                      </a:xfrm>
                      <a:prstGeom prst="rect"/>
                      <a:noFill/>
                    </wps:spPr>
                    <wps:txbx>
                      <w:txbxContent>
                        <w:p>
                          <w:pPr>
                            <w:pStyle w:val="Style58"/>
                            <w:keepNext w:val="0"/>
                            <w:keepLines w:val="0"/>
                            <w:widowControl w:val="0"/>
                            <w:shd w:val="clear" w:color="auto" w:fill="auto"/>
                            <w:tabs>
                              <w:tab w:pos="3288" w:val="right"/>
                            </w:tabs>
                            <w:bidi w:val="0"/>
                            <w:spacing w:before="0" w:after="0" w:line="240" w:lineRule="auto"/>
                            <w:ind w:left="0" w:right="0" w:firstLine="0"/>
                            <w:jc w:val="left"/>
                            <w:rPr>
                              <w:sz w:val="17"/>
                              <w:szCs w:val="17"/>
                            </w:rPr>
                          </w:pPr>
                          <w:r>
                            <w:rPr>
                              <w:color w:val="A8C2C6"/>
                              <w:spacing w:val="0"/>
                              <w:w w:val="100"/>
                              <w:position w:val="0"/>
                              <w:sz w:val="14"/>
                              <w:szCs w:val="14"/>
                            </w:rPr>
                            <w:t>箝二卩《；幻丿屮</w:t>
                          </w:r>
                          <w:r>
                            <w:rPr>
                              <w:color w:val="000000"/>
                              <w:spacing w:val="0"/>
                              <w:w w:val="100"/>
                              <w:position w:val="0"/>
                              <w:sz w:val="14"/>
                              <w:szCs w:val="14"/>
                              <w:shd w:val="clear" w:color="auto" w:fill="FFFFFF"/>
                            </w:rPr>
                            <w:t>倒勺#</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77</w:t>
                          </w:r>
                        </w:p>
                      </w:txbxContent>
                    </wps:txbx>
                    <wps:bodyPr lIns="0" tIns="0" rIns="0" bIns="0">
                      <a:spAutoFit/>
                    </wps:bodyPr>
                  </wps:wsp>
                </a:graphicData>
              </a:graphic>
            </wp:anchor>
          </w:drawing>
        </mc:Choice>
        <mc:Fallback>
          <w:pict>
            <v:shape id="_x0000_s1279" type="#_x0000_t202" style="position:absolute;margin-left:365.05000000000001pt;margin-top:119.75pt;width:164.40000000000001pt;height:7.2000000000000002pt;z-index:-1887438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88" w:val="right"/>
                      </w:tabs>
                      <w:bidi w:val="0"/>
                      <w:spacing w:before="0" w:after="0" w:line="240" w:lineRule="auto"/>
                      <w:ind w:left="0" w:right="0" w:firstLine="0"/>
                      <w:jc w:val="left"/>
                      <w:rPr>
                        <w:sz w:val="17"/>
                        <w:szCs w:val="17"/>
                      </w:rPr>
                    </w:pPr>
                    <w:r>
                      <w:rPr>
                        <w:color w:val="A8C2C6"/>
                        <w:spacing w:val="0"/>
                        <w:w w:val="100"/>
                        <w:position w:val="0"/>
                        <w:sz w:val="14"/>
                        <w:szCs w:val="14"/>
                      </w:rPr>
                      <w:t>箝二卩《；幻丿屮</w:t>
                    </w:r>
                    <w:r>
                      <w:rPr>
                        <w:color w:val="000000"/>
                        <w:spacing w:val="0"/>
                        <w:w w:val="100"/>
                        <w:position w:val="0"/>
                        <w:sz w:val="14"/>
                        <w:szCs w:val="14"/>
                        <w:shd w:val="clear" w:color="auto" w:fill="FFFFFF"/>
                      </w:rPr>
                      <w:t>倒勺#</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77</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846455</wp:posOffset>
              </wp:positionH>
              <wp:positionV relativeFrom="page">
                <wp:posOffset>1624330</wp:posOffset>
              </wp:positionV>
              <wp:extent cx="2109470" cy="91440"/>
              <wp:wrapNone/>
              <wp:docPr id="255" name="Shape 255"/>
              <a:graphic xmlns:a="http://schemas.openxmlformats.org/drawingml/2006/main">
                <a:graphicData uri="http://schemas.microsoft.com/office/word/2010/wordprocessingShape">
                  <wps:wsp>
                    <wps:cNvSpPr txBox="1"/>
                    <wps:spPr>
                      <a:xfrm>
                        <a:ext cx="2109470" cy="91440"/>
                      </a:xfrm>
                      <a:prstGeom prst="rect"/>
                      <a:noFill/>
                    </wps:spPr>
                    <wps:txbx>
                      <w:txbxContent>
                        <w:p>
                          <w:pPr>
                            <w:pStyle w:val="Style58"/>
                            <w:keepNext w:val="0"/>
                            <w:keepLines w:val="0"/>
                            <w:widowControl w:val="0"/>
                            <w:shd w:val="clear" w:color="auto" w:fill="auto"/>
                            <w:tabs>
                              <w:tab w:pos="332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76</w:t>
                            <w:tab/>
                          </w:r>
                          <w:r>
                            <w:rPr>
                              <w:color w:val="A8C2C6"/>
                              <w:spacing w:val="0"/>
                              <w:w w:val="100"/>
                              <w:position w:val="0"/>
                              <w:sz w:val="14"/>
                              <w:szCs w:val="14"/>
                              <w:lang w:val="zh-CN" w:eastAsia="zh-CN" w:bidi="zh-CN"/>
                            </w:rPr>
                            <w:t>为"</w:t>
                          </w:r>
                          <w:r>
                            <w:rPr>
                              <w:color w:val="A8C2C6"/>
                              <w:spacing w:val="0"/>
                              <w:w w:val="100"/>
                              <w:position w:val="0"/>
                              <w:sz w:val="14"/>
                              <w:szCs w:val="14"/>
                            </w:rPr>
                            <w:t>命</w:t>
                          </w:r>
                          <w:r>
                            <w:rPr>
                              <w:color w:val="A8C2C6"/>
                              <w:spacing w:val="0"/>
                              <w:w w:val="100"/>
                              <w:position w:val="0"/>
                              <w:sz w:val="14"/>
                              <w:szCs w:val="14"/>
                              <w:lang w:val="zh-CN" w:eastAsia="zh-CN" w:bidi="zh-CN"/>
                            </w:rPr>
                            <w:t>顷口』</w:t>
                          </w:r>
                          <w:r>
                            <w:rPr>
                              <w:color w:val="A8C2C6"/>
                              <w:spacing w:val="0"/>
                              <w:w w:val="100"/>
                              <w:position w:val="0"/>
                              <w:sz w:val="14"/>
                              <w:szCs w:val="14"/>
                            </w:rPr>
                            <w:t>制制</w:t>
                          </w:r>
                          <w:r>
                            <w:rPr>
                              <w:color w:val="D2E8EA"/>
                              <w:spacing w:val="0"/>
                              <w:w w:val="100"/>
                              <w:position w:val="0"/>
                              <w:sz w:val="14"/>
                              <w:szCs w:val="14"/>
                            </w:rPr>
                            <w:t>度时</w:t>
                          </w:r>
                        </w:p>
                      </w:txbxContent>
                    </wps:txbx>
                    <wps:bodyPr lIns="0" tIns="0" rIns="0" bIns="0">
                      <a:spAutoFit/>
                    </wps:bodyPr>
                  </wps:wsp>
                </a:graphicData>
              </a:graphic>
            </wp:anchor>
          </w:drawing>
        </mc:Choice>
        <mc:Fallback>
          <w:pict>
            <v:shape id="_x0000_s1281" type="#_x0000_t202" style="position:absolute;margin-left:66.650000000000006pt;margin-top:127.90000000000001pt;width:166.09999999999999pt;height:7.2000000000000002pt;z-index:-1887438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2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76</w:t>
                      <w:tab/>
                    </w:r>
                    <w:r>
                      <w:rPr>
                        <w:color w:val="A8C2C6"/>
                        <w:spacing w:val="0"/>
                        <w:w w:val="100"/>
                        <w:position w:val="0"/>
                        <w:sz w:val="14"/>
                        <w:szCs w:val="14"/>
                        <w:lang w:val="zh-CN" w:eastAsia="zh-CN" w:bidi="zh-CN"/>
                      </w:rPr>
                      <w:t>为"</w:t>
                    </w:r>
                    <w:r>
                      <w:rPr>
                        <w:color w:val="A8C2C6"/>
                        <w:spacing w:val="0"/>
                        <w:w w:val="100"/>
                        <w:position w:val="0"/>
                        <w:sz w:val="14"/>
                        <w:szCs w:val="14"/>
                      </w:rPr>
                      <w:t>命</w:t>
                    </w:r>
                    <w:r>
                      <w:rPr>
                        <w:color w:val="A8C2C6"/>
                        <w:spacing w:val="0"/>
                        <w:w w:val="100"/>
                        <w:position w:val="0"/>
                        <w:sz w:val="14"/>
                        <w:szCs w:val="14"/>
                        <w:lang w:val="zh-CN" w:eastAsia="zh-CN" w:bidi="zh-CN"/>
                      </w:rPr>
                      <w:t>顷口』</w:t>
                    </w:r>
                    <w:r>
                      <w:rPr>
                        <w:color w:val="A8C2C6"/>
                        <w:spacing w:val="0"/>
                        <w:w w:val="100"/>
                        <w:position w:val="0"/>
                        <w:sz w:val="14"/>
                        <w:szCs w:val="14"/>
                      </w:rPr>
                      <w:t>制制</w:t>
                    </w:r>
                    <w:r>
                      <w:rPr>
                        <w:color w:val="D2E8EA"/>
                        <w:spacing w:val="0"/>
                        <w:w w:val="100"/>
                        <w:position w:val="0"/>
                        <w:sz w:val="14"/>
                        <w:szCs w:val="14"/>
                      </w:rPr>
                      <w:t>度时</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833755</wp:posOffset>
              </wp:positionH>
              <wp:positionV relativeFrom="page">
                <wp:posOffset>1520825</wp:posOffset>
              </wp:positionV>
              <wp:extent cx="2294890" cy="91440"/>
              <wp:wrapNone/>
              <wp:docPr id="275" name="Shape 275"/>
              <a:graphic xmlns:a="http://schemas.openxmlformats.org/drawingml/2006/main">
                <a:graphicData uri="http://schemas.microsoft.com/office/word/2010/wordprocessingShape">
                  <wps:wsp>
                    <wps:cNvSpPr txBox="1"/>
                    <wps:spPr>
                      <a:xfrm>
                        <a:ext cx="2294890" cy="91440"/>
                      </a:xfrm>
                      <a:prstGeom prst="rect"/>
                      <a:noFill/>
                    </wps:spPr>
                    <wps:txbx>
                      <w:txbxContent>
                        <w:p>
                          <w:pPr>
                            <w:pStyle w:val="Style58"/>
                            <w:keepNext w:val="0"/>
                            <w:keepLines w:val="0"/>
                            <w:widowControl w:val="0"/>
                            <w:shd w:val="clear" w:color="auto" w:fill="auto"/>
                            <w:tabs>
                              <w:tab w:pos="361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78</w:t>
                            <w:tab/>
                          </w:r>
                          <w:r>
                            <w:rPr>
                              <w:color w:val="A8C2C6"/>
                              <w:spacing w:val="0"/>
                              <w:w w:val="100"/>
                              <w:position w:val="0"/>
                              <w:sz w:val="14"/>
                              <w:szCs w:val="14"/>
                            </w:rPr>
                            <w:t>第三章辛亥革命与君主专制制成的终汁</w:t>
                          </w:r>
                        </w:p>
                      </w:txbxContent>
                    </wps:txbx>
                    <wps:bodyPr lIns="0" tIns="0" rIns="0" bIns="0">
                      <a:spAutoFit/>
                    </wps:bodyPr>
                  </wps:wsp>
                </a:graphicData>
              </a:graphic>
            </wp:anchor>
          </w:drawing>
        </mc:Choice>
        <mc:Fallback>
          <w:pict>
            <v:shape id="_x0000_s1301" type="#_x0000_t202" style="position:absolute;margin-left:65.650000000000006pt;margin-top:119.75pt;width:180.70000000000002pt;height:7.2000000000000002pt;z-index:-1887438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1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78</w:t>
                      <w:tab/>
                    </w:r>
                    <w:r>
                      <w:rPr>
                        <w:color w:val="A8C2C6"/>
                        <w:spacing w:val="0"/>
                        <w:w w:val="100"/>
                        <w:position w:val="0"/>
                        <w:sz w:val="14"/>
                        <w:szCs w:val="14"/>
                      </w:rPr>
                      <w:t>第三章辛亥革命与君主专制制成的终汁</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871220</wp:posOffset>
              </wp:positionH>
              <wp:positionV relativeFrom="page">
                <wp:posOffset>1584325</wp:posOffset>
              </wp:positionV>
              <wp:extent cx="103505" cy="69850"/>
              <wp:wrapNone/>
              <wp:docPr id="277" name="Shape 277"/>
              <a:graphic xmlns:a="http://schemas.openxmlformats.org/drawingml/2006/main">
                <a:graphicData uri="http://schemas.microsoft.com/office/word/2010/wordprocessingShape">
                  <wps:wsp>
                    <wps:cNvSpPr txBox="1"/>
                    <wps:spPr>
                      <a:xfrm>
                        <a:ext cx="103505"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80</w:t>
                          </w:r>
                        </w:p>
                      </w:txbxContent>
                    </wps:txbx>
                    <wps:bodyPr wrap="none" lIns="0" tIns="0" rIns="0" bIns="0">
                      <a:spAutoFit/>
                    </wps:bodyPr>
                  </wps:wsp>
                </a:graphicData>
              </a:graphic>
            </wp:anchor>
          </w:drawing>
        </mc:Choice>
        <mc:Fallback>
          <w:pict>
            <v:shape id="_x0000_s1303" type="#_x0000_t202" style="position:absolute;margin-left:68.600000000000009pt;margin-top:124.75pt;width:8.1500000000000004pt;height:5.5pt;z-index:-1887438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80</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871220</wp:posOffset>
              </wp:positionH>
              <wp:positionV relativeFrom="page">
                <wp:posOffset>1584325</wp:posOffset>
              </wp:positionV>
              <wp:extent cx="103505" cy="69850"/>
              <wp:wrapNone/>
              <wp:docPr id="281" name="Shape 281"/>
              <a:graphic xmlns:a="http://schemas.openxmlformats.org/drawingml/2006/main">
                <a:graphicData uri="http://schemas.microsoft.com/office/word/2010/wordprocessingShape">
                  <wps:wsp>
                    <wps:cNvSpPr txBox="1"/>
                    <wps:spPr>
                      <a:xfrm>
                        <a:ext cx="103505"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80</w:t>
                          </w:r>
                        </w:p>
                      </w:txbxContent>
                    </wps:txbx>
                    <wps:bodyPr wrap="none" lIns="0" tIns="0" rIns="0" bIns="0">
                      <a:spAutoFit/>
                    </wps:bodyPr>
                  </wps:wsp>
                </a:graphicData>
              </a:graphic>
            </wp:anchor>
          </w:drawing>
        </mc:Choice>
        <mc:Fallback>
          <w:pict>
            <v:shape id="_x0000_s1307" type="#_x0000_t202" style="position:absolute;margin-left:68.600000000000009pt;margin-top:124.75pt;width:8.1500000000000004pt;height:5.5pt;z-index:-18874384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80</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4575175</wp:posOffset>
              </wp:positionH>
              <wp:positionV relativeFrom="page">
                <wp:posOffset>1677035</wp:posOffset>
              </wp:positionV>
              <wp:extent cx="2185670" cy="88265"/>
              <wp:wrapNone/>
              <wp:docPr id="285" name="Shape 285"/>
              <a:graphic xmlns:a="http://schemas.openxmlformats.org/drawingml/2006/main">
                <a:graphicData uri="http://schemas.microsoft.com/office/word/2010/wordprocessingShape">
                  <wps:wsp>
                    <wps:cNvSpPr txBox="1"/>
                    <wps:spPr>
                      <a:xfrm>
                        <a:ext cx="2185670" cy="88265"/>
                      </a:xfrm>
                      <a:prstGeom prst="rect"/>
                      <a:noFill/>
                    </wps:spPr>
                    <wps:txbx>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兀</w:t>
                          </w:r>
                          <w:r>
                            <w:rPr>
                              <w:color w:val="A8C2C6"/>
                              <w:spacing w:val="0"/>
                              <w:w w:val="100"/>
                              <w:position w:val="0"/>
                              <w:sz w:val="14"/>
                              <w:szCs w:val="14"/>
                            </w:rPr>
                            <w:t>"'八:阀＞治与圍民昌啪失败</w:t>
                            <w:tab/>
                          </w:r>
                          <w:r>
                            <w:rPr>
                              <w:rFonts w:ascii="Times New Roman" w:eastAsia="Times New Roman" w:hAnsi="Times New Roman" w:cs="Times New Roman"/>
                              <w:color w:val="A8C2C6"/>
                              <w:spacing w:val="0"/>
                              <w:w w:val="100"/>
                              <w:position w:val="0"/>
                              <w:sz w:val="17"/>
                              <w:szCs w:val="17"/>
                            </w:rPr>
                            <w:t>81</w:t>
                          </w:r>
                        </w:p>
                      </w:txbxContent>
                    </wps:txbx>
                    <wps:bodyPr lIns="0" tIns="0" rIns="0" bIns="0">
                      <a:spAutoFit/>
                    </wps:bodyPr>
                  </wps:wsp>
                </a:graphicData>
              </a:graphic>
            </wp:anchor>
          </w:drawing>
        </mc:Choice>
        <mc:Fallback>
          <w:pict>
            <v:shape id="_x0000_s1311" type="#_x0000_t202" style="position:absolute;margin-left:360.25pt;margin-top:132.05000000000001pt;width:172.09999999999999pt;height:6.9500000000000002pt;z-index:-1887438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兀</w:t>
                    </w:r>
                    <w:r>
                      <w:rPr>
                        <w:color w:val="A8C2C6"/>
                        <w:spacing w:val="0"/>
                        <w:w w:val="100"/>
                        <w:position w:val="0"/>
                        <w:sz w:val="14"/>
                        <w:szCs w:val="14"/>
                      </w:rPr>
                      <w:t>"'八:阀＞治与圍民昌啪失败</w:t>
                      <w:tab/>
                    </w:r>
                    <w:r>
                      <w:rPr>
                        <w:rFonts w:ascii="Times New Roman" w:eastAsia="Times New Roman" w:hAnsi="Times New Roman" w:cs="Times New Roman"/>
                        <w:color w:val="A8C2C6"/>
                        <w:spacing w:val="0"/>
                        <w:w w:val="100"/>
                        <w:position w:val="0"/>
                        <w:sz w:val="17"/>
                        <w:szCs w:val="17"/>
                      </w:rPr>
                      <w:t>81</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4575175</wp:posOffset>
              </wp:positionH>
              <wp:positionV relativeFrom="page">
                <wp:posOffset>1677035</wp:posOffset>
              </wp:positionV>
              <wp:extent cx="2185670" cy="88265"/>
              <wp:wrapNone/>
              <wp:docPr id="287" name="Shape 287"/>
              <a:graphic xmlns:a="http://schemas.openxmlformats.org/drawingml/2006/main">
                <a:graphicData uri="http://schemas.microsoft.com/office/word/2010/wordprocessingShape">
                  <wps:wsp>
                    <wps:cNvSpPr txBox="1"/>
                    <wps:spPr>
                      <a:xfrm>
                        <a:ext cx="2185670" cy="88265"/>
                      </a:xfrm>
                      <a:prstGeom prst="rect"/>
                      <a:noFill/>
                    </wps:spPr>
                    <wps:txbx>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兀</w:t>
                          </w:r>
                          <w:r>
                            <w:rPr>
                              <w:color w:val="A8C2C6"/>
                              <w:spacing w:val="0"/>
                              <w:w w:val="100"/>
                              <w:position w:val="0"/>
                              <w:sz w:val="14"/>
                              <w:szCs w:val="14"/>
                            </w:rPr>
                            <w:t>"'八:阀＞治与圍民昌啪失败</w:t>
                            <w:tab/>
                          </w:r>
                          <w:r>
                            <w:rPr>
                              <w:rFonts w:ascii="Times New Roman" w:eastAsia="Times New Roman" w:hAnsi="Times New Roman" w:cs="Times New Roman"/>
                              <w:color w:val="A8C2C6"/>
                              <w:spacing w:val="0"/>
                              <w:w w:val="100"/>
                              <w:position w:val="0"/>
                              <w:sz w:val="17"/>
                              <w:szCs w:val="17"/>
                            </w:rPr>
                            <w:t>81</w:t>
                          </w:r>
                        </w:p>
                      </w:txbxContent>
                    </wps:txbx>
                    <wps:bodyPr lIns="0" tIns="0" rIns="0" bIns="0">
                      <a:spAutoFit/>
                    </wps:bodyPr>
                  </wps:wsp>
                </a:graphicData>
              </a:graphic>
            </wp:anchor>
          </w:drawing>
        </mc:Choice>
        <mc:Fallback>
          <w:pict>
            <v:shape id="_x0000_s1313" type="#_x0000_t202" style="position:absolute;margin-left:360.25pt;margin-top:132.05000000000001pt;width:172.09999999999999pt;height:6.9500000000000002pt;z-index:-1887438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兀</w:t>
                    </w:r>
                    <w:r>
                      <w:rPr>
                        <w:color w:val="A8C2C6"/>
                        <w:spacing w:val="0"/>
                        <w:w w:val="100"/>
                        <w:position w:val="0"/>
                        <w:sz w:val="14"/>
                        <w:szCs w:val="14"/>
                      </w:rPr>
                      <w:t>"'八:阀＞治与圍民昌啪失败</w:t>
                      <w:tab/>
                    </w:r>
                    <w:r>
                      <w:rPr>
                        <w:rFonts w:ascii="Times New Roman" w:eastAsia="Times New Roman" w:hAnsi="Times New Roman" w:cs="Times New Roman"/>
                        <w:color w:val="A8C2C6"/>
                        <w:spacing w:val="0"/>
                        <w:w w:val="100"/>
                        <w:position w:val="0"/>
                        <w:sz w:val="17"/>
                        <w:szCs w:val="17"/>
                      </w:rPr>
                      <w:t>81</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4241800</wp:posOffset>
              </wp:positionH>
              <wp:positionV relativeFrom="page">
                <wp:posOffset>1593215</wp:posOffset>
              </wp:positionV>
              <wp:extent cx="2517775" cy="91440"/>
              <wp:wrapNone/>
              <wp:docPr id="289" name="Shape 289"/>
              <a:graphic xmlns:a="http://schemas.openxmlformats.org/drawingml/2006/main">
                <a:graphicData uri="http://schemas.microsoft.com/office/word/2010/wordprocessingShape">
                  <wps:wsp>
                    <wps:cNvSpPr txBox="1"/>
                    <wps:spPr>
                      <a:xfrm>
                        <a:ext cx="2517775" cy="91440"/>
                      </a:xfrm>
                      <a:prstGeom prst="rect"/>
                      <a:noFill/>
                    </wps:spPr>
                    <wps:txbx>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color w:val="A8C2C6"/>
                              <w:spacing w:val="0"/>
                              <w:w w:val="100"/>
                              <w:position w:val="0"/>
                              <w:sz w:val="14"/>
                              <w:szCs w:val="14"/>
                              <w:lang w:val="zh-CN" w:eastAsia="zh-CN" w:bidi="zh-CN"/>
                            </w:rPr>
                            <w:t>北洋军</w:t>
                          </w:r>
                          <w:r>
                            <w:rPr>
                              <w:color w:val="A8C2C6"/>
                              <w:spacing w:val="0"/>
                              <w:w w:val="100"/>
                              <w:position w:val="0"/>
                              <w:sz w:val="14"/>
                              <w:szCs w:val="14"/>
                            </w:rPr>
                            <w:t>阀细汨对民主卜：义革命的失败</w:t>
                            <w:tab/>
                          </w:r>
                          <w:r>
                            <w:rPr>
                              <w:rFonts w:ascii="Times New Roman" w:eastAsia="Times New Roman" w:hAnsi="Times New Roman" w:cs="Times New Roman"/>
                              <w:color w:val="A8C2C6"/>
                              <w:spacing w:val="0"/>
                              <w:w w:val="100"/>
                              <w:position w:val="0"/>
                              <w:sz w:val="17"/>
                              <w:szCs w:val="17"/>
                            </w:rPr>
                            <w:t>83</w:t>
                          </w:r>
                        </w:p>
                      </w:txbxContent>
                    </wps:txbx>
                    <wps:bodyPr lIns="0" tIns="0" rIns="0" bIns="0">
                      <a:spAutoFit/>
                    </wps:bodyPr>
                  </wps:wsp>
                </a:graphicData>
              </a:graphic>
            </wp:anchor>
          </w:drawing>
        </mc:Choice>
        <mc:Fallback>
          <w:pict>
            <v:shape id="_x0000_s1315" type="#_x0000_t202" style="position:absolute;margin-left:334.pt;margin-top:125.45pt;width:198.25pt;height:7.2000000000000002pt;z-index:-1887438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color w:val="A8C2C6"/>
                        <w:spacing w:val="0"/>
                        <w:w w:val="100"/>
                        <w:position w:val="0"/>
                        <w:sz w:val="14"/>
                        <w:szCs w:val="14"/>
                        <w:lang w:val="zh-CN" w:eastAsia="zh-CN" w:bidi="zh-CN"/>
                      </w:rPr>
                      <w:t>北洋军</w:t>
                    </w:r>
                    <w:r>
                      <w:rPr>
                        <w:color w:val="A8C2C6"/>
                        <w:spacing w:val="0"/>
                        <w:w w:val="100"/>
                        <w:position w:val="0"/>
                        <w:sz w:val="14"/>
                        <w:szCs w:val="14"/>
                      </w:rPr>
                      <w:t>阀细汨对民主卜：义革命的失败</w:t>
                      <w:tab/>
                    </w:r>
                    <w:r>
                      <w:rPr>
                        <w:rFonts w:ascii="Times New Roman" w:eastAsia="Times New Roman" w:hAnsi="Times New Roman" w:cs="Times New Roman"/>
                        <w:color w:val="A8C2C6"/>
                        <w:spacing w:val="0"/>
                        <w:w w:val="100"/>
                        <w:position w:val="0"/>
                        <w:sz w:val="17"/>
                        <w:szCs w:val="17"/>
                      </w:rPr>
                      <w:t>83</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4241800</wp:posOffset>
              </wp:positionH>
              <wp:positionV relativeFrom="page">
                <wp:posOffset>1593215</wp:posOffset>
              </wp:positionV>
              <wp:extent cx="2517775" cy="91440"/>
              <wp:wrapNone/>
              <wp:docPr id="291" name="Shape 291"/>
              <a:graphic xmlns:a="http://schemas.openxmlformats.org/drawingml/2006/main">
                <a:graphicData uri="http://schemas.microsoft.com/office/word/2010/wordprocessingShape">
                  <wps:wsp>
                    <wps:cNvSpPr txBox="1"/>
                    <wps:spPr>
                      <a:xfrm>
                        <a:ext cx="2517775" cy="91440"/>
                      </a:xfrm>
                      <a:prstGeom prst="rect"/>
                      <a:noFill/>
                    </wps:spPr>
                    <wps:txbx>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color w:val="A8C2C6"/>
                              <w:spacing w:val="0"/>
                              <w:w w:val="100"/>
                              <w:position w:val="0"/>
                              <w:sz w:val="14"/>
                              <w:szCs w:val="14"/>
                              <w:lang w:val="zh-CN" w:eastAsia="zh-CN" w:bidi="zh-CN"/>
                            </w:rPr>
                            <w:t>北洋军</w:t>
                          </w:r>
                          <w:r>
                            <w:rPr>
                              <w:color w:val="A8C2C6"/>
                              <w:spacing w:val="0"/>
                              <w:w w:val="100"/>
                              <w:position w:val="0"/>
                              <w:sz w:val="14"/>
                              <w:szCs w:val="14"/>
                            </w:rPr>
                            <w:t>阀细汨对民主卜：义革命的失败</w:t>
                            <w:tab/>
                          </w:r>
                          <w:r>
                            <w:rPr>
                              <w:rFonts w:ascii="Times New Roman" w:eastAsia="Times New Roman" w:hAnsi="Times New Roman" w:cs="Times New Roman"/>
                              <w:color w:val="A8C2C6"/>
                              <w:spacing w:val="0"/>
                              <w:w w:val="100"/>
                              <w:position w:val="0"/>
                              <w:sz w:val="17"/>
                              <w:szCs w:val="17"/>
                            </w:rPr>
                            <w:t>83</w:t>
                          </w:r>
                        </w:p>
                      </w:txbxContent>
                    </wps:txbx>
                    <wps:bodyPr lIns="0" tIns="0" rIns="0" bIns="0">
                      <a:spAutoFit/>
                    </wps:bodyPr>
                  </wps:wsp>
                </a:graphicData>
              </a:graphic>
            </wp:anchor>
          </w:drawing>
        </mc:Choice>
        <mc:Fallback>
          <w:pict>
            <v:shape id="_x0000_s1317" type="#_x0000_t202" style="position:absolute;margin-left:334.pt;margin-top:125.45pt;width:198.25pt;height:7.2000000000000002pt;z-index:-1887438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color w:val="A8C2C6"/>
                        <w:spacing w:val="0"/>
                        <w:w w:val="100"/>
                        <w:position w:val="0"/>
                        <w:sz w:val="14"/>
                        <w:szCs w:val="14"/>
                        <w:lang w:val="zh-CN" w:eastAsia="zh-CN" w:bidi="zh-CN"/>
                      </w:rPr>
                      <w:t>北洋军</w:t>
                    </w:r>
                    <w:r>
                      <w:rPr>
                        <w:color w:val="A8C2C6"/>
                        <w:spacing w:val="0"/>
                        <w:w w:val="100"/>
                        <w:position w:val="0"/>
                        <w:sz w:val="14"/>
                        <w:szCs w:val="14"/>
                      </w:rPr>
                      <w:t>阀细汨对民主卜：义革命的失败</w:t>
                      <w:tab/>
                    </w:r>
                    <w:r>
                      <w:rPr>
                        <w:rFonts w:ascii="Times New Roman" w:eastAsia="Times New Roman" w:hAnsi="Times New Roman" w:cs="Times New Roman"/>
                        <w:color w:val="A8C2C6"/>
                        <w:spacing w:val="0"/>
                        <w:w w:val="100"/>
                        <w:position w:val="0"/>
                        <w:sz w:val="17"/>
                        <w:szCs w:val="17"/>
                      </w:rPr>
                      <w:t>83</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800100</wp:posOffset>
              </wp:positionH>
              <wp:positionV relativeFrom="page">
                <wp:posOffset>1593215</wp:posOffset>
              </wp:positionV>
              <wp:extent cx="2243455" cy="91440"/>
              <wp:wrapNone/>
              <wp:docPr id="293" name="Shape 293"/>
              <a:graphic xmlns:a="http://schemas.openxmlformats.org/drawingml/2006/main">
                <a:graphicData uri="http://schemas.microsoft.com/office/word/2010/wordprocessingShape">
                  <wps:wsp>
                    <wps:cNvSpPr txBox="1"/>
                    <wps:spPr>
                      <a:xfrm>
                        <a:ext cx="2243455" cy="91440"/>
                      </a:xfrm>
                      <a:prstGeom prst="rect"/>
                      <a:noFill/>
                    </wps:spPr>
                    <wps:txbx>
                      <w:txbxContent>
                        <w:p>
                          <w:pPr>
                            <w:pStyle w:val="Style58"/>
                            <w:keepNext w:val="0"/>
                            <w:keepLines w:val="0"/>
                            <w:widowControl w:val="0"/>
                            <w:shd w:val="clear" w:color="auto" w:fill="auto"/>
                            <w:tabs>
                              <w:tab w:pos="3533"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82</w:t>
                            <w:tab/>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lang w:val="zh-CN" w:eastAsia="zh-CN" w:bidi="zh-CN"/>
                            </w:rPr>
                            <w:t>二</w:t>
                          </w:r>
                          <w:r>
                            <w:rPr>
                              <w:color w:val="A8C2C6"/>
                              <w:spacing w:val="0"/>
                              <w:w w:val="100"/>
                              <w:position w:val="0"/>
                              <w:sz w:val="14"/>
                              <w:szCs w:val="14"/>
                              <w:lang w:val="en-US" w:eastAsia="en-US" w:bidi="en-US"/>
                            </w:rPr>
                            <w:t xml:space="preserve">-« </w:t>
                          </w:r>
                          <w:r>
                            <w:rPr>
                              <w:color w:val="A8C2C6"/>
                              <w:spacing w:val="0"/>
                              <w:w w:val="100"/>
                              <w:position w:val="0"/>
                              <w:sz w:val="14"/>
                              <w:szCs w:val="14"/>
                            </w:rPr>
                            <w:t>- 亥革命与</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主专制制度的么/</w:t>
                          </w:r>
                        </w:p>
                      </w:txbxContent>
                    </wps:txbx>
                    <wps:bodyPr lIns="0" tIns="0" rIns="0" bIns="0">
                      <a:spAutoFit/>
                    </wps:bodyPr>
                  </wps:wsp>
                </a:graphicData>
              </a:graphic>
            </wp:anchor>
          </w:drawing>
        </mc:Choice>
        <mc:Fallback>
          <w:pict>
            <v:shape id="_x0000_s1319" type="#_x0000_t202" style="position:absolute;margin-left:63.pt;margin-top:125.45pt;width:176.65000000000001pt;height:7.2000000000000002pt;z-index:-1887438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33"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82</w:t>
                      <w:tab/>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lang w:val="zh-CN" w:eastAsia="zh-CN" w:bidi="zh-CN"/>
                      </w:rPr>
                      <w:t>二</w:t>
                    </w:r>
                    <w:r>
                      <w:rPr>
                        <w:color w:val="A8C2C6"/>
                        <w:spacing w:val="0"/>
                        <w:w w:val="100"/>
                        <w:position w:val="0"/>
                        <w:sz w:val="14"/>
                        <w:szCs w:val="14"/>
                        <w:lang w:val="en-US" w:eastAsia="en-US" w:bidi="en-US"/>
                      </w:rPr>
                      <w:t xml:space="preserve">-« </w:t>
                    </w:r>
                    <w:r>
                      <w:rPr>
                        <w:color w:val="A8C2C6"/>
                        <w:spacing w:val="0"/>
                        <w:w w:val="100"/>
                        <w:position w:val="0"/>
                        <w:sz w:val="14"/>
                        <w:szCs w:val="14"/>
                      </w:rPr>
                      <w:t>- 亥革命与</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主专制制度的么/</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795655</wp:posOffset>
              </wp:positionH>
              <wp:positionV relativeFrom="page">
                <wp:posOffset>1614170</wp:posOffset>
              </wp:positionV>
              <wp:extent cx="103505" cy="69850"/>
              <wp:wrapNone/>
              <wp:docPr id="295" name="Shape 295"/>
              <a:graphic xmlns:a="http://schemas.openxmlformats.org/drawingml/2006/main">
                <a:graphicData uri="http://schemas.microsoft.com/office/word/2010/wordprocessingShape">
                  <wps:wsp>
                    <wps:cNvSpPr txBox="1"/>
                    <wps:spPr>
                      <a:xfrm>
                        <a:ext cx="103505"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84</w:t>
                          </w:r>
                        </w:p>
                      </w:txbxContent>
                    </wps:txbx>
                    <wps:bodyPr wrap="none" lIns="0" tIns="0" rIns="0" bIns="0">
                      <a:spAutoFit/>
                    </wps:bodyPr>
                  </wps:wsp>
                </a:graphicData>
              </a:graphic>
            </wp:anchor>
          </w:drawing>
        </mc:Choice>
        <mc:Fallback>
          <w:pict>
            <v:shape id="_x0000_s1321" type="#_x0000_t202" style="position:absolute;margin-left:62.649999999999999pt;margin-top:127.10000000000001pt;width:8.1500000000000004pt;height:5.5pt;z-index:-18874383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84</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795655</wp:posOffset>
              </wp:positionH>
              <wp:positionV relativeFrom="page">
                <wp:posOffset>1614170</wp:posOffset>
              </wp:positionV>
              <wp:extent cx="103505" cy="69850"/>
              <wp:wrapNone/>
              <wp:docPr id="297" name="Shape 297"/>
              <a:graphic xmlns:a="http://schemas.openxmlformats.org/drawingml/2006/main">
                <a:graphicData uri="http://schemas.microsoft.com/office/word/2010/wordprocessingShape">
                  <wps:wsp>
                    <wps:cNvSpPr txBox="1"/>
                    <wps:spPr>
                      <a:xfrm>
                        <a:ext cx="103505"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84</w:t>
                          </w:r>
                        </w:p>
                      </w:txbxContent>
                    </wps:txbx>
                    <wps:bodyPr wrap="none" lIns="0" tIns="0" rIns="0" bIns="0">
                      <a:spAutoFit/>
                    </wps:bodyPr>
                  </wps:wsp>
                </a:graphicData>
              </a:graphic>
            </wp:anchor>
          </w:drawing>
        </mc:Choice>
        <mc:Fallback>
          <w:pict>
            <v:shape id="_x0000_s1323" type="#_x0000_t202" style="position:absolute;margin-left:62.649999999999999pt;margin-top:127.10000000000001pt;width:8.1500000000000004pt;height:5.5pt;z-index:-18874382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84</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4334510</wp:posOffset>
              </wp:positionH>
              <wp:positionV relativeFrom="page">
                <wp:posOffset>1624965</wp:posOffset>
              </wp:positionV>
              <wp:extent cx="2353310" cy="91440"/>
              <wp:wrapNone/>
              <wp:docPr id="299" name="Shape 299"/>
              <a:graphic xmlns:a="http://schemas.openxmlformats.org/drawingml/2006/main">
                <a:graphicData uri="http://schemas.microsoft.com/office/word/2010/wordprocessingShape">
                  <wps:wsp>
                    <wps:cNvSpPr txBox="1"/>
                    <wps:spPr>
                      <a:xfrm>
                        <a:ext cx="2353310" cy="91440"/>
                      </a:xfrm>
                      <a:prstGeom prst="rect"/>
                      <a:noFill/>
                    </wps:spPr>
                    <wps:txbx>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'，'，此注牛</w:t>
                          </w:r>
                          <w:r>
                            <w:rPr>
                              <w:color w:val="A8C2C6"/>
                              <w:spacing w:val="0"/>
                              <w:w w:val="100"/>
                              <w:position w:val="0"/>
                              <w:sz w:val="14"/>
                              <w:szCs w:val="14"/>
                            </w:rPr>
                            <w:t>阀统治项</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恨主（箪命的失败</w:t>
                            <w:tab/>
                          </w:r>
                          <w:r>
                            <w:rPr>
                              <w:rFonts w:ascii="Times New Roman" w:eastAsia="Times New Roman" w:hAnsi="Times New Roman" w:cs="Times New Roman"/>
                              <w:color w:val="79B1BD"/>
                              <w:spacing w:val="0"/>
                              <w:w w:val="100"/>
                              <w:position w:val="0"/>
                              <w:sz w:val="17"/>
                              <w:szCs w:val="17"/>
                            </w:rPr>
                            <w:t>85</w:t>
                          </w:r>
                        </w:p>
                      </w:txbxContent>
                    </wps:txbx>
                    <wps:bodyPr lIns="0" tIns="0" rIns="0" bIns="0">
                      <a:spAutoFit/>
                    </wps:bodyPr>
                  </wps:wsp>
                </a:graphicData>
              </a:graphic>
            </wp:anchor>
          </w:drawing>
        </mc:Choice>
        <mc:Fallback>
          <w:pict>
            <v:shape id="_x0000_s1325" type="#_x0000_t202" style="position:absolute;margin-left:341.30000000000001pt;margin-top:127.95pt;width:185.30000000000001pt;height:7.2000000000000002pt;z-index:-1887438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'，'，此注牛</w:t>
                    </w:r>
                    <w:r>
                      <w:rPr>
                        <w:color w:val="A8C2C6"/>
                        <w:spacing w:val="0"/>
                        <w:w w:val="100"/>
                        <w:position w:val="0"/>
                        <w:sz w:val="14"/>
                        <w:szCs w:val="14"/>
                      </w:rPr>
                      <w:t>阀统治项</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恨主（箪命的失败</w:t>
                      <w:tab/>
                    </w:r>
                    <w:r>
                      <w:rPr>
                        <w:rFonts w:ascii="Times New Roman" w:eastAsia="Times New Roman" w:hAnsi="Times New Roman" w:cs="Times New Roman"/>
                        <w:color w:val="79B1BD"/>
                        <w:spacing w:val="0"/>
                        <w:w w:val="100"/>
                        <w:position w:val="0"/>
                        <w:sz w:val="17"/>
                        <w:szCs w:val="17"/>
                      </w:rPr>
                      <w:t>85</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4334510</wp:posOffset>
              </wp:positionH>
              <wp:positionV relativeFrom="page">
                <wp:posOffset>1624965</wp:posOffset>
              </wp:positionV>
              <wp:extent cx="2353310" cy="91440"/>
              <wp:wrapNone/>
              <wp:docPr id="301" name="Shape 301"/>
              <a:graphic xmlns:a="http://schemas.openxmlformats.org/drawingml/2006/main">
                <a:graphicData uri="http://schemas.microsoft.com/office/word/2010/wordprocessingShape">
                  <wps:wsp>
                    <wps:cNvSpPr txBox="1"/>
                    <wps:spPr>
                      <a:xfrm>
                        <a:ext cx="2353310" cy="91440"/>
                      </a:xfrm>
                      <a:prstGeom prst="rect"/>
                      <a:noFill/>
                    </wps:spPr>
                    <wps:txbx>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'，'，此注牛</w:t>
                          </w:r>
                          <w:r>
                            <w:rPr>
                              <w:color w:val="A8C2C6"/>
                              <w:spacing w:val="0"/>
                              <w:w w:val="100"/>
                              <w:position w:val="0"/>
                              <w:sz w:val="14"/>
                              <w:szCs w:val="14"/>
                            </w:rPr>
                            <w:t>阀统治项</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恨主（箪命的失败</w:t>
                            <w:tab/>
                          </w:r>
                          <w:r>
                            <w:rPr>
                              <w:rFonts w:ascii="Times New Roman" w:eastAsia="Times New Roman" w:hAnsi="Times New Roman" w:cs="Times New Roman"/>
                              <w:color w:val="79B1BD"/>
                              <w:spacing w:val="0"/>
                              <w:w w:val="100"/>
                              <w:position w:val="0"/>
                              <w:sz w:val="17"/>
                              <w:szCs w:val="17"/>
                            </w:rPr>
                            <w:t>85</w:t>
                          </w:r>
                        </w:p>
                      </w:txbxContent>
                    </wps:txbx>
                    <wps:bodyPr lIns="0" tIns="0" rIns="0" bIns="0">
                      <a:spAutoFit/>
                    </wps:bodyPr>
                  </wps:wsp>
                </a:graphicData>
              </a:graphic>
            </wp:anchor>
          </w:drawing>
        </mc:Choice>
        <mc:Fallback>
          <w:pict>
            <v:shape id="_x0000_s1327" type="#_x0000_t202" style="position:absolute;margin-left:341.30000000000001pt;margin-top:127.95pt;width:185.30000000000001pt;height:7.2000000000000002pt;z-index:-1887438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'，'，此注牛</w:t>
                    </w:r>
                    <w:r>
                      <w:rPr>
                        <w:color w:val="A8C2C6"/>
                        <w:spacing w:val="0"/>
                        <w:w w:val="100"/>
                        <w:position w:val="0"/>
                        <w:sz w:val="14"/>
                        <w:szCs w:val="14"/>
                      </w:rPr>
                      <w:t>阀统治项</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恨主（箪命的失败</w:t>
                      <w:tab/>
                    </w:r>
                    <w:r>
                      <w:rPr>
                        <w:rFonts w:ascii="Times New Roman" w:eastAsia="Times New Roman" w:hAnsi="Times New Roman" w:cs="Times New Roman"/>
                        <w:color w:val="79B1BD"/>
                        <w:spacing w:val="0"/>
                        <w:w w:val="100"/>
                        <w:position w:val="0"/>
                        <w:sz w:val="17"/>
                        <w:szCs w:val="17"/>
                      </w:rPr>
                      <w:t>85</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4507865</wp:posOffset>
              </wp:positionH>
              <wp:positionV relativeFrom="page">
                <wp:posOffset>1609725</wp:posOffset>
              </wp:positionV>
              <wp:extent cx="2179320" cy="121920"/>
              <wp:wrapNone/>
              <wp:docPr id="307" name="Shape 307"/>
              <a:graphic xmlns:a="http://schemas.openxmlformats.org/drawingml/2006/main">
                <a:graphicData uri="http://schemas.microsoft.com/office/word/2010/wordprocessingShape">
                  <wps:wsp>
                    <wps:cNvSpPr txBox="1"/>
                    <wps:spPr>
                      <a:xfrm>
                        <a:ext cx="2179320" cy="121920"/>
                      </a:xfrm>
                      <a:prstGeom prst="rect"/>
                      <a:noFill/>
                    </wps:spPr>
                    <wps:txbx>
                      <w:txbxContent>
                        <w:p>
                          <w:pPr>
                            <w:pStyle w:val="Style58"/>
                            <w:keepNext w:val="0"/>
                            <w:keepLines w:val="0"/>
                            <w:widowControl w:val="0"/>
                            <w:shd w:val="clear" w:color="auto" w:fill="auto"/>
                            <w:tabs>
                              <w:tab w:pos="343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M</w:t>
                          </w:r>
                          <w:r>
                            <w:rPr>
                              <w:color w:val="A8C2C6"/>
                              <w:spacing w:val="0"/>
                              <w:w w:val="100"/>
                              <w:position w:val="0"/>
                              <w:sz w:val="14"/>
                              <w:szCs w:val="14"/>
                            </w:rPr>
                            <w:t>率房」川貝</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color w:val="A8C2C6"/>
                              <w:spacing w:val="0"/>
                              <w:w w:val="100"/>
                              <w:position w:val="0"/>
                              <w:sz w:val="14"/>
                              <w:szCs w:val="14"/>
                            </w:rPr>
                            <w:t>卞如打蓿</w:t>
                            <w:tab/>
                          </w:r>
                          <w:r>
                            <w:rPr>
                              <w:rFonts w:ascii="Times New Roman" w:eastAsia="Times New Roman" w:hAnsi="Times New Roman" w:cs="Times New Roman"/>
                              <w:color w:val="79B1BD"/>
                              <w:spacing w:val="0"/>
                              <w:w w:val="100"/>
                              <w:position w:val="0"/>
                              <w:sz w:val="17"/>
                              <w:szCs w:val="17"/>
                            </w:rPr>
                            <w:t>87</w:t>
                          </w:r>
                        </w:p>
                      </w:txbxContent>
                    </wps:txbx>
                    <wps:bodyPr lIns="0" tIns="0" rIns="0" bIns="0">
                      <a:spAutoFit/>
                    </wps:bodyPr>
                  </wps:wsp>
                </a:graphicData>
              </a:graphic>
            </wp:anchor>
          </w:drawing>
        </mc:Choice>
        <mc:Fallback>
          <w:pict>
            <v:shape id="_x0000_s1333" type="#_x0000_t202" style="position:absolute;margin-left:354.94999999999999pt;margin-top:126.75pt;width:171.59999999999999pt;height:9.5999999999999996pt;z-index:-1887438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3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M</w:t>
                    </w:r>
                    <w:r>
                      <w:rPr>
                        <w:color w:val="A8C2C6"/>
                        <w:spacing w:val="0"/>
                        <w:w w:val="100"/>
                        <w:position w:val="0"/>
                        <w:sz w:val="14"/>
                        <w:szCs w:val="14"/>
                      </w:rPr>
                      <w:t>率房」川貝</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color w:val="A8C2C6"/>
                        <w:spacing w:val="0"/>
                        <w:w w:val="100"/>
                        <w:position w:val="0"/>
                        <w:sz w:val="14"/>
                        <w:szCs w:val="14"/>
                      </w:rPr>
                      <w:t>卞如打蓿</w:t>
                      <w:tab/>
                    </w:r>
                    <w:r>
                      <w:rPr>
                        <w:rFonts w:ascii="Times New Roman" w:eastAsia="Times New Roman" w:hAnsi="Times New Roman" w:cs="Times New Roman"/>
                        <w:color w:val="79B1BD"/>
                        <w:spacing w:val="0"/>
                        <w:w w:val="100"/>
                        <w:position w:val="0"/>
                        <w:sz w:val="17"/>
                        <w:szCs w:val="17"/>
                      </w:rPr>
                      <w:t>87</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4507865</wp:posOffset>
              </wp:positionH>
              <wp:positionV relativeFrom="page">
                <wp:posOffset>1609725</wp:posOffset>
              </wp:positionV>
              <wp:extent cx="2179320" cy="121920"/>
              <wp:wrapNone/>
              <wp:docPr id="309" name="Shape 309"/>
              <a:graphic xmlns:a="http://schemas.openxmlformats.org/drawingml/2006/main">
                <a:graphicData uri="http://schemas.microsoft.com/office/word/2010/wordprocessingShape">
                  <wps:wsp>
                    <wps:cNvSpPr txBox="1"/>
                    <wps:spPr>
                      <a:xfrm>
                        <a:ext cx="2179320" cy="121920"/>
                      </a:xfrm>
                      <a:prstGeom prst="rect"/>
                      <a:noFill/>
                    </wps:spPr>
                    <wps:txbx>
                      <w:txbxContent>
                        <w:p>
                          <w:pPr>
                            <w:pStyle w:val="Style58"/>
                            <w:keepNext w:val="0"/>
                            <w:keepLines w:val="0"/>
                            <w:widowControl w:val="0"/>
                            <w:shd w:val="clear" w:color="auto" w:fill="auto"/>
                            <w:tabs>
                              <w:tab w:pos="343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M</w:t>
                          </w:r>
                          <w:r>
                            <w:rPr>
                              <w:color w:val="A8C2C6"/>
                              <w:spacing w:val="0"/>
                              <w:w w:val="100"/>
                              <w:position w:val="0"/>
                              <w:sz w:val="14"/>
                              <w:szCs w:val="14"/>
                            </w:rPr>
                            <w:t>率房」川貝</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color w:val="A8C2C6"/>
                              <w:spacing w:val="0"/>
                              <w:w w:val="100"/>
                              <w:position w:val="0"/>
                              <w:sz w:val="14"/>
                              <w:szCs w:val="14"/>
                            </w:rPr>
                            <w:t>卞如打蓿</w:t>
                            <w:tab/>
                          </w:r>
                          <w:r>
                            <w:rPr>
                              <w:rFonts w:ascii="Times New Roman" w:eastAsia="Times New Roman" w:hAnsi="Times New Roman" w:cs="Times New Roman"/>
                              <w:color w:val="79B1BD"/>
                              <w:spacing w:val="0"/>
                              <w:w w:val="100"/>
                              <w:position w:val="0"/>
                              <w:sz w:val="17"/>
                              <w:szCs w:val="17"/>
                            </w:rPr>
                            <w:t>87</w:t>
                          </w:r>
                        </w:p>
                      </w:txbxContent>
                    </wps:txbx>
                    <wps:bodyPr lIns="0" tIns="0" rIns="0" bIns="0">
                      <a:spAutoFit/>
                    </wps:bodyPr>
                  </wps:wsp>
                </a:graphicData>
              </a:graphic>
            </wp:anchor>
          </w:drawing>
        </mc:Choice>
        <mc:Fallback>
          <w:pict>
            <v:shape id="_x0000_s1335" type="#_x0000_t202" style="position:absolute;margin-left:354.94999999999999pt;margin-top:126.75pt;width:171.59999999999999pt;height:9.5999999999999996pt;z-index:-1887438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3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M</w:t>
                    </w:r>
                    <w:r>
                      <w:rPr>
                        <w:color w:val="A8C2C6"/>
                        <w:spacing w:val="0"/>
                        <w:w w:val="100"/>
                        <w:position w:val="0"/>
                        <w:sz w:val="14"/>
                        <w:szCs w:val="14"/>
                      </w:rPr>
                      <w:t>率房」川貝</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color w:val="A8C2C6"/>
                        <w:spacing w:val="0"/>
                        <w:w w:val="100"/>
                        <w:position w:val="0"/>
                        <w:sz w:val="14"/>
                        <w:szCs w:val="14"/>
                      </w:rPr>
                      <w:t>卞如打蓿</w:t>
                      <w:tab/>
                    </w:r>
                    <w:r>
                      <w:rPr>
                        <w:rFonts w:ascii="Times New Roman" w:eastAsia="Times New Roman" w:hAnsi="Times New Roman" w:cs="Times New Roman"/>
                        <w:color w:val="79B1BD"/>
                        <w:spacing w:val="0"/>
                        <w:w w:val="100"/>
                        <w:position w:val="0"/>
                        <w:sz w:val="17"/>
                        <w:szCs w:val="17"/>
                      </w:rPr>
                      <w:t>87</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6596380</wp:posOffset>
              </wp:positionH>
              <wp:positionV relativeFrom="page">
                <wp:posOffset>1567815</wp:posOffset>
              </wp:positionV>
              <wp:extent cx="100330" cy="73025"/>
              <wp:wrapNone/>
              <wp:docPr id="311" name="Shape 311"/>
              <a:graphic xmlns:a="http://schemas.openxmlformats.org/drawingml/2006/main">
                <a:graphicData uri="http://schemas.microsoft.com/office/word/2010/wordprocessingShape">
                  <wps:wsp>
                    <wps:cNvSpPr txBox="1"/>
                    <wps:spPr>
                      <a:xfrm>
                        <a:ext cx="10033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89</w:t>
                          </w:r>
                        </w:p>
                      </w:txbxContent>
                    </wps:txbx>
                    <wps:bodyPr wrap="none" lIns="0" tIns="0" rIns="0" bIns="0">
                      <a:spAutoFit/>
                    </wps:bodyPr>
                  </wps:wsp>
                </a:graphicData>
              </a:graphic>
            </wp:anchor>
          </w:drawing>
        </mc:Choice>
        <mc:Fallback>
          <w:pict>
            <v:shape id="_x0000_s1337" type="#_x0000_t202" style="position:absolute;margin-left:519.39999999999998pt;margin-top:123.45pt;width:7.9000000000000004pt;height:5.75pt;z-index:-18874381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89</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6596380</wp:posOffset>
              </wp:positionH>
              <wp:positionV relativeFrom="page">
                <wp:posOffset>1567815</wp:posOffset>
              </wp:positionV>
              <wp:extent cx="100330" cy="73025"/>
              <wp:wrapNone/>
              <wp:docPr id="313" name="Shape 313"/>
              <a:graphic xmlns:a="http://schemas.openxmlformats.org/drawingml/2006/main">
                <a:graphicData uri="http://schemas.microsoft.com/office/word/2010/wordprocessingShape">
                  <wps:wsp>
                    <wps:cNvSpPr txBox="1"/>
                    <wps:spPr>
                      <a:xfrm>
                        <a:ext cx="10033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89</w:t>
                          </w:r>
                        </w:p>
                      </w:txbxContent>
                    </wps:txbx>
                    <wps:bodyPr wrap="none" lIns="0" tIns="0" rIns="0" bIns="0">
                      <a:spAutoFit/>
                    </wps:bodyPr>
                  </wps:wsp>
                </a:graphicData>
              </a:graphic>
            </wp:anchor>
          </w:drawing>
        </mc:Choice>
        <mc:Fallback>
          <w:pict>
            <v:shape id="_x0000_s1339" type="#_x0000_t202" style="position:absolute;margin-left:519.39999999999998pt;margin-top:123.45pt;width:7.9000000000000004pt;height:5.75pt;z-index:-18874381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89</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878205</wp:posOffset>
              </wp:positionH>
              <wp:positionV relativeFrom="page">
                <wp:posOffset>1645920</wp:posOffset>
              </wp:positionV>
              <wp:extent cx="103505" cy="69850"/>
              <wp:wrapNone/>
              <wp:docPr id="315" name="Shape 315"/>
              <a:graphic xmlns:a="http://schemas.openxmlformats.org/drawingml/2006/main">
                <a:graphicData uri="http://schemas.microsoft.com/office/word/2010/wordprocessingShape">
                  <wps:wsp>
                    <wps:cNvSpPr txBox="1"/>
                    <wps:spPr>
                      <a:xfrm>
                        <a:ext cx="103505"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88</w:t>
                          </w:r>
                        </w:p>
                      </w:txbxContent>
                    </wps:txbx>
                    <wps:bodyPr wrap="none" lIns="0" tIns="0" rIns="0" bIns="0">
                      <a:spAutoFit/>
                    </wps:bodyPr>
                  </wps:wsp>
                </a:graphicData>
              </a:graphic>
            </wp:anchor>
          </w:drawing>
        </mc:Choice>
        <mc:Fallback>
          <w:pict>
            <v:shape id="_x0000_s1341" type="#_x0000_t202" style="position:absolute;margin-left:69.150000000000006pt;margin-top:129.59999999999999pt;width:8.1500000000000004pt;height:5.5pt;z-index:-18874381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88</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847090</wp:posOffset>
              </wp:positionH>
              <wp:positionV relativeFrom="page">
                <wp:posOffset>1606550</wp:posOffset>
              </wp:positionV>
              <wp:extent cx="2383790" cy="100330"/>
              <wp:wrapNone/>
              <wp:docPr id="321" name="Shape 321"/>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92 </w:t>
                          </w:r>
                          <w:r>
                            <w:rPr>
                              <w:rFonts w:ascii="Times New Roman" w:eastAsia="Times New Roman" w:hAnsi="Times New Roman" w:cs="Times New Roman"/>
                              <w:color w:val="79B1BD"/>
                              <w:spacing w:val="0"/>
                              <w:w w:val="100"/>
                              <w:position w:val="0"/>
                              <w:sz w:val="17"/>
                              <w:szCs w:val="17"/>
                            </w:rPr>
                            <w:t>:</w:t>
                          </w:r>
                          <w:r>
                            <w:rPr>
                              <w:rFonts w:ascii="Times New Roman" w:eastAsia="Times New Roman" w:hAnsi="Times New Roman" w:cs="Times New Roman"/>
                              <w:color w:val="79B1BD"/>
                              <w:spacing w:val="0"/>
                              <w:w w:val="100"/>
                              <w:position w:val="0"/>
                              <w:sz w:val="17"/>
                              <w:szCs w:val="17"/>
                              <w:vertAlign w:val="superscript"/>
                            </w:rPr>
                            <w:t>1</w:t>
                          </w:r>
                          <w:r>
                            <w:rPr>
                              <w:rFonts w:ascii="Times New Roman" w:eastAsia="Times New Roman" w:hAnsi="Times New Roman" w:cs="Times New Roman"/>
                              <w:color w:val="79B1BD"/>
                              <w:spacing w:val="0"/>
                              <w:w w:val="100"/>
                              <w:position w:val="0"/>
                              <w:sz w:val="17"/>
                              <w:szCs w:val="17"/>
                            </w:rPr>
                            <w:t xml:space="preserve"> </w:t>
                          </w:r>
                          <w:r>
                            <w:rPr>
                              <w:color w:val="A8C2C6"/>
                              <w:spacing w:val="0"/>
                              <w:w w:val="100"/>
                              <w:position w:val="0"/>
                              <w:sz w:val="14"/>
                              <w:szCs w:val="14"/>
                            </w:rPr>
                            <w:t>火广宛成业用中国的</w:t>
                          </w:r>
                          <w:r>
                            <w:rPr>
                              <w:rFonts w:ascii="Times New Roman" w:eastAsia="Times New Roman" w:hAnsi="Times New Roman" w:cs="Times New Roman"/>
                              <w:color w:val="A8C2C6"/>
                              <w:spacing w:val="0"/>
                              <w:w w:val="100"/>
                              <w:position w:val="0"/>
                              <w:sz w:val="17"/>
                              <w:szCs w:val="17"/>
                              <w:lang w:val="en-US" w:eastAsia="en-US" w:bidi="en-US"/>
                            </w:rPr>
                            <w:t>m3</w:t>
                          </w:r>
                        </w:p>
                      </w:txbxContent>
                    </wps:txbx>
                    <wps:bodyPr wrap="none" lIns="0" tIns="0" rIns="0" bIns="0">
                      <a:spAutoFit/>
                    </wps:bodyPr>
                  </wps:wsp>
                </a:graphicData>
              </a:graphic>
            </wp:anchor>
          </w:drawing>
        </mc:Choice>
        <mc:Fallback>
          <w:pict>
            <v:shape id="_x0000_s1347" type="#_x0000_t202" style="position:absolute;margin-left:66.700000000000003pt;margin-top:126.5pt;width:187.70000000000002pt;height:7.9000000000000004pt;z-index:-18874381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92 </w:t>
                    </w:r>
                    <w:r>
                      <w:rPr>
                        <w:rFonts w:ascii="Times New Roman" w:eastAsia="Times New Roman" w:hAnsi="Times New Roman" w:cs="Times New Roman"/>
                        <w:color w:val="79B1BD"/>
                        <w:spacing w:val="0"/>
                        <w:w w:val="100"/>
                        <w:position w:val="0"/>
                        <w:sz w:val="17"/>
                        <w:szCs w:val="17"/>
                      </w:rPr>
                      <w:t>:</w:t>
                    </w:r>
                    <w:r>
                      <w:rPr>
                        <w:rFonts w:ascii="Times New Roman" w:eastAsia="Times New Roman" w:hAnsi="Times New Roman" w:cs="Times New Roman"/>
                        <w:color w:val="79B1BD"/>
                        <w:spacing w:val="0"/>
                        <w:w w:val="100"/>
                        <w:position w:val="0"/>
                        <w:sz w:val="17"/>
                        <w:szCs w:val="17"/>
                        <w:vertAlign w:val="superscript"/>
                      </w:rPr>
                      <w:t>1</w:t>
                    </w:r>
                    <w:r>
                      <w:rPr>
                        <w:rFonts w:ascii="Times New Roman" w:eastAsia="Times New Roman" w:hAnsi="Times New Roman" w:cs="Times New Roman"/>
                        <w:color w:val="79B1BD"/>
                        <w:spacing w:val="0"/>
                        <w:w w:val="100"/>
                        <w:position w:val="0"/>
                        <w:sz w:val="17"/>
                        <w:szCs w:val="17"/>
                      </w:rPr>
                      <w:t xml:space="preserve"> </w:t>
                    </w:r>
                    <w:r>
                      <w:rPr>
                        <w:color w:val="A8C2C6"/>
                        <w:spacing w:val="0"/>
                        <w:w w:val="100"/>
                        <w:position w:val="0"/>
                        <w:sz w:val="14"/>
                        <w:szCs w:val="14"/>
                      </w:rPr>
                      <w:t>火广宛成业用中国的</w:t>
                    </w:r>
                    <w:r>
                      <w:rPr>
                        <w:rFonts w:ascii="Times New Roman" w:eastAsia="Times New Roman" w:hAnsi="Times New Roman" w:cs="Times New Roman"/>
                        <w:color w:val="A8C2C6"/>
                        <w:spacing w:val="0"/>
                        <w:w w:val="100"/>
                        <w:position w:val="0"/>
                        <w:sz w:val="17"/>
                        <w:szCs w:val="17"/>
                        <w:lang w:val="en-US" w:eastAsia="en-US" w:bidi="en-US"/>
                      </w:rPr>
                      <w:t>m3</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847090</wp:posOffset>
              </wp:positionH>
              <wp:positionV relativeFrom="page">
                <wp:posOffset>1606550</wp:posOffset>
              </wp:positionV>
              <wp:extent cx="2383790" cy="100330"/>
              <wp:wrapNone/>
              <wp:docPr id="325" name="Shape 325"/>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92 </w:t>
                          </w:r>
                          <w:r>
                            <w:rPr>
                              <w:rFonts w:ascii="Times New Roman" w:eastAsia="Times New Roman" w:hAnsi="Times New Roman" w:cs="Times New Roman"/>
                              <w:color w:val="79B1BD"/>
                              <w:spacing w:val="0"/>
                              <w:w w:val="100"/>
                              <w:position w:val="0"/>
                              <w:sz w:val="17"/>
                              <w:szCs w:val="17"/>
                            </w:rPr>
                            <w:t>:</w:t>
                          </w:r>
                          <w:r>
                            <w:rPr>
                              <w:rFonts w:ascii="Times New Roman" w:eastAsia="Times New Roman" w:hAnsi="Times New Roman" w:cs="Times New Roman"/>
                              <w:color w:val="79B1BD"/>
                              <w:spacing w:val="0"/>
                              <w:w w:val="100"/>
                              <w:position w:val="0"/>
                              <w:sz w:val="17"/>
                              <w:szCs w:val="17"/>
                              <w:vertAlign w:val="superscript"/>
                            </w:rPr>
                            <w:t>1</w:t>
                          </w:r>
                          <w:r>
                            <w:rPr>
                              <w:rFonts w:ascii="Times New Roman" w:eastAsia="Times New Roman" w:hAnsi="Times New Roman" w:cs="Times New Roman"/>
                              <w:color w:val="79B1BD"/>
                              <w:spacing w:val="0"/>
                              <w:w w:val="100"/>
                              <w:position w:val="0"/>
                              <w:sz w:val="17"/>
                              <w:szCs w:val="17"/>
                            </w:rPr>
                            <w:t xml:space="preserve"> </w:t>
                          </w:r>
                          <w:r>
                            <w:rPr>
                              <w:color w:val="A8C2C6"/>
                              <w:spacing w:val="0"/>
                              <w:w w:val="100"/>
                              <w:position w:val="0"/>
                              <w:sz w:val="14"/>
                              <w:szCs w:val="14"/>
                            </w:rPr>
                            <w:t>火广宛成业用中国的</w:t>
                          </w:r>
                          <w:r>
                            <w:rPr>
                              <w:rFonts w:ascii="Times New Roman" w:eastAsia="Times New Roman" w:hAnsi="Times New Roman" w:cs="Times New Roman"/>
                              <w:color w:val="A8C2C6"/>
                              <w:spacing w:val="0"/>
                              <w:w w:val="100"/>
                              <w:position w:val="0"/>
                              <w:sz w:val="17"/>
                              <w:szCs w:val="17"/>
                              <w:lang w:val="en-US" w:eastAsia="en-US" w:bidi="en-US"/>
                            </w:rPr>
                            <w:t>m3</w:t>
                          </w:r>
                        </w:p>
                      </w:txbxContent>
                    </wps:txbx>
                    <wps:bodyPr wrap="none" lIns="0" tIns="0" rIns="0" bIns="0">
                      <a:spAutoFit/>
                    </wps:bodyPr>
                  </wps:wsp>
                </a:graphicData>
              </a:graphic>
            </wp:anchor>
          </w:drawing>
        </mc:Choice>
        <mc:Fallback>
          <w:pict>
            <v:shape id="_x0000_s1351" type="#_x0000_t202" style="position:absolute;margin-left:66.700000000000003pt;margin-top:126.5pt;width:187.70000000000002pt;height:7.9000000000000004pt;z-index:-18874380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92 </w:t>
                    </w:r>
                    <w:r>
                      <w:rPr>
                        <w:rFonts w:ascii="Times New Roman" w:eastAsia="Times New Roman" w:hAnsi="Times New Roman" w:cs="Times New Roman"/>
                        <w:color w:val="79B1BD"/>
                        <w:spacing w:val="0"/>
                        <w:w w:val="100"/>
                        <w:position w:val="0"/>
                        <w:sz w:val="17"/>
                        <w:szCs w:val="17"/>
                      </w:rPr>
                      <w:t>:</w:t>
                    </w:r>
                    <w:r>
                      <w:rPr>
                        <w:rFonts w:ascii="Times New Roman" w:eastAsia="Times New Roman" w:hAnsi="Times New Roman" w:cs="Times New Roman"/>
                        <w:color w:val="79B1BD"/>
                        <w:spacing w:val="0"/>
                        <w:w w:val="100"/>
                        <w:position w:val="0"/>
                        <w:sz w:val="17"/>
                        <w:szCs w:val="17"/>
                        <w:vertAlign w:val="superscript"/>
                      </w:rPr>
                      <w:t>1</w:t>
                    </w:r>
                    <w:r>
                      <w:rPr>
                        <w:rFonts w:ascii="Times New Roman" w:eastAsia="Times New Roman" w:hAnsi="Times New Roman" w:cs="Times New Roman"/>
                        <w:color w:val="79B1BD"/>
                        <w:spacing w:val="0"/>
                        <w:w w:val="100"/>
                        <w:position w:val="0"/>
                        <w:sz w:val="17"/>
                        <w:szCs w:val="17"/>
                      </w:rPr>
                      <w:t xml:space="preserve"> </w:t>
                    </w:r>
                    <w:r>
                      <w:rPr>
                        <w:color w:val="A8C2C6"/>
                        <w:spacing w:val="0"/>
                        <w:w w:val="100"/>
                        <w:position w:val="0"/>
                        <w:sz w:val="14"/>
                        <w:szCs w:val="14"/>
                      </w:rPr>
                      <w:t>火广宛成业用中国的</w:t>
                    </w:r>
                    <w:r>
                      <w:rPr>
                        <w:rFonts w:ascii="Times New Roman" w:eastAsia="Times New Roman" w:hAnsi="Times New Roman" w:cs="Times New Roman"/>
                        <w:color w:val="A8C2C6"/>
                        <w:spacing w:val="0"/>
                        <w:w w:val="100"/>
                        <w:position w:val="0"/>
                        <w:sz w:val="17"/>
                        <w:szCs w:val="17"/>
                        <w:lang w:val="en-US" w:eastAsia="en-US" w:bidi="en-US"/>
                      </w:rPr>
                      <w:t>m3</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4920615</wp:posOffset>
              </wp:positionH>
              <wp:positionV relativeFrom="page">
                <wp:posOffset>1615440</wp:posOffset>
              </wp:positionV>
              <wp:extent cx="1761490" cy="91440"/>
              <wp:wrapNone/>
              <wp:docPr id="329" name="Shape 329"/>
              <a:graphic xmlns:a="http://schemas.openxmlformats.org/drawingml/2006/main">
                <a:graphicData uri="http://schemas.microsoft.com/office/word/2010/wordprocessingShape">
                  <wps:wsp>
                    <wps:cNvSpPr txBox="1"/>
                    <wps:spPr>
                      <a:xfrm>
                        <a:ext cx="1761490" cy="91440"/>
                      </a:xfrm>
                      <a:prstGeom prst="rect"/>
                      <a:noFill/>
                    </wps:spPr>
                    <wps:txbx>
                      <w:txbxContent>
                        <w:p>
                          <w:pPr>
                            <w:pStyle w:val="Style58"/>
                            <w:keepNext w:val="0"/>
                            <w:keepLines w:val="0"/>
                            <w:widowControl w:val="0"/>
                            <w:shd w:val="clear" w:color="auto" w:fill="auto"/>
                            <w:tabs>
                              <w:tab w:pos="2774"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新</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化0加</w:t>
                          </w:r>
                          <w:r>
                            <w:rPr>
                              <w:rFonts w:ascii="Times New Roman" w:eastAsia="Times New Roman" w:hAnsi="Times New Roman" w:cs="Times New Roman"/>
                              <w:color w:val="A8C2C6"/>
                              <w:spacing w:val="0"/>
                              <w:w w:val="100"/>
                              <w:position w:val="0"/>
                              <w:sz w:val="20"/>
                              <w:szCs w:val="20"/>
                              <w:lang w:val="en-US" w:eastAsia="en-US" w:bidi="en-US"/>
                            </w:rPr>
                            <w:t>"wq</w:t>
                          </w:r>
                          <w:r>
                            <w:rPr>
                              <w:color w:val="A8C2C6"/>
                              <w:spacing w:val="0"/>
                              <w:w w:val="100"/>
                              <w:position w:val="0"/>
                              <w:sz w:val="14"/>
                              <w:szCs w:val="14"/>
                            </w:rPr>
                            <w:t>运劾</w:t>
                            <w:tab/>
                          </w:r>
                          <w:r>
                            <w:rPr>
                              <w:rFonts w:ascii="Times New Roman" w:eastAsia="Times New Roman" w:hAnsi="Times New Roman" w:cs="Times New Roman"/>
                              <w:color w:val="44B8DB"/>
                              <w:spacing w:val="0"/>
                              <w:w w:val="100"/>
                              <w:position w:val="0"/>
                              <w:sz w:val="17"/>
                              <w:szCs w:val="17"/>
                            </w:rPr>
                            <w:t>91</w:t>
                          </w:r>
                        </w:p>
                      </w:txbxContent>
                    </wps:txbx>
                    <wps:bodyPr lIns="0" tIns="0" rIns="0" bIns="0">
                      <a:spAutoFit/>
                    </wps:bodyPr>
                  </wps:wsp>
                </a:graphicData>
              </a:graphic>
            </wp:anchor>
          </w:drawing>
        </mc:Choice>
        <mc:Fallback>
          <w:pict>
            <v:shape id="_x0000_s1355" type="#_x0000_t202" style="position:absolute;margin-left:387.44999999999999pt;margin-top:127.2pt;width:138.70000000000002pt;height:7.2000000000000002pt;z-index:-1887438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74"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新</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化0加</w:t>
                    </w:r>
                    <w:r>
                      <w:rPr>
                        <w:rFonts w:ascii="Times New Roman" w:eastAsia="Times New Roman" w:hAnsi="Times New Roman" w:cs="Times New Roman"/>
                        <w:color w:val="A8C2C6"/>
                        <w:spacing w:val="0"/>
                        <w:w w:val="100"/>
                        <w:position w:val="0"/>
                        <w:sz w:val="20"/>
                        <w:szCs w:val="20"/>
                        <w:lang w:val="en-US" w:eastAsia="en-US" w:bidi="en-US"/>
                      </w:rPr>
                      <w:t>"wq</w:t>
                    </w:r>
                    <w:r>
                      <w:rPr>
                        <w:color w:val="A8C2C6"/>
                        <w:spacing w:val="0"/>
                        <w:w w:val="100"/>
                        <w:position w:val="0"/>
                        <w:sz w:val="14"/>
                        <w:szCs w:val="14"/>
                      </w:rPr>
                      <w:t>运劾</w:t>
                      <w:tab/>
                    </w:r>
                    <w:r>
                      <w:rPr>
                        <w:rFonts w:ascii="Times New Roman" w:eastAsia="Times New Roman" w:hAnsi="Times New Roman" w:cs="Times New Roman"/>
                        <w:color w:val="44B8DB"/>
                        <w:spacing w:val="0"/>
                        <w:w w:val="100"/>
                        <w:position w:val="0"/>
                        <w:sz w:val="17"/>
                        <w:szCs w:val="17"/>
                      </w:rPr>
                      <w:t>91</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859155</wp:posOffset>
              </wp:positionH>
              <wp:positionV relativeFrom="page">
                <wp:posOffset>1591310</wp:posOffset>
              </wp:positionV>
              <wp:extent cx="1813560" cy="94615"/>
              <wp:wrapNone/>
              <wp:docPr id="333" name="Shape 333"/>
              <a:graphic xmlns:a="http://schemas.openxmlformats.org/drawingml/2006/main">
                <a:graphicData uri="http://schemas.microsoft.com/office/word/2010/wordprocessingShape">
                  <wps:wsp>
                    <wps:cNvSpPr txBox="1"/>
                    <wps:spPr>
                      <a:xfrm>
                        <a:ext cx="1813560" cy="94615"/>
                      </a:xfrm>
                      <a:prstGeom prst="rect"/>
                      <a:noFill/>
                    </wps:spPr>
                    <wps:txbx>
                      <w:txbxContent>
                        <w:p>
                          <w:pPr>
                            <w:pStyle w:val="Style58"/>
                            <w:keepNext w:val="0"/>
                            <w:keepLines w:val="0"/>
                            <w:widowControl w:val="0"/>
                            <w:shd w:val="clear" w:color="auto" w:fill="auto"/>
                            <w:tabs>
                              <w:tab w:pos="285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94</w:t>
                            <w:tab/>
                          </w:r>
                          <w:r>
                            <w:rPr>
                              <w:color w:val="A8C2C6"/>
                              <w:spacing w:val="0"/>
                              <w:w w:val="100"/>
                              <w:position w:val="0"/>
                              <w:sz w:val="14"/>
                              <w:szCs w:val="14"/>
                            </w:rPr>
                            <w:t xml:space="preserve">们中" </w:t>
                          </w:r>
                          <w:r>
                            <w:rPr>
                              <w:rFonts w:ascii="Times New Roman" w:eastAsia="Times New Roman" w:hAnsi="Times New Roman" w:cs="Times New Roman"/>
                              <w:color w:val="A8C2C6"/>
                              <w:spacing w:val="0"/>
                              <w:w w:val="100"/>
                              <w:position w:val="0"/>
                              <w:sz w:val="17"/>
                              <w:szCs w:val="17"/>
                              <w:lang w:val="en-US" w:eastAsia="en-US" w:bidi="en-US"/>
                            </w:rPr>
                            <w:t xml:space="preserve">-b'&lt;f </w:t>
                          </w:r>
                          <w:r>
                            <w:rPr>
                              <w:color w:val="A8C2C6"/>
                              <w:spacing w:val="0"/>
                              <w:w w:val="100"/>
                              <w:position w:val="0"/>
                              <w:sz w:val="17"/>
                              <w:szCs w:val="17"/>
                            </w:rPr>
                            <w:t>，</w:t>
                          </w:r>
                        </w:p>
                      </w:txbxContent>
                    </wps:txbx>
                    <wps:bodyPr lIns="0" tIns="0" rIns="0" bIns="0">
                      <a:spAutoFit/>
                    </wps:bodyPr>
                  </wps:wsp>
                </a:graphicData>
              </a:graphic>
            </wp:anchor>
          </w:drawing>
        </mc:Choice>
        <mc:Fallback>
          <w:pict>
            <v:shape id="_x0000_s1359" type="#_x0000_t202" style="position:absolute;margin-left:67.650000000000006pt;margin-top:125.3pt;width:142.80000000000001pt;height:7.4500000000000002pt;z-index:-1887438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5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94</w:t>
                      <w:tab/>
                    </w:r>
                    <w:r>
                      <w:rPr>
                        <w:color w:val="A8C2C6"/>
                        <w:spacing w:val="0"/>
                        <w:w w:val="100"/>
                        <w:position w:val="0"/>
                        <w:sz w:val="14"/>
                        <w:szCs w:val="14"/>
                      </w:rPr>
                      <w:t xml:space="preserve">们中" </w:t>
                    </w:r>
                    <w:r>
                      <w:rPr>
                        <w:rFonts w:ascii="Times New Roman" w:eastAsia="Times New Roman" w:hAnsi="Times New Roman" w:cs="Times New Roman"/>
                        <w:color w:val="A8C2C6"/>
                        <w:spacing w:val="0"/>
                        <w:w w:val="100"/>
                        <w:position w:val="0"/>
                        <w:sz w:val="17"/>
                        <w:szCs w:val="17"/>
                        <w:lang w:val="en-US" w:eastAsia="en-US" w:bidi="en-US"/>
                      </w:rPr>
                      <w:t xml:space="preserve">-b'&lt;f </w:t>
                    </w:r>
                    <w:r>
                      <w:rPr>
                        <w:color w:val="A8C2C6"/>
                        <w:spacing w:val="0"/>
                        <w:w w:val="100"/>
                        <w:position w:val="0"/>
                        <w:sz w:val="17"/>
                        <w:szCs w:val="17"/>
                      </w:rPr>
                      <w:t>，</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859155</wp:posOffset>
              </wp:positionH>
              <wp:positionV relativeFrom="page">
                <wp:posOffset>1591310</wp:posOffset>
              </wp:positionV>
              <wp:extent cx="1813560" cy="94615"/>
              <wp:wrapNone/>
              <wp:docPr id="335" name="Shape 335"/>
              <a:graphic xmlns:a="http://schemas.openxmlformats.org/drawingml/2006/main">
                <a:graphicData uri="http://schemas.microsoft.com/office/word/2010/wordprocessingShape">
                  <wps:wsp>
                    <wps:cNvSpPr txBox="1"/>
                    <wps:spPr>
                      <a:xfrm>
                        <a:ext cx="1813560" cy="94615"/>
                      </a:xfrm>
                      <a:prstGeom prst="rect"/>
                      <a:noFill/>
                    </wps:spPr>
                    <wps:txbx>
                      <w:txbxContent>
                        <w:p>
                          <w:pPr>
                            <w:pStyle w:val="Style58"/>
                            <w:keepNext w:val="0"/>
                            <w:keepLines w:val="0"/>
                            <w:widowControl w:val="0"/>
                            <w:shd w:val="clear" w:color="auto" w:fill="auto"/>
                            <w:tabs>
                              <w:tab w:pos="285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94</w:t>
                            <w:tab/>
                          </w:r>
                          <w:r>
                            <w:rPr>
                              <w:color w:val="A8C2C6"/>
                              <w:spacing w:val="0"/>
                              <w:w w:val="100"/>
                              <w:position w:val="0"/>
                              <w:sz w:val="14"/>
                              <w:szCs w:val="14"/>
                            </w:rPr>
                            <w:t xml:space="preserve">们中" </w:t>
                          </w:r>
                          <w:r>
                            <w:rPr>
                              <w:rFonts w:ascii="Times New Roman" w:eastAsia="Times New Roman" w:hAnsi="Times New Roman" w:cs="Times New Roman"/>
                              <w:color w:val="A8C2C6"/>
                              <w:spacing w:val="0"/>
                              <w:w w:val="100"/>
                              <w:position w:val="0"/>
                              <w:sz w:val="17"/>
                              <w:szCs w:val="17"/>
                              <w:lang w:val="en-US" w:eastAsia="en-US" w:bidi="en-US"/>
                            </w:rPr>
                            <w:t xml:space="preserve">-b'&lt;f </w:t>
                          </w:r>
                          <w:r>
                            <w:rPr>
                              <w:color w:val="A8C2C6"/>
                              <w:spacing w:val="0"/>
                              <w:w w:val="100"/>
                              <w:position w:val="0"/>
                              <w:sz w:val="17"/>
                              <w:szCs w:val="17"/>
                            </w:rPr>
                            <w:t>，</w:t>
                          </w:r>
                        </w:p>
                      </w:txbxContent>
                    </wps:txbx>
                    <wps:bodyPr lIns="0" tIns="0" rIns="0" bIns="0">
                      <a:spAutoFit/>
                    </wps:bodyPr>
                  </wps:wsp>
                </a:graphicData>
              </a:graphic>
            </wp:anchor>
          </w:drawing>
        </mc:Choice>
        <mc:Fallback>
          <w:pict>
            <v:shape id="_x0000_s1361" type="#_x0000_t202" style="position:absolute;margin-left:67.650000000000006pt;margin-top:125.3pt;width:142.80000000000001pt;height:7.4500000000000002pt;z-index:-1887437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56"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94</w:t>
                      <w:tab/>
                    </w:r>
                    <w:r>
                      <w:rPr>
                        <w:color w:val="A8C2C6"/>
                        <w:spacing w:val="0"/>
                        <w:w w:val="100"/>
                        <w:position w:val="0"/>
                        <w:sz w:val="14"/>
                        <w:szCs w:val="14"/>
                      </w:rPr>
                      <w:t xml:space="preserve">们中" </w:t>
                    </w:r>
                    <w:r>
                      <w:rPr>
                        <w:rFonts w:ascii="Times New Roman" w:eastAsia="Times New Roman" w:hAnsi="Times New Roman" w:cs="Times New Roman"/>
                        <w:color w:val="A8C2C6"/>
                        <w:spacing w:val="0"/>
                        <w:w w:val="100"/>
                        <w:position w:val="0"/>
                        <w:sz w:val="17"/>
                        <w:szCs w:val="17"/>
                        <w:lang w:val="en-US" w:eastAsia="en-US" w:bidi="en-US"/>
                      </w:rPr>
                      <w:t xml:space="preserve">-b'&lt;f </w:t>
                    </w:r>
                    <w:r>
                      <w:rPr>
                        <w:color w:val="A8C2C6"/>
                        <w:spacing w:val="0"/>
                        <w:w w:val="100"/>
                        <w:position w:val="0"/>
                        <w:sz w:val="17"/>
                        <w:szCs w:val="17"/>
                      </w:rPr>
                      <w:t>，</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845185</wp:posOffset>
              </wp:positionH>
              <wp:positionV relativeFrom="page">
                <wp:posOffset>1575435</wp:posOffset>
              </wp:positionV>
              <wp:extent cx="1929130" cy="94615"/>
              <wp:wrapNone/>
              <wp:docPr id="337" name="Shape 337"/>
              <a:graphic xmlns:a="http://schemas.openxmlformats.org/drawingml/2006/main">
                <a:graphicData uri="http://schemas.microsoft.com/office/word/2010/wordprocessingShape">
                  <wps:wsp>
                    <wps:cNvSpPr txBox="1"/>
                    <wps:spPr>
                      <a:xfrm>
                        <a:ext cx="1929130" cy="94615"/>
                      </a:xfrm>
                      <a:prstGeom prst="rect"/>
                      <a:noFill/>
                    </wps:spPr>
                    <wps:txbx>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96</w:t>
                            <w:tab/>
                          </w:r>
                          <w:r>
                            <w:rPr>
                              <w:color w:val="A8C2C6"/>
                              <w:spacing w:val="0"/>
                              <w:w w:val="100"/>
                              <w:position w:val="0"/>
                              <w:sz w:val="14"/>
                              <w:szCs w:val="14"/>
                            </w:rPr>
                            <w:t>顼:成</w:t>
                          </w:r>
                          <w:r>
                            <w:rPr>
                              <w:color w:val="A8C2C6"/>
                              <w:spacing w:val="0"/>
                              <w:w w:val="100"/>
                              <w:position w:val="0"/>
                              <w:sz w:val="14"/>
                              <w:szCs w:val="14"/>
                              <w:lang w:val="zh-CN" w:eastAsia="zh-CN" w:bidi="zh-CN"/>
                            </w:rPr>
                            <w:t>，，附</w:t>
                          </w:r>
                          <w:r>
                            <w:rPr>
                              <w:color w:val="A8C2C6"/>
                              <w:spacing w:val="0"/>
                              <w:w w:val="100"/>
                              <w:position w:val="0"/>
                              <w:sz w:val="14"/>
                              <w:szCs w:val="14"/>
                            </w:rPr>
                            <w:t>丨住</w:t>
                          </w:r>
                        </w:p>
                      </w:txbxContent>
                    </wps:txbx>
                    <wps:bodyPr lIns="0" tIns="0" rIns="0" bIns="0">
                      <a:spAutoFit/>
                    </wps:bodyPr>
                  </wps:wsp>
                </a:graphicData>
              </a:graphic>
            </wp:anchor>
          </w:drawing>
        </mc:Choice>
        <mc:Fallback>
          <w:pict>
            <v:shape id="_x0000_s1363" type="#_x0000_t202" style="position:absolute;margin-left:66.549999999999997pt;margin-top:124.05pt;width:151.90000000000001pt;height:7.4500000000000002pt;z-index:-1887437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96</w:t>
                      <w:tab/>
                    </w:r>
                    <w:r>
                      <w:rPr>
                        <w:color w:val="A8C2C6"/>
                        <w:spacing w:val="0"/>
                        <w:w w:val="100"/>
                        <w:position w:val="0"/>
                        <w:sz w:val="14"/>
                        <w:szCs w:val="14"/>
                      </w:rPr>
                      <w:t>顼:成</w:t>
                    </w:r>
                    <w:r>
                      <w:rPr>
                        <w:color w:val="A8C2C6"/>
                        <w:spacing w:val="0"/>
                        <w:w w:val="100"/>
                        <w:position w:val="0"/>
                        <w:sz w:val="14"/>
                        <w:szCs w:val="14"/>
                        <w:lang w:val="zh-CN" w:eastAsia="zh-CN" w:bidi="zh-CN"/>
                      </w:rPr>
                      <w:t>，，附</w:t>
                    </w:r>
                    <w:r>
                      <w:rPr>
                        <w:color w:val="A8C2C6"/>
                        <w:spacing w:val="0"/>
                        <w:w w:val="100"/>
                        <w:position w:val="0"/>
                        <w:sz w:val="14"/>
                        <w:szCs w:val="14"/>
                      </w:rPr>
                      <w:t>丨住</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845185</wp:posOffset>
              </wp:positionH>
              <wp:positionV relativeFrom="page">
                <wp:posOffset>1575435</wp:posOffset>
              </wp:positionV>
              <wp:extent cx="1929130" cy="94615"/>
              <wp:wrapNone/>
              <wp:docPr id="339" name="Shape 339"/>
              <a:graphic xmlns:a="http://schemas.openxmlformats.org/drawingml/2006/main">
                <a:graphicData uri="http://schemas.microsoft.com/office/word/2010/wordprocessingShape">
                  <wps:wsp>
                    <wps:cNvSpPr txBox="1"/>
                    <wps:spPr>
                      <a:xfrm>
                        <a:ext cx="1929130" cy="94615"/>
                      </a:xfrm>
                      <a:prstGeom prst="rect"/>
                      <a:noFill/>
                    </wps:spPr>
                    <wps:txbx>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96</w:t>
                            <w:tab/>
                          </w:r>
                          <w:r>
                            <w:rPr>
                              <w:color w:val="A8C2C6"/>
                              <w:spacing w:val="0"/>
                              <w:w w:val="100"/>
                              <w:position w:val="0"/>
                              <w:sz w:val="14"/>
                              <w:szCs w:val="14"/>
                            </w:rPr>
                            <w:t>顼:成</w:t>
                          </w:r>
                          <w:r>
                            <w:rPr>
                              <w:color w:val="A8C2C6"/>
                              <w:spacing w:val="0"/>
                              <w:w w:val="100"/>
                              <w:position w:val="0"/>
                              <w:sz w:val="14"/>
                              <w:szCs w:val="14"/>
                              <w:lang w:val="zh-CN" w:eastAsia="zh-CN" w:bidi="zh-CN"/>
                            </w:rPr>
                            <w:t>，，附</w:t>
                          </w:r>
                          <w:r>
                            <w:rPr>
                              <w:color w:val="A8C2C6"/>
                              <w:spacing w:val="0"/>
                              <w:w w:val="100"/>
                              <w:position w:val="0"/>
                              <w:sz w:val="14"/>
                              <w:szCs w:val="14"/>
                            </w:rPr>
                            <w:t>丨住</w:t>
                          </w:r>
                        </w:p>
                      </w:txbxContent>
                    </wps:txbx>
                    <wps:bodyPr lIns="0" tIns="0" rIns="0" bIns="0">
                      <a:spAutoFit/>
                    </wps:bodyPr>
                  </wps:wsp>
                </a:graphicData>
              </a:graphic>
            </wp:anchor>
          </w:drawing>
        </mc:Choice>
        <mc:Fallback>
          <w:pict>
            <v:shape id="_x0000_s1365" type="#_x0000_t202" style="position:absolute;margin-left:66.549999999999997pt;margin-top:124.05pt;width:151.90000000000001pt;height:7.4500000000000002pt;z-index:-1887437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38"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96</w:t>
                      <w:tab/>
                    </w:r>
                    <w:r>
                      <w:rPr>
                        <w:color w:val="A8C2C6"/>
                        <w:spacing w:val="0"/>
                        <w:w w:val="100"/>
                        <w:position w:val="0"/>
                        <w:sz w:val="14"/>
                        <w:szCs w:val="14"/>
                      </w:rPr>
                      <w:t>顼:成</w:t>
                    </w:r>
                    <w:r>
                      <w:rPr>
                        <w:color w:val="A8C2C6"/>
                        <w:spacing w:val="0"/>
                        <w:w w:val="100"/>
                        <w:position w:val="0"/>
                        <w:sz w:val="14"/>
                        <w:szCs w:val="14"/>
                        <w:lang w:val="zh-CN" w:eastAsia="zh-CN" w:bidi="zh-CN"/>
                      </w:rPr>
                      <w:t>，，附</w:t>
                    </w:r>
                    <w:r>
                      <w:rPr>
                        <w:color w:val="A8C2C6"/>
                        <w:spacing w:val="0"/>
                        <w:w w:val="100"/>
                        <w:position w:val="0"/>
                        <w:sz w:val="14"/>
                        <w:szCs w:val="14"/>
                      </w:rPr>
                      <w:t>丨住</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5144770</wp:posOffset>
              </wp:positionH>
              <wp:positionV relativeFrom="page">
                <wp:posOffset>1591310</wp:posOffset>
              </wp:positionV>
              <wp:extent cx="1554480" cy="94615"/>
              <wp:wrapNone/>
              <wp:docPr id="341" name="Shape 341"/>
              <a:graphic xmlns:a="http://schemas.openxmlformats.org/drawingml/2006/main">
                <a:graphicData uri="http://schemas.microsoft.com/office/word/2010/wordprocessingShape">
                  <wps:wsp>
                    <wps:cNvSpPr txBox="1"/>
                    <wps:spPr>
                      <a:xfrm>
                        <a:ext cx="1554480" cy="94615"/>
                      </a:xfrm>
                      <a:prstGeom prst="rect"/>
                      <a:noFill/>
                    </wps:spPr>
                    <wps:txbx>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丄史</w:t>
                          </w:r>
                          <w:r>
                            <w:rPr>
                              <w:rFonts w:ascii="Times New Roman" w:eastAsia="Times New Roman" w:hAnsi="Times New Roman" w:cs="Times New Roman"/>
                              <w:color w:val="A8C2C6"/>
                              <w:spacing w:val="0"/>
                              <w:w w:val="100"/>
                              <w:position w:val="0"/>
                              <w:sz w:val="20"/>
                              <w:szCs w:val="20"/>
                              <w:lang w:val="en-US" w:eastAsia="en-US" w:bidi="en-US"/>
                            </w:rPr>
                            <w:t>HJ;</w:t>
                          </w:r>
                          <w:r>
                            <w:rPr>
                              <w:color w:val="A8C2C6"/>
                              <w:spacing w:val="0"/>
                              <w:w w:val="100"/>
                              <w:position w:val="0"/>
                              <w:sz w:val="14"/>
                              <w:szCs w:val="14"/>
                            </w:rPr>
                            <w:t>动和</w:t>
                          </w:r>
                          <w:r>
                            <w:rPr>
                              <w:color w:val="A8C2C6"/>
                              <w:spacing w:val="0"/>
                              <w:w w:val="100"/>
                              <w:position w:val="0"/>
                              <w:sz w:val="14"/>
                              <w:szCs w:val="14"/>
                              <w:lang w:val="zh-CN" w:eastAsia="zh-CN" w:bidi="zh-CN"/>
                            </w:rPr>
                            <w:t>/【：</w:t>
                          </w:r>
                          <w:r>
                            <w:rPr>
                              <w:color w:val="A8C2C6"/>
                              <w:spacing w:val="0"/>
                              <w:w w:val="100"/>
                              <w:position w:val="0"/>
                              <w:sz w:val="14"/>
                              <w:szCs w:val="14"/>
                            </w:rPr>
                            <w:t>四</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动</w:t>
                            <w:tab/>
                          </w:r>
                          <w:r>
                            <w:rPr>
                              <w:rFonts w:ascii="Times New Roman" w:eastAsia="Times New Roman" w:hAnsi="Times New Roman" w:cs="Times New Roman"/>
                              <w:color w:val="79B1BD"/>
                              <w:spacing w:val="0"/>
                              <w:w w:val="100"/>
                              <w:position w:val="0"/>
                              <w:sz w:val="17"/>
                              <w:szCs w:val="17"/>
                            </w:rPr>
                            <w:t>95</w:t>
                          </w:r>
                        </w:p>
                      </w:txbxContent>
                    </wps:txbx>
                    <wps:bodyPr lIns="0" tIns="0" rIns="0" bIns="0">
                      <a:spAutoFit/>
                    </wps:bodyPr>
                  </wps:wsp>
                </a:graphicData>
              </a:graphic>
            </wp:anchor>
          </w:drawing>
        </mc:Choice>
        <mc:Fallback>
          <w:pict>
            <v:shape id="_x0000_s1367" type="#_x0000_t202" style="position:absolute;margin-left:405.10000000000002pt;margin-top:125.3pt;width:122.40000000000001pt;height:7.4500000000000002pt;z-index:-1887437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丄史</w:t>
                    </w:r>
                    <w:r>
                      <w:rPr>
                        <w:rFonts w:ascii="Times New Roman" w:eastAsia="Times New Roman" w:hAnsi="Times New Roman" w:cs="Times New Roman"/>
                        <w:color w:val="A8C2C6"/>
                        <w:spacing w:val="0"/>
                        <w:w w:val="100"/>
                        <w:position w:val="0"/>
                        <w:sz w:val="20"/>
                        <w:szCs w:val="20"/>
                        <w:lang w:val="en-US" w:eastAsia="en-US" w:bidi="en-US"/>
                      </w:rPr>
                      <w:t>HJ;</w:t>
                    </w:r>
                    <w:r>
                      <w:rPr>
                        <w:color w:val="A8C2C6"/>
                        <w:spacing w:val="0"/>
                        <w:w w:val="100"/>
                        <w:position w:val="0"/>
                        <w:sz w:val="14"/>
                        <w:szCs w:val="14"/>
                      </w:rPr>
                      <w:t>动和</w:t>
                    </w:r>
                    <w:r>
                      <w:rPr>
                        <w:color w:val="A8C2C6"/>
                        <w:spacing w:val="0"/>
                        <w:w w:val="100"/>
                        <w:position w:val="0"/>
                        <w:sz w:val="14"/>
                        <w:szCs w:val="14"/>
                        <w:lang w:val="zh-CN" w:eastAsia="zh-CN" w:bidi="zh-CN"/>
                      </w:rPr>
                      <w:t>/【：</w:t>
                    </w:r>
                    <w:r>
                      <w:rPr>
                        <w:color w:val="A8C2C6"/>
                        <w:spacing w:val="0"/>
                        <w:w w:val="100"/>
                        <w:position w:val="0"/>
                        <w:sz w:val="14"/>
                        <w:szCs w:val="14"/>
                      </w:rPr>
                      <w:t>四</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动</w:t>
                      <w:tab/>
                    </w:r>
                    <w:r>
                      <w:rPr>
                        <w:rFonts w:ascii="Times New Roman" w:eastAsia="Times New Roman" w:hAnsi="Times New Roman" w:cs="Times New Roman"/>
                        <w:color w:val="79B1BD"/>
                        <w:spacing w:val="0"/>
                        <w:w w:val="100"/>
                        <w:position w:val="0"/>
                        <w:sz w:val="17"/>
                        <w:szCs w:val="17"/>
                      </w:rPr>
                      <w:t>95</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839470</wp:posOffset>
              </wp:positionH>
              <wp:positionV relativeFrom="page">
                <wp:posOffset>1591945</wp:posOffset>
              </wp:positionV>
              <wp:extent cx="2383790" cy="100330"/>
              <wp:wrapNone/>
              <wp:docPr id="343" name="Shape 343"/>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98</w:t>
                            <w:tab/>
                          </w:r>
                          <w:r>
                            <w:rPr>
                              <w:color w:val="79B1BD"/>
                              <w:spacing w:val="0"/>
                              <w:w w:val="100"/>
                              <w:position w:val="0"/>
                              <w:sz w:val="14"/>
                              <w:szCs w:val="14"/>
                              <w:lang w:val="zh-CN" w:eastAsia="zh-CN" w:bidi="zh-CN"/>
                            </w:rPr>
                            <w:t>；'</w:t>
                          </w:r>
                          <w:r>
                            <w:rPr>
                              <w:color w:val="79B1BD"/>
                              <w:spacing w:val="0"/>
                              <w:w w:val="100"/>
                              <w:position w:val="0"/>
                              <w:sz w:val="14"/>
                              <w:szCs w:val="14"/>
                              <w:lang w:val="en-US" w:eastAsia="en-US" w:bidi="en-US"/>
                            </w:rPr>
                            <w:t>'</w:t>
                          </w:r>
                          <w:r>
                            <w:rPr>
                              <w:color w:val="A8C2C6"/>
                              <w:spacing w:val="0"/>
                              <w:w w:val="100"/>
                              <w:position w:val="0"/>
                              <w:sz w:val="14"/>
                              <w:szCs w:val="14"/>
                            </w:rPr>
                            <w:t>勇国共产党成立-方，"命，=訓</w:t>
                          </w:r>
                        </w:p>
                      </w:txbxContent>
                    </wps:txbx>
                    <wps:bodyPr lIns="0" tIns="0" rIns="0" bIns="0">
                      <a:spAutoFit/>
                    </wps:bodyPr>
                  </wps:wsp>
                </a:graphicData>
              </a:graphic>
            </wp:anchor>
          </w:drawing>
        </mc:Choice>
        <mc:Fallback>
          <w:pict>
            <v:shape id="_x0000_s1369" type="#_x0000_t202" style="position:absolute;margin-left:66.099999999999994pt;margin-top:125.35000000000001pt;width:187.70000000000002pt;height:7.9000000000000004pt;z-index:-1887437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98</w:t>
                      <w:tab/>
                    </w:r>
                    <w:r>
                      <w:rPr>
                        <w:color w:val="79B1BD"/>
                        <w:spacing w:val="0"/>
                        <w:w w:val="100"/>
                        <w:position w:val="0"/>
                        <w:sz w:val="14"/>
                        <w:szCs w:val="14"/>
                        <w:lang w:val="zh-CN" w:eastAsia="zh-CN" w:bidi="zh-CN"/>
                      </w:rPr>
                      <w:t>；'</w:t>
                    </w:r>
                    <w:r>
                      <w:rPr>
                        <w:color w:val="79B1BD"/>
                        <w:spacing w:val="0"/>
                        <w:w w:val="100"/>
                        <w:position w:val="0"/>
                        <w:sz w:val="14"/>
                        <w:szCs w:val="14"/>
                        <w:lang w:val="en-US" w:eastAsia="en-US" w:bidi="en-US"/>
                      </w:rPr>
                      <w:t>'</w:t>
                    </w:r>
                    <w:r>
                      <w:rPr>
                        <w:color w:val="A8C2C6"/>
                        <w:spacing w:val="0"/>
                        <w:w w:val="100"/>
                        <w:position w:val="0"/>
                        <w:sz w:val="14"/>
                        <w:szCs w:val="14"/>
                      </w:rPr>
                      <w:t>勇国共产党成立-方，"命，=訓</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839470</wp:posOffset>
              </wp:positionH>
              <wp:positionV relativeFrom="page">
                <wp:posOffset>1591945</wp:posOffset>
              </wp:positionV>
              <wp:extent cx="2383790" cy="100330"/>
              <wp:wrapNone/>
              <wp:docPr id="345" name="Shape 345"/>
              <a:graphic xmlns:a="http://schemas.openxmlformats.org/drawingml/2006/main">
                <a:graphicData uri="http://schemas.microsoft.com/office/word/2010/wordprocessingShape">
                  <wps:wsp>
                    <wps:cNvSpPr txBox="1"/>
                    <wps:spPr>
                      <a:xfrm>
                        <a:ext cx="2383790" cy="100330"/>
                      </a:xfrm>
                      <a:prstGeom prst="rect"/>
                      <a:noFill/>
                    </wps:spPr>
                    <wps:txbx>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98</w:t>
                            <w:tab/>
                          </w:r>
                          <w:r>
                            <w:rPr>
                              <w:color w:val="79B1BD"/>
                              <w:spacing w:val="0"/>
                              <w:w w:val="100"/>
                              <w:position w:val="0"/>
                              <w:sz w:val="14"/>
                              <w:szCs w:val="14"/>
                              <w:lang w:val="zh-CN" w:eastAsia="zh-CN" w:bidi="zh-CN"/>
                            </w:rPr>
                            <w:t>；'</w:t>
                          </w:r>
                          <w:r>
                            <w:rPr>
                              <w:color w:val="79B1BD"/>
                              <w:spacing w:val="0"/>
                              <w:w w:val="100"/>
                              <w:position w:val="0"/>
                              <w:sz w:val="14"/>
                              <w:szCs w:val="14"/>
                              <w:lang w:val="en-US" w:eastAsia="en-US" w:bidi="en-US"/>
                            </w:rPr>
                            <w:t>'</w:t>
                          </w:r>
                          <w:r>
                            <w:rPr>
                              <w:color w:val="A8C2C6"/>
                              <w:spacing w:val="0"/>
                              <w:w w:val="100"/>
                              <w:position w:val="0"/>
                              <w:sz w:val="14"/>
                              <w:szCs w:val="14"/>
                            </w:rPr>
                            <w:t>勇国共产党成立-方，"命，=訓</w:t>
                          </w:r>
                        </w:p>
                      </w:txbxContent>
                    </wps:txbx>
                    <wps:bodyPr lIns="0" tIns="0" rIns="0" bIns="0">
                      <a:spAutoFit/>
                    </wps:bodyPr>
                  </wps:wsp>
                </a:graphicData>
              </a:graphic>
            </wp:anchor>
          </w:drawing>
        </mc:Choice>
        <mc:Fallback>
          <w:pict>
            <v:shape id="_x0000_s1371" type="#_x0000_t202" style="position:absolute;margin-left:66.099999999999994pt;margin-top:125.35000000000001pt;width:187.70000000000002pt;height:7.9000000000000004pt;z-index:-1887437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5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98</w:t>
                      <w:tab/>
                    </w:r>
                    <w:r>
                      <w:rPr>
                        <w:color w:val="79B1BD"/>
                        <w:spacing w:val="0"/>
                        <w:w w:val="100"/>
                        <w:position w:val="0"/>
                        <w:sz w:val="14"/>
                        <w:szCs w:val="14"/>
                        <w:lang w:val="zh-CN" w:eastAsia="zh-CN" w:bidi="zh-CN"/>
                      </w:rPr>
                      <w:t>；'</w:t>
                    </w:r>
                    <w:r>
                      <w:rPr>
                        <w:color w:val="79B1BD"/>
                        <w:spacing w:val="0"/>
                        <w:w w:val="100"/>
                        <w:position w:val="0"/>
                        <w:sz w:val="14"/>
                        <w:szCs w:val="14"/>
                        <w:lang w:val="en-US" w:eastAsia="en-US" w:bidi="en-US"/>
                      </w:rPr>
                      <w:t>'</w:t>
                    </w:r>
                    <w:r>
                      <w:rPr>
                        <w:color w:val="A8C2C6"/>
                        <w:spacing w:val="0"/>
                        <w:w w:val="100"/>
                        <w:position w:val="0"/>
                        <w:sz w:val="14"/>
                        <w:szCs w:val="14"/>
                      </w:rPr>
                      <w:t>勇国共产党成立-方，"命，=訓</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6616065</wp:posOffset>
              </wp:positionH>
              <wp:positionV relativeFrom="page">
                <wp:posOffset>1623060</wp:posOffset>
              </wp:positionV>
              <wp:extent cx="106680" cy="73025"/>
              <wp:wrapNone/>
              <wp:docPr id="347" name="Shape 347"/>
              <a:graphic xmlns:a="http://schemas.openxmlformats.org/drawingml/2006/main">
                <a:graphicData uri="http://schemas.microsoft.com/office/word/2010/wordprocessingShape">
                  <wps:wsp>
                    <wps:cNvSpPr txBox="1"/>
                    <wps:spPr>
                      <a:xfrm>
                        <a:ext cx="10668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97</w:t>
                          </w:r>
                        </w:p>
                      </w:txbxContent>
                    </wps:txbx>
                    <wps:bodyPr wrap="none" lIns="0" tIns="0" rIns="0" bIns="0">
                      <a:spAutoFit/>
                    </wps:bodyPr>
                  </wps:wsp>
                </a:graphicData>
              </a:graphic>
            </wp:anchor>
          </w:drawing>
        </mc:Choice>
        <mc:Fallback>
          <w:pict>
            <v:shape id="_x0000_s1373" type="#_x0000_t202" style="position:absolute;margin-left:520.95000000000005pt;margin-top:127.8pt;width:8.4000000000000004pt;height:5.75pt;z-index:-18874378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97</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848995</wp:posOffset>
              </wp:positionH>
              <wp:positionV relativeFrom="page">
                <wp:posOffset>1598295</wp:posOffset>
              </wp:positionV>
              <wp:extent cx="2191385" cy="91440"/>
              <wp:wrapNone/>
              <wp:docPr id="349" name="Shape 349"/>
              <a:graphic xmlns:a="http://schemas.openxmlformats.org/drawingml/2006/main">
                <a:graphicData uri="http://schemas.microsoft.com/office/word/2010/wordprocessingShape">
                  <wps:wsp>
                    <wps:cNvSpPr txBox="1"/>
                    <wps:spPr>
                      <a:xfrm>
                        <a:ext cx="2191385" cy="91440"/>
                      </a:xfrm>
                      <a:prstGeom prst="rect"/>
                      <a:noFill/>
                    </wps:spPr>
                    <wps:txbx>
                      <w:txbxContent>
                        <w:p>
                          <w:pPr>
                            <w:pStyle w:val="Style58"/>
                            <w:keepNext w:val="0"/>
                            <w:keepLines w:val="0"/>
                            <w:widowControl w:val="0"/>
                            <w:shd w:val="clear" w:color="auto" w:fill="auto"/>
                            <w:tabs>
                              <w:tab w:pos="345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100</w:t>
                            <w:tab/>
                          </w:r>
                          <w:r>
                            <w:rPr>
                              <w:color w:val="A8C2C6"/>
                              <w:spacing w:val="0"/>
                              <w:w w:val="100"/>
                              <w:position w:val="0"/>
                              <w:sz w:val="14"/>
                              <w:szCs w:val="14"/>
                            </w:rPr>
                            <w:t>,尤产•党成'注</w:t>
                          </w:r>
                          <w:r>
                            <w:rPr>
                              <w:color w:val="A8C2C6"/>
                              <w:spacing w:val="0"/>
                              <w:w w:val="100"/>
                              <w:position w:val="0"/>
                              <w:sz w:val="14"/>
                              <w:szCs w:val="14"/>
                              <w:lang w:val="zh-CN" w:eastAsia="zh-CN" w:bidi="zh-CN"/>
                            </w:rPr>
                            <w:t xml:space="preserve">‘中卜壮 </w:t>
                          </w:r>
                          <w:r>
                            <w:rPr>
                              <w:color w:val="A8C2C6"/>
                              <w:spacing w:val="0"/>
                              <w:w w:val="100"/>
                              <w:position w:val="0"/>
                              <w:sz w:val="14"/>
                              <w:szCs w:val="14"/>
                            </w:rPr>
                            <w:t>上算</w:t>
                          </w:r>
                        </w:p>
                      </w:txbxContent>
                    </wps:txbx>
                    <wps:bodyPr lIns="0" tIns="0" rIns="0" bIns="0">
                      <a:spAutoFit/>
                    </wps:bodyPr>
                  </wps:wsp>
                </a:graphicData>
              </a:graphic>
            </wp:anchor>
          </w:drawing>
        </mc:Choice>
        <mc:Fallback>
          <w:pict>
            <v:shape id="_x0000_s1375" type="#_x0000_t202" style="position:absolute;margin-left:66.849999999999994pt;margin-top:125.85000000000001pt;width:172.55000000000001pt;height:7.2000000000000002pt;z-index:-1887437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5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100</w:t>
                      <w:tab/>
                    </w:r>
                    <w:r>
                      <w:rPr>
                        <w:color w:val="A8C2C6"/>
                        <w:spacing w:val="0"/>
                        <w:w w:val="100"/>
                        <w:position w:val="0"/>
                        <w:sz w:val="14"/>
                        <w:szCs w:val="14"/>
                      </w:rPr>
                      <w:t>,尤产•党成'注</w:t>
                    </w:r>
                    <w:r>
                      <w:rPr>
                        <w:color w:val="A8C2C6"/>
                        <w:spacing w:val="0"/>
                        <w:w w:val="100"/>
                        <w:position w:val="0"/>
                        <w:sz w:val="14"/>
                        <w:szCs w:val="14"/>
                        <w:lang w:val="zh-CN" w:eastAsia="zh-CN" w:bidi="zh-CN"/>
                      </w:rPr>
                      <w:t xml:space="preserve">‘中卜壮 </w:t>
                    </w:r>
                    <w:r>
                      <w:rPr>
                        <w:color w:val="A8C2C6"/>
                        <w:spacing w:val="0"/>
                        <w:w w:val="100"/>
                        <w:position w:val="0"/>
                        <w:sz w:val="14"/>
                        <w:szCs w:val="14"/>
                      </w:rPr>
                      <w:t>上算</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848995</wp:posOffset>
              </wp:positionH>
              <wp:positionV relativeFrom="page">
                <wp:posOffset>1598295</wp:posOffset>
              </wp:positionV>
              <wp:extent cx="2191385" cy="91440"/>
              <wp:wrapNone/>
              <wp:docPr id="351" name="Shape 351"/>
              <a:graphic xmlns:a="http://schemas.openxmlformats.org/drawingml/2006/main">
                <a:graphicData uri="http://schemas.microsoft.com/office/word/2010/wordprocessingShape">
                  <wps:wsp>
                    <wps:cNvSpPr txBox="1"/>
                    <wps:spPr>
                      <a:xfrm>
                        <a:ext cx="2191385" cy="91440"/>
                      </a:xfrm>
                      <a:prstGeom prst="rect"/>
                      <a:noFill/>
                    </wps:spPr>
                    <wps:txbx>
                      <w:txbxContent>
                        <w:p>
                          <w:pPr>
                            <w:pStyle w:val="Style58"/>
                            <w:keepNext w:val="0"/>
                            <w:keepLines w:val="0"/>
                            <w:widowControl w:val="0"/>
                            <w:shd w:val="clear" w:color="auto" w:fill="auto"/>
                            <w:tabs>
                              <w:tab w:pos="345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100</w:t>
                            <w:tab/>
                          </w:r>
                          <w:r>
                            <w:rPr>
                              <w:color w:val="A8C2C6"/>
                              <w:spacing w:val="0"/>
                              <w:w w:val="100"/>
                              <w:position w:val="0"/>
                              <w:sz w:val="14"/>
                              <w:szCs w:val="14"/>
                            </w:rPr>
                            <w:t>,尤产•党成'注</w:t>
                          </w:r>
                          <w:r>
                            <w:rPr>
                              <w:color w:val="A8C2C6"/>
                              <w:spacing w:val="0"/>
                              <w:w w:val="100"/>
                              <w:position w:val="0"/>
                              <w:sz w:val="14"/>
                              <w:szCs w:val="14"/>
                              <w:lang w:val="zh-CN" w:eastAsia="zh-CN" w:bidi="zh-CN"/>
                            </w:rPr>
                            <w:t xml:space="preserve">‘中卜壮 </w:t>
                          </w:r>
                          <w:r>
                            <w:rPr>
                              <w:color w:val="A8C2C6"/>
                              <w:spacing w:val="0"/>
                              <w:w w:val="100"/>
                              <w:position w:val="0"/>
                              <w:sz w:val="14"/>
                              <w:szCs w:val="14"/>
                            </w:rPr>
                            <w:t>上算</w:t>
                          </w:r>
                        </w:p>
                      </w:txbxContent>
                    </wps:txbx>
                    <wps:bodyPr lIns="0" tIns="0" rIns="0" bIns="0">
                      <a:spAutoFit/>
                    </wps:bodyPr>
                  </wps:wsp>
                </a:graphicData>
              </a:graphic>
            </wp:anchor>
          </w:drawing>
        </mc:Choice>
        <mc:Fallback>
          <w:pict>
            <v:shape id="_x0000_s1377" type="#_x0000_t202" style="position:absolute;margin-left:66.849999999999994pt;margin-top:125.85000000000001pt;width:172.55000000000001pt;height:7.2000000000000002pt;z-index:-1887437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5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100</w:t>
                      <w:tab/>
                    </w:r>
                    <w:r>
                      <w:rPr>
                        <w:color w:val="A8C2C6"/>
                        <w:spacing w:val="0"/>
                        <w:w w:val="100"/>
                        <w:position w:val="0"/>
                        <w:sz w:val="14"/>
                        <w:szCs w:val="14"/>
                      </w:rPr>
                      <w:t>,尤产•党成'注</w:t>
                    </w:r>
                    <w:r>
                      <w:rPr>
                        <w:color w:val="A8C2C6"/>
                        <w:spacing w:val="0"/>
                        <w:w w:val="100"/>
                        <w:position w:val="0"/>
                        <w:sz w:val="14"/>
                        <w:szCs w:val="14"/>
                        <w:lang w:val="zh-CN" w:eastAsia="zh-CN" w:bidi="zh-CN"/>
                      </w:rPr>
                      <w:t xml:space="preserve">‘中卜壮 </w:t>
                    </w:r>
                    <w:r>
                      <w:rPr>
                        <w:color w:val="A8C2C6"/>
                        <w:spacing w:val="0"/>
                        <w:w w:val="100"/>
                        <w:position w:val="0"/>
                        <w:sz w:val="14"/>
                        <w:szCs w:val="14"/>
                      </w:rPr>
                      <w:t>上算</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4549775</wp:posOffset>
              </wp:positionH>
              <wp:positionV relativeFrom="page">
                <wp:posOffset>1601470</wp:posOffset>
              </wp:positionV>
              <wp:extent cx="2185670" cy="94615"/>
              <wp:wrapNone/>
              <wp:docPr id="353" name="Shape 353"/>
              <a:graphic xmlns:a="http://schemas.openxmlformats.org/drawingml/2006/main">
                <a:graphicData uri="http://schemas.microsoft.com/office/word/2010/wordprocessingShape">
                  <wps:wsp>
                    <wps:cNvSpPr txBox="1"/>
                    <wps:spPr>
                      <a:xfrm>
                        <a:ext cx="2185670" cy="94615"/>
                      </a:xfrm>
                      <a:prstGeom prst="rect"/>
                      <a:noFill/>
                    </wps:spPr>
                    <wps:txbx>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rPr>
                            <w:t>思上</w:t>
                          </w:r>
                          <w:r>
                            <w:rPr>
                              <w:i/>
                              <w:iCs/>
                              <w:color w:val="A8C2C6"/>
                              <w:spacing w:val="0"/>
                              <w:w w:val="100"/>
                              <w:position w:val="0"/>
                              <w:sz w:val="14"/>
                              <w:szCs w:val="14"/>
                            </w:rPr>
                            <w:t>归'注</w:t>
                          </w:r>
                          <w:r>
                            <w:rPr>
                              <w:color w:val="A8C2C6"/>
                              <w:spacing w:val="0"/>
                              <w:w w:val="100"/>
                              <w:position w:val="0"/>
                              <w:sz w:val="14"/>
                              <w:szCs w:val="14"/>
                            </w:rPr>
                            <w:t>传播</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中国央产</w:t>
                          </w:r>
                          <w:r>
                            <w:rPr>
                              <w:color w:val="A8C2C6"/>
                              <w:spacing w:val="0"/>
                              <w:w w:val="100"/>
                              <w:position w:val="0"/>
                              <w:sz w:val="14"/>
                              <w:szCs w:val="14"/>
                              <w:lang w:val="zh-CN" w:eastAsia="zh-CN" w:bidi="zh-CN"/>
                            </w:rPr>
                            <w:t>党准</w:t>
                          </w:r>
                          <w:r>
                            <w:rPr>
                              <w:rFonts w:ascii="Times New Roman" w:eastAsia="Times New Roman" w:hAnsi="Times New Roman" w:cs="Times New Roman"/>
                              <w:color w:val="A8C2C6"/>
                              <w:spacing w:val="0"/>
                              <w:w w:val="100"/>
                              <w:position w:val="0"/>
                              <w:sz w:val="20"/>
                              <w:szCs w:val="20"/>
                            </w:rPr>
                            <w:t xml:space="preserve">'I </w:t>
                          </w:r>
                          <w:r>
                            <w:rPr>
                              <w:color w:val="A8C2C6"/>
                              <w:spacing w:val="0"/>
                              <w:w w:val="100"/>
                              <w:position w:val="0"/>
                              <w:sz w:val="14"/>
                              <w:szCs w:val="14"/>
                            </w:rPr>
                            <w:t>：</w:t>
                            <w:tab/>
                          </w:r>
                          <w:r>
                            <w:rPr>
                              <w:rFonts w:ascii="Times New Roman" w:eastAsia="Times New Roman" w:hAnsi="Times New Roman" w:cs="Times New Roman"/>
                              <w:color w:val="44B8DB"/>
                              <w:spacing w:val="0"/>
                              <w:w w:val="100"/>
                              <w:position w:val="0"/>
                              <w:sz w:val="17"/>
                              <w:szCs w:val="17"/>
                            </w:rPr>
                            <w:t>99</w:t>
                          </w:r>
                        </w:p>
                      </w:txbxContent>
                    </wps:txbx>
                    <wps:bodyPr lIns="0" tIns="0" rIns="0" bIns="0">
                      <a:spAutoFit/>
                    </wps:bodyPr>
                  </wps:wsp>
                </a:graphicData>
              </a:graphic>
            </wp:anchor>
          </w:drawing>
        </mc:Choice>
        <mc:Fallback>
          <w:pict>
            <v:shape id="_x0000_s1379" type="#_x0000_t202" style="position:absolute;margin-left:358.25pt;margin-top:126.10000000000001pt;width:172.09999999999999pt;height:7.4500000000000002pt;z-index:-1887437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rPr>
                      <w:t>思上</w:t>
                    </w:r>
                    <w:r>
                      <w:rPr>
                        <w:i/>
                        <w:iCs/>
                        <w:color w:val="A8C2C6"/>
                        <w:spacing w:val="0"/>
                        <w:w w:val="100"/>
                        <w:position w:val="0"/>
                        <w:sz w:val="14"/>
                        <w:szCs w:val="14"/>
                      </w:rPr>
                      <w:t>归'注</w:t>
                    </w:r>
                    <w:r>
                      <w:rPr>
                        <w:color w:val="A8C2C6"/>
                        <w:spacing w:val="0"/>
                        <w:w w:val="100"/>
                        <w:position w:val="0"/>
                        <w:sz w:val="14"/>
                        <w:szCs w:val="14"/>
                      </w:rPr>
                      <w:t>传播</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中国央产</w:t>
                    </w:r>
                    <w:r>
                      <w:rPr>
                        <w:color w:val="A8C2C6"/>
                        <w:spacing w:val="0"/>
                        <w:w w:val="100"/>
                        <w:position w:val="0"/>
                        <w:sz w:val="14"/>
                        <w:szCs w:val="14"/>
                        <w:lang w:val="zh-CN" w:eastAsia="zh-CN" w:bidi="zh-CN"/>
                      </w:rPr>
                      <w:t>党准</w:t>
                    </w:r>
                    <w:r>
                      <w:rPr>
                        <w:rFonts w:ascii="Times New Roman" w:eastAsia="Times New Roman" w:hAnsi="Times New Roman" w:cs="Times New Roman"/>
                        <w:color w:val="A8C2C6"/>
                        <w:spacing w:val="0"/>
                        <w:w w:val="100"/>
                        <w:position w:val="0"/>
                        <w:sz w:val="20"/>
                        <w:szCs w:val="20"/>
                      </w:rPr>
                      <w:t xml:space="preserve">'I </w:t>
                    </w:r>
                    <w:r>
                      <w:rPr>
                        <w:color w:val="A8C2C6"/>
                        <w:spacing w:val="0"/>
                        <w:w w:val="100"/>
                        <w:position w:val="0"/>
                        <w:sz w:val="14"/>
                        <w:szCs w:val="14"/>
                      </w:rPr>
                      <w:t>：</w:t>
                      <w:tab/>
                    </w:r>
                    <w:r>
                      <w:rPr>
                        <w:rFonts w:ascii="Times New Roman" w:eastAsia="Times New Roman" w:hAnsi="Times New Roman" w:cs="Times New Roman"/>
                        <w:color w:val="44B8DB"/>
                        <w:spacing w:val="0"/>
                        <w:w w:val="100"/>
                        <w:position w:val="0"/>
                        <w:sz w:val="17"/>
                        <w:szCs w:val="17"/>
                      </w:rPr>
                      <w:t>99</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4342765</wp:posOffset>
              </wp:positionH>
              <wp:positionV relativeFrom="page">
                <wp:posOffset>1602740</wp:posOffset>
              </wp:positionV>
              <wp:extent cx="2399030" cy="94615"/>
              <wp:wrapNone/>
              <wp:docPr id="355" name="Shape 355"/>
              <a:graphic xmlns:a="http://schemas.openxmlformats.org/drawingml/2006/main">
                <a:graphicData uri="http://schemas.microsoft.com/office/word/2010/wordprocessingShape">
                  <wps:wsp>
                    <wps:cNvSpPr txBox="1"/>
                    <wps:spPr>
                      <a:xfrm>
                        <a:ext cx="2399030" cy="94615"/>
                      </a:xfrm>
                      <a:prstGeom prst="rect"/>
                      <a:noFill/>
                    </wps:spPr>
                    <wps:txbx>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rPr>
                            <w:t xml:space="preserve">: </w:t>
                          </w:r>
                          <w:r>
                            <w:rPr>
                              <w:rFonts w:ascii="Times New Roman" w:eastAsia="Times New Roman" w:hAnsi="Times New Roman" w:cs="Times New Roman"/>
                              <w:color w:val="A8C2C6"/>
                              <w:spacing w:val="0"/>
                              <w:w w:val="100"/>
                              <w:position w:val="0"/>
                              <w:sz w:val="17"/>
                              <w:szCs w:val="17"/>
                              <w:lang w:val="en-US" w:eastAsia="en-US" w:bidi="en-US"/>
                            </w:rPr>
                            <w:t>i*.!' i-</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zr- n</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 •</w:t>
                          </w:r>
                          <w:r>
                            <w:rPr>
                              <w:color w:val="A8C2C6"/>
                              <w:spacing w:val="0"/>
                              <w:w w:val="100"/>
                              <w:position w:val="0"/>
                              <w:sz w:val="14"/>
                              <w:szCs w:val="14"/>
                            </w:rPr>
                            <w:t>洗頌</w:t>
                          </w:r>
                          <w:r>
                            <w:rPr>
                              <w:rFonts w:ascii="Times New Roman" w:eastAsia="Times New Roman" w:hAnsi="Times New Roman" w:cs="Times New Roman"/>
                              <w:color w:val="A8C2C6"/>
                              <w:spacing w:val="0"/>
                              <w:w w:val="100"/>
                              <w:position w:val="0"/>
                              <w:sz w:val="17"/>
                              <w:szCs w:val="17"/>
                              <w:lang w:val="en-US" w:eastAsia="en-US" w:bidi="en-US"/>
                            </w:rPr>
                            <w:t>I:</w:t>
                            <w:tab/>
                          </w:r>
                          <w:fldSimple w:instr=" PAGE \* MERGEFORMAT ">
                            <w:r>
                              <w:rPr>
                                <w:rFonts w:ascii="Times New Roman" w:eastAsia="Times New Roman" w:hAnsi="Times New Roman" w:cs="Times New Roman"/>
                                <w:color w:val="A8C2C6"/>
                                <w:spacing w:val="0"/>
                                <w:w w:val="100"/>
                                <w:position w:val="0"/>
                                <w:sz w:val="17"/>
                                <w:szCs w:val="17"/>
                                <w:lang w:val="en-US" w:eastAsia="en-US" w:bidi="en-US"/>
                              </w:rPr>
                              <w:t>#</w:t>
                            </w:r>
                          </w:fldSimple>
                        </w:p>
                      </w:txbxContent>
                    </wps:txbx>
                    <wps:bodyPr lIns="0" tIns="0" rIns="0" bIns="0">
                      <a:spAutoFit/>
                    </wps:bodyPr>
                  </wps:wsp>
                </a:graphicData>
              </a:graphic>
            </wp:anchor>
          </w:drawing>
        </mc:Choice>
        <mc:Fallback>
          <w:pict>
            <v:shape id="_x0000_s1381" type="#_x0000_t202" style="position:absolute;margin-left:341.94999999999999pt;margin-top:126.2pt;width:188.90000000000001pt;height:7.4500000000000002pt;z-index:-1887437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rPr>
                      <w:t xml:space="preserve">: </w:t>
                    </w:r>
                    <w:r>
                      <w:rPr>
                        <w:rFonts w:ascii="Times New Roman" w:eastAsia="Times New Roman" w:hAnsi="Times New Roman" w:cs="Times New Roman"/>
                        <w:color w:val="A8C2C6"/>
                        <w:spacing w:val="0"/>
                        <w:w w:val="100"/>
                        <w:position w:val="0"/>
                        <w:sz w:val="17"/>
                        <w:szCs w:val="17"/>
                        <w:lang w:val="en-US" w:eastAsia="en-US" w:bidi="en-US"/>
                      </w:rPr>
                      <w:t>i*.!' i-</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zr- n</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 •</w:t>
                    </w:r>
                    <w:r>
                      <w:rPr>
                        <w:color w:val="A8C2C6"/>
                        <w:spacing w:val="0"/>
                        <w:w w:val="100"/>
                        <w:position w:val="0"/>
                        <w:sz w:val="14"/>
                        <w:szCs w:val="14"/>
                      </w:rPr>
                      <w:t>洗頌</w:t>
                    </w:r>
                    <w:r>
                      <w:rPr>
                        <w:rFonts w:ascii="Times New Roman" w:eastAsia="Times New Roman" w:hAnsi="Times New Roman" w:cs="Times New Roman"/>
                        <w:color w:val="A8C2C6"/>
                        <w:spacing w:val="0"/>
                        <w:w w:val="100"/>
                        <w:position w:val="0"/>
                        <w:sz w:val="17"/>
                        <w:szCs w:val="17"/>
                        <w:lang w:val="en-US" w:eastAsia="en-US" w:bidi="en-US"/>
                      </w:rPr>
                      <w:t>I:</w:t>
                      <w:tab/>
                    </w:r>
                    <w:fldSimple w:instr=" PAGE \* MERGEFORMAT ">
                      <w:r>
                        <w:rPr>
                          <w:rFonts w:ascii="Times New Roman" w:eastAsia="Times New Roman" w:hAnsi="Times New Roman" w:cs="Times New Roman"/>
                          <w:color w:val="A8C2C6"/>
                          <w:spacing w:val="0"/>
                          <w:w w:val="100"/>
                          <w:position w:val="0"/>
                          <w:sz w:val="17"/>
                          <w:szCs w:val="17"/>
                          <w:lang w:val="en-US" w:eastAsia="en-US" w:bidi="en-US"/>
                        </w:rPr>
                        <w:t>#</w:t>
                      </w:r>
                    </w:fldSimple>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831850</wp:posOffset>
              </wp:positionH>
              <wp:positionV relativeFrom="page">
                <wp:posOffset>1608455</wp:posOffset>
              </wp:positionV>
              <wp:extent cx="155575" cy="76200"/>
              <wp:wrapNone/>
              <wp:docPr id="357" name="Shape 357"/>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1383" type="#_x0000_t202" style="position:absolute;margin-left:65.5pt;margin-top:126.65000000000001pt;width:12.25pt;height:6.pt;z-index:-18874377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4586605</wp:posOffset>
              </wp:positionH>
              <wp:positionV relativeFrom="page">
                <wp:posOffset>1609090</wp:posOffset>
              </wp:positionV>
              <wp:extent cx="2136775" cy="88265"/>
              <wp:wrapNone/>
              <wp:docPr id="359" name="Shape 359"/>
              <a:graphic xmlns:a="http://schemas.openxmlformats.org/drawingml/2006/main">
                <a:graphicData uri="http://schemas.microsoft.com/office/word/2010/wordprocessingShape">
                  <wps:wsp>
                    <wps:cNvSpPr txBox="1"/>
                    <wps:spPr>
                      <a:xfrm>
                        <a:ext cx="2136775" cy="88265"/>
                      </a:xfrm>
                      <a:prstGeom prst="rect"/>
                      <a:noFill/>
                    </wps:spPr>
                    <wps:txbx>
                      <w:txbxContent>
                        <w:p>
                          <w:pPr>
                            <w:pStyle w:val="Style58"/>
                            <w:keepNext w:val="0"/>
                            <w:keepLines w:val="0"/>
                            <w:widowControl w:val="0"/>
                            <w:shd w:val="clear" w:color="auto" w:fill="auto"/>
                            <w:tabs>
                              <w:tab w:pos="3365" w:val="right"/>
                            </w:tabs>
                            <w:bidi w:val="0"/>
                            <w:spacing w:before="0" w:after="0" w:line="240" w:lineRule="auto"/>
                            <w:ind w:left="0" w:right="0" w:firstLine="0"/>
                            <w:jc w:val="left"/>
                            <w:rPr>
                              <w:sz w:val="17"/>
                              <w:szCs w:val="17"/>
                            </w:rPr>
                          </w:pPr>
                          <w:r>
                            <w:rPr>
                              <w:color w:val="A8C2C6"/>
                              <w:spacing w:val="0"/>
                              <w:w w:val="100"/>
                              <w:position w:val="0"/>
                              <w:sz w:val="14"/>
                              <w:szCs w:val="14"/>
                            </w:rPr>
                            <w:t>说思上</w:t>
                          </w:r>
                          <w:r>
                            <w:rPr>
                              <w:color w:val="A8C2C6"/>
                              <w:spacing w:val="0"/>
                              <w:w w:val="100"/>
                              <w:position w:val="0"/>
                              <w:sz w:val="14"/>
                              <w:szCs w:val="14"/>
                              <w:lang w:val="en-US" w:eastAsia="en-US" w:bidi="en-US"/>
                            </w:rPr>
                            <w:t>—</w:t>
                          </w:r>
                          <w:r>
                            <w:rPr>
                              <w:color w:val="A8C2C6"/>
                              <w:spacing w:val="0"/>
                              <w:w w:val="100"/>
                              <w:position w:val="0"/>
                              <w:sz w:val="14"/>
                              <w:szCs w:val="14"/>
                            </w:rPr>
                            <w:t>泠揺:</w:t>
                            <w:tab/>
                          </w:r>
                          <w:fldSimple w:instr=" PAGE \* MERGEFORMAT ">
                            <w:r>
                              <w:rPr>
                                <w:rFonts w:ascii="Times New Roman" w:eastAsia="Times New Roman" w:hAnsi="Times New Roman" w:cs="Times New Roman"/>
                                <w:color w:val="44B8DB"/>
                                <w:spacing w:val="0"/>
                                <w:w w:val="100"/>
                                <w:position w:val="0"/>
                                <w:sz w:val="17"/>
                                <w:szCs w:val="17"/>
                              </w:rPr>
                              <w:t>#</w:t>
                            </w:r>
                          </w:fldSimple>
                        </w:p>
                      </w:txbxContent>
                    </wps:txbx>
                    <wps:bodyPr lIns="0" tIns="0" rIns="0" bIns="0">
                      <a:spAutoFit/>
                    </wps:bodyPr>
                  </wps:wsp>
                </a:graphicData>
              </a:graphic>
            </wp:anchor>
          </w:drawing>
        </mc:Choice>
        <mc:Fallback>
          <w:pict>
            <v:shape id="_x0000_s1385" type="#_x0000_t202" style="position:absolute;margin-left:361.15000000000003pt;margin-top:126.7pt;width:168.25pt;height:6.9500000000000002pt;z-index:-1887437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65" w:val="right"/>
                      </w:tabs>
                      <w:bidi w:val="0"/>
                      <w:spacing w:before="0" w:after="0" w:line="240" w:lineRule="auto"/>
                      <w:ind w:left="0" w:right="0" w:firstLine="0"/>
                      <w:jc w:val="left"/>
                      <w:rPr>
                        <w:sz w:val="17"/>
                        <w:szCs w:val="17"/>
                      </w:rPr>
                    </w:pPr>
                    <w:r>
                      <w:rPr>
                        <w:color w:val="A8C2C6"/>
                        <w:spacing w:val="0"/>
                        <w:w w:val="100"/>
                        <w:position w:val="0"/>
                        <w:sz w:val="14"/>
                        <w:szCs w:val="14"/>
                      </w:rPr>
                      <w:t>说思上</w:t>
                    </w:r>
                    <w:r>
                      <w:rPr>
                        <w:color w:val="A8C2C6"/>
                        <w:spacing w:val="0"/>
                        <w:w w:val="100"/>
                        <w:position w:val="0"/>
                        <w:sz w:val="14"/>
                        <w:szCs w:val="14"/>
                        <w:lang w:val="en-US" w:eastAsia="en-US" w:bidi="en-US"/>
                      </w:rPr>
                      <w:t>—</w:t>
                    </w:r>
                    <w:r>
                      <w:rPr>
                        <w:color w:val="A8C2C6"/>
                        <w:spacing w:val="0"/>
                        <w:w w:val="100"/>
                        <w:position w:val="0"/>
                        <w:sz w:val="14"/>
                        <w:szCs w:val="14"/>
                      </w:rPr>
                      <w:t>泠揺:</w:t>
                      <w:tab/>
                    </w:r>
                    <w:fldSimple w:instr=" PAGE \* MERGEFORMAT ">
                      <w:r>
                        <w:rPr>
                          <w:rFonts w:ascii="Times New Roman" w:eastAsia="Times New Roman" w:hAnsi="Times New Roman" w:cs="Times New Roman"/>
                          <w:color w:val="44B8DB"/>
                          <w:spacing w:val="0"/>
                          <w:w w:val="100"/>
                          <w:position w:val="0"/>
                          <w:sz w:val="17"/>
                          <w:szCs w:val="17"/>
                        </w:rPr>
                        <w:t>#</w:t>
                      </w:r>
                    </w:fldSimple>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810895</wp:posOffset>
              </wp:positionH>
              <wp:positionV relativeFrom="page">
                <wp:posOffset>1577340</wp:posOffset>
              </wp:positionV>
              <wp:extent cx="1920240" cy="94615"/>
              <wp:wrapNone/>
              <wp:docPr id="369" name="Shape 369"/>
              <a:graphic xmlns:a="http://schemas.openxmlformats.org/drawingml/2006/main">
                <a:graphicData uri="http://schemas.microsoft.com/office/word/2010/wordprocessingShape">
                  <wps:wsp>
                    <wps:cNvSpPr txBox="1"/>
                    <wps:spPr>
                      <a:xfrm>
                        <a:ext cx="1920240" cy="94615"/>
                      </a:xfrm>
                      <a:prstGeom prst="rect"/>
                      <a:noFill/>
                    </wps:spPr>
                    <wps:txbx>
                      <w:txbxContent>
                        <w:p>
                          <w:pPr>
                            <w:pStyle w:val="Style58"/>
                            <w:keepNext w:val="0"/>
                            <w:keepLines w:val="0"/>
                            <w:widowControl w:val="0"/>
                            <w:shd w:val="clear" w:color="auto" w:fill="auto"/>
                            <w:tabs>
                              <w:tab w:pos="30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106</w:t>
                            <w:tab/>
                          </w:r>
                          <w:r>
                            <w:rPr>
                              <w:color w:val="A8C2C6"/>
                              <w:spacing w:val="0"/>
                              <w:w w:val="100"/>
                              <w:position w:val="0"/>
                              <w:sz w:val="14"/>
                              <w:szCs w:val="14"/>
                            </w:rPr>
                            <w:t>弟卩牌屮国共广•党成立粗中闰</w:t>
                          </w:r>
                        </w:p>
                      </w:txbxContent>
                    </wps:txbx>
                    <wps:bodyPr lIns="0" tIns="0" rIns="0" bIns="0">
                      <a:spAutoFit/>
                    </wps:bodyPr>
                  </wps:wsp>
                </a:graphicData>
              </a:graphic>
            </wp:anchor>
          </w:drawing>
        </mc:Choice>
        <mc:Fallback>
          <w:pict>
            <v:shape id="_x0000_s1395" type="#_x0000_t202" style="position:absolute;margin-left:63.850000000000001pt;margin-top:124.2pt;width:151.20000000000002pt;height:7.4500000000000002pt;z-index:-1887437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106</w:t>
                      <w:tab/>
                    </w:r>
                    <w:r>
                      <w:rPr>
                        <w:color w:val="A8C2C6"/>
                        <w:spacing w:val="0"/>
                        <w:w w:val="100"/>
                        <w:position w:val="0"/>
                        <w:sz w:val="14"/>
                        <w:szCs w:val="14"/>
                      </w:rPr>
                      <w:t>弟卩牌屮国共广•党成立粗中闰</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810895</wp:posOffset>
              </wp:positionH>
              <wp:positionV relativeFrom="page">
                <wp:posOffset>1577340</wp:posOffset>
              </wp:positionV>
              <wp:extent cx="1920240" cy="94615"/>
              <wp:wrapNone/>
              <wp:docPr id="371" name="Shape 371"/>
              <a:graphic xmlns:a="http://schemas.openxmlformats.org/drawingml/2006/main">
                <a:graphicData uri="http://schemas.microsoft.com/office/word/2010/wordprocessingShape">
                  <wps:wsp>
                    <wps:cNvSpPr txBox="1"/>
                    <wps:spPr>
                      <a:xfrm>
                        <a:ext cx="1920240" cy="94615"/>
                      </a:xfrm>
                      <a:prstGeom prst="rect"/>
                      <a:noFill/>
                    </wps:spPr>
                    <wps:txbx>
                      <w:txbxContent>
                        <w:p>
                          <w:pPr>
                            <w:pStyle w:val="Style58"/>
                            <w:keepNext w:val="0"/>
                            <w:keepLines w:val="0"/>
                            <w:widowControl w:val="0"/>
                            <w:shd w:val="clear" w:color="auto" w:fill="auto"/>
                            <w:tabs>
                              <w:tab w:pos="30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106</w:t>
                            <w:tab/>
                          </w:r>
                          <w:r>
                            <w:rPr>
                              <w:color w:val="A8C2C6"/>
                              <w:spacing w:val="0"/>
                              <w:w w:val="100"/>
                              <w:position w:val="0"/>
                              <w:sz w:val="14"/>
                              <w:szCs w:val="14"/>
                            </w:rPr>
                            <w:t>弟卩牌屮国共广•党成立粗中闰</w:t>
                          </w:r>
                        </w:p>
                      </w:txbxContent>
                    </wps:txbx>
                    <wps:bodyPr lIns="0" tIns="0" rIns="0" bIns="0">
                      <a:spAutoFit/>
                    </wps:bodyPr>
                  </wps:wsp>
                </a:graphicData>
              </a:graphic>
            </wp:anchor>
          </w:drawing>
        </mc:Choice>
        <mc:Fallback>
          <w:pict>
            <v:shape id="_x0000_s1397" type="#_x0000_t202" style="position:absolute;margin-left:63.850000000000001pt;margin-top:124.2pt;width:151.20000000000002pt;height:7.4500000000000002pt;z-index:-1887437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2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106</w:t>
                      <w:tab/>
                    </w:r>
                    <w:r>
                      <w:rPr>
                        <w:color w:val="A8C2C6"/>
                        <w:spacing w:val="0"/>
                        <w:w w:val="100"/>
                        <w:position w:val="0"/>
                        <w:sz w:val="14"/>
                        <w:szCs w:val="14"/>
                      </w:rPr>
                      <w:t>弟卩牌屮国共广•党成立粗中闰</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4666615</wp:posOffset>
              </wp:positionH>
              <wp:positionV relativeFrom="page">
                <wp:posOffset>1611630</wp:posOffset>
              </wp:positionV>
              <wp:extent cx="2084705" cy="88265"/>
              <wp:wrapNone/>
              <wp:docPr id="373" name="Shape 373"/>
              <a:graphic xmlns:a="http://schemas.openxmlformats.org/drawingml/2006/main">
                <a:graphicData uri="http://schemas.microsoft.com/office/word/2010/wordprocessingShape">
                  <wps:wsp>
                    <wps:cNvSpPr txBox="1"/>
                    <wps:spPr>
                      <a:xfrm>
                        <a:ext cx="2084705" cy="88265"/>
                      </a:xfrm>
                      <a:prstGeom prst="rect"/>
                      <a:noFill/>
                    </wps:spPr>
                    <wps:txbx>
                      <w:txbxContent>
                        <w:p>
                          <w:pPr>
                            <w:pStyle w:val="Style58"/>
                            <w:keepNext w:val="0"/>
                            <w:keepLines w:val="0"/>
                            <w:widowControl w:val="0"/>
                            <w:shd w:val="clear" w:color="auto" w:fill="auto"/>
                            <w:tabs>
                              <w:tab w:pos="328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xml:space="preserve">"I" ii Z </w:t>
                          </w:r>
                          <w:r>
                            <w:rPr>
                              <w:color w:val="A8C2C6"/>
                              <w:spacing w:val="0"/>
                              <w:w w:val="100"/>
                              <w:position w:val="0"/>
                              <w:sz w:val="17"/>
                              <w:szCs w:val="17"/>
                            </w:rPr>
                            <w:t>冲"</w:t>
                            <w:tab/>
                          </w:r>
                          <w:r>
                            <w:rPr>
                              <w:rFonts w:ascii="Times New Roman" w:eastAsia="Times New Roman" w:hAnsi="Times New Roman" w:cs="Times New Roman"/>
                              <w:color w:val="79B1BD"/>
                              <w:spacing w:val="0"/>
                              <w:w w:val="100"/>
                              <w:position w:val="0"/>
                              <w:sz w:val="17"/>
                              <w:szCs w:val="17"/>
                            </w:rPr>
                            <w:t>105</w:t>
                          </w:r>
                        </w:p>
                      </w:txbxContent>
                    </wps:txbx>
                    <wps:bodyPr lIns="0" tIns="0" rIns="0" bIns="0">
                      <a:spAutoFit/>
                    </wps:bodyPr>
                  </wps:wsp>
                </a:graphicData>
              </a:graphic>
            </wp:anchor>
          </w:drawing>
        </mc:Choice>
        <mc:Fallback>
          <w:pict>
            <v:shape id="_x0000_s1399" type="#_x0000_t202" style="position:absolute;margin-left:367.44999999999999pt;margin-top:126.90000000000001pt;width:164.15000000000001pt;height:6.9500000000000002pt;z-index:-1887437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8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 xml:space="preserve">"I" ii Z </w:t>
                    </w:r>
                    <w:r>
                      <w:rPr>
                        <w:color w:val="A8C2C6"/>
                        <w:spacing w:val="0"/>
                        <w:w w:val="100"/>
                        <w:position w:val="0"/>
                        <w:sz w:val="17"/>
                        <w:szCs w:val="17"/>
                      </w:rPr>
                      <w:t>冲"</w:t>
                      <w:tab/>
                    </w:r>
                    <w:r>
                      <w:rPr>
                        <w:rFonts w:ascii="Times New Roman" w:eastAsia="Times New Roman" w:hAnsi="Times New Roman" w:cs="Times New Roman"/>
                        <w:color w:val="79B1BD"/>
                        <w:spacing w:val="0"/>
                        <w:w w:val="100"/>
                        <w:position w:val="0"/>
                        <w:sz w:val="17"/>
                        <w:szCs w:val="17"/>
                      </w:rPr>
                      <w:t>105</w:t>
                    </w:r>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809625</wp:posOffset>
              </wp:positionH>
              <wp:positionV relativeFrom="page">
                <wp:posOffset>1623695</wp:posOffset>
              </wp:positionV>
              <wp:extent cx="152400" cy="76200"/>
              <wp:wrapNone/>
              <wp:docPr id="375" name="Shape 375"/>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108</w:t>
                          </w:r>
                        </w:p>
                      </w:txbxContent>
                    </wps:txbx>
                    <wps:bodyPr wrap="none" lIns="0" tIns="0" rIns="0" bIns="0">
                      <a:spAutoFit/>
                    </wps:bodyPr>
                  </wps:wsp>
                </a:graphicData>
              </a:graphic>
            </wp:anchor>
          </w:drawing>
        </mc:Choice>
        <mc:Fallback>
          <w:pict>
            <v:shape id="_x0000_s1401" type="#_x0000_t202" style="position:absolute;margin-left:63.75pt;margin-top:127.85000000000001pt;width:12.pt;height:6.pt;z-index:-18874376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108</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809625</wp:posOffset>
              </wp:positionH>
              <wp:positionV relativeFrom="page">
                <wp:posOffset>1623695</wp:posOffset>
              </wp:positionV>
              <wp:extent cx="152400" cy="76200"/>
              <wp:wrapNone/>
              <wp:docPr id="377" name="Shape 377"/>
              <a:graphic xmlns:a="http://schemas.openxmlformats.org/drawingml/2006/main">
                <a:graphicData uri="http://schemas.microsoft.com/office/word/2010/wordprocessingShape">
                  <wps:wsp>
                    <wps:cNvSpPr txBox="1"/>
                    <wps:spPr>
                      <a:xfrm>
                        <a:ext cx="15240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108</w:t>
                          </w:r>
                        </w:p>
                      </w:txbxContent>
                    </wps:txbx>
                    <wps:bodyPr wrap="none" lIns="0" tIns="0" rIns="0" bIns="0">
                      <a:spAutoFit/>
                    </wps:bodyPr>
                  </wps:wsp>
                </a:graphicData>
              </a:graphic>
            </wp:anchor>
          </w:drawing>
        </mc:Choice>
        <mc:Fallback>
          <w:pict>
            <v:shape id="_x0000_s1403" type="#_x0000_t202" style="position:absolute;margin-left:63.75pt;margin-top:127.85000000000001pt;width:12.pt;height:6.pt;z-index:-18874376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108</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5276215</wp:posOffset>
              </wp:positionH>
              <wp:positionV relativeFrom="page">
                <wp:posOffset>1614805</wp:posOffset>
              </wp:positionV>
              <wp:extent cx="1484630" cy="85090"/>
              <wp:wrapNone/>
              <wp:docPr id="379" name="Shape 379"/>
              <a:graphic xmlns:a="http://schemas.openxmlformats.org/drawingml/2006/main">
                <a:graphicData uri="http://schemas.microsoft.com/office/word/2010/wordprocessingShape">
                  <wps:wsp>
                    <wps:cNvSpPr txBox="1"/>
                    <wps:spPr>
                      <a:xfrm>
                        <a:ext cx="1484630" cy="8509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rPr>
                            <w:t>插</w:t>
                          </w:r>
                          <w:r>
                            <w:rPr>
                              <w:rFonts w:ascii="Times New Roman" w:eastAsia="Times New Roman" w:hAnsi="Times New Roman" w:cs="Times New Roman"/>
                              <w:color w:val="A8C2C6"/>
                              <w:spacing w:val="0"/>
                              <w:w w:val="100"/>
                              <w:position w:val="0"/>
                              <w:sz w:val="17"/>
                              <w:szCs w:val="17"/>
                              <w:lang w:val="en-US" w:eastAsia="en-US" w:bidi="en-US"/>
                            </w:rPr>
                            <w:t xml:space="preserve">WW ' ■ </w:t>
                          </w:r>
                          <w:r>
                            <w:rPr>
                              <w:rFonts w:ascii="Times New Roman" w:eastAsia="Times New Roman" w:hAnsi="Times New Roman" w:cs="Times New Roman"/>
                              <w:color w:val="79B1BD"/>
                              <w:spacing w:val="0"/>
                              <w:w w:val="100"/>
                              <w:position w:val="0"/>
                              <w:sz w:val="17"/>
                              <w:szCs w:val="17"/>
                              <w:lang w:val="en-US" w:eastAsia="en-US" w:bidi="en-US"/>
                            </w:rPr>
                            <w:t>107</w:t>
                          </w:r>
                        </w:p>
                      </w:txbxContent>
                    </wps:txbx>
                    <wps:bodyPr wrap="none" lIns="0" tIns="0" rIns="0" bIns="0">
                      <a:spAutoFit/>
                    </wps:bodyPr>
                  </wps:wsp>
                </a:graphicData>
              </a:graphic>
            </wp:anchor>
          </w:drawing>
        </mc:Choice>
        <mc:Fallback>
          <w:pict>
            <v:shape id="_x0000_s1405" type="#_x0000_t202" style="position:absolute;margin-left:415.44999999999999pt;margin-top:127.15000000000001pt;width:116.90000000000001pt;height:6.7000000000000002pt;z-index:-18874376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rPr>
                      <w:t>插</w:t>
                    </w:r>
                    <w:r>
                      <w:rPr>
                        <w:rFonts w:ascii="Times New Roman" w:eastAsia="Times New Roman" w:hAnsi="Times New Roman" w:cs="Times New Roman"/>
                        <w:color w:val="A8C2C6"/>
                        <w:spacing w:val="0"/>
                        <w:w w:val="100"/>
                        <w:position w:val="0"/>
                        <w:sz w:val="17"/>
                        <w:szCs w:val="17"/>
                        <w:lang w:val="en-US" w:eastAsia="en-US" w:bidi="en-US"/>
                      </w:rPr>
                      <w:t xml:space="preserve">WW ' ■ </w:t>
                    </w:r>
                    <w:r>
                      <w:rPr>
                        <w:rFonts w:ascii="Times New Roman" w:eastAsia="Times New Roman" w:hAnsi="Times New Roman" w:cs="Times New Roman"/>
                        <w:color w:val="79B1BD"/>
                        <w:spacing w:val="0"/>
                        <w:w w:val="100"/>
                        <w:position w:val="0"/>
                        <w:sz w:val="17"/>
                        <w:szCs w:val="17"/>
                        <w:lang w:val="en-US" w:eastAsia="en-US" w:bidi="en-US"/>
                      </w:rPr>
                      <w:t>107</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805815</wp:posOffset>
              </wp:positionH>
              <wp:positionV relativeFrom="page">
                <wp:posOffset>1592580</wp:posOffset>
              </wp:positionV>
              <wp:extent cx="1993265" cy="97790"/>
              <wp:wrapNone/>
              <wp:docPr id="383" name="Shape 383"/>
              <a:graphic xmlns:a="http://schemas.openxmlformats.org/drawingml/2006/main">
                <a:graphicData uri="http://schemas.microsoft.com/office/word/2010/wordprocessingShape">
                  <wps:wsp>
                    <wps:cNvSpPr txBox="1"/>
                    <wps:spPr>
                      <a:xfrm>
                        <a:ext cx="1993265" cy="97790"/>
                      </a:xfrm>
                      <a:prstGeom prst="rect"/>
                      <a:noFill/>
                    </wps:spPr>
                    <wps:txbx>
                      <w:txbxContent>
                        <w:p>
                          <w:pPr>
                            <w:pStyle w:val="Style58"/>
                            <w:keepNext w:val="0"/>
                            <w:keepLines w:val="0"/>
                            <w:widowControl w:val="0"/>
                            <w:shd w:val="clear" w:color="auto" w:fill="auto"/>
                            <w:tabs>
                              <w:tab w:pos="1440" w:val="right"/>
                              <w:tab w:pos="3115"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110</w:t>
                            <w:tab/>
                          </w:r>
                          <w:r>
                            <w:rPr>
                              <w:color w:val="A8C2C6"/>
                              <w:spacing w:val="0"/>
                              <w:w w:val="100"/>
                              <w:position w:val="0"/>
                              <w:sz w:val="14"/>
                              <w:szCs w:val="14"/>
                              <w:lang w:val="zh-CN" w:eastAsia="zh-CN" w:bidi="zh-CN"/>
                            </w:rPr>
                            <w:t>［四「</w:t>
                            <w:tab/>
                          </w:r>
                          <w:r>
                            <w:rPr>
                              <w:color w:val="A8C2C6"/>
                              <w:spacing w:val="0"/>
                              <w:w w:val="100"/>
                              <w:position w:val="0"/>
                              <w:sz w:val="14"/>
                              <w:szCs w:val="14"/>
                            </w:rPr>
                            <w:t>.国共产党成立种</w:t>
                          </w:r>
                          <w:r>
                            <w:rPr>
                              <w:rFonts w:ascii="Times New Roman" w:eastAsia="Times New Roman" w:hAnsi="Times New Roman" w:cs="Times New Roman"/>
                              <w:color w:val="A8C2C6"/>
                              <w:spacing w:val="0"/>
                              <w:w w:val="100"/>
                              <w:position w:val="0"/>
                              <w:sz w:val="20"/>
                              <w:szCs w:val="20"/>
                              <w:lang w:val="zh-CN" w:eastAsia="zh-CN" w:bidi="zh-CN"/>
                            </w:rPr>
                            <w:t>I</w:t>
                          </w:r>
                          <w:r>
                            <w:rPr>
                              <w:rFonts w:ascii="Times New Roman" w:eastAsia="Times New Roman" w:hAnsi="Times New Roman" w:cs="Times New Roman"/>
                              <w:color w:val="A8C2C6"/>
                              <w:spacing w:val="0"/>
                              <w:w w:val="100"/>
                              <w:position w:val="0"/>
                              <w:sz w:val="20"/>
                              <w:szCs w:val="20"/>
                            </w:rPr>
                            <w:t>:7</w:t>
                          </w:r>
                        </w:p>
                      </w:txbxContent>
                    </wps:txbx>
                    <wps:bodyPr lIns="0" tIns="0" rIns="0" bIns="0">
                      <a:spAutoFit/>
                    </wps:bodyPr>
                  </wps:wsp>
                </a:graphicData>
              </a:graphic>
            </wp:anchor>
          </w:drawing>
        </mc:Choice>
        <mc:Fallback>
          <w:pict>
            <v:shape id="_x0000_s1409" type="#_x0000_t202" style="position:absolute;margin-left:63.450000000000003pt;margin-top:125.40000000000001pt;width:156.95000000000002pt;height:7.7000000000000002pt;z-index:-1887437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440" w:val="right"/>
                        <w:tab w:pos="3115"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110</w:t>
                      <w:tab/>
                    </w:r>
                    <w:r>
                      <w:rPr>
                        <w:color w:val="A8C2C6"/>
                        <w:spacing w:val="0"/>
                        <w:w w:val="100"/>
                        <w:position w:val="0"/>
                        <w:sz w:val="14"/>
                        <w:szCs w:val="14"/>
                        <w:lang w:val="zh-CN" w:eastAsia="zh-CN" w:bidi="zh-CN"/>
                      </w:rPr>
                      <w:t>［四「</w:t>
                      <w:tab/>
                    </w:r>
                    <w:r>
                      <w:rPr>
                        <w:color w:val="A8C2C6"/>
                        <w:spacing w:val="0"/>
                        <w:w w:val="100"/>
                        <w:position w:val="0"/>
                        <w:sz w:val="14"/>
                        <w:szCs w:val="14"/>
                      </w:rPr>
                      <w:t>.国共产党成立种</w:t>
                    </w:r>
                    <w:r>
                      <w:rPr>
                        <w:rFonts w:ascii="Times New Roman" w:eastAsia="Times New Roman" w:hAnsi="Times New Roman" w:cs="Times New Roman"/>
                        <w:color w:val="A8C2C6"/>
                        <w:spacing w:val="0"/>
                        <w:w w:val="100"/>
                        <w:position w:val="0"/>
                        <w:sz w:val="20"/>
                        <w:szCs w:val="20"/>
                        <w:lang w:val="zh-CN" w:eastAsia="zh-CN" w:bidi="zh-CN"/>
                      </w:rPr>
                      <w:t>I</w:t>
                    </w:r>
                    <w:r>
                      <w:rPr>
                        <w:rFonts w:ascii="Times New Roman" w:eastAsia="Times New Roman" w:hAnsi="Times New Roman" w:cs="Times New Roman"/>
                        <w:color w:val="A8C2C6"/>
                        <w:spacing w:val="0"/>
                        <w:w w:val="100"/>
                        <w:position w:val="0"/>
                        <w:sz w:val="20"/>
                        <w:szCs w:val="20"/>
                      </w:rPr>
                      <w:t>:7</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805815</wp:posOffset>
              </wp:positionH>
              <wp:positionV relativeFrom="page">
                <wp:posOffset>1592580</wp:posOffset>
              </wp:positionV>
              <wp:extent cx="1993265" cy="97790"/>
              <wp:wrapNone/>
              <wp:docPr id="385" name="Shape 385"/>
              <a:graphic xmlns:a="http://schemas.openxmlformats.org/drawingml/2006/main">
                <a:graphicData uri="http://schemas.microsoft.com/office/word/2010/wordprocessingShape">
                  <wps:wsp>
                    <wps:cNvSpPr txBox="1"/>
                    <wps:spPr>
                      <a:xfrm>
                        <a:ext cx="1993265" cy="97790"/>
                      </a:xfrm>
                      <a:prstGeom prst="rect"/>
                      <a:noFill/>
                    </wps:spPr>
                    <wps:txbx>
                      <w:txbxContent>
                        <w:p>
                          <w:pPr>
                            <w:pStyle w:val="Style58"/>
                            <w:keepNext w:val="0"/>
                            <w:keepLines w:val="0"/>
                            <w:widowControl w:val="0"/>
                            <w:shd w:val="clear" w:color="auto" w:fill="auto"/>
                            <w:tabs>
                              <w:tab w:pos="1440" w:val="right"/>
                              <w:tab w:pos="3115"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110</w:t>
                            <w:tab/>
                          </w:r>
                          <w:r>
                            <w:rPr>
                              <w:color w:val="A8C2C6"/>
                              <w:spacing w:val="0"/>
                              <w:w w:val="100"/>
                              <w:position w:val="0"/>
                              <w:sz w:val="14"/>
                              <w:szCs w:val="14"/>
                              <w:lang w:val="zh-CN" w:eastAsia="zh-CN" w:bidi="zh-CN"/>
                            </w:rPr>
                            <w:t>［四「</w:t>
                            <w:tab/>
                          </w:r>
                          <w:r>
                            <w:rPr>
                              <w:color w:val="A8C2C6"/>
                              <w:spacing w:val="0"/>
                              <w:w w:val="100"/>
                              <w:position w:val="0"/>
                              <w:sz w:val="14"/>
                              <w:szCs w:val="14"/>
                            </w:rPr>
                            <w:t>.国共产党成立种</w:t>
                          </w:r>
                          <w:r>
                            <w:rPr>
                              <w:rFonts w:ascii="Times New Roman" w:eastAsia="Times New Roman" w:hAnsi="Times New Roman" w:cs="Times New Roman"/>
                              <w:color w:val="A8C2C6"/>
                              <w:spacing w:val="0"/>
                              <w:w w:val="100"/>
                              <w:position w:val="0"/>
                              <w:sz w:val="20"/>
                              <w:szCs w:val="20"/>
                              <w:lang w:val="zh-CN" w:eastAsia="zh-CN" w:bidi="zh-CN"/>
                            </w:rPr>
                            <w:t>I</w:t>
                          </w:r>
                          <w:r>
                            <w:rPr>
                              <w:rFonts w:ascii="Times New Roman" w:eastAsia="Times New Roman" w:hAnsi="Times New Roman" w:cs="Times New Roman"/>
                              <w:color w:val="A8C2C6"/>
                              <w:spacing w:val="0"/>
                              <w:w w:val="100"/>
                              <w:position w:val="0"/>
                              <w:sz w:val="20"/>
                              <w:szCs w:val="20"/>
                            </w:rPr>
                            <w:t>:7</w:t>
                          </w:r>
                        </w:p>
                      </w:txbxContent>
                    </wps:txbx>
                    <wps:bodyPr lIns="0" tIns="0" rIns="0" bIns="0">
                      <a:spAutoFit/>
                    </wps:bodyPr>
                  </wps:wsp>
                </a:graphicData>
              </a:graphic>
            </wp:anchor>
          </w:drawing>
        </mc:Choice>
        <mc:Fallback>
          <w:pict>
            <v:shape id="_x0000_s1411" type="#_x0000_t202" style="position:absolute;margin-left:63.450000000000003pt;margin-top:125.40000000000001pt;width:156.95000000000002pt;height:7.7000000000000002pt;z-index:-1887437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440" w:val="right"/>
                        <w:tab w:pos="3115"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110</w:t>
                      <w:tab/>
                    </w:r>
                    <w:r>
                      <w:rPr>
                        <w:color w:val="A8C2C6"/>
                        <w:spacing w:val="0"/>
                        <w:w w:val="100"/>
                        <w:position w:val="0"/>
                        <w:sz w:val="14"/>
                        <w:szCs w:val="14"/>
                        <w:lang w:val="zh-CN" w:eastAsia="zh-CN" w:bidi="zh-CN"/>
                      </w:rPr>
                      <w:t>［四「</w:t>
                      <w:tab/>
                    </w:r>
                    <w:r>
                      <w:rPr>
                        <w:color w:val="A8C2C6"/>
                        <w:spacing w:val="0"/>
                        <w:w w:val="100"/>
                        <w:position w:val="0"/>
                        <w:sz w:val="14"/>
                        <w:szCs w:val="14"/>
                      </w:rPr>
                      <w:t>.国共产党成立种</w:t>
                    </w:r>
                    <w:r>
                      <w:rPr>
                        <w:rFonts w:ascii="Times New Roman" w:eastAsia="Times New Roman" w:hAnsi="Times New Roman" w:cs="Times New Roman"/>
                        <w:color w:val="A8C2C6"/>
                        <w:spacing w:val="0"/>
                        <w:w w:val="100"/>
                        <w:position w:val="0"/>
                        <w:sz w:val="20"/>
                        <w:szCs w:val="20"/>
                        <w:lang w:val="zh-CN" w:eastAsia="zh-CN" w:bidi="zh-CN"/>
                      </w:rPr>
                      <w:t>I</w:t>
                    </w:r>
                    <w:r>
                      <w:rPr>
                        <w:rFonts w:ascii="Times New Roman" w:eastAsia="Times New Roman" w:hAnsi="Times New Roman" w:cs="Times New Roman"/>
                        <w:color w:val="A8C2C6"/>
                        <w:spacing w:val="0"/>
                        <w:w w:val="100"/>
                        <w:position w:val="0"/>
                        <w:sz w:val="20"/>
                        <w:szCs w:val="20"/>
                      </w:rPr>
                      <w:t>:7</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6619240</wp:posOffset>
              </wp:positionH>
              <wp:positionV relativeFrom="page">
                <wp:posOffset>1632585</wp:posOffset>
              </wp:positionV>
              <wp:extent cx="143510" cy="73025"/>
              <wp:wrapNone/>
              <wp:docPr id="387" name="Shape 387"/>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109</w:t>
                          </w:r>
                        </w:p>
                      </w:txbxContent>
                    </wps:txbx>
                    <wps:bodyPr wrap="none" lIns="0" tIns="0" rIns="0" bIns="0">
                      <a:spAutoFit/>
                    </wps:bodyPr>
                  </wps:wsp>
                </a:graphicData>
              </a:graphic>
            </wp:anchor>
          </w:drawing>
        </mc:Choice>
        <mc:Fallback>
          <w:pict>
            <v:shape id="_x0000_s1413" type="#_x0000_t202" style="position:absolute;margin-left:521.20000000000005pt;margin-top:128.55000000000001pt;width:11.300000000000001pt;height:5.75pt;z-index:-18874375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109</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805815</wp:posOffset>
              </wp:positionH>
              <wp:positionV relativeFrom="page">
                <wp:posOffset>1632585</wp:posOffset>
              </wp:positionV>
              <wp:extent cx="143510" cy="73025"/>
              <wp:wrapNone/>
              <wp:docPr id="389" name="Shape 389"/>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112</w:t>
                          </w:r>
                        </w:p>
                      </w:txbxContent>
                    </wps:txbx>
                    <wps:bodyPr wrap="none" lIns="0" tIns="0" rIns="0" bIns="0">
                      <a:spAutoFit/>
                    </wps:bodyPr>
                  </wps:wsp>
                </a:graphicData>
              </a:graphic>
            </wp:anchor>
          </w:drawing>
        </mc:Choice>
        <mc:Fallback>
          <w:pict>
            <v:shape id="_x0000_s1415" type="#_x0000_t202" style="position:absolute;margin-left:63.450000000000003pt;margin-top:128.55000000000001pt;width:11.300000000000001pt;height:5.75pt;z-index:-18874375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112</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805815</wp:posOffset>
              </wp:positionH>
              <wp:positionV relativeFrom="page">
                <wp:posOffset>1632585</wp:posOffset>
              </wp:positionV>
              <wp:extent cx="143510" cy="73025"/>
              <wp:wrapNone/>
              <wp:docPr id="391" name="Shape 391"/>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112</w:t>
                          </w:r>
                        </w:p>
                      </w:txbxContent>
                    </wps:txbx>
                    <wps:bodyPr wrap="none" lIns="0" tIns="0" rIns="0" bIns="0">
                      <a:spAutoFit/>
                    </wps:bodyPr>
                  </wps:wsp>
                </a:graphicData>
              </a:graphic>
            </wp:anchor>
          </w:drawing>
        </mc:Choice>
        <mc:Fallback>
          <w:pict>
            <v:shape id="_x0000_s1417" type="#_x0000_t202" style="position:absolute;margin-left:63.450000000000003pt;margin-top:128.55000000000001pt;width:11.300000000000001pt;height:5.75pt;z-index:-18874375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112</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5213985</wp:posOffset>
              </wp:positionH>
              <wp:positionV relativeFrom="page">
                <wp:posOffset>1614170</wp:posOffset>
              </wp:positionV>
              <wp:extent cx="1532890" cy="91440"/>
              <wp:wrapNone/>
              <wp:docPr id="393" name="Shape 393"/>
              <a:graphic xmlns:a="http://schemas.openxmlformats.org/drawingml/2006/main">
                <a:graphicData uri="http://schemas.microsoft.com/office/word/2010/wordprocessingShape">
                  <wps:wsp>
                    <wps:cNvSpPr txBox="1"/>
                    <wps:spPr>
                      <a:xfrm>
                        <a:ext cx="1532890" cy="91440"/>
                      </a:xfrm>
                      <a:prstGeom prst="rect"/>
                      <a:noFill/>
                    </wps:spPr>
                    <wps:txbx>
                      <w:txbxContent>
                        <w:p>
                          <w:pPr>
                            <w:pStyle w:val="Style58"/>
                            <w:keepNext w:val="0"/>
                            <w:keepLines w:val="0"/>
                            <w:widowControl w:val="0"/>
                            <w:shd w:val="clear" w:color="auto" w:fill="auto"/>
                            <w:tabs>
                              <w:tab w:pos="2414"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\i</w:t>
                          </w:r>
                          <w:r>
                            <w:rPr>
                              <w:color w:val="A8C2C6"/>
                              <w:spacing w:val="0"/>
                              <w:w w:val="100"/>
                              <w:position w:val="0"/>
                              <w:sz w:val="14"/>
                              <w:szCs w:val="14"/>
                            </w:rPr>
                            <w:t>屮国箪命</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44B8DB"/>
                              <w:spacing w:val="0"/>
                              <w:w w:val="100"/>
                              <w:position w:val="0"/>
                              <w:sz w:val="17"/>
                              <w:szCs w:val="17"/>
                              <w:lang w:val="en-US" w:eastAsia="en-US" w:bidi="en-US"/>
                            </w:rPr>
                            <w:t>Ill</w:t>
                          </w:r>
                        </w:p>
                      </w:txbxContent>
                    </wps:txbx>
                    <wps:bodyPr lIns="0" tIns="0" rIns="0" bIns="0">
                      <a:spAutoFit/>
                    </wps:bodyPr>
                  </wps:wsp>
                </a:graphicData>
              </a:graphic>
            </wp:anchor>
          </w:drawing>
        </mc:Choice>
        <mc:Fallback>
          <w:pict>
            <v:shape id="_x0000_s1419" type="#_x0000_t202" style="position:absolute;margin-left:410.55000000000001pt;margin-top:127.10000000000001pt;width:120.7pt;height:7.2000000000000002pt;z-index:-1887437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14"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\i</w:t>
                    </w:r>
                    <w:r>
                      <w:rPr>
                        <w:color w:val="A8C2C6"/>
                        <w:spacing w:val="0"/>
                        <w:w w:val="100"/>
                        <w:position w:val="0"/>
                        <w:sz w:val="14"/>
                        <w:szCs w:val="14"/>
                      </w:rPr>
                      <w:t>屮国箪命</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44B8DB"/>
                        <w:spacing w:val="0"/>
                        <w:w w:val="100"/>
                        <w:position w:val="0"/>
                        <w:sz w:val="17"/>
                        <w:szCs w:val="17"/>
                        <w:lang w:val="en-US" w:eastAsia="en-US" w:bidi="en-US"/>
                      </w:rPr>
                      <w:t>Ill</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815340</wp:posOffset>
              </wp:positionH>
              <wp:positionV relativeFrom="page">
                <wp:posOffset>1607820</wp:posOffset>
              </wp:positionV>
              <wp:extent cx="1740535" cy="97790"/>
              <wp:wrapNone/>
              <wp:docPr id="395" name="Shape 395"/>
              <a:graphic xmlns:a="http://schemas.openxmlformats.org/drawingml/2006/main">
                <a:graphicData uri="http://schemas.microsoft.com/office/word/2010/wordprocessingShape">
                  <wps:wsp>
                    <wps:cNvSpPr txBox="1"/>
                    <wps:spPr>
                      <a:xfrm>
                        <a:ext cx="1740535" cy="9779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 xml:space="preserve">114 </w:t>
                          </w:r>
                          <w:r>
                            <w:rPr>
                              <w:rFonts w:ascii="Times New Roman" w:eastAsia="Times New Roman" w:hAnsi="Times New Roman" w:cs="Times New Roman"/>
                              <w:color w:val="A8C2C6"/>
                              <w:spacing w:val="0"/>
                              <w:w w:val="100"/>
                              <w:position w:val="0"/>
                              <w:sz w:val="17"/>
                              <w:szCs w:val="17"/>
                              <w:lang w:val="zh-CN" w:eastAsia="zh-CN" w:bidi="zh-CN"/>
                            </w:rPr>
                            <w:t>'3</w:t>
                          </w:r>
                          <w:r>
                            <w:rPr>
                              <w:color w:val="A8C2C6"/>
                              <w:spacing w:val="0"/>
                              <w:w w:val="100"/>
                              <w:position w:val="0"/>
                              <w:sz w:val="14"/>
                              <w:szCs w:val="14"/>
                              <w:lang w:val="zh-CN" w:eastAsia="zh-CN" w:bidi="zh-CN"/>
                            </w:rPr>
                            <w:t>积</w:t>
                          </w:r>
                        </w:p>
                      </w:txbxContent>
                    </wps:txbx>
                    <wps:bodyPr wrap="none" lIns="0" tIns="0" rIns="0" bIns="0">
                      <a:spAutoFit/>
                    </wps:bodyPr>
                  </wps:wsp>
                </a:graphicData>
              </a:graphic>
            </wp:anchor>
          </w:drawing>
        </mc:Choice>
        <mc:Fallback>
          <w:pict>
            <v:shape id="_x0000_s1421" type="#_x0000_t202" style="position:absolute;margin-left:64.200000000000003pt;margin-top:126.60000000000001pt;width:137.05000000000001pt;height:7.7000000000000002pt;z-index:-1887437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 xml:space="preserve">114 </w:t>
                    </w:r>
                    <w:r>
                      <w:rPr>
                        <w:rFonts w:ascii="Times New Roman" w:eastAsia="Times New Roman" w:hAnsi="Times New Roman" w:cs="Times New Roman"/>
                        <w:color w:val="A8C2C6"/>
                        <w:spacing w:val="0"/>
                        <w:w w:val="100"/>
                        <w:position w:val="0"/>
                        <w:sz w:val="17"/>
                        <w:szCs w:val="17"/>
                        <w:lang w:val="zh-CN" w:eastAsia="zh-CN" w:bidi="zh-CN"/>
                      </w:rPr>
                      <w:t>'3</w:t>
                    </w:r>
                    <w:r>
                      <w:rPr>
                        <w:color w:val="A8C2C6"/>
                        <w:spacing w:val="0"/>
                        <w:w w:val="100"/>
                        <w:position w:val="0"/>
                        <w:sz w:val="14"/>
                        <w:szCs w:val="14"/>
                        <w:lang w:val="zh-CN" w:eastAsia="zh-CN" w:bidi="zh-CN"/>
                      </w:rPr>
                      <w:t>积</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815340</wp:posOffset>
              </wp:positionH>
              <wp:positionV relativeFrom="page">
                <wp:posOffset>1607820</wp:posOffset>
              </wp:positionV>
              <wp:extent cx="1740535" cy="97790"/>
              <wp:wrapNone/>
              <wp:docPr id="397" name="Shape 397"/>
              <a:graphic xmlns:a="http://schemas.openxmlformats.org/drawingml/2006/main">
                <a:graphicData uri="http://schemas.microsoft.com/office/word/2010/wordprocessingShape">
                  <wps:wsp>
                    <wps:cNvSpPr txBox="1"/>
                    <wps:spPr>
                      <a:xfrm>
                        <a:ext cx="1740535" cy="9779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 xml:space="preserve">114 </w:t>
                          </w:r>
                          <w:r>
                            <w:rPr>
                              <w:rFonts w:ascii="Times New Roman" w:eastAsia="Times New Roman" w:hAnsi="Times New Roman" w:cs="Times New Roman"/>
                              <w:color w:val="A8C2C6"/>
                              <w:spacing w:val="0"/>
                              <w:w w:val="100"/>
                              <w:position w:val="0"/>
                              <w:sz w:val="17"/>
                              <w:szCs w:val="17"/>
                              <w:lang w:val="zh-CN" w:eastAsia="zh-CN" w:bidi="zh-CN"/>
                            </w:rPr>
                            <w:t>'3</w:t>
                          </w:r>
                          <w:r>
                            <w:rPr>
                              <w:color w:val="A8C2C6"/>
                              <w:spacing w:val="0"/>
                              <w:w w:val="100"/>
                              <w:position w:val="0"/>
                              <w:sz w:val="14"/>
                              <w:szCs w:val="14"/>
                              <w:lang w:val="zh-CN" w:eastAsia="zh-CN" w:bidi="zh-CN"/>
                            </w:rPr>
                            <w:t>积</w:t>
                          </w:r>
                        </w:p>
                      </w:txbxContent>
                    </wps:txbx>
                    <wps:bodyPr wrap="none" lIns="0" tIns="0" rIns="0" bIns="0">
                      <a:spAutoFit/>
                    </wps:bodyPr>
                  </wps:wsp>
                </a:graphicData>
              </a:graphic>
            </wp:anchor>
          </w:drawing>
        </mc:Choice>
        <mc:Fallback>
          <w:pict>
            <v:shape id="_x0000_s1423" type="#_x0000_t202" style="position:absolute;margin-left:64.200000000000003pt;margin-top:126.60000000000001pt;width:137.05000000000001pt;height:7.7000000000000002pt;z-index:-18874374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 xml:space="preserve">114 </w:t>
                    </w:r>
                    <w:r>
                      <w:rPr>
                        <w:rFonts w:ascii="Times New Roman" w:eastAsia="Times New Roman" w:hAnsi="Times New Roman" w:cs="Times New Roman"/>
                        <w:color w:val="A8C2C6"/>
                        <w:spacing w:val="0"/>
                        <w:w w:val="100"/>
                        <w:position w:val="0"/>
                        <w:sz w:val="17"/>
                        <w:szCs w:val="17"/>
                        <w:lang w:val="zh-CN" w:eastAsia="zh-CN" w:bidi="zh-CN"/>
                      </w:rPr>
                      <w:t>'3</w:t>
                    </w:r>
                    <w:r>
                      <w:rPr>
                        <w:color w:val="A8C2C6"/>
                        <w:spacing w:val="0"/>
                        <w:w w:val="100"/>
                        <w:position w:val="0"/>
                        <w:sz w:val="14"/>
                        <w:szCs w:val="14"/>
                        <w:lang w:val="zh-CN" w:eastAsia="zh-CN" w:bidi="zh-CN"/>
                      </w:rPr>
                      <w:t>积</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6622415</wp:posOffset>
              </wp:positionH>
              <wp:positionV relativeFrom="page">
                <wp:posOffset>1631950</wp:posOffset>
              </wp:positionV>
              <wp:extent cx="137160" cy="73025"/>
              <wp:wrapNone/>
              <wp:docPr id="399" name="Shape 399"/>
              <a:graphic xmlns:a="http://schemas.openxmlformats.org/drawingml/2006/main">
                <a:graphicData uri="http://schemas.microsoft.com/office/word/2010/wordprocessingShape">
                  <wps:wsp>
                    <wps:cNvSpPr txBox="1"/>
                    <wps:spPr>
                      <a:xfrm>
                        <a:ext cx="13716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113</w:t>
                          </w:r>
                        </w:p>
                      </w:txbxContent>
                    </wps:txbx>
                    <wps:bodyPr wrap="none" lIns="0" tIns="0" rIns="0" bIns="0">
                      <a:spAutoFit/>
                    </wps:bodyPr>
                  </wps:wsp>
                </a:graphicData>
              </a:graphic>
            </wp:anchor>
          </w:drawing>
        </mc:Choice>
        <mc:Fallback>
          <w:pict>
            <v:shape id="_x0000_s1425" type="#_x0000_t202" style="position:absolute;margin-left:521.45000000000005pt;margin-top:128.5pt;width:10.800000000000001pt;height:5.75pt;z-index:-18874374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113</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808990</wp:posOffset>
              </wp:positionH>
              <wp:positionV relativeFrom="page">
                <wp:posOffset>1588770</wp:posOffset>
              </wp:positionV>
              <wp:extent cx="2014855" cy="94615"/>
              <wp:wrapNone/>
              <wp:docPr id="403" name="Shape 403"/>
              <a:graphic xmlns:a="http://schemas.openxmlformats.org/drawingml/2006/main">
                <a:graphicData uri="http://schemas.microsoft.com/office/word/2010/wordprocessingShape">
                  <wps:wsp>
                    <wps:cNvSpPr txBox="1"/>
                    <wps:spPr>
                      <a:xfrm>
                        <a:ext cx="2014855" cy="94615"/>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116</w:t>
                            <w:tab/>
                          </w:r>
                          <w:r>
                            <w:rPr>
                              <w:color w:val="A8C2C6"/>
                              <w:spacing w:val="0"/>
                              <w:w w:val="100"/>
                              <w:position w:val="0"/>
                              <w:sz w:val="14"/>
                              <w:szCs w:val="14"/>
                            </w:rPr>
                            <w:t>:广党成"和屮</w:t>
                          </w:r>
                          <w:r>
                            <w:rPr>
                              <w:rFonts w:ascii="Times New Roman" w:eastAsia="Times New Roman" w:hAnsi="Times New Roman" w:cs="Times New Roman"/>
                              <w:color w:val="A8C2C6"/>
                              <w:spacing w:val="0"/>
                              <w:w w:val="100"/>
                              <w:position w:val="0"/>
                              <w:sz w:val="20"/>
                              <w:szCs w:val="20"/>
                              <w:lang w:val="en-US" w:eastAsia="en-US" w:bidi="en-US"/>
                            </w:rPr>
                            <w:t>W’r</w:t>
                          </w:r>
                        </w:p>
                      </w:txbxContent>
                    </wps:txbx>
                    <wps:bodyPr lIns="0" tIns="0" rIns="0" bIns="0">
                      <a:spAutoFit/>
                    </wps:bodyPr>
                  </wps:wsp>
                </a:graphicData>
              </a:graphic>
            </wp:anchor>
          </w:drawing>
        </mc:Choice>
        <mc:Fallback>
          <w:pict>
            <v:shape id="_x0000_s1429" type="#_x0000_t202" style="position:absolute;margin-left:63.700000000000003pt;margin-top:125.10000000000001pt;width:158.65000000000001pt;height:7.4500000000000002pt;z-index:-1887437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116</w:t>
                      <w:tab/>
                    </w:r>
                    <w:r>
                      <w:rPr>
                        <w:color w:val="A8C2C6"/>
                        <w:spacing w:val="0"/>
                        <w:w w:val="100"/>
                        <w:position w:val="0"/>
                        <w:sz w:val="14"/>
                        <w:szCs w:val="14"/>
                      </w:rPr>
                      <w:t>:广党成"和屮</w:t>
                    </w:r>
                    <w:r>
                      <w:rPr>
                        <w:rFonts w:ascii="Times New Roman" w:eastAsia="Times New Roman" w:hAnsi="Times New Roman" w:cs="Times New Roman"/>
                        <w:color w:val="A8C2C6"/>
                        <w:spacing w:val="0"/>
                        <w:w w:val="100"/>
                        <w:position w:val="0"/>
                        <w:sz w:val="20"/>
                        <w:szCs w:val="20"/>
                        <w:lang w:val="en-US" w:eastAsia="en-US" w:bidi="en-US"/>
                      </w:rPr>
                      <w:t>W’r</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808990</wp:posOffset>
              </wp:positionH>
              <wp:positionV relativeFrom="page">
                <wp:posOffset>1588770</wp:posOffset>
              </wp:positionV>
              <wp:extent cx="2014855" cy="94615"/>
              <wp:wrapNone/>
              <wp:docPr id="405" name="Shape 405"/>
              <a:graphic xmlns:a="http://schemas.openxmlformats.org/drawingml/2006/main">
                <a:graphicData uri="http://schemas.microsoft.com/office/word/2010/wordprocessingShape">
                  <wps:wsp>
                    <wps:cNvSpPr txBox="1"/>
                    <wps:spPr>
                      <a:xfrm>
                        <a:ext cx="2014855" cy="94615"/>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116</w:t>
                            <w:tab/>
                          </w:r>
                          <w:r>
                            <w:rPr>
                              <w:color w:val="A8C2C6"/>
                              <w:spacing w:val="0"/>
                              <w:w w:val="100"/>
                              <w:position w:val="0"/>
                              <w:sz w:val="14"/>
                              <w:szCs w:val="14"/>
                            </w:rPr>
                            <w:t>:广党成"和屮</w:t>
                          </w:r>
                          <w:r>
                            <w:rPr>
                              <w:rFonts w:ascii="Times New Roman" w:eastAsia="Times New Roman" w:hAnsi="Times New Roman" w:cs="Times New Roman"/>
                              <w:color w:val="A8C2C6"/>
                              <w:spacing w:val="0"/>
                              <w:w w:val="100"/>
                              <w:position w:val="0"/>
                              <w:sz w:val="20"/>
                              <w:szCs w:val="20"/>
                              <w:lang w:val="en-US" w:eastAsia="en-US" w:bidi="en-US"/>
                            </w:rPr>
                            <w:t>W’r</w:t>
                          </w:r>
                        </w:p>
                      </w:txbxContent>
                    </wps:txbx>
                    <wps:bodyPr lIns="0" tIns="0" rIns="0" bIns="0">
                      <a:spAutoFit/>
                    </wps:bodyPr>
                  </wps:wsp>
                </a:graphicData>
              </a:graphic>
            </wp:anchor>
          </w:drawing>
        </mc:Choice>
        <mc:Fallback>
          <w:pict>
            <v:shape id="_x0000_s1431" type="#_x0000_t202" style="position:absolute;margin-left:63.700000000000003pt;margin-top:125.10000000000001pt;width:158.65000000000001pt;height:7.4500000000000002pt;z-index:-1887437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116</w:t>
                      <w:tab/>
                    </w:r>
                    <w:r>
                      <w:rPr>
                        <w:color w:val="A8C2C6"/>
                        <w:spacing w:val="0"/>
                        <w:w w:val="100"/>
                        <w:position w:val="0"/>
                        <w:sz w:val="14"/>
                        <w:szCs w:val="14"/>
                      </w:rPr>
                      <w:t>:广党成"和屮</w:t>
                    </w:r>
                    <w:r>
                      <w:rPr>
                        <w:rFonts w:ascii="Times New Roman" w:eastAsia="Times New Roman" w:hAnsi="Times New Roman" w:cs="Times New Roman"/>
                        <w:color w:val="A8C2C6"/>
                        <w:spacing w:val="0"/>
                        <w:w w:val="100"/>
                        <w:position w:val="0"/>
                        <w:sz w:val="20"/>
                        <w:szCs w:val="20"/>
                        <w:lang w:val="en-US" w:eastAsia="en-US" w:bidi="en-US"/>
                      </w:rPr>
                      <w:t>W’r</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5713730</wp:posOffset>
              </wp:positionH>
              <wp:positionV relativeFrom="page">
                <wp:posOffset>1614170</wp:posOffset>
              </wp:positionV>
              <wp:extent cx="1042670" cy="91440"/>
              <wp:wrapNone/>
              <wp:docPr id="407" name="Shape 407"/>
              <a:graphic xmlns:a="http://schemas.openxmlformats.org/drawingml/2006/main">
                <a:graphicData uri="http://schemas.microsoft.com/office/word/2010/wordprocessingShape">
                  <wps:wsp>
                    <wps:cNvSpPr txBox="1"/>
                    <wps:spPr>
                      <a:xfrm>
                        <a:ext cx="1042670" cy="91440"/>
                      </a:xfrm>
                      <a:prstGeom prst="rect"/>
                      <a:noFill/>
                    </wps:spPr>
                    <wps:txbx>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w:t>
                          </w:r>
                          <w:r>
                            <w:rPr>
                              <w:color w:val="A8C2C6"/>
                              <w:spacing w:val="0"/>
                              <w:w w:val="100"/>
                              <w:position w:val="0"/>
                              <w:sz w:val="14"/>
                              <w:szCs w:val="14"/>
                              <w:lang w:val="zh-CN" w:eastAsia="zh-CN" w:bidi="zh-CN"/>
                            </w:rPr>
                            <w:t>£献</w:t>
                            <w:tab/>
                          </w:r>
                          <w:r>
                            <w:rPr>
                              <w:rFonts w:ascii="Times New Roman" w:eastAsia="Times New Roman" w:hAnsi="Times New Roman" w:cs="Times New Roman"/>
                              <w:color w:val="44B8DB"/>
                              <w:spacing w:val="0"/>
                              <w:w w:val="100"/>
                              <w:position w:val="0"/>
                              <w:sz w:val="17"/>
                              <w:szCs w:val="17"/>
                            </w:rPr>
                            <w:t>115</w:t>
                          </w:r>
                        </w:p>
                      </w:txbxContent>
                    </wps:txbx>
                    <wps:bodyPr lIns="0" tIns="0" rIns="0" bIns="0">
                      <a:spAutoFit/>
                    </wps:bodyPr>
                  </wps:wsp>
                </a:graphicData>
              </a:graphic>
            </wp:anchor>
          </w:drawing>
        </mc:Choice>
        <mc:Fallback>
          <w:pict>
            <v:shape id="_x0000_s1433" type="#_x0000_t202" style="position:absolute;margin-left:449.90000000000003pt;margin-top:127.10000000000001pt;width:82.100000000000009pt;height:7.2000000000000002pt;z-index:-1887437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42" w:val="right"/>
                      </w:tabs>
                      <w:bidi w:val="0"/>
                      <w:spacing w:before="0" w:after="0" w:line="240" w:lineRule="auto"/>
                      <w:ind w:left="0" w:right="0" w:firstLine="0"/>
                      <w:jc w:val="left"/>
                      <w:rPr>
                        <w:sz w:val="17"/>
                        <w:szCs w:val="17"/>
                      </w:rPr>
                    </w:pPr>
                    <w:r>
                      <w:rPr>
                        <w:color w:val="A8C2C6"/>
                        <w:spacing w:val="0"/>
                        <w:w w:val="100"/>
                        <w:position w:val="0"/>
                        <w:sz w:val="14"/>
                        <w:szCs w:val="14"/>
                      </w:rPr>
                      <w:t>必读</w:t>
                    </w:r>
                    <w:r>
                      <w:rPr>
                        <w:color w:val="A8C2C6"/>
                        <w:spacing w:val="0"/>
                        <w:w w:val="100"/>
                        <w:position w:val="0"/>
                        <w:sz w:val="14"/>
                        <w:szCs w:val="14"/>
                        <w:lang w:val="zh-CN" w:eastAsia="zh-CN" w:bidi="zh-CN"/>
                      </w:rPr>
                      <w:t>£献</w:t>
                      <w:tab/>
                    </w:r>
                    <w:r>
                      <w:rPr>
                        <w:rFonts w:ascii="Times New Roman" w:eastAsia="Times New Roman" w:hAnsi="Times New Roman" w:cs="Times New Roman"/>
                        <w:color w:val="44B8DB"/>
                        <w:spacing w:val="0"/>
                        <w:w w:val="100"/>
                        <w:position w:val="0"/>
                        <w:sz w:val="17"/>
                        <w:szCs w:val="17"/>
                      </w:rPr>
                      <w:t>115</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4428490</wp:posOffset>
              </wp:positionH>
              <wp:positionV relativeFrom="page">
                <wp:posOffset>1635125</wp:posOffset>
              </wp:positionV>
              <wp:extent cx="2252345" cy="91440"/>
              <wp:wrapNone/>
              <wp:docPr id="411" name="Shape 411"/>
              <a:graphic xmlns:a="http://schemas.openxmlformats.org/drawingml/2006/main">
                <a:graphicData uri="http://schemas.microsoft.com/office/word/2010/wordprocessingShape">
                  <wps:wsp>
                    <wps:cNvSpPr txBox="1"/>
                    <wps:spPr>
                      <a:xfrm>
                        <a:ext cx="2252345" cy="91440"/>
                      </a:xfrm>
                      <a:prstGeom prst="rect"/>
                      <a:noFill/>
                    </wps:spPr>
                    <wps:txbx>
                      <w:txbxContent>
                        <w:p>
                          <w:pPr>
                            <w:pStyle w:val="Style58"/>
                            <w:keepNext w:val="0"/>
                            <w:keepLines w:val="0"/>
                            <w:widowControl w:val="0"/>
                            <w:shd w:val="clear" w:color="auto" w:fill="auto"/>
                            <w:tabs>
                              <w:tab w:pos="2462" w:val="right"/>
                              <w:tab w:pos="3547" w:val="right"/>
                            </w:tabs>
                            <w:bidi w:val="0"/>
                            <w:spacing w:before="0" w:after="0" w:line="240" w:lineRule="auto"/>
                            <w:ind w:left="0" w:right="0" w:firstLine="0"/>
                            <w:jc w:val="left"/>
                            <w:rPr>
                              <w:sz w:val="17"/>
                              <w:szCs w:val="17"/>
                            </w:rPr>
                          </w:pPr>
                          <w:r>
                            <w:rPr>
                              <w:color w:val="A8C2C6"/>
                              <w:spacing w:val="0"/>
                              <w:w w:val="100"/>
                              <w:position w:val="0"/>
                              <w:sz w:val="14"/>
                              <w:szCs w:val="14"/>
                            </w:rPr>
                            <w:t>:…史,党</w:t>
                            <w:tab/>
                            <w:t>打</w:t>
                          </w:r>
                          <w:r>
                            <w:rPr>
                              <w:color w:val="A8C2C6"/>
                              <w:spacing w:val="0"/>
                              <w:w w:val="100"/>
                              <w:position w:val="0"/>
                              <w:sz w:val="14"/>
                              <w:szCs w:val="14"/>
                              <w:lang w:val="en-US" w:eastAsia="en-US" w:bidi="en-US"/>
                            </w:rPr>
                            <w:t>"</w:t>
                            <w:tab/>
                          </w:r>
                          <w:r>
                            <w:rPr>
                              <w:rFonts w:ascii="Times New Roman" w:eastAsia="Times New Roman" w:hAnsi="Times New Roman" w:cs="Times New Roman"/>
                              <w:color w:val="A8C2C6"/>
                              <w:spacing w:val="0"/>
                              <w:w w:val="100"/>
                              <w:position w:val="0"/>
                              <w:sz w:val="17"/>
                              <w:szCs w:val="17"/>
                              <w:lang w:val="en-US" w:eastAsia="en-US" w:bidi="en-US"/>
                            </w:rPr>
                            <w:t>U9</w:t>
                          </w:r>
                        </w:p>
                      </w:txbxContent>
                    </wps:txbx>
                    <wps:bodyPr lIns="0" tIns="0" rIns="0" bIns="0">
                      <a:spAutoFit/>
                    </wps:bodyPr>
                  </wps:wsp>
                </a:graphicData>
              </a:graphic>
            </wp:anchor>
          </w:drawing>
        </mc:Choice>
        <mc:Fallback>
          <w:pict>
            <v:shape id="_x0000_s1437" type="#_x0000_t202" style="position:absolute;margin-left:348.69999999999999pt;margin-top:128.75pt;width:177.34999999999999pt;height:7.2000000000000002pt;z-index:-1887437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62" w:val="right"/>
                        <w:tab w:pos="3547" w:val="right"/>
                      </w:tabs>
                      <w:bidi w:val="0"/>
                      <w:spacing w:before="0" w:after="0" w:line="240" w:lineRule="auto"/>
                      <w:ind w:left="0" w:right="0" w:firstLine="0"/>
                      <w:jc w:val="left"/>
                      <w:rPr>
                        <w:sz w:val="17"/>
                        <w:szCs w:val="17"/>
                      </w:rPr>
                    </w:pPr>
                    <w:r>
                      <w:rPr>
                        <w:color w:val="A8C2C6"/>
                        <w:spacing w:val="0"/>
                        <w:w w:val="100"/>
                        <w:position w:val="0"/>
                        <w:sz w:val="14"/>
                        <w:szCs w:val="14"/>
                      </w:rPr>
                      <w:t>:…史,党</w:t>
                      <w:tab/>
                      <w:t>打</w:t>
                    </w:r>
                    <w:r>
                      <w:rPr>
                        <w:color w:val="A8C2C6"/>
                        <w:spacing w:val="0"/>
                        <w:w w:val="100"/>
                        <w:position w:val="0"/>
                        <w:sz w:val="14"/>
                        <w:szCs w:val="14"/>
                        <w:lang w:val="en-US" w:eastAsia="en-US" w:bidi="en-US"/>
                      </w:rPr>
                      <w:t>"</w:t>
                      <w:tab/>
                    </w:r>
                    <w:r>
                      <w:rPr>
                        <w:rFonts w:ascii="Times New Roman" w:eastAsia="Times New Roman" w:hAnsi="Times New Roman" w:cs="Times New Roman"/>
                        <w:color w:val="A8C2C6"/>
                        <w:spacing w:val="0"/>
                        <w:w w:val="100"/>
                        <w:position w:val="0"/>
                        <w:sz w:val="17"/>
                        <w:szCs w:val="17"/>
                        <w:lang w:val="en-US" w:eastAsia="en-US" w:bidi="en-US"/>
                      </w:rPr>
                      <w:t>U9</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4428490</wp:posOffset>
              </wp:positionH>
              <wp:positionV relativeFrom="page">
                <wp:posOffset>1635125</wp:posOffset>
              </wp:positionV>
              <wp:extent cx="2252345" cy="91440"/>
              <wp:wrapNone/>
              <wp:docPr id="413" name="Shape 413"/>
              <a:graphic xmlns:a="http://schemas.openxmlformats.org/drawingml/2006/main">
                <a:graphicData uri="http://schemas.microsoft.com/office/word/2010/wordprocessingShape">
                  <wps:wsp>
                    <wps:cNvSpPr txBox="1"/>
                    <wps:spPr>
                      <a:xfrm>
                        <a:ext cx="2252345" cy="91440"/>
                      </a:xfrm>
                      <a:prstGeom prst="rect"/>
                      <a:noFill/>
                    </wps:spPr>
                    <wps:txbx>
                      <w:txbxContent>
                        <w:p>
                          <w:pPr>
                            <w:pStyle w:val="Style58"/>
                            <w:keepNext w:val="0"/>
                            <w:keepLines w:val="0"/>
                            <w:widowControl w:val="0"/>
                            <w:shd w:val="clear" w:color="auto" w:fill="auto"/>
                            <w:tabs>
                              <w:tab w:pos="2462" w:val="right"/>
                              <w:tab w:pos="3547" w:val="right"/>
                            </w:tabs>
                            <w:bidi w:val="0"/>
                            <w:spacing w:before="0" w:after="0" w:line="240" w:lineRule="auto"/>
                            <w:ind w:left="0" w:right="0" w:firstLine="0"/>
                            <w:jc w:val="left"/>
                            <w:rPr>
                              <w:sz w:val="17"/>
                              <w:szCs w:val="17"/>
                            </w:rPr>
                          </w:pPr>
                          <w:r>
                            <w:rPr>
                              <w:color w:val="A8C2C6"/>
                              <w:spacing w:val="0"/>
                              <w:w w:val="100"/>
                              <w:position w:val="0"/>
                              <w:sz w:val="14"/>
                              <w:szCs w:val="14"/>
                            </w:rPr>
                            <w:t>:…史,党</w:t>
                            <w:tab/>
                            <w:t>打</w:t>
                          </w:r>
                          <w:r>
                            <w:rPr>
                              <w:color w:val="A8C2C6"/>
                              <w:spacing w:val="0"/>
                              <w:w w:val="100"/>
                              <w:position w:val="0"/>
                              <w:sz w:val="14"/>
                              <w:szCs w:val="14"/>
                              <w:lang w:val="en-US" w:eastAsia="en-US" w:bidi="en-US"/>
                            </w:rPr>
                            <w:t>"</w:t>
                            <w:tab/>
                          </w:r>
                          <w:r>
                            <w:rPr>
                              <w:rFonts w:ascii="Times New Roman" w:eastAsia="Times New Roman" w:hAnsi="Times New Roman" w:cs="Times New Roman"/>
                              <w:color w:val="A8C2C6"/>
                              <w:spacing w:val="0"/>
                              <w:w w:val="100"/>
                              <w:position w:val="0"/>
                              <w:sz w:val="17"/>
                              <w:szCs w:val="17"/>
                              <w:lang w:val="en-US" w:eastAsia="en-US" w:bidi="en-US"/>
                            </w:rPr>
                            <w:t>U9</w:t>
                          </w:r>
                        </w:p>
                      </w:txbxContent>
                    </wps:txbx>
                    <wps:bodyPr lIns="0" tIns="0" rIns="0" bIns="0">
                      <a:spAutoFit/>
                    </wps:bodyPr>
                  </wps:wsp>
                </a:graphicData>
              </a:graphic>
            </wp:anchor>
          </w:drawing>
        </mc:Choice>
        <mc:Fallback>
          <w:pict>
            <v:shape id="_x0000_s1439" type="#_x0000_t202" style="position:absolute;margin-left:348.69999999999999pt;margin-top:128.75pt;width:177.34999999999999pt;height:7.2000000000000002pt;z-index:-1887437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62" w:val="right"/>
                        <w:tab w:pos="3547" w:val="right"/>
                      </w:tabs>
                      <w:bidi w:val="0"/>
                      <w:spacing w:before="0" w:after="0" w:line="240" w:lineRule="auto"/>
                      <w:ind w:left="0" w:right="0" w:firstLine="0"/>
                      <w:jc w:val="left"/>
                      <w:rPr>
                        <w:sz w:val="17"/>
                        <w:szCs w:val="17"/>
                      </w:rPr>
                    </w:pPr>
                    <w:r>
                      <w:rPr>
                        <w:color w:val="A8C2C6"/>
                        <w:spacing w:val="0"/>
                        <w:w w:val="100"/>
                        <w:position w:val="0"/>
                        <w:sz w:val="14"/>
                        <w:szCs w:val="14"/>
                      </w:rPr>
                      <w:t>:…史,党</w:t>
                      <w:tab/>
                      <w:t>打</w:t>
                    </w:r>
                    <w:r>
                      <w:rPr>
                        <w:color w:val="A8C2C6"/>
                        <w:spacing w:val="0"/>
                        <w:w w:val="100"/>
                        <w:position w:val="0"/>
                        <w:sz w:val="14"/>
                        <w:szCs w:val="14"/>
                        <w:lang w:val="en-US" w:eastAsia="en-US" w:bidi="en-US"/>
                      </w:rPr>
                      <w:t>"</w:t>
                      <w:tab/>
                    </w:r>
                    <w:r>
                      <w:rPr>
                        <w:rFonts w:ascii="Times New Roman" w:eastAsia="Times New Roman" w:hAnsi="Times New Roman" w:cs="Times New Roman"/>
                        <w:color w:val="A8C2C6"/>
                        <w:spacing w:val="0"/>
                        <w:w w:val="100"/>
                        <w:position w:val="0"/>
                        <w:sz w:val="17"/>
                        <w:szCs w:val="17"/>
                        <w:lang w:val="en-US" w:eastAsia="en-US" w:bidi="en-US"/>
                      </w:rPr>
                      <w:t>U9</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884555</wp:posOffset>
              </wp:positionH>
              <wp:positionV relativeFrom="page">
                <wp:posOffset>1595120</wp:posOffset>
              </wp:positionV>
              <wp:extent cx="1749425" cy="91440"/>
              <wp:wrapNone/>
              <wp:docPr id="415" name="Shape 415"/>
              <a:graphic xmlns:a="http://schemas.openxmlformats.org/drawingml/2006/main">
                <a:graphicData uri="http://schemas.microsoft.com/office/word/2010/wordprocessingShape">
                  <wps:wsp>
                    <wps:cNvSpPr txBox="1"/>
                    <wps:spPr>
                      <a:xfrm>
                        <a:ext cx="1749425" cy="91440"/>
                      </a:xfrm>
                      <a:prstGeom prst="rect"/>
                      <a:noFill/>
                    </wps:spPr>
                    <wps:txbx>
                      <w:txbxContent>
                        <w:p>
                          <w:pPr>
                            <w:pStyle w:val="Style58"/>
                            <w:keepNext w:val="0"/>
                            <w:keepLines w:val="0"/>
                            <w:widowControl w:val="0"/>
                            <w:shd w:val="clear" w:color="auto" w:fill="auto"/>
                            <w:tabs>
                              <w:tab w:pos="275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118</w:t>
                            <w:tab/>
                          </w:r>
                          <w:r>
                            <w:rPr>
                              <w:rFonts w:ascii="Times New Roman" w:eastAsia="Times New Roman" w:hAnsi="Times New Roman" w:cs="Times New Roman"/>
                              <w:color w:val="A8C2C6"/>
                              <w:spacing w:val="0"/>
                              <w:w w:val="100"/>
                              <w:position w:val="0"/>
                              <w:sz w:val="20"/>
                              <w:szCs w:val="20"/>
                              <w:lang w:val="en-US" w:eastAsia="en-US" w:bidi="en-US"/>
                            </w:rPr>
                            <w:t>XT</w:t>
                          </w:r>
                          <w:r>
                            <w:rPr>
                              <w:color w:val="A8C2C6"/>
                              <w:spacing w:val="0"/>
                              <w:w w:val="100"/>
                              <w:position w:val="0"/>
                              <w:sz w:val="14"/>
                              <w:szCs w:val="14"/>
                            </w:rPr>
                            <w:t>革布旳話洵％</w:t>
                          </w:r>
                        </w:p>
                      </w:txbxContent>
                    </wps:txbx>
                    <wps:bodyPr lIns="0" tIns="0" rIns="0" bIns="0">
                      <a:spAutoFit/>
                    </wps:bodyPr>
                  </wps:wsp>
                </a:graphicData>
              </a:graphic>
            </wp:anchor>
          </w:drawing>
        </mc:Choice>
        <mc:Fallback>
          <w:pict>
            <v:shape id="_x0000_s1441" type="#_x0000_t202" style="position:absolute;margin-left:69.650000000000006pt;margin-top:125.60000000000001pt;width:137.75pt;height:7.2000000000000002pt;z-index:-1887437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5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118</w:t>
                      <w:tab/>
                    </w:r>
                    <w:r>
                      <w:rPr>
                        <w:rFonts w:ascii="Times New Roman" w:eastAsia="Times New Roman" w:hAnsi="Times New Roman" w:cs="Times New Roman"/>
                        <w:color w:val="A8C2C6"/>
                        <w:spacing w:val="0"/>
                        <w:w w:val="100"/>
                        <w:position w:val="0"/>
                        <w:sz w:val="20"/>
                        <w:szCs w:val="20"/>
                        <w:lang w:val="en-US" w:eastAsia="en-US" w:bidi="en-US"/>
                      </w:rPr>
                      <w:t>XT</w:t>
                    </w:r>
                    <w:r>
                      <w:rPr>
                        <w:color w:val="A8C2C6"/>
                        <w:spacing w:val="0"/>
                        <w:w w:val="100"/>
                        <w:position w:val="0"/>
                        <w:sz w:val="14"/>
                        <w:szCs w:val="14"/>
                      </w:rPr>
                      <w:t>革布旳話洵％</w:t>
                    </w:r>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4804410</wp:posOffset>
              </wp:positionH>
              <wp:positionV relativeFrom="page">
                <wp:posOffset>1678305</wp:posOffset>
              </wp:positionV>
              <wp:extent cx="1883410" cy="88265"/>
              <wp:wrapNone/>
              <wp:docPr id="423" name="Shape 423"/>
              <a:graphic xmlns:a="http://schemas.openxmlformats.org/drawingml/2006/main">
                <a:graphicData uri="http://schemas.microsoft.com/office/word/2010/wordprocessingShape">
                  <wps:wsp>
                    <wps:cNvSpPr txBox="1"/>
                    <wps:spPr>
                      <a:xfrm>
                        <a:ext cx="1883410" cy="88265"/>
                      </a:xfrm>
                      <a:prstGeom prst="rect"/>
                      <a:noFill/>
                    </wps:spPr>
                    <wps:txbx>
                      <w:txbxContent>
                        <w:p>
                          <w:pPr>
                            <w:pStyle w:val="Style58"/>
                            <w:keepNext w:val="0"/>
                            <w:keepLines w:val="0"/>
                            <w:widowControl w:val="0"/>
                            <w:shd w:val="clear" w:color="auto" w:fill="auto"/>
                            <w:tabs>
                              <w:tab w:pos="2966" w:val="right"/>
                            </w:tabs>
                            <w:bidi w:val="0"/>
                            <w:spacing w:before="0" w:after="0" w:line="240" w:lineRule="auto"/>
                            <w:ind w:left="0" w:right="0" w:firstLine="0"/>
                            <w:jc w:val="left"/>
                            <w:rPr>
                              <w:sz w:val="17"/>
                              <w:szCs w:val="17"/>
                            </w:rPr>
                          </w:pPr>
                          <w:r>
                            <w:rPr>
                              <w:color w:val="A8C2C6"/>
                              <w:spacing w:val="0"/>
                              <w:w w:val="100"/>
                              <w:position w:val="0"/>
                              <w:sz w:val="14"/>
                              <w:szCs w:val="14"/>
                            </w:rPr>
                            <w:t>"国北,読站革命新道料探索</w:t>
                            <w:tab/>
                          </w:r>
                          <w:r>
                            <w:rPr>
                              <w:rFonts w:ascii="Times New Roman" w:eastAsia="Times New Roman" w:hAnsi="Times New Roman" w:cs="Times New Roman"/>
                              <w:color w:val="79B1BD"/>
                              <w:spacing w:val="0"/>
                              <w:w w:val="100"/>
                              <w:position w:val="0"/>
                              <w:sz w:val="17"/>
                              <w:szCs w:val="17"/>
                            </w:rPr>
                            <w:t>121</w:t>
                          </w:r>
                        </w:p>
                      </w:txbxContent>
                    </wps:txbx>
                    <wps:bodyPr lIns="0" tIns="0" rIns="0" bIns="0">
                      <a:spAutoFit/>
                    </wps:bodyPr>
                  </wps:wsp>
                </a:graphicData>
              </a:graphic>
            </wp:anchor>
          </w:drawing>
        </mc:Choice>
        <mc:Fallback>
          <w:pict>
            <v:shape id="_x0000_s1449" type="#_x0000_t202" style="position:absolute;margin-left:378.30000000000001pt;margin-top:132.15000000000001pt;width:148.30000000000001pt;height:6.9500000000000002pt;z-index:-1887437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966" w:val="right"/>
                      </w:tabs>
                      <w:bidi w:val="0"/>
                      <w:spacing w:before="0" w:after="0" w:line="240" w:lineRule="auto"/>
                      <w:ind w:left="0" w:right="0" w:firstLine="0"/>
                      <w:jc w:val="left"/>
                      <w:rPr>
                        <w:sz w:val="17"/>
                        <w:szCs w:val="17"/>
                      </w:rPr>
                    </w:pPr>
                    <w:r>
                      <w:rPr>
                        <w:color w:val="A8C2C6"/>
                        <w:spacing w:val="0"/>
                        <w:w w:val="100"/>
                        <w:position w:val="0"/>
                        <w:sz w:val="14"/>
                        <w:szCs w:val="14"/>
                      </w:rPr>
                      <w:t>"国北,読站革命新道料探索</w:t>
                      <w:tab/>
                    </w:r>
                    <w:r>
                      <w:rPr>
                        <w:rFonts w:ascii="Times New Roman" w:eastAsia="Times New Roman" w:hAnsi="Times New Roman" w:cs="Times New Roman"/>
                        <w:color w:val="79B1BD"/>
                        <w:spacing w:val="0"/>
                        <w:w w:val="100"/>
                        <w:position w:val="0"/>
                        <w:sz w:val="17"/>
                        <w:szCs w:val="17"/>
                      </w:rPr>
                      <w:t>121</w:t>
                    </w:r>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4804410</wp:posOffset>
              </wp:positionH>
              <wp:positionV relativeFrom="page">
                <wp:posOffset>1678305</wp:posOffset>
              </wp:positionV>
              <wp:extent cx="1883410" cy="88265"/>
              <wp:wrapNone/>
              <wp:docPr id="425" name="Shape 425"/>
              <a:graphic xmlns:a="http://schemas.openxmlformats.org/drawingml/2006/main">
                <a:graphicData uri="http://schemas.microsoft.com/office/word/2010/wordprocessingShape">
                  <wps:wsp>
                    <wps:cNvSpPr txBox="1"/>
                    <wps:spPr>
                      <a:xfrm>
                        <a:ext cx="1883410" cy="88265"/>
                      </a:xfrm>
                      <a:prstGeom prst="rect"/>
                      <a:noFill/>
                    </wps:spPr>
                    <wps:txbx>
                      <w:txbxContent>
                        <w:p>
                          <w:pPr>
                            <w:pStyle w:val="Style58"/>
                            <w:keepNext w:val="0"/>
                            <w:keepLines w:val="0"/>
                            <w:widowControl w:val="0"/>
                            <w:shd w:val="clear" w:color="auto" w:fill="auto"/>
                            <w:tabs>
                              <w:tab w:pos="2966" w:val="right"/>
                            </w:tabs>
                            <w:bidi w:val="0"/>
                            <w:spacing w:before="0" w:after="0" w:line="240" w:lineRule="auto"/>
                            <w:ind w:left="0" w:right="0" w:firstLine="0"/>
                            <w:jc w:val="left"/>
                            <w:rPr>
                              <w:sz w:val="17"/>
                              <w:szCs w:val="17"/>
                            </w:rPr>
                          </w:pPr>
                          <w:r>
                            <w:rPr>
                              <w:color w:val="A8C2C6"/>
                              <w:spacing w:val="0"/>
                              <w:w w:val="100"/>
                              <w:position w:val="0"/>
                              <w:sz w:val="14"/>
                              <w:szCs w:val="14"/>
                            </w:rPr>
                            <w:t>"国北,読站革命新道料探索</w:t>
                            <w:tab/>
                          </w:r>
                          <w:r>
                            <w:rPr>
                              <w:rFonts w:ascii="Times New Roman" w:eastAsia="Times New Roman" w:hAnsi="Times New Roman" w:cs="Times New Roman"/>
                              <w:color w:val="79B1BD"/>
                              <w:spacing w:val="0"/>
                              <w:w w:val="100"/>
                              <w:position w:val="0"/>
                              <w:sz w:val="17"/>
                              <w:szCs w:val="17"/>
                            </w:rPr>
                            <w:t>121</w:t>
                          </w:r>
                        </w:p>
                      </w:txbxContent>
                    </wps:txbx>
                    <wps:bodyPr lIns="0" tIns="0" rIns="0" bIns="0">
                      <a:spAutoFit/>
                    </wps:bodyPr>
                  </wps:wsp>
                </a:graphicData>
              </a:graphic>
            </wp:anchor>
          </w:drawing>
        </mc:Choice>
        <mc:Fallback>
          <w:pict>
            <v:shape id="_x0000_s1451" type="#_x0000_t202" style="position:absolute;margin-left:378.30000000000001pt;margin-top:132.15000000000001pt;width:148.30000000000001pt;height:6.9500000000000002pt;z-index:-1887437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966" w:val="right"/>
                      </w:tabs>
                      <w:bidi w:val="0"/>
                      <w:spacing w:before="0" w:after="0" w:line="240" w:lineRule="auto"/>
                      <w:ind w:left="0" w:right="0" w:firstLine="0"/>
                      <w:jc w:val="left"/>
                      <w:rPr>
                        <w:sz w:val="17"/>
                        <w:szCs w:val="17"/>
                      </w:rPr>
                    </w:pPr>
                    <w:r>
                      <w:rPr>
                        <w:color w:val="A8C2C6"/>
                        <w:spacing w:val="0"/>
                        <w:w w:val="100"/>
                        <w:position w:val="0"/>
                        <w:sz w:val="14"/>
                        <w:szCs w:val="14"/>
                      </w:rPr>
                      <w:t>"国北,読站革命新道料探索</w:t>
                      <w:tab/>
                    </w:r>
                    <w:r>
                      <w:rPr>
                        <w:rFonts w:ascii="Times New Roman" w:eastAsia="Times New Roman" w:hAnsi="Times New Roman" w:cs="Times New Roman"/>
                        <w:color w:val="79B1BD"/>
                        <w:spacing w:val="0"/>
                        <w:w w:val="100"/>
                        <w:position w:val="0"/>
                        <w:sz w:val="17"/>
                        <w:szCs w:val="17"/>
                      </w:rPr>
                      <w:t>121</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892175</wp:posOffset>
              </wp:positionH>
              <wp:positionV relativeFrom="page">
                <wp:posOffset>1613535</wp:posOffset>
              </wp:positionV>
              <wp:extent cx="149225" cy="73025"/>
              <wp:wrapNone/>
              <wp:docPr id="427" name="Shape 427"/>
              <a:graphic xmlns:a="http://schemas.openxmlformats.org/drawingml/2006/main">
                <a:graphicData uri="http://schemas.microsoft.com/office/word/2010/wordprocessingShape">
                  <wps:wsp>
                    <wps:cNvSpPr txBox="1"/>
                    <wps:spPr>
                      <a:xfrm>
                        <a:ext cx="14922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120</w:t>
                          </w:r>
                        </w:p>
                      </w:txbxContent>
                    </wps:txbx>
                    <wps:bodyPr wrap="none" lIns="0" tIns="0" rIns="0" bIns="0">
                      <a:spAutoFit/>
                    </wps:bodyPr>
                  </wps:wsp>
                </a:graphicData>
              </a:graphic>
            </wp:anchor>
          </w:drawing>
        </mc:Choice>
        <mc:Fallback>
          <w:pict>
            <v:shape id="_x0000_s1453" type="#_x0000_t202" style="position:absolute;margin-left:70.25pt;margin-top:127.05pt;width:11.75pt;height:5.75pt;z-index:-18874372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120</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4940300</wp:posOffset>
              </wp:positionH>
              <wp:positionV relativeFrom="page">
                <wp:posOffset>1632585</wp:posOffset>
              </wp:positionV>
              <wp:extent cx="1731010" cy="94615"/>
              <wp:wrapNone/>
              <wp:docPr id="429" name="Shape 429"/>
              <a:graphic xmlns:a="http://schemas.openxmlformats.org/drawingml/2006/main">
                <a:graphicData uri="http://schemas.microsoft.com/office/word/2010/wordprocessingShape">
                  <wps:wsp>
                    <wps:cNvSpPr txBox="1"/>
                    <wps:spPr>
                      <a:xfrm>
                        <a:ext cx="1731010" cy="94615"/>
                      </a:xfrm>
                      <a:prstGeom prst="rect"/>
                      <a:noFill/>
                    </wps:spPr>
                    <wps:txbx>
                      <w:txbxContent>
                        <w:p>
                          <w:pPr>
                            <w:pStyle w:val="Style58"/>
                            <w:keepNext w:val="0"/>
                            <w:keepLines w:val="0"/>
                            <w:widowControl w:val="0"/>
                            <w:shd w:val="clear" w:color="auto" w:fill="auto"/>
                            <w:tabs>
                              <w:tab w:pos="27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说虹革命,道路的採索</w:t>
                            <w:tab/>
                          </w:r>
                          <w:r>
                            <w:rPr>
                              <w:rFonts w:ascii="Times New Roman" w:eastAsia="Times New Roman" w:hAnsi="Times New Roman" w:cs="Times New Roman"/>
                              <w:color w:val="79B1BD"/>
                              <w:spacing w:val="0"/>
                              <w:w w:val="100"/>
                              <w:position w:val="0"/>
                              <w:sz w:val="17"/>
                              <w:szCs w:val="17"/>
                            </w:rPr>
                            <w:t>123</w:t>
                          </w:r>
                        </w:p>
                      </w:txbxContent>
                    </wps:txbx>
                    <wps:bodyPr lIns="0" tIns="0" rIns="0" bIns="0">
                      <a:spAutoFit/>
                    </wps:bodyPr>
                  </wps:wsp>
                </a:graphicData>
              </a:graphic>
            </wp:anchor>
          </w:drawing>
        </mc:Choice>
        <mc:Fallback>
          <w:pict>
            <v:shape id="_x0000_s1455" type="#_x0000_t202" style="position:absolute;margin-left:389.pt;margin-top:128.55000000000001pt;width:136.30000000000001pt;height:7.4500000000000002pt;z-index:-1887437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说虹革命,道路的採索</w:t>
                      <w:tab/>
                    </w:r>
                    <w:r>
                      <w:rPr>
                        <w:rFonts w:ascii="Times New Roman" w:eastAsia="Times New Roman" w:hAnsi="Times New Roman" w:cs="Times New Roman"/>
                        <w:color w:val="79B1BD"/>
                        <w:spacing w:val="0"/>
                        <w:w w:val="100"/>
                        <w:position w:val="0"/>
                        <w:sz w:val="17"/>
                        <w:szCs w:val="17"/>
                      </w:rPr>
                      <w:t>123</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4940300</wp:posOffset>
              </wp:positionH>
              <wp:positionV relativeFrom="page">
                <wp:posOffset>1632585</wp:posOffset>
              </wp:positionV>
              <wp:extent cx="1731010" cy="94615"/>
              <wp:wrapNone/>
              <wp:docPr id="431" name="Shape 431"/>
              <a:graphic xmlns:a="http://schemas.openxmlformats.org/drawingml/2006/main">
                <a:graphicData uri="http://schemas.microsoft.com/office/word/2010/wordprocessingShape">
                  <wps:wsp>
                    <wps:cNvSpPr txBox="1"/>
                    <wps:spPr>
                      <a:xfrm>
                        <a:ext cx="1731010" cy="94615"/>
                      </a:xfrm>
                      <a:prstGeom prst="rect"/>
                      <a:noFill/>
                    </wps:spPr>
                    <wps:txbx>
                      <w:txbxContent>
                        <w:p>
                          <w:pPr>
                            <w:pStyle w:val="Style58"/>
                            <w:keepNext w:val="0"/>
                            <w:keepLines w:val="0"/>
                            <w:widowControl w:val="0"/>
                            <w:shd w:val="clear" w:color="auto" w:fill="auto"/>
                            <w:tabs>
                              <w:tab w:pos="27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说虹革命,道路的採索</w:t>
                            <w:tab/>
                          </w:r>
                          <w:r>
                            <w:rPr>
                              <w:rFonts w:ascii="Times New Roman" w:eastAsia="Times New Roman" w:hAnsi="Times New Roman" w:cs="Times New Roman"/>
                              <w:color w:val="79B1BD"/>
                              <w:spacing w:val="0"/>
                              <w:w w:val="100"/>
                              <w:position w:val="0"/>
                              <w:sz w:val="17"/>
                              <w:szCs w:val="17"/>
                            </w:rPr>
                            <w:t>123</w:t>
                          </w:r>
                        </w:p>
                      </w:txbxContent>
                    </wps:txbx>
                    <wps:bodyPr lIns="0" tIns="0" rIns="0" bIns="0">
                      <a:spAutoFit/>
                    </wps:bodyPr>
                  </wps:wsp>
                </a:graphicData>
              </a:graphic>
            </wp:anchor>
          </w:drawing>
        </mc:Choice>
        <mc:Fallback>
          <w:pict>
            <v:shape id="_x0000_s1457" type="#_x0000_t202" style="position:absolute;margin-left:389.pt;margin-top:128.55000000000001pt;width:136.30000000000001pt;height:7.4500000000000002pt;z-index:-1887437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说虹革命,道路的採索</w:t>
                      <w:tab/>
                    </w:r>
                    <w:r>
                      <w:rPr>
                        <w:rFonts w:ascii="Times New Roman" w:eastAsia="Times New Roman" w:hAnsi="Times New Roman" w:cs="Times New Roman"/>
                        <w:color w:val="79B1BD"/>
                        <w:spacing w:val="0"/>
                        <w:w w:val="100"/>
                        <w:position w:val="0"/>
                        <w:sz w:val="17"/>
                        <w:szCs w:val="17"/>
                      </w:rPr>
                      <w:t>123</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883285</wp:posOffset>
              </wp:positionH>
              <wp:positionV relativeFrom="page">
                <wp:posOffset>1632585</wp:posOffset>
              </wp:positionV>
              <wp:extent cx="1560830" cy="94615"/>
              <wp:wrapNone/>
              <wp:docPr id="433" name="Shape 433"/>
              <a:graphic xmlns:a="http://schemas.openxmlformats.org/drawingml/2006/main">
                <a:graphicData uri="http://schemas.microsoft.com/office/word/2010/wordprocessingShape">
                  <wps:wsp>
                    <wps:cNvSpPr txBox="1"/>
                    <wps:spPr>
                      <a:xfrm>
                        <a:ext cx="1560830" cy="94615"/>
                      </a:xfrm>
                      <a:prstGeom prst="rect"/>
                      <a:noFill/>
                    </wps:spPr>
                    <wps:txbx>
                      <w:txbxContent>
                        <w:p>
                          <w:pPr>
                            <w:pStyle w:val="Style58"/>
                            <w:keepNext w:val="0"/>
                            <w:keepLines w:val="0"/>
                            <w:widowControl w:val="0"/>
                            <w:shd w:val="clear" w:color="auto" w:fill="auto"/>
                            <w:tabs>
                              <w:tab w:pos="2458" w:val="right"/>
                            </w:tabs>
                            <w:bidi w:val="0"/>
                            <w:spacing w:before="0" w:after="0" w:line="240" w:lineRule="auto"/>
                            <w:ind w:left="0" w:right="0" w:firstLine="0"/>
                            <w:jc w:val="left"/>
                            <w:rPr>
                              <w:sz w:val="20"/>
                              <w:szCs w:val="20"/>
                            </w:rPr>
                          </w:pPr>
                          <w:r>
                            <w:rPr>
                              <w:rFonts w:ascii="Times New Roman" w:eastAsia="Times New Roman" w:hAnsi="Times New Roman" w:cs="Times New Roman"/>
                              <w:color w:val="79B1BD"/>
                              <w:spacing w:val="0"/>
                              <w:w w:val="100"/>
                              <w:position w:val="0"/>
                              <w:sz w:val="17"/>
                              <w:szCs w:val="17"/>
                              <w:lang w:val="zh-CN" w:eastAsia="zh-CN" w:bidi="zh-CN"/>
                            </w:rPr>
                            <w:t>122</w:t>
                            <w:tab/>
                          </w:r>
                          <w:r>
                            <w:rPr>
                              <w:color w:val="A8C2C6"/>
                              <w:spacing w:val="0"/>
                              <w:w w:val="100"/>
                              <w:position w:val="0"/>
                              <w:sz w:val="14"/>
                              <w:szCs w:val="14"/>
                            </w:rPr>
                            <w:t>英</w:t>
                          </w:r>
                          <w:r>
                            <w:rPr>
                              <w:rFonts w:ascii="Times New Roman" w:eastAsia="Times New Roman" w:hAnsi="Times New Roman" w:cs="Times New Roman"/>
                              <w:color w:val="A8C2C6"/>
                              <w:spacing w:val="0"/>
                              <w:w w:val="100"/>
                              <w:position w:val="0"/>
                              <w:sz w:val="20"/>
                              <w:szCs w:val="20"/>
                              <w:lang w:val="en-US" w:eastAsia="en-US" w:bidi="en-US"/>
                            </w:rPr>
                            <w:t>/L</w:t>
                          </w:r>
                          <w:r>
                            <w:rPr>
                              <w:color w:val="A8C2C6"/>
                              <w:spacing w:val="0"/>
                              <w:w w:val="100"/>
                              <w:position w:val="0"/>
                              <w:sz w:val="14"/>
                              <w:szCs w:val="14"/>
                            </w:rPr>
                            <w:t>章「</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屮"</w:t>
                          </w:r>
                          <w:r>
                            <w:rPr>
                              <w:rFonts w:ascii="Times New Roman" w:eastAsia="Times New Roman" w:hAnsi="Times New Roman" w:cs="Times New Roman"/>
                              <w:color w:val="A8C2C6"/>
                              <w:spacing w:val="0"/>
                              <w:w w:val="100"/>
                              <w:position w:val="0"/>
                              <w:sz w:val="20"/>
                              <w:szCs w:val="20"/>
                            </w:rPr>
                            <w:t>‘51</w:t>
                          </w:r>
                          <w:r>
                            <w:rPr>
                              <w:color w:val="A8C2C6"/>
                              <w:spacing w:val="0"/>
                              <w:w w:val="100"/>
                              <w:position w:val="0"/>
                              <w:sz w:val="14"/>
                              <w:szCs w:val="14"/>
                            </w:rPr>
                            <w:t>阪!</w:t>
                          </w:r>
                          <w:r>
                            <w:rPr>
                              <w:rFonts w:ascii="Times New Roman" w:eastAsia="Times New Roman" w:hAnsi="Times New Roman" w:cs="Times New Roman"/>
                              <w:color w:val="A8C2C6"/>
                              <w:spacing w:val="0"/>
                              <w:w w:val="100"/>
                              <w:position w:val="0"/>
                              <w:sz w:val="20"/>
                              <w:szCs w:val="20"/>
                              <w:lang w:val="en-US" w:eastAsia="en-US" w:bidi="en-US"/>
                            </w:rPr>
                            <w:t>i</w:t>
                          </w:r>
                        </w:p>
                      </w:txbxContent>
                    </wps:txbx>
                    <wps:bodyPr lIns="0" tIns="0" rIns="0" bIns="0">
                      <a:spAutoFit/>
                    </wps:bodyPr>
                  </wps:wsp>
                </a:graphicData>
              </a:graphic>
            </wp:anchor>
          </w:drawing>
        </mc:Choice>
        <mc:Fallback>
          <w:pict>
            <v:shape id="_x0000_s1459" type="#_x0000_t202" style="position:absolute;margin-left:69.549999999999997pt;margin-top:128.55000000000001pt;width:122.90000000000001pt;height:7.4500000000000002pt;z-index:-1887437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58" w:val="right"/>
                      </w:tabs>
                      <w:bidi w:val="0"/>
                      <w:spacing w:before="0" w:after="0" w:line="240" w:lineRule="auto"/>
                      <w:ind w:left="0" w:right="0" w:firstLine="0"/>
                      <w:jc w:val="left"/>
                      <w:rPr>
                        <w:sz w:val="20"/>
                        <w:szCs w:val="20"/>
                      </w:rPr>
                    </w:pPr>
                    <w:r>
                      <w:rPr>
                        <w:rFonts w:ascii="Times New Roman" w:eastAsia="Times New Roman" w:hAnsi="Times New Roman" w:cs="Times New Roman"/>
                        <w:color w:val="79B1BD"/>
                        <w:spacing w:val="0"/>
                        <w:w w:val="100"/>
                        <w:position w:val="0"/>
                        <w:sz w:val="17"/>
                        <w:szCs w:val="17"/>
                        <w:lang w:val="zh-CN" w:eastAsia="zh-CN" w:bidi="zh-CN"/>
                      </w:rPr>
                      <w:t>122</w:t>
                      <w:tab/>
                    </w:r>
                    <w:r>
                      <w:rPr>
                        <w:color w:val="A8C2C6"/>
                        <w:spacing w:val="0"/>
                        <w:w w:val="100"/>
                        <w:position w:val="0"/>
                        <w:sz w:val="14"/>
                        <w:szCs w:val="14"/>
                      </w:rPr>
                      <w:t>英</w:t>
                    </w:r>
                    <w:r>
                      <w:rPr>
                        <w:rFonts w:ascii="Times New Roman" w:eastAsia="Times New Roman" w:hAnsi="Times New Roman" w:cs="Times New Roman"/>
                        <w:color w:val="A8C2C6"/>
                        <w:spacing w:val="0"/>
                        <w:w w:val="100"/>
                        <w:position w:val="0"/>
                        <w:sz w:val="20"/>
                        <w:szCs w:val="20"/>
                        <w:lang w:val="en-US" w:eastAsia="en-US" w:bidi="en-US"/>
                      </w:rPr>
                      <w:t>/L</w:t>
                    </w:r>
                    <w:r>
                      <w:rPr>
                        <w:color w:val="A8C2C6"/>
                        <w:spacing w:val="0"/>
                        <w:w w:val="100"/>
                        <w:position w:val="0"/>
                        <w:sz w:val="14"/>
                        <w:szCs w:val="14"/>
                      </w:rPr>
                      <w:t>章「</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屮"</w:t>
                    </w:r>
                    <w:r>
                      <w:rPr>
                        <w:rFonts w:ascii="Times New Roman" w:eastAsia="Times New Roman" w:hAnsi="Times New Roman" w:cs="Times New Roman"/>
                        <w:color w:val="A8C2C6"/>
                        <w:spacing w:val="0"/>
                        <w:w w:val="100"/>
                        <w:position w:val="0"/>
                        <w:sz w:val="20"/>
                        <w:szCs w:val="20"/>
                      </w:rPr>
                      <w:t>‘51</w:t>
                    </w:r>
                    <w:r>
                      <w:rPr>
                        <w:color w:val="A8C2C6"/>
                        <w:spacing w:val="0"/>
                        <w:w w:val="100"/>
                        <w:position w:val="0"/>
                        <w:sz w:val="14"/>
                        <w:szCs w:val="14"/>
                      </w:rPr>
                      <w:t>阪!</w:t>
                    </w:r>
                    <w:r>
                      <w:rPr>
                        <w:rFonts w:ascii="Times New Roman" w:eastAsia="Times New Roman" w:hAnsi="Times New Roman" w:cs="Times New Roman"/>
                        <w:color w:val="A8C2C6"/>
                        <w:spacing w:val="0"/>
                        <w:w w:val="100"/>
                        <w:position w:val="0"/>
                        <w:sz w:val="20"/>
                        <w:szCs w:val="20"/>
                        <w:lang w:val="en-US" w:eastAsia="en-US" w:bidi="en-US"/>
                      </w:rPr>
                      <w:t>i</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6609715</wp:posOffset>
              </wp:positionH>
              <wp:positionV relativeFrom="page">
                <wp:posOffset>1569085</wp:posOffset>
              </wp:positionV>
              <wp:extent cx="146050" cy="73025"/>
              <wp:wrapNone/>
              <wp:docPr id="435" name="Shape 435"/>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125</w:t>
                          </w:r>
                        </w:p>
                      </w:txbxContent>
                    </wps:txbx>
                    <wps:bodyPr wrap="none" lIns="0" tIns="0" rIns="0" bIns="0">
                      <a:spAutoFit/>
                    </wps:bodyPr>
                  </wps:wsp>
                </a:graphicData>
              </a:graphic>
            </wp:anchor>
          </w:drawing>
        </mc:Choice>
        <mc:Fallback>
          <w:pict>
            <v:shape id="_x0000_s1461" type="#_x0000_t202" style="position:absolute;margin-left:520.45000000000005pt;margin-top:123.55pt;width:11.5pt;height:5.75pt;z-index:-18874371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125</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6609715</wp:posOffset>
              </wp:positionH>
              <wp:positionV relativeFrom="page">
                <wp:posOffset>1569085</wp:posOffset>
              </wp:positionV>
              <wp:extent cx="146050" cy="73025"/>
              <wp:wrapNone/>
              <wp:docPr id="437" name="Shape 437"/>
              <a:graphic xmlns:a="http://schemas.openxmlformats.org/drawingml/2006/main">
                <a:graphicData uri="http://schemas.microsoft.com/office/word/2010/wordprocessingShape">
                  <wps:wsp>
                    <wps:cNvSpPr txBox="1"/>
                    <wps:spPr>
                      <a:xfrm>
                        <a:ext cx="1460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125</w:t>
                          </w:r>
                        </w:p>
                      </w:txbxContent>
                    </wps:txbx>
                    <wps:bodyPr wrap="none" lIns="0" tIns="0" rIns="0" bIns="0">
                      <a:spAutoFit/>
                    </wps:bodyPr>
                  </wps:wsp>
                </a:graphicData>
              </a:graphic>
            </wp:anchor>
          </w:drawing>
        </mc:Choice>
        <mc:Fallback>
          <w:pict>
            <v:shape id="_x0000_s1463" type="#_x0000_t202" style="position:absolute;margin-left:520.45000000000005pt;margin-top:123.55pt;width:11.5pt;height:5.75pt;z-index:-18874371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125</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5273040</wp:posOffset>
              </wp:positionH>
              <wp:positionV relativeFrom="page">
                <wp:posOffset>1550670</wp:posOffset>
              </wp:positionV>
              <wp:extent cx="1484630" cy="91440"/>
              <wp:wrapNone/>
              <wp:docPr id="440" name="Shape 440"/>
              <a:graphic xmlns:a="http://schemas.openxmlformats.org/drawingml/2006/main">
                <a:graphicData uri="http://schemas.microsoft.com/office/word/2010/wordprocessingShape">
                  <wps:wsp>
                    <wps:cNvSpPr txBox="1"/>
                    <wps:spPr>
                      <a:xfrm>
                        <a:ext cx="1484630" cy="91440"/>
                      </a:xfrm>
                      <a:prstGeom prst="rect"/>
                      <a:noFill/>
                    </wps:spPr>
                    <wps:txbx>
                      <w:txbxContent>
                        <w:p>
                          <w:pPr>
                            <w:pStyle w:val="Style58"/>
                            <w:keepNext w:val="0"/>
                            <w:keepLines w:val="0"/>
                            <w:widowControl w:val="0"/>
                            <w:shd w:val="clear" w:color="auto" w:fill="auto"/>
                            <w:tabs>
                              <w:tab w:pos="233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d </w:t>
                          </w:r>
                          <w:r>
                            <w:rPr>
                              <w:color w:val="A8C2C6"/>
                              <w:spacing w:val="0"/>
                              <w:w w:val="100"/>
                              <w:position w:val="0"/>
                              <w:sz w:val="14"/>
                              <w:szCs w:val="14"/>
                            </w:rPr>
                            <w:t>折中</w:t>
                          </w:r>
                          <w:r>
                            <w:rPr>
                              <w:color w:val="A8C2C6"/>
                              <w:spacing w:val="0"/>
                              <w:w w:val="100"/>
                              <w:position w:val="0"/>
                              <w:sz w:val="14"/>
                              <w:szCs w:val="14"/>
                              <w:lang w:val="zh-CN" w:eastAsia="zh-CN" w:bidi="zh-CN"/>
                            </w:rPr>
                            <w:t>而住</w:t>
                            <w:tab/>
                          </w:r>
                          <w:r>
                            <w:rPr>
                              <w:rFonts w:ascii="Times New Roman" w:eastAsia="Times New Roman" w:hAnsi="Times New Roman" w:cs="Times New Roman"/>
                              <w:color w:val="79B1BD"/>
                              <w:spacing w:val="0"/>
                              <w:w w:val="100"/>
                              <w:position w:val="0"/>
                              <w:sz w:val="17"/>
                              <w:szCs w:val="17"/>
                              <w:lang w:val="en-US" w:eastAsia="en-US" w:bidi="en-US"/>
                            </w:rPr>
                            <w:t>127</w:t>
                          </w:r>
                        </w:p>
                      </w:txbxContent>
                    </wps:txbx>
                    <wps:bodyPr lIns="0" tIns="0" rIns="0" bIns="0">
                      <a:spAutoFit/>
                    </wps:bodyPr>
                  </wps:wsp>
                </a:graphicData>
              </a:graphic>
            </wp:anchor>
          </w:drawing>
        </mc:Choice>
        <mc:Fallback>
          <w:pict>
            <v:shape id="_x0000_s1466" type="#_x0000_t202" style="position:absolute;margin-left:415.19999999999999pt;margin-top:122.10000000000001pt;width:116.90000000000001pt;height:7.2000000000000002pt;z-index:-1887437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33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d </w:t>
                    </w:r>
                    <w:r>
                      <w:rPr>
                        <w:color w:val="A8C2C6"/>
                        <w:spacing w:val="0"/>
                        <w:w w:val="100"/>
                        <w:position w:val="0"/>
                        <w:sz w:val="14"/>
                        <w:szCs w:val="14"/>
                      </w:rPr>
                      <w:t>折中</w:t>
                    </w:r>
                    <w:r>
                      <w:rPr>
                        <w:color w:val="A8C2C6"/>
                        <w:spacing w:val="0"/>
                        <w:w w:val="100"/>
                        <w:position w:val="0"/>
                        <w:sz w:val="14"/>
                        <w:szCs w:val="14"/>
                        <w:lang w:val="zh-CN" w:eastAsia="zh-CN" w:bidi="zh-CN"/>
                      </w:rPr>
                      <w:t>而住</w:t>
                      <w:tab/>
                    </w:r>
                    <w:r>
                      <w:rPr>
                        <w:rFonts w:ascii="Times New Roman" w:eastAsia="Times New Roman" w:hAnsi="Times New Roman" w:cs="Times New Roman"/>
                        <w:color w:val="79B1BD"/>
                        <w:spacing w:val="0"/>
                        <w:w w:val="100"/>
                        <w:position w:val="0"/>
                        <w:sz w:val="17"/>
                        <w:szCs w:val="17"/>
                        <w:lang w:val="en-US" w:eastAsia="en-US" w:bidi="en-US"/>
                      </w:rPr>
                      <w:t>127</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5273040</wp:posOffset>
              </wp:positionH>
              <wp:positionV relativeFrom="page">
                <wp:posOffset>1550670</wp:posOffset>
              </wp:positionV>
              <wp:extent cx="1484630" cy="91440"/>
              <wp:wrapNone/>
              <wp:docPr id="442" name="Shape 442"/>
              <a:graphic xmlns:a="http://schemas.openxmlformats.org/drawingml/2006/main">
                <a:graphicData uri="http://schemas.microsoft.com/office/word/2010/wordprocessingShape">
                  <wps:wsp>
                    <wps:cNvSpPr txBox="1"/>
                    <wps:spPr>
                      <a:xfrm>
                        <a:ext cx="1484630" cy="91440"/>
                      </a:xfrm>
                      <a:prstGeom prst="rect"/>
                      <a:noFill/>
                    </wps:spPr>
                    <wps:txbx>
                      <w:txbxContent>
                        <w:p>
                          <w:pPr>
                            <w:pStyle w:val="Style58"/>
                            <w:keepNext w:val="0"/>
                            <w:keepLines w:val="0"/>
                            <w:widowControl w:val="0"/>
                            <w:shd w:val="clear" w:color="auto" w:fill="auto"/>
                            <w:tabs>
                              <w:tab w:pos="233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d </w:t>
                          </w:r>
                          <w:r>
                            <w:rPr>
                              <w:color w:val="A8C2C6"/>
                              <w:spacing w:val="0"/>
                              <w:w w:val="100"/>
                              <w:position w:val="0"/>
                              <w:sz w:val="14"/>
                              <w:szCs w:val="14"/>
                            </w:rPr>
                            <w:t>折中</w:t>
                          </w:r>
                          <w:r>
                            <w:rPr>
                              <w:color w:val="A8C2C6"/>
                              <w:spacing w:val="0"/>
                              <w:w w:val="100"/>
                              <w:position w:val="0"/>
                              <w:sz w:val="14"/>
                              <w:szCs w:val="14"/>
                              <w:lang w:val="zh-CN" w:eastAsia="zh-CN" w:bidi="zh-CN"/>
                            </w:rPr>
                            <w:t>而住</w:t>
                            <w:tab/>
                          </w:r>
                          <w:r>
                            <w:rPr>
                              <w:rFonts w:ascii="Times New Roman" w:eastAsia="Times New Roman" w:hAnsi="Times New Roman" w:cs="Times New Roman"/>
                              <w:color w:val="79B1BD"/>
                              <w:spacing w:val="0"/>
                              <w:w w:val="100"/>
                              <w:position w:val="0"/>
                              <w:sz w:val="17"/>
                              <w:szCs w:val="17"/>
                              <w:lang w:val="en-US" w:eastAsia="en-US" w:bidi="en-US"/>
                            </w:rPr>
                            <w:t>127</w:t>
                          </w:r>
                        </w:p>
                      </w:txbxContent>
                    </wps:txbx>
                    <wps:bodyPr lIns="0" tIns="0" rIns="0" bIns="0">
                      <a:spAutoFit/>
                    </wps:bodyPr>
                  </wps:wsp>
                </a:graphicData>
              </a:graphic>
            </wp:anchor>
          </w:drawing>
        </mc:Choice>
        <mc:Fallback>
          <w:pict>
            <v:shape id="_x0000_s1468" type="#_x0000_t202" style="position:absolute;margin-left:415.19999999999999pt;margin-top:122.10000000000001pt;width:116.90000000000001pt;height:7.2000000000000002pt;z-index:-1887437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33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d </w:t>
                    </w:r>
                    <w:r>
                      <w:rPr>
                        <w:color w:val="A8C2C6"/>
                        <w:spacing w:val="0"/>
                        <w:w w:val="100"/>
                        <w:position w:val="0"/>
                        <w:sz w:val="14"/>
                        <w:szCs w:val="14"/>
                      </w:rPr>
                      <w:t>折中</w:t>
                    </w:r>
                    <w:r>
                      <w:rPr>
                        <w:color w:val="A8C2C6"/>
                        <w:spacing w:val="0"/>
                        <w:w w:val="100"/>
                        <w:position w:val="0"/>
                        <w:sz w:val="14"/>
                        <w:szCs w:val="14"/>
                        <w:lang w:val="zh-CN" w:eastAsia="zh-CN" w:bidi="zh-CN"/>
                      </w:rPr>
                      <w:t>而住</w:t>
                      <w:tab/>
                    </w:r>
                    <w:r>
                      <w:rPr>
                        <w:rFonts w:ascii="Times New Roman" w:eastAsia="Times New Roman" w:hAnsi="Times New Roman" w:cs="Times New Roman"/>
                        <w:color w:val="79B1BD"/>
                        <w:spacing w:val="0"/>
                        <w:w w:val="100"/>
                        <w:position w:val="0"/>
                        <w:sz w:val="17"/>
                        <w:szCs w:val="17"/>
                        <w:lang w:val="en-US" w:eastAsia="en-US" w:bidi="en-US"/>
                      </w:rPr>
                      <w:t>127</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821690</wp:posOffset>
              </wp:positionH>
              <wp:positionV relativeFrom="page">
                <wp:posOffset>1550670</wp:posOffset>
              </wp:positionV>
              <wp:extent cx="1743710" cy="91440"/>
              <wp:wrapNone/>
              <wp:docPr id="444" name="Shape 444"/>
              <a:graphic xmlns:a="http://schemas.openxmlformats.org/drawingml/2006/main">
                <a:graphicData uri="http://schemas.microsoft.com/office/word/2010/wordprocessingShape">
                  <wps:wsp>
                    <wps:cNvSpPr txBox="1"/>
                    <wps:spPr>
                      <a:xfrm>
                        <a:ext cx="1743710" cy="91440"/>
                      </a:xfrm>
                      <a:prstGeom prst="rect"/>
                      <a:noFill/>
                    </wps:spPr>
                    <wps:txbx>
                      <w:txbxContent>
                        <w:p>
                          <w:pPr>
                            <w:pStyle w:val="Style58"/>
                            <w:keepNext w:val="0"/>
                            <w:keepLines w:val="0"/>
                            <w:widowControl w:val="0"/>
                            <w:shd w:val="clear" w:color="auto" w:fill="auto"/>
                            <w:tabs>
                              <w:tab w:pos="2746"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126</w:t>
                            <w:tab/>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 </w:t>
                          </w:r>
                          <w:r>
                            <w:rPr>
                              <w:rFonts w:ascii="Times New Roman" w:eastAsia="Times New Roman" w:hAnsi="Times New Roman" w:cs="Times New Roman"/>
                              <w:i/>
                              <w:iCs/>
                              <w:color w:val="A8C2C6"/>
                              <w:spacing w:val="0"/>
                              <w:w w:val="100"/>
                              <w:position w:val="0"/>
                              <w:sz w:val="9"/>
                              <w:szCs w:val="9"/>
                              <w:lang w:val="en-US" w:eastAsia="en-US" w:bidi="en-US"/>
                            </w:rPr>
                            <w:t>h.v</w:t>
                          </w:r>
                          <w:r>
                            <w:rPr>
                              <w:i/>
                              <w:iCs/>
                              <w:color w:val="A8C2C6"/>
                              <w:spacing w:val="0"/>
                              <w:w w:val="100"/>
                              <w:position w:val="0"/>
                              <w:sz w:val="9"/>
                              <w:szCs w:val="9"/>
                              <w:lang w:val="en-US" w:eastAsia="en-US" w:bidi="en-US"/>
                            </w:rPr>
                            <w:t>：</w:t>
                          </w:r>
                          <w:r>
                            <w:rPr>
                              <w:color w:val="A8C2C6"/>
                              <w:spacing w:val="0"/>
                              <w:w w:val="100"/>
                              <w:position w:val="0"/>
                              <w:sz w:val="14"/>
                              <w:szCs w:val="14"/>
                            </w:rPr>
                            <w:t>屮国节奇</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潞</w:t>
                          </w:r>
                        </w:p>
                      </w:txbxContent>
                    </wps:txbx>
                    <wps:bodyPr lIns="0" tIns="0" rIns="0" bIns="0">
                      <a:spAutoFit/>
                    </wps:bodyPr>
                  </wps:wsp>
                </a:graphicData>
              </a:graphic>
            </wp:anchor>
          </w:drawing>
        </mc:Choice>
        <mc:Fallback>
          <w:pict>
            <v:shape id="_x0000_s1470" type="#_x0000_t202" style="position:absolute;margin-left:64.700000000000003pt;margin-top:122.10000000000001pt;width:137.30000000000001pt;height:7.2000000000000002pt;z-index:-1887437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46"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126</w:t>
                      <w:tab/>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 </w:t>
                    </w:r>
                    <w:r>
                      <w:rPr>
                        <w:rFonts w:ascii="Times New Roman" w:eastAsia="Times New Roman" w:hAnsi="Times New Roman" w:cs="Times New Roman"/>
                        <w:i/>
                        <w:iCs/>
                        <w:color w:val="A8C2C6"/>
                        <w:spacing w:val="0"/>
                        <w:w w:val="100"/>
                        <w:position w:val="0"/>
                        <w:sz w:val="9"/>
                        <w:szCs w:val="9"/>
                        <w:lang w:val="en-US" w:eastAsia="en-US" w:bidi="en-US"/>
                      </w:rPr>
                      <w:t>h.v</w:t>
                    </w:r>
                    <w:r>
                      <w:rPr>
                        <w:i/>
                        <w:iCs/>
                        <w:color w:val="A8C2C6"/>
                        <w:spacing w:val="0"/>
                        <w:w w:val="100"/>
                        <w:position w:val="0"/>
                        <w:sz w:val="9"/>
                        <w:szCs w:val="9"/>
                        <w:lang w:val="en-US" w:eastAsia="en-US" w:bidi="en-US"/>
                      </w:rPr>
                      <w:t>：</w:t>
                    </w:r>
                    <w:r>
                      <w:rPr>
                        <w:color w:val="A8C2C6"/>
                        <w:spacing w:val="0"/>
                        <w:w w:val="100"/>
                        <w:position w:val="0"/>
                        <w:sz w:val="14"/>
                        <w:szCs w:val="14"/>
                      </w:rPr>
                      <w:t>屮国节奇</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潞</w:t>
                    </w:r>
                  </w:p>
                </w:txbxContent>
              </v:textbox>
              <w10:wrap anchorx="page" anchory="page"/>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5304790</wp:posOffset>
              </wp:positionH>
              <wp:positionV relativeFrom="page">
                <wp:posOffset>1562735</wp:posOffset>
              </wp:positionV>
              <wp:extent cx="1450975" cy="94615"/>
              <wp:wrapNone/>
              <wp:docPr id="446" name="Shape 446"/>
              <a:graphic xmlns:a="http://schemas.openxmlformats.org/drawingml/2006/main">
                <a:graphicData uri="http://schemas.microsoft.com/office/word/2010/wordprocessingShape">
                  <wps:wsp>
                    <wps:cNvSpPr txBox="1"/>
                    <wps:spPr>
                      <a:xfrm>
                        <a:ext cx="1450975" cy="94615"/>
                      </a:xfrm>
                      <a:prstGeom prst="rect"/>
                      <a:noFill/>
                    </wps:spPr>
                    <wps:txbx>
                      <w:txbxContent>
                        <w:p>
                          <w:pPr>
                            <w:pStyle w:val="Style58"/>
                            <w:keepNext w:val="0"/>
                            <w:keepLines w:val="0"/>
                            <w:widowControl w:val="0"/>
                            <w:shd w:val="clear" w:color="auto" w:fill="auto"/>
                            <w:tabs>
                              <w:tab w:pos="2213" w:val="right"/>
                            </w:tabs>
                            <w:bidi w:val="0"/>
                            <w:spacing w:before="0" w:after="0" w:line="240" w:lineRule="auto"/>
                            <w:ind w:left="0" w:right="0" w:firstLine="0"/>
                            <w:jc w:val="left"/>
                            <w:rPr>
                              <w:sz w:val="17"/>
                              <w:szCs w:val="17"/>
                            </w:rPr>
                          </w:pPr>
                          <w:r>
                            <w:rPr>
                              <w:color w:val="89DEE9"/>
                              <w:spacing w:val="0"/>
                              <w:w w:val="100"/>
                              <w:position w:val="0"/>
                              <w:sz w:val="14"/>
                              <w:szCs w:val="14"/>
                              <w:vertAlign w:val="superscript"/>
                              <w:lang w:val="zh-CN" w:eastAsia="zh-CN" w:bidi="zh-CN"/>
                            </w:rPr>
                            <w:t>1</w:t>
                          </w:r>
                          <w:r>
                            <w:rPr>
                              <w:color w:val="89DEE9"/>
                              <w:spacing w:val="0"/>
                              <w:w w:val="100"/>
                              <w:position w:val="0"/>
                              <w:sz w:val="14"/>
                              <w:szCs w:val="14"/>
                              <w:lang w:val="zh-CN" w:eastAsia="zh-CN" w:bidi="zh-CN"/>
                            </w:rPr>
                            <w:t xml:space="preserve"> </w:t>
                          </w:r>
                          <w:r>
                            <w:rPr>
                              <w:color w:val="89DEE9"/>
                              <w:spacing w:val="0"/>
                              <w:w w:val="100"/>
                              <w:position w:val="0"/>
                              <w:sz w:val="14"/>
                              <w:szCs w:val="14"/>
                              <w:lang w:val="en-US" w:eastAsia="en-US" w:bidi="en-US"/>
                            </w:rPr>
                            <w:t>.</w:t>
                          </w:r>
                          <w:r>
                            <w:rPr>
                              <w:color w:val="89DEE9"/>
                              <w:spacing w:val="0"/>
                              <w:w w:val="100"/>
                              <w:position w:val="0"/>
                              <w:sz w:val="14"/>
                              <w:szCs w:val="14"/>
                              <w:lang w:val="zh-CN" w:eastAsia="zh-CN" w:bidi="zh-CN"/>
                            </w:rPr>
                            <w:t>存曲</w:t>
                          </w:r>
                          <w:r>
                            <w:rPr>
                              <w:color w:val="89DEE9"/>
                              <w:spacing w:val="0"/>
                              <w:w w:val="100"/>
                              <w:position w:val="0"/>
                              <w:sz w:val="14"/>
                              <w:szCs w:val="14"/>
                            </w:rPr>
                            <w:t>折巾前进</w:t>
                            <w:tab/>
                          </w:r>
                          <w:r>
                            <w:rPr>
                              <w:rFonts w:ascii="Times New Roman" w:eastAsia="Times New Roman" w:hAnsi="Times New Roman" w:cs="Times New Roman"/>
                              <w:color w:val="89DEE9"/>
                              <w:spacing w:val="0"/>
                              <w:w w:val="100"/>
                              <w:position w:val="0"/>
                              <w:sz w:val="17"/>
                              <w:szCs w:val="17"/>
                            </w:rPr>
                            <w:t>129</w:t>
                          </w:r>
                        </w:p>
                      </w:txbxContent>
                    </wps:txbx>
                    <wps:bodyPr lIns="0" tIns="0" rIns="0" bIns="0">
                      <a:spAutoFit/>
                    </wps:bodyPr>
                  </wps:wsp>
                </a:graphicData>
              </a:graphic>
            </wp:anchor>
          </w:drawing>
        </mc:Choice>
        <mc:Fallback>
          <w:pict>
            <v:shape id="_x0000_s1472" type="#_x0000_t202" style="position:absolute;margin-left:417.69999999999999pt;margin-top:123.05pt;width:114.25pt;height:7.4500000000000002pt;z-index:-1887437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213" w:val="right"/>
                      </w:tabs>
                      <w:bidi w:val="0"/>
                      <w:spacing w:before="0" w:after="0" w:line="240" w:lineRule="auto"/>
                      <w:ind w:left="0" w:right="0" w:firstLine="0"/>
                      <w:jc w:val="left"/>
                      <w:rPr>
                        <w:sz w:val="17"/>
                        <w:szCs w:val="17"/>
                      </w:rPr>
                    </w:pPr>
                    <w:r>
                      <w:rPr>
                        <w:color w:val="89DEE9"/>
                        <w:spacing w:val="0"/>
                        <w:w w:val="100"/>
                        <w:position w:val="0"/>
                        <w:sz w:val="14"/>
                        <w:szCs w:val="14"/>
                        <w:vertAlign w:val="superscript"/>
                        <w:lang w:val="zh-CN" w:eastAsia="zh-CN" w:bidi="zh-CN"/>
                      </w:rPr>
                      <w:t>1</w:t>
                    </w:r>
                    <w:r>
                      <w:rPr>
                        <w:color w:val="89DEE9"/>
                        <w:spacing w:val="0"/>
                        <w:w w:val="100"/>
                        <w:position w:val="0"/>
                        <w:sz w:val="14"/>
                        <w:szCs w:val="14"/>
                        <w:lang w:val="zh-CN" w:eastAsia="zh-CN" w:bidi="zh-CN"/>
                      </w:rPr>
                      <w:t xml:space="preserve"> </w:t>
                    </w:r>
                    <w:r>
                      <w:rPr>
                        <w:color w:val="89DEE9"/>
                        <w:spacing w:val="0"/>
                        <w:w w:val="100"/>
                        <w:position w:val="0"/>
                        <w:sz w:val="14"/>
                        <w:szCs w:val="14"/>
                        <w:lang w:val="en-US" w:eastAsia="en-US" w:bidi="en-US"/>
                      </w:rPr>
                      <w:t>.</w:t>
                    </w:r>
                    <w:r>
                      <w:rPr>
                        <w:color w:val="89DEE9"/>
                        <w:spacing w:val="0"/>
                        <w:w w:val="100"/>
                        <w:position w:val="0"/>
                        <w:sz w:val="14"/>
                        <w:szCs w:val="14"/>
                        <w:lang w:val="zh-CN" w:eastAsia="zh-CN" w:bidi="zh-CN"/>
                      </w:rPr>
                      <w:t>存曲</w:t>
                    </w:r>
                    <w:r>
                      <w:rPr>
                        <w:color w:val="89DEE9"/>
                        <w:spacing w:val="0"/>
                        <w:w w:val="100"/>
                        <w:position w:val="0"/>
                        <w:sz w:val="14"/>
                        <w:szCs w:val="14"/>
                      </w:rPr>
                      <w:t>折巾前进</w:t>
                      <w:tab/>
                    </w:r>
                    <w:r>
                      <w:rPr>
                        <w:rFonts w:ascii="Times New Roman" w:eastAsia="Times New Roman" w:hAnsi="Times New Roman" w:cs="Times New Roman"/>
                        <w:color w:val="89DEE9"/>
                        <w:spacing w:val="0"/>
                        <w:w w:val="100"/>
                        <w:position w:val="0"/>
                        <w:sz w:val="17"/>
                        <w:szCs w:val="17"/>
                      </w:rPr>
                      <w:t>129</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5304790</wp:posOffset>
              </wp:positionH>
              <wp:positionV relativeFrom="page">
                <wp:posOffset>1562735</wp:posOffset>
              </wp:positionV>
              <wp:extent cx="1450975" cy="94615"/>
              <wp:wrapNone/>
              <wp:docPr id="448" name="Shape 448"/>
              <a:graphic xmlns:a="http://schemas.openxmlformats.org/drawingml/2006/main">
                <a:graphicData uri="http://schemas.microsoft.com/office/word/2010/wordprocessingShape">
                  <wps:wsp>
                    <wps:cNvSpPr txBox="1"/>
                    <wps:spPr>
                      <a:xfrm>
                        <a:ext cx="1450975" cy="94615"/>
                      </a:xfrm>
                      <a:prstGeom prst="rect"/>
                      <a:noFill/>
                    </wps:spPr>
                    <wps:txbx>
                      <w:txbxContent>
                        <w:p>
                          <w:pPr>
                            <w:pStyle w:val="Style58"/>
                            <w:keepNext w:val="0"/>
                            <w:keepLines w:val="0"/>
                            <w:widowControl w:val="0"/>
                            <w:shd w:val="clear" w:color="auto" w:fill="auto"/>
                            <w:tabs>
                              <w:tab w:pos="2213" w:val="right"/>
                            </w:tabs>
                            <w:bidi w:val="0"/>
                            <w:spacing w:before="0" w:after="0" w:line="240" w:lineRule="auto"/>
                            <w:ind w:left="0" w:right="0" w:firstLine="0"/>
                            <w:jc w:val="left"/>
                            <w:rPr>
                              <w:sz w:val="17"/>
                              <w:szCs w:val="17"/>
                            </w:rPr>
                          </w:pPr>
                          <w:r>
                            <w:rPr>
                              <w:color w:val="89DEE9"/>
                              <w:spacing w:val="0"/>
                              <w:w w:val="100"/>
                              <w:position w:val="0"/>
                              <w:sz w:val="14"/>
                              <w:szCs w:val="14"/>
                              <w:vertAlign w:val="superscript"/>
                              <w:lang w:val="zh-CN" w:eastAsia="zh-CN" w:bidi="zh-CN"/>
                            </w:rPr>
                            <w:t>1</w:t>
                          </w:r>
                          <w:r>
                            <w:rPr>
                              <w:color w:val="89DEE9"/>
                              <w:spacing w:val="0"/>
                              <w:w w:val="100"/>
                              <w:position w:val="0"/>
                              <w:sz w:val="14"/>
                              <w:szCs w:val="14"/>
                              <w:lang w:val="zh-CN" w:eastAsia="zh-CN" w:bidi="zh-CN"/>
                            </w:rPr>
                            <w:t xml:space="preserve"> </w:t>
                          </w:r>
                          <w:r>
                            <w:rPr>
                              <w:color w:val="89DEE9"/>
                              <w:spacing w:val="0"/>
                              <w:w w:val="100"/>
                              <w:position w:val="0"/>
                              <w:sz w:val="14"/>
                              <w:szCs w:val="14"/>
                              <w:lang w:val="en-US" w:eastAsia="en-US" w:bidi="en-US"/>
                            </w:rPr>
                            <w:t>.</w:t>
                          </w:r>
                          <w:r>
                            <w:rPr>
                              <w:color w:val="89DEE9"/>
                              <w:spacing w:val="0"/>
                              <w:w w:val="100"/>
                              <w:position w:val="0"/>
                              <w:sz w:val="14"/>
                              <w:szCs w:val="14"/>
                              <w:lang w:val="zh-CN" w:eastAsia="zh-CN" w:bidi="zh-CN"/>
                            </w:rPr>
                            <w:t>存曲</w:t>
                          </w:r>
                          <w:r>
                            <w:rPr>
                              <w:color w:val="89DEE9"/>
                              <w:spacing w:val="0"/>
                              <w:w w:val="100"/>
                              <w:position w:val="0"/>
                              <w:sz w:val="14"/>
                              <w:szCs w:val="14"/>
                            </w:rPr>
                            <w:t>折巾前进</w:t>
                            <w:tab/>
                          </w:r>
                          <w:r>
                            <w:rPr>
                              <w:rFonts w:ascii="Times New Roman" w:eastAsia="Times New Roman" w:hAnsi="Times New Roman" w:cs="Times New Roman"/>
                              <w:color w:val="89DEE9"/>
                              <w:spacing w:val="0"/>
                              <w:w w:val="100"/>
                              <w:position w:val="0"/>
                              <w:sz w:val="17"/>
                              <w:szCs w:val="17"/>
                            </w:rPr>
                            <w:t>129</w:t>
                          </w:r>
                        </w:p>
                      </w:txbxContent>
                    </wps:txbx>
                    <wps:bodyPr lIns="0" tIns="0" rIns="0" bIns="0">
                      <a:spAutoFit/>
                    </wps:bodyPr>
                  </wps:wsp>
                </a:graphicData>
              </a:graphic>
            </wp:anchor>
          </w:drawing>
        </mc:Choice>
        <mc:Fallback>
          <w:pict>
            <v:shape id="_x0000_s1474" type="#_x0000_t202" style="position:absolute;margin-left:417.69999999999999pt;margin-top:123.05pt;width:114.25pt;height:7.4500000000000002pt;z-index:-1887437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213" w:val="right"/>
                      </w:tabs>
                      <w:bidi w:val="0"/>
                      <w:spacing w:before="0" w:after="0" w:line="240" w:lineRule="auto"/>
                      <w:ind w:left="0" w:right="0" w:firstLine="0"/>
                      <w:jc w:val="left"/>
                      <w:rPr>
                        <w:sz w:val="17"/>
                        <w:szCs w:val="17"/>
                      </w:rPr>
                    </w:pPr>
                    <w:r>
                      <w:rPr>
                        <w:color w:val="89DEE9"/>
                        <w:spacing w:val="0"/>
                        <w:w w:val="100"/>
                        <w:position w:val="0"/>
                        <w:sz w:val="14"/>
                        <w:szCs w:val="14"/>
                        <w:vertAlign w:val="superscript"/>
                        <w:lang w:val="zh-CN" w:eastAsia="zh-CN" w:bidi="zh-CN"/>
                      </w:rPr>
                      <w:t>1</w:t>
                    </w:r>
                    <w:r>
                      <w:rPr>
                        <w:color w:val="89DEE9"/>
                        <w:spacing w:val="0"/>
                        <w:w w:val="100"/>
                        <w:position w:val="0"/>
                        <w:sz w:val="14"/>
                        <w:szCs w:val="14"/>
                        <w:lang w:val="zh-CN" w:eastAsia="zh-CN" w:bidi="zh-CN"/>
                      </w:rPr>
                      <w:t xml:space="preserve"> </w:t>
                    </w:r>
                    <w:r>
                      <w:rPr>
                        <w:color w:val="89DEE9"/>
                        <w:spacing w:val="0"/>
                        <w:w w:val="100"/>
                        <w:position w:val="0"/>
                        <w:sz w:val="14"/>
                        <w:szCs w:val="14"/>
                        <w:lang w:val="en-US" w:eastAsia="en-US" w:bidi="en-US"/>
                      </w:rPr>
                      <w:t>.</w:t>
                    </w:r>
                    <w:r>
                      <w:rPr>
                        <w:color w:val="89DEE9"/>
                        <w:spacing w:val="0"/>
                        <w:w w:val="100"/>
                        <w:position w:val="0"/>
                        <w:sz w:val="14"/>
                        <w:szCs w:val="14"/>
                        <w:lang w:val="zh-CN" w:eastAsia="zh-CN" w:bidi="zh-CN"/>
                      </w:rPr>
                      <w:t>存曲</w:t>
                    </w:r>
                    <w:r>
                      <w:rPr>
                        <w:color w:val="89DEE9"/>
                        <w:spacing w:val="0"/>
                        <w:w w:val="100"/>
                        <w:position w:val="0"/>
                        <w:sz w:val="14"/>
                        <w:szCs w:val="14"/>
                      </w:rPr>
                      <w:t>折巾前进</w:t>
                      <w:tab/>
                    </w:r>
                    <w:r>
                      <w:rPr>
                        <w:rFonts w:ascii="Times New Roman" w:eastAsia="Times New Roman" w:hAnsi="Times New Roman" w:cs="Times New Roman"/>
                        <w:color w:val="89DEE9"/>
                        <w:spacing w:val="0"/>
                        <w:w w:val="100"/>
                        <w:position w:val="0"/>
                        <w:sz w:val="17"/>
                        <w:szCs w:val="17"/>
                      </w:rPr>
                      <w:t>129</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814070</wp:posOffset>
              </wp:positionH>
              <wp:positionV relativeFrom="page">
                <wp:posOffset>1522730</wp:posOffset>
              </wp:positionV>
              <wp:extent cx="146050" cy="69850"/>
              <wp:wrapNone/>
              <wp:docPr id="450" name="Shape 450"/>
              <a:graphic xmlns:a="http://schemas.openxmlformats.org/drawingml/2006/main">
                <a:graphicData uri="http://schemas.microsoft.com/office/word/2010/wordprocessingShape">
                  <wps:wsp>
                    <wps:cNvSpPr txBox="1"/>
                    <wps:spPr>
                      <a:xfrm>
                        <a:ext cx="146050" cy="6985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128</w:t>
                          </w:r>
                        </w:p>
                      </w:txbxContent>
                    </wps:txbx>
                    <wps:bodyPr wrap="none" lIns="0" tIns="0" rIns="0" bIns="0">
                      <a:spAutoFit/>
                    </wps:bodyPr>
                  </wps:wsp>
                </a:graphicData>
              </a:graphic>
            </wp:anchor>
          </w:drawing>
        </mc:Choice>
        <mc:Fallback>
          <w:pict>
            <v:shape id="_x0000_s1476" type="#_x0000_t202" style="position:absolute;margin-left:64.099999999999994pt;margin-top:119.90000000000001pt;width:11.5pt;height:5.5pt;z-index:-18874370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128</w:t>
                    </w:r>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4829175</wp:posOffset>
              </wp:positionH>
              <wp:positionV relativeFrom="page">
                <wp:posOffset>1562735</wp:posOffset>
              </wp:positionV>
              <wp:extent cx="1911350" cy="94615"/>
              <wp:wrapNone/>
              <wp:docPr id="453" name="Shape 453"/>
              <a:graphic xmlns:a="http://schemas.openxmlformats.org/drawingml/2006/main">
                <a:graphicData uri="http://schemas.microsoft.com/office/word/2010/wordprocessingShape">
                  <wps:wsp>
                    <wps:cNvSpPr txBox="1"/>
                    <wps:spPr>
                      <a:xfrm>
                        <a:ext cx="1911350" cy="94615"/>
                      </a:xfrm>
                      <a:prstGeom prst="rect"/>
                      <a:noFill/>
                    </wps:spPr>
                    <wps:txbx>
                      <w:txbxContent>
                        <w:p>
                          <w:pPr>
                            <w:pStyle w:val="Style58"/>
                            <w:keepNext w:val="0"/>
                            <w:keepLines w:val="0"/>
                            <w:widowControl w:val="0"/>
                            <w:shd w:val="clear" w:color="auto" w:fill="auto"/>
                            <w:tabs>
                              <w:tab w:pos="301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二节中国箪命在曲折中前进</w:t>
                            <w:tab/>
                          </w:r>
                          <w:r>
                            <w:rPr>
                              <w:rFonts w:ascii="Times New Roman" w:eastAsia="Times New Roman" w:hAnsi="Times New Roman" w:cs="Times New Roman"/>
                              <w:color w:val="44B8DB"/>
                              <w:spacing w:val="0"/>
                              <w:w w:val="100"/>
                              <w:position w:val="0"/>
                              <w:sz w:val="17"/>
                              <w:szCs w:val="17"/>
                            </w:rPr>
                            <w:t>131</w:t>
                          </w:r>
                        </w:p>
                      </w:txbxContent>
                    </wps:txbx>
                    <wps:bodyPr lIns="0" tIns="0" rIns="0" bIns="0">
                      <a:spAutoFit/>
                    </wps:bodyPr>
                  </wps:wsp>
                </a:graphicData>
              </a:graphic>
            </wp:anchor>
          </w:drawing>
        </mc:Choice>
        <mc:Fallback>
          <w:pict>
            <v:shape id="_x0000_s1479" type="#_x0000_t202" style="position:absolute;margin-left:380.25pt;margin-top:123.05pt;width:150.5pt;height:7.4500000000000002pt;z-index:-1887437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1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二节中国箪命在曲折中前进</w:t>
                      <w:tab/>
                    </w:r>
                    <w:r>
                      <w:rPr>
                        <w:rFonts w:ascii="Times New Roman" w:eastAsia="Times New Roman" w:hAnsi="Times New Roman" w:cs="Times New Roman"/>
                        <w:color w:val="44B8DB"/>
                        <w:spacing w:val="0"/>
                        <w:w w:val="100"/>
                        <w:position w:val="0"/>
                        <w:sz w:val="17"/>
                        <w:szCs w:val="17"/>
                      </w:rPr>
                      <w:t>131</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4829175</wp:posOffset>
              </wp:positionH>
              <wp:positionV relativeFrom="page">
                <wp:posOffset>1562735</wp:posOffset>
              </wp:positionV>
              <wp:extent cx="1911350" cy="94615"/>
              <wp:wrapNone/>
              <wp:docPr id="455" name="Shape 455"/>
              <a:graphic xmlns:a="http://schemas.openxmlformats.org/drawingml/2006/main">
                <a:graphicData uri="http://schemas.microsoft.com/office/word/2010/wordprocessingShape">
                  <wps:wsp>
                    <wps:cNvSpPr txBox="1"/>
                    <wps:spPr>
                      <a:xfrm>
                        <a:ext cx="1911350" cy="94615"/>
                      </a:xfrm>
                      <a:prstGeom prst="rect"/>
                      <a:noFill/>
                    </wps:spPr>
                    <wps:txbx>
                      <w:txbxContent>
                        <w:p>
                          <w:pPr>
                            <w:pStyle w:val="Style58"/>
                            <w:keepNext w:val="0"/>
                            <w:keepLines w:val="0"/>
                            <w:widowControl w:val="0"/>
                            <w:shd w:val="clear" w:color="auto" w:fill="auto"/>
                            <w:tabs>
                              <w:tab w:pos="301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二节中国箪命在曲折中前进</w:t>
                            <w:tab/>
                          </w:r>
                          <w:r>
                            <w:rPr>
                              <w:rFonts w:ascii="Times New Roman" w:eastAsia="Times New Roman" w:hAnsi="Times New Roman" w:cs="Times New Roman"/>
                              <w:color w:val="44B8DB"/>
                              <w:spacing w:val="0"/>
                              <w:w w:val="100"/>
                              <w:position w:val="0"/>
                              <w:sz w:val="17"/>
                              <w:szCs w:val="17"/>
                            </w:rPr>
                            <w:t>131</w:t>
                          </w:r>
                        </w:p>
                      </w:txbxContent>
                    </wps:txbx>
                    <wps:bodyPr lIns="0" tIns="0" rIns="0" bIns="0">
                      <a:spAutoFit/>
                    </wps:bodyPr>
                  </wps:wsp>
                </a:graphicData>
              </a:graphic>
            </wp:anchor>
          </w:drawing>
        </mc:Choice>
        <mc:Fallback>
          <w:pict>
            <v:shape id="_x0000_s1481" type="#_x0000_t202" style="position:absolute;margin-left:380.25pt;margin-top:123.05pt;width:150.5pt;height:7.4500000000000002pt;z-index:-1887437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1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二节中国箪命在曲折中前进</w:t>
                      <w:tab/>
                    </w:r>
                    <w:r>
                      <w:rPr>
                        <w:rFonts w:ascii="Times New Roman" w:eastAsia="Times New Roman" w:hAnsi="Times New Roman" w:cs="Times New Roman"/>
                        <w:color w:val="44B8DB"/>
                        <w:spacing w:val="0"/>
                        <w:w w:val="100"/>
                        <w:position w:val="0"/>
                        <w:sz w:val="17"/>
                        <w:szCs w:val="17"/>
                      </w:rPr>
                      <w:t>131</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5716905</wp:posOffset>
              </wp:positionH>
              <wp:positionV relativeFrom="page">
                <wp:posOffset>1577975</wp:posOffset>
              </wp:positionV>
              <wp:extent cx="1036320" cy="94615"/>
              <wp:wrapNone/>
              <wp:docPr id="461" name="Shape 461"/>
              <a:graphic xmlns:a="http://schemas.openxmlformats.org/drawingml/2006/main">
                <a:graphicData uri="http://schemas.microsoft.com/office/word/2010/wordprocessingShape">
                  <wps:wsp>
                    <wps:cNvSpPr txBox="1"/>
                    <wps:spPr>
                      <a:xfrm>
                        <a:ext cx="1036320" cy="94615"/>
                      </a:xfrm>
                      <a:prstGeom prst="rect"/>
                      <a:noFill/>
                    </wps:spPr>
                    <wps:txbx>
                      <w:txbxContent>
                        <w:p>
                          <w:pPr>
                            <w:pStyle w:val="Style58"/>
                            <w:keepNext w:val="0"/>
                            <w:keepLines w:val="0"/>
                            <w:widowControl w:val="0"/>
                            <w:shd w:val="clear" w:color="auto" w:fill="auto"/>
                            <w:tabs>
                              <w:tab w:pos="1632" w:val="right"/>
                            </w:tabs>
                            <w:bidi w:val="0"/>
                            <w:spacing w:before="0" w:after="0" w:line="240" w:lineRule="auto"/>
                            <w:ind w:left="0" w:right="0" w:firstLine="0"/>
                            <w:jc w:val="left"/>
                            <w:rPr>
                              <w:sz w:val="17"/>
                              <w:szCs w:val="17"/>
                            </w:rPr>
                          </w:pPr>
                          <w:r>
                            <w:rPr>
                              <w:color w:val="A8C2C6"/>
                              <w:spacing w:val="0"/>
                              <w:w w:val="100"/>
                              <w:position w:val="0"/>
                              <w:sz w:val="14"/>
                              <w:szCs w:val="14"/>
                            </w:rPr>
                            <w:t>必此</w:t>
                          </w:r>
                          <w:r>
                            <w:rPr>
                              <w:color w:val="A8C2C6"/>
                              <w:spacing w:val="0"/>
                              <w:w w:val="100"/>
                              <w:position w:val="0"/>
                              <w:sz w:val="14"/>
                              <w:szCs w:val="14"/>
                              <w:lang w:val="en-US" w:eastAsia="en-US" w:bidi="en-US"/>
                            </w:rPr>
                            <w:t>—</w:t>
                            <w:tab/>
                          </w:r>
                          <w:r>
                            <w:rPr>
                              <w:rFonts w:ascii="Times New Roman" w:eastAsia="Times New Roman" w:hAnsi="Times New Roman" w:cs="Times New Roman"/>
                              <w:color w:val="79B1BD"/>
                              <w:spacing w:val="0"/>
                              <w:w w:val="100"/>
                              <w:position w:val="0"/>
                              <w:sz w:val="17"/>
                              <w:szCs w:val="17"/>
                            </w:rPr>
                            <w:t>133</w:t>
                          </w:r>
                        </w:p>
                      </w:txbxContent>
                    </wps:txbx>
                    <wps:bodyPr lIns="0" tIns="0" rIns="0" bIns="0">
                      <a:spAutoFit/>
                    </wps:bodyPr>
                  </wps:wsp>
                </a:graphicData>
              </a:graphic>
            </wp:anchor>
          </w:drawing>
        </mc:Choice>
        <mc:Fallback>
          <w:pict>
            <v:shape id="_x0000_s1487" type="#_x0000_t202" style="position:absolute;margin-left:450.15000000000003pt;margin-top:124.25pt;width:81.600000000000009pt;height:7.4500000000000002pt;z-index:-1887436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32" w:val="right"/>
                      </w:tabs>
                      <w:bidi w:val="0"/>
                      <w:spacing w:before="0" w:after="0" w:line="240" w:lineRule="auto"/>
                      <w:ind w:left="0" w:right="0" w:firstLine="0"/>
                      <w:jc w:val="left"/>
                      <w:rPr>
                        <w:sz w:val="17"/>
                        <w:szCs w:val="17"/>
                      </w:rPr>
                    </w:pPr>
                    <w:r>
                      <w:rPr>
                        <w:color w:val="A8C2C6"/>
                        <w:spacing w:val="0"/>
                        <w:w w:val="100"/>
                        <w:position w:val="0"/>
                        <w:sz w:val="14"/>
                        <w:szCs w:val="14"/>
                      </w:rPr>
                      <w:t>必此</w:t>
                    </w:r>
                    <w:r>
                      <w:rPr>
                        <w:color w:val="A8C2C6"/>
                        <w:spacing w:val="0"/>
                        <w:w w:val="100"/>
                        <w:position w:val="0"/>
                        <w:sz w:val="14"/>
                        <w:szCs w:val="14"/>
                        <w:lang w:val="en-US" w:eastAsia="en-US" w:bidi="en-US"/>
                      </w:rPr>
                      <w:t>—</w:t>
                      <w:tab/>
                    </w:r>
                    <w:r>
                      <w:rPr>
                        <w:rFonts w:ascii="Times New Roman" w:eastAsia="Times New Roman" w:hAnsi="Times New Roman" w:cs="Times New Roman"/>
                        <w:color w:val="79B1BD"/>
                        <w:spacing w:val="0"/>
                        <w:w w:val="100"/>
                        <w:position w:val="0"/>
                        <w:sz w:val="17"/>
                        <w:szCs w:val="17"/>
                      </w:rPr>
                      <w:t>133</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5716905</wp:posOffset>
              </wp:positionH>
              <wp:positionV relativeFrom="page">
                <wp:posOffset>1577975</wp:posOffset>
              </wp:positionV>
              <wp:extent cx="1036320" cy="94615"/>
              <wp:wrapNone/>
              <wp:docPr id="463" name="Shape 463"/>
              <a:graphic xmlns:a="http://schemas.openxmlformats.org/drawingml/2006/main">
                <a:graphicData uri="http://schemas.microsoft.com/office/word/2010/wordprocessingShape">
                  <wps:wsp>
                    <wps:cNvSpPr txBox="1"/>
                    <wps:spPr>
                      <a:xfrm>
                        <a:ext cx="1036320" cy="94615"/>
                      </a:xfrm>
                      <a:prstGeom prst="rect"/>
                      <a:noFill/>
                    </wps:spPr>
                    <wps:txbx>
                      <w:txbxContent>
                        <w:p>
                          <w:pPr>
                            <w:pStyle w:val="Style58"/>
                            <w:keepNext w:val="0"/>
                            <w:keepLines w:val="0"/>
                            <w:widowControl w:val="0"/>
                            <w:shd w:val="clear" w:color="auto" w:fill="auto"/>
                            <w:tabs>
                              <w:tab w:pos="1632" w:val="right"/>
                            </w:tabs>
                            <w:bidi w:val="0"/>
                            <w:spacing w:before="0" w:after="0" w:line="240" w:lineRule="auto"/>
                            <w:ind w:left="0" w:right="0" w:firstLine="0"/>
                            <w:jc w:val="left"/>
                            <w:rPr>
                              <w:sz w:val="17"/>
                              <w:szCs w:val="17"/>
                            </w:rPr>
                          </w:pPr>
                          <w:r>
                            <w:rPr>
                              <w:color w:val="A8C2C6"/>
                              <w:spacing w:val="0"/>
                              <w:w w:val="100"/>
                              <w:position w:val="0"/>
                              <w:sz w:val="14"/>
                              <w:szCs w:val="14"/>
                            </w:rPr>
                            <w:t>必此</w:t>
                          </w:r>
                          <w:r>
                            <w:rPr>
                              <w:color w:val="A8C2C6"/>
                              <w:spacing w:val="0"/>
                              <w:w w:val="100"/>
                              <w:position w:val="0"/>
                              <w:sz w:val="14"/>
                              <w:szCs w:val="14"/>
                              <w:lang w:val="en-US" w:eastAsia="en-US" w:bidi="en-US"/>
                            </w:rPr>
                            <w:t>—</w:t>
                            <w:tab/>
                          </w:r>
                          <w:r>
                            <w:rPr>
                              <w:rFonts w:ascii="Times New Roman" w:eastAsia="Times New Roman" w:hAnsi="Times New Roman" w:cs="Times New Roman"/>
                              <w:color w:val="79B1BD"/>
                              <w:spacing w:val="0"/>
                              <w:w w:val="100"/>
                              <w:position w:val="0"/>
                              <w:sz w:val="17"/>
                              <w:szCs w:val="17"/>
                            </w:rPr>
                            <w:t>133</w:t>
                          </w:r>
                        </w:p>
                      </w:txbxContent>
                    </wps:txbx>
                    <wps:bodyPr lIns="0" tIns="0" rIns="0" bIns="0">
                      <a:spAutoFit/>
                    </wps:bodyPr>
                  </wps:wsp>
                </a:graphicData>
              </a:graphic>
            </wp:anchor>
          </w:drawing>
        </mc:Choice>
        <mc:Fallback>
          <w:pict>
            <v:shape id="_x0000_s1489" type="#_x0000_t202" style="position:absolute;margin-left:450.15000000000003pt;margin-top:124.25pt;width:81.600000000000009pt;height:7.4500000000000002pt;z-index:-1887436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32" w:val="right"/>
                      </w:tabs>
                      <w:bidi w:val="0"/>
                      <w:spacing w:before="0" w:after="0" w:line="240" w:lineRule="auto"/>
                      <w:ind w:left="0" w:right="0" w:firstLine="0"/>
                      <w:jc w:val="left"/>
                      <w:rPr>
                        <w:sz w:val="17"/>
                        <w:szCs w:val="17"/>
                      </w:rPr>
                    </w:pPr>
                    <w:r>
                      <w:rPr>
                        <w:color w:val="A8C2C6"/>
                        <w:spacing w:val="0"/>
                        <w:w w:val="100"/>
                        <w:position w:val="0"/>
                        <w:sz w:val="14"/>
                        <w:szCs w:val="14"/>
                      </w:rPr>
                      <w:t>必此</w:t>
                    </w:r>
                    <w:r>
                      <w:rPr>
                        <w:color w:val="A8C2C6"/>
                        <w:spacing w:val="0"/>
                        <w:w w:val="100"/>
                        <w:position w:val="0"/>
                        <w:sz w:val="14"/>
                        <w:szCs w:val="14"/>
                        <w:lang w:val="en-US" w:eastAsia="en-US" w:bidi="en-US"/>
                      </w:rPr>
                      <w:t>—</w:t>
                      <w:tab/>
                    </w:r>
                    <w:r>
                      <w:rPr>
                        <w:rFonts w:ascii="Times New Roman" w:eastAsia="Times New Roman" w:hAnsi="Times New Roman" w:cs="Times New Roman"/>
                        <w:color w:val="79B1BD"/>
                        <w:spacing w:val="0"/>
                        <w:w w:val="100"/>
                        <w:position w:val="0"/>
                        <w:sz w:val="17"/>
                        <w:szCs w:val="17"/>
                      </w:rPr>
                      <w:t>133</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812800</wp:posOffset>
              </wp:positionH>
              <wp:positionV relativeFrom="page">
                <wp:posOffset>1559560</wp:posOffset>
              </wp:positionV>
              <wp:extent cx="1615440" cy="97790"/>
              <wp:wrapNone/>
              <wp:docPr id="465" name="Shape 465"/>
              <a:graphic xmlns:a="http://schemas.openxmlformats.org/drawingml/2006/main">
                <a:graphicData uri="http://schemas.microsoft.com/office/word/2010/wordprocessingShape">
                  <wps:wsp>
                    <wps:cNvSpPr txBox="1"/>
                    <wps:spPr>
                      <a:xfrm>
                        <a:ext cx="1615440" cy="97790"/>
                      </a:xfrm>
                      <a:prstGeom prst="rect"/>
                      <a:noFill/>
                    </wps:spPr>
                    <wps:txbx>
                      <w:txbxContent>
                        <w:p>
                          <w:pPr>
                            <w:pStyle w:val="Style58"/>
                            <w:keepNext w:val="0"/>
                            <w:keepLines w:val="0"/>
                            <w:widowControl w:val="0"/>
                            <w:shd w:val="clear" w:color="auto" w:fill="auto"/>
                            <w:tabs>
                              <w:tab w:pos="254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132</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17"/>
                              <w:szCs w:val="17"/>
                              <w:lang w:val="en-US" w:eastAsia="en-US" w:bidi="en-US"/>
                            </w:rPr>
                            <w:t xml:space="preserve">I'" </w:t>
                          </w:r>
                          <w:r>
                            <w:rPr>
                              <w:color w:val="A8C2C6"/>
                              <w:spacing w:val="0"/>
                              <w:w w:val="100"/>
                              <w:position w:val="0"/>
                              <w:sz w:val="14"/>
                              <w:szCs w:val="14"/>
                            </w:rPr>
                            <w:t>土粉的新;:</w:t>
                          </w:r>
                        </w:p>
                      </w:txbxContent>
                    </wps:txbx>
                    <wps:bodyPr lIns="0" tIns="0" rIns="0" bIns="0">
                      <a:spAutoFit/>
                    </wps:bodyPr>
                  </wps:wsp>
                </a:graphicData>
              </a:graphic>
            </wp:anchor>
          </w:drawing>
        </mc:Choice>
        <mc:Fallback>
          <w:pict>
            <v:shape id="_x0000_s1491" type="#_x0000_t202" style="position:absolute;margin-left:64.pt;margin-top:122.8pt;width:127.2pt;height:7.7000000000000002pt;z-index:-1887436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54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132</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17"/>
                        <w:szCs w:val="17"/>
                        <w:lang w:val="en-US" w:eastAsia="en-US" w:bidi="en-US"/>
                      </w:rPr>
                      <w:t xml:space="preserve">I'" </w:t>
                    </w:r>
                    <w:r>
                      <w:rPr>
                        <w:color w:val="A8C2C6"/>
                        <w:spacing w:val="0"/>
                        <w:w w:val="100"/>
                        <w:position w:val="0"/>
                        <w:sz w:val="14"/>
                        <w:szCs w:val="14"/>
                      </w:rPr>
                      <w:t>土粉的新;:</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5537200</wp:posOffset>
              </wp:positionH>
              <wp:positionV relativeFrom="page">
                <wp:posOffset>1581150</wp:posOffset>
              </wp:positionV>
              <wp:extent cx="1210310" cy="91440"/>
              <wp:wrapNone/>
              <wp:docPr id="467" name="Shape 467"/>
              <a:graphic xmlns:a="http://schemas.openxmlformats.org/drawingml/2006/main">
                <a:graphicData uri="http://schemas.microsoft.com/office/word/2010/wordprocessingShape">
                  <wps:wsp>
                    <wps:cNvSpPr txBox="1"/>
                    <wps:spPr>
                      <a:xfrm>
                        <a:ext cx="1210310" cy="91440"/>
                      </a:xfrm>
                      <a:prstGeom prst="rect"/>
                      <a:noFill/>
                    </wps:spPr>
                    <wps:txbx>
                      <w:txbxContent>
                        <w:p>
                          <w:pPr>
                            <w:pStyle w:val="Style58"/>
                            <w:keepNext w:val="0"/>
                            <w:keepLines w:val="0"/>
                            <w:widowControl w:val="0"/>
                            <w:shd w:val="clear" w:color="auto" w:fill="auto"/>
                            <w:tabs>
                              <w:tab w:pos="1906" w:val="right"/>
                            </w:tabs>
                            <w:bidi w:val="0"/>
                            <w:spacing w:before="0" w:after="0" w:line="240" w:lineRule="auto"/>
                            <w:ind w:left="0" w:right="0" w:firstLine="0"/>
                            <w:jc w:val="left"/>
                            <w:rPr>
                              <w:sz w:val="17"/>
                              <w:szCs w:val="17"/>
                            </w:rPr>
                          </w:pPr>
                          <w:r>
                            <w:rPr>
                              <w:color w:val="A8C2C6"/>
                              <w:spacing w:val="0"/>
                              <w:w w:val="100"/>
                              <w:position w:val="0"/>
                              <w:sz w:val="14"/>
                              <w:szCs w:val="14"/>
                            </w:rPr>
                            <w:t>廷伸阿</w:t>
                          </w:r>
                          <w:r>
                            <w:rPr>
                              <w:rFonts w:ascii="Times New Roman" w:eastAsia="Times New Roman" w:hAnsi="Times New Roman" w:cs="Times New Roman"/>
                              <w:color w:val="A8C2C6"/>
                              <w:spacing w:val="0"/>
                              <w:w w:val="100"/>
                              <w:position w:val="0"/>
                              <w:sz w:val="20"/>
                              <w:szCs w:val="20"/>
                              <w:lang w:val="zh-CN" w:eastAsia="zh-CN" w:bidi="zh-CN"/>
                            </w:rPr>
                            <w:t>2</w:t>
                          </w:r>
                          <w:r>
                            <w:rPr>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敞</w:t>
                            <w:tab/>
                          </w:r>
                          <w:r>
                            <w:rPr>
                              <w:rFonts w:ascii="Times New Roman" w:eastAsia="Times New Roman" w:hAnsi="Times New Roman" w:cs="Times New Roman"/>
                              <w:color w:val="79B1BD"/>
                              <w:spacing w:val="0"/>
                              <w:w w:val="100"/>
                              <w:position w:val="0"/>
                              <w:sz w:val="17"/>
                              <w:szCs w:val="17"/>
                            </w:rPr>
                            <w:t>135</w:t>
                          </w:r>
                        </w:p>
                      </w:txbxContent>
                    </wps:txbx>
                    <wps:bodyPr lIns="0" tIns="0" rIns="0" bIns="0">
                      <a:spAutoFit/>
                    </wps:bodyPr>
                  </wps:wsp>
                </a:graphicData>
              </a:graphic>
            </wp:anchor>
          </w:drawing>
        </mc:Choice>
        <mc:Fallback>
          <w:pict>
            <v:shape id="_x0000_s1493" type="#_x0000_t202" style="position:absolute;margin-left:436.pt;margin-top:124.5pt;width:95.299999999999997pt;height:7.2000000000000002pt;z-index:-1887436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06" w:val="right"/>
                      </w:tabs>
                      <w:bidi w:val="0"/>
                      <w:spacing w:before="0" w:after="0" w:line="240" w:lineRule="auto"/>
                      <w:ind w:left="0" w:right="0" w:firstLine="0"/>
                      <w:jc w:val="left"/>
                      <w:rPr>
                        <w:sz w:val="17"/>
                        <w:szCs w:val="17"/>
                      </w:rPr>
                    </w:pPr>
                    <w:r>
                      <w:rPr>
                        <w:color w:val="A8C2C6"/>
                        <w:spacing w:val="0"/>
                        <w:w w:val="100"/>
                        <w:position w:val="0"/>
                        <w:sz w:val="14"/>
                        <w:szCs w:val="14"/>
                      </w:rPr>
                      <w:t>廷伸阿</w:t>
                    </w:r>
                    <w:r>
                      <w:rPr>
                        <w:rFonts w:ascii="Times New Roman" w:eastAsia="Times New Roman" w:hAnsi="Times New Roman" w:cs="Times New Roman"/>
                        <w:color w:val="A8C2C6"/>
                        <w:spacing w:val="0"/>
                        <w:w w:val="100"/>
                        <w:position w:val="0"/>
                        <w:sz w:val="20"/>
                        <w:szCs w:val="20"/>
                        <w:lang w:val="zh-CN" w:eastAsia="zh-CN" w:bidi="zh-CN"/>
                      </w:rPr>
                      <w:t>2</w:t>
                    </w:r>
                    <w:r>
                      <w:rPr>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敞</w:t>
                      <w:tab/>
                    </w:r>
                    <w:r>
                      <w:rPr>
                        <w:rFonts w:ascii="Times New Roman" w:eastAsia="Times New Roman" w:hAnsi="Times New Roman" w:cs="Times New Roman"/>
                        <w:color w:val="79B1BD"/>
                        <w:spacing w:val="0"/>
                        <w:w w:val="100"/>
                        <w:position w:val="0"/>
                        <w:sz w:val="17"/>
                        <w:szCs w:val="17"/>
                      </w:rPr>
                      <w:t>135</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5537200</wp:posOffset>
              </wp:positionH>
              <wp:positionV relativeFrom="page">
                <wp:posOffset>1581150</wp:posOffset>
              </wp:positionV>
              <wp:extent cx="1210310" cy="91440"/>
              <wp:wrapNone/>
              <wp:docPr id="469" name="Shape 469"/>
              <a:graphic xmlns:a="http://schemas.openxmlformats.org/drawingml/2006/main">
                <a:graphicData uri="http://schemas.microsoft.com/office/word/2010/wordprocessingShape">
                  <wps:wsp>
                    <wps:cNvSpPr txBox="1"/>
                    <wps:spPr>
                      <a:xfrm>
                        <a:ext cx="1210310" cy="91440"/>
                      </a:xfrm>
                      <a:prstGeom prst="rect"/>
                      <a:noFill/>
                    </wps:spPr>
                    <wps:txbx>
                      <w:txbxContent>
                        <w:p>
                          <w:pPr>
                            <w:pStyle w:val="Style58"/>
                            <w:keepNext w:val="0"/>
                            <w:keepLines w:val="0"/>
                            <w:widowControl w:val="0"/>
                            <w:shd w:val="clear" w:color="auto" w:fill="auto"/>
                            <w:tabs>
                              <w:tab w:pos="1906" w:val="right"/>
                            </w:tabs>
                            <w:bidi w:val="0"/>
                            <w:spacing w:before="0" w:after="0" w:line="240" w:lineRule="auto"/>
                            <w:ind w:left="0" w:right="0" w:firstLine="0"/>
                            <w:jc w:val="left"/>
                            <w:rPr>
                              <w:sz w:val="17"/>
                              <w:szCs w:val="17"/>
                            </w:rPr>
                          </w:pPr>
                          <w:r>
                            <w:rPr>
                              <w:color w:val="A8C2C6"/>
                              <w:spacing w:val="0"/>
                              <w:w w:val="100"/>
                              <w:position w:val="0"/>
                              <w:sz w:val="14"/>
                              <w:szCs w:val="14"/>
                            </w:rPr>
                            <w:t>廷伸阿</w:t>
                          </w:r>
                          <w:r>
                            <w:rPr>
                              <w:rFonts w:ascii="Times New Roman" w:eastAsia="Times New Roman" w:hAnsi="Times New Roman" w:cs="Times New Roman"/>
                              <w:color w:val="A8C2C6"/>
                              <w:spacing w:val="0"/>
                              <w:w w:val="100"/>
                              <w:position w:val="0"/>
                              <w:sz w:val="20"/>
                              <w:szCs w:val="20"/>
                              <w:lang w:val="zh-CN" w:eastAsia="zh-CN" w:bidi="zh-CN"/>
                            </w:rPr>
                            <w:t>2</w:t>
                          </w:r>
                          <w:r>
                            <w:rPr>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敞</w:t>
                            <w:tab/>
                          </w:r>
                          <w:r>
                            <w:rPr>
                              <w:rFonts w:ascii="Times New Roman" w:eastAsia="Times New Roman" w:hAnsi="Times New Roman" w:cs="Times New Roman"/>
                              <w:color w:val="79B1BD"/>
                              <w:spacing w:val="0"/>
                              <w:w w:val="100"/>
                              <w:position w:val="0"/>
                              <w:sz w:val="17"/>
                              <w:szCs w:val="17"/>
                            </w:rPr>
                            <w:t>135</w:t>
                          </w:r>
                        </w:p>
                      </w:txbxContent>
                    </wps:txbx>
                    <wps:bodyPr lIns="0" tIns="0" rIns="0" bIns="0">
                      <a:spAutoFit/>
                    </wps:bodyPr>
                  </wps:wsp>
                </a:graphicData>
              </a:graphic>
            </wp:anchor>
          </w:drawing>
        </mc:Choice>
        <mc:Fallback>
          <w:pict>
            <v:shape id="_x0000_s1495" type="#_x0000_t202" style="position:absolute;margin-left:436.pt;margin-top:124.5pt;width:95.299999999999997pt;height:7.2000000000000002pt;z-index:-1887436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06" w:val="right"/>
                      </w:tabs>
                      <w:bidi w:val="0"/>
                      <w:spacing w:before="0" w:after="0" w:line="240" w:lineRule="auto"/>
                      <w:ind w:left="0" w:right="0" w:firstLine="0"/>
                      <w:jc w:val="left"/>
                      <w:rPr>
                        <w:sz w:val="17"/>
                        <w:szCs w:val="17"/>
                      </w:rPr>
                    </w:pPr>
                    <w:r>
                      <w:rPr>
                        <w:color w:val="A8C2C6"/>
                        <w:spacing w:val="0"/>
                        <w:w w:val="100"/>
                        <w:position w:val="0"/>
                        <w:sz w:val="14"/>
                        <w:szCs w:val="14"/>
                      </w:rPr>
                      <w:t>廷伸阿</w:t>
                    </w:r>
                    <w:r>
                      <w:rPr>
                        <w:rFonts w:ascii="Times New Roman" w:eastAsia="Times New Roman" w:hAnsi="Times New Roman" w:cs="Times New Roman"/>
                        <w:color w:val="A8C2C6"/>
                        <w:spacing w:val="0"/>
                        <w:w w:val="100"/>
                        <w:position w:val="0"/>
                        <w:sz w:val="20"/>
                        <w:szCs w:val="20"/>
                        <w:lang w:val="zh-CN" w:eastAsia="zh-CN" w:bidi="zh-CN"/>
                      </w:rPr>
                      <w:t>2</w:t>
                    </w:r>
                    <w:r>
                      <w:rPr>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敞</w:t>
                      <w:tab/>
                    </w:r>
                    <w:r>
                      <w:rPr>
                        <w:rFonts w:ascii="Times New Roman" w:eastAsia="Times New Roman" w:hAnsi="Times New Roman" w:cs="Times New Roman"/>
                        <w:color w:val="79B1BD"/>
                        <w:spacing w:val="0"/>
                        <w:w w:val="100"/>
                        <w:position w:val="0"/>
                        <w:sz w:val="17"/>
                        <w:szCs w:val="17"/>
                      </w:rPr>
                      <w:t>135</w:t>
                    </w:r>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824865</wp:posOffset>
              </wp:positionH>
              <wp:positionV relativeFrom="page">
                <wp:posOffset>1575435</wp:posOffset>
              </wp:positionV>
              <wp:extent cx="1743710" cy="97790"/>
              <wp:wrapNone/>
              <wp:docPr id="471" name="Shape 471"/>
              <a:graphic xmlns:a="http://schemas.openxmlformats.org/drawingml/2006/main">
                <a:graphicData uri="http://schemas.microsoft.com/office/word/2010/wordprocessingShape">
                  <wps:wsp>
                    <wps:cNvSpPr txBox="1"/>
                    <wps:spPr>
                      <a:xfrm>
                        <a:ext cx="1743710" cy="97790"/>
                      </a:xfrm>
                      <a:prstGeom prst="rect"/>
                      <a:noFill/>
                    </wps:spPr>
                    <wps:txbx>
                      <w:txbxContent>
                        <w:p>
                          <w:pPr>
                            <w:pStyle w:val="Style58"/>
                            <w:keepNext w:val="0"/>
                            <w:keepLines w:val="0"/>
                            <w:widowControl w:val="0"/>
                            <w:shd w:val="clear" w:color="auto" w:fill="auto"/>
                            <w:tabs>
                              <w:tab w:pos="1493" w:val="right"/>
                              <w:tab w:pos="271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134</w:t>
                            <w:tab/>
                          </w:r>
                          <w:r>
                            <w:rPr>
                              <w:i/>
                              <w:iCs/>
                              <w:color w:val="A8C2C6"/>
                              <w:spacing w:val="0"/>
                              <w:w w:val="100"/>
                              <w:position w:val="0"/>
                              <w:sz w:val="14"/>
                              <w:szCs w:val="14"/>
                            </w:rPr>
                            <w:t>弟</w:t>
                          </w:r>
                          <w:r>
                            <w:rPr>
                              <w:rFonts w:ascii="Times New Roman" w:eastAsia="Times New Roman" w:hAnsi="Times New Roman" w:cs="Times New Roman"/>
                              <w:i/>
                              <w:iCs/>
                              <w:color w:val="A8C2C6"/>
                              <w:spacing w:val="0"/>
                              <w:w w:val="100"/>
                              <w:position w:val="0"/>
                              <w:sz w:val="9"/>
                              <w:szCs w:val="9"/>
                              <w:lang w:val="en-US" w:eastAsia="en-US" w:bidi="en-US"/>
                            </w:rPr>
                            <w:t>h</w:t>
                          </w:r>
                          <w:r>
                            <w:rPr>
                              <w:i/>
                              <w:iCs/>
                              <w:color w:val="000000"/>
                              <w:spacing w:val="0"/>
                              <w:w w:val="100"/>
                              <w:position w:val="0"/>
                              <w:sz w:val="14"/>
                              <w:szCs w:val="14"/>
                              <w:shd w:val="clear" w:color="auto" w:fill="FFFFFF"/>
                            </w:rPr>
                            <w:t>章</w:t>
                          </w:r>
                          <w:r>
                            <w:rPr>
                              <w:color w:val="000000"/>
                              <w:spacing w:val="0"/>
                              <w:w w:val="100"/>
                              <w:position w:val="0"/>
                              <w:sz w:val="14"/>
                              <w:szCs w:val="14"/>
                              <w:shd w:val="clear" w:color="auto" w:fill="FFFFFF"/>
                            </w:rPr>
                            <w:tab/>
                          </w:r>
                          <w:r>
                            <w:rPr>
                              <w:color w:val="A8C2C6"/>
                              <w:spacing w:val="0"/>
                              <w:w w:val="100"/>
                              <w:position w:val="0"/>
                              <w:sz w:val="14"/>
                              <w:szCs w:val="14"/>
                            </w:rPr>
                            <w:t>用毕命的折迨登</w:t>
                          </w:r>
                        </w:p>
                      </w:txbxContent>
                    </wps:txbx>
                    <wps:bodyPr lIns="0" tIns="0" rIns="0" bIns="0">
                      <a:spAutoFit/>
                    </wps:bodyPr>
                  </wps:wsp>
                </a:graphicData>
              </a:graphic>
            </wp:anchor>
          </w:drawing>
        </mc:Choice>
        <mc:Fallback>
          <w:pict>
            <v:shape id="_x0000_s1497" type="#_x0000_t202" style="position:absolute;margin-left:64.950000000000003pt;margin-top:124.05pt;width:137.30000000000001pt;height:7.7000000000000002pt;z-index:-1887436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493" w:val="right"/>
                        <w:tab w:pos="271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134</w:t>
                      <w:tab/>
                    </w:r>
                    <w:r>
                      <w:rPr>
                        <w:i/>
                        <w:iCs/>
                        <w:color w:val="A8C2C6"/>
                        <w:spacing w:val="0"/>
                        <w:w w:val="100"/>
                        <w:position w:val="0"/>
                        <w:sz w:val="14"/>
                        <w:szCs w:val="14"/>
                      </w:rPr>
                      <w:t>弟</w:t>
                    </w:r>
                    <w:r>
                      <w:rPr>
                        <w:rFonts w:ascii="Times New Roman" w:eastAsia="Times New Roman" w:hAnsi="Times New Roman" w:cs="Times New Roman"/>
                        <w:i/>
                        <w:iCs/>
                        <w:color w:val="A8C2C6"/>
                        <w:spacing w:val="0"/>
                        <w:w w:val="100"/>
                        <w:position w:val="0"/>
                        <w:sz w:val="9"/>
                        <w:szCs w:val="9"/>
                        <w:lang w:val="en-US" w:eastAsia="en-US" w:bidi="en-US"/>
                      </w:rPr>
                      <w:t>h</w:t>
                    </w:r>
                    <w:r>
                      <w:rPr>
                        <w:i/>
                        <w:iCs/>
                        <w:color w:val="000000"/>
                        <w:spacing w:val="0"/>
                        <w:w w:val="100"/>
                        <w:position w:val="0"/>
                        <w:sz w:val="14"/>
                        <w:szCs w:val="14"/>
                        <w:shd w:val="clear" w:color="auto" w:fill="FFFFFF"/>
                      </w:rPr>
                      <w:t>章</w:t>
                    </w:r>
                    <w:r>
                      <w:rPr>
                        <w:color w:val="000000"/>
                        <w:spacing w:val="0"/>
                        <w:w w:val="100"/>
                        <w:position w:val="0"/>
                        <w:sz w:val="14"/>
                        <w:szCs w:val="14"/>
                        <w:shd w:val="clear" w:color="auto" w:fill="FFFFFF"/>
                      </w:rPr>
                      <w:tab/>
                    </w:r>
                    <w:r>
                      <w:rPr>
                        <w:color w:val="A8C2C6"/>
                        <w:spacing w:val="0"/>
                        <w:w w:val="100"/>
                        <w:position w:val="0"/>
                        <w:sz w:val="14"/>
                        <w:szCs w:val="14"/>
                      </w:rPr>
                      <w:t>用毕命的折迨登</w:t>
                    </w:r>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5748655</wp:posOffset>
              </wp:positionH>
              <wp:positionV relativeFrom="page">
                <wp:posOffset>1604645</wp:posOffset>
              </wp:positionV>
              <wp:extent cx="969010" cy="94615"/>
              <wp:wrapNone/>
              <wp:docPr id="479" name="Shape 479"/>
              <a:graphic xmlns:a="http://schemas.openxmlformats.org/drawingml/2006/main">
                <a:graphicData uri="http://schemas.microsoft.com/office/word/2010/wordprocessingShape">
                  <wps:wsp>
                    <wps:cNvSpPr txBox="1"/>
                    <wps:spPr>
                      <a:xfrm>
                        <a:ext cx="969010" cy="94615"/>
                      </a:xfrm>
                      <a:prstGeom prst="rect"/>
                      <a:noFill/>
                    </wps:spPr>
                    <wps:txbx>
                      <w:txbxContent>
                        <w:p>
                          <w:pPr>
                            <w:pStyle w:val="Style58"/>
                            <w:keepNext w:val="0"/>
                            <w:keepLines w:val="0"/>
                            <w:widowControl w:val="0"/>
                            <w:shd w:val="clear" w:color="auto" w:fill="auto"/>
                            <w:tabs>
                              <w:tab w:pos="1526" w:val="right"/>
                            </w:tabs>
                            <w:bidi w:val="0"/>
                            <w:spacing w:before="0" w:after="0" w:line="240" w:lineRule="auto"/>
                            <w:ind w:left="0" w:right="0" w:firstLine="0"/>
                            <w:jc w:val="left"/>
                            <w:rPr>
                              <w:sz w:val="17"/>
                              <w:szCs w:val="17"/>
                            </w:rPr>
                          </w:pPr>
                          <w:r>
                            <w:rPr>
                              <w:color w:val="D2E8EA"/>
                              <w:spacing w:val="0"/>
                              <w:w w:val="100"/>
                              <w:position w:val="0"/>
                              <w:sz w:val="14"/>
                              <w:szCs w:val="14"/>
                            </w:rPr>
                            <w:t>'•寤</w:t>
                          </w:r>
                          <w:r>
                            <w:rPr>
                              <w:color w:val="A8C2C6"/>
                              <w:spacing w:val="0"/>
                              <w:w w:val="100"/>
                              <w:position w:val="0"/>
                              <w:sz w:val="14"/>
                              <w:szCs w:val="14"/>
                            </w:rPr>
                            <w:t>花争</w:t>
                            <w:tab/>
                          </w:r>
                          <w:r>
                            <w:rPr>
                              <w:rFonts w:ascii="Times New Roman" w:eastAsia="Times New Roman" w:hAnsi="Times New Roman" w:cs="Times New Roman"/>
                              <w:color w:val="79B1BD"/>
                              <w:spacing w:val="0"/>
                              <w:w w:val="100"/>
                              <w:position w:val="0"/>
                              <w:sz w:val="17"/>
                              <w:szCs w:val="17"/>
                            </w:rPr>
                            <w:t>137</w:t>
                          </w:r>
                        </w:p>
                      </w:txbxContent>
                    </wps:txbx>
                    <wps:bodyPr lIns="0" tIns="0" rIns="0" bIns="0">
                      <a:spAutoFit/>
                    </wps:bodyPr>
                  </wps:wsp>
                </a:graphicData>
              </a:graphic>
            </wp:anchor>
          </w:drawing>
        </mc:Choice>
        <mc:Fallback>
          <w:pict>
            <v:shape id="_x0000_s1505" type="#_x0000_t202" style="position:absolute;margin-left:452.65000000000003pt;margin-top:126.35000000000001pt;width:76.299999999999997pt;height:7.4500000000000002pt;z-index:-1887436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526" w:val="right"/>
                      </w:tabs>
                      <w:bidi w:val="0"/>
                      <w:spacing w:before="0" w:after="0" w:line="240" w:lineRule="auto"/>
                      <w:ind w:left="0" w:right="0" w:firstLine="0"/>
                      <w:jc w:val="left"/>
                      <w:rPr>
                        <w:sz w:val="17"/>
                        <w:szCs w:val="17"/>
                      </w:rPr>
                    </w:pPr>
                    <w:r>
                      <w:rPr>
                        <w:color w:val="D2E8EA"/>
                        <w:spacing w:val="0"/>
                        <w:w w:val="100"/>
                        <w:position w:val="0"/>
                        <w:sz w:val="14"/>
                        <w:szCs w:val="14"/>
                      </w:rPr>
                      <w:t>'•寤</w:t>
                    </w:r>
                    <w:r>
                      <w:rPr>
                        <w:color w:val="A8C2C6"/>
                        <w:spacing w:val="0"/>
                        <w:w w:val="100"/>
                        <w:position w:val="0"/>
                        <w:sz w:val="14"/>
                        <w:szCs w:val="14"/>
                      </w:rPr>
                      <w:t>花争</w:t>
                      <w:tab/>
                    </w:r>
                    <w:r>
                      <w:rPr>
                        <w:rFonts w:ascii="Times New Roman" w:eastAsia="Times New Roman" w:hAnsi="Times New Roman" w:cs="Times New Roman"/>
                        <w:color w:val="79B1BD"/>
                        <w:spacing w:val="0"/>
                        <w:w w:val="100"/>
                        <w:position w:val="0"/>
                        <w:sz w:val="17"/>
                        <w:szCs w:val="17"/>
                      </w:rPr>
                      <w:t>137</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5748655</wp:posOffset>
              </wp:positionH>
              <wp:positionV relativeFrom="page">
                <wp:posOffset>1604645</wp:posOffset>
              </wp:positionV>
              <wp:extent cx="969010" cy="94615"/>
              <wp:wrapNone/>
              <wp:docPr id="481" name="Shape 481"/>
              <a:graphic xmlns:a="http://schemas.openxmlformats.org/drawingml/2006/main">
                <a:graphicData uri="http://schemas.microsoft.com/office/word/2010/wordprocessingShape">
                  <wps:wsp>
                    <wps:cNvSpPr txBox="1"/>
                    <wps:spPr>
                      <a:xfrm>
                        <a:ext cx="969010" cy="94615"/>
                      </a:xfrm>
                      <a:prstGeom prst="rect"/>
                      <a:noFill/>
                    </wps:spPr>
                    <wps:txbx>
                      <w:txbxContent>
                        <w:p>
                          <w:pPr>
                            <w:pStyle w:val="Style58"/>
                            <w:keepNext w:val="0"/>
                            <w:keepLines w:val="0"/>
                            <w:widowControl w:val="0"/>
                            <w:shd w:val="clear" w:color="auto" w:fill="auto"/>
                            <w:tabs>
                              <w:tab w:pos="1526" w:val="right"/>
                            </w:tabs>
                            <w:bidi w:val="0"/>
                            <w:spacing w:before="0" w:after="0" w:line="240" w:lineRule="auto"/>
                            <w:ind w:left="0" w:right="0" w:firstLine="0"/>
                            <w:jc w:val="left"/>
                            <w:rPr>
                              <w:sz w:val="17"/>
                              <w:szCs w:val="17"/>
                            </w:rPr>
                          </w:pPr>
                          <w:r>
                            <w:rPr>
                              <w:color w:val="D2E8EA"/>
                              <w:spacing w:val="0"/>
                              <w:w w:val="100"/>
                              <w:position w:val="0"/>
                              <w:sz w:val="14"/>
                              <w:szCs w:val="14"/>
                            </w:rPr>
                            <w:t>'•寤</w:t>
                          </w:r>
                          <w:r>
                            <w:rPr>
                              <w:color w:val="A8C2C6"/>
                              <w:spacing w:val="0"/>
                              <w:w w:val="100"/>
                              <w:position w:val="0"/>
                              <w:sz w:val="14"/>
                              <w:szCs w:val="14"/>
                            </w:rPr>
                            <w:t>花争</w:t>
                            <w:tab/>
                          </w:r>
                          <w:r>
                            <w:rPr>
                              <w:rFonts w:ascii="Times New Roman" w:eastAsia="Times New Roman" w:hAnsi="Times New Roman" w:cs="Times New Roman"/>
                              <w:color w:val="79B1BD"/>
                              <w:spacing w:val="0"/>
                              <w:w w:val="100"/>
                              <w:position w:val="0"/>
                              <w:sz w:val="17"/>
                              <w:szCs w:val="17"/>
                            </w:rPr>
                            <w:t>137</w:t>
                          </w:r>
                        </w:p>
                      </w:txbxContent>
                    </wps:txbx>
                    <wps:bodyPr lIns="0" tIns="0" rIns="0" bIns="0">
                      <a:spAutoFit/>
                    </wps:bodyPr>
                  </wps:wsp>
                </a:graphicData>
              </a:graphic>
            </wp:anchor>
          </w:drawing>
        </mc:Choice>
        <mc:Fallback>
          <w:pict>
            <v:shape id="_x0000_s1507" type="#_x0000_t202" style="position:absolute;margin-left:452.65000000000003pt;margin-top:126.35000000000001pt;width:76.299999999999997pt;height:7.4500000000000002pt;z-index:-1887436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526" w:val="right"/>
                      </w:tabs>
                      <w:bidi w:val="0"/>
                      <w:spacing w:before="0" w:after="0" w:line="240" w:lineRule="auto"/>
                      <w:ind w:left="0" w:right="0" w:firstLine="0"/>
                      <w:jc w:val="left"/>
                      <w:rPr>
                        <w:sz w:val="17"/>
                        <w:szCs w:val="17"/>
                      </w:rPr>
                    </w:pPr>
                    <w:r>
                      <w:rPr>
                        <w:color w:val="D2E8EA"/>
                        <w:spacing w:val="0"/>
                        <w:w w:val="100"/>
                        <w:position w:val="0"/>
                        <w:sz w:val="14"/>
                        <w:szCs w:val="14"/>
                      </w:rPr>
                      <w:t>'•寤</w:t>
                    </w:r>
                    <w:r>
                      <w:rPr>
                        <w:color w:val="A8C2C6"/>
                        <w:spacing w:val="0"/>
                        <w:w w:val="100"/>
                        <w:position w:val="0"/>
                        <w:sz w:val="14"/>
                        <w:szCs w:val="14"/>
                      </w:rPr>
                      <w:t>花争</w:t>
                      <w:tab/>
                    </w:r>
                    <w:r>
                      <w:rPr>
                        <w:rFonts w:ascii="Times New Roman" w:eastAsia="Times New Roman" w:hAnsi="Times New Roman" w:cs="Times New Roman"/>
                        <w:color w:val="79B1BD"/>
                        <w:spacing w:val="0"/>
                        <w:w w:val="100"/>
                        <w:position w:val="0"/>
                        <w:sz w:val="17"/>
                        <w:szCs w:val="17"/>
                      </w:rPr>
                      <w:t>137</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4672965</wp:posOffset>
              </wp:positionH>
              <wp:positionV relativeFrom="page">
                <wp:posOffset>1623060</wp:posOffset>
              </wp:positionV>
              <wp:extent cx="2048510" cy="94615"/>
              <wp:wrapNone/>
              <wp:docPr id="487" name="Shape 487"/>
              <a:graphic xmlns:a="http://schemas.openxmlformats.org/drawingml/2006/main">
                <a:graphicData uri="http://schemas.microsoft.com/office/word/2010/wordprocessingShape">
                  <wps:wsp>
                    <wps:cNvSpPr txBox="1"/>
                    <wps:spPr>
                      <a:xfrm>
                        <a:ext cx="2048510" cy="94615"/>
                      </a:xfrm>
                      <a:prstGeom prst="rect"/>
                      <a:noFill/>
                    </wps:spPr>
                    <wps:txbx>
                      <w:txbxContent>
                        <w:p>
                          <w:pPr>
                            <w:pStyle w:val="Style58"/>
                            <w:keepNext w:val="0"/>
                            <w:keepLines w:val="0"/>
                            <w:widowControl w:val="0"/>
                            <w:shd w:val="clear" w:color="auto" w:fill="auto"/>
                            <w:tabs>
                              <w:tab w:pos="32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 xml:space="preserve">■- </w:t>
                          </w:r>
                          <w:r>
                            <w:rPr>
                              <w:rFonts w:ascii="Times New Roman" w:eastAsia="Times New Roman" w:hAnsi="Times New Roman" w:cs="Times New Roman"/>
                              <w:color w:val="A8C2C6"/>
                              <w:spacing w:val="0"/>
                              <w:w w:val="100"/>
                              <w:position w:val="0"/>
                              <w:sz w:val="20"/>
                              <w:szCs w:val="20"/>
                              <w:lang w:val="en-US" w:eastAsia="en-US" w:bidi="en-US"/>
                            </w:rPr>
                            <w:t>jj</w:t>
                          </w:r>
                          <w:r>
                            <w:rPr>
                              <w:color w:val="A8C2C6"/>
                              <w:spacing w:val="0"/>
                              <w:w w:val="100"/>
                              <w:position w:val="0"/>
                              <w:sz w:val="14"/>
                              <w:szCs w:val="14"/>
                            </w:rPr>
                            <w:t>屮闰人民尙起抗击「</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本传略若</w:t>
                            <w:tab/>
                          </w:r>
                          <w:r>
                            <w:rPr>
                              <w:rFonts w:ascii="Times New Roman" w:eastAsia="Times New Roman" w:hAnsi="Times New Roman" w:cs="Times New Roman"/>
                              <w:color w:val="44B8DB"/>
                              <w:spacing w:val="0"/>
                              <w:w w:val="100"/>
                              <w:position w:val="0"/>
                              <w:sz w:val="17"/>
                              <w:szCs w:val="17"/>
                            </w:rPr>
                            <w:t>139</w:t>
                          </w:r>
                        </w:p>
                      </w:txbxContent>
                    </wps:txbx>
                    <wps:bodyPr lIns="0" tIns="0" rIns="0" bIns="0">
                      <a:spAutoFit/>
                    </wps:bodyPr>
                  </wps:wsp>
                </a:graphicData>
              </a:graphic>
            </wp:anchor>
          </w:drawing>
        </mc:Choice>
        <mc:Fallback>
          <w:pict>
            <v:shape id="_x0000_s1513" type="#_x0000_t202" style="position:absolute;margin-left:367.94999999999999pt;margin-top:127.8pt;width:161.30000000000001pt;height:7.4500000000000002pt;z-index:-1887436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 xml:space="preserve">■- </w:t>
                    </w:r>
                    <w:r>
                      <w:rPr>
                        <w:rFonts w:ascii="Times New Roman" w:eastAsia="Times New Roman" w:hAnsi="Times New Roman" w:cs="Times New Roman"/>
                        <w:color w:val="A8C2C6"/>
                        <w:spacing w:val="0"/>
                        <w:w w:val="100"/>
                        <w:position w:val="0"/>
                        <w:sz w:val="20"/>
                        <w:szCs w:val="20"/>
                        <w:lang w:val="en-US" w:eastAsia="en-US" w:bidi="en-US"/>
                      </w:rPr>
                      <w:t>jj</w:t>
                    </w:r>
                    <w:r>
                      <w:rPr>
                        <w:color w:val="A8C2C6"/>
                        <w:spacing w:val="0"/>
                        <w:w w:val="100"/>
                        <w:position w:val="0"/>
                        <w:sz w:val="14"/>
                        <w:szCs w:val="14"/>
                      </w:rPr>
                      <w:t>屮闰人民尙起抗击「</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本传略若</w:t>
                      <w:tab/>
                    </w:r>
                    <w:r>
                      <w:rPr>
                        <w:rFonts w:ascii="Times New Roman" w:eastAsia="Times New Roman" w:hAnsi="Times New Roman" w:cs="Times New Roman"/>
                        <w:color w:val="44B8DB"/>
                        <w:spacing w:val="0"/>
                        <w:w w:val="100"/>
                        <w:position w:val="0"/>
                        <w:sz w:val="17"/>
                        <w:szCs w:val="17"/>
                      </w:rPr>
                      <w:t>139</w:t>
                    </w:r>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4672965</wp:posOffset>
              </wp:positionH>
              <wp:positionV relativeFrom="page">
                <wp:posOffset>1623060</wp:posOffset>
              </wp:positionV>
              <wp:extent cx="2048510" cy="94615"/>
              <wp:wrapNone/>
              <wp:docPr id="489" name="Shape 489"/>
              <a:graphic xmlns:a="http://schemas.openxmlformats.org/drawingml/2006/main">
                <a:graphicData uri="http://schemas.microsoft.com/office/word/2010/wordprocessingShape">
                  <wps:wsp>
                    <wps:cNvSpPr txBox="1"/>
                    <wps:spPr>
                      <a:xfrm>
                        <a:ext cx="2048510" cy="94615"/>
                      </a:xfrm>
                      <a:prstGeom prst="rect"/>
                      <a:noFill/>
                    </wps:spPr>
                    <wps:txbx>
                      <w:txbxContent>
                        <w:p>
                          <w:pPr>
                            <w:pStyle w:val="Style58"/>
                            <w:keepNext w:val="0"/>
                            <w:keepLines w:val="0"/>
                            <w:widowControl w:val="0"/>
                            <w:shd w:val="clear" w:color="auto" w:fill="auto"/>
                            <w:tabs>
                              <w:tab w:pos="32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 xml:space="preserve">■- </w:t>
                          </w:r>
                          <w:r>
                            <w:rPr>
                              <w:rFonts w:ascii="Times New Roman" w:eastAsia="Times New Roman" w:hAnsi="Times New Roman" w:cs="Times New Roman"/>
                              <w:color w:val="A8C2C6"/>
                              <w:spacing w:val="0"/>
                              <w:w w:val="100"/>
                              <w:position w:val="0"/>
                              <w:sz w:val="20"/>
                              <w:szCs w:val="20"/>
                              <w:lang w:val="en-US" w:eastAsia="en-US" w:bidi="en-US"/>
                            </w:rPr>
                            <w:t>jj</w:t>
                          </w:r>
                          <w:r>
                            <w:rPr>
                              <w:color w:val="A8C2C6"/>
                              <w:spacing w:val="0"/>
                              <w:w w:val="100"/>
                              <w:position w:val="0"/>
                              <w:sz w:val="14"/>
                              <w:szCs w:val="14"/>
                            </w:rPr>
                            <w:t>屮闰人民尙起抗击「</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本传略若</w:t>
                            <w:tab/>
                          </w:r>
                          <w:r>
                            <w:rPr>
                              <w:rFonts w:ascii="Times New Roman" w:eastAsia="Times New Roman" w:hAnsi="Times New Roman" w:cs="Times New Roman"/>
                              <w:color w:val="44B8DB"/>
                              <w:spacing w:val="0"/>
                              <w:w w:val="100"/>
                              <w:position w:val="0"/>
                              <w:sz w:val="17"/>
                              <w:szCs w:val="17"/>
                            </w:rPr>
                            <w:t>139</w:t>
                          </w:r>
                        </w:p>
                      </w:txbxContent>
                    </wps:txbx>
                    <wps:bodyPr lIns="0" tIns="0" rIns="0" bIns="0">
                      <a:spAutoFit/>
                    </wps:bodyPr>
                  </wps:wsp>
                </a:graphicData>
              </a:graphic>
            </wp:anchor>
          </w:drawing>
        </mc:Choice>
        <mc:Fallback>
          <w:pict>
            <v:shape id="_x0000_s1515" type="#_x0000_t202" style="position:absolute;margin-left:367.94999999999999pt;margin-top:127.8pt;width:161.30000000000001pt;height:7.4500000000000002pt;z-index:-1887436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2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 xml:space="preserve">■- </w:t>
                    </w:r>
                    <w:r>
                      <w:rPr>
                        <w:rFonts w:ascii="Times New Roman" w:eastAsia="Times New Roman" w:hAnsi="Times New Roman" w:cs="Times New Roman"/>
                        <w:color w:val="A8C2C6"/>
                        <w:spacing w:val="0"/>
                        <w:w w:val="100"/>
                        <w:position w:val="0"/>
                        <w:sz w:val="20"/>
                        <w:szCs w:val="20"/>
                        <w:lang w:val="en-US" w:eastAsia="en-US" w:bidi="en-US"/>
                      </w:rPr>
                      <w:t>jj</w:t>
                    </w:r>
                    <w:r>
                      <w:rPr>
                        <w:color w:val="A8C2C6"/>
                        <w:spacing w:val="0"/>
                        <w:w w:val="100"/>
                        <w:position w:val="0"/>
                        <w:sz w:val="14"/>
                        <w:szCs w:val="14"/>
                      </w:rPr>
                      <w:t>屮闰人民尙起抗击「</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本传略若</w:t>
                      <w:tab/>
                    </w:r>
                    <w:r>
                      <w:rPr>
                        <w:rFonts w:ascii="Times New Roman" w:eastAsia="Times New Roman" w:hAnsi="Times New Roman" w:cs="Times New Roman"/>
                        <w:color w:val="44B8DB"/>
                        <w:spacing w:val="0"/>
                        <w:w w:val="100"/>
                        <w:position w:val="0"/>
                        <w:sz w:val="17"/>
                        <w:szCs w:val="17"/>
                      </w:rPr>
                      <w:t>139</w:t>
                    </w:r>
                  </w:p>
                </w:txbxContent>
              </v:textbox>
              <w10:wrap anchorx="page" anchory="page"/>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843280</wp:posOffset>
              </wp:positionH>
              <wp:positionV relativeFrom="page">
                <wp:posOffset>1607820</wp:posOffset>
              </wp:positionV>
              <wp:extent cx="1837690" cy="91440"/>
              <wp:wrapNone/>
              <wp:docPr id="491" name="Shape 491"/>
              <a:graphic xmlns:a="http://schemas.openxmlformats.org/drawingml/2006/main">
                <a:graphicData uri="http://schemas.microsoft.com/office/word/2010/wordprocessingShape">
                  <wps:wsp>
                    <wps:cNvSpPr txBox="1"/>
                    <wps:spPr>
                      <a:xfrm>
                        <a:ext cx="1837690" cy="9144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en-US" w:eastAsia="en-US" w:bidi="en-US"/>
                            </w:rPr>
                            <w:t>B8</w:t>
                            <w:tab/>
                          </w:r>
                          <w:r>
                            <w:rPr>
                              <w:color w:val="A8C2C6"/>
                              <w:spacing w:val="0"/>
                              <w:w w:val="100"/>
                              <w:position w:val="0"/>
                              <w:sz w:val="14"/>
                              <w:szCs w:val="14"/>
                            </w:rPr>
                            <w:t>彩</w:t>
                          </w:r>
                          <w:r>
                            <w:rPr>
                              <w:color w:val="A8C2C6"/>
                              <w:spacing w:val="0"/>
                              <w:w w:val="100"/>
                              <w:position w:val="0"/>
                              <w:sz w:val="14"/>
                              <w:szCs w:val="14"/>
                              <w:lang w:val="en-US" w:eastAsia="en-US" w:bidi="en-US"/>
                            </w:rPr>
                            <w:t>e</w:t>
                          </w:r>
                          <w:r>
                            <w:rPr>
                              <w:color w:val="A8C2C6"/>
                              <w:spacing w:val="0"/>
                              <w:w w:val="100"/>
                              <w:position w:val="0"/>
                              <w:sz w:val="14"/>
                              <w:szCs w:val="14"/>
                            </w:rPr>
                            <w:t>屮¥民族的抗</w:t>
                          </w:r>
                          <w:r>
                            <w:rPr>
                              <w:rFonts w:ascii="Times New Roman" w:eastAsia="Times New Roman" w:hAnsi="Times New Roman" w:cs="Times New Roman"/>
                              <w:color w:val="89DEE9"/>
                              <w:spacing w:val="0"/>
                              <w:w w:val="100"/>
                              <w:position w:val="0"/>
                              <w:sz w:val="20"/>
                              <w:szCs w:val="20"/>
                              <w:lang w:val="en-US" w:eastAsia="en-US" w:bidi="en-US"/>
                            </w:rPr>
                            <w:t>m</w:t>
                          </w:r>
                          <w:r>
                            <w:rPr>
                              <w:color w:val="A8C2C6"/>
                              <w:spacing w:val="0"/>
                              <w:w w:val="100"/>
                              <w:position w:val="0"/>
                              <w:sz w:val="14"/>
                              <w:szCs w:val="14"/>
                            </w:rPr>
                            <w:t>打*</w:t>
                          </w:r>
                        </w:p>
                      </w:txbxContent>
                    </wps:txbx>
                    <wps:bodyPr lIns="0" tIns="0" rIns="0" bIns="0">
                      <a:spAutoFit/>
                    </wps:bodyPr>
                  </wps:wsp>
                </a:graphicData>
              </a:graphic>
            </wp:anchor>
          </w:drawing>
        </mc:Choice>
        <mc:Fallback>
          <w:pict>
            <v:shape id="_x0000_s1517" type="#_x0000_t202" style="position:absolute;margin-left:66.400000000000006pt;margin-top:126.60000000000001pt;width:144.70000000000002pt;height:7.2000000000000002pt;z-index:-1887436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en-US" w:eastAsia="en-US" w:bidi="en-US"/>
                      </w:rPr>
                      <w:t>B8</w:t>
                      <w:tab/>
                    </w:r>
                    <w:r>
                      <w:rPr>
                        <w:color w:val="A8C2C6"/>
                        <w:spacing w:val="0"/>
                        <w:w w:val="100"/>
                        <w:position w:val="0"/>
                        <w:sz w:val="14"/>
                        <w:szCs w:val="14"/>
                      </w:rPr>
                      <w:t>彩</w:t>
                    </w:r>
                    <w:r>
                      <w:rPr>
                        <w:color w:val="A8C2C6"/>
                        <w:spacing w:val="0"/>
                        <w:w w:val="100"/>
                        <w:position w:val="0"/>
                        <w:sz w:val="14"/>
                        <w:szCs w:val="14"/>
                        <w:lang w:val="en-US" w:eastAsia="en-US" w:bidi="en-US"/>
                      </w:rPr>
                      <w:t>e</w:t>
                    </w:r>
                    <w:r>
                      <w:rPr>
                        <w:color w:val="A8C2C6"/>
                        <w:spacing w:val="0"/>
                        <w:w w:val="100"/>
                        <w:position w:val="0"/>
                        <w:sz w:val="14"/>
                        <w:szCs w:val="14"/>
                      </w:rPr>
                      <w:t>屮¥民族的抗</w:t>
                    </w:r>
                    <w:r>
                      <w:rPr>
                        <w:rFonts w:ascii="Times New Roman" w:eastAsia="Times New Roman" w:hAnsi="Times New Roman" w:cs="Times New Roman"/>
                        <w:color w:val="89DEE9"/>
                        <w:spacing w:val="0"/>
                        <w:w w:val="100"/>
                        <w:position w:val="0"/>
                        <w:sz w:val="20"/>
                        <w:szCs w:val="20"/>
                        <w:lang w:val="en-US" w:eastAsia="en-US" w:bidi="en-US"/>
                      </w:rPr>
                      <w:t>m</w:t>
                    </w:r>
                    <w:r>
                      <w:rPr>
                        <w:color w:val="A8C2C6"/>
                        <w:spacing w:val="0"/>
                        <w:w w:val="100"/>
                        <w:position w:val="0"/>
                        <w:sz w:val="14"/>
                        <w:szCs w:val="14"/>
                      </w:rPr>
                      <w:t>打*</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5011420</wp:posOffset>
              </wp:positionH>
              <wp:positionV relativeFrom="page">
                <wp:posOffset>1627505</wp:posOffset>
              </wp:positionV>
              <wp:extent cx="615950" cy="85090"/>
              <wp:wrapNone/>
              <wp:docPr id="493" name="Shape 493"/>
              <a:graphic xmlns:a="http://schemas.openxmlformats.org/drawingml/2006/main">
                <a:graphicData uri="http://schemas.microsoft.com/office/word/2010/wordprocessingShape">
                  <wps:wsp>
                    <wps:cNvSpPr txBox="1"/>
                    <wps:spPr>
                      <a:xfrm>
                        <a:ext cx="615950" cy="8509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color w:val="A8C2C6"/>
                              <w:spacing w:val="0"/>
                              <w:w w:val="100"/>
                              <w:position w:val="0"/>
                              <w:sz w:val="14"/>
                              <w:szCs w:val="14"/>
                            </w:rPr>
                            <w:t>砰人民奋起抗:沒</w:t>
                          </w:r>
                        </w:p>
                      </w:txbxContent>
                    </wps:txbx>
                    <wps:bodyPr wrap="none" lIns="0" tIns="0" rIns="0" bIns="0">
                      <a:spAutoFit/>
                    </wps:bodyPr>
                  </wps:wsp>
                </a:graphicData>
              </a:graphic>
            </wp:anchor>
          </w:drawing>
        </mc:Choice>
        <mc:Fallback>
          <w:pict>
            <v:shape id="_x0000_s1519" type="#_x0000_t202" style="position:absolute;margin-left:394.60000000000002pt;margin-top:128.15000000000001pt;width:48.5pt;height:6.7000000000000002pt;z-index:-18874367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color w:val="A8C2C6"/>
                        <w:spacing w:val="0"/>
                        <w:w w:val="100"/>
                        <w:position w:val="0"/>
                        <w:sz w:val="14"/>
                        <w:szCs w:val="14"/>
                      </w:rPr>
                      <w:t>砰人民奋起抗:沒</w:t>
                    </w:r>
                  </w:p>
                </w:txbxContent>
              </v:textbox>
              <w10:wrap anchorx="page" anchory="page"/>
            </v:shape>
          </w:pict>
        </mc:Fallback>
      </mc:AlternateContent>
    </w:r>
    <w:r>
      <mc:AlternateContent>
        <mc:Choice Requires="wps">
          <w:drawing>
            <wp:anchor distT="0" distB="0" distL="0" distR="0" simplePos="0" relativeHeight="62915078" behindDoc="1" locked="0" layoutInCell="1" allowOverlap="1">
              <wp:simplePos x="0" y="0"/>
              <wp:positionH relativeFrom="page">
                <wp:posOffset>6596380</wp:posOffset>
              </wp:positionH>
              <wp:positionV relativeFrom="page">
                <wp:posOffset>1645285</wp:posOffset>
              </wp:positionV>
              <wp:extent cx="121920" cy="76200"/>
              <wp:wrapNone/>
              <wp:docPr id="495" name="Shape 495"/>
              <a:graphic xmlns:a="http://schemas.openxmlformats.org/drawingml/2006/main">
                <a:graphicData uri="http://schemas.microsoft.com/office/word/2010/wordprocessingShape">
                  <wps:wsp>
                    <wps:cNvSpPr txBox="1"/>
                    <wps:spPr>
                      <a:xfrm>
                        <a:ext cx="12192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rPr>
                            <w:t>141</w:t>
                          </w:r>
                        </w:p>
                      </w:txbxContent>
                    </wps:txbx>
                    <wps:bodyPr wrap="none" lIns="0" tIns="0" rIns="0" bIns="0">
                      <a:spAutoFit/>
                    </wps:bodyPr>
                  </wps:wsp>
                </a:graphicData>
              </a:graphic>
            </wp:anchor>
          </w:drawing>
        </mc:Choice>
        <mc:Fallback>
          <w:pict>
            <v:shape id="_x0000_s1521" type="#_x0000_t202" style="position:absolute;margin-left:519.39999999999998pt;margin-top:129.55000000000001pt;width:9.5999999999999996pt;height:6.pt;z-index:-18874367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rPr>
                      <w:t>141</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5011420</wp:posOffset>
              </wp:positionH>
              <wp:positionV relativeFrom="page">
                <wp:posOffset>1627505</wp:posOffset>
              </wp:positionV>
              <wp:extent cx="615950" cy="85090"/>
              <wp:wrapNone/>
              <wp:docPr id="497" name="Shape 497"/>
              <a:graphic xmlns:a="http://schemas.openxmlformats.org/drawingml/2006/main">
                <a:graphicData uri="http://schemas.microsoft.com/office/word/2010/wordprocessingShape">
                  <wps:wsp>
                    <wps:cNvSpPr txBox="1"/>
                    <wps:spPr>
                      <a:xfrm>
                        <a:ext cx="615950" cy="8509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color w:val="A8C2C6"/>
                              <w:spacing w:val="0"/>
                              <w:w w:val="100"/>
                              <w:position w:val="0"/>
                              <w:sz w:val="14"/>
                              <w:szCs w:val="14"/>
                            </w:rPr>
                            <w:t>砰人民奋起抗:沒</w:t>
                          </w:r>
                        </w:p>
                      </w:txbxContent>
                    </wps:txbx>
                    <wps:bodyPr wrap="none" lIns="0" tIns="0" rIns="0" bIns="0">
                      <a:spAutoFit/>
                    </wps:bodyPr>
                  </wps:wsp>
                </a:graphicData>
              </a:graphic>
            </wp:anchor>
          </w:drawing>
        </mc:Choice>
        <mc:Fallback>
          <w:pict>
            <v:shape id="_x0000_s1523" type="#_x0000_t202" style="position:absolute;margin-left:394.60000000000002pt;margin-top:128.15000000000001pt;width:48.5pt;height:6.7000000000000002pt;z-index:-18874367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color w:val="A8C2C6"/>
                        <w:spacing w:val="0"/>
                        <w:w w:val="100"/>
                        <w:position w:val="0"/>
                        <w:sz w:val="14"/>
                        <w:szCs w:val="14"/>
                      </w:rPr>
                      <w:t>砰人民奋起抗:沒</w:t>
                    </w:r>
                  </w:p>
                </w:txbxContent>
              </v:textbox>
              <w10:wrap anchorx="page" anchory="page"/>
            </v:shape>
          </w:pict>
        </mc:Fallback>
      </mc:AlternateContent>
    </w:r>
    <w:r>
      <mc:AlternateContent>
        <mc:Choice Requires="wps">
          <w:drawing>
            <wp:anchor distT="0" distB="0" distL="0" distR="0" simplePos="0" relativeHeight="62915082" behindDoc="1" locked="0" layoutInCell="1" allowOverlap="1">
              <wp:simplePos x="0" y="0"/>
              <wp:positionH relativeFrom="page">
                <wp:posOffset>6596380</wp:posOffset>
              </wp:positionH>
              <wp:positionV relativeFrom="page">
                <wp:posOffset>1645285</wp:posOffset>
              </wp:positionV>
              <wp:extent cx="121920" cy="76200"/>
              <wp:wrapNone/>
              <wp:docPr id="499" name="Shape 499"/>
              <a:graphic xmlns:a="http://schemas.openxmlformats.org/drawingml/2006/main">
                <a:graphicData uri="http://schemas.microsoft.com/office/word/2010/wordprocessingShape">
                  <wps:wsp>
                    <wps:cNvSpPr txBox="1"/>
                    <wps:spPr>
                      <a:xfrm>
                        <a:ext cx="12192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rPr>
                            <w:t>141</w:t>
                          </w:r>
                        </w:p>
                      </w:txbxContent>
                    </wps:txbx>
                    <wps:bodyPr wrap="none" lIns="0" tIns="0" rIns="0" bIns="0">
                      <a:spAutoFit/>
                    </wps:bodyPr>
                  </wps:wsp>
                </a:graphicData>
              </a:graphic>
            </wp:anchor>
          </w:drawing>
        </mc:Choice>
        <mc:Fallback>
          <w:pict>
            <v:shape id="_x0000_s1525" type="#_x0000_t202" style="position:absolute;margin-left:519.39999999999998pt;margin-top:129.55000000000001pt;width:9.5999999999999996pt;height:6.pt;z-index:-18874367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rPr>
                      <w:t>141</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844550</wp:posOffset>
              </wp:positionH>
              <wp:positionV relativeFrom="page">
                <wp:posOffset>1604645</wp:posOffset>
              </wp:positionV>
              <wp:extent cx="1466215" cy="94615"/>
              <wp:wrapNone/>
              <wp:docPr id="501" name="Shape 501"/>
              <a:graphic xmlns:a="http://schemas.openxmlformats.org/drawingml/2006/main">
                <a:graphicData uri="http://schemas.microsoft.com/office/word/2010/wordprocessingShape">
                  <wps:wsp>
                    <wps:cNvSpPr txBox="1"/>
                    <wps:spPr>
                      <a:xfrm>
                        <a:ext cx="1466215" cy="94615"/>
                      </a:xfrm>
                      <a:prstGeom prst="rect"/>
                      <a:noFill/>
                    </wps:spPr>
                    <wps:txbx>
                      <w:txbxContent>
                        <w:p>
                          <w:pPr>
                            <w:pStyle w:val="Style58"/>
                            <w:keepNext w:val="0"/>
                            <w:keepLines w:val="0"/>
                            <w:widowControl w:val="0"/>
                            <w:shd w:val="clear" w:color="auto" w:fill="auto"/>
                            <w:tabs>
                              <w:tab w:pos="2309" w:val="right"/>
                            </w:tabs>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140</w:t>
                            <w:tab/>
                          </w:r>
                          <w:r>
                            <w:rPr>
                              <w:color w:val="A8C2C6"/>
                              <w:spacing w:val="0"/>
                              <w:w w:val="100"/>
                              <w:position w:val="0"/>
                              <w:sz w:val="14"/>
                              <w:szCs w:val="14"/>
                              <w:lang w:val="zh-CN" w:eastAsia="zh-CN" w:bidi="zh-CN"/>
                            </w:rPr>
                            <w:t>"'，勺：</w:t>
                          </w:r>
                          <w:r>
                            <w:rPr>
                              <w:rFonts w:ascii="Times New Roman" w:eastAsia="Times New Roman" w:hAnsi="Times New Roman" w:cs="Times New Roman"/>
                              <w:color w:val="A8C2C6"/>
                              <w:spacing w:val="0"/>
                              <w:w w:val="100"/>
                              <w:position w:val="0"/>
                              <w:sz w:val="17"/>
                              <w:szCs w:val="17"/>
                              <w:lang w:val="en-US" w:eastAsia="en-US" w:bidi="en-US"/>
                            </w:rPr>
                            <w:t>L</w:t>
                          </w:r>
                        </w:p>
                      </w:txbxContent>
                    </wps:txbx>
                    <wps:bodyPr lIns="0" tIns="0" rIns="0" bIns="0">
                      <a:spAutoFit/>
                    </wps:bodyPr>
                  </wps:wsp>
                </a:graphicData>
              </a:graphic>
            </wp:anchor>
          </w:drawing>
        </mc:Choice>
        <mc:Fallback>
          <w:pict>
            <v:shape id="_x0000_s1527" type="#_x0000_t202" style="position:absolute;margin-left:66.5pt;margin-top:126.35000000000001pt;width:115.45pt;height:7.4500000000000002pt;z-index:-1887436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309" w:val="right"/>
                      </w:tabs>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140</w:t>
                      <w:tab/>
                    </w:r>
                    <w:r>
                      <w:rPr>
                        <w:color w:val="A8C2C6"/>
                        <w:spacing w:val="0"/>
                        <w:w w:val="100"/>
                        <w:position w:val="0"/>
                        <w:sz w:val="14"/>
                        <w:szCs w:val="14"/>
                        <w:lang w:val="zh-CN" w:eastAsia="zh-CN" w:bidi="zh-CN"/>
                      </w:rPr>
                      <w:t>"'，勺：</w:t>
                    </w:r>
                    <w:r>
                      <w:rPr>
                        <w:rFonts w:ascii="Times New Roman" w:eastAsia="Times New Roman" w:hAnsi="Times New Roman" w:cs="Times New Roman"/>
                        <w:color w:val="A8C2C6"/>
                        <w:spacing w:val="0"/>
                        <w:w w:val="100"/>
                        <w:position w:val="0"/>
                        <w:sz w:val="17"/>
                        <w:szCs w:val="17"/>
                        <w:lang w:val="en-US" w:eastAsia="en-US" w:bidi="en-US"/>
                      </w:rPr>
                      <w:t>L</w:t>
                    </w:r>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5055235</wp:posOffset>
              </wp:positionH>
              <wp:positionV relativeFrom="page">
                <wp:posOffset>1636395</wp:posOffset>
              </wp:positionV>
              <wp:extent cx="1691640" cy="94615"/>
              <wp:wrapNone/>
              <wp:docPr id="503" name="Shape 503"/>
              <a:graphic xmlns:a="http://schemas.openxmlformats.org/drawingml/2006/main">
                <a:graphicData uri="http://schemas.microsoft.com/office/word/2010/wordprocessingShape">
                  <wps:wsp>
                    <wps:cNvSpPr txBox="1"/>
                    <wps:spPr>
                      <a:xfrm>
                        <a:ext cx="1691640" cy="94615"/>
                      </a:xfrm>
                      <a:prstGeom prst="rect"/>
                      <a:noFill/>
                    </wps:spPr>
                    <wps:txbx>
                      <w:txbxContent>
                        <w:p>
                          <w:pPr>
                            <w:pStyle w:val="Style58"/>
                            <w:keepNext w:val="0"/>
                            <w:keepLines w:val="0"/>
                            <w:widowControl w:val="0"/>
                            <w:shd w:val="clear" w:color="auto" w:fill="auto"/>
                            <w:tabs>
                              <w:tab w:pos="2664"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xml:space="preserve">F </w:t>
                          </w:r>
                          <w:r>
                            <w:rPr>
                              <w:color w:val="A8C2C6"/>
                              <w:spacing w:val="0"/>
                              <w:w w:val="100"/>
                              <w:position w:val="0"/>
                              <w:sz w:val="14"/>
                              <w:szCs w:val="14"/>
                            </w:rPr>
                            <w:t>抗</w:t>
                          </w:r>
                          <w:r>
                            <w:rPr>
                              <w:color w:val="A8C2C6"/>
                              <w:spacing w:val="0"/>
                              <w:w w:val="100"/>
                              <w:position w:val="0"/>
                              <w:sz w:val="14"/>
                              <w:szCs w:val="14"/>
                              <w:lang w:val="zh-CN" w:eastAsia="zh-CN" w:bidi="zh-CN"/>
                            </w:rPr>
                            <w:t>||战争伯止而战</w:t>
                          </w:r>
                          <w:r>
                            <w:rPr>
                              <w:color w:val="A8C2C6"/>
                              <w:spacing w:val="0"/>
                              <w:w w:val="100"/>
                              <w:position w:val="0"/>
                              <w:sz w:val="14"/>
                              <w:szCs w:val="14"/>
                            </w:rPr>
                            <w:t>场</w:t>
                            <w:tab/>
                          </w:r>
                          <w:r>
                            <w:rPr>
                              <w:rFonts w:ascii="Times New Roman" w:eastAsia="Times New Roman" w:hAnsi="Times New Roman" w:cs="Times New Roman"/>
                              <w:color w:val="44B8DB"/>
                              <w:spacing w:val="0"/>
                              <w:w w:val="100"/>
                              <w:position w:val="0"/>
                              <w:sz w:val="17"/>
                              <w:szCs w:val="17"/>
                              <w:lang w:val="zh-CN" w:eastAsia="zh-CN" w:bidi="zh-CN"/>
                            </w:rPr>
                            <w:t>143</w:t>
                          </w:r>
                        </w:p>
                      </w:txbxContent>
                    </wps:txbx>
                    <wps:bodyPr lIns="0" tIns="0" rIns="0" bIns="0">
                      <a:spAutoFit/>
                    </wps:bodyPr>
                  </wps:wsp>
                </a:graphicData>
              </a:graphic>
            </wp:anchor>
          </w:drawing>
        </mc:Choice>
        <mc:Fallback>
          <w:pict>
            <v:shape id="_x0000_s1529" type="#_x0000_t202" style="position:absolute;margin-left:398.05000000000001pt;margin-top:128.84999999999999pt;width:133.19999999999999pt;height:7.4500000000000002pt;z-index:-1887436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64"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xml:space="preserve">F </w:t>
                    </w:r>
                    <w:r>
                      <w:rPr>
                        <w:color w:val="A8C2C6"/>
                        <w:spacing w:val="0"/>
                        <w:w w:val="100"/>
                        <w:position w:val="0"/>
                        <w:sz w:val="14"/>
                        <w:szCs w:val="14"/>
                      </w:rPr>
                      <w:t>抗</w:t>
                    </w:r>
                    <w:r>
                      <w:rPr>
                        <w:color w:val="A8C2C6"/>
                        <w:spacing w:val="0"/>
                        <w:w w:val="100"/>
                        <w:position w:val="0"/>
                        <w:sz w:val="14"/>
                        <w:szCs w:val="14"/>
                        <w:lang w:val="zh-CN" w:eastAsia="zh-CN" w:bidi="zh-CN"/>
                      </w:rPr>
                      <w:t>||战争伯止而战</w:t>
                    </w:r>
                    <w:r>
                      <w:rPr>
                        <w:color w:val="A8C2C6"/>
                        <w:spacing w:val="0"/>
                        <w:w w:val="100"/>
                        <w:position w:val="0"/>
                        <w:sz w:val="14"/>
                        <w:szCs w:val="14"/>
                      </w:rPr>
                      <w:t>场</w:t>
                      <w:tab/>
                    </w:r>
                    <w:r>
                      <w:rPr>
                        <w:rFonts w:ascii="Times New Roman" w:eastAsia="Times New Roman" w:hAnsi="Times New Roman" w:cs="Times New Roman"/>
                        <w:color w:val="44B8DB"/>
                        <w:spacing w:val="0"/>
                        <w:w w:val="100"/>
                        <w:position w:val="0"/>
                        <w:sz w:val="17"/>
                        <w:szCs w:val="17"/>
                        <w:lang w:val="zh-CN" w:eastAsia="zh-CN" w:bidi="zh-CN"/>
                      </w:rPr>
                      <w:t>143</w:t>
                    </w:r>
                  </w:p>
                </w:txbxContent>
              </v:textbox>
              <w10:wrap anchorx="page" anchory="page"/>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5055235</wp:posOffset>
              </wp:positionH>
              <wp:positionV relativeFrom="page">
                <wp:posOffset>1636395</wp:posOffset>
              </wp:positionV>
              <wp:extent cx="1691640" cy="94615"/>
              <wp:wrapNone/>
              <wp:docPr id="505" name="Shape 505"/>
              <a:graphic xmlns:a="http://schemas.openxmlformats.org/drawingml/2006/main">
                <a:graphicData uri="http://schemas.microsoft.com/office/word/2010/wordprocessingShape">
                  <wps:wsp>
                    <wps:cNvSpPr txBox="1"/>
                    <wps:spPr>
                      <a:xfrm>
                        <a:ext cx="1691640" cy="94615"/>
                      </a:xfrm>
                      <a:prstGeom prst="rect"/>
                      <a:noFill/>
                    </wps:spPr>
                    <wps:txbx>
                      <w:txbxContent>
                        <w:p>
                          <w:pPr>
                            <w:pStyle w:val="Style58"/>
                            <w:keepNext w:val="0"/>
                            <w:keepLines w:val="0"/>
                            <w:widowControl w:val="0"/>
                            <w:shd w:val="clear" w:color="auto" w:fill="auto"/>
                            <w:tabs>
                              <w:tab w:pos="2664"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xml:space="preserve">F </w:t>
                          </w:r>
                          <w:r>
                            <w:rPr>
                              <w:color w:val="A8C2C6"/>
                              <w:spacing w:val="0"/>
                              <w:w w:val="100"/>
                              <w:position w:val="0"/>
                              <w:sz w:val="14"/>
                              <w:szCs w:val="14"/>
                            </w:rPr>
                            <w:t>抗</w:t>
                          </w:r>
                          <w:r>
                            <w:rPr>
                              <w:color w:val="A8C2C6"/>
                              <w:spacing w:val="0"/>
                              <w:w w:val="100"/>
                              <w:position w:val="0"/>
                              <w:sz w:val="14"/>
                              <w:szCs w:val="14"/>
                              <w:lang w:val="zh-CN" w:eastAsia="zh-CN" w:bidi="zh-CN"/>
                            </w:rPr>
                            <w:t>||战争伯止而战</w:t>
                          </w:r>
                          <w:r>
                            <w:rPr>
                              <w:color w:val="A8C2C6"/>
                              <w:spacing w:val="0"/>
                              <w:w w:val="100"/>
                              <w:position w:val="0"/>
                              <w:sz w:val="14"/>
                              <w:szCs w:val="14"/>
                            </w:rPr>
                            <w:t>场</w:t>
                            <w:tab/>
                          </w:r>
                          <w:r>
                            <w:rPr>
                              <w:rFonts w:ascii="Times New Roman" w:eastAsia="Times New Roman" w:hAnsi="Times New Roman" w:cs="Times New Roman"/>
                              <w:color w:val="44B8DB"/>
                              <w:spacing w:val="0"/>
                              <w:w w:val="100"/>
                              <w:position w:val="0"/>
                              <w:sz w:val="17"/>
                              <w:szCs w:val="17"/>
                              <w:lang w:val="zh-CN" w:eastAsia="zh-CN" w:bidi="zh-CN"/>
                            </w:rPr>
                            <w:t>143</w:t>
                          </w:r>
                        </w:p>
                      </w:txbxContent>
                    </wps:txbx>
                    <wps:bodyPr lIns="0" tIns="0" rIns="0" bIns="0">
                      <a:spAutoFit/>
                    </wps:bodyPr>
                  </wps:wsp>
                </a:graphicData>
              </a:graphic>
            </wp:anchor>
          </w:drawing>
        </mc:Choice>
        <mc:Fallback>
          <w:pict>
            <v:shape id="_x0000_s1531" type="#_x0000_t202" style="position:absolute;margin-left:398.05000000000001pt;margin-top:128.84999999999999pt;width:133.19999999999999pt;height:7.4500000000000002pt;z-index:-1887436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64"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xml:space="preserve">F </w:t>
                    </w:r>
                    <w:r>
                      <w:rPr>
                        <w:color w:val="A8C2C6"/>
                        <w:spacing w:val="0"/>
                        <w:w w:val="100"/>
                        <w:position w:val="0"/>
                        <w:sz w:val="14"/>
                        <w:szCs w:val="14"/>
                      </w:rPr>
                      <w:t>抗</w:t>
                    </w:r>
                    <w:r>
                      <w:rPr>
                        <w:color w:val="A8C2C6"/>
                        <w:spacing w:val="0"/>
                        <w:w w:val="100"/>
                        <w:position w:val="0"/>
                        <w:sz w:val="14"/>
                        <w:szCs w:val="14"/>
                        <w:lang w:val="zh-CN" w:eastAsia="zh-CN" w:bidi="zh-CN"/>
                      </w:rPr>
                      <w:t>||战争伯止而战</w:t>
                    </w:r>
                    <w:r>
                      <w:rPr>
                        <w:color w:val="A8C2C6"/>
                        <w:spacing w:val="0"/>
                        <w:w w:val="100"/>
                        <w:position w:val="0"/>
                        <w:sz w:val="14"/>
                        <w:szCs w:val="14"/>
                      </w:rPr>
                      <w:t>场</w:t>
                      <w:tab/>
                    </w:r>
                    <w:r>
                      <w:rPr>
                        <w:rFonts w:ascii="Times New Roman" w:eastAsia="Times New Roman" w:hAnsi="Times New Roman" w:cs="Times New Roman"/>
                        <w:color w:val="44B8DB"/>
                        <w:spacing w:val="0"/>
                        <w:w w:val="100"/>
                        <w:position w:val="0"/>
                        <w:sz w:val="17"/>
                        <w:szCs w:val="17"/>
                        <w:lang w:val="zh-CN" w:eastAsia="zh-CN" w:bidi="zh-CN"/>
                      </w:rPr>
                      <w:t>143</w:t>
                    </w:r>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826135</wp:posOffset>
              </wp:positionH>
              <wp:positionV relativeFrom="page">
                <wp:posOffset>1617980</wp:posOffset>
              </wp:positionV>
              <wp:extent cx="1840865" cy="94615"/>
              <wp:wrapNone/>
              <wp:docPr id="507" name="Shape 507"/>
              <a:graphic xmlns:a="http://schemas.openxmlformats.org/drawingml/2006/main">
                <a:graphicData uri="http://schemas.microsoft.com/office/word/2010/wordprocessingShape">
                  <wps:wsp>
                    <wps:cNvSpPr txBox="1"/>
                    <wps:spPr>
                      <a:xfrm>
                        <a:ext cx="1840865" cy="94615"/>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142</w:t>
                            <w:tab/>
                          </w:r>
                          <w:r>
                            <w:rPr>
                              <w:color w:val="A8C2C6"/>
                              <w:spacing w:val="0"/>
                              <w:w w:val="100"/>
                              <w:position w:val="0"/>
                              <w:sz w:val="14"/>
                              <w:szCs w:val="14"/>
                            </w:rPr>
                            <w:t>:"漳中华民族的抗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w:t>
                          </w:r>
                        </w:p>
                      </w:txbxContent>
                    </wps:txbx>
                    <wps:bodyPr lIns="0" tIns="0" rIns="0" bIns="0">
                      <a:spAutoFit/>
                    </wps:bodyPr>
                  </wps:wsp>
                </a:graphicData>
              </a:graphic>
            </wp:anchor>
          </w:drawing>
        </mc:Choice>
        <mc:Fallback>
          <w:pict>
            <v:shape id="_x0000_s1533" type="#_x0000_t202" style="position:absolute;margin-left:65.049999999999997pt;margin-top:127.40000000000001pt;width:144.95000000000002pt;height:7.4500000000000002pt;z-index:-1887436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142</w:t>
                      <w:tab/>
                    </w:r>
                    <w:r>
                      <w:rPr>
                        <w:color w:val="A8C2C6"/>
                        <w:spacing w:val="0"/>
                        <w:w w:val="100"/>
                        <w:position w:val="0"/>
                        <w:sz w:val="14"/>
                        <w:szCs w:val="14"/>
                      </w:rPr>
                      <w:t>:"漳中华民族的抗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4904105</wp:posOffset>
              </wp:positionH>
              <wp:positionV relativeFrom="page">
                <wp:posOffset>1617345</wp:posOffset>
              </wp:positionV>
              <wp:extent cx="1835150" cy="94615"/>
              <wp:wrapNone/>
              <wp:docPr id="511" name="Shape 511"/>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第卩屮打抗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」战啊勺屮流延打</w:t>
                            <w:tab/>
                          </w:r>
                          <w:r>
                            <w:rPr>
                              <w:rFonts w:ascii="Times New Roman" w:eastAsia="Times New Roman" w:hAnsi="Times New Roman" w:cs="Times New Roman"/>
                              <w:color w:val="44B8DB"/>
                              <w:spacing w:val="0"/>
                              <w:w w:val="100"/>
                              <w:position w:val="0"/>
                              <w:sz w:val="17"/>
                              <w:szCs w:val="17"/>
                            </w:rPr>
                            <w:t>145</w:t>
                          </w:r>
                        </w:p>
                      </w:txbxContent>
                    </wps:txbx>
                    <wps:bodyPr lIns="0" tIns="0" rIns="0" bIns="0">
                      <a:spAutoFit/>
                    </wps:bodyPr>
                  </wps:wsp>
                </a:graphicData>
              </a:graphic>
            </wp:anchor>
          </w:drawing>
        </mc:Choice>
        <mc:Fallback>
          <w:pict>
            <v:shape id="_x0000_s1537" type="#_x0000_t202" style="position:absolute;margin-left:386.15000000000003pt;margin-top:127.35000000000001pt;width:144.5pt;height:7.4500000000000002pt;z-index:-1887436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第卩屮打抗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」战啊勺屮流延打</w:t>
                      <w:tab/>
                    </w:r>
                    <w:r>
                      <w:rPr>
                        <w:rFonts w:ascii="Times New Roman" w:eastAsia="Times New Roman" w:hAnsi="Times New Roman" w:cs="Times New Roman"/>
                        <w:color w:val="44B8DB"/>
                        <w:spacing w:val="0"/>
                        <w:w w:val="100"/>
                        <w:position w:val="0"/>
                        <w:sz w:val="17"/>
                        <w:szCs w:val="17"/>
                      </w:rPr>
                      <w:t>145</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4904105</wp:posOffset>
              </wp:positionH>
              <wp:positionV relativeFrom="page">
                <wp:posOffset>1617345</wp:posOffset>
              </wp:positionV>
              <wp:extent cx="1835150" cy="94615"/>
              <wp:wrapNone/>
              <wp:docPr id="513" name="Shape 513"/>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第卩屮打抗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」战啊勺屮流延打</w:t>
                            <w:tab/>
                          </w:r>
                          <w:r>
                            <w:rPr>
                              <w:rFonts w:ascii="Times New Roman" w:eastAsia="Times New Roman" w:hAnsi="Times New Roman" w:cs="Times New Roman"/>
                              <w:color w:val="44B8DB"/>
                              <w:spacing w:val="0"/>
                              <w:w w:val="100"/>
                              <w:position w:val="0"/>
                              <w:sz w:val="17"/>
                              <w:szCs w:val="17"/>
                            </w:rPr>
                            <w:t>145</w:t>
                          </w:r>
                        </w:p>
                      </w:txbxContent>
                    </wps:txbx>
                    <wps:bodyPr lIns="0" tIns="0" rIns="0" bIns="0">
                      <a:spAutoFit/>
                    </wps:bodyPr>
                  </wps:wsp>
                </a:graphicData>
              </a:graphic>
            </wp:anchor>
          </w:drawing>
        </mc:Choice>
        <mc:Fallback>
          <w:pict>
            <v:shape id="_x0000_s1539" type="#_x0000_t202" style="position:absolute;margin-left:386.15000000000003pt;margin-top:127.35000000000001pt;width:144.5pt;height:7.4500000000000002pt;z-index:-1887436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第卩屮打抗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」战啊勺屮流延打</w:t>
                      <w:tab/>
                    </w:r>
                    <w:r>
                      <w:rPr>
                        <w:rFonts w:ascii="Times New Roman" w:eastAsia="Times New Roman" w:hAnsi="Times New Roman" w:cs="Times New Roman"/>
                        <w:color w:val="44B8DB"/>
                        <w:spacing w:val="0"/>
                        <w:w w:val="100"/>
                        <w:position w:val="0"/>
                        <w:sz w:val="17"/>
                        <w:szCs w:val="17"/>
                      </w:rPr>
                      <w:t>145</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838200</wp:posOffset>
              </wp:positionH>
              <wp:positionV relativeFrom="page">
                <wp:posOffset>1617980</wp:posOffset>
              </wp:positionV>
              <wp:extent cx="1835150" cy="94615"/>
              <wp:wrapNone/>
              <wp:docPr id="515" name="Shape 515"/>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144</w:t>
                            <w:tab/>
                          </w:r>
                          <w:r>
                            <w:rPr>
                              <w:color w:val="D2E8EA"/>
                              <w:spacing w:val="0"/>
                              <w:w w:val="100"/>
                              <w:position w:val="0"/>
                              <w:sz w:val="14"/>
                              <w:szCs w:val="14"/>
                            </w:rPr>
                            <w:t>冷民族的"勺争</w:t>
                          </w:r>
                        </w:p>
                      </w:txbxContent>
                    </wps:txbx>
                    <wps:bodyPr lIns="0" tIns="0" rIns="0" bIns="0">
                      <a:spAutoFit/>
                    </wps:bodyPr>
                  </wps:wsp>
                </a:graphicData>
              </a:graphic>
            </wp:anchor>
          </w:drawing>
        </mc:Choice>
        <mc:Fallback>
          <w:pict>
            <v:shape id="_x0000_s1541" type="#_x0000_t202" style="position:absolute;margin-left:66.pt;margin-top:127.40000000000001pt;width:144.5pt;height:7.4500000000000002pt;z-index:-1887436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144</w:t>
                      <w:tab/>
                    </w:r>
                    <w:r>
                      <w:rPr>
                        <w:color w:val="D2E8EA"/>
                        <w:spacing w:val="0"/>
                        <w:w w:val="100"/>
                        <w:position w:val="0"/>
                        <w:sz w:val="14"/>
                        <w:szCs w:val="14"/>
                      </w:rPr>
                      <w:t>冷民族的"勺争</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4908550</wp:posOffset>
              </wp:positionH>
              <wp:positionV relativeFrom="page">
                <wp:posOffset>1632585</wp:posOffset>
              </wp:positionV>
              <wp:extent cx="1835150" cy="91440"/>
              <wp:wrapNone/>
              <wp:docPr id="517" name="Shape 517"/>
              <a:graphic xmlns:a="http://schemas.openxmlformats.org/drawingml/2006/main">
                <a:graphicData uri="http://schemas.microsoft.com/office/word/2010/wordprocessingShape">
                  <wps:wsp>
                    <wps:cNvSpPr txBox="1"/>
                    <wps:spPr>
                      <a:xfrm>
                        <a:ext cx="1835150" cy="91440"/>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lang w:val="en-US" w:eastAsia="en-US" w:bidi="en-US"/>
                            </w:rPr>
                            <w:t>1</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战争的屮流</w:t>
                          </w:r>
                          <w:r>
                            <w:rPr>
                              <w:rFonts w:ascii="Times New Roman" w:eastAsia="Times New Roman" w:hAnsi="Times New Roman" w:cs="Times New Roman"/>
                              <w:color w:val="A8C2C6"/>
                              <w:spacing w:val="0"/>
                              <w:w w:val="100"/>
                              <w:position w:val="0"/>
                              <w:sz w:val="20"/>
                              <w:szCs w:val="20"/>
                              <w:lang w:val="en-US" w:eastAsia="en-US" w:bidi="en-US"/>
                            </w:rPr>
                            <w:t>ffiHE</w:t>
                            <w:tab/>
                          </w:r>
                          <w:r>
                            <w:rPr>
                              <w:rFonts w:ascii="Times New Roman" w:eastAsia="Times New Roman" w:hAnsi="Times New Roman" w:cs="Times New Roman"/>
                              <w:color w:val="79B1BD"/>
                              <w:spacing w:val="0"/>
                              <w:w w:val="100"/>
                              <w:position w:val="0"/>
                              <w:sz w:val="17"/>
                              <w:szCs w:val="17"/>
                            </w:rPr>
                            <w:t>147</w:t>
                          </w:r>
                        </w:p>
                      </w:txbxContent>
                    </wps:txbx>
                    <wps:bodyPr lIns="0" tIns="0" rIns="0" bIns="0">
                      <a:spAutoFit/>
                    </wps:bodyPr>
                  </wps:wsp>
                </a:graphicData>
              </a:graphic>
            </wp:anchor>
          </w:drawing>
        </mc:Choice>
        <mc:Fallback>
          <w:pict>
            <v:shape id="_x0000_s1543" type="#_x0000_t202" style="position:absolute;margin-left:386.5pt;margin-top:128.55000000000001pt;width:144.5pt;height:7.2000000000000002pt;z-index:-1887436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lang w:val="en-US" w:eastAsia="en-US" w:bidi="en-US"/>
                      </w:rPr>
                      <w:t>1</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战争的屮流</w:t>
                    </w:r>
                    <w:r>
                      <w:rPr>
                        <w:rFonts w:ascii="Times New Roman" w:eastAsia="Times New Roman" w:hAnsi="Times New Roman" w:cs="Times New Roman"/>
                        <w:color w:val="A8C2C6"/>
                        <w:spacing w:val="0"/>
                        <w:w w:val="100"/>
                        <w:position w:val="0"/>
                        <w:sz w:val="20"/>
                        <w:szCs w:val="20"/>
                        <w:lang w:val="en-US" w:eastAsia="en-US" w:bidi="en-US"/>
                      </w:rPr>
                      <w:t>ffiHE</w:t>
                      <w:tab/>
                    </w:r>
                    <w:r>
                      <w:rPr>
                        <w:rFonts w:ascii="Times New Roman" w:eastAsia="Times New Roman" w:hAnsi="Times New Roman" w:cs="Times New Roman"/>
                        <w:color w:val="79B1BD"/>
                        <w:spacing w:val="0"/>
                        <w:w w:val="100"/>
                        <w:position w:val="0"/>
                        <w:sz w:val="17"/>
                        <w:szCs w:val="17"/>
                      </w:rPr>
                      <w:t>147</w:t>
                    </w:r>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4908550</wp:posOffset>
              </wp:positionH>
              <wp:positionV relativeFrom="page">
                <wp:posOffset>1632585</wp:posOffset>
              </wp:positionV>
              <wp:extent cx="1835150" cy="91440"/>
              <wp:wrapNone/>
              <wp:docPr id="519" name="Shape 519"/>
              <a:graphic xmlns:a="http://schemas.openxmlformats.org/drawingml/2006/main">
                <a:graphicData uri="http://schemas.microsoft.com/office/word/2010/wordprocessingShape">
                  <wps:wsp>
                    <wps:cNvSpPr txBox="1"/>
                    <wps:spPr>
                      <a:xfrm>
                        <a:ext cx="1835150" cy="91440"/>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lang w:val="en-US" w:eastAsia="en-US" w:bidi="en-US"/>
                            </w:rPr>
                            <w:t>1</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战争的屮流</w:t>
                          </w:r>
                          <w:r>
                            <w:rPr>
                              <w:rFonts w:ascii="Times New Roman" w:eastAsia="Times New Roman" w:hAnsi="Times New Roman" w:cs="Times New Roman"/>
                              <w:color w:val="A8C2C6"/>
                              <w:spacing w:val="0"/>
                              <w:w w:val="100"/>
                              <w:position w:val="0"/>
                              <w:sz w:val="20"/>
                              <w:szCs w:val="20"/>
                              <w:lang w:val="en-US" w:eastAsia="en-US" w:bidi="en-US"/>
                            </w:rPr>
                            <w:t>ffiHE</w:t>
                            <w:tab/>
                          </w:r>
                          <w:r>
                            <w:rPr>
                              <w:rFonts w:ascii="Times New Roman" w:eastAsia="Times New Roman" w:hAnsi="Times New Roman" w:cs="Times New Roman"/>
                              <w:color w:val="79B1BD"/>
                              <w:spacing w:val="0"/>
                              <w:w w:val="100"/>
                              <w:position w:val="0"/>
                              <w:sz w:val="17"/>
                              <w:szCs w:val="17"/>
                            </w:rPr>
                            <w:t>147</w:t>
                          </w:r>
                        </w:p>
                      </w:txbxContent>
                    </wps:txbx>
                    <wps:bodyPr lIns="0" tIns="0" rIns="0" bIns="0">
                      <a:spAutoFit/>
                    </wps:bodyPr>
                  </wps:wsp>
                </a:graphicData>
              </a:graphic>
            </wp:anchor>
          </w:drawing>
        </mc:Choice>
        <mc:Fallback>
          <w:pict>
            <v:shape id="_x0000_s1545" type="#_x0000_t202" style="position:absolute;margin-left:386.5pt;margin-top:128.55000000000001pt;width:144.5pt;height:7.2000000000000002pt;z-index:-1887436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lang w:val="en-US" w:eastAsia="en-US" w:bidi="en-US"/>
                      </w:rPr>
                      <w:t>1</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战争的屮流</w:t>
                    </w:r>
                    <w:r>
                      <w:rPr>
                        <w:rFonts w:ascii="Times New Roman" w:eastAsia="Times New Roman" w:hAnsi="Times New Roman" w:cs="Times New Roman"/>
                        <w:color w:val="A8C2C6"/>
                        <w:spacing w:val="0"/>
                        <w:w w:val="100"/>
                        <w:position w:val="0"/>
                        <w:sz w:val="20"/>
                        <w:szCs w:val="20"/>
                        <w:lang w:val="en-US" w:eastAsia="en-US" w:bidi="en-US"/>
                      </w:rPr>
                      <w:t>ffiHE</w:t>
                      <w:tab/>
                    </w:r>
                    <w:r>
                      <w:rPr>
                        <w:rFonts w:ascii="Times New Roman" w:eastAsia="Times New Roman" w:hAnsi="Times New Roman" w:cs="Times New Roman"/>
                        <w:color w:val="79B1BD"/>
                        <w:spacing w:val="0"/>
                        <w:w w:val="100"/>
                        <w:position w:val="0"/>
                        <w:sz w:val="17"/>
                        <w:szCs w:val="17"/>
                      </w:rPr>
                      <w:t>147</w:t>
                    </w:r>
                  </w:p>
                </w:txbxContent>
              </v:textbox>
              <w10:wrap anchorx="page" anchory="page"/>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824865</wp:posOffset>
              </wp:positionH>
              <wp:positionV relativeFrom="page">
                <wp:posOffset>1617345</wp:posOffset>
              </wp:positionV>
              <wp:extent cx="1837690" cy="94615"/>
              <wp:wrapNone/>
              <wp:docPr id="521" name="Shape 521"/>
              <a:graphic xmlns:a="http://schemas.openxmlformats.org/drawingml/2006/main">
                <a:graphicData uri="http://schemas.microsoft.com/office/word/2010/wordprocessingShape">
                  <wps:wsp>
                    <wps:cNvSpPr txBox="1"/>
                    <wps:spPr>
                      <a:xfrm>
                        <a:ext cx="1837690" cy="94615"/>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146</w:t>
                            <w:tab/>
                          </w:r>
                          <w:r>
                            <w:rPr>
                              <w:color w:val="A8C2C6"/>
                              <w:spacing w:val="0"/>
                              <w:w w:val="100"/>
                              <w:position w:val="0"/>
                              <w:sz w:val="14"/>
                              <w:szCs w:val="14"/>
                            </w:rPr>
                            <w:t>第</w:t>
                          </w:r>
                          <w:r>
                            <w:rPr>
                              <w:color w:val="A8C2C6"/>
                              <w:spacing w:val="0"/>
                              <w:w w:val="100"/>
                              <w:position w:val="0"/>
                              <w:sz w:val="14"/>
                              <w:szCs w:val="14"/>
                              <w:lang w:val="zh-CN" w:eastAsia="zh-CN" w:bidi="zh-CN"/>
                            </w:rPr>
                            <w:t>5</w:t>
                          </w:r>
                          <w:r>
                            <w:rPr>
                              <w:color w:val="A8C2C6"/>
                              <w:spacing w:val="0"/>
                              <w:w w:val="100"/>
                              <w:position w:val="0"/>
                              <w:sz w:val="14"/>
                              <w:szCs w:val="14"/>
                            </w:rPr>
                            <w:t>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二「5".顷</w:t>
                          </w:r>
                        </w:p>
                      </w:txbxContent>
                    </wps:txbx>
                    <wps:bodyPr lIns="0" tIns="0" rIns="0" bIns="0">
                      <a:spAutoFit/>
                    </wps:bodyPr>
                  </wps:wsp>
                </a:graphicData>
              </a:graphic>
            </wp:anchor>
          </w:drawing>
        </mc:Choice>
        <mc:Fallback>
          <w:pict>
            <v:shape id="_x0000_s1547" type="#_x0000_t202" style="position:absolute;margin-left:64.950000000000003pt;margin-top:127.35000000000001pt;width:144.70000000000002pt;height:7.4500000000000002pt;z-index:-1887436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146</w:t>
                      <w:tab/>
                    </w:r>
                    <w:r>
                      <w:rPr>
                        <w:color w:val="A8C2C6"/>
                        <w:spacing w:val="0"/>
                        <w:w w:val="100"/>
                        <w:position w:val="0"/>
                        <w:sz w:val="14"/>
                        <w:szCs w:val="14"/>
                      </w:rPr>
                      <w:t>第</w:t>
                    </w:r>
                    <w:r>
                      <w:rPr>
                        <w:color w:val="A8C2C6"/>
                        <w:spacing w:val="0"/>
                        <w:w w:val="100"/>
                        <w:position w:val="0"/>
                        <w:sz w:val="14"/>
                        <w:szCs w:val="14"/>
                        <w:lang w:val="zh-CN" w:eastAsia="zh-CN" w:bidi="zh-CN"/>
                      </w:rPr>
                      <w:t>5</w:t>
                    </w:r>
                    <w:r>
                      <w:rPr>
                        <w:color w:val="A8C2C6"/>
                        <w:spacing w:val="0"/>
                        <w:w w:val="100"/>
                        <w:position w:val="0"/>
                        <w:sz w:val="14"/>
                        <w:szCs w:val="14"/>
                      </w:rPr>
                      <w:t>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二「5".顷</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4902200</wp:posOffset>
              </wp:positionH>
              <wp:positionV relativeFrom="page">
                <wp:posOffset>1633855</wp:posOffset>
              </wp:positionV>
              <wp:extent cx="1840865" cy="91440"/>
              <wp:wrapNone/>
              <wp:docPr id="527" name="Shape 527"/>
              <a:graphic xmlns:a="http://schemas.openxmlformats.org/drawingml/2006/main">
                <a:graphicData uri="http://schemas.microsoft.com/office/word/2010/wordprocessingShape">
                  <wps:wsp>
                    <wps:cNvSpPr txBox="1"/>
                    <wps:spPr>
                      <a:xfrm>
                        <a:ext cx="1840865" cy="9144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第四户抗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战争的中流低样</w:t>
                            <w:tab/>
                          </w:r>
                          <w:r>
                            <w:rPr>
                              <w:rFonts w:ascii="Times New Roman" w:eastAsia="Times New Roman" w:hAnsi="Times New Roman" w:cs="Times New Roman"/>
                              <w:color w:val="44B8DB"/>
                              <w:spacing w:val="0"/>
                              <w:w w:val="100"/>
                              <w:position w:val="0"/>
                              <w:sz w:val="17"/>
                              <w:szCs w:val="17"/>
                            </w:rPr>
                            <w:t>149</w:t>
                          </w:r>
                        </w:p>
                      </w:txbxContent>
                    </wps:txbx>
                    <wps:bodyPr lIns="0" tIns="0" rIns="0" bIns="0">
                      <a:spAutoFit/>
                    </wps:bodyPr>
                  </wps:wsp>
                </a:graphicData>
              </a:graphic>
            </wp:anchor>
          </w:drawing>
        </mc:Choice>
        <mc:Fallback>
          <w:pict>
            <v:shape id="_x0000_s1553" type="#_x0000_t202" style="position:absolute;margin-left:386.pt;margin-top:128.65000000000001pt;width:144.95000000000002pt;height:7.2000000000000002pt;z-index:-18874364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第四户抗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战争的中流低样</w:t>
                      <w:tab/>
                    </w:r>
                    <w:r>
                      <w:rPr>
                        <w:rFonts w:ascii="Times New Roman" w:eastAsia="Times New Roman" w:hAnsi="Times New Roman" w:cs="Times New Roman"/>
                        <w:color w:val="44B8DB"/>
                        <w:spacing w:val="0"/>
                        <w:w w:val="100"/>
                        <w:position w:val="0"/>
                        <w:sz w:val="17"/>
                        <w:szCs w:val="17"/>
                      </w:rPr>
                      <w:t>149</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4902200</wp:posOffset>
              </wp:positionH>
              <wp:positionV relativeFrom="page">
                <wp:posOffset>1633855</wp:posOffset>
              </wp:positionV>
              <wp:extent cx="1840865" cy="91440"/>
              <wp:wrapNone/>
              <wp:docPr id="529" name="Shape 529"/>
              <a:graphic xmlns:a="http://schemas.openxmlformats.org/drawingml/2006/main">
                <a:graphicData uri="http://schemas.microsoft.com/office/word/2010/wordprocessingShape">
                  <wps:wsp>
                    <wps:cNvSpPr txBox="1"/>
                    <wps:spPr>
                      <a:xfrm>
                        <a:ext cx="1840865" cy="9144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第四户抗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战争的中流低样</w:t>
                            <w:tab/>
                          </w:r>
                          <w:r>
                            <w:rPr>
                              <w:rFonts w:ascii="Times New Roman" w:eastAsia="Times New Roman" w:hAnsi="Times New Roman" w:cs="Times New Roman"/>
                              <w:color w:val="44B8DB"/>
                              <w:spacing w:val="0"/>
                              <w:w w:val="100"/>
                              <w:position w:val="0"/>
                              <w:sz w:val="17"/>
                              <w:szCs w:val="17"/>
                            </w:rPr>
                            <w:t>149</w:t>
                          </w:r>
                        </w:p>
                      </w:txbxContent>
                    </wps:txbx>
                    <wps:bodyPr lIns="0" tIns="0" rIns="0" bIns="0">
                      <a:spAutoFit/>
                    </wps:bodyPr>
                  </wps:wsp>
                </a:graphicData>
              </a:graphic>
            </wp:anchor>
          </w:drawing>
        </mc:Choice>
        <mc:Fallback>
          <w:pict>
            <v:shape id="_x0000_s1555" type="#_x0000_t202" style="position:absolute;margin-left:386.pt;margin-top:128.65000000000001pt;width:144.95000000000002pt;height:7.2000000000000002pt;z-index:-1887436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第四户抗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战争的中流低样</w:t>
                      <w:tab/>
                    </w:r>
                    <w:r>
                      <w:rPr>
                        <w:rFonts w:ascii="Times New Roman" w:eastAsia="Times New Roman" w:hAnsi="Times New Roman" w:cs="Times New Roman"/>
                        <w:color w:val="44B8DB"/>
                        <w:spacing w:val="0"/>
                        <w:w w:val="100"/>
                        <w:position w:val="0"/>
                        <w:sz w:val="17"/>
                        <w:szCs w:val="17"/>
                      </w:rPr>
                      <w:t>149</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823595</wp:posOffset>
              </wp:positionH>
              <wp:positionV relativeFrom="page">
                <wp:posOffset>1602105</wp:posOffset>
              </wp:positionV>
              <wp:extent cx="1822450" cy="109855"/>
              <wp:wrapNone/>
              <wp:docPr id="531" name="Shape 531"/>
              <a:graphic xmlns:a="http://schemas.openxmlformats.org/drawingml/2006/main">
                <a:graphicData uri="http://schemas.microsoft.com/office/word/2010/wordprocessingShape">
                  <wps:wsp>
                    <wps:cNvSpPr txBox="1"/>
                    <wps:spPr>
                      <a:xfrm>
                        <a:ext cx="1822450" cy="109855"/>
                      </a:xfrm>
                      <a:prstGeom prst="rect"/>
                      <a:noFill/>
                    </wps:spPr>
                    <wps:txbx>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148</w:t>
                            <w:tab/>
                          </w:r>
                          <w:r>
                            <w:rPr>
                              <w:rFonts w:ascii="Times New Roman" w:eastAsia="Times New Roman" w:hAnsi="Times New Roman" w:cs="Times New Roman"/>
                              <w:color w:val="A8C2C6"/>
                              <w:spacing w:val="0"/>
                              <w:w w:val="100"/>
                              <w:position w:val="0"/>
                              <w:sz w:val="20"/>
                              <w:szCs w:val="20"/>
                              <w:lang w:val="en-US" w:eastAsia="en-US" w:bidi="en-US"/>
                            </w:rPr>
                            <w:t>'ft-A'ffi</w:t>
                          </w:r>
                          <w:r>
                            <w:rPr>
                              <w:color w:val="000000"/>
                              <w:spacing w:val="0"/>
                              <w:w w:val="100"/>
                              <w:position w:val="0"/>
                              <w:sz w:val="14"/>
                              <w:szCs w:val="14"/>
                              <w:shd w:val="clear" w:color="auto" w:fill="FFFFFF"/>
                            </w:rPr>
                            <w:t>噸</w:t>
                          </w:r>
                          <w:r>
                            <w:rPr>
                              <w:rFonts w:ascii="Times New Roman" w:eastAsia="Times New Roman" w:hAnsi="Times New Roman" w:cs="Times New Roman"/>
                              <w:color w:val="000000"/>
                              <w:spacing w:val="0"/>
                              <w:w w:val="100"/>
                              <w:position w:val="0"/>
                              <w:sz w:val="20"/>
                              <w:szCs w:val="20"/>
                              <w:shd w:val="clear" w:color="auto" w:fill="FFFFFF"/>
                              <w:lang w:val="en-US" w:eastAsia="en-US" w:bidi="en-US"/>
                            </w:rPr>
                            <w:t>IE</w:t>
                          </w:r>
                          <w:r>
                            <w:rPr>
                              <w:color w:val="A8C2C6"/>
                              <w:spacing w:val="0"/>
                              <w:w w:val="100"/>
                              <w:position w:val="0"/>
                              <w:sz w:val="14"/>
                              <w:szCs w:val="14"/>
                            </w:rPr>
                            <w:t>尺匚</w:t>
                          </w:r>
                          <w:r>
                            <w:rPr>
                              <w:color w:val="A8C2C6"/>
                              <w:spacing w:val="0"/>
                              <w:w w:val="100"/>
                              <w:position w:val="0"/>
                              <w:sz w:val="14"/>
                              <w:szCs w:val="14"/>
                              <w:lang w:val="zh-CN" w:eastAsia="zh-CN" w:bidi="zh-CN"/>
                            </w:rPr>
                            <w:t>丁约牌</w:t>
                          </w:r>
                          <w:r>
                            <w:rPr>
                              <w:color w:val="A8C2C6"/>
                              <w:spacing w:val="0"/>
                              <w:w w:val="100"/>
                              <w:position w:val="0"/>
                              <w:sz w:val="14"/>
                              <w:szCs w:val="14"/>
                              <w:lang w:val="en-US" w:eastAsia="en-US" w:bidi="en-US"/>
                            </w:rPr>
                            <w:t>？</w:t>
                          </w:r>
                        </w:p>
                      </w:txbxContent>
                    </wps:txbx>
                    <wps:bodyPr lIns="0" tIns="0" rIns="0" bIns="0">
                      <a:spAutoFit/>
                    </wps:bodyPr>
                  </wps:wsp>
                </a:graphicData>
              </a:graphic>
            </wp:anchor>
          </w:drawing>
        </mc:Choice>
        <mc:Fallback>
          <w:pict>
            <v:shape id="_x0000_s1557" type="#_x0000_t202" style="position:absolute;margin-left:64.849999999999994pt;margin-top:126.15000000000001pt;width:143.5pt;height:8.6500000000000004pt;z-index:-1887436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148</w:t>
                      <w:tab/>
                    </w:r>
                    <w:r>
                      <w:rPr>
                        <w:rFonts w:ascii="Times New Roman" w:eastAsia="Times New Roman" w:hAnsi="Times New Roman" w:cs="Times New Roman"/>
                        <w:color w:val="A8C2C6"/>
                        <w:spacing w:val="0"/>
                        <w:w w:val="100"/>
                        <w:position w:val="0"/>
                        <w:sz w:val="20"/>
                        <w:szCs w:val="20"/>
                        <w:lang w:val="en-US" w:eastAsia="en-US" w:bidi="en-US"/>
                      </w:rPr>
                      <w:t>'ft-A'ffi</w:t>
                    </w:r>
                    <w:r>
                      <w:rPr>
                        <w:color w:val="000000"/>
                        <w:spacing w:val="0"/>
                        <w:w w:val="100"/>
                        <w:position w:val="0"/>
                        <w:sz w:val="14"/>
                        <w:szCs w:val="14"/>
                        <w:shd w:val="clear" w:color="auto" w:fill="FFFFFF"/>
                      </w:rPr>
                      <w:t>噸</w:t>
                    </w:r>
                    <w:r>
                      <w:rPr>
                        <w:rFonts w:ascii="Times New Roman" w:eastAsia="Times New Roman" w:hAnsi="Times New Roman" w:cs="Times New Roman"/>
                        <w:color w:val="000000"/>
                        <w:spacing w:val="0"/>
                        <w:w w:val="100"/>
                        <w:position w:val="0"/>
                        <w:sz w:val="20"/>
                        <w:szCs w:val="20"/>
                        <w:shd w:val="clear" w:color="auto" w:fill="FFFFFF"/>
                        <w:lang w:val="en-US" w:eastAsia="en-US" w:bidi="en-US"/>
                      </w:rPr>
                      <w:t>IE</w:t>
                    </w:r>
                    <w:r>
                      <w:rPr>
                        <w:color w:val="A8C2C6"/>
                        <w:spacing w:val="0"/>
                        <w:w w:val="100"/>
                        <w:position w:val="0"/>
                        <w:sz w:val="14"/>
                        <w:szCs w:val="14"/>
                      </w:rPr>
                      <w:t>尺匚</w:t>
                    </w:r>
                    <w:r>
                      <w:rPr>
                        <w:color w:val="A8C2C6"/>
                        <w:spacing w:val="0"/>
                        <w:w w:val="100"/>
                        <w:position w:val="0"/>
                        <w:sz w:val="14"/>
                        <w:szCs w:val="14"/>
                        <w:lang w:val="zh-CN" w:eastAsia="zh-CN" w:bidi="zh-CN"/>
                      </w:rPr>
                      <w:t>丁约牌</w:t>
                    </w:r>
                    <w:r>
                      <w:rPr>
                        <w:color w:val="A8C2C6"/>
                        <w:spacing w:val="0"/>
                        <w:w w:val="100"/>
                        <w:position w:val="0"/>
                        <w:sz w:val="14"/>
                        <w:szCs w:val="14"/>
                        <w:lang w:val="en-US" w:eastAsia="en-US" w:bidi="en-US"/>
                      </w:rPr>
                      <w:t>？</w:t>
                    </w:r>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4904105</wp:posOffset>
              </wp:positionH>
              <wp:positionV relativeFrom="page">
                <wp:posOffset>1639570</wp:posOffset>
              </wp:positionV>
              <wp:extent cx="1822450" cy="91440"/>
              <wp:wrapNone/>
              <wp:docPr id="533" name="Shape 533"/>
              <a:graphic xmlns:a="http://schemas.openxmlformats.org/drawingml/2006/main">
                <a:graphicData uri="http://schemas.microsoft.com/office/word/2010/wordprocessingShape">
                  <wps:wsp>
                    <wps:cNvSpPr txBox="1"/>
                    <wps:spPr>
                      <a:xfrm>
                        <a:ext cx="1822450" cy="91440"/>
                      </a:xfrm>
                      <a:prstGeom prst="rect"/>
                      <a:noFill/>
                    </wps:spPr>
                    <wps:txbx>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战争啊</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而诋</w:t>
                            <w:tab/>
                          </w:r>
                          <w:r>
                            <w:rPr>
                              <w:rFonts w:ascii="Times New Roman" w:eastAsia="Times New Roman" w:hAnsi="Times New Roman" w:cs="Times New Roman"/>
                              <w:color w:val="44B8DB"/>
                              <w:spacing w:val="0"/>
                              <w:w w:val="100"/>
                              <w:position w:val="0"/>
                              <w:sz w:val="17"/>
                              <w:szCs w:val="17"/>
                            </w:rPr>
                            <w:t>151</w:t>
                          </w:r>
                        </w:p>
                      </w:txbxContent>
                    </wps:txbx>
                    <wps:bodyPr lIns="0" tIns="0" rIns="0" bIns="0">
                      <a:spAutoFit/>
                    </wps:bodyPr>
                  </wps:wsp>
                </a:graphicData>
              </a:graphic>
            </wp:anchor>
          </w:drawing>
        </mc:Choice>
        <mc:Fallback>
          <w:pict>
            <v:shape id="_x0000_s1559" type="#_x0000_t202" style="position:absolute;margin-left:386.15000000000003pt;margin-top:129.09999999999999pt;width:143.5pt;height:7.2000000000000002pt;z-index:-1887436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战争啊</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而诋</w:t>
                      <w:tab/>
                    </w:r>
                    <w:r>
                      <w:rPr>
                        <w:rFonts w:ascii="Times New Roman" w:eastAsia="Times New Roman" w:hAnsi="Times New Roman" w:cs="Times New Roman"/>
                        <w:color w:val="44B8DB"/>
                        <w:spacing w:val="0"/>
                        <w:w w:val="100"/>
                        <w:position w:val="0"/>
                        <w:sz w:val="17"/>
                        <w:szCs w:val="17"/>
                      </w:rPr>
                      <w:t>151</w:t>
                    </w:r>
                  </w:p>
                </w:txbxContent>
              </v:textbox>
              <w10:wrap anchorx="page" anchory="page"/>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4904105</wp:posOffset>
              </wp:positionH>
              <wp:positionV relativeFrom="page">
                <wp:posOffset>1639570</wp:posOffset>
              </wp:positionV>
              <wp:extent cx="1822450" cy="91440"/>
              <wp:wrapNone/>
              <wp:docPr id="535" name="Shape 535"/>
              <a:graphic xmlns:a="http://schemas.openxmlformats.org/drawingml/2006/main">
                <a:graphicData uri="http://schemas.microsoft.com/office/word/2010/wordprocessingShape">
                  <wps:wsp>
                    <wps:cNvSpPr txBox="1"/>
                    <wps:spPr>
                      <a:xfrm>
                        <a:ext cx="1822450" cy="91440"/>
                      </a:xfrm>
                      <a:prstGeom prst="rect"/>
                      <a:noFill/>
                    </wps:spPr>
                    <wps:txbx>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战争啊</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而诋</w:t>
                            <w:tab/>
                          </w:r>
                          <w:r>
                            <w:rPr>
                              <w:rFonts w:ascii="Times New Roman" w:eastAsia="Times New Roman" w:hAnsi="Times New Roman" w:cs="Times New Roman"/>
                              <w:color w:val="44B8DB"/>
                              <w:spacing w:val="0"/>
                              <w:w w:val="100"/>
                              <w:position w:val="0"/>
                              <w:sz w:val="17"/>
                              <w:szCs w:val="17"/>
                            </w:rPr>
                            <w:t>151</w:t>
                          </w:r>
                        </w:p>
                      </w:txbxContent>
                    </wps:txbx>
                    <wps:bodyPr lIns="0" tIns="0" rIns="0" bIns="0">
                      <a:spAutoFit/>
                    </wps:bodyPr>
                  </wps:wsp>
                </a:graphicData>
              </a:graphic>
            </wp:anchor>
          </w:drawing>
        </mc:Choice>
        <mc:Fallback>
          <w:pict>
            <v:shape id="_x0000_s1561" type="#_x0000_t202" style="position:absolute;margin-left:386.15000000000003pt;margin-top:129.09999999999999pt;width:143.5pt;height:7.2000000000000002pt;z-index:-1887436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战争啊</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而诋</w:t>
                      <w:tab/>
                    </w:r>
                    <w:r>
                      <w:rPr>
                        <w:rFonts w:ascii="Times New Roman" w:eastAsia="Times New Roman" w:hAnsi="Times New Roman" w:cs="Times New Roman"/>
                        <w:color w:val="44B8DB"/>
                        <w:spacing w:val="0"/>
                        <w:w w:val="100"/>
                        <w:position w:val="0"/>
                        <w:sz w:val="17"/>
                        <w:szCs w:val="17"/>
                      </w:rPr>
                      <w:t>151</w:t>
                    </w:r>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831215</wp:posOffset>
              </wp:positionH>
              <wp:positionV relativeFrom="page">
                <wp:posOffset>1615440</wp:posOffset>
              </wp:positionV>
              <wp:extent cx="1840865" cy="97790"/>
              <wp:wrapNone/>
              <wp:docPr id="537" name="Shape 537"/>
              <a:graphic xmlns:a="http://schemas.openxmlformats.org/drawingml/2006/main">
                <a:graphicData uri="http://schemas.microsoft.com/office/word/2010/wordprocessingShape">
                  <wps:wsp>
                    <wps:cNvSpPr txBox="1"/>
                    <wps:spPr>
                      <a:xfrm>
                        <a:ext cx="1840865" cy="9779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150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中华民族</w:t>
                          </w:r>
                          <w:r>
                            <w:rPr>
                              <w:rFonts w:ascii="Times New Roman" w:eastAsia="Times New Roman" w:hAnsi="Times New Roman" w:cs="Times New Roman"/>
                              <w:color w:val="A8C2C6"/>
                              <w:spacing w:val="0"/>
                              <w:w w:val="100"/>
                              <w:position w:val="0"/>
                              <w:sz w:val="20"/>
                              <w:szCs w:val="20"/>
                              <w:lang w:val="en-US" w:eastAsia="en-US" w:bidi="en-US"/>
                            </w:rPr>
                            <w:t xml:space="preserve">mtti </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wps:txbx>
                    <wps:bodyPr lIns="0" tIns="0" rIns="0" bIns="0">
                      <a:spAutoFit/>
                    </wps:bodyPr>
                  </wps:wsp>
                </a:graphicData>
              </a:graphic>
            </wp:anchor>
          </w:drawing>
        </mc:Choice>
        <mc:Fallback>
          <w:pict>
            <v:shape id="_x0000_s1563" type="#_x0000_t202" style="position:absolute;margin-left:65.450000000000003pt;margin-top:127.2pt;width:144.95000000000002pt;height:7.7000000000000002pt;z-index:-1887436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150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中华民族</w:t>
                    </w:r>
                    <w:r>
                      <w:rPr>
                        <w:rFonts w:ascii="Times New Roman" w:eastAsia="Times New Roman" w:hAnsi="Times New Roman" w:cs="Times New Roman"/>
                        <w:color w:val="A8C2C6"/>
                        <w:spacing w:val="0"/>
                        <w:w w:val="100"/>
                        <w:position w:val="0"/>
                        <w:sz w:val="20"/>
                        <w:szCs w:val="20"/>
                        <w:lang w:val="en-US" w:eastAsia="en-US" w:bidi="en-US"/>
                      </w:rPr>
                      <w:t xml:space="preserve">mtti </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4902835</wp:posOffset>
              </wp:positionH>
              <wp:positionV relativeFrom="page">
                <wp:posOffset>1621155</wp:posOffset>
              </wp:positionV>
              <wp:extent cx="1835150" cy="91440"/>
              <wp:wrapNone/>
              <wp:docPr id="543" name="Shape 543"/>
              <a:graphic xmlns:a="http://schemas.openxmlformats.org/drawingml/2006/main">
                <a:graphicData uri="http://schemas.microsoft.com/office/word/2010/wordprocessingShape">
                  <wps:wsp>
                    <wps:cNvSpPr txBox="1"/>
                    <wps:spPr>
                      <a:xfrm>
                        <a:ext cx="1835150" cy="91440"/>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color w:val="A8C2C6"/>
                              <w:spacing w:val="0"/>
                              <w:w w:val="100"/>
                              <w:position w:val="0"/>
                              <w:sz w:val="14"/>
                              <w:szCs w:val="14"/>
                              <w:lang w:val="zh-CN" w:eastAsia="zh-CN" w:bidi="zh-CN"/>
                            </w:rPr>
                            <w:t>门成争</w:t>
                          </w:r>
                          <w:r>
                            <w:rPr>
                              <w:color w:val="A8C2C6"/>
                              <w:spacing w:val="0"/>
                              <w:w w:val="100"/>
                              <w:position w:val="0"/>
                              <w:sz w:val="14"/>
                              <w:szCs w:val="14"/>
                            </w:rPr>
                            <w:t>的中流砥住</w:t>
                            <w:tab/>
                          </w:r>
                          <w:r>
                            <w:rPr>
                              <w:rFonts w:ascii="Times New Roman" w:eastAsia="Times New Roman" w:hAnsi="Times New Roman" w:cs="Times New Roman"/>
                              <w:color w:val="44B8DB"/>
                              <w:spacing w:val="0"/>
                              <w:w w:val="100"/>
                              <w:position w:val="0"/>
                              <w:sz w:val="17"/>
                              <w:szCs w:val="17"/>
                            </w:rPr>
                            <w:t>153</w:t>
                          </w:r>
                        </w:p>
                      </w:txbxContent>
                    </wps:txbx>
                    <wps:bodyPr lIns="0" tIns="0" rIns="0" bIns="0">
                      <a:spAutoFit/>
                    </wps:bodyPr>
                  </wps:wsp>
                </a:graphicData>
              </a:graphic>
            </wp:anchor>
          </w:drawing>
        </mc:Choice>
        <mc:Fallback>
          <w:pict>
            <v:shape id="_x0000_s1569" type="#_x0000_t202" style="position:absolute;margin-left:386.05000000000001pt;margin-top:127.65000000000001pt;width:144.5pt;height:7.2000000000000002pt;z-index:-1887436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color w:val="A8C2C6"/>
                        <w:spacing w:val="0"/>
                        <w:w w:val="100"/>
                        <w:position w:val="0"/>
                        <w:sz w:val="14"/>
                        <w:szCs w:val="14"/>
                        <w:lang w:val="zh-CN" w:eastAsia="zh-CN" w:bidi="zh-CN"/>
                      </w:rPr>
                      <w:t>门成争</w:t>
                    </w:r>
                    <w:r>
                      <w:rPr>
                        <w:color w:val="A8C2C6"/>
                        <w:spacing w:val="0"/>
                        <w:w w:val="100"/>
                        <w:position w:val="0"/>
                        <w:sz w:val="14"/>
                        <w:szCs w:val="14"/>
                      </w:rPr>
                      <w:t>的中流砥住</w:t>
                      <w:tab/>
                    </w:r>
                    <w:r>
                      <w:rPr>
                        <w:rFonts w:ascii="Times New Roman" w:eastAsia="Times New Roman" w:hAnsi="Times New Roman" w:cs="Times New Roman"/>
                        <w:color w:val="44B8DB"/>
                        <w:spacing w:val="0"/>
                        <w:w w:val="100"/>
                        <w:position w:val="0"/>
                        <w:sz w:val="17"/>
                        <w:szCs w:val="17"/>
                      </w:rPr>
                      <w:t>153</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4902835</wp:posOffset>
              </wp:positionH>
              <wp:positionV relativeFrom="page">
                <wp:posOffset>1621155</wp:posOffset>
              </wp:positionV>
              <wp:extent cx="1835150" cy="91440"/>
              <wp:wrapNone/>
              <wp:docPr id="545" name="Shape 545"/>
              <a:graphic xmlns:a="http://schemas.openxmlformats.org/drawingml/2006/main">
                <a:graphicData uri="http://schemas.microsoft.com/office/word/2010/wordprocessingShape">
                  <wps:wsp>
                    <wps:cNvSpPr txBox="1"/>
                    <wps:spPr>
                      <a:xfrm>
                        <a:ext cx="1835150" cy="91440"/>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color w:val="A8C2C6"/>
                              <w:spacing w:val="0"/>
                              <w:w w:val="100"/>
                              <w:position w:val="0"/>
                              <w:sz w:val="14"/>
                              <w:szCs w:val="14"/>
                              <w:lang w:val="zh-CN" w:eastAsia="zh-CN" w:bidi="zh-CN"/>
                            </w:rPr>
                            <w:t>门成争</w:t>
                          </w:r>
                          <w:r>
                            <w:rPr>
                              <w:color w:val="A8C2C6"/>
                              <w:spacing w:val="0"/>
                              <w:w w:val="100"/>
                              <w:position w:val="0"/>
                              <w:sz w:val="14"/>
                              <w:szCs w:val="14"/>
                            </w:rPr>
                            <w:t>的中流砥住</w:t>
                            <w:tab/>
                          </w:r>
                          <w:r>
                            <w:rPr>
                              <w:rFonts w:ascii="Times New Roman" w:eastAsia="Times New Roman" w:hAnsi="Times New Roman" w:cs="Times New Roman"/>
                              <w:color w:val="44B8DB"/>
                              <w:spacing w:val="0"/>
                              <w:w w:val="100"/>
                              <w:position w:val="0"/>
                              <w:sz w:val="17"/>
                              <w:szCs w:val="17"/>
                            </w:rPr>
                            <w:t>153</w:t>
                          </w:r>
                        </w:p>
                      </w:txbxContent>
                    </wps:txbx>
                    <wps:bodyPr lIns="0" tIns="0" rIns="0" bIns="0">
                      <a:spAutoFit/>
                    </wps:bodyPr>
                  </wps:wsp>
                </a:graphicData>
              </a:graphic>
            </wp:anchor>
          </w:drawing>
        </mc:Choice>
        <mc:Fallback>
          <w:pict>
            <v:shape id="_x0000_s1571" type="#_x0000_t202" style="position:absolute;margin-left:386.05000000000001pt;margin-top:127.65000000000001pt;width:144.5pt;height:7.2000000000000002pt;z-index:-1887436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color w:val="A8C2C6"/>
                        <w:spacing w:val="0"/>
                        <w:w w:val="100"/>
                        <w:position w:val="0"/>
                        <w:sz w:val="14"/>
                        <w:szCs w:val="14"/>
                      </w:rPr>
                      <w:t>第四节抗</w:t>
                    </w:r>
                    <w:r>
                      <w:rPr>
                        <w:color w:val="A8C2C6"/>
                        <w:spacing w:val="0"/>
                        <w:w w:val="100"/>
                        <w:position w:val="0"/>
                        <w:sz w:val="14"/>
                        <w:szCs w:val="14"/>
                        <w:lang w:val="zh-CN" w:eastAsia="zh-CN" w:bidi="zh-CN"/>
                      </w:rPr>
                      <w:t>门成争</w:t>
                    </w:r>
                    <w:r>
                      <w:rPr>
                        <w:color w:val="A8C2C6"/>
                        <w:spacing w:val="0"/>
                        <w:w w:val="100"/>
                        <w:position w:val="0"/>
                        <w:sz w:val="14"/>
                        <w:szCs w:val="14"/>
                      </w:rPr>
                      <w:t>的中流砥住</w:t>
                      <w:tab/>
                    </w:r>
                    <w:r>
                      <w:rPr>
                        <w:rFonts w:ascii="Times New Roman" w:eastAsia="Times New Roman" w:hAnsi="Times New Roman" w:cs="Times New Roman"/>
                        <w:color w:val="44B8DB"/>
                        <w:spacing w:val="0"/>
                        <w:w w:val="100"/>
                        <w:position w:val="0"/>
                        <w:sz w:val="17"/>
                        <w:szCs w:val="17"/>
                      </w:rPr>
                      <w:t>153</w:t>
                    </w:r>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822325</wp:posOffset>
              </wp:positionH>
              <wp:positionV relativeFrom="page">
                <wp:posOffset>1612265</wp:posOffset>
              </wp:positionV>
              <wp:extent cx="1837690" cy="100330"/>
              <wp:wrapNone/>
              <wp:docPr id="547" name="Shape 547"/>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152</w:t>
                            <w:tab/>
                          </w:r>
                          <w:r>
                            <w:rPr>
                              <w:color w:val="A8C2C6"/>
                              <w:spacing w:val="0"/>
                              <w:w w:val="100"/>
                              <w:position w:val="0"/>
                              <w:sz w:val="14"/>
                              <w:szCs w:val="14"/>
                              <w:lang w:val="en-US" w:eastAsia="en-US" w:bidi="en-US"/>
                            </w:rPr>
                            <w:t>g</w:t>
                          </w:r>
                          <w:r>
                            <w:rPr>
                              <w:color w:val="A8C2C6"/>
                              <w:spacing w:val="0"/>
                              <w:w w:val="100"/>
                              <w:position w:val="0"/>
                              <w:sz w:val="14"/>
                              <w:szCs w:val="14"/>
                            </w:rPr>
                            <w:t>章屮华民族的抗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wps:txbx>
                    <wps:bodyPr lIns="0" tIns="0" rIns="0" bIns="0">
                      <a:spAutoFit/>
                    </wps:bodyPr>
                  </wps:wsp>
                </a:graphicData>
              </a:graphic>
            </wp:anchor>
          </w:drawing>
        </mc:Choice>
        <mc:Fallback>
          <w:pict>
            <v:shape id="_x0000_s1573" type="#_x0000_t202" style="position:absolute;margin-left:64.75pt;margin-top:126.95pt;width:144.70000000000002pt;height:7.9000000000000004pt;z-index:-1887436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152</w:t>
                      <w:tab/>
                    </w:r>
                    <w:r>
                      <w:rPr>
                        <w:color w:val="A8C2C6"/>
                        <w:spacing w:val="0"/>
                        <w:w w:val="100"/>
                        <w:position w:val="0"/>
                        <w:sz w:val="14"/>
                        <w:szCs w:val="14"/>
                        <w:lang w:val="en-US" w:eastAsia="en-US" w:bidi="en-US"/>
                      </w:rPr>
                      <w:t>g</w:t>
                    </w:r>
                    <w:r>
                      <w:rPr>
                        <w:color w:val="A8C2C6"/>
                        <w:spacing w:val="0"/>
                        <w:w w:val="100"/>
                        <w:position w:val="0"/>
                        <w:sz w:val="14"/>
                        <w:szCs w:val="14"/>
                      </w:rPr>
                      <w:t>章屮华民族的抗</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v:textbox>
              <w10:wrap anchorx="page" anchory="page"/>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4932045</wp:posOffset>
              </wp:positionH>
              <wp:positionV relativeFrom="page">
                <wp:posOffset>1636395</wp:posOffset>
              </wp:positionV>
              <wp:extent cx="1804670" cy="91440"/>
              <wp:wrapNone/>
              <wp:docPr id="553" name="Shape 553"/>
              <a:graphic xmlns:a="http://schemas.openxmlformats.org/drawingml/2006/main">
                <a:graphicData uri="http://schemas.microsoft.com/office/word/2010/wordprocessingShape">
                  <wps:wsp>
                    <wps:cNvSpPr txBox="1"/>
                    <wps:spPr>
                      <a:xfrm>
                        <a:ext cx="1804670" cy="91440"/>
                      </a:xfrm>
                      <a:prstGeom prst="rect"/>
                      <a:noFill/>
                    </wps:spPr>
                    <wps:txbx>
                      <w:txbxContent>
                        <w:p>
                          <w:pPr>
                            <w:pStyle w:val="Style58"/>
                            <w:keepNext w:val="0"/>
                            <w:keepLines w:val="0"/>
                            <w:widowControl w:val="0"/>
                            <w:shd w:val="clear" w:color="auto" w:fill="auto"/>
                            <w:tabs>
                              <w:tab w:pos="2842" w:val="right"/>
                            </w:tabs>
                            <w:bidi w:val="0"/>
                            <w:spacing w:before="0" w:after="0" w:line="240" w:lineRule="auto"/>
                            <w:ind w:left="0" w:right="0" w:firstLine="0"/>
                            <w:jc w:val="left"/>
                            <w:rPr>
                              <w:sz w:val="17"/>
                              <w:szCs w:val="17"/>
                            </w:rPr>
                          </w:pPr>
                          <w:r>
                            <w:rPr>
                              <w:color w:val="A8C2C6"/>
                              <w:spacing w:val="0"/>
                              <w:w w:val="100"/>
                              <w:position w:val="0"/>
                              <w:sz w:val="14"/>
                              <w:szCs w:val="14"/>
                            </w:rPr>
                            <w:t>，，叫卩抗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战争的中流砥柱</w:t>
                            <w:tab/>
                          </w:r>
                          <w:r>
                            <w:rPr>
                              <w:rFonts w:ascii="Times New Roman" w:eastAsia="Times New Roman" w:hAnsi="Times New Roman" w:cs="Times New Roman"/>
                              <w:color w:val="79B1BD"/>
                              <w:spacing w:val="0"/>
                              <w:w w:val="100"/>
                              <w:position w:val="0"/>
                              <w:sz w:val="17"/>
                              <w:szCs w:val="17"/>
                            </w:rPr>
                            <w:t>155</w:t>
                          </w:r>
                        </w:p>
                      </w:txbxContent>
                    </wps:txbx>
                    <wps:bodyPr lIns="0" tIns="0" rIns="0" bIns="0">
                      <a:spAutoFit/>
                    </wps:bodyPr>
                  </wps:wsp>
                </a:graphicData>
              </a:graphic>
            </wp:anchor>
          </w:drawing>
        </mc:Choice>
        <mc:Fallback>
          <w:pict>
            <v:shape id="_x0000_s1579" type="#_x0000_t202" style="position:absolute;margin-left:388.35000000000002pt;margin-top:128.84999999999999pt;width:142.09999999999999pt;height:7.2000000000000002pt;z-index:-1887436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42" w:val="right"/>
                      </w:tabs>
                      <w:bidi w:val="0"/>
                      <w:spacing w:before="0" w:after="0" w:line="240" w:lineRule="auto"/>
                      <w:ind w:left="0" w:right="0" w:firstLine="0"/>
                      <w:jc w:val="left"/>
                      <w:rPr>
                        <w:sz w:val="17"/>
                        <w:szCs w:val="17"/>
                      </w:rPr>
                    </w:pPr>
                    <w:r>
                      <w:rPr>
                        <w:color w:val="A8C2C6"/>
                        <w:spacing w:val="0"/>
                        <w:w w:val="100"/>
                        <w:position w:val="0"/>
                        <w:sz w:val="14"/>
                        <w:szCs w:val="14"/>
                      </w:rPr>
                      <w:t>，，叫卩抗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战争的中流砥柱</w:t>
                      <w:tab/>
                    </w:r>
                    <w:r>
                      <w:rPr>
                        <w:rFonts w:ascii="Times New Roman" w:eastAsia="Times New Roman" w:hAnsi="Times New Roman" w:cs="Times New Roman"/>
                        <w:color w:val="79B1BD"/>
                        <w:spacing w:val="0"/>
                        <w:w w:val="100"/>
                        <w:position w:val="0"/>
                        <w:sz w:val="17"/>
                        <w:szCs w:val="17"/>
                      </w:rPr>
                      <w:t>155</w:t>
                    </w:r>
                  </w:p>
                </w:txbxContent>
              </v:textbox>
              <w10:wrap anchorx="page" anchory="page"/>
            </v:shape>
          </w:pict>
        </mc:Fallback>
      </mc:AlternateContent>
    </w: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4932045</wp:posOffset>
              </wp:positionH>
              <wp:positionV relativeFrom="page">
                <wp:posOffset>1636395</wp:posOffset>
              </wp:positionV>
              <wp:extent cx="1804670" cy="91440"/>
              <wp:wrapNone/>
              <wp:docPr id="555" name="Shape 555"/>
              <a:graphic xmlns:a="http://schemas.openxmlformats.org/drawingml/2006/main">
                <a:graphicData uri="http://schemas.microsoft.com/office/word/2010/wordprocessingShape">
                  <wps:wsp>
                    <wps:cNvSpPr txBox="1"/>
                    <wps:spPr>
                      <a:xfrm>
                        <a:ext cx="1804670" cy="91440"/>
                      </a:xfrm>
                      <a:prstGeom prst="rect"/>
                      <a:noFill/>
                    </wps:spPr>
                    <wps:txbx>
                      <w:txbxContent>
                        <w:p>
                          <w:pPr>
                            <w:pStyle w:val="Style58"/>
                            <w:keepNext w:val="0"/>
                            <w:keepLines w:val="0"/>
                            <w:widowControl w:val="0"/>
                            <w:shd w:val="clear" w:color="auto" w:fill="auto"/>
                            <w:tabs>
                              <w:tab w:pos="2842" w:val="right"/>
                            </w:tabs>
                            <w:bidi w:val="0"/>
                            <w:spacing w:before="0" w:after="0" w:line="240" w:lineRule="auto"/>
                            <w:ind w:left="0" w:right="0" w:firstLine="0"/>
                            <w:jc w:val="left"/>
                            <w:rPr>
                              <w:sz w:val="17"/>
                              <w:szCs w:val="17"/>
                            </w:rPr>
                          </w:pPr>
                          <w:r>
                            <w:rPr>
                              <w:color w:val="A8C2C6"/>
                              <w:spacing w:val="0"/>
                              <w:w w:val="100"/>
                              <w:position w:val="0"/>
                              <w:sz w:val="14"/>
                              <w:szCs w:val="14"/>
                            </w:rPr>
                            <w:t>，，叫卩抗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战争的中流砥柱</w:t>
                            <w:tab/>
                          </w:r>
                          <w:r>
                            <w:rPr>
                              <w:rFonts w:ascii="Times New Roman" w:eastAsia="Times New Roman" w:hAnsi="Times New Roman" w:cs="Times New Roman"/>
                              <w:color w:val="79B1BD"/>
                              <w:spacing w:val="0"/>
                              <w:w w:val="100"/>
                              <w:position w:val="0"/>
                              <w:sz w:val="17"/>
                              <w:szCs w:val="17"/>
                            </w:rPr>
                            <w:t>155</w:t>
                          </w:r>
                        </w:p>
                      </w:txbxContent>
                    </wps:txbx>
                    <wps:bodyPr lIns="0" tIns="0" rIns="0" bIns="0">
                      <a:spAutoFit/>
                    </wps:bodyPr>
                  </wps:wsp>
                </a:graphicData>
              </a:graphic>
            </wp:anchor>
          </w:drawing>
        </mc:Choice>
        <mc:Fallback>
          <w:pict>
            <v:shape id="_x0000_s1581" type="#_x0000_t202" style="position:absolute;margin-left:388.35000000000002pt;margin-top:128.84999999999999pt;width:142.09999999999999pt;height:7.2000000000000002pt;z-index:-1887436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42" w:val="right"/>
                      </w:tabs>
                      <w:bidi w:val="0"/>
                      <w:spacing w:before="0" w:after="0" w:line="240" w:lineRule="auto"/>
                      <w:ind w:left="0" w:right="0" w:firstLine="0"/>
                      <w:jc w:val="left"/>
                      <w:rPr>
                        <w:sz w:val="17"/>
                        <w:szCs w:val="17"/>
                      </w:rPr>
                    </w:pPr>
                    <w:r>
                      <w:rPr>
                        <w:color w:val="A8C2C6"/>
                        <w:spacing w:val="0"/>
                        <w:w w:val="100"/>
                        <w:position w:val="0"/>
                        <w:sz w:val="14"/>
                        <w:szCs w:val="14"/>
                      </w:rPr>
                      <w:t>，，叫卩抗</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战争的中流砥柱</w:t>
                      <w:tab/>
                    </w:r>
                    <w:r>
                      <w:rPr>
                        <w:rFonts w:ascii="Times New Roman" w:eastAsia="Times New Roman" w:hAnsi="Times New Roman" w:cs="Times New Roman"/>
                        <w:color w:val="79B1BD"/>
                        <w:spacing w:val="0"/>
                        <w:w w:val="100"/>
                        <w:position w:val="0"/>
                        <w:sz w:val="17"/>
                        <w:szCs w:val="17"/>
                      </w:rPr>
                      <w:t>155</w:t>
                    </w:r>
                  </w:p>
                </w:txbxContent>
              </v:textbox>
              <w10:wrap anchorx="page" anchory="page"/>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833755</wp:posOffset>
              </wp:positionH>
              <wp:positionV relativeFrom="page">
                <wp:posOffset>1617980</wp:posOffset>
              </wp:positionV>
              <wp:extent cx="1390015" cy="94615"/>
              <wp:wrapNone/>
              <wp:docPr id="557" name="Shape 557"/>
              <a:graphic xmlns:a="http://schemas.openxmlformats.org/drawingml/2006/main">
                <a:graphicData uri="http://schemas.microsoft.com/office/word/2010/wordprocessingShape">
                  <wps:wsp>
                    <wps:cNvSpPr txBox="1"/>
                    <wps:spPr>
                      <a:xfrm>
                        <a:ext cx="1390015" cy="94615"/>
                      </a:xfrm>
                      <a:prstGeom prst="rect"/>
                      <a:noFill/>
                    </wps:spPr>
                    <wps:txbx>
                      <w:txbxContent>
                        <w:p>
                          <w:pPr>
                            <w:pStyle w:val="Style58"/>
                            <w:keepNext w:val="0"/>
                            <w:keepLines w:val="0"/>
                            <w:widowControl w:val="0"/>
                            <w:shd w:val="clear" w:color="auto" w:fill="auto"/>
                            <w:tabs>
                              <w:tab w:pos="2189"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154</w:t>
                            <w:tab/>
                          </w:r>
                          <w:r>
                            <w:rPr>
                              <w:color w:val="A8C2C6"/>
                              <w:spacing w:val="0"/>
                              <w:w w:val="100"/>
                              <w:position w:val="0"/>
                              <w:sz w:val="14"/>
                              <w:szCs w:val="14"/>
                            </w:rPr>
                            <w:t>牝‘、•意 牛咋</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p>
                      </w:txbxContent>
                    </wps:txbx>
                    <wps:bodyPr lIns="0" tIns="0" rIns="0" bIns="0">
                      <a:spAutoFit/>
                    </wps:bodyPr>
                  </wps:wsp>
                </a:graphicData>
              </a:graphic>
            </wp:anchor>
          </w:drawing>
        </mc:Choice>
        <mc:Fallback>
          <w:pict>
            <v:shape id="_x0000_s1583" type="#_x0000_t202" style="position:absolute;margin-left:65.650000000000006pt;margin-top:127.40000000000001pt;width:109.45pt;height:7.4500000000000002pt;z-index:-1887436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189" w:val="right"/>
                      </w:tabs>
                      <w:bidi w:val="0"/>
                      <w:spacing w:before="0" w:after="0" w:line="240" w:lineRule="auto"/>
                      <w:ind w:left="0" w:right="0" w:firstLine="0"/>
                      <w:jc w:val="left"/>
                      <w:rPr>
                        <w:sz w:val="20"/>
                        <w:szCs w:val="20"/>
                      </w:rPr>
                    </w:pPr>
                    <w:r>
                      <w:rPr>
                        <w:rFonts w:ascii="Times New Roman" w:eastAsia="Times New Roman" w:hAnsi="Times New Roman" w:cs="Times New Roman"/>
                        <w:color w:val="44B8DB"/>
                        <w:spacing w:val="0"/>
                        <w:w w:val="100"/>
                        <w:position w:val="0"/>
                        <w:sz w:val="17"/>
                        <w:szCs w:val="17"/>
                        <w:lang w:val="zh-CN" w:eastAsia="zh-CN" w:bidi="zh-CN"/>
                      </w:rPr>
                      <w:t>154</w:t>
                      <w:tab/>
                    </w:r>
                    <w:r>
                      <w:rPr>
                        <w:color w:val="A8C2C6"/>
                        <w:spacing w:val="0"/>
                        <w:w w:val="100"/>
                        <w:position w:val="0"/>
                        <w:sz w:val="14"/>
                        <w:szCs w:val="14"/>
                      </w:rPr>
                      <w:t>牝‘、•意 牛咋</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p>
                </w:txbxContent>
              </v:textbox>
              <w10:wrap anchorx="page" anchory="page"/>
            </v:shape>
          </w:pict>
        </mc:Fallback>
      </mc:AlternateContent>
    </w: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4914900</wp:posOffset>
              </wp:positionH>
              <wp:positionV relativeFrom="page">
                <wp:posOffset>1643380</wp:posOffset>
              </wp:positionV>
              <wp:extent cx="1835150" cy="88265"/>
              <wp:wrapNone/>
              <wp:docPr id="559" name="Shape 559"/>
              <a:graphic xmlns:a="http://schemas.openxmlformats.org/drawingml/2006/main">
                <a:graphicData uri="http://schemas.microsoft.com/office/word/2010/wordprocessingShape">
                  <wps:wsp>
                    <wps:cNvSpPr txBox="1"/>
                    <wps:spPr>
                      <a:xfrm>
                        <a:ext cx="1835150" cy="88265"/>
                      </a:xfrm>
                      <a:prstGeom prst="rect"/>
                      <a:noFill/>
                    </wps:spPr>
                    <wps:txbx>
                      <w:txbxContent>
                        <w:p>
                          <w:pPr>
                            <w:pStyle w:val="Style58"/>
                            <w:keepNext w:val="0"/>
                            <w:keepLines w:val="0"/>
                            <w:widowControl w:val="0"/>
                            <w:shd w:val="clear" w:color="auto" w:fill="auto"/>
                            <w:tabs>
                              <w:tab w:pos="1723" w:val="right"/>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■4</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pq ,' i'll IW'r</w:t>
                            <w:tab/>
                            <w:t>. 'i</w:t>
                          </w:r>
                          <w:r>
                            <w:rPr>
                              <w:rFonts w:ascii="Times New Roman" w:eastAsia="Times New Roman" w:hAnsi="Times New Roman" w:cs="Times New Roman"/>
                              <w:color w:val="A8C2C6"/>
                              <w:spacing w:val="0"/>
                              <w:w w:val="100"/>
                              <w:position w:val="0"/>
                              <w:sz w:val="17"/>
                              <w:szCs w:val="17"/>
                              <w:vertAlign w:val="superscript"/>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ab/>
                          </w:r>
                          <w:r>
                            <w:rPr>
                              <w:rFonts w:ascii="Times New Roman" w:eastAsia="Times New Roman" w:hAnsi="Times New Roman" w:cs="Times New Roman"/>
                              <w:color w:val="79B1BD"/>
                              <w:spacing w:val="0"/>
                              <w:w w:val="100"/>
                              <w:position w:val="0"/>
                              <w:sz w:val="17"/>
                              <w:szCs w:val="17"/>
                              <w:lang w:val="en-US" w:eastAsia="en-US" w:bidi="en-US"/>
                            </w:rPr>
                            <w:t>157</w:t>
                          </w:r>
                        </w:p>
                      </w:txbxContent>
                    </wps:txbx>
                    <wps:bodyPr lIns="0" tIns="0" rIns="0" bIns="0">
                      <a:spAutoFit/>
                    </wps:bodyPr>
                  </wps:wsp>
                </a:graphicData>
              </a:graphic>
            </wp:anchor>
          </w:drawing>
        </mc:Choice>
        <mc:Fallback>
          <w:pict>
            <v:shape id="_x0000_s1585" type="#_x0000_t202" style="position:absolute;margin-left:387.pt;margin-top:129.40000000000001pt;width:144.5pt;height:6.9500000000000002pt;z-index:-1887436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723" w:val="right"/>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■4</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pq ,' i'll IW'r</w:t>
                      <w:tab/>
                      <w:t>. 'i</w:t>
                    </w:r>
                    <w:r>
                      <w:rPr>
                        <w:rFonts w:ascii="Times New Roman" w:eastAsia="Times New Roman" w:hAnsi="Times New Roman" w:cs="Times New Roman"/>
                        <w:color w:val="A8C2C6"/>
                        <w:spacing w:val="0"/>
                        <w:w w:val="100"/>
                        <w:position w:val="0"/>
                        <w:sz w:val="17"/>
                        <w:szCs w:val="17"/>
                        <w:vertAlign w:val="superscript"/>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ab/>
                    </w:r>
                    <w:r>
                      <w:rPr>
                        <w:rFonts w:ascii="Times New Roman" w:eastAsia="Times New Roman" w:hAnsi="Times New Roman" w:cs="Times New Roman"/>
                        <w:color w:val="79B1BD"/>
                        <w:spacing w:val="0"/>
                        <w:w w:val="100"/>
                        <w:position w:val="0"/>
                        <w:sz w:val="17"/>
                        <w:szCs w:val="17"/>
                        <w:lang w:val="en-US" w:eastAsia="en-US" w:bidi="en-US"/>
                      </w:rPr>
                      <w:t>157</w:t>
                    </w:r>
                  </w:p>
                </w:txbxContent>
              </v:textbox>
              <w10:wrap anchorx="page" anchory="page"/>
            </v:shape>
          </w:pict>
        </mc:Fallback>
      </mc:AlternateContent>
    </w: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4914900</wp:posOffset>
              </wp:positionH>
              <wp:positionV relativeFrom="page">
                <wp:posOffset>1643380</wp:posOffset>
              </wp:positionV>
              <wp:extent cx="1835150" cy="88265"/>
              <wp:wrapNone/>
              <wp:docPr id="561" name="Shape 561"/>
              <a:graphic xmlns:a="http://schemas.openxmlformats.org/drawingml/2006/main">
                <a:graphicData uri="http://schemas.microsoft.com/office/word/2010/wordprocessingShape">
                  <wps:wsp>
                    <wps:cNvSpPr txBox="1"/>
                    <wps:spPr>
                      <a:xfrm>
                        <a:ext cx="1835150" cy="88265"/>
                      </a:xfrm>
                      <a:prstGeom prst="rect"/>
                      <a:noFill/>
                    </wps:spPr>
                    <wps:txbx>
                      <w:txbxContent>
                        <w:p>
                          <w:pPr>
                            <w:pStyle w:val="Style58"/>
                            <w:keepNext w:val="0"/>
                            <w:keepLines w:val="0"/>
                            <w:widowControl w:val="0"/>
                            <w:shd w:val="clear" w:color="auto" w:fill="auto"/>
                            <w:tabs>
                              <w:tab w:pos="1723" w:val="right"/>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■4</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pq ,' i'll IW'r</w:t>
                            <w:tab/>
                            <w:t>. 'i</w:t>
                          </w:r>
                          <w:r>
                            <w:rPr>
                              <w:rFonts w:ascii="Times New Roman" w:eastAsia="Times New Roman" w:hAnsi="Times New Roman" w:cs="Times New Roman"/>
                              <w:color w:val="A8C2C6"/>
                              <w:spacing w:val="0"/>
                              <w:w w:val="100"/>
                              <w:position w:val="0"/>
                              <w:sz w:val="17"/>
                              <w:szCs w:val="17"/>
                              <w:vertAlign w:val="superscript"/>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ab/>
                          </w:r>
                          <w:r>
                            <w:rPr>
                              <w:rFonts w:ascii="Times New Roman" w:eastAsia="Times New Roman" w:hAnsi="Times New Roman" w:cs="Times New Roman"/>
                              <w:color w:val="79B1BD"/>
                              <w:spacing w:val="0"/>
                              <w:w w:val="100"/>
                              <w:position w:val="0"/>
                              <w:sz w:val="17"/>
                              <w:szCs w:val="17"/>
                              <w:lang w:val="en-US" w:eastAsia="en-US" w:bidi="en-US"/>
                            </w:rPr>
                            <w:t>157</w:t>
                          </w:r>
                        </w:p>
                      </w:txbxContent>
                    </wps:txbx>
                    <wps:bodyPr lIns="0" tIns="0" rIns="0" bIns="0">
                      <a:spAutoFit/>
                    </wps:bodyPr>
                  </wps:wsp>
                </a:graphicData>
              </a:graphic>
            </wp:anchor>
          </w:drawing>
        </mc:Choice>
        <mc:Fallback>
          <w:pict>
            <v:shape id="_x0000_s1587" type="#_x0000_t202" style="position:absolute;margin-left:387.pt;margin-top:129.40000000000001pt;width:144.5pt;height:6.9500000000000002pt;z-index:-1887436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723" w:val="right"/>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■4</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pq ,' i'll IW'r</w:t>
                      <w:tab/>
                      <w:t>. 'i</w:t>
                    </w:r>
                    <w:r>
                      <w:rPr>
                        <w:rFonts w:ascii="Times New Roman" w:eastAsia="Times New Roman" w:hAnsi="Times New Roman" w:cs="Times New Roman"/>
                        <w:color w:val="A8C2C6"/>
                        <w:spacing w:val="0"/>
                        <w:w w:val="100"/>
                        <w:position w:val="0"/>
                        <w:sz w:val="17"/>
                        <w:szCs w:val="17"/>
                        <w:vertAlign w:val="superscript"/>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ab/>
                    </w:r>
                    <w:r>
                      <w:rPr>
                        <w:rFonts w:ascii="Times New Roman" w:eastAsia="Times New Roman" w:hAnsi="Times New Roman" w:cs="Times New Roman"/>
                        <w:color w:val="79B1BD"/>
                        <w:spacing w:val="0"/>
                        <w:w w:val="100"/>
                        <w:position w:val="0"/>
                        <w:sz w:val="17"/>
                        <w:szCs w:val="17"/>
                        <w:lang w:val="en-US" w:eastAsia="en-US" w:bidi="en-US"/>
                      </w:rPr>
                      <w:t>157</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826135</wp:posOffset>
              </wp:positionH>
              <wp:positionV relativeFrom="page">
                <wp:posOffset>1614805</wp:posOffset>
              </wp:positionV>
              <wp:extent cx="1837690" cy="97790"/>
              <wp:wrapNone/>
              <wp:docPr id="563" name="Shape 563"/>
              <a:graphic xmlns:a="http://schemas.openxmlformats.org/drawingml/2006/main">
                <a:graphicData uri="http://schemas.microsoft.com/office/word/2010/wordprocessingShape">
                  <wps:wsp>
                    <wps:cNvSpPr txBox="1"/>
                    <wps:spPr>
                      <a:xfrm>
                        <a:ext cx="1837690" cy="9779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156</w:t>
                            <w:tab/>
                          </w:r>
                          <w:r>
                            <w:rPr>
                              <w:color w:val="A8C2C6"/>
                              <w:spacing w:val="0"/>
                              <w:w w:val="100"/>
                              <w:position w:val="0"/>
                              <w:sz w:val="14"/>
                              <w:szCs w:val="14"/>
                            </w:rPr>
                            <w:t>中华民族的"</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wps:txbx>
                    <wps:bodyPr lIns="0" tIns="0" rIns="0" bIns="0">
                      <a:spAutoFit/>
                    </wps:bodyPr>
                  </wps:wsp>
                </a:graphicData>
              </a:graphic>
            </wp:anchor>
          </w:drawing>
        </mc:Choice>
        <mc:Fallback>
          <w:pict>
            <v:shape id="_x0000_s1589" type="#_x0000_t202" style="position:absolute;margin-left:65.049999999999997pt;margin-top:127.15000000000001pt;width:144.70000000000002pt;height:7.7000000000000002pt;z-index:-1887436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156</w:t>
                      <w:tab/>
                    </w:r>
                    <w:r>
                      <w:rPr>
                        <w:color w:val="A8C2C6"/>
                        <w:spacing w:val="0"/>
                        <w:w w:val="100"/>
                        <w:position w:val="0"/>
                        <w:sz w:val="14"/>
                        <w:szCs w:val="14"/>
                      </w:rPr>
                      <w:t>中华民族的"</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战争</w:t>
                    </w:r>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4905375</wp:posOffset>
              </wp:positionH>
              <wp:positionV relativeFrom="page">
                <wp:posOffset>1649095</wp:posOffset>
              </wp:positionV>
              <wp:extent cx="1840865" cy="91440"/>
              <wp:wrapNone/>
              <wp:docPr id="567" name="Shape 567"/>
              <a:graphic xmlns:a="http://schemas.openxmlformats.org/drawingml/2006/main">
                <a:graphicData uri="http://schemas.microsoft.com/office/word/2010/wordprocessingShape">
                  <wps:wsp>
                    <wps:cNvSpPr txBox="1"/>
                    <wps:spPr>
                      <a:xfrm>
                        <a:ext cx="1840865" cy="9144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节</w:t>
                          </w:r>
                          <w:r>
                            <w:rPr>
                              <w:rFonts w:ascii="Times New Roman" w:eastAsia="Times New Roman" w:hAnsi="Times New Roman" w:cs="Times New Roman"/>
                              <w:color w:val="A8C2C6"/>
                              <w:spacing w:val="0"/>
                              <w:w w:val="100"/>
                              <w:position w:val="0"/>
                              <w:sz w:val="20"/>
                              <w:szCs w:val="20"/>
                              <w:lang w:val="en-US" w:eastAsia="en-US" w:bidi="en-US"/>
                            </w:rPr>
                            <w:t>TH</w:t>
                          </w:r>
                          <w:r>
                            <w:rPr>
                              <w:color w:val="A8C2C6"/>
                              <w:spacing w:val="0"/>
                              <w:w w:val="100"/>
                              <w:position w:val="0"/>
                              <w:sz w:val="14"/>
                              <w:szCs w:val="14"/>
                            </w:rPr>
                            <w:t>战争旳</w:t>
                          </w:r>
                          <w:r>
                            <w:rPr>
                              <w:rFonts w:ascii="Times New Roman" w:eastAsia="Times New Roman" w:hAnsi="Times New Roman" w:cs="Times New Roman"/>
                              <w:color w:val="A8C2C6"/>
                              <w:spacing w:val="0"/>
                              <w:w w:val="100"/>
                              <w:position w:val="0"/>
                              <w:sz w:val="20"/>
                              <w:szCs w:val="20"/>
                              <w:lang w:val="en-US" w:eastAsia="en-US" w:bidi="en-US"/>
                            </w:rPr>
                            <w:t>II</w:t>
                          </w:r>
                          <w:r>
                            <w:rPr>
                              <w:color w:val="A8C2C6"/>
                              <w:spacing w:val="0"/>
                              <w:w w:val="100"/>
                              <w:position w:val="0"/>
                              <w:sz w:val="14"/>
                              <w:szCs w:val="14"/>
                            </w:rPr>
                            <w:t>脾</w:t>
                          </w:r>
                          <w:r>
                            <w:rPr>
                              <w:rFonts w:ascii="Times New Roman" w:eastAsia="Times New Roman" w:hAnsi="Times New Roman" w:cs="Times New Roman"/>
                              <w:color w:val="A8C2C6"/>
                              <w:spacing w:val="0"/>
                              <w:w w:val="100"/>
                              <w:position w:val="0"/>
                              <w:sz w:val="20"/>
                              <w:szCs w:val="20"/>
                              <w:lang w:val="en-US" w:eastAsia="en-US" w:bidi="en-US"/>
                            </w:rPr>
                            <w:t>IMtU"</w:t>
                          </w:r>
                          <w:r>
                            <w:rPr>
                              <w:color w:val="A8C2C6"/>
                              <w:spacing w:val="0"/>
                              <w:w w:val="100"/>
                              <w:position w:val="0"/>
                              <w:sz w:val="14"/>
                              <w:szCs w:val="14"/>
                            </w:rPr>
                            <w:t>乂</w:t>
                            <w:tab/>
                          </w:r>
                          <w:r>
                            <w:rPr>
                              <w:rFonts w:ascii="Times New Roman" w:eastAsia="Times New Roman" w:hAnsi="Times New Roman" w:cs="Times New Roman"/>
                              <w:color w:val="79B1BD"/>
                              <w:spacing w:val="0"/>
                              <w:w w:val="100"/>
                              <w:position w:val="0"/>
                              <w:sz w:val="17"/>
                              <w:szCs w:val="17"/>
                            </w:rPr>
                            <w:t>159</w:t>
                          </w:r>
                        </w:p>
                      </w:txbxContent>
                    </wps:txbx>
                    <wps:bodyPr lIns="0" tIns="0" rIns="0" bIns="0">
                      <a:spAutoFit/>
                    </wps:bodyPr>
                  </wps:wsp>
                </a:graphicData>
              </a:graphic>
            </wp:anchor>
          </w:drawing>
        </mc:Choice>
        <mc:Fallback>
          <w:pict>
            <v:shape id="_x0000_s1593" type="#_x0000_t202" style="position:absolute;margin-left:386.25pt;margin-top:129.84999999999999pt;width:144.95000000000002pt;height:7.2000000000000002pt;z-index:-1887436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节</w:t>
                    </w:r>
                    <w:r>
                      <w:rPr>
                        <w:rFonts w:ascii="Times New Roman" w:eastAsia="Times New Roman" w:hAnsi="Times New Roman" w:cs="Times New Roman"/>
                        <w:color w:val="A8C2C6"/>
                        <w:spacing w:val="0"/>
                        <w:w w:val="100"/>
                        <w:position w:val="0"/>
                        <w:sz w:val="20"/>
                        <w:szCs w:val="20"/>
                        <w:lang w:val="en-US" w:eastAsia="en-US" w:bidi="en-US"/>
                      </w:rPr>
                      <w:t>TH</w:t>
                    </w:r>
                    <w:r>
                      <w:rPr>
                        <w:color w:val="A8C2C6"/>
                        <w:spacing w:val="0"/>
                        <w:w w:val="100"/>
                        <w:position w:val="0"/>
                        <w:sz w:val="14"/>
                        <w:szCs w:val="14"/>
                      </w:rPr>
                      <w:t>战争旳</w:t>
                    </w:r>
                    <w:r>
                      <w:rPr>
                        <w:rFonts w:ascii="Times New Roman" w:eastAsia="Times New Roman" w:hAnsi="Times New Roman" w:cs="Times New Roman"/>
                        <w:color w:val="A8C2C6"/>
                        <w:spacing w:val="0"/>
                        <w:w w:val="100"/>
                        <w:position w:val="0"/>
                        <w:sz w:val="20"/>
                        <w:szCs w:val="20"/>
                        <w:lang w:val="en-US" w:eastAsia="en-US" w:bidi="en-US"/>
                      </w:rPr>
                      <w:t>II</w:t>
                    </w:r>
                    <w:r>
                      <w:rPr>
                        <w:color w:val="A8C2C6"/>
                        <w:spacing w:val="0"/>
                        <w:w w:val="100"/>
                        <w:position w:val="0"/>
                        <w:sz w:val="14"/>
                        <w:szCs w:val="14"/>
                      </w:rPr>
                      <w:t>脾</w:t>
                    </w:r>
                    <w:r>
                      <w:rPr>
                        <w:rFonts w:ascii="Times New Roman" w:eastAsia="Times New Roman" w:hAnsi="Times New Roman" w:cs="Times New Roman"/>
                        <w:color w:val="A8C2C6"/>
                        <w:spacing w:val="0"/>
                        <w:w w:val="100"/>
                        <w:position w:val="0"/>
                        <w:sz w:val="20"/>
                        <w:szCs w:val="20"/>
                        <w:lang w:val="en-US" w:eastAsia="en-US" w:bidi="en-US"/>
                      </w:rPr>
                      <w:t>IMtU"</w:t>
                    </w:r>
                    <w:r>
                      <w:rPr>
                        <w:color w:val="A8C2C6"/>
                        <w:spacing w:val="0"/>
                        <w:w w:val="100"/>
                        <w:position w:val="0"/>
                        <w:sz w:val="14"/>
                        <w:szCs w:val="14"/>
                      </w:rPr>
                      <w:t>乂</w:t>
                      <w:tab/>
                    </w:r>
                    <w:r>
                      <w:rPr>
                        <w:rFonts w:ascii="Times New Roman" w:eastAsia="Times New Roman" w:hAnsi="Times New Roman" w:cs="Times New Roman"/>
                        <w:color w:val="79B1BD"/>
                        <w:spacing w:val="0"/>
                        <w:w w:val="100"/>
                        <w:position w:val="0"/>
                        <w:sz w:val="17"/>
                        <w:szCs w:val="17"/>
                      </w:rPr>
                      <w:t>159</w:t>
                    </w:r>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4905375</wp:posOffset>
              </wp:positionH>
              <wp:positionV relativeFrom="page">
                <wp:posOffset>1649095</wp:posOffset>
              </wp:positionV>
              <wp:extent cx="1840865" cy="91440"/>
              <wp:wrapNone/>
              <wp:docPr id="569" name="Shape 569"/>
              <a:graphic xmlns:a="http://schemas.openxmlformats.org/drawingml/2006/main">
                <a:graphicData uri="http://schemas.microsoft.com/office/word/2010/wordprocessingShape">
                  <wps:wsp>
                    <wps:cNvSpPr txBox="1"/>
                    <wps:spPr>
                      <a:xfrm>
                        <a:ext cx="1840865" cy="9144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节</w:t>
                          </w:r>
                          <w:r>
                            <w:rPr>
                              <w:rFonts w:ascii="Times New Roman" w:eastAsia="Times New Roman" w:hAnsi="Times New Roman" w:cs="Times New Roman"/>
                              <w:color w:val="A8C2C6"/>
                              <w:spacing w:val="0"/>
                              <w:w w:val="100"/>
                              <w:position w:val="0"/>
                              <w:sz w:val="20"/>
                              <w:szCs w:val="20"/>
                              <w:lang w:val="en-US" w:eastAsia="en-US" w:bidi="en-US"/>
                            </w:rPr>
                            <w:t>TH</w:t>
                          </w:r>
                          <w:r>
                            <w:rPr>
                              <w:color w:val="A8C2C6"/>
                              <w:spacing w:val="0"/>
                              <w:w w:val="100"/>
                              <w:position w:val="0"/>
                              <w:sz w:val="14"/>
                              <w:szCs w:val="14"/>
                            </w:rPr>
                            <w:t>战争旳</w:t>
                          </w:r>
                          <w:r>
                            <w:rPr>
                              <w:rFonts w:ascii="Times New Roman" w:eastAsia="Times New Roman" w:hAnsi="Times New Roman" w:cs="Times New Roman"/>
                              <w:color w:val="A8C2C6"/>
                              <w:spacing w:val="0"/>
                              <w:w w:val="100"/>
                              <w:position w:val="0"/>
                              <w:sz w:val="20"/>
                              <w:szCs w:val="20"/>
                              <w:lang w:val="en-US" w:eastAsia="en-US" w:bidi="en-US"/>
                            </w:rPr>
                            <w:t>II</w:t>
                          </w:r>
                          <w:r>
                            <w:rPr>
                              <w:color w:val="A8C2C6"/>
                              <w:spacing w:val="0"/>
                              <w:w w:val="100"/>
                              <w:position w:val="0"/>
                              <w:sz w:val="14"/>
                              <w:szCs w:val="14"/>
                            </w:rPr>
                            <w:t>脾</w:t>
                          </w:r>
                          <w:r>
                            <w:rPr>
                              <w:rFonts w:ascii="Times New Roman" w:eastAsia="Times New Roman" w:hAnsi="Times New Roman" w:cs="Times New Roman"/>
                              <w:color w:val="A8C2C6"/>
                              <w:spacing w:val="0"/>
                              <w:w w:val="100"/>
                              <w:position w:val="0"/>
                              <w:sz w:val="20"/>
                              <w:szCs w:val="20"/>
                              <w:lang w:val="en-US" w:eastAsia="en-US" w:bidi="en-US"/>
                            </w:rPr>
                            <w:t>IMtU"</w:t>
                          </w:r>
                          <w:r>
                            <w:rPr>
                              <w:color w:val="A8C2C6"/>
                              <w:spacing w:val="0"/>
                              <w:w w:val="100"/>
                              <w:position w:val="0"/>
                              <w:sz w:val="14"/>
                              <w:szCs w:val="14"/>
                            </w:rPr>
                            <w:t>乂</w:t>
                            <w:tab/>
                          </w:r>
                          <w:r>
                            <w:rPr>
                              <w:rFonts w:ascii="Times New Roman" w:eastAsia="Times New Roman" w:hAnsi="Times New Roman" w:cs="Times New Roman"/>
                              <w:color w:val="79B1BD"/>
                              <w:spacing w:val="0"/>
                              <w:w w:val="100"/>
                              <w:position w:val="0"/>
                              <w:sz w:val="17"/>
                              <w:szCs w:val="17"/>
                            </w:rPr>
                            <w:t>159</w:t>
                          </w:r>
                        </w:p>
                      </w:txbxContent>
                    </wps:txbx>
                    <wps:bodyPr lIns="0" tIns="0" rIns="0" bIns="0">
                      <a:spAutoFit/>
                    </wps:bodyPr>
                  </wps:wsp>
                </a:graphicData>
              </a:graphic>
            </wp:anchor>
          </w:drawing>
        </mc:Choice>
        <mc:Fallback>
          <w:pict>
            <v:shape id="_x0000_s1595" type="#_x0000_t202" style="position:absolute;margin-left:386.25pt;margin-top:129.84999999999999pt;width:144.95000000000002pt;height:7.2000000000000002pt;z-index:-1887436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7"/>
                        <w:szCs w:val="17"/>
                      </w:rPr>
                    </w:pPr>
                    <w:r>
                      <w:rPr>
                        <w:color w:val="A8C2C6"/>
                        <w:spacing w:val="0"/>
                        <w:w w:val="100"/>
                        <w:position w:val="0"/>
                        <w:sz w:val="14"/>
                        <w:szCs w:val="14"/>
                      </w:rPr>
                      <w:t>节</w:t>
                    </w:r>
                    <w:r>
                      <w:rPr>
                        <w:rFonts w:ascii="Times New Roman" w:eastAsia="Times New Roman" w:hAnsi="Times New Roman" w:cs="Times New Roman"/>
                        <w:color w:val="A8C2C6"/>
                        <w:spacing w:val="0"/>
                        <w:w w:val="100"/>
                        <w:position w:val="0"/>
                        <w:sz w:val="20"/>
                        <w:szCs w:val="20"/>
                        <w:lang w:val="en-US" w:eastAsia="en-US" w:bidi="en-US"/>
                      </w:rPr>
                      <w:t>TH</w:t>
                    </w:r>
                    <w:r>
                      <w:rPr>
                        <w:color w:val="A8C2C6"/>
                        <w:spacing w:val="0"/>
                        <w:w w:val="100"/>
                        <w:position w:val="0"/>
                        <w:sz w:val="14"/>
                        <w:szCs w:val="14"/>
                      </w:rPr>
                      <w:t>战争旳</w:t>
                    </w:r>
                    <w:r>
                      <w:rPr>
                        <w:rFonts w:ascii="Times New Roman" w:eastAsia="Times New Roman" w:hAnsi="Times New Roman" w:cs="Times New Roman"/>
                        <w:color w:val="A8C2C6"/>
                        <w:spacing w:val="0"/>
                        <w:w w:val="100"/>
                        <w:position w:val="0"/>
                        <w:sz w:val="20"/>
                        <w:szCs w:val="20"/>
                        <w:lang w:val="en-US" w:eastAsia="en-US" w:bidi="en-US"/>
                      </w:rPr>
                      <w:t>II</w:t>
                    </w:r>
                    <w:r>
                      <w:rPr>
                        <w:color w:val="A8C2C6"/>
                        <w:spacing w:val="0"/>
                        <w:w w:val="100"/>
                        <w:position w:val="0"/>
                        <w:sz w:val="14"/>
                        <w:szCs w:val="14"/>
                      </w:rPr>
                      <w:t>脾</w:t>
                    </w:r>
                    <w:r>
                      <w:rPr>
                        <w:rFonts w:ascii="Times New Roman" w:eastAsia="Times New Roman" w:hAnsi="Times New Roman" w:cs="Times New Roman"/>
                        <w:color w:val="A8C2C6"/>
                        <w:spacing w:val="0"/>
                        <w:w w:val="100"/>
                        <w:position w:val="0"/>
                        <w:sz w:val="20"/>
                        <w:szCs w:val="20"/>
                        <w:lang w:val="en-US" w:eastAsia="en-US" w:bidi="en-US"/>
                      </w:rPr>
                      <w:t>IMtU"</w:t>
                    </w:r>
                    <w:r>
                      <w:rPr>
                        <w:color w:val="A8C2C6"/>
                        <w:spacing w:val="0"/>
                        <w:w w:val="100"/>
                        <w:position w:val="0"/>
                        <w:sz w:val="14"/>
                        <w:szCs w:val="14"/>
                      </w:rPr>
                      <w:t>乂</w:t>
                      <w:tab/>
                    </w:r>
                    <w:r>
                      <w:rPr>
                        <w:rFonts w:ascii="Times New Roman" w:eastAsia="Times New Roman" w:hAnsi="Times New Roman" w:cs="Times New Roman"/>
                        <w:color w:val="79B1BD"/>
                        <w:spacing w:val="0"/>
                        <w:w w:val="100"/>
                        <w:position w:val="0"/>
                        <w:sz w:val="17"/>
                        <w:szCs w:val="17"/>
                      </w:rPr>
                      <w:t>159</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828040</wp:posOffset>
              </wp:positionH>
              <wp:positionV relativeFrom="page">
                <wp:posOffset>1618615</wp:posOffset>
              </wp:positionV>
              <wp:extent cx="1835150" cy="97790"/>
              <wp:wrapNone/>
              <wp:docPr id="571" name="Shape 571"/>
              <a:graphic xmlns:a="http://schemas.openxmlformats.org/drawingml/2006/main">
                <a:graphicData uri="http://schemas.microsoft.com/office/word/2010/wordprocessingShape">
                  <wps:wsp>
                    <wps:cNvSpPr txBox="1"/>
                    <wps:spPr>
                      <a:xfrm>
                        <a:ext cx="1835150" cy="97790"/>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158</w:t>
                            <w:tab/>
                          </w:r>
                          <w:r>
                            <w:rPr>
                              <w:color w:val="A8C2C6"/>
                              <w:spacing w:val="0"/>
                              <w:w w:val="100"/>
                              <w:position w:val="0"/>
                              <w:sz w:val="14"/>
                              <w:szCs w:val="14"/>
                            </w:rPr>
                            <w:t>第六章中半民族的抗口战争</w:t>
                          </w:r>
                        </w:p>
                      </w:txbxContent>
                    </wps:txbx>
                    <wps:bodyPr lIns="0" tIns="0" rIns="0" bIns="0">
                      <a:spAutoFit/>
                    </wps:bodyPr>
                  </wps:wsp>
                </a:graphicData>
              </a:graphic>
            </wp:anchor>
          </w:drawing>
        </mc:Choice>
        <mc:Fallback>
          <w:pict>
            <v:shape id="_x0000_s1597" type="#_x0000_t202" style="position:absolute;margin-left:65.200000000000003pt;margin-top:127.45pt;width:144.5pt;height:7.7000000000000002pt;z-index:-1887436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158</w:t>
                      <w:tab/>
                    </w:r>
                    <w:r>
                      <w:rPr>
                        <w:color w:val="A8C2C6"/>
                        <w:spacing w:val="0"/>
                        <w:w w:val="100"/>
                        <w:position w:val="0"/>
                        <w:sz w:val="14"/>
                        <w:szCs w:val="14"/>
                      </w:rPr>
                      <w:t>第六章中半民族的抗口战争</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4842510</wp:posOffset>
              </wp:positionH>
              <wp:positionV relativeFrom="page">
                <wp:posOffset>1573530</wp:posOffset>
              </wp:positionV>
              <wp:extent cx="1905000" cy="85090"/>
              <wp:wrapNone/>
              <wp:docPr id="573" name="Shape 573"/>
              <a:graphic xmlns:a="http://schemas.openxmlformats.org/drawingml/2006/main">
                <a:graphicData uri="http://schemas.microsoft.com/office/word/2010/wordprocessingShape">
                  <wps:wsp>
                    <wps:cNvSpPr txBox="1"/>
                    <wps:spPr>
                      <a:xfrm>
                        <a:ext cx="1905000" cy="85090"/>
                      </a:xfrm>
                      <a:prstGeom prst="rect"/>
                      <a:noFill/>
                    </wps:spPr>
                    <wps:txbx>
                      <w:txbxContent>
                        <w:p>
                          <w:pPr>
                            <w:pStyle w:val="Style58"/>
                            <w:keepNext w:val="0"/>
                            <w:keepLines w:val="0"/>
                            <w:widowControl w:val="0"/>
                            <w:shd w:val="clear" w:color="auto" w:fill="auto"/>
                            <w:tabs>
                              <w:tab w:pos="3000"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li."＞</w:t>
                          </w:r>
                          <w:r>
                            <w:rPr>
                              <w:color w:val="A8C2C6"/>
                              <w:spacing w:val="0"/>
                              <w:w w:val="100"/>
                              <w:position w:val="0"/>
                              <w:sz w:val="14"/>
                              <w:szCs w:val="14"/>
                              <w:lang w:val="zh-CN" w:eastAsia="zh-CN" w:bidi="zh-CN"/>
                            </w:rPr>
                            <w:t>质</w:t>
                          </w:r>
                          <w:r>
                            <w:rPr>
                              <w:rFonts w:ascii="Times New Roman" w:eastAsia="Times New Roman" w:hAnsi="Times New Roman" w:cs="Times New Roman"/>
                              <w:color w:val="A8C2C6"/>
                              <w:spacing w:val="0"/>
                              <w:w w:val="100"/>
                              <w:position w:val="0"/>
                              <w:sz w:val="20"/>
                              <w:szCs w:val="20"/>
                              <w:lang w:val="en-US" w:eastAsia="en-US" w:bidi="en-US"/>
                            </w:rPr>
                            <w:t>Lh</w:t>
                          </w:r>
                          <w:r>
                            <w:rPr>
                              <w:color w:val="A8C2C6"/>
                              <w:spacing w:val="0"/>
                              <w:w w:val="100"/>
                              <w:position w:val="0"/>
                              <w:sz w:val="14"/>
                              <w:szCs w:val="14"/>
                            </w:rPr>
                            <w:t>栈争曲胜刊如捎:义</w:t>
                            <w:tab/>
                          </w:r>
                          <w:r>
                            <w:rPr>
                              <w:rFonts w:ascii="Times New Roman" w:eastAsia="Times New Roman" w:hAnsi="Times New Roman" w:cs="Times New Roman"/>
                              <w:color w:val="44B8DB"/>
                              <w:spacing w:val="0"/>
                              <w:w w:val="100"/>
                              <w:position w:val="0"/>
                              <w:sz w:val="17"/>
                              <w:szCs w:val="17"/>
                            </w:rPr>
                            <w:t>161</w:t>
                          </w:r>
                        </w:p>
                      </w:txbxContent>
                    </wps:txbx>
                    <wps:bodyPr lIns="0" tIns="0" rIns="0" bIns="0">
                      <a:spAutoFit/>
                    </wps:bodyPr>
                  </wps:wsp>
                </a:graphicData>
              </a:graphic>
            </wp:anchor>
          </w:drawing>
        </mc:Choice>
        <mc:Fallback>
          <w:pict>
            <v:shape id="_x0000_s1599" type="#_x0000_t202" style="position:absolute;margin-left:381.30000000000001pt;margin-top:123.90000000000001pt;width:150.pt;height:6.7000000000000002pt;z-index:-1887436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00"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li."＞</w:t>
                    </w:r>
                    <w:r>
                      <w:rPr>
                        <w:color w:val="A8C2C6"/>
                        <w:spacing w:val="0"/>
                        <w:w w:val="100"/>
                        <w:position w:val="0"/>
                        <w:sz w:val="14"/>
                        <w:szCs w:val="14"/>
                        <w:lang w:val="zh-CN" w:eastAsia="zh-CN" w:bidi="zh-CN"/>
                      </w:rPr>
                      <w:t>质</w:t>
                    </w:r>
                    <w:r>
                      <w:rPr>
                        <w:rFonts w:ascii="Times New Roman" w:eastAsia="Times New Roman" w:hAnsi="Times New Roman" w:cs="Times New Roman"/>
                        <w:color w:val="A8C2C6"/>
                        <w:spacing w:val="0"/>
                        <w:w w:val="100"/>
                        <w:position w:val="0"/>
                        <w:sz w:val="20"/>
                        <w:szCs w:val="20"/>
                        <w:lang w:val="en-US" w:eastAsia="en-US" w:bidi="en-US"/>
                      </w:rPr>
                      <w:t>Lh</w:t>
                    </w:r>
                    <w:r>
                      <w:rPr>
                        <w:color w:val="A8C2C6"/>
                        <w:spacing w:val="0"/>
                        <w:w w:val="100"/>
                        <w:position w:val="0"/>
                        <w:sz w:val="14"/>
                        <w:szCs w:val="14"/>
                      </w:rPr>
                      <w:t>栈争曲胜刊如捎:义</w:t>
                      <w:tab/>
                    </w:r>
                    <w:r>
                      <w:rPr>
                        <w:rFonts w:ascii="Times New Roman" w:eastAsia="Times New Roman" w:hAnsi="Times New Roman" w:cs="Times New Roman"/>
                        <w:color w:val="44B8DB"/>
                        <w:spacing w:val="0"/>
                        <w:w w:val="100"/>
                        <w:position w:val="0"/>
                        <w:sz w:val="17"/>
                        <w:szCs w:val="17"/>
                      </w:rPr>
                      <w:t>161</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4842510</wp:posOffset>
              </wp:positionH>
              <wp:positionV relativeFrom="page">
                <wp:posOffset>1573530</wp:posOffset>
              </wp:positionV>
              <wp:extent cx="1905000" cy="85090"/>
              <wp:wrapNone/>
              <wp:docPr id="575" name="Shape 575"/>
              <a:graphic xmlns:a="http://schemas.openxmlformats.org/drawingml/2006/main">
                <a:graphicData uri="http://schemas.microsoft.com/office/word/2010/wordprocessingShape">
                  <wps:wsp>
                    <wps:cNvSpPr txBox="1"/>
                    <wps:spPr>
                      <a:xfrm>
                        <a:ext cx="1905000" cy="85090"/>
                      </a:xfrm>
                      <a:prstGeom prst="rect"/>
                      <a:noFill/>
                    </wps:spPr>
                    <wps:txbx>
                      <w:txbxContent>
                        <w:p>
                          <w:pPr>
                            <w:pStyle w:val="Style58"/>
                            <w:keepNext w:val="0"/>
                            <w:keepLines w:val="0"/>
                            <w:widowControl w:val="0"/>
                            <w:shd w:val="clear" w:color="auto" w:fill="auto"/>
                            <w:tabs>
                              <w:tab w:pos="3000"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li."＞</w:t>
                          </w:r>
                          <w:r>
                            <w:rPr>
                              <w:color w:val="A8C2C6"/>
                              <w:spacing w:val="0"/>
                              <w:w w:val="100"/>
                              <w:position w:val="0"/>
                              <w:sz w:val="14"/>
                              <w:szCs w:val="14"/>
                              <w:lang w:val="zh-CN" w:eastAsia="zh-CN" w:bidi="zh-CN"/>
                            </w:rPr>
                            <w:t>质</w:t>
                          </w:r>
                          <w:r>
                            <w:rPr>
                              <w:rFonts w:ascii="Times New Roman" w:eastAsia="Times New Roman" w:hAnsi="Times New Roman" w:cs="Times New Roman"/>
                              <w:color w:val="A8C2C6"/>
                              <w:spacing w:val="0"/>
                              <w:w w:val="100"/>
                              <w:position w:val="0"/>
                              <w:sz w:val="20"/>
                              <w:szCs w:val="20"/>
                              <w:lang w:val="en-US" w:eastAsia="en-US" w:bidi="en-US"/>
                            </w:rPr>
                            <w:t>Lh</w:t>
                          </w:r>
                          <w:r>
                            <w:rPr>
                              <w:color w:val="A8C2C6"/>
                              <w:spacing w:val="0"/>
                              <w:w w:val="100"/>
                              <w:position w:val="0"/>
                              <w:sz w:val="14"/>
                              <w:szCs w:val="14"/>
                            </w:rPr>
                            <w:t>栈争曲胜刊如捎:义</w:t>
                            <w:tab/>
                          </w:r>
                          <w:r>
                            <w:rPr>
                              <w:rFonts w:ascii="Times New Roman" w:eastAsia="Times New Roman" w:hAnsi="Times New Roman" w:cs="Times New Roman"/>
                              <w:color w:val="44B8DB"/>
                              <w:spacing w:val="0"/>
                              <w:w w:val="100"/>
                              <w:position w:val="0"/>
                              <w:sz w:val="17"/>
                              <w:szCs w:val="17"/>
                            </w:rPr>
                            <w:t>161</w:t>
                          </w:r>
                        </w:p>
                      </w:txbxContent>
                    </wps:txbx>
                    <wps:bodyPr lIns="0" tIns="0" rIns="0" bIns="0">
                      <a:spAutoFit/>
                    </wps:bodyPr>
                  </wps:wsp>
                </a:graphicData>
              </a:graphic>
            </wp:anchor>
          </w:drawing>
        </mc:Choice>
        <mc:Fallback>
          <w:pict>
            <v:shape id="_x0000_s1601" type="#_x0000_t202" style="position:absolute;margin-left:381.30000000000001pt;margin-top:123.90000000000001pt;width:150.pt;height:6.7000000000000002pt;z-index:-1887436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00"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li."＞</w:t>
                    </w:r>
                    <w:r>
                      <w:rPr>
                        <w:color w:val="A8C2C6"/>
                        <w:spacing w:val="0"/>
                        <w:w w:val="100"/>
                        <w:position w:val="0"/>
                        <w:sz w:val="14"/>
                        <w:szCs w:val="14"/>
                        <w:lang w:val="zh-CN" w:eastAsia="zh-CN" w:bidi="zh-CN"/>
                      </w:rPr>
                      <w:t>质</w:t>
                    </w:r>
                    <w:r>
                      <w:rPr>
                        <w:rFonts w:ascii="Times New Roman" w:eastAsia="Times New Roman" w:hAnsi="Times New Roman" w:cs="Times New Roman"/>
                        <w:color w:val="A8C2C6"/>
                        <w:spacing w:val="0"/>
                        <w:w w:val="100"/>
                        <w:position w:val="0"/>
                        <w:sz w:val="20"/>
                        <w:szCs w:val="20"/>
                        <w:lang w:val="en-US" w:eastAsia="en-US" w:bidi="en-US"/>
                      </w:rPr>
                      <w:t>Lh</w:t>
                    </w:r>
                    <w:r>
                      <w:rPr>
                        <w:color w:val="A8C2C6"/>
                        <w:spacing w:val="0"/>
                        <w:w w:val="100"/>
                        <w:position w:val="0"/>
                        <w:sz w:val="14"/>
                        <w:szCs w:val="14"/>
                      </w:rPr>
                      <w:t>栈争曲胜刊如捎:义</w:t>
                      <w:tab/>
                    </w:r>
                    <w:r>
                      <w:rPr>
                        <w:rFonts w:ascii="Times New Roman" w:eastAsia="Times New Roman" w:hAnsi="Times New Roman" w:cs="Times New Roman"/>
                        <w:color w:val="44B8DB"/>
                        <w:spacing w:val="0"/>
                        <w:w w:val="100"/>
                        <w:position w:val="0"/>
                        <w:sz w:val="17"/>
                        <w:szCs w:val="17"/>
                      </w:rPr>
                      <w:t>161</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5726430</wp:posOffset>
              </wp:positionH>
              <wp:positionV relativeFrom="page">
                <wp:posOffset>1567180</wp:posOffset>
              </wp:positionV>
              <wp:extent cx="1039495" cy="91440"/>
              <wp:wrapNone/>
              <wp:docPr id="579" name="Shape 579"/>
              <a:graphic xmlns:a="http://schemas.openxmlformats.org/drawingml/2006/main">
                <a:graphicData uri="http://schemas.microsoft.com/office/word/2010/wordprocessingShape">
                  <wps:wsp>
                    <wps:cNvSpPr txBox="1"/>
                    <wps:spPr>
                      <a:xfrm>
                        <a:ext cx="1039495" cy="91440"/>
                      </a:xfrm>
                      <a:prstGeom prst="rect"/>
                      <a:noFill/>
                    </wps:spPr>
                    <wps:txbx>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4B8DB"/>
                              <w:spacing w:val="0"/>
                              <w:w w:val="100"/>
                              <w:position w:val="0"/>
                              <w:sz w:val="17"/>
                              <w:szCs w:val="17"/>
                            </w:rPr>
                            <w:t>163</w:t>
                          </w:r>
                        </w:p>
                      </w:txbxContent>
                    </wps:txbx>
                    <wps:bodyPr lIns="0" tIns="0" rIns="0" bIns="0">
                      <a:spAutoFit/>
                    </wps:bodyPr>
                  </wps:wsp>
                </a:graphicData>
              </a:graphic>
            </wp:anchor>
          </w:drawing>
        </mc:Choice>
        <mc:Fallback>
          <w:pict>
            <v:shape id="_x0000_s1605" type="#_x0000_t202" style="position:absolute;margin-left:450.90000000000003pt;margin-top:123.40000000000001pt;width:81.850000000000009pt;height:7.2000000000000002pt;z-index:-1887436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4B8DB"/>
                        <w:spacing w:val="0"/>
                        <w:w w:val="100"/>
                        <w:position w:val="0"/>
                        <w:sz w:val="17"/>
                        <w:szCs w:val="17"/>
                      </w:rPr>
                      <w:t>163</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5726430</wp:posOffset>
              </wp:positionH>
              <wp:positionV relativeFrom="page">
                <wp:posOffset>1567180</wp:posOffset>
              </wp:positionV>
              <wp:extent cx="1039495" cy="91440"/>
              <wp:wrapNone/>
              <wp:docPr id="581" name="Shape 581"/>
              <a:graphic xmlns:a="http://schemas.openxmlformats.org/drawingml/2006/main">
                <a:graphicData uri="http://schemas.microsoft.com/office/word/2010/wordprocessingShape">
                  <wps:wsp>
                    <wps:cNvSpPr txBox="1"/>
                    <wps:spPr>
                      <a:xfrm>
                        <a:ext cx="1039495" cy="91440"/>
                      </a:xfrm>
                      <a:prstGeom prst="rect"/>
                      <a:noFill/>
                    </wps:spPr>
                    <wps:txbx>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4B8DB"/>
                              <w:spacing w:val="0"/>
                              <w:w w:val="100"/>
                              <w:position w:val="0"/>
                              <w:sz w:val="17"/>
                              <w:szCs w:val="17"/>
                            </w:rPr>
                            <w:t>163</w:t>
                          </w:r>
                        </w:p>
                      </w:txbxContent>
                    </wps:txbx>
                    <wps:bodyPr lIns="0" tIns="0" rIns="0" bIns="0">
                      <a:spAutoFit/>
                    </wps:bodyPr>
                  </wps:wsp>
                </a:graphicData>
              </a:graphic>
            </wp:anchor>
          </w:drawing>
        </mc:Choice>
        <mc:Fallback>
          <w:pict>
            <v:shape id="_x0000_s1607" type="#_x0000_t202" style="position:absolute;margin-left:450.90000000000003pt;margin-top:123.40000000000001pt;width:81.850000000000009pt;height:7.2000000000000002pt;z-index:-1887436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4B8DB"/>
                        <w:spacing w:val="0"/>
                        <w:w w:val="100"/>
                        <w:position w:val="0"/>
                        <w:sz w:val="17"/>
                        <w:szCs w:val="17"/>
                      </w:rPr>
                      <w:t>163</w:t>
                    </w:r>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802640</wp:posOffset>
              </wp:positionH>
              <wp:positionV relativeFrom="page">
                <wp:posOffset>1564640</wp:posOffset>
              </wp:positionV>
              <wp:extent cx="1835150" cy="94615"/>
              <wp:wrapNone/>
              <wp:docPr id="583" name="Shape 583"/>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162</w:t>
                            <w:tab/>
                          </w:r>
                          <w:r>
                            <w:rPr>
                              <w:color w:val="A8C2C6"/>
                              <w:spacing w:val="0"/>
                              <w:w w:val="100"/>
                              <w:position w:val="0"/>
                              <w:sz w:val="14"/>
                              <w:szCs w:val="14"/>
                            </w:rPr>
                            <w:t>中佝</w:t>
                          </w:r>
                          <w:r>
                            <w:rPr>
                              <w:rFonts w:ascii="Times New Roman" w:eastAsia="Times New Roman" w:hAnsi="Times New Roman" w:cs="Times New Roman"/>
                              <w:color w:val="A8C2C6"/>
                              <w:spacing w:val="0"/>
                              <w:w w:val="100"/>
                              <w:position w:val="0"/>
                              <w:sz w:val="20"/>
                              <w:szCs w:val="20"/>
                              <w:lang w:val="en-US" w:eastAsia="en-US" w:bidi="en-US"/>
                            </w:rPr>
                            <w:t>t</w:t>
                          </w:r>
                          <w:r>
                            <w:rPr>
                              <w:color w:val="D2E8EA"/>
                              <w:spacing w:val="0"/>
                              <w:w w:val="100"/>
                              <w:position w:val="0"/>
                              <w:sz w:val="14"/>
                              <w:szCs w:val="14"/>
                            </w:rPr>
                            <w:t>族齢抗</w:t>
                          </w:r>
                          <w:r>
                            <w:rPr>
                              <w:rFonts w:ascii="Times New Roman" w:eastAsia="Times New Roman" w:hAnsi="Times New Roman" w:cs="Times New Roman"/>
                              <w:color w:val="D2E8EA"/>
                              <w:spacing w:val="0"/>
                              <w:w w:val="100"/>
                              <w:position w:val="0"/>
                              <w:sz w:val="17"/>
                              <w:szCs w:val="17"/>
                              <w:lang w:val="zh-CN" w:eastAsia="zh-CN" w:bidi="zh-CN"/>
                            </w:rPr>
                            <w:t xml:space="preserve">I </w:t>
                          </w:r>
                          <w:r>
                            <w:rPr>
                              <w:rFonts w:ascii="Times New Roman" w:eastAsia="Times New Roman" w:hAnsi="Times New Roman" w:cs="Times New Roman"/>
                              <w:color w:val="A8C2C6"/>
                              <w:spacing w:val="0"/>
                              <w:w w:val="100"/>
                              <w:position w:val="0"/>
                              <w:sz w:val="17"/>
                              <w:szCs w:val="17"/>
                            </w:rPr>
                            <w:t>V</w:t>
                          </w:r>
                        </w:p>
                      </w:txbxContent>
                    </wps:txbx>
                    <wps:bodyPr lIns="0" tIns="0" rIns="0" bIns="0">
                      <a:spAutoFit/>
                    </wps:bodyPr>
                  </wps:wsp>
                </a:graphicData>
              </a:graphic>
            </wp:anchor>
          </w:drawing>
        </mc:Choice>
        <mc:Fallback>
          <w:pict>
            <v:shape id="_x0000_s1609" type="#_x0000_t202" style="position:absolute;margin-left:63.200000000000003pt;margin-top:123.2pt;width:144.5pt;height:7.4500000000000002pt;z-index:-1887436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0"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162</w:t>
                      <w:tab/>
                    </w:r>
                    <w:r>
                      <w:rPr>
                        <w:color w:val="A8C2C6"/>
                        <w:spacing w:val="0"/>
                        <w:w w:val="100"/>
                        <w:position w:val="0"/>
                        <w:sz w:val="14"/>
                        <w:szCs w:val="14"/>
                      </w:rPr>
                      <w:t>中佝</w:t>
                    </w:r>
                    <w:r>
                      <w:rPr>
                        <w:rFonts w:ascii="Times New Roman" w:eastAsia="Times New Roman" w:hAnsi="Times New Roman" w:cs="Times New Roman"/>
                        <w:color w:val="A8C2C6"/>
                        <w:spacing w:val="0"/>
                        <w:w w:val="100"/>
                        <w:position w:val="0"/>
                        <w:sz w:val="20"/>
                        <w:szCs w:val="20"/>
                        <w:lang w:val="en-US" w:eastAsia="en-US" w:bidi="en-US"/>
                      </w:rPr>
                      <w:t>t</w:t>
                    </w:r>
                    <w:r>
                      <w:rPr>
                        <w:color w:val="D2E8EA"/>
                        <w:spacing w:val="0"/>
                        <w:w w:val="100"/>
                        <w:position w:val="0"/>
                        <w:sz w:val="14"/>
                        <w:szCs w:val="14"/>
                      </w:rPr>
                      <w:t>族齢抗</w:t>
                    </w:r>
                    <w:r>
                      <w:rPr>
                        <w:rFonts w:ascii="Times New Roman" w:eastAsia="Times New Roman" w:hAnsi="Times New Roman" w:cs="Times New Roman"/>
                        <w:color w:val="D2E8EA"/>
                        <w:spacing w:val="0"/>
                        <w:w w:val="100"/>
                        <w:position w:val="0"/>
                        <w:sz w:val="17"/>
                        <w:szCs w:val="17"/>
                        <w:lang w:val="zh-CN" w:eastAsia="zh-CN" w:bidi="zh-CN"/>
                      </w:rPr>
                      <w:t xml:space="preserve">I </w:t>
                    </w:r>
                    <w:r>
                      <w:rPr>
                        <w:rFonts w:ascii="Times New Roman" w:eastAsia="Times New Roman" w:hAnsi="Times New Roman" w:cs="Times New Roman"/>
                        <w:color w:val="A8C2C6"/>
                        <w:spacing w:val="0"/>
                        <w:w w:val="100"/>
                        <w:position w:val="0"/>
                        <w:sz w:val="17"/>
                        <w:szCs w:val="17"/>
                      </w:rPr>
                      <w:t>V</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799465</wp:posOffset>
              </wp:positionH>
              <wp:positionV relativeFrom="page">
                <wp:posOffset>1558290</wp:posOffset>
              </wp:positionV>
              <wp:extent cx="1414145" cy="100330"/>
              <wp:wrapNone/>
              <wp:docPr id="585" name="Shape 585"/>
              <a:graphic xmlns:a="http://schemas.openxmlformats.org/drawingml/2006/main">
                <a:graphicData uri="http://schemas.microsoft.com/office/word/2010/wordprocessingShape">
                  <wps:wsp>
                    <wps:cNvSpPr txBox="1"/>
                    <wps:spPr>
                      <a:xfrm>
                        <a:ext cx="1414145" cy="100330"/>
                      </a:xfrm>
                      <a:prstGeom prst="rect"/>
                      <a:noFill/>
                    </wps:spPr>
                    <wps:txbx>
                      <w:txbxContent>
                        <w:p>
                          <w:pPr>
                            <w:pStyle w:val="Style58"/>
                            <w:keepNext w:val="0"/>
                            <w:keepLines w:val="0"/>
                            <w:widowControl w:val="0"/>
                            <w:shd w:val="clear" w:color="auto" w:fill="auto"/>
                            <w:tabs>
                              <w:tab w:pos="222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164</w:t>
                            <w:tab/>
                          </w:r>
                          <w:r>
                            <w:rPr>
                              <w:color w:val="A8C2C6"/>
                              <w:spacing w:val="0"/>
                              <w:w w:val="100"/>
                              <w:position w:val="0"/>
                              <w:sz w:val="14"/>
                              <w:szCs w:val="14"/>
                            </w:rPr>
                            <w:t>中半心</w:t>
                          </w:r>
                          <w:r>
                            <w:rPr>
                              <w:color w:val="A8C2C6"/>
                              <w:spacing w:val="0"/>
                              <w:w w:val="100"/>
                              <w:position w:val="0"/>
                              <w:sz w:val="14"/>
                              <w:szCs w:val="14"/>
                              <w:lang w:val="zh-CN" w:eastAsia="zh-CN" w:bidi="zh-CN"/>
                            </w:rPr>
                            <w:t>％</w:t>
                          </w:r>
                        </w:p>
                      </w:txbxContent>
                    </wps:txbx>
                    <wps:bodyPr lIns="0" tIns="0" rIns="0" bIns="0">
                      <a:spAutoFit/>
                    </wps:bodyPr>
                  </wps:wsp>
                </a:graphicData>
              </a:graphic>
            </wp:anchor>
          </w:drawing>
        </mc:Choice>
        <mc:Fallback>
          <w:pict>
            <v:shape id="_x0000_s1611" type="#_x0000_t202" style="position:absolute;margin-left:62.950000000000003pt;margin-top:122.7pt;width:111.35000000000001pt;height:7.9000000000000004pt;z-index:-1887436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22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164</w:t>
                      <w:tab/>
                    </w:r>
                    <w:r>
                      <w:rPr>
                        <w:color w:val="A8C2C6"/>
                        <w:spacing w:val="0"/>
                        <w:w w:val="100"/>
                        <w:position w:val="0"/>
                        <w:sz w:val="14"/>
                        <w:szCs w:val="14"/>
                      </w:rPr>
                      <w:t>中半心</w:t>
                    </w:r>
                    <w:r>
                      <w:rPr>
                        <w:color w:val="A8C2C6"/>
                        <w:spacing w:val="0"/>
                        <w:w w:val="100"/>
                        <w:position w:val="0"/>
                        <w:sz w:val="14"/>
                        <w:szCs w:val="14"/>
                        <w:lang w:val="zh-CN" w:eastAsia="zh-CN" w:bidi="zh-CN"/>
                      </w:rPr>
                      <w:t>％</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799465</wp:posOffset>
              </wp:positionH>
              <wp:positionV relativeFrom="page">
                <wp:posOffset>1558290</wp:posOffset>
              </wp:positionV>
              <wp:extent cx="1414145" cy="100330"/>
              <wp:wrapNone/>
              <wp:docPr id="587" name="Shape 587"/>
              <a:graphic xmlns:a="http://schemas.openxmlformats.org/drawingml/2006/main">
                <a:graphicData uri="http://schemas.microsoft.com/office/word/2010/wordprocessingShape">
                  <wps:wsp>
                    <wps:cNvSpPr txBox="1"/>
                    <wps:spPr>
                      <a:xfrm>
                        <a:ext cx="1414145" cy="100330"/>
                      </a:xfrm>
                      <a:prstGeom prst="rect"/>
                      <a:noFill/>
                    </wps:spPr>
                    <wps:txbx>
                      <w:txbxContent>
                        <w:p>
                          <w:pPr>
                            <w:pStyle w:val="Style58"/>
                            <w:keepNext w:val="0"/>
                            <w:keepLines w:val="0"/>
                            <w:widowControl w:val="0"/>
                            <w:shd w:val="clear" w:color="auto" w:fill="auto"/>
                            <w:tabs>
                              <w:tab w:pos="222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164</w:t>
                            <w:tab/>
                          </w:r>
                          <w:r>
                            <w:rPr>
                              <w:color w:val="A8C2C6"/>
                              <w:spacing w:val="0"/>
                              <w:w w:val="100"/>
                              <w:position w:val="0"/>
                              <w:sz w:val="14"/>
                              <w:szCs w:val="14"/>
                            </w:rPr>
                            <w:t>中半心</w:t>
                          </w:r>
                          <w:r>
                            <w:rPr>
                              <w:color w:val="A8C2C6"/>
                              <w:spacing w:val="0"/>
                              <w:w w:val="100"/>
                              <w:position w:val="0"/>
                              <w:sz w:val="14"/>
                              <w:szCs w:val="14"/>
                              <w:lang w:val="zh-CN" w:eastAsia="zh-CN" w:bidi="zh-CN"/>
                            </w:rPr>
                            <w:t>％</w:t>
                          </w:r>
                        </w:p>
                      </w:txbxContent>
                    </wps:txbx>
                    <wps:bodyPr lIns="0" tIns="0" rIns="0" bIns="0">
                      <a:spAutoFit/>
                    </wps:bodyPr>
                  </wps:wsp>
                </a:graphicData>
              </a:graphic>
            </wp:anchor>
          </w:drawing>
        </mc:Choice>
        <mc:Fallback>
          <w:pict>
            <v:shape id="_x0000_s1613" type="#_x0000_t202" style="position:absolute;margin-left:62.950000000000003pt;margin-top:122.7pt;width:111.35000000000001pt;height:7.9000000000000004pt;z-index:-1887436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227"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164</w:t>
                      <w:tab/>
                    </w:r>
                    <w:r>
                      <w:rPr>
                        <w:color w:val="A8C2C6"/>
                        <w:spacing w:val="0"/>
                        <w:w w:val="100"/>
                        <w:position w:val="0"/>
                        <w:sz w:val="14"/>
                        <w:szCs w:val="14"/>
                      </w:rPr>
                      <w:t>中半心</w:t>
                    </w:r>
                    <w:r>
                      <w:rPr>
                        <w:color w:val="A8C2C6"/>
                        <w:spacing w:val="0"/>
                        <w:w w:val="100"/>
                        <w:position w:val="0"/>
                        <w:sz w:val="14"/>
                        <w:szCs w:val="14"/>
                        <w:lang w:val="zh-CN" w:eastAsia="zh-CN" w:bidi="zh-CN"/>
                      </w:rPr>
                      <w:t>％</w:t>
                    </w:r>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808355</wp:posOffset>
              </wp:positionH>
              <wp:positionV relativeFrom="page">
                <wp:posOffset>1593215</wp:posOffset>
              </wp:positionV>
              <wp:extent cx="1210310" cy="94615"/>
              <wp:wrapNone/>
              <wp:docPr id="589" name="Shape 589"/>
              <a:graphic xmlns:a="http://schemas.openxmlformats.org/drawingml/2006/main">
                <a:graphicData uri="http://schemas.microsoft.com/office/word/2010/wordprocessingShape">
                  <wps:wsp>
                    <wps:cNvSpPr txBox="1"/>
                    <wps:spPr>
                      <a:xfrm>
                        <a:ext cx="1210310" cy="9461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 xml:space="preserve">166 </w:t>
                          </w:r>
                          <w:r>
                            <w:rPr>
                              <w:color w:val="A8C2C6"/>
                              <w:spacing w:val="0"/>
                              <w:w w:val="100"/>
                              <w:position w:val="0"/>
                              <w:sz w:val="14"/>
                              <w:szCs w:val="14"/>
                            </w:rPr>
                            <w:t>弟七，为建</w:t>
                          </w:r>
                        </w:p>
                      </w:txbxContent>
                    </wps:txbx>
                    <wps:bodyPr wrap="none" lIns="0" tIns="0" rIns="0" bIns="0">
                      <a:spAutoFit/>
                    </wps:bodyPr>
                  </wps:wsp>
                </a:graphicData>
              </a:graphic>
            </wp:anchor>
          </w:drawing>
        </mc:Choice>
        <mc:Fallback>
          <w:pict>
            <v:shape id="_x0000_s1615" type="#_x0000_t202" style="position:absolute;margin-left:63.649999999999999pt;margin-top:125.45pt;width:95.299999999999997pt;height:7.4500000000000002pt;z-index:-18874359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 xml:space="preserve">166 </w:t>
                    </w:r>
                    <w:r>
                      <w:rPr>
                        <w:color w:val="A8C2C6"/>
                        <w:spacing w:val="0"/>
                        <w:w w:val="100"/>
                        <w:position w:val="0"/>
                        <w:sz w:val="14"/>
                        <w:szCs w:val="14"/>
                      </w:rPr>
                      <w:t>弟七，为建</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808355</wp:posOffset>
              </wp:positionH>
              <wp:positionV relativeFrom="page">
                <wp:posOffset>1593215</wp:posOffset>
              </wp:positionV>
              <wp:extent cx="1210310" cy="94615"/>
              <wp:wrapNone/>
              <wp:docPr id="591" name="Shape 591"/>
              <a:graphic xmlns:a="http://schemas.openxmlformats.org/drawingml/2006/main">
                <a:graphicData uri="http://schemas.microsoft.com/office/word/2010/wordprocessingShape">
                  <wps:wsp>
                    <wps:cNvSpPr txBox="1"/>
                    <wps:spPr>
                      <a:xfrm>
                        <a:ext cx="1210310" cy="9461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 xml:space="preserve">166 </w:t>
                          </w:r>
                          <w:r>
                            <w:rPr>
                              <w:color w:val="A8C2C6"/>
                              <w:spacing w:val="0"/>
                              <w:w w:val="100"/>
                              <w:position w:val="0"/>
                              <w:sz w:val="14"/>
                              <w:szCs w:val="14"/>
                            </w:rPr>
                            <w:t>弟七，为建</w:t>
                          </w:r>
                        </w:p>
                      </w:txbxContent>
                    </wps:txbx>
                    <wps:bodyPr wrap="none" lIns="0" tIns="0" rIns="0" bIns="0">
                      <a:spAutoFit/>
                    </wps:bodyPr>
                  </wps:wsp>
                </a:graphicData>
              </a:graphic>
            </wp:anchor>
          </w:drawing>
        </mc:Choice>
        <mc:Fallback>
          <w:pict>
            <v:shape id="_x0000_s1617" type="#_x0000_t202" style="position:absolute;margin-left:63.649999999999999pt;margin-top:125.45pt;width:95.299999999999997pt;height:7.4500000000000002pt;z-index:-18874359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 xml:space="preserve">166 </w:t>
                    </w:r>
                    <w:r>
                      <w:rPr>
                        <w:color w:val="A8C2C6"/>
                        <w:spacing w:val="0"/>
                        <w:w w:val="100"/>
                        <w:position w:val="0"/>
                        <w:sz w:val="14"/>
                        <w:szCs w:val="14"/>
                      </w:rPr>
                      <w:t>弟七，为建</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807085</wp:posOffset>
              </wp:positionH>
              <wp:positionV relativeFrom="page">
                <wp:posOffset>1593215</wp:posOffset>
              </wp:positionV>
              <wp:extent cx="1831975" cy="94615"/>
              <wp:wrapNone/>
              <wp:docPr id="597" name="Shape 597"/>
              <a:graphic xmlns:a="http://schemas.openxmlformats.org/drawingml/2006/main">
                <a:graphicData uri="http://schemas.microsoft.com/office/word/2010/wordprocessingShape">
                  <wps:wsp>
                    <wps:cNvSpPr txBox="1"/>
                    <wps:spPr>
                      <a:xfrm>
                        <a:ext cx="1831975" cy="94615"/>
                      </a:xfrm>
                      <a:prstGeom prst="rect"/>
                      <a:noFill/>
                    </wps:spPr>
                    <wps:txbx>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168</w:t>
                            <w:tab/>
                          </w:r>
                          <w:r>
                            <w:rPr>
                              <w:color w:val="A8C2C6"/>
                              <w:spacing w:val="0"/>
                              <w:w w:val="100"/>
                              <w:position w:val="0"/>
                              <w:sz w:val="14"/>
                              <w:szCs w:val="14"/>
                            </w:rPr>
                            <w:t>第七市 ：为建</w:t>
                          </w:r>
                          <w:r>
                            <w:rPr>
                              <w:color w:val="A8C2C6"/>
                              <w:spacing w:val="0"/>
                              <w:w w:val="100"/>
                              <w:position w:val="0"/>
                              <w:sz w:val="14"/>
                              <w:szCs w:val="14"/>
                              <w:lang w:val="zh-CN" w:eastAsia="zh-CN" w:bidi="zh-CN"/>
                            </w:rPr>
                            <w:t>"汁</w:t>
                          </w:r>
                          <w:r>
                            <w:rPr>
                              <w:color w:val="A8C2C6"/>
                              <w:spacing w:val="0"/>
                              <w:w w:val="100"/>
                              <w:position w:val="0"/>
                              <w:sz w:val="14"/>
                              <w:szCs w:val="14"/>
                            </w:rPr>
                            <w:t>中国而体斗</w:t>
                          </w:r>
                        </w:p>
                      </w:txbxContent>
                    </wps:txbx>
                    <wps:bodyPr lIns="0" tIns="0" rIns="0" bIns="0">
                      <a:spAutoFit/>
                    </wps:bodyPr>
                  </wps:wsp>
                </a:graphicData>
              </a:graphic>
            </wp:anchor>
          </w:drawing>
        </mc:Choice>
        <mc:Fallback>
          <w:pict>
            <v:shape id="_x0000_s1623" type="#_x0000_t202" style="position:absolute;margin-left:63.550000000000004pt;margin-top:125.45pt;width:144.25pt;height:7.4500000000000002pt;z-index:-1887435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168</w:t>
                      <w:tab/>
                    </w:r>
                    <w:r>
                      <w:rPr>
                        <w:color w:val="A8C2C6"/>
                        <w:spacing w:val="0"/>
                        <w:w w:val="100"/>
                        <w:position w:val="0"/>
                        <w:sz w:val="14"/>
                        <w:szCs w:val="14"/>
                      </w:rPr>
                      <w:t>第七市 ：为建</w:t>
                    </w:r>
                    <w:r>
                      <w:rPr>
                        <w:color w:val="A8C2C6"/>
                        <w:spacing w:val="0"/>
                        <w:w w:val="100"/>
                        <w:position w:val="0"/>
                        <w:sz w:val="14"/>
                        <w:szCs w:val="14"/>
                        <w:lang w:val="zh-CN" w:eastAsia="zh-CN" w:bidi="zh-CN"/>
                      </w:rPr>
                      <w:t>"汁</w:t>
                    </w:r>
                    <w:r>
                      <w:rPr>
                        <w:color w:val="A8C2C6"/>
                        <w:spacing w:val="0"/>
                        <w:w w:val="100"/>
                        <w:position w:val="0"/>
                        <w:sz w:val="14"/>
                        <w:szCs w:val="14"/>
                      </w:rPr>
                      <w:t>中国而体斗</w:t>
                    </w:r>
                  </w:p>
                </w:txbxContent>
              </v:textbox>
              <w10:wrap anchorx="page" anchory="page"/>
            </v:shape>
          </w:pict>
        </mc:Fallback>
      </mc:AlternateContent>
    </w: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807085</wp:posOffset>
              </wp:positionH>
              <wp:positionV relativeFrom="page">
                <wp:posOffset>1593215</wp:posOffset>
              </wp:positionV>
              <wp:extent cx="1831975" cy="94615"/>
              <wp:wrapNone/>
              <wp:docPr id="599" name="Shape 599"/>
              <a:graphic xmlns:a="http://schemas.openxmlformats.org/drawingml/2006/main">
                <a:graphicData uri="http://schemas.microsoft.com/office/word/2010/wordprocessingShape">
                  <wps:wsp>
                    <wps:cNvSpPr txBox="1"/>
                    <wps:spPr>
                      <a:xfrm>
                        <a:ext cx="1831975" cy="94615"/>
                      </a:xfrm>
                      <a:prstGeom prst="rect"/>
                      <a:noFill/>
                    </wps:spPr>
                    <wps:txbx>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168</w:t>
                            <w:tab/>
                          </w:r>
                          <w:r>
                            <w:rPr>
                              <w:color w:val="A8C2C6"/>
                              <w:spacing w:val="0"/>
                              <w:w w:val="100"/>
                              <w:position w:val="0"/>
                              <w:sz w:val="14"/>
                              <w:szCs w:val="14"/>
                            </w:rPr>
                            <w:t>第七市 ：为建</w:t>
                          </w:r>
                          <w:r>
                            <w:rPr>
                              <w:color w:val="A8C2C6"/>
                              <w:spacing w:val="0"/>
                              <w:w w:val="100"/>
                              <w:position w:val="0"/>
                              <w:sz w:val="14"/>
                              <w:szCs w:val="14"/>
                              <w:lang w:val="zh-CN" w:eastAsia="zh-CN" w:bidi="zh-CN"/>
                            </w:rPr>
                            <w:t>"汁</w:t>
                          </w:r>
                          <w:r>
                            <w:rPr>
                              <w:color w:val="A8C2C6"/>
                              <w:spacing w:val="0"/>
                              <w:w w:val="100"/>
                              <w:position w:val="0"/>
                              <w:sz w:val="14"/>
                              <w:szCs w:val="14"/>
                            </w:rPr>
                            <w:t>中国而体斗</w:t>
                          </w:r>
                        </w:p>
                      </w:txbxContent>
                    </wps:txbx>
                    <wps:bodyPr lIns="0" tIns="0" rIns="0" bIns="0">
                      <a:spAutoFit/>
                    </wps:bodyPr>
                  </wps:wsp>
                </a:graphicData>
              </a:graphic>
            </wp:anchor>
          </w:drawing>
        </mc:Choice>
        <mc:Fallback>
          <w:pict>
            <v:shape id="_x0000_s1625" type="#_x0000_t202" style="position:absolute;margin-left:63.550000000000004pt;margin-top:125.45pt;width:144.25pt;height:7.4500000000000002pt;z-index:-1887435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168</w:t>
                      <w:tab/>
                    </w:r>
                    <w:r>
                      <w:rPr>
                        <w:color w:val="A8C2C6"/>
                        <w:spacing w:val="0"/>
                        <w:w w:val="100"/>
                        <w:position w:val="0"/>
                        <w:sz w:val="14"/>
                        <w:szCs w:val="14"/>
                      </w:rPr>
                      <w:t>第七市 ：为建</w:t>
                    </w:r>
                    <w:r>
                      <w:rPr>
                        <w:color w:val="A8C2C6"/>
                        <w:spacing w:val="0"/>
                        <w:w w:val="100"/>
                        <w:position w:val="0"/>
                        <w:sz w:val="14"/>
                        <w:szCs w:val="14"/>
                        <w:lang w:val="zh-CN" w:eastAsia="zh-CN" w:bidi="zh-CN"/>
                      </w:rPr>
                      <w:t>"汁</w:t>
                    </w:r>
                    <w:r>
                      <w:rPr>
                        <w:color w:val="A8C2C6"/>
                        <w:spacing w:val="0"/>
                        <w:w w:val="100"/>
                        <w:position w:val="0"/>
                        <w:sz w:val="14"/>
                        <w:szCs w:val="14"/>
                      </w:rPr>
                      <w:t>中国而体斗</w:t>
                    </w:r>
                  </w:p>
                </w:txbxContent>
              </v:textbox>
              <w10:wrap anchorx="page" anchory="page"/>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4518660</wp:posOffset>
              </wp:positionH>
              <wp:positionV relativeFrom="page">
                <wp:posOffset>1602105</wp:posOffset>
              </wp:positionV>
              <wp:extent cx="2243455" cy="88265"/>
              <wp:wrapNone/>
              <wp:docPr id="601" name="Shape 601"/>
              <a:graphic xmlns:a="http://schemas.openxmlformats.org/drawingml/2006/main">
                <a:graphicData uri="http://schemas.microsoft.com/office/word/2010/wordprocessingShape">
                  <wps:wsp>
                    <wps:cNvSpPr txBox="1"/>
                    <wps:spPr>
                      <a:xfrm>
                        <a:ext cx="2243455" cy="88265"/>
                      </a:xfrm>
                      <a:prstGeom prst="rect"/>
                      <a:noFill/>
                    </wps:spPr>
                    <wps:txbx>
                      <w:txbxContent>
                        <w:p>
                          <w:pPr>
                            <w:pStyle w:val="Style58"/>
                            <w:keepNext w:val="0"/>
                            <w:keepLines w:val="0"/>
                            <w:widowControl w:val="0"/>
                            <w:shd w:val="clear" w:color="auto" w:fill="auto"/>
                            <w:tabs>
                              <w:tab w:pos="353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"叫妁! </w:t>
                          </w:r>
                          <w:r>
                            <w:rPr>
                              <w:rFonts w:ascii="Times New Roman" w:eastAsia="Times New Roman" w:hAnsi="Times New Roman" w:cs="Times New Roman"/>
                              <w:color w:val="A8C2C6"/>
                              <w:spacing w:val="0"/>
                              <w:w w:val="100"/>
                              <w:position w:val="0"/>
                              <w:sz w:val="20"/>
                              <w:szCs w:val="20"/>
                              <w:lang w:val="en-US" w:eastAsia="en-US" w:bidi="en-US"/>
                            </w:rPr>
                            <w:t>IM</w:t>
                          </w:r>
                          <w:r>
                            <w:rPr>
                              <w:rFonts w:ascii="Times New Roman" w:eastAsia="Times New Roman" w:hAnsi="Times New Roman" w:cs="Times New Roman"/>
                              <w:color w:val="A8C2C6"/>
                              <w:spacing w:val="0"/>
                              <w:w w:val="100"/>
                              <w:position w:val="0"/>
                              <w:sz w:val="20"/>
                              <w:szCs w:val="20"/>
                              <w:lang w:val="zh-CN" w:eastAsia="zh-CN" w:bidi="zh-CN"/>
                            </w:rPr>
                            <w:t>+:</w:t>
                          </w:r>
                          <w:r>
                            <w:rPr>
                              <w:color w:val="A8C2C6"/>
                              <w:spacing w:val="0"/>
                              <w:w w:val="100"/>
                              <w:position w:val="0"/>
                              <w:sz w:val="14"/>
                              <w:szCs w:val="14"/>
                            </w:rPr>
                            <w:t>利</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邃岡</w:t>
                          </w:r>
                          <w:r>
                            <w:rPr>
                              <w:rFonts w:ascii="Times New Roman" w:eastAsia="Times New Roman" w:hAnsi="Times New Roman" w:cs="Times New Roman"/>
                              <w:color w:val="A8C2C6"/>
                              <w:spacing w:val="0"/>
                              <w:w w:val="100"/>
                              <w:position w:val="0"/>
                              <w:sz w:val="20"/>
                              <w:szCs w:val="20"/>
                              <w:lang w:val="zh-CN" w:eastAsia="zh-CN" w:bidi="zh-CN"/>
                            </w:rPr>
                            <w:t>1/</w:t>
                          </w:r>
                          <w:r>
                            <w:rPr>
                              <w:color w:val="A8C2C6"/>
                              <w:spacing w:val="0"/>
                              <w:w w:val="100"/>
                              <w:position w:val="0"/>
                              <w:sz w:val="14"/>
                              <w:szCs w:val="14"/>
                            </w:rPr>
                            <w:t>党</w:t>
                          </w:r>
                          <w:r>
                            <w:rPr>
                              <w:rFonts w:ascii="Times New Roman" w:eastAsia="Times New Roman" w:hAnsi="Times New Roman" w:cs="Times New Roman"/>
                              <w:color w:val="A8C2C6"/>
                              <w:spacing w:val="0"/>
                              <w:w w:val="100"/>
                              <w:position w:val="0"/>
                              <w:sz w:val="20"/>
                              <w:szCs w:val="20"/>
                              <w:lang w:val="en-US" w:eastAsia="en-US" w:bidi="en-US"/>
                            </w:rPr>
                            <w:t>u"r</w:t>
                          </w:r>
                          <w:r>
                            <w:rPr>
                              <w:color w:val="A8C2C6"/>
                              <w:spacing w:val="0"/>
                              <w:w w:val="100"/>
                              <w:position w:val="0"/>
                              <w:sz w:val="20"/>
                              <w:szCs w:val="20"/>
                              <w:lang w:val="en-US" w:eastAsia="en-US" w:bidi="en-US"/>
                            </w:rPr>
                            <w:t>：</w:t>
                          </w:r>
                          <w:r>
                            <w:rPr>
                              <w:color w:val="A8C2C6"/>
                              <w:spacing w:val="0"/>
                              <w:w w:val="100"/>
                              <w:position w:val="0"/>
                              <w:sz w:val="14"/>
                              <w:szCs w:val="14"/>
                              <w:lang w:val="zh-CN" w:eastAsia="zh-CN" w:bidi="zh-CN"/>
                            </w:rPr>
                            <w:t>事进攻</w:t>
                            <w:tab/>
                          </w:r>
                          <w:r>
                            <w:rPr>
                              <w:rFonts w:ascii="Times New Roman" w:eastAsia="Times New Roman" w:hAnsi="Times New Roman" w:cs="Times New Roman"/>
                              <w:color w:val="44B8DB"/>
                              <w:spacing w:val="0"/>
                              <w:w w:val="100"/>
                              <w:position w:val="0"/>
                              <w:sz w:val="17"/>
                              <w:szCs w:val="17"/>
                            </w:rPr>
                            <w:t>167</w:t>
                          </w:r>
                        </w:p>
                      </w:txbxContent>
                    </wps:txbx>
                    <wps:bodyPr lIns="0" tIns="0" rIns="0" bIns="0">
                      <a:spAutoFit/>
                    </wps:bodyPr>
                  </wps:wsp>
                </a:graphicData>
              </a:graphic>
            </wp:anchor>
          </w:drawing>
        </mc:Choice>
        <mc:Fallback>
          <w:pict>
            <v:shape id="_x0000_s1627" type="#_x0000_t202" style="position:absolute;margin-left:355.80000000000001pt;margin-top:126.15000000000001pt;width:176.65000000000001pt;height:6.9500000000000002pt;z-index:-1887435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3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"叫妁! </w:t>
                    </w:r>
                    <w:r>
                      <w:rPr>
                        <w:rFonts w:ascii="Times New Roman" w:eastAsia="Times New Roman" w:hAnsi="Times New Roman" w:cs="Times New Roman"/>
                        <w:color w:val="A8C2C6"/>
                        <w:spacing w:val="0"/>
                        <w:w w:val="100"/>
                        <w:position w:val="0"/>
                        <w:sz w:val="20"/>
                        <w:szCs w:val="20"/>
                        <w:lang w:val="en-US" w:eastAsia="en-US" w:bidi="en-US"/>
                      </w:rPr>
                      <w:t>IM</w:t>
                    </w:r>
                    <w:r>
                      <w:rPr>
                        <w:rFonts w:ascii="Times New Roman" w:eastAsia="Times New Roman" w:hAnsi="Times New Roman" w:cs="Times New Roman"/>
                        <w:color w:val="A8C2C6"/>
                        <w:spacing w:val="0"/>
                        <w:w w:val="100"/>
                        <w:position w:val="0"/>
                        <w:sz w:val="20"/>
                        <w:szCs w:val="20"/>
                        <w:lang w:val="zh-CN" w:eastAsia="zh-CN" w:bidi="zh-CN"/>
                      </w:rPr>
                      <w:t>+:</w:t>
                    </w:r>
                    <w:r>
                      <w:rPr>
                        <w:color w:val="A8C2C6"/>
                        <w:spacing w:val="0"/>
                        <w:w w:val="100"/>
                        <w:position w:val="0"/>
                        <w:sz w:val="14"/>
                        <w:szCs w:val="14"/>
                      </w:rPr>
                      <w:t>利</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邃岡</w:t>
                    </w:r>
                    <w:r>
                      <w:rPr>
                        <w:rFonts w:ascii="Times New Roman" w:eastAsia="Times New Roman" w:hAnsi="Times New Roman" w:cs="Times New Roman"/>
                        <w:color w:val="A8C2C6"/>
                        <w:spacing w:val="0"/>
                        <w:w w:val="100"/>
                        <w:position w:val="0"/>
                        <w:sz w:val="20"/>
                        <w:szCs w:val="20"/>
                        <w:lang w:val="zh-CN" w:eastAsia="zh-CN" w:bidi="zh-CN"/>
                      </w:rPr>
                      <w:t>1/</w:t>
                    </w:r>
                    <w:r>
                      <w:rPr>
                        <w:color w:val="A8C2C6"/>
                        <w:spacing w:val="0"/>
                        <w:w w:val="100"/>
                        <w:position w:val="0"/>
                        <w:sz w:val="14"/>
                        <w:szCs w:val="14"/>
                      </w:rPr>
                      <w:t>党</w:t>
                    </w:r>
                    <w:r>
                      <w:rPr>
                        <w:rFonts w:ascii="Times New Roman" w:eastAsia="Times New Roman" w:hAnsi="Times New Roman" w:cs="Times New Roman"/>
                        <w:color w:val="A8C2C6"/>
                        <w:spacing w:val="0"/>
                        <w:w w:val="100"/>
                        <w:position w:val="0"/>
                        <w:sz w:val="20"/>
                        <w:szCs w:val="20"/>
                        <w:lang w:val="en-US" w:eastAsia="en-US" w:bidi="en-US"/>
                      </w:rPr>
                      <w:t>u"r</w:t>
                    </w:r>
                    <w:r>
                      <w:rPr>
                        <w:color w:val="A8C2C6"/>
                        <w:spacing w:val="0"/>
                        <w:w w:val="100"/>
                        <w:position w:val="0"/>
                        <w:sz w:val="20"/>
                        <w:szCs w:val="20"/>
                        <w:lang w:val="en-US" w:eastAsia="en-US" w:bidi="en-US"/>
                      </w:rPr>
                      <w:t>：</w:t>
                    </w:r>
                    <w:r>
                      <w:rPr>
                        <w:color w:val="A8C2C6"/>
                        <w:spacing w:val="0"/>
                        <w:w w:val="100"/>
                        <w:position w:val="0"/>
                        <w:sz w:val="14"/>
                        <w:szCs w:val="14"/>
                        <w:lang w:val="zh-CN" w:eastAsia="zh-CN" w:bidi="zh-CN"/>
                      </w:rPr>
                      <w:t>事进攻</w:t>
                      <w:tab/>
                    </w:r>
                    <w:r>
                      <w:rPr>
                        <w:rFonts w:ascii="Times New Roman" w:eastAsia="Times New Roman" w:hAnsi="Times New Roman" w:cs="Times New Roman"/>
                        <w:color w:val="44B8DB"/>
                        <w:spacing w:val="0"/>
                        <w:w w:val="100"/>
                        <w:position w:val="0"/>
                        <w:sz w:val="17"/>
                        <w:szCs w:val="17"/>
                      </w:rPr>
                      <w:t>167</w:t>
                    </w:r>
                  </w:p>
                </w:txbxContent>
              </v:textbox>
              <w10:wrap anchorx="page" anchory="page"/>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805180</wp:posOffset>
              </wp:positionH>
              <wp:positionV relativeFrom="page">
                <wp:posOffset>1597660</wp:posOffset>
              </wp:positionV>
              <wp:extent cx="1563370" cy="94615"/>
              <wp:wrapNone/>
              <wp:docPr id="607" name="Shape 607"/>
              <a:graphic xmlns:a="http://schemas.openxmlformats.org/drawingml/2006/main">
                <a:graphicData uri="http://schemas.microsoft.com/office/word/2010/wordprocessingShape">
                  <wps:wsp>
                    <wps:cNvSpPr txBox="1"/>
                    <wps:spPr>
                      <a:xfrm>
                        <a:ext cx="1563370" cy="94615"/>
                      </a:xfrm>
                      <a:prstGeom prst="rect"/>
                      <a:noFill/>
                    </wps:spPr>
                    <wps:txbx>
                      <w:txbxContent>
                        <w:p>
                          <w:pPr>
                            <w:pStyle w:val="Style58"/>
                            <w:keepNext w:val="0"/>
                            <w:keepLines w:val="0"/>
                            <w:widowControl w:val="0"/>
                            <w:shd w:val="clear" w:color="auto" w:fill="auto"/>
                            <w:tabs>
                              <w:tab w:pos="2462" w:val="right"/>
                              <w:tab w:pos="2568"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rPr>
                            <w:t>170</w:t>
                            <w:tab/>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ab/>
                          </w:r>
                          <w:r>
                            <w:rPr>
                              <w:color w:val="A8C2C6"/>
                              <w:spacing w:val="0"/>
                              <w:w w:val="100"/>
                              <w:position w:val="0"/>
                              <w:sz w:val="14"/>
                              <w:szCs w:val="14"/>
                            </w:rPr>
                            <w:t>新中闰</w:t>
                          </w:r>
                        </w:p>
                      </w:txbxContent>
                    </wps:txbx>
                    <wps:bodyPr lIns="0" tIns="0" rIns="0" bIns="0">
                      <a:spAutoFit/>
                    </wps:bodyPr>
                  </wps:wsp>
                </a:graphicData>
              </a:graphic>
            </wp:anchor>
          </w:drawing>
        </mc:Choice>
        <mc:Fallback>
          <w:pict>
            <v:shape id="_x0000_s1633" type="#_x0000_t202" style="position:absolute;margin-left:63.399999999999999pt;margin-top:125.8pt;width:123.10000000000001pt;height:7.4500000000000002pt;z-index:-1887435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62" w:val="right"/>
                        <w:tab w:pos="2568"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rPr>
                      <w:t>170</w:t>
                      <w:tab/>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ab/>
                    </w:r>
                    <w:r>
                      <w:rPr>
                        <w:color w:val="A8C2C6"/>
                        <w:spacing w:val="0"/>
                        <w:w w:val="100"/>
                        <w:position w:val="0"/>
                        <w:sz w:val="14"/>
                        <w:szCs w:val="14"/>
                      </w:rPr>
                      <w:t>新中闰</w:t>
                    </w:r>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805180</wp:posOffset>
              </wp:positionH>
              <wp:positionV relativeFrom="page">
                <wp:posOffset>1597660</wp:posOffset>
              </wp:positionV>
              <wp:extent cx="1563370" cy="94615"/>
              <wp:wrapNone/>
              <wp:docPr id="609" name="Shape 609"/>
              <a:graphic xmlns:a="http://schemas.openxmlformats.org/drawingml/2006/main">
                <a:graphicData uri="http://schemas.microsoft.com/office/word/2010/wordprocessingShape">
                  <wps:wsp>
                    <wps:cNvSpPr txBox="1"/>
                    <wps:spPr>
                      <a:xfrm>
                        <a:ext cx="1563370" cy="94615"/>
                      </a:xfrm>
                      <a:prstGeom prst="rect"/>
                      <a:noFill/>
                    </wps:spPr>
                    <wps:txbx>
                      <w:txbxContent>
                        <w:p>
                          <w:pPr>
                            <w:pStyle w:val="Style58"/>
                            <w:keepNext w:val="0"/>
                            <w:keepLines w:val="0"/>
                            <w:widowControl w:val="0"/>
                            <w:shd w:val="clear" w:color="auto" w:fill="auto"/>
                            <w:tabs>
                              <w:tab w:pos="2462" w:val="right"/>
                              <w:tab w:pos="2568"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rPr>
                            <w:t>170</w:t>
                            <w:tab/>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ab/>
                          </w:r>
                          <w:r>
                            <w:rPr>
                              <w:color w:val="A8C2C6"/>
                              <w:spacing w:val="0"/>
                              <w:w w:val="100"/>
                              <w:position w:val="0"/>
                              <w:sz w:val="14"/>
                              <w:szCs w:val="14"/>
                            </w:rPr>
                            <w:t>新中闰</w:t>
                          </w:r>
                        </w:p>
                      </w:txbxContent>
                    </wps:txbx>
                    <wps:bodyPr lIns="0" tIns="0" rIns="0" bIns="0">
                      <a:spAutoFit/>
                    </wps:bodyPr>
                  </wps:wsp>
                </a:graphicData>
              </a:graphic>
            </wp:anchor>
          </w:drawing>
        </mc:Choice>
        <mc:Fallback>
          <w:pict>
            <v:shape id="_x0000_s1635" type="#_x0000_t202" style="position:absolute;margin-left:63.399999999999999pt;margin-top:125.8pt;width:123.10000000000001pt;height:7.4500000000000002pt;z-index:-1887435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62" w:val="right"/>
                        <w:tab w:pos="2568"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rPr>
                      <w:t>170</w:t>
                      <w:tab/>
                    </w:r>
                    <w:r>
                      <w:rPr>
                        <w:color w:val="A8C2C6"/>
                        <w:spacing w:val="0"/>
                        <w:w w:val="100"/>
                        <w:position w:val="0"/>
                        <w:sz w:val="14"/>
                        <w:szCs w:val="14"/>
                        <w:vertAlign w:val="superscript"/>
                        <w:lang w:val="zh-CN" w:eastAsia="zh-CN" w:bidi="zh-CN"/>
                      </w:rPr>
                      <w:t>1</w:t>
                    </w:r>
                    <w:r>
                      <w:rPr>
                        <w:color w:val="A8C2C6"/>
                        <w:spacing w:val="0"/>
                        <w:w w:val="100"/>
                        <w:position w:val="0"/>
                        <w:sz w:val="14"/>
                        <w:szCs w:val="14"/>
                        <w:lang w:val="zh-CN" w:eastAsia="zh-CN" w:bidi="zh-CN"/>
                      </w:rPr>
                      <w:tab/>
                    </w:r>
                    <w:r>
                      <w:rPr>
                        <w:color w:val="A8C2C6"/>
                        <w:spacing w:val="0"/>
                        <w:w w:val="100"/>
                        <w:position w:val="0"/>
                        <w:sz w:val="14"/>
                        <w:szCs w:val="14"/>
                      </w:rPr>
                      <w:t>新中闰</w:t>
                    </w:r>
                  </w:p>
                </w:txbxContent>
              </v:textbox>
              <w10:wrap anchorx="page" anchory="page"/>
            </v:shape>
          </w:pict>
        </mc:Fallback>
      </mc:AlternateContent>
    </w: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4148455</wp:posOffset>
              </wp:positionH>
              <wp:positionV relativeFrom="page">
                <wp:posOffset>1622425</wp:posOffset>
              </wp:positionV>
              <wp:extent cx="2602865" cy="91440"/>
              <wp:wrapNone/>
              <wp:docPr id="611" name="Shape 611"/>
              <a:graphic xmlns:a="http://schemas.openxmlformats.org/drawingml/2006/main">
                <a:graphicData uri="http://schemas.microsoft.com/office/word/2010/wordprocessingShape">
                  <wps:wsp>
                    <wps:cNvSpPr txBox="1"/>
                    <wps:spPr>
                      <a:xfrm>
                        <a:ext cx="2602865" cy="91440"/>
                      </a:xfrm>
                      <a:prstGeom prst="rect"/>
                      <a:noFill/>
                    </wps:spPr>
                    <wps:txbx>
                      <w:txbxContent>
                        <w:p>
                          <w:pPr>
                            <w:pStyle w:val="Style58"/>
                            <w:keepNext w:val="0"/>
                            <w:keepLines w:val="0"/>
                            <w:widowControl w:val="0"/>
                            <w:shd w:val="clear" w:color="auto" w:fill="auto"/>
                            <w:tabs>
                              <w:tab w:pos="409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F</w:t>
                          </w:r>
                          <w:r>
                            <w:rPr>
                              <w:color w:val="A8C2C6"/>
                              <w:spacing w:val="0"/>
                              <w:w w:val="100"/>
                              <w:position w:val="0"/>
                              <w:sz w:val="14"/>
                              <w:szCs w:val="14"/>
                            </w:rPr>
                            <w:t>从争取和</w:t>
                          </w:r>
                          <w:r>
                            <w:rPr>
                              <w:rFonts w:ascii="Times New Roman" w:eastAsia="Times New Roman" w:hAnsi="Times New Roman" w:cs="Times New Roman"/>
                              <w:color w:val="A8C2C6"/>
                              <w:spacing w:val="0"/>
                              <w:w w:val="100"/>
                              <w:position w:val="0"/>
                              <w:sz w:val="20"/>
                              <w:szCs w:val="20"/>
                              <w:lang w:val="en-US" w:eastAsia="en-US" w:bidi="en-US"/>
                            </w:rPr>
                            <w:t>T+</w:t>
                          </w:r>
                          <w:r>
                            <w:rPr>
                              <w:color w:val="A8C2C6"/>
                              <w:spacing w:val="0"/>
                              <w:w w:val="100"/>
                              <w:position w:val="0"/>
                              <w:sz w:val="14"/>
                              <w:szCs w:val="14"/>
                            </w:rPr>
                            <w:t>曰•:到而</w:t>
                          </w:r>
                          <w:r>
                            <w:rPr>
                              <w:rFonts w:ascii="Times New Roman" w:eastAsia="Times New Roman" w:hAnsi="Times New Roman" w:cs="Times New Roman"/>
                              <w:color w:val="A8C2C6"/>
                              <w:spacing w:val="0"/>
                              <w:w w:val="100"/>
                              <w:position w:val="0"/>
                              <w:sz w:val="20"/>
                              <w:szCs w:val="20"/>
                              <w:lang w:val="en-US" w:eastAsia="en-US" w:bidi="en-US"/>
                            </w:rPr>
                            <w:t>3</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iK</w:t>
                          </w:r>
                          <w:r>
                            <w:rPr>
                              <w:color w:val="A8C2C6"/>
                              <w:spacing w:val="0"/>
                              <w:w w:val="100"/>
                              <w:position w:val="0"/>
                              <w:sz w:val="20"/>
                              <w:szCs w:val="20"/>
                              <w:lang w:val="en-US" w:eastAsia="en-US" w:bidi="en-US"/>
                            </w:rPr>
                            <w:t>：</w:t>
                          </w:r>
                          <w:r>
                            <w:rPr>
                              <w:color w:val="A8C2C6"/>
                              <w:spacing w:val="0"/>
                              <w:w w:val="100"/>
                              <w:position w:val="0"/>
                              <w:sz w:val="14"/>
                              <w:szCs w:val="14"/>
                            </w:rPr>
                            <w:t>党的*叩进</w:t>
                          </w:r>
                          <w:r>
                            <w:rPr>
                              <w:rFonts w:ascii="Times New Roman" w:eastAsia="Times New Roman" w:hAnsi="Times New Roman" w:cs="Times New Roman"/>
                              <w:color w:val="A8C2C6"/>
                              <w:spacing w:val="0"/>
                              <w:w w:val="100"/>
                              <w:position w:val="0"/>
                              <w:sz w:val="20"/>
                              <w:szCs w:val="20"/>
                              <w:lang w:val="en-US" w:eastAsia="en-US" w:bidi="en-US"/>
                            </w:rPr>
                            <w:t>K</w:t>
                            <w:tab/>
                          </w:r>
                          <w:r>
                            <w:rPr>
                              <w:rFonts w:ascii="Times New Roman" w:eastAsia="Times New Roman" w:hAnsi="Times New Roman" w:cs="Times New Roman"/>
                              <w:color w:val="79B1BD"/>
                              <w:spacing w:val="0"/>
                              <w:w w:val="100"/>
                              <w:position w:val="0"/>
                              <w:sz w:val="17"/>
                              <w:szCs w:val="17"/>
                            </w:rPr>
                            <w:t>169</w:t>
                          </w:r>
                        </w:p>
                      </w:txbxContent>
                    </wps:txbx>
                    <wps:bodyPr lIns="0" tIns="0" rIns="0" bIns="0">
                      <a:spAutoFit/>
                    </wps:bodyPr>
                  </wps:wsp>
                </a:graphicData>
              </a:graphic>
            </wp:anchor>
          </w:drawing>
        </mc:Choice>
        <mc:Fallback>
          <w:pict>
            <v:shape id="_x0000_s1637" type="#_x0000_t202" style="position:absolute;margin-left:326.65000000000003pt;margin-top:127.75pt;width:204.95000000000002pt;height:7.2000000000000002pt;z-index:-1887435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9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 F</w:t>
                    </w:r>
                    <w:r>
                      <w:rPr>
                        <w:color w:val="A8C2C6"/>
                        <w:spacing w:val="0"/>
                        <w:w w:val="100"/>
                        <w:position w:val="0"/>
                        <w:sz w:val="14"/>
                        <w:szCs w:val="14"/>
                      </w:rPr>
                      <w:t>从争取和</w:t>
                    </w:r>
                    <w:r>
                      <w:rPr>
                        <w:rFonts w:ascii="Times New Roman" w:eastAsia="Times New Roman" w:hAnsi="Times New Roman" w:cs="Times New Roman"/>
                        <w:color w:val="A8C2C6"/>
                        <w:spacing w:val="0"/>
                        <w:w w:val="100"/>
                        <w:position w:val="0"/>
                        <w:sz w:val="20"/>
                        <w:szCs w:val="20"/>
                        <w:lang w:val="en-US" w:eastAsia="en-US" w:bidi="en-US"/>
                      </w:rPr>
                      <w:t>T+</w:t>
                    </w:r>
                    <w:r>
                      <w:rPr>
                        <w:color w:val="A8C2C6"/>
                        <w:spacing w:val="0"/>
                        <w:w w:val="100"/>
                        <w:position w:val="0"/>
                        <w:sz w:val="14"/>
                        <w:szCs w:val="14"/>
                      </w:rPr>
                      <w:t>曰•:到而</w:t>
                    </w:r>
                    <w:r>
                      <w:rPr>
                        <w:rFonts w:ascii="Times New Roman" w:eastAsia="Times New Roman" w:hAnsi="Times New Roman" w:cs="Times New Roman"/>
                        <w:color w:val="A8C2C6"/>
                        <w:spacing w:val="0"/>
                        <w:w w:val="100"/>
                        <w:position w:val="0"/>
                        <w:sz w:val="20"/>
                        <w:szCs w:val="20"/>
                        <w:lang w:val="en-US" w:eastAsia="en-US" w:bidi="en-US"/>
                      </w:rPr>
                      <w:t>3</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iK</w:t>
                    </w:r>
                    <w:r>
                      <w:rPr>
                        <w:color w:val="A8C2C6"/>
                        <w:spacing w:val="0"/>
                        <w:w w:val="100"/>
                        <w:position w:val="0"/>
                        <w:sz w:val="20"/>
                        <w:szCs w:val="20"/>
                        <w:lang w:val="en-US" w:eastAsia="en-US" w:bidi="en-US"/>
                      </w:rPr>
                      <w:t>：</w:t>
                    </w:r>
                    <w:r>
                      <w:rPr>
                        <w:color w:val="A8C2C6"/>
                        <w:spacing w:val="0"/>
                        <w:w w:val="100"/>
                        <w:position w:val="0"/>
                        <w:sz w:val="14"/>
                        <w:szCs w:val="14"/>
                      </w:rPr>
                      <w:t>党的*叩进</w:t>
                    </w:r>
                    <w:r>
                      <w:rPr>
                        <w:rFonts w:ascii="Times New Roman" w:eastAsia="Times New Roman" w:hAnsi="Times New Roman" w:cs="Times New Roman"/>
                        <w:color w:val="A8C2C6"/>
                        <w:spacing w:val="0"/>
                        <w:w w:val="100"/>
                        <w:position w:val="0"/>
                        <w:sz w:val="20"/>
                        <w:szCs w:val="20"/>
                        <w:lang w:val="en-US" w:eastAsia="en-US" w:bidi="en-US"/>
                      </w:rPr>
                      <w:t>K</w:t>
                      <w:tab/>
                    </w:r>
                    <w:r>
                      <w:rPr>
                        <w:rFonts w:ascii="Times New Roman" w:eastAsia="Times New Roman" w:hAnsi="Times New Roman" w:cs="Times New Roman"/>
                        <w:color w:val="79B1BD"/>
                        <w:spacing w:val="0"/>
                        <w:w w:val="100"/>
                        <w:position w:val="0"/>
                        <w:sz w:val="17"/>
                        <w:szCs w:val="17"/>
                      </w:rPr>
                      <w:t>169</w:t>
                    </w:r>
                  </w:p>
                </w:txbxContent>
              </v:textbox>
              <w10:wrap anchorx="page" anchory="page"/>
            </v:shape>
          </w:pict>
        </mc:Fallback>
      </mc:AlternateContent>
    </w: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812800</wp:posOffset>
              </wp:positionH>
              <wp:positionV relativeFrom="page">
                <wp:posOffset>1597660</wp:posOffset>
              </wp:positionV>
              <wp:extent cx="1835150" cy="94615"/>
              <wp:wrapNone/>
              <wp:docPr id="617" name="Shape 617"/>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1358" w:val="right"/>
                              <w:tab w:pos="286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172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17"/>
                              <w:szCs w:val="17"/>
                              <w:lang w:val="en-US" w:eastAsia="en-US" w:bidi="en-US"/>
                            </w:rPr>
                            <w:t>L</w:t>
                            <w:tab/>
                          </w:r>
                          <w:r>
                            <w:rPr>
                              <w:color w:val="A8C2C6"/>
                              <w:spacing w:val="0"/>
                              <w:w w:val="100"/>
                              <w:position w:val="0"/>
                              <w:sz w:val="14"/>
                              <w:szCs w:val="14"/>
                              <w:lang w:val="zh-CN" w:eastAsia="zh-CN" w:bidi="zh-CN"/>
                            </w:rPr>
                            <w:t>为但，</w:t>
                          </w:r>
                          <w:r>
                            <w:rPr>
                              <w:color w:val="A8C2C6"/>
                              <w:spacing w:val="0"/>
                              <w:w w:val="100"/>
                              <w:position w:val="0"/>
                              <w:sz w:val="14"/>
                              <w:szCs w:val="14"/>
                            </w:rPr>
                            <w:t>新山国町布斗</w:t>
                          </w:r>
                        </w:p>
                      </w:txbxContent>
                    </wps:txbx>
                    <wps:bodyPr lIns="0" tIns="0" rIns="0" bIns="0">
                      <a:spAutoFit/>
                    </wps:bodyPr>
                  </wps:wsp>
                </a:graphicData>
              </a:graphic>
            </wp:anchor>
          </w:drawing>
        </mc:Choice>
        <mc:Fallback>
          <w:pict>
            <v:shape id="_x0000_s1643" type="#_x0000_t202" style="position:absolute;margin-left:64.pt;margin-top:125.8pt;width:144.5pt;height:7.4500000000000002pt;z-index:-1887435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358" w:val="right"/>
                        <w:tab w:pos="286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172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17"/>
                        <w:szCs w:val="17"/>
                        <w:lang w:val="en-US" w:eastAsia="en-US" w:bidi="en-US"/>
                      </w:rPr>
                      <w:t>L</w:t>
                      <w:tab/>
                    </w:r>
                    <w:r>
                      <w:rPr>
                        <w:color w:val="A8C2C6"/>
                        <w:spacing w:val="0"/>
                        <w:w w:val="100"/>
                        <w:position w:val="0"/>
                        <w:sz w:val="14"/>
                        <w:szCs w:val="14"/>
                        <w:lang w:val="zh-CN" w:eastAsia="zh-CN" w:bidi="zh-CN"/>
                      </w:rPr>
                      <w:t>为但，</w:t>
                    </w:r>
                    <w:r>
                      <w:rPr>
                        <w:color w:val="A8C2C6"/>
                        <w:spacing w:val="0"/>
                        <w:w w:val="100"/>
                        <w:position w:val="0"/>
                        <w:sz w:val="14"/>
                        <w:szCs w:val="14"/>
                      </w:rPr>
                      <w:t>新山国町布斗</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812800</wp:posOffset>
              </wp:positionH>
              <wp:positionV relativeFrom="page">
                <wp:posOffset>1597660</wp:posOffset>
              </wp:positionV>
              <wp:extent cx="1835150" cy="94615"/>
              <wp:wrapNone/>
              <wp:docPr id="619" name="Shape 619"/>
              <a:graphic xmlns:a="http://schemas.openxmlformats.org/drawingml/2006/main">
                <a:graphicData uri="http://schemas.microsoft.com/office/word/2010/wordprocessingShape">
                  <wps:wsp>
                    <wps:cNvSpPr txBox="1"/>
                    <wps:spPr>
                      <a:xfrm>
                        <a:ext cx="1835150" cy="94615"/>
                      </a:xfrm>
                      <a:prstGeom prst="rect"/>
                      <a:noFill/>
                    </wps:spPr>
                    <wps:txbx>
                      <w:txbxContent>
                        <w:p>
                          <w:pPr>
                            <w:pStyle w:val="Style58"/>
                            <w:keepNext w:val="0"/>
                            <w:keepLines w:val="0"/>
                            <w:widowControl w:val="0"/>
                            <w:shd w:val="clear" w:color="auto" w:fill="auto"/>
                            <w:tabs>
                              <w:tab w:pos="1358" w:val="right"/>
                              <w:tab w:pos="286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172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17"/>
                              <w:szCs w:val="17"/>
                              <w:lang w:val="en-US" w:eastAsia="en-US" w:bidi="en-US"/>
                            </w:rPr>
                            <w:t>L</w:t>
                            <w:tab/>
                          </w:r>
                          <w:r>
                            <w:rPr>
                              <w:color w:val="A8C2C6"/>
                              <w:spacing w:val="0"/>
                              <w:w w:val="100"/>
                              <w:position w:val="0"/>
                              <w:sz w:val="14"/>
                              <w:szCs w:val="14"/>
                              <w:lang w:val="zh-CN" w:eastAsia="zh-CN" w:bidi="zh-CN"/>
                            </w:rPr>
                            <w:t>为但，</w:t>
                          </w:r>
                          <w:r>
                            <w:rPr>
                              <w:color w:val="A8C2C6"/>
                              <w:spacing w:val="0"/>
                              <w:w w:val="100"/>
                              <w:position w:val="0"/>
                              <w:sz w:val="14"/>
                              <w:szCs w:val="14"/>
                            </w:rPr>
                            <w:t>新山国町布斗</w:t>
                          </w:r>
                        </w:p>
                      </w:txbxContent>
                    </wps:txbx>
                    <wps:bodyPr lIns="0" tIns="0" rIns="0" bIns="0">
                      <a:spAutoFit/>
                    </wps:bodyPr>
                  </wps:wsp>
                </a:graphicData>
              </a:graphic>
            </wp:anchor>
          </w:drawing>
        </mc:Choice>
        <mc:Fallback>
          <w:pict>
            <v:shape id="_x0000_s1645" type="#_x0000_t202" style="position:absolute;margin-left:64.pt;margin-top:125.8pt;width:144.5pt;height:7.4500000000000002pt;z-index:-1887435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358" w:val="right"/>
                        <w:tab w:pos="286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172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17"/>
                        <w:szCs w:val="17"/>
                        <w:lang w:val="en-US" w:eastAsia="en-US" w:bidi="en-US"/>
                      </w:rPr>
                      <w:t>L</w:t>
                      <w:tab/>
                    </w:r>
                    <w:r>
                      <w:rPr>
                        <w:color w:val="A8C2C6"/>
                        <w:spacing w:val="0"/>
                        <w:w w:val="100"/>
                        <w:position w:val="0"/>
                        <w:sz w:val="14"/>
                        <w:szCs w:val="14"/>
                        <w:lang w:val="zh-CN" w:eastAsia="zh-CN" w:bidi="zh-CN"/>
                      </w:rPr>
                      <w:t>为但，</w:t>
                    </w:r>
                    <w:r>
                      <w:rPr>
                        <w:color w:val="A8C2C6"/>
                        <w:spacing w:val="0"/>
                        <w:w w:val="100"/>
                        <w:position w:val="0"/>
                        <w:sz w:val="14"/>
                        <w:szCs w:val="14"/>
                      </w:rPr>
                      <w:t>新山国町布斗</w:t>
                    </w:r>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4126865</wp:posOffset>
              </wp:positionH>
              <wp:positionV relativeFrom="page">
                <wp:posOffset>1582420</wp:posOffset>
              </wp:positionV>
              <wp:extent cx="2642870" cy="109855"/>
              <wp:wrapNone/>
              <wp:docPr id="621" name="Shape 621"/>
              <a:graphic xmlns:a="http://schemas.openxmlformats.org/drawingml/2006/main">
                <a:graphicData uri="http://schemas.microsoft.com/office/word/2010/wordprocessingShape">
                  <wps:wsp>
                    <wps:cNvSpPr txBox="1"/>
                    <wps:spPr>
                      <a:xfrm>
                        <a:ext cx="2642870" cy="109855"/>
                      </a:xfrm>
                      <a:prstGeom prst="rect"/>
                      <a:noFill/>
                    </wps:spPr>
                    <wps:txbx>
                      <w:txbxContent>
                        <w:p>
                          <w:pPr>
                            <w:pStyle w:val="Style58"/>
                            <w:keepNext w:val="0"/>
                            <w:keepLines w:val="0"/>
                            <w:widowControl w:val="0"/>
                            <w:shd w:val="clear" w:color="auto" w:fill="auto"/>
                            <w:tabs>
                              <w:tab w:pos="4162" w:val="right"/>
                            </w:tabs>
                            <w:bidi w:val="0"/>
                            <w:spacing w:before="0" w:after="0" w:line="240" w:lineRule="auto"/>
                            <w:ind w:left="0" w:right="0" w:firstLine="0"/>
                            <w:jc w:val="left"/>
                            <w:rPr>
                              <w:sz w:val="17"/>
                              <w:szCs w:val="17"/>
                            </w:rPr>
                          </w:pPr>
                          <w:r>
                            <w:rPr>
                              <w:color w:val="A8C2C6"/>
                              <w:spacing w:val="0"/>
                              <w:w w:val="100"/>
                              <w:position w:val="0"/>
                              <w:sz w:val="14"/>
                              <w:szCs w:val="14"/>
                            </w:rPr>
                            <w:t>第：节金</w:t>
                          </w:r>
                          <w:r>
                            <w:rPr>
                              <w:rFonts w:ascii="Times New Roman" w:eastAsia="Times New Roman" w:hAnsi="Times New Roman" w:cs="Times New Roman"/>
                              <w:color w:val="000000"/>
                              <w:spacing w:val="0"/>
                              <w:w w:val="100"/>
                              <w:position w:val="0"/>
                              <w:sz w:val="20"/>
                              <w:szCs w:val="20"/>
                              <w:shd w:val="clear" w:color="auto" w:fill="FFFFFF"/>
                              <w:lang w:val="en-US" w:eastAsia="en-US" w:bidi="en-US"/>
                            </w:rPr>
                            <w:t>isi'</w:t>
                          </w:r>
                          <w:r>
                            <w:rPr>
                              <w:color w:val="000000"/>
                              <w:spacing w:val="0"/>
                              <w:w w:val="100"/>
                              <w:position w:val="0"/>
                              <w:sz w:val="20"/>
                              <w:szCs w:val="20"/>
                              <w:shd w:val="clear" w:color="auto" w:fill="FFFFFF"/>
                              <w:lang w:val="en-US" w:eastAsia="en-US" w:bidi="en-US"/>
                            </w:rPr>
                            <w:t>，</w:t>
                          </w:r>
                          <w:r>
                            <w:rPr>
                              <w:rFonts w:ascii="Times New Roman" w:eastAsia="Times New Roman" w:hAnsi="Times New Roman" w:cs="Times New Roman"/>
                              <w:color w:val="000000"/>
                              <w:spacing w:val="0"/>
                              <w:w w:val="100"/>
                              <w:position w:val="0"/>
                              <w:sz w:val="20"/>
                              <w:szCs w:val="20"/>
                              <w:shd w:val="clear" w:color="auto" w:fill="FFFFFF"/>
                              <w:lang w:val="en-US" w:eastAsia="en-US" w:bidi="en-US"/>
                            </w:rPr>
                            <w:t>""</w:t>
                          </w:r>
                          <w:r>
                            <w:rPr>
                              <w:color w:val="A8C2C6"/>
                              <w:spacing w:val="0"/>
                              <w:w w:val="100"/>
                              <w:position w:val="0"/>
                              <w:sz w:val="14"/>
                              <w:szCs w:val="14"/>
                            </w:rPr>
                            <w:t>松争韵发展和第：：条战戏的形成</w:t>
                            <w:tab/>
                          </w:r>
                          <w:r>
                            <w:rPr>
                              <w:rFonts w:ascii="Times New Roman" w:eastAsia="Times New Roman" w:hAnsi="Times New Roman" w:cs="Times New Roman"/>
                              <w:color w:val="44B8DB"/>
                              <w:spacing w:val="0"/>
                              <w:w w:val="100"/>
                              <w:position w:val="0"/>
                              <w:sz w:val="17"/>
                              <w:szCs w:val="17"/>
                              <w:lang w:val="en-US" w:eastAsia="en-US" w:bidi="en-US"/>
                            </w:rPr>
                            <w:t>17*</w:t>
                          </w:r>
                        </w:p>
                      </w:txbxContent>
                    </wps:txbx>
                    <wps:bodyPr lIns="0" tIns="0" rIns="0" bIns="0">
                      <a:spAutoFit/>
                    </wps:bodyPr>
                  </wps:wsp>
                </a:graphicData>
              </a:graphic>
            </wp:anchor>
          </w:drawing>
        </mc:Choice>
        <mc:Fallback>
          <w:pict>
            <v:shape id="_x0000_s1647" type="#_x0000_t202" style="position:absolute;margin-left:324.94999999999999pt;margin-top:124.60000000000001pt;width:208.09999999999999pt;height:8.6500000000000004pt;z-index:-1887435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162" w:val="right"/>
                      </w:tabs>
                      <w:bidi w:val="0"/>
                      <w:spacing w:before="0" w:after="0" w:line="240" w:lineRule="auto"/>
                      <w:ind w:left="0" w:right="0" w:firstLine="0"/>
                      <w:jc w:val="left"/>
                      <w:rPr>
                        <w:sz w:val="17"/>
                        <w:szCs w:val="17"/>
                      </w:rPr>
                    </w:pPr>
                    <w:r>
                      <w:rPr>
                        <w:color w:val="A8C2C6"/>
                        <w:spacing w:val="0"/>
                        <w:w w:val="100"/>
                        <w:position w:val="0"/>
                        <w:sz w:val="14"/>
                        <w:szCs w:val="14"/>
                      </w:rPr>
                      <w:t>第：节金</w:t>
                    </w:r>
                    <w:r>
                      <w:rPr>
                        <w:rFonts w:ascii="Times New Roman" w:eastAsia="Times New Roman" w:hAnsi="Times New Roman" w:cs="Times New Roman"/>
                        <w:color w:val="000000"/>
                        <w:spacing w:val="0"/>
                        <w:w w:val="100"/>
                        <w:position w:val="0"/>
                        <w:sz w:val="20"/>
                        <w:szCs w:val="20"/>
                        <w:shd w:val="clear" w:color="auto" w:fill="FFFFFF"/>
                        <w:lang w:val="en-US" w:eastAsia="en-US" w:bidi="en-US"/>
                      </w:rPr>
                      <w:t>isi'</w:t>
                    </w:r>
                    <w:r>
                      <w:rPr>
                        <w:color w:val="000000"/>
                        <w:spacing w:val="0"/>
                        <w:w w:val="100"/>
                        <w:position w:val="0"/>
                        <w:sz w:val="20"/>
                        <w:szCs w:val="20"/>
                        <w:shd w:val="clear" w:color="auto" w:fill="FFFFFF"/>
                        <w:lang w:val="en-US" w:eastAsia="en-US" w:bidi="en-US"/>
                      </w:rPr>
                      <w:t>，</w:t>
                    </w:r>
                    <w:r>
                      <w:rPr>
                        <w:rFonts w:ascii="Times New Roman" w:eastAsia="Times New Roman" w:hAnsi="Times New Roman" w:cs="Times New Roman"/>
                        <w:color w:val="000000"/>
                        <w:spacing w:val="0"/>
                        <w:w w:val="100"/>
                        <w:position w:val="0"/>
                        <w:sz w:val="20"/>
                        <w:szCs w:val="20"/>
                        <w:shd w:val="clear" w:color="auto" w:fill="FFFFFF"/>
                        <w:lang w:val="en-US" w:eastAsia="en-US" w:bidi="en-US"/>
                      </w:rPr>
                      <w:t>""</w:t>
                    </w:r>
                    <w:r>
                      <w:rPr>
                        <w:color w:val="A8C2C6"/>
                        <w:spacing w:val="0"/>
                        <w:w w:val="100"/>
                        <w:position w:val="0"/>
                        <w:sz w:val="14"/>
                        <w:szCs w:val="14"/>
                      </w:rPr>
                      <w:t>松争韵发展和第：：条战戏的形成</w:t>
                      <w:tab/>
                    </w:r>
                    <w:r>
                      <w:rPr>
                        <w:rFonts w:ascii="Times New Roman" w:eastAsia="Times New Roman" w:hAnsi="Times New Roman" w:cs="Times New Roman"/>
                        <w:color w:val="44B8DB"/>
                        <w:spacing w:val="0"/>
                        <w:w w:val="100"/>
                        <w:position w:val="0"/>
                        <w:sz w:val="17"/>
                        <w:szCs w:val="17"/>
                        <w:lang w:val="en-US" w:eastAsia="en-US" w:bidi="en-US"/>
                      </w:rPr>
                      <w:t>17*</w:t>
                    </w:r>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815340</wp:posOffset>
              </wp:positionH>
              <wp:positionV relativeFrom="page">
                <wp:posOffset>1595755</wp:posOffset>
              </wp:positionV>
              <wp:extent cx="1837690" cy="100330"/>
              <wp:wrapNone/>
              <wp:docPr id="625" name="Shape 625"/>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174</w:t>
                            <w:tab/>
                          </w:r>
                          <w:r>
                            <w:rPr>
                              <w:color w:val="A8C2C6"/>
                              <w:spacing w:val="0"/>
                              <w:w w:val="100"/>
                              <w:position w:val="0"/>
                              <w:sz w:val="14"/>
                              <w:szCs w:val="14"/>
                            </w:rPr>
                            <w:t>为建立新中国而奋斗</w:t>
                          </w:r>
                        </w:p>
                      </w:txbxContent>
                    </wps:txbx>
                    <wps:bodyPr lIns="0" tIns="0" rIns="0" bIns="0">
                      <a:spAutoFit/>
                    </wps:bodyPr>
                  </wps:wsp>
                </a:graphicData>
              </a:graphic>
            </wp:anchor>
          </w:drawing>
        </mc:Choice>
        <mc:Fallback>
          <w:pict>
            <v:shape id="_x0000_s1651" type="#_x0000_t202" style="position:absolute;margin-left:64.200000000000003pt;margin-top:125.65000000000001pt;width:144.70000000000002pt;height:7.9000000000000004pt;z-index:-1887435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174</w:t>
                      <w:tab/>
                    </w:r>
                    <w:r>
                      <w:rPr>
                        <w:color w:val="A8C2C6"/>
                        <w:spacing w:val="0"/>
                        <w:w w:val="100"/>
                        <w:position w:val="0"/>
                        <w:sz w:val="14"/>
                        <w:szCs w:val="14"/>
                      </w:rPr>
                      <w:t>为建立新中国而奋斗</w:t>
                    </w:r>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815340</wp:posOffset>
              </wp:positionH>
              <wp:positionV relativeFrom="page">
                <wp:posOffset>1595755</wp:posOffset>
              </wp:positionV>
              <wp:extent cx="1837690" cy="100330"/>
              <wp:wrapNone/>
              <wp:docPr id="627" name="Shape 627"/>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174</w:t>
                            <w:tab/>
                          </w:r>
                          <w:r>
                            <w:rPr>
                              <w:color w:val="A8C2C6"/>
                              <w:spacing w:val="0"/>
                              <w:w w:val="100"/>
                              <w:position w:val="0"/>
                              <w:sz w:val="14"/>
                              <w:szCs w:val="14"/>
                            </w:rPr>
                            <w:t>为建立新中国而奋斗</w:t>
                          </w:r>
                        </w:p>
                      </w:txbxContent>
                    </wps:txbx>
                    <wps:bodyPr lIns="0" tIns="0" rIns="0" bIns="0">
                      <a:spAutoFit/>
                    </wps:bodyPr>
                  </wps:wsp>
                </a:graphicData>
              </a:graphic>
            </wp:anchor>
          </w:drawing>
        </mc:Choice>
        <mc:Fallback>
          <w:pict>
            <v:shape id="_x0000_s1653" type="#_x0000_t202" style="position:absolute;margin-left:64.200000000000003pt;margin-top:125.65000000000001pt;width:144.70000000000002pt;height:7.9000000000000004pt;z-index:-1887435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174</w:t>
                      <w:tab/>
                    </w:r>
                    <w:r>
                      <w:rPr>
                        <w:color w:val="A8C2C6"/>
                        <w:spacing w:val="0"/>
                        <w:w w:val="100"/>
                        <w:position w:val="0"/>
                        <w:sz w:val="14"/>
                        <w:szCs w:val="14"/>
                      </w:rPr>
                      <w:t>为建立新中国而奋斗</w:t>
                    </w:r>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4650105</wp:posOffset>
              </wp:positionH>
              <wp:positionV relativeFrom="page">
                <wp:posOffset>1629410</wp:posOffset>
              </wp:positionV>
              <wp:extent cx="2094230" cy="88265"/>
              <wp:wrapNone/>
              <wp:docPr id="629" name="Shape 629"/>
              <a:graphic xmlns:a="http://schemas.openxmlformats.org/drawingml/2006/main">
                <a:graphicData uri="http://schemas.microsoft.com/office/word/2010/wordprocessingShape">
                  <wps:wsp>
                    <wps:cNvSpPr txBox="1"/>
                    <wps:spPr>
                      <a:xfrm>
                        <a:ext cx="2094230" cy="88265"/>
                      </a:xfrm>
                      <a:prstGeom prst="rect"/>
                      <a:noFill/>
                    </wps:spPr>
                    <wps:txbx>
                      <w:txbxContent>
                        <w:p>
                          <w:pPr>
                            <w:pStyle w:val="Style58"/>
                            <w:keepNext w:val="0"/>
                            <w:keepLines w:val="0"/>
                            <w:widowControl w:val="0"/>
                            <w:shd w:val="clear" w:color="auto" w:fill="auto"/>
                            <w:tabs>
                              <w:tab w:pos="3298"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""'，土？</w:t>
                          </w:r>
                          <w:r>
                            <w:rPr>
                              <w:color w:val="A8C2C6"/>
                              <w:spacing w:val="0"/>
                              <w:w w:val="100"/>
                              <w:position w:val="0"/>
                              <w:sz w:val="14"/>
                              <w:szCs w:val="14"/>
                            </w:rPr>
                            <w:t>耶</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发展和第:条战门</w:t>
                            <w:tab/>
                          </w:r>
                          <w:r>
                            <w:rPr>
                              <w:rFonts w:ascii="Times New Roman" w:eastAsia="Times New Roman" w:hAnsi="Times New Roman" w:cs="Times New Roman"/>
                              <w:color w:val="44B8DB"/>
                              <w:spacing w:val="0"/>
                              <w:w w:val="100"/>
                              <w:position w:val="0"/>
                              <w:sz w:val="17"/>
                              <w:szCs w:val="17"/>
                              <w:lang w:val="zh-CN" w:eastAsia="zh-CN" w:bidi="zh-CN"/>
                            </w:rPr>
                            <w:t>173</w:t>
                          </w:r>
                        </w:p>
                      </w:txbxContent>
                    </wps:txbx>
                    <wps:bodyPr lIns="0" tIns="0" rIns="0" bIns="0">
                      <a:spAutoFit/>
                    </wps:bodyPr>
                  </wps:wsp>
                </a:graphicData>
              </a:graphic>
            </wp:anchor>
          </w:drawing>
        </mc:Choice>
        <mc:Fallback>
          <w:pict>
            <v:shape id="_x0000_s1655" type="#_x0000_t202" style="position:absolute;margin-left:366.15000000000003pt;margin-top:128.30000000000001pt;width:164.90000000000001pt;height:6.9500000000000002pt;z-index:-1887435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298"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""'，土？</w:t>
                    </w:r>
                    <w:r>
                      <w:rPr>
                        <w:color w:val="A8C2C6"/>
                        <w:spacing w:val="0"/>
                        <w:w w:val="100"/>
                        <w:position w:val="0"/>
                        <w:sz w:val="14"/>
                        <w:szCs w:val="14"/>
                      </w:rPr>
                      <w:t>耶</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发展和第:条战门</w:t>
                      <w:tab/>
                    </w:r>
                    <w:r>
                      <w:rPr>
                        <w:rFonts w:ascii="Times New Roman" w:eastAsia="Times New Roman" w:hAnsi="Times New Roman" w:cs="Times New Roman"/>
                        <w:color w:val="44B8DB"/>
                        <w:spacing w:val="0"/>
                        <w:w w:val="100"/>
                        <w:position w:val="0"/>
                        <w:sz w:val="17"/>
                        <w:szCs w:val="17"/>
                        <w:lang w:val="zh-CN" w:eastAsia="zh-CN" w:bidi="zh-CN"/>
                      </w:rPr>
                      <w:t>173</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826135</wp:posOffset>
              </wp:positionH>
              <wp:positionV relativeFrom="page">
                <wp:posOffset>1605280</wp:posOffset>
              </wp:positionV>
              <wp:extent cx="1831975" cy="91440"/>
              <wp:wrapNone/>
              <wp:docPr id="631" name="Shape 631"/>
              <a:graphic xmlns:a="http://schemas.openxmlformats.org/drawingml/2006/main">
                <a:graphicData uri="http://schemas.microsoft.com/office/word/2010/wordprocessingShape">
                  <wps:wsp>
                    <wps:cNvSpPr txBox="1"/>
                    <wps:spPr>
                      <a:xfrm>
                        <a:ext cx="1831975" cy="91440"/>
                      </a:xfrm>
                      <a:prstGeom prst="rect"/>
                      <a:noFill/>
                    </wps:spPr>
                    <wps:txbx>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176</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L'i?</w:t>
                          </w:r>
                          <w:r>
                            <w:rPr>
                              <w:color w:val="A8C2C6"/>
                              <w:spacing w:val="0"/>
                              <w:w w:val="100"/>
                              <w:position w:val="0"/>
                              <w:sz w:val="20"/>
                              <w:szCs w:val="20"/>
                              <w:lang w:val="en-US" w:eastAsia="en-US" w:bidi="en-US"/>
                            </w:rPr>
                            <w:t>：</w:t>
                          </w:r>
                          <w:r>
                            <w:rPr>
                              <w:color w:val="A8C2C6"/>
                              <w:spacing w:val="0"/>
                              <w:w w:val="100"/>
                              <w:position w:val="0"/>
                              <w:sz w:val="14"/>
                              <w:szCs w:val="14"/>
                            </w:rPr>
                            <w:t>为建立新中国而南斗</w:t>
                          </w:r>
                        </w:p>
                      </w:txbxContent>
                    </wps:txbx>
                    <wps:bodyPr lIns="0" tIns="0" rIns="0" bIns="0">
                      <a:spAutoFit/>
                    </wps:bodyPr>
                  </wps:wsp>
                </a:graphicData>
              </a:graphic>
            </wp:anchor>
          </w:drawing>
        </mc:Choice>
        <mc:Fallback>
          <w:pict>
            <v:shape id="_x0000_s1657" type="#_x0000_t202" style="position:absolute;margin-left:65.049999999999997pt;margin-top:126.40000000000001pt;width:144.25pt;height:7.2000000000000002pt;z-index:-1887435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176</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L'i?</w:t>
                    </w:r>
                    <w:r>
                      <w:rPr>
                        <w:color w:val="A8C2C6"/>
                        <w:spacing w:val="0"/>
                        <w:w w:val="100"/>
                        <w:position w:val="0"/>
                        <w:sz w:val="20"/>
                        <w:szCs w:val="20"/>
                        <w:lang w:val="en-US" w:eastAsia="en-US" w:bidi="en-US"/>
                      </w:rPr>
                      <w:t>：</w:t>
                    </w:r>
                    <w:r>
                      <w:rPr>
                        <w:color w:val="A8C2C6"/>
                        <w:spacing w:val="0"/>
                        <w:w w:val="100"/>
                        <w:position w:val="0"/>
                        <w:sz w:val="14"/>
                        <w:szCs w:val="14"/>
                      </w:rPr>
                      <w:t>为建立新中国而南斗</w:t>
                    </w:r>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826135</wp:posOffset>
              </wp:positionH>
              <wp:positionV relativeFrom="page">
                <wp:posOffset>1605280</wp:posOffset>
              </wp:positionV>
              <wp:extent cx="1831975" cy="91440"/>
              <wp:wrapNone/>
              <wp:docPr id="633" name="Shape 633"/>
              <a:graphic xmlns:a="http://schemas.openxmlformats.org/drawingml/2006/main">
                <a:graphicData uri="http://schemas.microsoft.com/office/word/2010/wordprocessingShape">
                  <wps:wsp>
                    <wps:cNvSpPr txBox="1"/>
                    <wps:spPr>
                      <a:xfrm>
                        <a:ext cx="1831975" cy="91440"/>
                      </a:xfrm>
                      <a:prstGeom prst="rect"/>
                      <a:noFill/>
                    </wps:spPr>
                    <wps:txbx>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176</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L'i?</w:t>
                          </w:r>
                          <w:r>
                            <w:rPr>
                              <w:color w:val="A8C2C6"/>
                              <w:spacing w:val="0"/>
                              <w:w w:val="100"/>
                              <w:position w:val="0"/>
                              <w:sz w:val="20"/>
                              <w:szCs w:val="20"/>
                              <w:lang w:val="en-US" w:eastAsia="en-US" w:bidi="en-US"/>
                            </w:rPr>
                            <w:t>：</w:t>
                          </w:r>
                          <w:r>
                            <w:rPr>
                              <w:color w:val="A8C2C6"/>
                              <w:spacing w:val="0"/>
                              <w:w w:val="100"/>
                              <w:position w:val="0"/>
                              <w:sz w:val="14"/>
                              <w:szCs w:val="14"/>
                            </w:rPr>
                            <w:t>为建立新中国而南斗</w:t>
                          </w:r>
                        </w:p>
                      </w:txbxContent>
                    </wps:txbx>
                    <wps:bodyPr lIns="0" tIns="0" rIns="0" bIns="0">
                      <a:spAutoFit/>
                    </wps:bodyPr>
                  </wps:wsp>
                </a:graphicData>
              </a:graphic>
            </wp:anchor>
          </w:drawing>
        </mc:Choice>
        <mc:Fallback>
          <w:pict>
            <v:shape id="_x0000_s1659" type="#_x0000_t202" style="position:absolute;margin-left:65.049999999999997pt;margin-top:126.40000000000001pt;width:144.25pt;height:7.2000000000000002pt;z-index:-1887435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8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176</w:t>
                      <w:tab/>
                    </w:r>
                    <w:r>
                      <w:rPr>
                        <w:color w:val="A8C2C6"/>
                        <w:spacing w:val="0"/>
                        <w:w w:val="100"/>
                        <w:position w:val="0"/>
                        <w:sz w:val="14"/>
                        <w:szCs w:val="14"/>
                        <w:lang w:val="zh-CN" w:eastAsia="zh-CN" w:bidi="zh-CN"/>
                      </w:rPr>
                      <w:t xml:space="preserve">?； </w:t>
                    </w:r>
                    <w:r>
                      <w:rPr>
                        <w:rFonts w:ascii="Times New Roman" w:eastAsia="Times New Roman" w:hAnsi="Times New Roman" w:cs="Times New Roman"/>
                        <w:color w:val="A8C2C6"/>
                        <w:spacing w:val="0"/>
                        <w:w w:val="100"/>
                        <w:position w:val="0"/>
                        <w:sz w:val="20"/>
                        <w:szCs w:val="20"/>
                        <w:lang w:val="en-US" w:eastAsia="en-US" w:bidi="en-US"/>
                      </w:rPr>
                      <w:t>L'i?</w:t>
                    </w:r>
                    <w:r>
                      <w:rPr>
                        <w:color w:val="A8C2C6"/>
                        <w:spacing w:val="0"/>
                        <w:w w:val="100"/>
                        <w:position w:val="0"/>
                        <w:sz w:val="20"/>
                        <w:szCs w:val="20"/>
                        <w:lang w:val="en-US" w:eastAsia="en-US" w:bidi="en-US"/>
                      </w:rPr>
                      <w:t>：</w:t>
                    </w:r>
                    <w:r>
                      <w:rPr>
                        <w:color w:val="A8C2C6"/>
                        <w:spacing w:val="0"/>
                        <w:w w:val="100"/>
                        <w:position w:val="0"/>
                        <w:sz w:val="14"/>
                        <w:szCs w:val="14"/>
                      </w:rPr>
                      <w:t>为建立新中国而南斗</w:t>
                    </w:r>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4886325</wp:posOffset>
              </wp:positionH>
              <wp:positionV relativeFrom="page">
                <wp:posOffset>1626235</wp:posOffset>
              </wp:positionV>
              <wp:extent cx="1856105" cy="91440"/>
              <wp:wrapNone/>
              <wp:docPr id="635" name="Shape 635"/>
              <a:graphic xmlns:a="http://schemas.openxmlformats.org/drawingml/2006/main">
                <a:graphicData uri="http://schemas.microsoft.com/office/word/2010/wordprocessingShape">
                  <wps:wsp>
                    <wps:cNvSpPr txBox="1"/>
                    <wps:spPr>
                      <a:xfrm>
                        <a:ext cx="1856105" cy="9144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巾：</w:t>
                          </w:r>
                          <w:r>
                            <w:rPr>
                              <w:color w:val="A8C2C6"/>
                              <w:spacing w:val="0"/>
                              <w:w w:val="100"/>
                              <w:position w:val="0"/>
                              <w:sz w:val="14"/>
                              <w:szCs w:val="14"/>
                            </w:rPr>
                            <w:t>派的闭二</w:t>
                          </w:r>
                          <w:r>
                            <w:rPr>
                              <w:rFonts w:ascii="Times New Roman" w:eastAsia="Times New Roman" w:hAnsi="Times New Roman" w:cs="Times New Roman"/>
                              <w:color w:val="A8C2C6"/>
                              <w:spacing w:val="0"/>
                              <w:w w:val="100"/>
                              <w:position w:val="0"/>
                              <w:sz w:val="17"/>
                              <w:szCs w:val="17"/>
                            </w:rPr>
                            <w:t>175</w:t>
                          </w:r>
                        </w:p>
                      </w:txbxContent>
                    </wps:txbx>
                    <wps:bodyPr wrap="none" lIns="0" tIns="0" rIns="0" bIns="0">
                      <a:spAutoFit/>
                    </wps:bodyPr>
                  </wps:wsp>
                </a:graphicData>
              </a:graphic>
            </wp:anchor>
          </w:drawing>
        </mc:Choice>
        <mc:Fallback>
          <w:pict>
            <v:shape id="_x0000_s1661" type="#_x0000_t202" style="position:absolute;margin-left:384.75pt;margin-top:128.05000000000001pt;width:146.15000000000001pt;height:7.2000000000000002pt;z-index:-18874356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巾：</w:t>
                    </w:r>
                    <w:r>
                      <w:rPr>
                        <w:color w:val="A8C2C6"/>
                        <w:spacing w:val="0"/>
                        <w:w w:val="100"/>
                        <w:position w:val="0"/>
                        <w:sz w:val="14"/>
                        <w:szCs w:val="14"/>
                      </w:rPr>
                      <w:t>派的闭二</w:t>
                    </w:r>
                    <w:r>
                      <w:rPr>
                        <w:rFonts w:ascii="Times New Roman" w:eastAsia="Times New Roman" w:hAnsi="Times New Roman" w:cs="Times New Roman"/>
                        <w:color w:val="A8C2C6"/>
                        <w:spacing w:val="0"/>
                        <w:w w:val="100"/>
                        <w:position w:val="0"/>
                        <w:sz w:val="17"/>
                        <w:szCs w:val="17"/>
                      </w:rPr>
                      <w:t>175</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829310</wp:posOffset>
              </wp:positionH>
              <wp:positionV relativeFrom="page">
                <wp:posOffset>1608455</wp:posOffset>
              </wp:positionV>
              <wp:extent cx="1825625" cy="91440"/>
              <wp:wrapNone/>
              <wp:docPr id="643" name="Shape 643"/>
              <a:graphic xmlns:a="http://schemas.openxmlformats.org/drawingml/2006/main">
                <a:graphicData uri="http://schemas.microsoft.com/office/word/2010/wordprocessingShape">
                  <wps:wsp>
                    <wps:cNvSpPr txBox="1"/>
                    <wps:spPr>
                      <a:xfrm>
                        <a:ext cx="1825625" cy="91440"/>
                      </a:xfrm>
                      <a:prstGeom prst="rect"/>
                      <a:noFill/>
                    </wps:spPr>
                    <wps:txbx>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178</w:t>
                            <w:tab/>
                          </w:r>
                          <w:r>
                            <w:rPr>
                              <w:color w:val="A8C2C6"/>
                              <w:spacing w:val="0"/>
                              <w:w w:val="100"/>
                              <w:position w:val="0"/>
                              <w:sz w:val="14"/>
                              <w:szCs w:val="14"/>
                            </w:rPr>
                            <w:t>为俚</w:t>
                          </w:r>
                          <w:r>
                            <w:rPr>
                              <w:rFonts w:ascii="Times New Roman" w:eastAsia="Times New Roman" w:hAnsi="Times New Roman" w:cs="Times New Roman"/>
                              <w:color w:val="A8C2C6"/>
                              <w:spacing w:val="0"/>
                              <w:w w:val="100"/>
                              <w:position w:val="0"/>
                              <w:sz w:val="17"/>
                              <w:szCs w:val="17"/>
                              <w:lang w:val="zh-CN" w:eastAsia="zh-CN" w:bidi="zh-CN"/>
                            </w:rPr>
                            <w:t>V</w:t>
                          </w:r>
                          <w:r>
                            <w:rPr>
                              <w:color w:val="A8C2C6"/>
                              <w:spacing w:val="0"/>
                              <w:w w:val="100"/>
                              <w:position w:val="0"/>
                              <w:sz w:val="14"/>
                              <w:szCs w:val="14"/>
                            </w:rPr>
                            <w:t>新屮间林</w:t>
                          </w:r>
                          <w:r>
                            <w:rPr>
                              <w:rFonts w:ascii="Times New Roman" w:eastAsia="Times New Roman" w:hAnsi="Times New Roman" w:cs="Times New Roman"/>
                              <w:color w:val="A8C2C6"/>
                              <w:spacing w:val="0"/>
                              <w:w w:val="100"/>
                              <w:position w:val="0"/>
                              <w:sz w:val="17"/>
                              <w:szCs w:val="17"/>
                              <w:lang w:val="en-US" w:eastAsia="en-US" w:bidi="en-US"/>
                            </w:rPr>
                            <w:t>r</w:t>
                          </w:r>
                          <w:r>
                            <w:rPr>
                              <w:color w:val="A8C2C6"/>
                              <w:spacing w:val="0"/>
                              <w:w w:val="100"/>
                              <w:position w:val="0"/>
                              <w:sz w:val="14"/>
                              <w:szCs w:val="14"/>
                            </w:rPr>
                            <w:t>斗</w:t>
                          </w:r>
                        </w:p>
                      </w:txbxContent>
                    </wps:txbx>
                    <wps:bodyPr lIns="0" tIns="0" rIns="0" bIns="0">
                      <a:spAutoFit/>
                    </wps:bodyPr>
                  </wps:wsp>
                </a:graphicData>
              </a:graphic>
            </wp:anchor>
          </w:drawing>
        </mc:Choice>
        <mc:Fallback>
          <w:pict>
            <v:shape id="_x0000_s1669" type="#_x0000_t202" style="position:absolute;margin-left:65.299999999999997pt;margin-top:126.65000000000001pt;width:143.75pt;height:7.2000000000000002pt;z-index:-1887435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178</w:t>
                      <w:tab/>
                    </w:r>
                    <w:r>
                      <w:rPr>
                        <w:color w:val="A8C2C6"/>
                        <w:spacing w:val="0"/>
                        <w:w w:val="100"/>
                        <w:position w:val="0"/>
                        <w:sz w:val="14"/>
                        <w:szCs w:val="14"/>
                      </w:rPr>
                      <w:t>为俚</w:t>
                    </w:r>
                    <w:r>
                      <w:rPr>
                        <w:rFonts w:ascii="Times New Roman" w:eastAsia="Times New Roman" w:hAnsi="Times New Roman" w:cs="Times New Roman"/>
                        <w:color w:val="A8C2C6"/>
                        <w:spacing w:val="0"/>
                        <w:w w:val="100"/>
                        <w:position w:val="0"/>
                        <w:sz w:val="17"/>
                        <w:szCs w:val="17"/>
                        <w:lang w:val="zh-CN" w:eastAsia="zh-CN" w:bidi="zh-CN"/>
                      </w:rPr>
                      <w:t>V</w:t>
                    </w:r>
                    <w:r>
                      <w:rPr>
                        <w:color w:val="A8C2C6"/>
                        <w:spacing w:val="0"/>
                        <w:w w:val="100"/>
                        <w:position w:val="0"/>
                        <w:sz w:val="14"/>
                        <w:szCs w:val="14"/>
                      </w:rPr>
                      <w:t>新屮间林</w:t>
                    </w:r>
                    <w:r>
                      <w:rPr>
                        <w:rFonts w:ascii="Times New Roman" w:eastAsia="Times New Roman" w:hAnsi="Times New Roman" w:cs="Times New Roman"/>
                        <w:color w:val="A8C2C6"/>
                        <w:spacing w:val="0"/>
                        <w:w w:val="100"/>
                        <w:position w:val="0"/>
                        <w:sz w:val="17"/>
                        <w:szCs w:val="17"/>
                        <w:lang w:val="en-US" w:eastAsia="en-US" w:bidi="en-US"/>
                      </w:rPr>
                      <w:t>r</w:t>
                    </w:r>
                    <w:r>
                      <w:rPr>
                        <w:color w:val="A8C2C6"/>
                        <w:spacing w:val="0"/>
                        <w:w w:val="100"/>
                        <w:position w:val="0"/>
                        <w:sz w:val="14"/>
                        <w:szCs w:val="14"/>
                      </w:rPr>
                      <w:t>斗</w:t>
                    </w:r>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829310</wp:posOffset>
              </wp:positionH>
              <wp:positionV relativeFrom="page">
                <wp:posOffset>1608455</wp:posOffset>
              </wp:positionV>
              <wp:extent cx="1825625" cy="91440"/>
              <wp:wrapNone/>
              <wp:docPr id="645" name="Shape 645"/>
              <a:graphic xmlns:a="http://schemas.openxmlformats.org/drawingml/2006/main">
                <a:graphicData uri="http://schemas.microsoft.com/office/word/2010/wordprocessingShape">
                  <wps:wsp>
                    <wps:cNvSpPr txBox="1"/>
                    <wps:spPr>
                      <a:xfrm>
                        <a:ext cx="1825625" cy="91440"/>
                      </a:xfrm>
                      <a:prstGeom prst="rect"/>
                      <a:noFill/>
                    </wps:spPr>
                    <wps:txbx>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178</w:t>
                            <w:tab/>
                          </w:r>
                          <w:r>
                            <w:rPr>
                              <w:color w:val="A8C2C6"/>
                              <w:spacing w:val="0"/>
                              <w:w w:val="100"/>
                              <w:position w:val="0"/>
                              <w:sz w:val="14"/>
                              <w:szCs w:val="14"/>
                            </w:rPr>
                            <w:t>为俚</w:t>
                          </w:r>
                          <w:r>
                            <w:rPr>
                              <w:rFonts w:ascii="Times New Roman" w:eastAsia="Times New Roman" w:hAnsi="Times New Roman" w:cs="Times New Roman"/>
                              <w:color w:val="A8C2C6"/>
                              <w:spacing w:val="0"/>
                              <w:w w:val="100"/>
                              <w:position w:val="0"/>
                              <w:sz w:val="17"/>
                              <w:szCs w:val="17"/>
                              <w:lang w:val="zh-CN" w:eastAsia="zh-CN" w:bidi="zh-CN"/>
                            </w:rPr>
                            <w:t>V</w:t>
                          </w:r>
                          <w:r>
                            <w:rPr>
                              <w:color w:val="A8C2C6"/>
                              <w:spacing w:val="0"/>
                              <w:w w:val="100"/>
                              <w:position w:val="0"/>
                              <w:sz w:val="14"/>
                              <w:szCs w:val="14"/>
                            </w:rPr>
                            <w:t>新屮间林</w:t>
                          </w:r>
                          <w:r>
                            <w:rPr>
                              <w:rFonts w:ascii="Times New Roman" w:eastAsia="Times New Roman" w:hAnsi="Times New Roman" w:cs="Times New Roman"/>
                              <w:color w:val="A8C2C6"/>
                              <w:spacing w:val="0"/>
                              <w:w w:val="100"/>
                              <w:position w:val="0"/>
                              <w:sz w:val="17"/>
                              <w:szCs w:val="17"/>
                              <w:lang w:val="en-US" w:eastAsia="en-US" w:bidi="en-US"/>
                            </w:rPr>
                            <w:t>r</w:t>
                          </w:r>
                          <w:r>
                            <w:rPr>
                              <w:color w:val="A8C2C6"/>
                              <w:spacing w:val="0"/>
                              <w:w w:val="100"/>
                              <w:position w:val="0"/>
                              <w:sz w:val="14"/>
                              <w:szCs w:val="14"/>
                            </w:rPr>
                            <w:t>斗</w:t>
                          </w:r>
                        </w:p>
                      </w:txbxContent>
                    </wps:txbx>
                    <wps:bodyPr lIns="0" tIns="0" rIns="0" bIns="0">
                      <a:spAutoFit/>
                    </wps:bodyPr>
                  </wps:wsp>
                </a:graphicData>
              </a:graphic>
            </wp:anchor>
          </w:drawing>
        </mc:Choice>
        <mc:Fallback>
          <w:pict>
            <v:shape id="_x0000_s1671" type="#_x0000_t202" style="position:absolute;margin-left:65.299999999999997pt;margin-top:126.65000000000001pt;width:143.75pt;height:7.2000000000000002pt;z-index:-1887435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178</w:t>
                      <w:tab/>
                    </w:r>
                    <w:r>
                      <w:rPr>
                        <w:color w:val="A8C2C6"/>
                        <w:spacing w:val="0"/>
                        <w:w w:val="100"/>
                        <w:position w:val="0"/>
                        <w:sz w:val="14"/>
                        <w:szCs w:val="14"/>
                      </w:rPr>
                      <w:t>为俚</w:t>
                    </w:r>
                    <w:r>
                      <w:rPr>
                        <w:rFonts w:ascii="Times New Roman" w:eastAsia="Times New Roman" w:hAnsi="Times New Roman" w:cs="Times New Roman"/>
                        <w:color w:val="A8C2C6"/>
                        <w:spacing w:val="0"/>
                        <w:w w:val="100"/>
                        <w:position w:val="0"/>
                        <w:sz w:val="17"/>
                        <w:szCs w:val="17"/>
                        <w:lang w:val="zh-CN" w:eastAsia="zh-CN" w:bidi="zh-CN"/>
                      </w:rPr>
                      <w:t>V</w:t>
                    </w:r>
                    <w:r>
                      <w:rPr>
                        <w:color w:val="A8C2C6"/>
                        <w:spacing w:val="0"/>
                        <w:w w:val="100"/>
                        <w:position w:val="0"/>
                        <w:sz w:val="14"/>
                        <w:szCs w:val="14"/>
                      </w:rPr>
                      <w:t>新屮间林</w:t>
                    </w:r>
                    <w:r>
                      <w:rPr>
                        <w:rFonts w:ascii="Times New Roman" w:eastAsia="Times New Roman" w:hAnsi="Times New Roman" w:cs="Times New Roman"/>
                        <w:color w:val="A8C2C6"/>
                        <w:spacing w:val="0"/>
                        <w:w w:val="100"/>
                        <w:position w:val="0"/>
                        <w:sz w:val="17"/>
                        <w:szCs w:val="17"/>
                        <w:lang w:val="en-US" w:eastAsia="en-US" w:bidi="en-US"/>
                      </w:rPr>
                      <w:t>r</w:t>
                    </w:r>
                    <w:r>
                      <w:rPr>
                        <w:color w:val="A8C2C6"/>
                        <w:spacing w:val="0"/>
                        <w:w w:val="100"/>
                        <w:position w:val="0"/>
                        <w:sz w:val="14"/>
                        <w:szCs w:val="14"/>
                      </w:rPr>
                      <w:t>斗</w:t>
                    </w:r>
                  </w:p>
                </w:txbxContent>
              </v:textbox>
              <w10:wrap anchorx="page" anchory="page"/>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4369435</wp:posOffset>
              </wp:positionH>
              <wp:positionV relativeFrom="page">
                <wp:posOffset>1632585</wp:posOffset>
              </wp:positionV>
              <wp:extent cx="2368550" cy="85090"/>
              <wp:wrapNone/>
              <wp:docPr id="647" name="Shape 647"/>
              <a:graphic xmlns:a="http://schemas.openxmlformats.org/drawingml/2006/main">
                <a:graphicData uri="http://schemas.microsoft.com/office/word/2010/wordprocessingShape">
                  <wps:wsp>
                    <wps:cNvSpPr txBox="1"/>
                    <wps:spPr>
                      <a:xfrm>
                        <a:ext cx="2368550" cy="85090"/>
                      </a:xfrm>
                      <a:prstGeom prst="rect"/>
                      <a:noFill/>
                    </wps:spPr>
                    <wps:txbx>
                      <w:txbxContent>
                        <w:p>
                          <w:pPr>
                            <w:pStyle w:val="Style58"/>
                            <w:keepNext w:val="0"/>
                            <w:keepLines w:val="0"/>
                            <w:widowControl w:val="0"/>
                            <w:shd w:val="clear" w:color="auto" w:fill="auto"/>
                            <w:tabs>
                              <w:tab w:pos="3730"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w:t>
                          </w:r>
                          <w:r>
                            <w:rPr>
                              <w:color w:val="A8C2C6"/>
                              <w:spacing w:val="0"/>
                              <w:w w:val="100"/>
                              <w:position w:val="0"/>
                              <w:sz w:val="14"/>
                              <w:szCs w:val="14"/>
                            </w:rPr>
                            <w:t>中国共〜关项</w:t>
                          </w:r>
                          <w:r>
                            <w:rPr>
                              <w:rFonts w:ascii="Times New Roman" w:eastAsia="Times New Roman" w:hAnsi="Times New Roman" w:cs="Times New Roman"/>
                              <w:color w:val="A8C2C6"/>
                              <w:spacing w:val="0"/>
                              <w:w w:val="100"/>
                              <w:position w:val="0"/>
                              <w:sz w:val="20"/>
                              <w:szCs w:val="20"/>
                              <w:lang w:val="en-US" w:eastAsia="en-US" w:bidi="en-US"/>
                            </w:rPr>
                            <w:t>e</w:t>
                          </w:r>
                          <w:r>
                            <w:rPr>
                              <w:color w:val="A8C2C6"/>
                              <w:spacing w:val="0"/>
                              <w:w w:val="100"/>
                              <w:position w:val="0"/>
                              <w:sz w:val="14"/>
                              <w:szCs w:val="14"/>
                            </w:rPr>
                            <w:t>主克派旳：</w:t>
                            <w:tab/>
                          </w:r>
                          <w:r>
                            <w:rPr>
                              <w:rFonts w:ascii="Times New Roman" w:eastAsia="Times New Roman" w:hAnsi="Times New Roman" w:cs="Times New Roman"/>
                              <w:color w:val="79B1BD"/>
                              <w:spacing w:val="0"/>
                              <w:w w:val="100"/>
                              <w:position w:val="0"/>
                              <w:sz w:val="17"/>
                              <w:szCs w:val="17"/>
                            </w:rPr>
                            <w:t>177</w:t>
                          </w:r>
                        </w:p>
                      </w:txbxContent>
                    </wps:txbx>
                    <wps:bodyPr lIns="0" tIns="0" rIns="0" bIns="0">
                      <a:spAutoFit/>
                    </wps:bodyPr>
                  </wps:wsp>
                </a:graphicData>
              </a:graphic>
            </wp:anchor>
          </w:drawing>
        </mc:Choice>
        <mc:Fallback>
          <w:pict>
            <v:shape id="_x0000_s1673" type="#_x0000_t202" style="position:absolute;margin-left:344.05000000000001pt;margin-top:128.55000000000001pt;width:186.5pt;height:6.7000000000000002pt;z-index:-1887435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30"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w:t>
                    </w:r>
                    <w:r>
                      <w:rPr>
                        <w:color w:val="A8C2C6"/>
                        <w:spacing w:val="0"/>
                        <w:w w:val="100"/>
                        <w:position w:val="0"/>
                        <w:sz w:val="14"/>
                        <w:szCs w:val="14"/>
                      </w:rPr>
                      <w:t>中国共〜关项</w:t>
                    </w:r>
                    <w:r>
                      <w:rPr>
                        <w:rFonts w:ascii="Times New Roman" w:eastAsia="Times New Roman" w:hAnsi="Times New Roman" w:cs="Times New Roman"/>
                        <w:color w:val="A8C2C6"/>
                        <w:spacing w:val="0"/>
                        <w:w w:val="100"/>
                        <w:position w:val="0"/>
                        <w:sz w:val="20"/>
                        <w:szCs w:val="20"/>
                        <w:lang w:val="en-US" w:eastAsia="en-US" w:bidi="en-US"/>
                      </w:rPr>
                      <w:t>e</w:t>
                    </w:r>
                    <w:r>
                      <w:rPr>
                        <w:color w:val="A8C2C6"/>
                        <w:spacing w:val="0"/>
                        <w:w w:val="100"/>
                        <w:position w:val="0"/>
                        <w:sz w:val="14"/>
                        <w:szCs w:val="14"/>
                      </w:rPr>
                      <w:t>主克派旳：</w:t>
                      <w:tab/>
                    </w:r>
                    <w:r>
                      <w:rPr>
                        <w:rFonts w:ascii="Times New Roman" w:eastAsia="Times New Roman" w:hAnsi="Times New Roman" w:cs="Times New Roman"/>
                        <w:color w:val="79B1BD"/>
                        <w:spacing w:val="0"/>
                        <w:w w:val="100"/>
                        <w:position w:val="0"/>
                        <w:sz w:val="17"/>
                        <w:szCs w:val="17"/>
                      </w:rPr>
                      <w:t>177</w:t>
                    </w:r>
                  </w:p>
                </w:txbxContent>
              </v:textbox>
              <w10:wrap anchorx="page" anchory="page"/>
            </v:shape>
          </w:pict>
        </mc:Fallback>
      </mc:AlternateContent>
    </w: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4794885</wp:posOffset>
              </wp:positionH>
              <wp:positionV relativeFrom="page">
                <wp:posOffset>1614170</wp:posOffset>
              </wp:positionV>
              <wp:extent cx="1953895" cy="118745"/>
              <wp:wrapNone/>
              <wp:docPr id="655" name="Shape 655"/>
              <a:graphic xmlns:a="http://schemas.openxmlformats.org/drawingml/2006/main">
                <a:graphicData uri="http://schemas.microsoft.com/office/word/2010/wordprocessingShape">
                  <wps:wsp>
                    <wps:cNvSpPr txBox="1"/>
                    <wps:spPr>
                      <a:xfrm>
                        <a:ext cx="1953895" cy="118745"/>
                      </a:xfrm>
                      <a:prstGeom prst="rect"/>
                      <a:noFill/>
                    </wps:spPr>
                    <wps:txbx>
                      <w:txbxContent>
                        <w:p>
                          <w:pPr>
                            <w:pStyle w:val="Style58"/>
                            <w:keepNext w:val="0"/>
                            <w:keepLines w:val="0"/>
                            <w:widowControl w:val="0"/>
                            <w:shd w:val="clear" w:color="auto" w:fill="auto"/>
                            <w:tabs>
                              <w:tab w:pos="3077" w:val="right"/>
                            </w:tabs>
                            <w:bidi w:val="0"/>
                            <w:spacing w:before="0" w:after="0" w:line="240" w:lineRule="auto"/>
                            <w:ind w:left="0" w:right="0" w:firstLine="0"/>
                            <w:jc w:val="left"/>
                            <w:rPr>
                              <w:sz w:val="17"/>
                              <w:szCs w:val="17"/>
                            </w:rPr>
                          </w:pPr>
                          <w:r>
                            <w:rPr>
                              <w:color w:val="A8C2C6"/>
                              <w:spacing w:val="0"/>
                              <w:w w:val="100"/>
                              <w:position w:val="0"/>
                              <w:sz w:val="14"/>
                              <w:szCs w:val="14"/>
                            </w:rPr>
                            <w:t>"共，'‘党与</w:t>
                          </w:r>
                          <w:r>
                            <w:rPr>
                              <w:rFonts w:ascii="Times New Roman" w:eastAsia="Times New Roman" w:hAnsi="Times New Roman" w:cs="Times New Roman"/>
                              <w:color w:val="A8C2C6"/>
                              <w:spacing w:val="0"/>
                              <w:w w:val="100"/>
                              <w:position w:val="0"/>
                              <w:sz w:val="20"/>
                              <w:szCs w:val="20"/>
                              <w:lang w:val="en-US" w:eastAsia="en-US" w:bidi="en-US"/>
                            </w:rPr>
                            <w:t>IE</w:t>
                          </w:r>
                          <w:r>
                            <w:rPr>
                              <w:color w:val="A8C2C6"/>
                              <w:spacing w:val="0"/>
                              <w:w w:val="100"/>
                              <w:position w:val="0"/>
                              <w:sz w:val="14"/>
                              <w:szCs w:val="14"/>
                            </w:rPr>
                            <w:t xml:space="preserve">说 </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的结</w:t>
                          </w:r>
                          <w:r>
                            <w:rPr>
                              <w:color w:val="A8C2C6"/>
                              <w:spacing w:val="0"/>
                              <w:w w:val="100"/>
                              <w:position w:val="0"/>
                              <w:sz w:val="14"/>
                              <w:szCs w:val="14"/>
                            </w:rPr>
                            <w:t>合作</w:t>
                            <w:tab/>
                          </w:r>
                          <w:r>
                            <w:rPr>
                              <w:rFonts w:ascii="Times New Roman" w:eastAsia="Times New Roman" w:hAnsi="Times New Roman" w:cs="Times New Roman"/>
                              <w:color w:val="79B1BD"/>
                              <w:spacing w:val="0"/>
                              <w:w w:val="100"/>
                              <w:position w:val="0"/>
                              <w:sz w:val="17"/>
                              <w:szCs w:val="17"/>
                            </w:rPr>
                            <w:t>179</w:t>
                          </w:r>
                        </w:p>
                      </w:txbxContent>
                    </wps:txbx>
                    <wps:bodyPr lIns="0" tIns="0" rIns="0" bIns="0">
                      <a:spAutoFit/>
                    </wps:bodyPr>
                  </wps:wsp>
                </a:graphicData>
              </a:graphic>
            </wp:anchor>
          </w:drawing>
        </mc:Choice>
        <mc:Fallback>
          <w:pict>
            <v:shape id="_x0000_s1681" type="#_x0000_t202" style="position:absolute;margin-left:377.55000000000001pt;margin-top:127.10000000000001pt;width:153.84999999999999pt;height:9.3499999999999996pt;z-index:-1887435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77" w:val="right"/>
                      </w:tabs>
                      <w:bidi w:val="0"/>
                      <w:spacing w:before="0" w:after="0" w:line="240" w:lineRule="auto"/>
                      <w:ind w:left="0" w:right="0" w:firstLine="0"/>
                      <w:jc w:val="left"/>
                      <w:rPr>
                        <w:sz w:val="17"/>
                        <w:szCs w:val="17"/>
                      </w:rPr>
                    </w:pPr>
                    <w:r>
                      <w:rPr>
                        <w:color w:val="A8C2C6"/>
                        <w:spacing w:val="0"/>
                        <w:w w:val="100"/>
                        <w:position w:val="0"/>
                        <w:sz w:val="14"/>
                        <w:szCs w:val="14"/>
                      </w:rPr>
                      <w:t>"共，'‘党与</w:t>
                    </w:r>
                    <w:r>
                      <w:rPr>
                        <w:rFonts w:ascii="Times New Roman" w:eastAsia="Times New Roman" w:hAnsi="Times New Roman" w:cs="Times New Roman"/>
                        <w:color w:val="A8C2C6"/>
                        <w:spacing w:val="0"/>
                        <w:w w:val="100"/>
                        <w:position w:val="0"/>
                        <w:sz w:val="20"/>
                        <w:szCs w:val="20"/>
                        <w:lang w:val="en-US" w:eastAsia="en-US" w:bidi="en-US"/>
                      </w:rPr>
                      <w:t>IE</w:t>
                    </w:r>
                    <w:r>
                      <w:rPr>
                        <w:color w:val="A8C2C6"/>
                        <w:spacing w:val="0"/>
                        <w:w w:val="100"/>
                        <w:position w:val="0"/>
                        <w:sz w:val="14"/>
                        <w:szCs w:val="14"/>
                      </w:rPr>
                      <w:t xml:space="preserve">说 </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的结</w:t>
                    </w:r>
                    <w:r>
                      <w:rPr>
                        <w:color w:val="A8C2C6"/>
                        <w:spacing w:val="0"/>
                        <w:w w:val="100"/>
                        <w:position w:val="0"/>
                        <w:sz w:val="14"/>
                        <w:szCs w:val="14"/>
                      </w:rPr>
                      <w:t>合作</w:t>
                      <w:tab/>
                    </w:r>
                    <w:r>
                      <w:rPr>
                        <w:rFonts w:ascii="Times New Roman" w:eastAsia="Times New Roman" w:hAnsi="Times New Roman" w:cs="Times New Roman"/>
                        <w:color w:val="79B1BD"/>
                        <w:spacing w:val="0"/>
                        <w:w w:val="100"/>
                        <w:position w:val="0"/>
                        <w:sz w:val="17"/>
                        <w:szCs w:val="17"/>
                      </w:rPr>
                      <w:t>179</w:t>
                    </w:r>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4794885</wp:posOffset>
              </wp:positionH>
              <wp:positionV relativeFrom="page">
                <wp:posOffset>1614170</wp:posOffset>
              </wp:positionV>
              <wp:extent cx="1953895" cy="118745"/>
              <wp:wrapNone/>
              <wp:docPr id="657" name="Shape 657"/>
              <a:graphic xmlns:a="http://schemas.openxmlformats.org/drawingml/2006/main">
                <a:graphicData uri="http://schemas.microsoft.com/office/word/2010/wordprocessingShape">
                  <wps:wsp>
                    <wps:cNvSpPr txBox="1"/>
                    <wps:spPr>
                      <a:xfrm>
                        <a:ext cx="1953895" cy="118745"/>
                      </a:xfrm>
                      <a:prstGeom prst="rect"/>
                      <a:noFill/>
                    </wps:spPr>
                    <wps:txbx>
                      <w:txbxContent>
                        <w:p>
                          <w:pPr>
                            <w:pStyle w:val="Style58"/>
                            <w:keepNext w:val="0"/>
                            <w:keepLines w:val="0"/>
                            <w:widowControl w:val="0"/>
                            <w:shd w:val="clear" w:color="auto" w:fill="auto"/>
                            <w:tabs>
                              <w:tab w:pos="3077" w:val="right"/>
                            </w:tabs>
                            <w:bidi w:val="0"/>
                            <w:spacing w:before="0" w:after="0" w:line="240" w:lineRule="auto"/>
                            <w:ind w:left="0" w:right="0" w:firstLine="0"/>
                            <w:jc w:val="left"/>
                            <w:rPr>
                              <w:sz w:val="17"/>
                              <w:szCs w:val="17"/>
                            </w:rPr>
                          </w:pPr>
                          <w:r>
                            <w:rPr>
                              <w:color w:val="A8C2C6"/>
                              <w:spacing w:val="0"/>
                              <w:w w:val="100"/>
                              <w:position w:val="0"/>
                              <w:sz w:val="14"/>
                              <w:szCs w:val="14"/>
                            </w:rPr>
                            <w:t>"共，'‘党与</w:t>
                          </w:r>
                          <w:r>
                            <w:rPr>
                              <w:rFonts w:ascii="Times New Roman" w:eastAsia="Times New Roman" w:hAnsi="Times New Roman" w:cs="Times New Roman"/>
                              <w:color w:val="A8C2C6"/>
                              <w:spacing w:val="0"/>
                              <w:w w:val="100"/>
                              <w:position w:val="0"/>
                              <w:sz w:val="20"/>
                              <w:szCs w:val="20"/>
                              <w:lang w:val="en-US" w:eastAsia="en-US" w:bidi="en-US"/>
                            </w:rPr>
                            <w:t>IE</w:t>
                          </w:r>
                          <w:r>
                            <w:rPr>
                              <w:color w:val="A8C2C6"/>
                              <w:spacing w:val="0"/>
                              <w:w w:val="100"/>
                              <w:position w:val="0"/>
                              <w:sz w:val="14"/>
                              <w:szCs w:val="14"/>
                            </w:rPr>
                            <w:t xml:space="preserve">说 </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的结</w:t>
                          </w:r>
                          <w:r>
                            <w:rPr>
                              <w:color w:val="A8C2C6"/>
                              <w:spacing w:val="0"/>
                              <w:w w:val="100"/>
                              <w:position w:val="0"/>
                              <w:sz w:val="14"/>
                              <w:szCs w:val="14"/>
                            </w:rPr>
                            <w:t>合作</w:t>
                            <w:tab/>
                          </w:r>
                          <w:r>
                            <w:rPr>
                              <w:rFonts w:ascii="Times New Roman" w:eastAsia="Times New Roman" w:hAnsi="Times New Roman" w:cs="Times New Roman"/>
                              <w:color w:val="79B1BD"/>
                              <w:spacing w:val="0"/>
                              <w:w w:val="100"/>
                              <w:position w:val="0"/>
                              <w:sz w:val="17"/>
                              <w:szCs w:val="17"/>
                            </w:rPr>
                            <w:t>179</w:t>
                          </w:r>
                        </w:p>
                      </w:txbxContent>
                    </wps:txbx>
                    <wps:bodyPr lIns="0" tIns="0" rIns="0" bIns="0">
                      <a:spAutoFit/>
                    </wps:bodyPr>
                  </wps:wsp>
                </a:graphicData>
              </a:graphic>
            </wp:anchor>
          </w:drawing>
        </mc:Choice>
        <mc:Fallback>
          <w:pict>
            <v:shape id="_x0000_s1683" type="#_x0000_t202" style="position:absolute;margin-left:377.55000000000001pt;margin-top:127.10000000000001pt;width:153.84999999999999pt;height:9.3499999999999996pt;z-index:-1887435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077" w:val="right"/>
                      </w:tabs>
                      <w:bidi w:val="0"/>
                      <w:spacing w:before="0" w:after="0" w:line="240" w:lineRule="auto"/>
                      <w:ind w:left="0" w:right="0" w:firstLine="0"/>
                      <w:jc w:val="left"/>
                      <w:rPr>
                        <w:sz w:val="17"/>
                        <w:szCs w:val="17"/>
                      </w:rPr>
                    </w:pPr>
                    <w:r>
                      <w:rPr>
                        <w:color w:val="A8C2C6"/>
                        <w:spacing w:val="0"/>
                        <w:w w:val="100"/>
                        <w:position w:val="0"/>
                        <w:sz w:val="14"/>
                        <w:szCs w:val="14"/>
                      </w:rPr>
                      <w:t>"共，'‘党与</w:t>
                    </w:r>
                    <w:r>
                      <w:rPr>
                        <w:rFonts w:ascii="Times New Roman" w:eastAsia="Times New Roman" w:hAnsi="Times New Roman" w:cs="Times New Roman"/>
                        <w:color w:val="A8C2C6"/>
                        <w:spacing w:val="0"/>
                        <w:w w:val="100"/>
                        <w:position w:val="0"/>
                        <w:sz w:val="20"/>
                        <w:szCs w:val="20"/>
                        <w:lang w:val="en-US" w:eastAsia="en-US" w:bidi="en-US"/>
                      </w:rPr>
                      <w:t>IE</w:t>
                    </w:r>
                    <w:r>
                      <w:rPr>
                        <w:color w:val="A8C2C6"/>
                        <w:spacing w:val="0"/>
                        <w:w w:val="100"/>
                        <w:position w:val="0"/>
                        <w:sz w:val="14"/>
                        <w:szCs w:val="14"/>
                      </w:rPr>
                      <w:t xml:space="preserve">说 </w:t>
                    </w:r>
                    <w:r>
                      <w:rPr>
                        <w:color w:val="A8C2C6"/>
                        <w:spacing w:val="0"/>
                        <w:w w:val="100"/>
                        <w:position w:val="0"/>
                        <w:sz w:val="14"/>
                        <w:szCs w:val="14"/>
                        <w:lang w:val="en-US" w:eastAsia="en-US" w:bidi="en-US"/>
                      </w:rPr>
                      <w:t xml:space="preserve">■ </w:t>
                    </w:r>
                    <w:r>
                      <w:rPr>
                        <w:color w:val="A8C2C6"/>
                        <w:spacing w:val="0"/>
                        <w:w w:val="100"/>
                        <w:position w:val="0"/>
                        <w:sz w:val="14"/>
                        <w:szCs w:val="14"/>
                        <w:lang w:val="zh-CN" w:eastAsia="zh-CN" w:bidi="zh-CN"/>
                      </w:rPr>
                      <w:t>的结</w:t>
                    </w:r>
                    <w:r>
                      <w:rPr>
                        <w:color w:val="A8C2C6"/>
                        <w:spacing w:val="0"/>
                        <w:w w:val="100"/>
                        <w:position w:val="0"/>
                        <w:sz w:val="14"/>
                        <w:szCs w:val="14"/>
                      </w:rPr>
                      <w:t>合作</w:t>
                      <w:tab/>
                    </w:r>
                    <w:r>
                      <w:rPr>
                        <w:rFonts w:ascii="Times New Roman" w:eastAsia="Times New Roman" w:hAnsi="Times New Roman" w:cs="Times New Roman"/>
                        <w:color w:val="79B1BD"/>
                        <w:spacing w:val="0"/>
                        <w:w w:val="100"/>
                        <w:position w:val="0"/>
                        <w:sz w:val="17"/>
                        <w:szCs w:val="17"/>
                      </w:rPr>
                      <w:t>179</w:t>
                    </w:r>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4612005</wp:posOffset>
              </wp:positionH>
              <wp:positionV relativeFrom="page">
                <wp:posOffset>1600200</wp:posOffset>
              </wp:positionV>
              <wp:extent cx="2099945" cy="88265"/>
              <wp:wrapNone/>
              <wp:docPr id="663" name="Shape 663"/>
              <a:graphic xmlns:a="http://schemas.openxmlformats.org/drawingml/2006/main">
                <a:graphicData uri="http://schemas.microsoft.com/office/word/2010/wordprocessingShape">
                  <wps:wsp>
                    <wps:cNvSpPr txBox="1"/>
                    <wps:spPr>
                      <a:xfrm>
                        <a:ext cx="2099945" cy="88265"/>
                      </a:xfrm>
                      <a:prstGeom prst="rect"/>
                      <a:noFill/>
                    </wps:spPr>
                    <wps:txbx>
                      <w:txbxContent>
                        <w:p>
                          <w:pPr>
                            <w:pStyle w:val="Style58"/>
                            <w:keepNext w:val="0"/>
                            <w:keepLines w:val="0"/>
                            <w:widowControl w:val="0"/>
                            <w:shd w:val="clear" w:color="auto" w:fill="auto"/>
                            <w:tabs>
                              <w:tab w:pos="3307" w:val="right"/>
                            </w:tabs>
                            <w:bidi w:val="0"/>
                            <w:spacing w:before="0" w:after="0" w:line="240" w:lineRule="auto"/>
                            <w:ind w:left="0" w:right="0" w:firstLine="0"/>
                            <w:jc w:val="left"/>
                            <w:rPr>
                              <w:sz w:val="17"/>
                              <w:szCs w:val="17"/>
                            </w:rPr>
                          </w:pPr>
                          <w:r>
                            <w:rPr>
                              <w:color w:val="79B1BD"/>
                              <w:spacing w:val="0"/>
                              <w:w w:val="100"/>
                              <w:position w:val="0"/>
                              <w:sz w:val="14"/>
                              <w:szCs w:val="14"/>
                            </w:rPr>
                            <w:t>第四节建立人民民主专政的新中国</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1689" type="#_x0000_t202" style="position:absolute;margin-left:363.15000000000003pt;margin-top:126.pt;width:165.34999999999999pt;height:6.9500000000000002pt;z-index:-1887435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07" w:val="right"/>
                      </w:tabs>
                      <w:bidi w:val="0"/>
                      <w:spacing w:before="0" w:after="0" w:line="240" w:lineRule="auto"/>
                      <w:ind w:left="0" w:right="0" w:firstLine="0"/>
                      <w:jc w:val="left"/>
                      <w:rPr>
                        <w:sz w:val="17"/>
                        <w:szCs w:val="17"/>
                      </w:rPr>
                    </w:pPr>
                    <w:r>
                      <w:rPr>
                        <w:color w:val="79B1BD"/>
                        <w:spacing w:val="0"/>
                        <w:w w:val="100"/>
                        <w:position w:val="0"/>
                        <w:sz w:val="14"/>
                        <w:szCs w:val="14"/>
                      </w:rPr>
                      <w:t>第四节建立人民民主专政的新中国</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843280</wp:posOffset>
              </wp:positionH>
              <wp:positionV relativeFrom="page">
                <wp:posOffset>1597025</wp:posOffset>
              </wp:positionV>
              <wp:extent cx="1837690" cy="91440"/>
              <wp:wrapNone/>
              <wp:docPr id="665" name="Shape 665"/>
              <a:graphic xmlns:a="http://schemas.openxmlformats.org/drawingml/2006/main">
                <a:graphicData uri="http://schemas.microsoft.com/office/word/2010/wordprocessingShape">
                  <wps:wsp>
                    <wps:cNvSpPr txBox="1"/>
                    <wps:spPr>
                      <a:xfrm>
                        <a:ext cx="1837690" cy="9144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第七章为建立新中国而奋斗</w:t>
                          </w:r>
                        </w:p>
                      </w:txbxContent>
                    </wps:txbx>
                    <wps:bodyPr lIns="0" tIns="0" rIns="0" bIns="0">
                      <a:spAutoFit/>
                    </wps:bodyPr>
                  </wps:wsp>
                </a:graphicData>
              </a:graphic>
            </wp:anchor>
          </w:drawing>
        </mc:Choice>
        <mc:Fallback>
          <w:pict>
            <v:shape id="_x0000_s1691" type="#_x0000_t202" style="position:absolute;margin-left:66.400000000000006pt;margin-top:125.75pt;width:144.70000000000002pt;height:7.2000000000000002pt;z-index:-1887435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第七章为建立新中国而奋斗</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853440</wp:posOffset>
              </wp:positionH>
              <wp:positionV relativeFrom="page">
                <wp:posOffset>1618615</wp:posOffset>
              </wp:positionV>
              <wp:extent cx="1840865" cy="97790"/>
              <wp:wrapNone/>
              <wp:docPr id="667" name="Shape 667"/>
              <a:graphic xmlns:a="http://schemas.openxmlformats.org/drawingml/2006/main">
                <a:graphicData uri="http://schemas.microsoft.com/office/word/2010/wordprocessingShape">
                  <wps:wsp>
                    <wps:cNvSpPr txBox="1"/>
                    <wps:spPr>
                      <a:xfrm>
                        <a:ext cx="1840865" cy="9779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186</w:t>
                            <w:tab/>
                          </w:r>
                          <w:r>
                            <w:rPr>
                              <w:color w:val="A8C2C6"/>
                              <w:spacing w:val="0"/>
                              <w:w w:val="100"/>
                              <w:position w:val="0"/>
                              <w:sz w:val="14"/>
                              <w:szCs w:val="14"/>
                            </w:rPr>
                            <w:t>第七車为建立新中国-而奋斗</w:t>
                          </w:r>
                        </w:p>
                      </w:txbxContent>
                    </wps:txbx>
                    <wps:bodyPr lIns="0" tIns="0" rIns="0" bIns="0">
                      <a:spAutoFit/>
                    </wps:bodyPr>
                  </wps:wsp>
                </a:graphicData>
              </a:graphic>
            </wp:anchor>
          </w:drawing>
        </mc:Choice>
        <mc:Fallback>
          <w:pict>
            <v:shape id="_x0000_s1693" type="#_x0000_t202" style="position:absolute;margin-left:67.200000000000003pt;margin-top:127.45pt;width:144.95000000000002pt;height:7.7000000000000002pt;z-index:-1887435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186</w:t>
                      <w:tab/>
                    </w:r>
                    <w:r>
                      <w:rPr>
                        <w:color w:val="A8C2C6"/>
                        <w:spacing w:val="0"/>
                        <w:w w:val="100"/>
                        <w:position w:val="0"/>
                        <w:sz w:val="14"/>
                        <w:szCs w:val="14"/>
                      </w:rPr>
                      <w:t>第七車为建立新中国-而奋斗</w:t>
                    </w:r>
                  </w:p>
                </w:txbxContent>
              </v:textbox>
              <w10:wrap anchorx="page" anchory="page"/>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853440</wp:posOffset>
              </wp:positionH>
              <wp:positionV relativeFrom="page">
                <wp:posOffset>1618615</wp:posOffset>
              </wp:positionV>
              <wp:extent cx="1840865" cy="97790"/>
              <wp:wrapNone/>
              <wp:docPr id="669" name="Shape 669"/>
              <a:graphic xmlns:a="http://schemas.openxmlformats.org/drawingml/2006/main">
                <a:graphicData uri="http://schemas.microsoft.com/office/word/2010/wordprocessingShape">
                  <wps:wsp>
                    <wps:cNvSpPr txBox="1"/>
                    <wps:spPr>
                      <a:xfrm>
                        <a:ext cx="1840865" cy="97790"/>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186</w:t>
                            <w:tab/>
                          </w:r>
                          <w:r>
                            <w:rPr>
                              <w:color w:val="A8C2C6"/>
                              <w:spacing w:val="0"/>
                              <w:w w:val="100"/>
                              <w:position w:val="0"/>
                              <w:sz w:val="14"/>
                              <w:szCs w:val="14"/>
                            </w:rPr>
                            <w:t>第七車为建立新中国-而奋斗</w:t>
                          </w:r>
                        </w:p>
                      </w:txbxContent>
                    </wps:txbx>
                    <wps:bodyPr lIns="0" tIns="0" rIns="0" bIns="0">
                      <a:spAutoFit/>
                    </wps:bodyPr>
                  </wps:wsp>
                </a:graphicData>
              </a:graphic>
            </wp:anchor>
          </w:drawing>
        </mc:Choice>
        <mc:Fallback>
          <w:pict>
            <v:shape id="_x0000_s1695" type="#_x0000_t202" style="position:absolute;margin-left:67.200000000000003pt;margin-top:127.45pt;width:144.95000000000002pt;height:7.7000000000000002pt;z-index:-18874354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186</w:t>
                      <w:tab/>
                    </w:r>
                    <w:r>
                      <w:rPr>
                        <w:color w:val="A8C2C6"/>
                        <w:spacing w:val="0"/>
                        <w:w w:val="100"/>
                        <w:position w:val="0"/>
                        <w:sz w:val="14"/>
                        <w:szCs w:val="14"/>
                      </w:rPr>
                      <w:t>第七車为建立新中国-而奋斗</w:t>
                    </w:r>
                  </w:p>
                </w:txbxContent>
              </v:textbox>
              <w10:wrap anchorx="page" anchory="page"/>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4604385</wp:posOffset>
              </wp:positionH>
              <wp:positionV relativeFrom="page">
                <wp:posOffset>1624965</wp:posOffset>
              </wp:positionV>
              <wp:extent cx="2103120" cy="91440"/>
              <wp:wrapNone/>
              <wp:docPr id="671" name="Shape 671"/>
              <a:graphic xmlns:a="http://schemas.openxmlformats.org/drawingml/2006/main">
                <a:graphicData uri="http://schemas.microsoft.com/office/word/2010/wordprocessingShape">
                  <wps:wsp>
                    <wps:cNvSpPr txBox="1"/>
                    <wps:spPr>
                      <a:xfrm>
                        <a:ext cx="2103120" cy="91440"/>
                      </a:xfrm>
                      <a:prstGeom prst="rect"/>
                      <a:noFill/>
                    </wps:spPr>
                    <wps:txbx>
                      <w:txbxContent>
                        <w:p>
                          <w:pPr>
                            <w:pStyle w:val="Style58"/>
                            <w:keepNext w:val="0"/>
                            <w:keepLines w:val="0"/>
                            <w:widowControl w:val="0"/>
                            <w:shd w:val="clear" w:color="auto" w:fill="auto"/>
                            <w:tabs>
                              <w:tab w:pos="3312" w:val="right"/>
                            </w:tabs>
                            <w:bidi w:val="0"/>
                            <w:spacing w:before="0" w:after="0" w:line="240" w:lineRule="auto"/>
                            <w:ind w:left="0" w:right="0" w:firstLine="0"/>
                            <w:jc w:val="left"/>
                            <w:rPr>
                              <w:sz w:val="17"/>
                              <w:szCs w:val="17"/>
                            </w:rPr>
                          </w:pPr>
                          <w:r>
                            <w:rPr>
                              <w:color w:val="A8C2C6"/>
                              <w:spacing w:val="0"/>
                              <w:w w:val="100"/>
                              <w:position w:val="0"/>
                              <w:sz w:val="14"/>
                              <w:szCs w:val="14"/>
                            </w:rPr>
                            <w:t>第四节触丿、民民主专政的新中国</w:t>
                            <w:tab/>
                          </w:r>
                          <w:r>
                            <w:rPr>
                              <w:rFonts w:ascii="Times New Roman" w:eastAsia="Times New Roman" w:hAnsi="Times New Roman" w:cs="Times New Roman"/>
                              <w:color w:val="4897C0"/>
                              <w:spacing w:val="0"/>
                              <w:w w:val="100"/>
                              <w:position w:val="0"/>
                              <w:sz w:val="17"/>
                              <w:szCs w:val="17"/>
                            </w:rPr>
                            <w:t>185</w:t>
                          </w:r>
                        </w:p>
                      </w:txbxContent>
                    </wps:txbx>
                    <wps:bodyPr lIns="0" tIns="0" rIns="0" bIns="0">
                      <a:spAutoFit/>
                    </wps:bodyPr>
                  </wps:wsp>
                </a:graphicData>
              </a:graphic>
            </wp:anchor>
          </w:drawing>
        </mc:Choice>
        <mc:Fallback>
          <w:pict>
            <v:shape id="_x0000_s1697" type="#_x0000_t202" style="position:absolute;margin-left:362.55000000000001pt;margin-top:127.95pt;width:165.59999999999999pt;height:7.2000000000000002pt;z-index:-1887435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12" w:val="right"/>
                      </w:tabs>
                      <w:bidi w:val="0"/>
                      <w:spacing w:before="0" w:after="0" w:line="240" w:lineRule="auto"/>
                      <w:ind w:left="0" w:right="0" w:firstLine="0"/>
                      <w:jc w:val="left"/>
                      <w:rPr>
                        <w:sz w:val="17"/>
                        <w:szCs w:val="17"/>
                      </w:rPr>
                    </w:pPr>
                    <w:r>
                      <w:rPr>
                        <w:color w:val="A8C2C6"/>
                        <w:spacing w:val="0"/>
                        <w:w w:val="100"/>
                        <w:position w:val="0"/>
                        <w:sz w:val="14"/>
                        <w:szCs w:val="14"/>
                      </w:rPr>
                      <w:t>第四节触丿、民民主专政的新中国</w:t>
                      <w:tab/>
                    </w:r>
                    <w:r>
                      <w:rPr>
                        <w:rFonts w:ascii="Times New Roman" w:eastAsia="Times New Roman" w:hAnsi="Times New Roman" w:cs="Times New Roman"/>
                        <w:color w:val="4897C0"/>
                        <w:spacing w:val="0"/>
                        <w:w w:val="100"/>
                        <w:position w:val="0"/>
                        <w:sz w:val="17"/>
                        <w:szCs w:val="17"/>
                      </w:rPr>
                      <w:t>185</w:t>
                    </w:r>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852170</wp:posOffset>
              </wp:positionH>
              <wp:positionV relativeFrom="page">
                <wp:posOffset>1621790</wp:posOffset>
              </wp:positionV>
              <wp:extent cx="1840865" cy="94615"/>
              <wp:wrapNone/>
              <wp:docPr id="673" name="Shape 673"/>
              <a:graphic xmlns:a="http://schemas.openxmlformats.org/drawingml/2006/main">
                <a:graphicData uri="http://schemas.microsoft.com/office/word/2010/wordprocessingShape">
                  <wps:wsp>
                    <wps:cNvSpPr txBox="1"/>
                    <wps:spPr>
                      <a:xfrm>
                        <a:ext cx="1840865" cy="94615"/>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188</w:t>
                            <w:tab/>
                          </w:r>
                          <w:r>
                            <w:rPr>
                              <w:color w:val="79B1BD"/>
                              <w:spacing w:val="0"/>
                              <w:w w:val="100"/>
                              <w:position w:val="0"/>
                              <w:sz w:val="14"/>
                              <w:szCs w:val="14"/>
                            </w:rPr>
                            <w:t>第七章为建立新中国而奋斗</w:t>
                          </w:r>
                        </w:p>
                      </w:txbxContent>
                    </wps:txbx>
                    <wps:bodyPr lIns="0" tIns="0" rIns="0" bIns="0">
                      <a:spAutoFit/>
                    </wps:bodyPr>
                  </wps:wsp>
                </a:graphicData>
              </a:graphic>
            </wp:anchor>
          </w:drawing>
        </mc:Choice>
        <mc:Fallback>
          <w:pict>
            <v:shape id="_x0000_s1699" type="#_x0000_t202" style="position:absolute;margin-left:67.099999999999994pt;margin-top:127.7pt;width:144.95000000000002pt;height:7.4500000000000002pt;z-index:-1887435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188</w:t>
                      <w:tab/>
                    </w:r>
                    <w:r>
                      <w:rPr>
                        <w:color w:val="79B1BD"/>
                        <w:spacing w:val="0"/>
                        <w:w w:val="100"/>
                        <w:position w:val="0"/>
                        <w:sz w:val="14"/>
                        <w:szCs w:val="14"/>
                      </w:rPr>
                      <w:t>第七章为建立新中国而奋斗</w:t>
                    </w:r>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852170</wp:posOffset>
              </wp:positionH>
              <wp:positionV relativeFrom="page">
                <wp:posOffset>1621790</wp:posOffset>
              </wp:positionV>
              <wp:extent cx="1840865" cy="94615"/>
              <wp:wrapNone/>
              <wp:docPr id="675" name="Shape 675"/>
              <a:graphic xmlns:a="http://schemas.openxmlformats.org/drawingml/2006/main">
                <a:graphicData uri="http://schemas.microsoft.com/office/word/2010/wordprocessingShape">
                  <wps:wsp>
                    <wps:cNvSpPr txBox="1"/>
                    <wps:spPr>
                      <a:xfrm>
                        <a:ext cx="1840865" cy="94615"/>
                      </a:xfrm>
                      <a:prstGeom prst="rect"/>
                      <a:noFill/>
                    </wps:spPr>
                    <wps:txbx>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188</w:t>
                            <w:tab/>
                          </w:r>
                          <w:r>
                            <w:rPr>
                              <w:color w:val="79B1BD"/>
                              <w:spacing w:val="0"/>
                              <w:w w:val="100"/>
                              <w:position w:val="0"/>
                              <w:sz w:val="14"/>
                              <w:szCs w:val="14"/>
                            </w:rPr>
                            <w:t>第七章为建立新中国而奋斗</w:t>
                          </w:r>
                        </w:p>
                      </w:txbxContent>
                    </wps:txbx>
                    <wps:bodyPr lIns="0" tIns="0" rIns="0" bIns="0">
                      <a:spAutoFit/>
                    </wps:bodyPr>
                  </wps:wsp>
                </a:graphicData>
              </a:graphic>
            </wp:anchor>
          </w:drawing>
        </mc:Choice>
        <mc:Fallback>
          <w:pict>
            <v:shape id="_x0000_s1701" type="#_x0000_t202" style="position:absolute;margin-left:67.099999999999994pt;margin-top:127.7pt;width:144.95000000000002pt;height:7.4500000000000002pt;z-index:-1887435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188</w:t>
                      <w:tab/>
                    </w:r>
                    <w:r>
                      <w:rPr>
                        <w:color w:val="79B1BD"/>
                        <w:spacing w:val="0"/>
                        <w:w w:val="100"/>
                        <w:position w:val="0"/>
                        <w:sz w:val="14"/>
                        <w:szCs w:val="14"/>
                      </w:rPr>
                      <w:t>第七章为建立新中国而奋斗</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4607560</wp:posOffset>
              </wp:positionH>
              <wp:positionV relativeFrom="page">
                <wp:posOffset>1624965</wp:posOffset>
              </wp:positionV>
              <wp:extent cx="2103120" cy="91440"/>
              <wp:wrapNone/>
              <wp:docPr id="677" name="Shape 677"/>
              <a:graphic xmlns:a="http://schemas.openxmlformats.org/drawingml/2006/main">
                <a:graphicData uri="http://schemas.microsoft.com/office/word/2010/wordprocessingShape">
                  <wps:wsp>
                    <wps:cNvSpPr txBox="1"/>
                    <wps:spPr>
                      <a:xfrm>
                        <a:ext cx="2103120" cy="91440"/>
                      </a:xfrm>
                      <a:prstGeom prst="rect"/>
                      <a:noFill/>
                    </wps:spPr>
                    <wps:txbx>
                      <w:txbxContent>
                        <w:p>
                          <w:pPr>
                            <w:pStyle w:val="Style58"/>
                            <w:keepNext w:val="0"/>
                            <w:keepLines w:val="0"/>
                            <w:widowControl w:val="0"/>
                            <w:shd w:val="clear" w:color="auto" w:fill="auto"/>
                            <w:tabs>
                              <w:tab w:pos="3312" w:val="right"/>
                            </w:tabs>
                            <w:bidi w:val="0"/>
                            <w:spacing w:before="0" w:after="0" w:line="240" w:lineRule="auto"/>
                            <w:ind w:left="0" w:right="0" w:firstLine="0"/>
                            <w:jc w:val="left"/>
                            <w:rPr>
                              <w:sz w:val="17"/>
                              <w:szCs w:val="17"/>
                            </w:rPr>
                          </w:pPr>
                          <w:r>
                            <w:rPr>
                              <w:color w:val="D2E8EA"/>
                              <w:spacing w:val="0"/>
                              <w:w w:val="100"/>
                              <w:position w:val="0"/>
                              <w:sz w:val="14"/>
                              <w:szCs w:val="14"/>
                            </w:rPr>
                            <w:t>第四节</w:t>
                          </w:r>
                          <w:r>
                            <w:rPr>
                              <w:color w:val="A8C2C6"/>
                              <w:spacing w:val="0"/>
                              <w:w w:val="100"/>
                              <w:position w:val="0"/>
                              <w:sz w:val="14"/>
                              <w:szCs w:val="14"/>
                            </w:rPr>
                            <w:t>建立人民民主专政的新中国</w:t>
                            <w:tab/>
                          </w:r>
                          <w:r>
                            <w:rPr>
                              <w:rFonts w:ascii="Times New Roman" w:eastAsia="Times New Roman" w:hAnsi="Times New Roman" w:cs="Times New Roman"/>
                              <w:color w:val="4897C0"/>
                              <w:spacing w:val="0"/>
                              <w:w w:val="100"/>
                              <w:position w:val="0"/>
                              <w:sz w:val="17"/>
                              <w:szCs w:val="17"/>
                            </w:rPr>
                            <w:t>187</w:t>
                          </w:r>
                        </w:p>
                      </w:txbxContent>
                    </wps:txbx>
                    <wps:bodyPr lIns="0" tIns="0" rIns="0" bIns="0">
                      <a:spAutoFit/>
                    </wps:bodyPr>
                  </wps:wsp>
                </a:graphicData>
              </a:graphic>
            </wp:anchor>
          </w:drawing>
        </mc:Choice>
        <mc:Fallback>
          <w:pict>
            <v:shape id="_x0000_s1703" type="#_x0000_t202" style="position:absolute;margin-left:362.80000000000001pt;margin-top:127.95pt;width:165.59999999999999pt;height:7.2000000000000002pt;z-index:-1887435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12" w:val="right"/>
                      </w:tabs>
                      <w:bidi w:val="0"/>
                      <w:spacing w:before="0" w:after="0" w:line="240" w:lineRule="auto"/>
                      <w:ind w:left="0" w:right="0" w:firstLine="0"/>
                      <w:jc w:val="left"/>
                      <w:rPr>
                        <w:sz w:val="17"/>
                        <w:szCs w:val="17"/>
                      </w:rPr>
                    </w:pPr>
                    <w:r>
                      <w:rPr>
                        <w:color w:val="D2E8EA"/>
                        <w:spacing w:val="0"/>
                        <w:w w:val="100"/>
                        <w:position w:val="0"/>
                        <w:sz w:val="14"/>
                        <w:szCs w:val="14"/>
                      </w:rPr>
                      <w:t>第四节</w:t>
                    </w:r>
                    <w:r>
                      <w:rPr>
                        <w:color w:val="A8C2C6"/>
                        <w:spacing w:val="0"/>
                        <w:w w:val="100"/>
                        <w:position w:val="0"/>
                        <w:sz w:val="14"/>
                        <w:szCs w:val="14"/>
                      </w:rPr>
                      <w:t>建立人民民主专政的新中国</w:t>
                      <w:tab/>
                    </w:r>
                    <w:r>
                      <w:rPr>
                        <w:rFonts w:ascii="Times New Roman" w:eastAsia="Times New Roman" w:hAnsi="Times New Roman" w:cs="Times New Roman"/>
                        <w:color w:val="4897C0"/>
                        <w:spacing w:val="0"/>
                        <w:w w:val="100"/>
                        <w:position w:val="0"/>
                        <w:sz w:val="17"/>
                        <w:szCs w:val="17"/>
                      </w:rPr>
                      <w:t>187</w:t>
                    </w:r>
                  </w:p>
                </w:txbxContent>
              </v:textbox>
              <w10:wrap anchorx="page" anchory="page"/>
            </v:shape>
          </w:pict>
        </mc:Fallback>
      </mc:AlternateContent>
    </w: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860425</wp:posOffset>
              </wp:positionH>
              <wp:positionV relativeFrom="page">
                <wp:posOffset>1618615</wp:posOffset>
              </wp:positionV>
              <wp:extent cx="1837690" cy="100330"/>
              <wp:wrapNone/>
              <wp:docPr id="679" name="Shape 679"/>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190</w:t>
                            <w:tab/>
                          </w:r>
                          <w:r>
                            <w:rPr>
                              <w:color w:val="A8C2C6"/>
                              <w:spacing w:val="0"/>
                              <w:w w:val="100"/>
                              <w:position w:val="0"/>
                              <w:sz w:val="14"/>
                              <w:szCs w:val="14"/>
                            </w:rPr>
                            <w:t>第七章为建立新中国而俗斗</w:t>
                          </w:r>
                        </w:p>
                      </w:txbxContent>
                    </wps:txbx>
                    <wps:bodyPr lIns="0" tIns="0" rIns="0" bIns="0">
                      <a:spAutoFit/>
                    </wps:bodyPr>
                  </wps:wsp>
                </a:graphicData>
              </a:graphic>
            </wp:anchor>
          </w:drawing>
        </mc:Choice>
        <mc:Fallback>
          <w:pict>
            <v:shape id="_x0000_s1705" type="#_x0000_t202" style="position:absolute;margin-left:67.75pt;margin-top:127.45pt;width:144.70000000000002pt;height:7.9000000000000004pt;z-index:-1887435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190</w:t>
                      <w:tab/>
                    </w:r>
                    <w:r>
                      <w:rPr>
                        <w:color w:val="A8C2C6"/>
                        <w:spacing w:val="0"/>
                        <w:w w:val="100"/>
                        <w:position w:val="0"/>
                        <w:sz w:val="14"/>
                        <w:szCs w:val="14"/>
                      </w:rPr>
                      <w:t>第七章为建立新中国而俗斗</w:t>
                    </w:r>
                  </w:p>
                </w:txbxContent>
              </v:textbox>
              <w10:wrap anchorx="page" anchory="page"/>
            </v:shape>
          </w:pict>
        </mc:Fallback>
      </mc:AlternateContent>
    </w: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860425</wp:posOffset>
              </wp:positionH>
              <wp:positionV relativeFrom="page">
                <wp:posOffset>1618615</wp:posOffset>
              </wp:positionV>
              <wp:extent cx="1837690" cy="100330"/>
              <wp:wrapNone/>
              <wp:docPr id="681" name="Shape 681"/>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190</w:t>
                            <w:tab/>
                          </w:r>
                          <w:r>
                            <w:rPr>
                              <w:color w:val="A8C2C6"/>
                              <w:spacing w:val="0"/>
                              <w:w w:val="100"/>
                              <w:position w:val="0"/>
                              <w:sz w:val="14"/>
                              <w:szCs w:val="14"/>
                            </w:rPr>
                            <w:t>第七章为建立新中国而俗斗</w:t>
                          </w:r>
                        </w:p>
                      </w:txbxContent>
                    </wps:txbx>
                    <wps:bodyPr lIns="0" tIns="0" rIns="0" bIns="0">
                      <a:spAutoFit/>
                    </wps:bodyPr>
                  </wps:wsp>
                </a:graphicData>
              </a:graphic>
            </wp:anchor>
          </w:drawing>
        </mc:Choice>
        <mc:Fallback>
          <w:pict>
            <v:shape id="_x0000_s1707" type="#_x0000_t202" style="position:absolute;margin-left:67.75pt;margin-top:127.45pt;width:144.70000000000002pt;height:7.9000000000000004pt;z-index:-1887435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9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190</w:t>
                      <w:tab/>
                    </w:r>
                    <w:r>
                      <w:rPr>
                        <w:color w:val="A8C2C6"/>
                        <w:spacing w:val="0"/>
                        <w:w w:val="100"/>
                        <w:position w:val="0"/>
                        <w:sz w:val="14"/>
                        <w:szCs w:val="14"/>
                      </w:rPr>
                      <w:t>第七章为建立新中国而俗斗</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5674995</wp:posOffset>
              </wp:positionH>
              <wp:positionV relativeFrom="page">
                <wp:posOffset>1627505</wp:posOffset>
              </wp:positionV>
              <wp:extent cx="1039495" cy="91440"/>
              <wp:wrapNone/>
              <wp:docPr id="683" name="Shape 683"/>
              <a:graphic xmlns:a="http://schemas.openxmlformats.org/drawingml/2006/main">
                <a:graphicData uri="http://schemas.microsoft.com/office/word/2010/wordprocessingShape">
                  <wps:wsp>
                    <wps:cNvSpPr txBox="1"/>
                    <wps:spPr>
                      <a:xfrm>
                        <a:ext cx="1039495" cy="91440"/>
                      </a:xfrm>
                      <a:prstGeom prst="rect"/>
                      <a:noFill/>
                    </wps:spPr>
                    <wps:txbx>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79B1BD"/>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189</w:t>
                          </w:r>
                        </w:p>
                      </w:txbxContent>
                    </wps:txbx>
                    <wps:bodyPr lIns="0" tIns="0" rIns="0" bIns="0">
                      <a:spAutoFit/>
                    </wps:bodyPr>
                  </wps:wsp>
                </a:graphicData>
              </a:graphic>
            </wp:anchor>
          </w:drawing>
        </mc:Choice>
        <mc:Fallback>
          <w:pict>
            <v:shape id="_x0000_s1709" type="#_x0000_t202" style="position:absolute;margin-left:446.85000000000002pt;margin-top:128.15000000000001pt;width:81.850000000000009pt;height:7.2000000000000002pt;z-index:-1887435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37" w:val="right"/>
                      </w:tabs>
                      <w:bidi w:val="0"/>
                      <w:spacing w:before="0" w:after="0" w:line="240" w:lineRule="auto"/>
                      <w:ind w:left="0" w:right="0" w:firstLine="0"/>
                      <w:jc w:val="left"/>
                      <w:rPr>
                        <w:sz w:val="17"/>
                        <w:szCs w:val="17"/>
                      </w:rPr>
                    </w:pPr>
                    <w:r>
                      <w:rPr>
                        <w:color w:val="79B1BD"/>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189</w:t>
                    </w:r>
                  </w:p>
                </w:txbxContent>
              </v:textbox>
              <w10:wrap anchorx="page" anchory="page"/>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0" behindDoc="1" locked="0" layoutInCell="1" allowOverlap="1">
              <wp:simplePos x="0" y="0"/>
              <wp:positionH relativeFrom="page">
                <wp:posOffset>831850</wp:posOffset>
              </wp:positionH>
              <wp:positionV relativeFrom="page">
                <wp:posOffset>1652270</wp:posOffset>
              </wp:positionV>
              <wp:extent cx="3121025" cy="97790"/>
              <wp:wrapNone/>
              <wp:docPr id="685" name="Shape 685"/>
              <a:graphic xmlns:a="http://schemas.openxmlformats.org/drawingml/2006/main">
                <a:graphicData uri="http://schemas.microsoft.com/office/word/2010/wordprocessingShape">
                  <wps:wsp>
                    <wps:cNvSpPr txBox="1"/>
                    <wps:spPr>
                      <a:xfrm>
                        <a:ext cx="3121025" cy="97790"/>
                      </a:xfrm>
                      <a:prstGeom prst="rect"/>
                      <a:noFill/>
                    </wps:spPr>
                    <wps:txbx>
                      <w:txbxContent>
                        <w:p>
                          <w:pPr>
                            <w:pStyle w:val="Style58"/>
                            <w:keepNext w:val="0"/>
                            <w:keepLines w:val="0"/>
                            <w:widowControl w:val="0"/>
                            <w:shd w:val="clear" w:color="auto" w:fill="auto"/>
                            <w:tabs>
                              <w:tab w:pos="491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192</w:t>
                            <w:tab/>
                          </w:r>
                          <w:r>
                            <w:rPr>
                              <w:color w:val="A8C2C6"/>
                              <w:spacing w:val="0"/>
                              <w:w w:val="100"/>
                              <w:position w:val="0"/>
                              <w:sz w:val="14"/>
                              <w:szCs w:val="14"/>
                            </w:rPr>
                            <w:t>第八章中华人民共和国的成立与中国社会土义建设道路的探索</w:t>
                          </w:r>
                        </w:p>
                      </w:txbxContent>
                    </wps:txbx>
                    <wps:bodyPr lIns="0" tIns="0" rIns="0" bIns="0">
                      <a:spAutoFit/>
                    </wps:bodyPr>
                  </wps:wsp>
                </a:graphicData>
              </a:graphic>
            </wp:anchor>
          </w:drawing>
        </mc:Choice>
        <mc:Fallback>
          <w:pict>
            <v:shape id="_x0000_s1711" type="#_x0000_t202" style="position:absolute;margin-left:65.5pt;margin-top:130.09999999999999pt;width:245.75pt;height:7.7000000000000002pt;z-index:-1887435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1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192</w:t>
                      <w:tab/>
                    </w:r>
                    <w:r>
                      <w:rPr>
                        <w:color w:val="A8C2C6"/>
                        <w:spacing w:val="0"/>
                        <w:w w:val="100"/>
                        <w:position w:val="0"/>
                        <w:sz w:val="14"/>
                        <w:szCs w:val="14"/>
                      </w:rPr>
                      <w:t>第八章中华人民共和国的成立与中国社会土义建设道路的探索</w:t>
                    </w:r>
                  </w:p>
                </w:txbxContent>
              </v:textbox>
              <w10:wrap anchorx="page" anchory="page"/>
            </v:shape>
          </w:pict>
        </mc:Fallback>
      </mc:AlternateContent>
    </w: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831850</wp:posOffset>
              </wp:positionH>
              <wp:positionV relativeFrom="page">
                <wp:posOffset>1652270</wp:posOffset>
              </wp:positionV>
              <wp:extent cx="3121025" cy="97790"/>
              <wp:wrapNone/>
              <wp:docPr id="687" name="Shape 687"/>
              <a:graphic xmlns:a="http://schemas.openxmlformats.org/drawingml/2006/main">
                <a:graphicData uri="http://schemas.microsoft.com/office/word/2010/wordprocessingShape">
                  <wps:wsp>
                    <wps:cNvSpPr txBox="1"/>
                    <wps:spPr>
                      <a:xfrm>
                        <a:ext cx="3121025" cy="97790"/>
                      </a:xfrm>
                      <a:prstGeom prst="rect"/>
                      <a:noFill/>
                    </wps:spPr>
                    <wps:txbx>
                      <w:txbxContent>
                        <w:p>
                          <w:pPr>
                            <w:pStyle w:val="Style58"/>
                            <w:keepNext w:val="0"/>
                            <w:keepLines w:val="0"/>
                            <w:widowControl w:val="0"/>
                            <w:shd w:val="clear" w:color="auto" w:fill="auto"/>
                            <w:tabs>
                              <w:tab w:pos="491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192</w:t>
                            <w:tab/>
                          </w:r>
                          <w:r>
                            <w:rPr>
                              <w:color w:val="A8C2C6"/>
                              <w:spacing w:val="0"/>
                              <w:w w:val="100"/>
                              <w:position w:val="0"/>
                              <w:sz w:val="14"/>
                              <w:szCs w:val="14"/>
                            </w:rPr>
                            <w:t>第八章中华人民共和国的成立与中国社会土义建设道路的探索</w:t>
                          </w:r>
                        </w:p>
                      </w:txbxContent>
                    </wps:txbx>
                    <wps:bodyPr lIns="0" tIns="0" rIns="0" bIns="0">
                      <a:spAutoFit/>
                    </wps:bodyPr>
                  </wps:wsp>
                </a:graphicData>
              </a:graphic>
            </wp:anchor>
          </w:drawing>
        </mc:Choice>
        <mc:Fallback>
          <w:pict>
            <v:shape id="_x0000_s1713" type="#_x0000_t202" style="position:absolute;margin-left:65.5pt;margin-top:130.09999999999999pt;width:245.75pt;height:7.7000000000000002pt;z-index:-1887435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1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192</w:t>
                      <w:tab/>
                    </w:r>
                    <w:r>
                      <w:rPr>
                        <w:color w:val="A8C2C6"/>
                        <w:spacing w:val="0"/>
                        <w:w w:val="100"/>
                        <w:position w:val="0"/>
                        <w:sz w:val="14"/>
                        <w:szCs w:val="14"/>
                      </w:rPr>
                      <w:t>第八章中华人民共和国的成立与中国社会土义建设道路的探索</w:t>
                    </w:r>
                  </w:p>
                </w:txbxContent>
              </v:textbox>
              <w10:wrap anchorx="page" anchory="page"/>
            </v:shape>
          </w:pict>
        </mc:Fallback>
      </mc:AlternateContent>
    </w: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3942715</wp:posOffset>
              </wp:positionH>
              <wp:positionV relativeFrom="page">
                <wp:posOffset>1614805</wp:posOffset>
              </wp:positionV>
              <wp:extent cx="2816225" cy="91440"/>
              <wp:wrapNone/>
              <wp:docPr id="701" name="Shape 701"/>
              <a:graphic xmlns:a="http://schemas.openxmlformats.org/drawingml/2006/main">
                <a:graphicData uri="http://schemas.microsoft.com/office/word/2010/wordprocessingShape">
                  <wps:wsp>
                    <wps:cNvSpPr txBox="1"/>
                    <wps:spPr>
                      <a:xfrm>
                        <a:ext cx="2816225" cy="91440"/>
                      </a:xfrm>
                      <a:prstGeom prst="rect"/>
                      <a:noFill/>
                    </wps:spPr>
                    <wps:txbx>
                      <w:txbxContent>
                        <w:p>
                          <w:pPr>
                            <w:pStyle w:val="Style58"/>
                            <w:keepNext w:val="0"/>
                            <w:keepLines w:val="0"/>
                            <w:widowControl w:val="0"/>
                            <w:shd w:val="clear" w:color="auto" w:fill="auto"/>
                            <w:tabs>
                              <w:tab w:pos="4435" w:val="right"/>
                            </w:tabs>
                            <w:bidi w:val="0"/>
                            <w:spacing w:before="0" w:after="0" w:line="240" w:lineRule="auto"/>
                            <w:ind w:left="0" w:right="0" w:firstLine="0"/>
                            <w:jc w:val="left"/>
                            <w:rPr>
                              <w:sz w:val="17"/>
                              <w:szCs w:val="17"/>
                            </w:rPr>
                          </w:pPr>
                          <w:r>
                            <w:rPr>
                              <w:color w:val="79B1BD"/>
                              <w:spacing w:val="0"/>
                              <w:w w:val="100"/>
                              <w:position w:val="0"/>
                              <w:sz w:val="14"/>
                              <w:szCs w:val="14"/>
                            </w:rPr>
                            <w:t>第一节中华人民共和国的成立与新生人民政权的巩固</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1727" type="#_x0000_t202" style="position:absolute;margin-left:310.44999999999999pt;margin-top:127.15000000000001pt;width:221.75pt;height:7.2000000000000002pt;z-index:-1887435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435" w:val="right"/>
                      </w:tabs>
                      <w:bidi w:val="0"/>
                      <w:spacing w:before="0" w:after="0" w:line="240" w:lineRule="auto"/>
                      <w:ind w:left="0" w:right="0" w:firstLine="0"/>
                      <w:jc w:val="left"/>
                      <w:rPr>
                        <w:sz w:val="17"/>
                        <w:szCs w:val="17"/>
                      </w:rPr>
                    </w:pPr>
                    <w:r>
                      <w:rPr>
                        <w:color w:val="79B1BD"/>
                        <w:spacing w:val="0"/>
                        <w:w w:val="100"/>
                        <w:position w:val="0"/>
                        <w:sz w:val="14"/>
                        <w:szCs w:val="14"/>
                      </w:rPr>
                      <w:t>第一节中华人民共和国的成立与新生人民政权的巩固</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807085</wp:posOffset>
              </wp:positionH>
              <wp:positionV relativeFrom="page">
                <wp:posOffset>1608455</wp:posOffset>
              </wp:positionV>
              <wp:extent cx="3127375" cy="97790"/>
              <wp:wrapNone/>
              <wp:docPr id="703" name="Shape 703"/>
              <a:graphic xmlns:a="http://schemas.openxmlformats.org/drawingml/2006/main">
                <a:graphicData uri="http://schemas.microsoft.com/office/word/2010/wordprocessingShape">
                  <wps:wsp>
                    <wps:cNvSpPr txBox="1"/>
                    <wps:spPr>
                      <a:xfrm>
                        <a:ext cx="3127375" cy="97790"/>
                      </a:xfrm>
                      <a:prstGeom prst="rect"/>
                      <a:noFill/>
                    </wps:spPr>
                    <wps:txbx>
                      <w:txbxContent>
                        <w:p>
                          <w:pPr>
                            <w:pStyle w:val="Style58"/>
                            <w:keepNext w:val="0"/>
                            <w:keepLines w:val="0"/>
                            <w:widowControl w:val="0"/>
                            <w:shd w:val="clear" w:color="auto" w:fill="auto"/>
                            <w:tabs>
                              <w:tab w:pos="4925"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第八章中华人氏共和国的成立与中国社会主义建设道路的探索</w:t>
                          </w:r>
                        </w:p>
                      </w:txbxContent>
                    </wps:txbx>
                    <wps:bodyPr lIns="0" tIns="0" rIns="0" bIns="0">
                      <a:spAutoFit/>
                    </wps:bodyPr>
                  </wps:wsp>
                </a:graphicData>
              </a:graphic>
            </wp:anchor>
          </w:drawing>
        </mc:Choice>
        <mc:Fallback>
          <w:pict>
            <v:shape id="_x0000_s1729" type="#_x0000_t202" style="position:absolute;margin-left:63.550000000000004pt;margin-top:126.65000000000001pt;width:246.25pt;height:7.7000000000000002pt;z-index:-1887435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25"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第八章中华人氏共和国的成立与中国社会主义建设道路的探索</w:t>
                    </w:r>
                  </w:p>
                </w:txbxContent>
              </v:textbox>
              <w10:wrap anchorx="page" anchory="page"/>
            </v:shape>
          </w:pict>
        </mc:Fallback>
      </mc:AlternateContent>
    </w: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8" behindDoc="1" locked="0" layoutInCell="1" allowOverlap="1">
              <wp:simplePos x="0" y="0"/>
              <wp:positionH relativeFrom="page">
                <wp:posOffset>3939540</wp:posOffset>
              </wp:positionH>
              <wp:positionV relativeFrom="page">
                <wp:posOffset>1638935</wp:posOffset>
              </wp:positionV>
              <wp:extent cx="2819400" cy="91440"/>
              <wp:wrapNone/>
              <wp:docPr id="705" name="Shape 705"/>
              <a:graphic xmlns:a="http://schemas.openxmlformats.org/drawingml/2006/main">
                <a:graphicData uri="http://schemas.microsoft.com/office/word/2010/wordprocessingShape">
                  <wps:wsp>
                    <wps:cNvSpPr txBox="1"/>
                    <wps:spPr>
                      <a:xfrm>
                        <a:ext cx="2819400" cy="91440"/>
                      </a:xfrm>
                      <a:prstGeom prst="rect"/>
                      <a:noFill/>
                    </wps:spPr>
                    <wps:txbx>
                      <w:txbxContent>
                        <w:p>
                          <w:pPr>
                            <w:pStyle w:val="Style58"/>
                            <w:keepNext w:val="0"/>
                            <w:keepLines w:val="0"/>
                            <w:widowControl w:val="0"/>
                            <w:shd w:val="clear" w:color="auto" w:fill="auto"/>
                            <w:tabs>
                              <w:tab w:pos="4440" w:val="right"/>
                            </w:tabs>
                            <w:bidi w:val="0"/>
                            <w:spacing w:before="0" w:after="0" w:line="240" w:lineRule="auto"/>
                            <w:ind w:left="0" w:right="0" w:firstLine="0"/>
                            <w:jc w:val="left"/>
                            <w:rPr>
                              <w:sz w:val="17"/>
                              <w:szCs w:val="17"/>
                            </w:rPr>
                          </w:pPr>
                          <w:r>
                            <w:rPr>
                              <w:color w:val="A8C2C6"/>
                              <w:spacing w:val="0"/>
                              <w:w w:val="100"/>
                              <w:position w:val="0"/>
                              <w:sz w:val="14"/>
                              <w:szCs w:val="14"/>
                            </w:rPr>
                            <w:t>第一节中华人民共和国的成立与新生人民政权的巩</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句</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1731" type="#_x0000_t202" style="position:absolute;margin-left:310.19999999999999pt;margin-top:129.05000000000001pt;width:222.pt;height:7.2000000000000002pt;z-index:-1887435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440" w:val="right"/>
                      </w:tabs>
                      <w:bidi w:val="0"/>
                      <w:spacing w:before="0" w:after="0" w:line="240" w:lineRule="auto"/>
                      <w:ind w:left="0" w:right="0" w:firstLine="0"/>
                      <w:jc w:val="left"/>
                      <w:rPr>
                        <w:sz w:val="17"/>
                        <w:szCs w:val="17"/>
                      </w:rPr>
                    </w:pPr>
                    <w:r>
                      <w:rPr>
                        <w:color w:val="A8C2C6"/>
                        <w:spacing w:val="0"/>
                        <w:w w:val="100"/>
                        <w:position w:val="0"/>
                        <w:sz w:val="14"/>
                        <w:szCs w:val="14"/>
                      </w:rPr>
                      <w:t>第一节中华人民共和国的成立与新生人民政权的巩</w:t>
                    </w:r>
                    <w:r>
                      <w:rPr>
                        <w:rFonts w:ascii="Times New Roman" w:eastAsia="Times New Roman" w:hAnsi="Times New Roman" w:cs="Times New Roman"/>
                        <w:color w:val="A8C2C6"/>
                        <w:spacing w:val="0"/>
                        <w:w w:val="100"/>
                        <w:position w:val="0"/>
                        <w:sz w:val="20"/>
                        <w:szCs w:val="20"/>
                        <w:lang w:val="en-US" w:eastAsia="en-US" w:bidi="en-US"/>
                      </w:rPr>
                      <w:t>J</w:t>
                    </w:r>
                    <w:r>
                      <w:rPr>
                        <w:color w:val="A8C2C6"/>
                        <w:spacing w:val="0"/>
                        <w:w w:val="100"/>
                        <w:position w:val="0"/>
                        <w:sz w:val="14"/>
                        <w:szCs w:val="14"/>
                      </w:rPr>
                      <w:t>句</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0" behindDoc="1" locked="0" layoutInCell="1" allowOverlap="1">
              <wp:simplePos x="0" y="0"/>
              <wp:positionH relativeFrom="page">
                <wp:posOffset>3941445</wp:posOffset>
              </wp:positionH>
              <wp:positionV relativeFrom="page">
                <wp:posOffset>1631315</wp:posOffset>
              </wp:positionV>
              <wp:extent cx="2810510" cy="94615"/>
              <wp:wrapNone/>
              <wp:docPr id="707" name="Shape 707"/>
              <a:graphic xmlns:a="http://schemas.openxmlformats.org/drawingml/2006/main">
                <a:graphicData uri="http://schemas.microsoft.com/office/word/2010/wordprocessingShape">
                  <wps:wsp>
                    <wps:cNvSpPr txBox="1"/>
                    <wps:spPr>
                      <a:xfrm>
                        <a:ext cx="2810510" cy="94615"/>
                      </a:xfrm>
                      <a:prstGeom prst="rect"/>
                      <a:noFill/>
                    </wps:spPr>
                    <wps:txbx>
                      <w:txbxContent>
                        <w:p>
                          <w:pPr>
                            <w:pStyle w:val="Style58"/>
                            <w:keepNext w:val="0"/>
                            <w:keepLines w:val="0"/>
                            <w:widowControl w:val="0"/>
                            <w:shd w:val="clear" w:color="auto" w:fill="auto"/>
                            <w:tabs>
                              <w:tab w:pos="4426" w:val="right"/>
                            </w:tabs>
                            <w:bidi w:val="0"/>
                            <w:spacing w:before="0" w:after="0" w:line="240" w:lineRule="auto"/>
                            <w:ind w:left="0" w:right="0" w:firstLine="0"/>
                            <w:jc w:val="left"/>
                            <w:rPr>
                              <w:sz w:val="17"/>
                              <w:szCs w:val="17"/>
                            </w:rPr>
                          </w:pPr>
                          <w:r>
                            <w:rPr>
                              <w:color w:val="79B1BD"/>
                              <w:spacing w:val="0"/>
                              <w:w w:val="100"/>
                              <w:position w:val="0"/>
                              <w:sz w:val="14"/>
                              <w:szCs w:val="14"/>
                            </w:rPr>
                            <w:t>笫一节中华人民共和国的成立与新生人民政权的巩固</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1733" type="#_x0000_t202" style="position:absolute;margin-left:310.35000000000002pt;margin-top:128.44999999999999pt;width:221.30000000000001pt;height:7.4500000000000002pt;z-index:-1887435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426" w:val="right"/>
                      </w:tabs>
                      <w:bidi w:val="0"/>
                      <w:spacing w:before="0" w:after="0" w:line="240" w:lineRule="auto"/>
                      <w:ind w:left="0" w:right="0" w:firstLine="0"/>
                      <w:jc w:val="left"/>
                      <w:rPr>
                        <w:sz w:val="17"/>
                        <w:szCs w:val="17"/>
                      </w:rPr>
                    </w:pPr>
                    <w:r>
                      <w:rPr>
                        <w:color w:val="79B1BD"/>
                        <w:spacing w:val="0"/>
                        <w:w w:val="100"/>
                        <w:position w:val="0"/>
                        <w:sz w:val="14"/>
                        <w:szCs w:val="14"/>
                      </w:rPr>
                      <w:t>笫一节中华人民共和国的成立与新生人民政权的巩固</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2" behindDoc="1" locked="0" layoutInCell="1" allowOverlap="1">
              <wp:simplePos x="0" y="0"/>
              <wp:positionH relativeFrom="page">
                <wp:posOffset>828040</wp:posOffset>
              </wp:positionH>
              <wp:positionV relativeFrom="page">
                <wp:posOffset>1604010</wp:posOffset>
              </wp:positionV>
              <wp:extent cx="3130550" cy="97790"/>
              <wp:wrapNone/>
              <wp:docPr id="709" name="Shape 709"/>
              <a:graphic xmlns:a="http://schemas.openxmlformats.org/drawingml/2006/main">
                <a:graphicData uri="http://schemas.microsoft.com/office/word/2010/wordprocessingShape">
                  <wps:wsp>
                    <wps:cNvSpPr txBox="1"/>
                    <wps:spPr>
                      <a:xfrm>
                        <a:ext cx="3130550" cy="97790"/>
                      </a:xfrm>
                      <a:prstGeom prst="rect"/>
                      <a:noFill/>
                    </wps:spPr>
                    <wps:txbx>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第八章屮华人民共和国的成立与中国社会主义世设道路的探索</w:t>
                          </w:r>
                        </w:p>
                      </w:txbxContent>
                    </wps:txbx>
                    <wps:bodyPr lIns="0" tIns="0" rIns="0" bIns="0">
                      <a:spAutoFit/>
                    </wps:bodyPr>
                  </wps:wsp>
                </a:graphicData>
              </a:graphic>
            </wp:anchor>
          </w:drawing>
        </mc:Choice>
        <mc:Fallback>
          <w:pict>
            <v:shape id="_x0000_s1735" type="#_x0000_t202" style="position:absolute;margin-left:65.200000000000003pt;margin-top:126.3pt;width:246.5pt;height:7.7000000000000002pt;z-index:-1887435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第八章屮华人民共和国的成立与中国社会主义世设道路的探索</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4" behindDoc="1" locked="0" layoutInCell="1" allowOverlap="1">
              <wp:simplePos x="0" y="0"/>
              <wp:positionH relativeFrom="page">
                <wp:posOffset>4475480</wp:posOffset>
              </wp:positionH>
              <wp:positionV relativeFrom="page">
                <wp:posOffset>1639570</wp:posOffset>
              </wp:positionV>
              <wp:extent cx="2273935" cy="91440"/>
              <wp:wrapNone/>
              <wp:docPr id="713" name="Shape 713"/>
              <a:graphic xmlns:a="http://schemas.openxmlformats.org/drawingml/2006/main">
                <a:graphicData uri="http://schemas.microsoft.com/office/word/2010/wordprocessingShape">
                  <wps:wsp>
                    <wps:cNvSpPr txBox="1"/>
                    <wps:spPr>
                      <a:xfrm>
                        <a:ext cx="2273935" cy="91440"/>
                      </a:xfrm>
                      <a:prstGeom prst="rect"/>
                      <a:noFill/>
                    </wps:spPr>
                    <wps:txbx>
                      <w:txbxContent>
                        <w:p>
                          <w:pPr>
                            <w:pStyle w:val="Style58"/>
                            <w:keepNext w:val="0"/>
                            <w:keepLines w:val="0"/>
                            <w:widowControl w:val="0"/>
                            <w:shd w:val="clear" w:color="auto" w:fill="auto"/>
                            <w:tabs>
                              <w:tab w:pos="3581" w:val="right"/>
                            </w:tabs>
                            <w:bidi w:val="0"/>
                            <w:spacing w:before="0" w:after="0" w:line="240" w:lineRule="auto"/>
                            <w:ind w:left="0" w:right="0" w:firstLine="0"/>
                            <w:jc w:val="left"/>
                            <w:rPr>
                              <w:sz w:val="17"/>
                              <w:szCs w:val="17"/>
                            </w:rPr>
                          </w:pPr>
                          <w:r>
                            <w:rPr>
                              <w:color w:val="A8C2C6"/>
                              <w:spacing w:val="0"/>
                              <w:w w:val="100"/>
                              <w:position w:val="0"/>
                              <w:sz w:val="14"/>
                              <w:szCs w:val="14"/>
                            </w:rPr>
                            <w:t>第二节</w:t>
                          </w:r>
                          <w:r>
                            <w:rPr>
                              <w:color w:val="A8C2C6"/>
                              <w:spacing w:val="0"/>
                              <w:w w:val="100"/>
                              <w:position w:val="0"/>
                              <w:sz w:val="14"/>
                              <w:szCs w:val="14"/>
                              <w:lang w:val="zh-CN" w:eastAsia="zh-CN" w:bidi="zh-CN"/>
                            </w:rPr>
                            <w:t>党在</w:t>
                          </w:r>
                          <w:r>
                            <w:rPr>
                              <w:color w:val="A8C2C6"/>
                              <w:spacing w:val="0"/>
                              <w:w w:val="100"/>
                              <w:position w:val="0"/>
                              <w:sz w:val="14"/>
                              <w:szCs w:val="14"/>
                            </w:rPr>
                            <w:t>过渡时期的总路线及其实施</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1739" type="#_x0000_t202" style="position:absolute;margin-left:352.40000000000003pt;margin-top:129.09999999999999pt;width:179.05000000000001pt;height:7.2000000000000002pt;z-index:-1887435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81" w:val="right"/>
                      </w:tabs>
                      <w:bidi w:val="0"/>
                      <w:spacing w:before="0" w:after="0" w:line="240" w:lineRule="auto"/>
                      <w:ind w:left="0" w:right="0" w:firstLine="0"/>
                      <w:jc w:val="left"/>
                      <w:rPr>
                        <w:sz w:val="17"/>
                        <w:szCs w:val="17"/>
                      </w:rPr>
                    </w:pPr>
                    <w:r>
                      <w:rPr>
                        <w:color w:val="A8C2C6"/>
                        <w:spacing w:val="0"/>
                        <w:w w:val="100"/>
                        <w:position w:val="0"/>
                        <w:sz w:val="14"/>
                        <w:szCs w:val="14"/>
                      </w:rPr>
                      <w:t>第二节</w:t>
                    </w:r>
                    <w:r>
                      <w:rPr>
                        <w:color w:val="A8C2C6"/>
                        <w:spacing w:val="0"/>
                        <w:w w:val="100"/>
                        <w:position w:val="0"/>
                        <w:sz w:val="14"/>
                        <w:szCs w:val="14"/>
                        <w:lang w:val="zh-CN" w:eastAsia="zh-CN" w:bidi="zh-CN"/>
                      </w:rPr>
                      <w:t>党在</w:t>
                    </w:r>
                    <w:r>
                      <w:rPr>
                        <w:color w:val="A8C2C6"/>
                        <w:spacing w:val="0"/>
                        <w:w w:val="100"/>
                        <w:position w:val="0"/>
                        <w:sz w:val="14"/>
                        <w:szCs w:val="14"/>
                      </w:rPr>
                      <w:t>过渡时期的总路线及其实施</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6" behindDoc="1" locked="0" layoutInCell="1" allowOverlap="1">
              <wp:simplePos x="0" y="0"/>
              <wp:positionH relativeFrom="page">
                <wp:posOffset>805815</wp:posOffset>
              </wp:positionH>
              <wp:positionV relativeFrom="page">
                <wp:posOffset>1609090</wp:posOffset>
              </wp:positionV>
              <wp:extent cx="3133090" cy="94615"/>
              <wp:wrapNone/>
              <wp:docPr id="715" name="Shape 715"/>
              <a:graphic xmlns:a="http://schemas.openxmlformats.org/drawingml/2006/main">
                <a:graphicData uri="http://schemas.microsoft.com/office/word/2010/wordprocessingShape">
                  <wps:wsp>
                    <wps:cNvSpPr txBox="1"/>
                    <wps:spPr>
                      <a:xfrm>
                        <a:ext cx="3133090" cy="94615"/>
                      </a:xfrm>
                      <a:prstGeom prst="rect"/>
                      <a:noFill/>
                    </wps:spPr>
                    <wps:txbx>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第八章中华人民共和国的成立与中国社会主义建设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as</w:t>
                          </w:r>
                          <w:r>
                            <w:rPr>
                              <w:color w:val="A8C2C6"/>
                              <w:spacing w:val="0"/>
                              <w:w w:val="100"/>
                              <w:position w:val="0"/>
                              <w:sz w:val="14"/>
                              <w:szCs w:val="14"/>
                            </w:rPr>
                            <w:t>路的探索</w:t>
                          </w:r>
                        </w:p>
                      </w:txbxContent>
                    </wps:txbx>
                    <wps:bodyPr lIns="0" tIns="0" rIns="0" bIns="0">
                      <a:spAutoFit/>
                    </wps:bodyPr>
                  </wps:wsp>
                </a:graphicData>
              </a:graphic>
            </wp:anchor>
          </w:drawing>
        </mc:Choice>
        <mc:Fallback>
          <w:pict>
            <v:shape id="_x0000_s1741" type="#_x0000_t202" style="position:absolute;margin-left:63.450000000000003pt;margin-top:126.7pt;width:246.70000000000002pt;height:7.4500000000000002pt;z-index:-1887435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第八章中华人民共和国的成立与中国社会主义建设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as</w:t>
                    </w:r>
                    <w:r>
                      <w:rPr>
                        <w:color w:val="A8C2C6"/>
                        <w:spacing w:val="0"/>
                        <w:w w:val="100"/>
                        <w:position w:val="0"/>
                        <w:sz w:val="14"/>
                        <w:szCs w:val="14"/>
                      </w:rPr>
                      <w:t>路的探索</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8" behindDoc="1" locked="0" layoutInCell="1" allowOverlap="1">
              <wp:simplePos x="0" y="0"/>
              <wp:positionH relativeFrom="page">
                <wp:posOffset>799465</wp:posOffset>
              </wp:positionH>
              <wp:positionV relativeFrom="page">
                <wp:posOffset>1600200</wp:posOffset>
              </wp:positionV>
              <wp:extent cx="3139440" cy="103505"/>
              <wp:wrapNone/>
              <wp:docPr id="717" name="Shape 717"/>
              <a:graphic xmlns:a="http://schemas.openxmlformats.org/drawingml/2006/main">
                <a:graphicData uri="http://schemas.microsoft.com/office/word/2010/wordprocessingShape">
                  <wps:wsp>
                    <wps:cNvSpPr txBox="1"/>
                    <wps:spPr>
                      <a:xfrm>
                        <a:ext cx="3139440" cy="10350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第八章中华人民共和国的成立驷建社会主义建</w:t>
                          </w:r>
                          <w:r>
                            <w:rPr>
                              <w:color w:val="79B1BD"/>
                              <w:spacing w:val="0"/>
                              <w:w w:val="100"/>
                              <w:position w:val="0"/>
                              <w:sz w:val="14"/>
                              <w:szCs w:val="14"/>
                              <w:lang w:val="zh-CN" w:eastAsia="zh-CN" w:bidi="zh-CN"/>
                            </w:rPr>
                            <w:t>没道路</w:t>
                          </w:r>
                          <w:r>
                            <w:rPr>
                              <w:color w:val="79B1BD"/>
                              <w:spacing w:val="0"/>
                              <w:w w:val="100"/>
                              <w:position w:val="0"/>
                              <w:sz w:val="14"/>
                              <w:szCs w:val="14"/>
                            </w:rPr>
                            <w:t>的探索</w:t>
                          </w:r>
                        </w:p>
                      </w:txbxContent>
                    </wps:txbx>
                    <wps:bodyPr lIns="0" tIns="0" rIns="0" bIns="0">
                      <a:spAutoFit/>
                    </wps:bodyPr>
                  </wps:wsp>
                </a:graphicData>
              </a:graphic>
            </wp:anchor>
          </w:drawing>
        </mc:Choice>
        <mc:Fallback>
          <w:pict>
            <v:shape id="_x0000_s1743" type="#_x0000_t202" style="position:absolute;margin-left:62.950000000000003pt;margin-top:126.pt;width:247.20000000000002pt;height:8.1500000000000004pt;z-index:-1887435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第八章中华人民共和国的成立驷建社会主义建</w:t>
                    </w:r>
                    <w:r>
                      <w:rPr>
                        <w:color w:val="79B1BD"/>
                        <w:spacing w:val="0"/>
                        <w:w w:val="100"/>
                        <w:position w:val="0"/>
                        <w:sz w:val="14"/>
                        <w:szCs w:val="14"/>
                        <w:lang w:val="zh-CN" w:eastAsia="zh-CN" w:bidi="zh-CN"/>
                      </w:rPr>
                      <w:t>没道路</w:t>
                    </w:r>
                    <w:r>
                      <w:rPr>
                        <w:color w:val="79B1BD"/>
                        <w:spacing w:val="0"/>
                        <w:w w:val="100"/>
                        <w:position w:val="0"/>
                        <w:sz w:val="14"/>
                        <w:szCs w:val="14"/>
                      </w:rPr>
                      <w:t>的探索</w:t>
                    </w:r>
                  </w:p>
                </w:txbxContent>
              </v:textbox>
              <w10:wrap anchorx="page" anchory="page"/>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0" behindDoc="1" locked="0" layoutInCell="1" allowOverlap="1">
              <wp:simplePos x="0" y="0"/>
              <wp:positionH relativeFrom="page">
                <wp:posOffset>799465</wp:posOffset>
              </wp:positionH>
              <wp:positionV relativeFrom="page">
                <wp:posOffset>1600200</wp:posOffset>
              </wp:positionV>
              <wp:extent cx="3139440" cy="103505"/>
              <wp:wrapNone/>
              <wp:docPr id="719" name="Shape 719"/>
              <a:graphic xmlns:a="http://schemas.openxmlformats.org/drawingml/2006/main">
                <a:graphicData uri="http://schemas.microsoft.com/office/word/2010/wordprocessingShape">
                  <wps:wsp>
                    <wps:cNvSpPr txBox="1"/>
                    <wps:spPr>
                      <a:xfrm>
                        <a:ext cx="3139440" cy="10350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第八章中华人民共和国的成立驷建社会主义建</w:t>
                          </w:r>
                          <w:r>
                            <w:rPr>
                              <w:color w:val="79B1BD"/>
                              <w:spacing w:val="0"/>
                              <w:w w:val="100"/>
                              <w:position w:val="0"/>
                              <w:sz w:val="14"/>
                              <w:szCs w:val="14"/>
                              <w:lang w:val="zh-CN" w:eastAsia="zh-CN" w:bidi="zh-CN"/>
                            </w:rPr>
                            <w:t>没道路</w:t>
                          </w:r>
                          <w:r>
                            <w:rPr>
                              <w:color w:val="79B1BD"/>
                              <w:spacing w:val="0"/>
                              <w:w w:val="100"/>
                              <w:position w:val="0"/>
                              <w:sz w:val="14"/>
                              <w:szCs w:val="14"/>
                            </w:rPr>
                            <w:t>的探索</w:t>
                          </w:r>
                        </w:p>
                      </w:txbxContent>
                    </wps:txbx>
                    <wps:bodyPr lIns="0" tIns="0" rIns="0" bIns="0">
                      <a:spAutoFit/>
                    </wps:bodyPr>
                  </wps:wsp>
                </a:graphicData>
              </a:graphic>
            </wp:anchor>
          </w:drawing>
        </mc:Choice>
        <mc:Fallback>
          <w:pict>
            <v:shape id="_x0000_s1745" type="#_x0000_t202" style="position:absolute;margin-left:62.950000000000003pt;margin-top:126.pt;width:247.20000000000002pt;height:8.1500000000000004pt;z-index:-1887435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79B1BD"/>
                        <w:spacing w:val="0"/>
                        <w:w w:val="100"/>
                        <w:position w:val="0"/>
                        <w:sz w:val="14"/>
                        <w:szCs w:val="14"/>
                      </w:rPr>
                      <w:t>第八章中华人民共和国的成立驷建社会主义建</w:t>
                    </w:r>
                    <w:r>
                      <w:rPr>
                        <w:color w:val="79B1BD"/>
                        <w:spacing w:val="0"/>
                        <w:w w:val="100"/>
                        <w:position w:val="0"/>
                        <w:sz w:val="14"/>
                        <w:szCs w:val="14"/>
                        <w:lang w:val="zh-CN" w:eastAsia="zh-CN" w:bidi="zh-CN"/>
                      </w:rPr>
                      <w:t>没道路</w:t>
                    </w:r>
                    <w:r>
                      <w:rPr>
                        <w:color w:val="79B1BD"/>
                        <w:spacing w:val="0"/>
                        <w:w w:val="100"/>
                        <w:position w:val="0"/>
                        <w:sz w:val="14"/>
                        <w:szCs w:val="14"/>
                      </w:rPr>
                      <w:t>的探索</w:t>
                    </w:r>
                  </w:p>
                </w:txbxContent>
              </v:textbox>
              <w10:wrap anchorx="page" anchory="page"/>
            </v:shape>
          </w:pict>
        </mc:Fallback>
      </mc:AlternateContent>
    </w: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2" behindDoc="1" locked="0" layoutInCell="1" allowOverlap="1">
              <wp:simplePos x="0" y="0"/>
              <wp:positionH relativeFrom="page">
                <wp:posOffset>793115</wp:posOffset>
              </wp:positionH>
              <wp:positionV relativeFrom="page">
                <wp:posOffset>1610360</wp:posOffset>
              </wp:positionV>
              <wp:extent cx="3139440" cy="94615"/>
              <wp:wrapNone/>
              <wp:docPr id="729" name="Shape 729"/>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206</w:t>
                            <w:tab/>
                          </w:r>
                          <w:r>
                            <w:rPr>
                              <w:color w:val="A8C2C6"/>
                              <w:spacing w:val="0"/>
                              <w:w w:val="100"/>
                              <w:position w:val="0"/>
                              <w:sz w:val="14"/>
                              <w:szCs w:val="14"/>
                            </w:rPr>
                            <w:t>第八</w:t>
                          </w:r>
                          <w:r>
                            <w:rPr>
                              <w:i/>
                              <w:iCs/>
                              <w:color w:val="A8C2C6"/>
                              <w:spacing w:val="0"/>
                              <w:w w:val="100"/>
                              <w:position w:val="0"/>
                              <w:sz w:val="14"/>
                              <w:szCs w:val="14"/>
                            </w:rPr>
                            <w:t>章</w:t>
                          </w:r>
                          <w:r>
                            <w:rPr>
                              <w:color w:val="A8C2C6"/>
                              <w:spacing w:val="0"/>
                              <w:w w:val="100"/>
                              <w:position w:val="0"/>
                              <w:sz w:val="14"/>
                              <w:szCs w:val="14"/>
                            </w:rPr>
                            <w:t>中华人民共和国的成立与中国社会</w:t>
                          </w:r>
                          <w:r>
                            <w:rPr>
                              <w:rFonts w:ascii="Times New Roman" w:eastAsia="Times New Roman" w:hAnsi="Times New Roman" w:cs="Times New Roman"/>
                              <w:color w:val="A8C2C6"/>
                              <w:spacing w:val="0"/>
                              <w:w w:val="100"/>
                              <w:position w:val="0"/>
                              <w:sz w:val="20"/>
                              <w:szCs w:val="20"/>
                            </w:rPr>
                            <w:t>4•:</w:t>
                          </w:r>
                          <w:r>
                            <w:rPr>
                              <w:color w:val="A8C2C6"/>
                              <w:spacing w:val="0"/>
                              <w:w w:val="100"/>
                              <w:position w:val="0"/>
                              <w:sz w:val="14"/>
                              <w:szCs w:val="14"/>
                            </w:rPr>
                            <w:t>义建设道路的探索</w:t>
                          </w:r>
                        </w:p>
                      </w:txbxContent>
                    </wps:txbx>
                    <wps:bodyPr lIns="0" tIns="0" rIns="0" bIns="0">
                      <a:spAutoFit/>
                    </wps:bodyPr>
                  </wps:wsp>
                </a:graphicData>
              </a:graphic>
            </wp:anchor>
          </w:drawing>
        </mc:Choice>
        <mc:Fallback>
          <w:pict>
            <v:shape id="_x0000_s1755" type="#_x0000_t202" style="position:absolute;margin-left:62.450000000000003pt;margin-top:126.8pt;width:247.20000000000002pt;height:7.4500000000000002pt;z-index:-1887435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206</w:t>
                      <w:tab/>
                    </w:r>
                    <w:r>
                      <w:rPr>
                        <w:color w:val="A8C2C6"/>
                        <w:spacing w:val="0"/>
                        <w:w w:val="100"/>
                        <w:position w:val="0"/>
                        <w:sz w:val="14"/>
                        <w:szCs w:val="14"/>
                      </w:rPr>
                      <w:t>第八</w:t>
                    </w:r>
                    <w:r>
                      <w:rPr>
                        <w:i/>
                        <w:iCs/>
                        <w:color w:val="A8C2C6"/>
                        <w:spacing w:val="0"/>
                        <w:w w:val="100"/>
                        <w:position w:val="0"/>
                        <w:sz w:val="14"/>
                        <w:szCs w:val="14"/>
                      </w:rPr>
                      <w:t>章</w:t>
                    </w:r>
                    <w:r>
                      <w:rPr>
                        <w:color w:val="A8C2C6"/>
                        <w:spacing w:val="0"/>
                        <w:w w:val="100"/>
                        <w:position w:val="0"/>
                        <w:sz w:val="14"/>
                        <w:szCs w:val="14"/>
                      </w:rPr>
                      <w:t>中华人民共和国的成立与中国社会</w:t>
                    </w:r>
                    <w:r>
                      <w:rPr>
                        <w:rFonts w:ascii="Times New Roman" w:eastAsia="Times New Roman" w:hAnsi="Times New Roman" w:cs="Times New Roman"/>
                        <w:color w:val="A8C2C6"/>
                        <w:spacing w:val="0"/>
                        <w:w w:val="100"/>
                        <w:position w:val="0"/>
                        <w:sz w:val="20"/>
                        <w:szCs w:val="20"/>
                      </w:rPr>
                      <w:t>4•:</w:t>
                    </w:r>
                    <w:r>
                      <w:rPr>
                        <w:color w:val="A8C2C6"/>
                        <w:spacing w:val="0"/>
                        <w:w w:val="100"/>
                        <w:position w:val="0"/>
                        <w:sz w:val="14"/>
                        <w:szCs w:val="14"/>
                      </w:rPr>
                      <w:t>义建设道路的探索</w:t>
                    </w:r>
                  </w:p>
                </w:txbxContent>
              </v:textbox>
              <w10:wrap anchorx="page" anchory="page"/>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4" behindDoc="1" locked="0" layoutInCell="1" allowOverlap="1">
              <wp:simplePos x="0" y="0"/>
              <wp:positionH relativeFrom="page">
                <wp:posOffset>793115</wp:posOffset>
              </wp:positionH>
              <wp:positionV relativeFrom="page">
                <wp:posOffset>1610360</wp:posOffset>
              </wp:positionV>
              <wp:extent cx="3139440" cy="94615"/>
              <wp:wrapNone/>
              <wp:docPr id="731" name="Shape 731"/>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206</w:t>
                            <w:tab/>
                          </w:r>
                          <w:r>
                            <w:rPr>
                              <w:color w:val="A8C2C6"/>
                              <w:spacing w:val="0"/>
                              <w:w w:val="100"/>
                              <w:position w:val="0"/>
                              <w:sz w:val="14"/>
                              <w:szCs w:val="14"/>
                            </w:rPr>
                            <w:t>第八</w:t>
                          </w:r>
                          <w:r>
                            <w:rPr>
                              <w:i/>
                              <w:iCs/>
                              <w:color w:val="A8C2C6"/>
                              <w:spacing w:val="0"/>
                              <w:w w:val="100"/>
                              <w:position w:val="0"/>
                              <w:sz w:val="14"/>
                              <w:szCs w:val="14"/>
                            </w:rPr>
                            <w:t>章</w:t>
                          </w:r>
                          <w:r>
                            <w:rPr>
                              <w:color w:val="A8C2C6"/>
                              <w:spacing w:val="0"/>
                              <w:w w:val="100"/>
                              <w:position w:val="0"/>
                              <w:sz w:val="14"/>
                              <w:szCs w:val="14"/>
                            </w:rPr>
                            <w:t>中华人民共和国的成立与中国社会</w:t>
                          </w:r>
                          <w:r>
                            <w:rPr>
                              <w:rFonts w:ascii="Times New Roman" w:eastAsia="Times New Roman" w:hAnsi="Times New Roman" w:cs="Times New Roman"/>
                              <w:color w:val="A8C2C6"/>
                              <w:spacing w:val="0"/>
                              <w:w w:val="100"/>
                              <w:position w:val="0"/>
                              <w:sz w:val="20"/>
                              <w:szCs w:val="20"/>
                            </w:rPr>
                            <w:t>4•:</w:t>
                          </w:r>
                          <w:r>
                            <w:rPr>
                              <w:color w:val="A8C2C6"/>
                              <w:spacing w:val="0"/>
                              <w:w w:val="100"/>
                              <w:position w:val="0"/>
                              <w:sz w:val="14"/>
                              <w:szCs w:val="14"/>
                            </w:rPr>
                            <w:t>义建设道路的探索</w:t>
                          </w:r>
                        </w:p>
                      </w:txbxContent>
                    </wps:txbx>
                    <wps:bodyPr lIns="0" tIns="0" rIns="0" bIns="0">
                      <a:spAutoFit/>
                    </wps:bodyPr>
                  </wps:wsp>
                </a:graphicData>
              </a:graphic>
            </wp:anchor>
          </w:drawing>
        </mc:Choice>
        <mc:Fallback>
          <w:pict>
            <v:shape id="_x0000_s1757" type="#_x0000_t202" style="position:absolute;margin-left:62.450000000000003pt;margin-top:126.8pt;width:247.20000000000002pt;height:7.4500000000000002pt;z-index:-1887435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206</w:t>
                      <w:tab/>
                    </w:r>
                    <w:r>
                      <w:rPr>
                        <w:color w:val="A8C2C6"/>
                        <w:spacing w:val="0"/>
                        <w:w w:val="100"/>
                        <w:position w:val="0"/>
                        <w:sz w:val="14"/>
                        <w:szCs w:val="14"/>
                      </w:rPr>
                      <w:t>第八</w:t>
                    </w:r>
                    <w:r>
                      <w:rPr>
                        <w:i/>
                        <w:iCs/>
                        <w:color w:val="A8C2C6"/>
                        <w:spacing w:val="0"/>
                        <w:w w:val="100"/>
                        <w:position w:val="0"/>
                        <w:sz w:val="14"/>
                        <w:szCs w:val="14"/>
                      </w:rPr>
                      <w:t>章</w:t>
                    </w:r>
                    <w:r>
                      <w:rPr>
                        <w:color w:val="A8C2C6"/>
                        <w:spacing w:val="0"/>
                        <w:w w:val="100"/>
                        <w:position w:val="0"/>
                        <w:sz w:val="14"/>
                        <w:szCs w:val="14"/>
                      </w:rPr>
                      <w:t>中华人民共和国的成立与中国社会</w:t>
                    </w:r>
                    <w:r>
                      <w:rPr>
                        <w:rFonts w:ascii="Times New Roman" w:eastAsia="Times New Roman" w:hAnsi="Times New Roman" w:cs="Times New Roman"/>
                        <w:color w:val="A8C2C6"/>
                        <w:spacing w:val="0"/>
                        <w:w w:val="100"/>
                        <w:position w:val="0"/>
                        <w:sz w:val="20"/>
                        <w:szCs w:val="20"/>
                      </w:rPr>
                      <w:t>4•:</w:t>
                    </w:r>
                    <w:r>
                      <w:rPr>
                        <w:color w:val="A8C2C6"/>
                        <w:spacing w:val="0"/>
                        <w:w w:val="100"/>
                        <w:position w:val="0"/>
                        <w:sz w:val="14"/>
                        <w:szCs w:val="14"/>
                      </w:rPr>
                      <w:t>义建设道路的探索</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6" behindDoc="1" locked="0" layoutInCell="1" allowOverlap="1">
              <wp:simplePos x="0" y="0"/>
              <wp:positionH relativeFrom="page">
                <wp:posOffset>4469765</wp:posOffset>
              </wp:positionH>
              <wp:positionV relativeFrom="page">
                <wp:posOffset>1640840</wp:posOffset>
              </wp:positionV>
              <wp:extent cx="2286000" cy="97790"/>
              <wp:wrapNone/>
              <wp:docPr id="733" name="Shape 733"/>
              <a:graphic xmlns:a="http://schemas.openxmlformats.org/drawingml/2006/main">
                <a:graphicData uri="http://schemas.microsoft.com/office/word/2010/wordprocessingShape">
                  <wps:wsp>
                    <wps:cNvSpPr txBox="1"/>
                    <wps:spPr>
                      <a:xfrm>
                        <a:ext cx="2286000" cy="97790"/>
                      </a:xfrm>
                      <a:prstGeom prst="rect"/>
                      <a:noFill/>
                    </wps:spPr>
                    <wps:txbx>
                      <w:txbxContent>
                        <w:p>
                          <w:pPr>
                            <w:pStyle w:val="Style58"/>
                            <w:keepNext w:val="0"/>
                            <w:keepLines w:val="0"/>
                            <w:widowControl w:val="0"/>
                            <w:shd w:val="clear" w:color="auto" w:fill="auto"/>
                            <w:tabs>
                              <w:tab w:pos="3600" w:val="right"/>
                            </w:tabs>
                            <w:bidi w:val="0"/>
                            <w:spacing w:before="0" w:after="0" w:line="240" w:lineRule="auto"/>
                            <w:ind w:left="0" w:right="0" w:firstLine="0"/>
                            <w:jc w:val="left"/>
                            <w:rPr>
                              <w:sz w:val="17"/>
                              <w:szCs w:val="17"/>
                            </w:rPr>
                          </w:pPr>
                          <w:r>
                            <w:rPr>
                              <w:color w:val="79B1BD"/>
                              <w:spacing w:val="0"/>
                              <w:w w:val="100"/>
                              <w:position w:val="0"/>
                              <w:sz w:val="14"/>
                              <w:szCs w:val="14"/>
                            </w:rPr>
                            <w:t>第二节宜在过渡时期的总路线及其实施</w:t>
                            <w:tab/>
                          </w:r>
                          <w:r>
                            <w:rPr>
                              <w:rFonts w:ascii="Times New Roman" w:eastAsia="Times New Roman" w:hAnsi="Times New Roman" w:cs="Times New Roman"/>
                              <w:color w:val="4897C0"/>
                              <w:spacing w:val="0"/>
                              <w:w w:val="100"/>
                              <w:position w:val="0"/>
                              <w:sz w:val="17"/>
                              <w:szCs w:val="17"/>
                            </w:rPr>
                            <w:t>205</w:t>
                          </w:r>
                        </w:p>
                      </w:txbxContent>
                    </wps:txbx>
                    <wps:bodyPr lIns="0" tIns="0" rIns="0" bIns="0">
                      <a:spAutoFit/>
                    </wps:bodyPr>
                  </wps:wsp>
                </a:graphicData>
              </a:graphic>
            </wp:anchor>
          </w:drawing>
        </mc:Choice>
        <mc:Fallback>
          <w:pict>
            <v:shape id="_x0000_s1759" type="#_x0000_t202" style="position:absolute;margin-left:351.94999999999999pt;margin-top:129.19999999999999pt;width:180.pt;height:7.7000000000000002pt;z-index:-1887435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00" w:val="right"/>
                      </w:tabs>
                      <w:bidi w:val="0"/>
                      <w:spacing w:before="0" w:after="0" w:line="240" w:lineRule="auto"/>
                      <w:ind w:left="0" w:right="0" w:firstLine="0"/>
                      <w:jc w:val="left"/>
                      <w:rPr>
                        <w:sz w:val="17"/>
                        <w:szCs w:val="17"/>
                      </w:rPr>
                    </w:pPr>
                    <w:r>
                      <w:rPr>
                        <w:color w:val="79B1BD"/>
                        <w:spacing w:val="0"/>
                        <w:w w:val="100"/>
                        <w:position w:val="0"/>
                        <w:sz w:val="14"/>
                        <w:szCs w:val="14"/>
                      </w:rPr>
                      <w:t>第二节宜在过渡时期的总路线及其实施</w:t>
                      <w:tab/>
                    </w:r>
                    <w:r>
                      <w:rPr>
                        <w:rFonts w:ascii="Times New Roman" w:eastAsia="Times New Roman" w:hAnsi="Times New Roman" w:cs="Times New Roman"/>
                        <w:color w:val="4897C0"/>
                        <w:spacing w:val="0"/>
                        <w:w w:val="100"/>
                        <w:position w:val="0"/>
                        <w:sz w:val="17"/>
                        <w:szCs w:val="17"/>
                      </w:rPr>
                      <w:t>205</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8" behindDoc="1" locked="0" layoutInCell="1" allowOverlap="1">
              <wp:simplePos x="0" y="0"/>
              <wp:positionH relativeFrom="page">
                <wp:posOffset>802640</wp:posOffset>
              </wp:positionH>
              <wp:positionV relativeFrom="page">
                <wp:posOffset>1600835</wp:posOffset>
              </wp:positionV>
              <wp:extent cx="3139440" cy="103505"/>
              <wp:wrapNone/>
              <wp:docPr id="735" name="Shape 735"/>
              <a:graphic xmlns:a="http://schemas.openxmlformats.org/drawingml/2006/main">
                <a:graphicData uri="http://schemas.microsoft.com/office/word/2010/wordprocessingShape">
                  <wps:wsp>
                    <wps:cNvSpPr txBox="1"/>
                    <wps:spPr>
                      <a:xfrm>
                        <a:ext cx="3139440" cy="10350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208</w:t>
                            <w:tab/>
                          </w:r>
                          <w:r>
                            <w:rPr>
                              <w:color w:val="A8C2C6"/>
                              <w:spacing w:val="0"/>
                              <w:w w:val="100"/>
                              <w:position w:val="0"/>
                              <w:sz w:val="14"/>
                              <w:szCs w:val="14"/>
                            </w:rPr>
                            <w:t>第八章中华人民其和国的成立与中国社会主义建设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苜路的探索</w:t>
                          </w:r>
                        </w:p>
                      </w:txbxContent>
                    </wps:txbx>
                    <wps:bodyPr lIns="0" tIns="0" rIns="0" bIns="0">
                      <a:spAutoFit/>
                    </wps:bodyPr>
                  </wps:wsp>
                </a:graphicData>
              </a:graphic>
            </wp:anchor>
          </w:drawing>
        </mc:Choice>
        <mc:Fallback>
          <w:pict>
            <v:shape id="_x0000_s1761" type="#_x0000_t202" style="position:absolute;margin-left:63.200000000000003pt;margin-top:126.05pt;width:247.20000000000002pt;height:8.1500000000000004pt;z-index:-1887435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208</w:t>
                      <w:tab/>
                    </w:r>
                    <w:r>
                      <w:rPr>
                        <w:color w:val="A8C2C6"/>
                        <w:spacing w:val="0"/>
                        <w:w w:val="100"/>
                        <w:position w:val="0"/>
                        <w:sz w:val="14"/>
                        <w:szCs w:val="14"/>
                      </w:rPr>
                      <w:t>第八章中华人民其和国的成立与中国社会主义建设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苜路的探索</w:t>
                    </w:r>
                  </w:p>
                </w:txbxContent>
              </v:textbox>
              <w10:wrap anchorx="page" anchory="page"/>
            </v:shape>
          </w:pict>
        </mc:Fallback>
      </mc:AlternateContent>
    </w: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0" behindDoc="1" locked="0" layoutInCell="1" allowOverlap="1">
              <wp:simplePos x="0" y="0"/>
              <wp:positionH relativeFrom="page">
                <wp:posOffset>802640</wp:posOffset>
              </wp:positionH>
              <wp:positionV relativeFrom="page">
                <wp:posOffset>1600835</wp:posOffset>
              </wp:positionV>
              <wp:extent cx="3139440" cy="103505"/>
              <wp:wrapNone/>
              <wp:docPr id="737" name="Shape 737"/>
              <a:graphic xmlns:a="http://schemas.openxmlformats.org/drawingml/2006/main">
                <a:graphicData uri="http://schemas.microsoft.com/office/word/2010/wordprocessingShape">
                  <wps:wsp>
                    <wps:cNvSpPr txBox="1"/>
                    <wps:spPr>
                      <a:xfrm>
                        <a:ext cx="3139440" cy="10350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208</w:t>
                            <w:tab/>
                          </w:r>
                          <w:r>
                            <w:rPr>
                              <w:color w:val="A8C2C6"/>
                              <w:spacing w:val="0"/>
                              <w:w w:val="100"/>
                              <w:position w:val="0"/>
                              <w:sz w:val="14"/>
                              <w:szCs w:val="14"/>
                            </w:rPr>
                            <w:t>第八章中华人民其和国的成立与中国社会主义建设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苜路的探索</w:t>
                          </w:r>
                        </w:p>
                      </w:txbxContent>
                    </wps:txbx>
                    <wps:bodyPr lIns="0" tIns="0" rIns="0" bIns="0">
                      <a:spAutoFit/>
                    </wps:bodyPr>
                  </wps:wsp>
                </a:graphicData>
              </a:graphic>
            </wp:anchor>
          </w:drawing>
        </mc:Choice>
        <mc:Fallback>
          <w:pict>
            <v:shape id="_x0000_s1763" type="#_x0000_t202" style="position:absolute;margin-left:63.200000000000003pt;margin-top:126.05pt;width:247.20000000000002pt;height:8.1500000000000004pt;z-index:-1887435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208</w:t>
                      <w:tab/>
                    </w:r>
                    <w:r>
                      <w:rPr>
                        <w:color w:val="A8C2C6"/>
                        <w:spacing w:val="0"/>
                        <w:w w:val="100"/>
                        <w:position w:val="0"/>
                        <w:sz w:val="14"/>
                        <w:szCs w:val="14"/>
                      </w:rPr>
                      <w:t>第八章中华人民其和国的成立与中国社会主义建设</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苜路的探索</w:t>
                    </w:r>
                  </w:p>
                </w:txbxContent>
              </v:textbox>
              <w10:wrap anchorx="page" anchory="page"/>
            </v:shape>
          </w:pict>
        </mc:Fallback>
      </mc:AlternateContent>
    </w: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2" behindDoc="1" locked="0" layoutInCell="1" allowOverlap="1">
              <wp:simplePos x="0" y="0"/>
              <wp:positionH relativeFrom="page">
                <wp:posOffset>4478655</wp:posOffset>
              </wp:positionH>
              <wp:positionV relativeFrom="page">
                <wp:posOffset>1616075</wp:posOffset>
              </wp:positionV>
              <wp:extent cx="2277110" cy="88265"/>
              <wp:wrapNone/>
              <wp:docPr id="739" name="Shape 739"/>
              <a:graphic xmlns:a="http://schemas.openxmlformats.org/drawingml/2006/main">
                <a:graphicData uri="http://schemas.microsoft.com/office/word/2010/wordprocessingShape">
                  <wps:wsp>
                    <wps:cNvSpPr txBox="1"/>
                    <wps:spPr>
                      <a:xfrm>
                        <a:ext cx="2277110" cy="88265"/>
                      </a:xfrm>
                      <a:prstGeom prst="rect"/>
                      <a:noFill/>
                    </wps:spPr>
                    <wps:txbx>
                      <w:txbxContent>
                        <w:p>
                          <w:pPr>
                            <w:pStyle w:val="Style58"/>
                            <w:keepNext w:val="0"/>
                            <w:keepLines w:val="0"/>
                            <w:widowControl w:val="0"/>
                            <w:shd w:val="clear" w:color="auto" w:fill="auto"/>
                            <w:tabs>
                              <w:tab w:pos="3586" w:val="right"/>
                            </w:tabs>
                            <w:bidi w:val="0"/>
                            <w:spacing w:before="0" w:after="0" w:line="240" w:lineRule="auto"/>
                            <w:ind w:left="0" w:right="0" w:firstLine="0"/>
                            <w:jc w:val="left"/>
                            <w:rPr>
                              <w:sz w:val="17"/>
                              <w:szCs w:val="17"/>
                            </w:rPr>
                          </w:pPr>
                          <w:r>
                            <w:rPr>
                              <w:color w:val="A8C2C6"/>
                              <w:spacing w:val="0"/>
                              <w:w w:val="100"/>
                              <w:position w:val="0"/>
                              <w:sz w:val="14"/>
                              <w:szCs w:val="14"/>
                            </w:rPr>
                            <w:t>第;二节党在过渡时期的总路线及其实施</w:t>
                            <w:tab/>
                          </w:r>
                          <w:r>
                            <w:rPr>
                              <w:rFonts w:ascii="Times New Roman" w:eastAsia="Times New Roman" w:hAnsi="Times New Roman" w:cs="Times New Roman"/>
                              <w:color w:val="4897C0"/>
                              <w:spacing w:val="0"/>
                              <w:w w:val="100"/>
                              <w:position w:val="0"/>
                              <w:sz w:val="17"/>
                              <w:szCs w:val="17"/>
                            </w:rPr>
                            <w:t>207</w:t>
                          </w:r>
                        </w:p>
                      </w:txbxContent>
                    </wps:txbx>
                    <wps:bodyPr lIns="0" tIns="0" rIns="0" bIns="0">
                      <a:spAutoFit/>
                    </wps:bodyPr>
                  </wps:wsp>
                </a:graphicData>
              </a:graphic>
            </wp:anchor>
          </w:drawing>
        </mc:Choice>
        <mc:Fallback>
          <w:pict>
            <v:shape id="_x0000_s1765" type="#_x0000_t202" style="position:absolute;margin-left:352.65000000000003pt;margin-top:127.25pt;width:179.30000000000001pt;height:6.9500000000000002pt;z-index:-1887435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86" w:val="right"/>
                      </w:tabs>
                      <w:bidi w:val="0"/>
                      <w:spacing w:before="0" w:after="0" w:line="240" w:lineRule="auto"/>
                      <w:ind w:left="0" w:right="0" w:firstLine="0"/>
                      <w:jc w:val="left"/>
                      <w:rPr>
                        <w:sz w:val="17"/>
                        <w:szCs w:val="17"/>
                      </w:rPr>
                    </w:pPr>
                    <w:r>
                      <w:rPr>
                        <w:color w:val="A8C2C6"/>
                        <w:spacing w:val="0"/>
                        <w:w w:val="100"/>
                        <w:position w:val="0"/>
                        <w:sz w:val="14"/>
                        <w:szCs w:val="14"/>
                      </w:rPr>
                      <w:t>第;二节党在过渡时期的总路线及其实施</w:t>
                      <w:tab/>
                    </w:r>
                    <w:r>
                      <w:rPr>
                        <w:rFonts w:ascii="Times New Roman" w:eastAsia="Times New Roman" w:hAnsi="Times New Roman" w:cs="Times New Roman"/>
                        <w:color w:val="4897C0"/>
                        <w:spacing w:val="0"/>
                        <w:w w:val="100"/>
                        <w:position w:val="0"/>
                        <w:sz w:val="17"/>
                        <w:szCs w:val="17"/>
                      </w:rPr>
                      <w:t>207</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4" behindDoc="1" locked="0" layoutInCell="1" allowOverlap="1">
              <wp:simplePos x="0" y="0"/>
              <wp:positionH relativeFrom="page">
                <wp:posOffset>822960</wp:posOffset>
              </wp:positionH>
              <wp:positionV relativeFrom="page">
                <wp:posOffset>1612265</wp:posOffset>
              </wp:positionV>
              <wp:extent cx="3130550" cy="94615"/>
              <wp:wrapNone/>
              <wp:docPr id="741" name="Shape 741"/>
              <a:graphic xmlns:a="http://schemas.openxmlformats.org/drawingml/2006/main">
                <a:graphicData uri="http://schemas.microsoft.com/office/word/2010/wordprocessingShape">
                  <wps:wsp>
                    <wps:cNvSpPr txBox="1"/>
                    <wps:spPr>
                      <a:xfrm>
                        <a:ext cx="3130550" cy="94615"/>
                      </a:xfrm>
                      <a:prstGeom prst="rect"/>
                      <a:noFill/>
                    </wps:spPr>
                    <wps:txbx>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210</w:t>
                            <w:tab/>
                          </w:r>
                          <w:r>
                            <w:rPr>
                              <w:color w:val="A8C2C6"/>
                              <w:spacing w:val="0"/>
                              <w:w w:val="100"/>
                              <w:position w:val="0"/>
                              <w:sz w:val="14"/>
                              <w:szCs w:val="14"/>
                            </w:rPr>
                            <w:t>第八章中伯人民共和国的成立与中国壮会上义建段道路的探索</w:t>
                          </w:r>
                        </w:p>
                      </w:txbxContent>
                    </wps:txbx>
                    <wps:bodyPr lIns="0" tIns="0" rIns="0" bIns="0">
                      <a:spAutoFit/>
                    </wps:bodyPr>
                  </wps:wsp>
                </a:graphicData>
              </a:graphic>
            </wp:anchor>
          </w:drawing>
        </mc:Choice>
        <mc:Fallback>
          <w:pict>
            <v:shape id="_x0000_s1767" type="#_x0000_t202" style="position:absolute;margin-left:64.799999999999997pt;margin-top:126.95pt;width:246.5pt;height:7.4500000000000002pt;z-index:-1887434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210</w:t>
                      <w:tab/>
                    </w:r>
                    <w:r>
                      <w:rPr>
                        <w:color w:val="A8C2C6"/>
                        <w:spacing w:val="0"/>
                        <w:w w:val="100"/>
                        <w:position w:val="0"/>
                        <w:sz w:val="14"/>
                        <w:szCs w:val="14"/>
                      </w:rPr>
                      <w:t>第八章中伯人民共和国的成立与中国壮会上义建段道路的探索</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6" behindDoc="1" locked="0" layoutInCell="1" allowOverlap="1">
              <wp:simplePos x="0" y="0"/>
              <wp:positionH relativeFrom="page">
                <wp:posOffset>822960</wp:posOffset>
              </wp:positionH>
              <wp:positionV relativeFrom="page">
                <wp:posOffset>1612265</wp:posOffset>
              </wp:positionV>
              <wp:extent cx="3130550" cy="94615"/>
              <wp:wrapNone/>
              <wp:docPr id="743" name="Shape 743"/>
              <a:graphic xmlns:a="http://schemas.openxmlformats.org/drawingml/2006/main">
                <a:graphicData uri="http://schemas.microsoft.com/office/word/2010/wordprocessingShape">
                  <wps:wsp>
                    <wps:cNvSpPr txBox="1"/>
                    <wps:spPr>
                      <a:xfrm>
                        <a:ext cx="3130550" cy="94615"/>
                      </a:xfrm>
                      <a:prstGeom prst="rect"/>
                      <a:noFill/>
                    </wps:spPr>
                    <wps:txbx>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210</w:t>
                            <w:tab/>
                          </w:r>
                          <w:r>
                            <w:rPr>
                              <w:color w:val="A8C2C6"/>
                              <w:spacing w:val="0"/>
                              <w:w w:val="100"/>
                              <w:position w:val="0"/>
                              <w:sz w:val="14"/>
                              <w:szCs w:val="14"/>
                            </w:rPr>
                            <w:t>第八章中伯人民共和国的成立与中国壮会上义建段道路的探索</w:t>
                          </w:r>
                        </w:p>
                      </w:txbxContent>
                    </wps:txbx>
                    <wps:bodyPr lIns="0" tIns="0" rIns="0" bIns="0">
                      <a:spAutoFit/>
                    </wps:bodyPr>
                  </wps:wsp>
                </a:graphicData>
              </a:graphic>
            </wp:anchor>
          </w:drawing>
        </mc:Choice>
        <mc:Fallback>
          <w:pict>
            <v:shape id="_x0000_s1769" type="#_x0000_t202" style="position:absolute;margin-left:64.799999999999997pt;margin-top:126.95pt;width:246.5pt;height:7.4500000000000002pt;z-index:-1887434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210</w:t>
                      <w:tab/>
                    </w:r>
                    <w:r>
                      <w:rPr>
                        <w:color w:val="A8C2C6"/>
                        <w:spacing w:val="0"/>
                        <w:w w:val="100"/>
                        <w:position w:val="0"/>
                        <w:sz w:val="14"/>
                        <w:szCs w:val="14"/>
                      </w:rPr>
                      <w:t>第八章中伯人民共和国的成立与中国壮会上义建段道路的探索</w:t>
                    </w:r>
                  </w:p>
                </w:txbxContent>
              </v:textbox>
              <w10:wrap anchorx="page" anchory="page"/>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8" behindDoc="1" locked="0" layoutInCell="1" allowOverlap="1">
              <wp:simplePos x="0" y="0"/>
              <wp:positionH relativeFrom="page">
                <wp:posOffset>4731385</wp:posOffset>
              </wp:positionH>
              <wp:positionV relativeFrom="page">
                <wp:posOffset>1652270</wp:posOffset>
              </wp:positionV>
              <wp:extent cx="2018030" cy="94615"/>
              <wp:wrapNone/>
              <wp:docPr id="745" name="Shape 745"/>
              <a:graphic xmlns:a="http://schemas.openxmlformats.org/drawingml/2006/main">
                <a:graphicData uri="http://schemas.microsoft.com/office/word/2010/wordprocessingShape">
                  <wps:wsp>
                    <wps:cNvSpPr txBox="1"/>
                    <wps:spPr>
                      <a:xfrm>
                        <a:ext cx="2018030" cy="94615"/>
                      </a:xfrm>
                      <a:prstGeom prst="rect"/>
                      <a:noFill/>
                    </wps:spPr>
                    <wps:txbx>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zh-CN" w:eastAsia="zh-CN" w:bidi="zh-CN"/>
                            </w:rPr>
                            <w:t>三节</w:t>
                          </w:r>
                          <w:r>
                            <w:rPr>
                              <w:color w:val="A8C2C6"/>
                              <w:spacing w:val="0"/>
                              <w:w w:val="100"/>
                              <w:position w:val="0"/>
                              <w:sz w:val="14"/>
                              <w:szCs w:val="14"/>
                            </w:rPr>
                            <w:t>社養义基本制度的确立</w:t>
                            <w:tab/>
                          </w:r>
                          <w:r>
                            <w:rPr>
                              <w:rFonts w:ascii="Times New Roman" w:eastAsia="Times New Roman" w:hAnsi="Times New Roman" w:cs="Times New Roman"/>
                              <w:color w:val="4897C0"/>
                              <w:spacing w:val="0"/>
                              <w:w w:val="100"/>
                              <w:position w:val="0"/>
                              <w:sz w:val="17"/>
                              <w:szCs w:val="17"/>
                            </w:rPr>
                            <w:t>209</w:t>
                          </w:r>
                        </w:p>
                      </w:txbxContent>
                    </wps:txbx>
                    <wps:bodyPr lIns="0" tIns="0" rIns="0" bIns="0">
                      <a:spAutoFit/>
                    </wps:bodyPr>
                  </wps:wsp>
                </a:graphicData>
              </a:graphic>
            </wp:anchor>
          </w:drawing>
        </mc:Choice>
        <mc:Fallback>
          <w:pict>
            <v:shape id="_x0000_s1771" type="#_x0000_t202" style="position:absolute;margin-left:372.55000000000001pt;margin-top:130.09999999999999pt;width:158.90000000000001pt;height:7.4500000000000002pt;z-index:-1887434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zh-CN" w:eastAsia="zh-CN" w:bidi="zh-CN"/>
                      </w:rPr>
                      <w:t>三节</w:t>
                    </w:r>
                    <w:r>
                      <w:rPr>
                        <w:color w:val="A8C2C6"/>
                        <w:spacing w:val="0"/>
                        <w:w w:val="100"/>
                        <w:position w:val="0"/>
                        <w:sz w:val="14"/>
                        <w:szCs w:val="14"/>
                      </w:rPr>
                      <w:t>社養义基本制度的确立</w:t>
                      <w:tab/>
                    </w:r>
                    <w:r>
                      <w:rPr>
                        <w:rFonts w:ascii="Times New Roman" w:eastAsia="Times New Roman" w:hAnsi="Times New Roman" w:cs="Times New Roman"/>
                        <w:color w:val="4897C0"/>
                        <w:spacing w:val="0"/>
                        <w:w w:val="100"/>
                        <w:position w:val="0"/>
                        <w:sz w:val="17"/>
                        <w:szCs w:val="17"/>
                      </w:rPr>
                      <w:t>209</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0" behindDoc="1" locked="0" layoutInCell="1" allowOverlap="1">
              <wp:simplePos x="0" y="0"/>
              <wp:positionH relativeFrom="page">
                <wp:posOffset>807720</wp:posOffset>
              </wp:positionH>
              <wp:positionV relativeFrom="page">
                <wp:posOffset>1612265</wp:posOffset>
              </wp:positionV>
              <wp:extent cx="3136265" cy="94615"/>
              <wp:wrapNone/>
              <wp:docPr id="747" name="Shape 747"/>
              <a:graphic xmlns:a="http://schemas.openxmlformats.org/drawingml/2006/main">
                <a:graphicData uri="http://schemas.microsoft.com/office/word/2010/wordprocessingShape">
                  <wps:wsp>
                    <wps:cNvSpPr txBox="1"/>
                    <wps:spPr>
                      <a:xfrm>
                        <a:ext cx="3136265" cy="94615"/>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212</w:t>
                            <w:tab/>
                          </w:r>
                          <w:r>
                            <w:rPr>
                              <w:color w:val="79B1BD"/>
                              <w:spacing w:val="0"/>
                              <w:w w:val="100"/>
                              <w:position w:val="0"/>
                              <w:sz w:val="14"/>
                              <w:szCs w:val="14"/>
                            </w:rPr>
                            <w:t>第八章中华人民共和国的成立与中国社会主义建设道路的探索</w:t>
                          </w:r>
                        </w:p>
                      </w:txbxContent>
                    </wps:txbx>
                    <wps:bodyPr lIns="0" tIns="0" rIns="0" bIns="0">
                      <a:spAutoFit/>
                    </wps:bodyPr>
                  </wps:wsp>
                </a:graphicData>
              </a:graphic>
            </wp:anchor>
          </w:drawing>
        </mc:Choice>
        <mc:Fallback>
          <w:pict>
            <v:shape id="_x0000_s1773" type="#_x0000_t202" style="position:absolute;margin-left:63.600000000000001pt;margin-top:126.95pt;width:246.95000000000002pt;height:7.4500000000000002pt;z-index:-1887434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212</w:t>
                      <w:tab/>
                    </w:r>
                    <w:r>
                      <w:rPr>
                        <w:color w:val="79B1BD"/>
                        <w:spacing w:val="0"/>
                        <w:w w:val="100"/>
                        <w:position w:val="0"/>
                        <w:sz w:val="14"/>
                        <w:szCs w:val="14"/>
                      </w:rPr>
                      <w:t>第八章中华人民共和国的成立与中国社会主义建设道路的探索</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2" behindDoc="1" locked="0" layoutInCell="1" allowOverlap="1">
              <wp:simplePos x="0" y="0"/>
              <wp:positionH relativeFrom="page">
                <wp:posOffset>807720</wp:posOffset>
              </wp:positionH>
              <wp:positionV relativeFrom="page">
                <wp:posOffset>1612265</wp:posOffset>
              </wp:positionV>
              <wp:extent cx="3136265" cy="94615"/>
              <wp:wrapNone/>
              <wp:docPr id="749" name="Shape 749"/>
              <a:graphic xmlns:a="http://schemas.openxmlformats.org/drawingml/2006/main">
                <a:graphicData uri="http://schemas.microsoft.com/office/word/2010/wordprocessingShape">
                  <wps:wsp>
                    <wps:cNvSpPr txBox="1"/>
                    <wps:spPr>
                      <a:xfrm>
                        <a:ext cx="3136265" cy="94615"/>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212</w:t>
                            <w:tab/>
                          </w:r>
                          <w:r>
                            <w:rPr>
                              <w:color w:val="79B1BD"/>
                              <w:spacing w:val="0"/>
                              <w:w w:val="100"/>
                              <w:position w:val="0"/>
                              <w:sz w:val="14"/>
                              <w:szCs w:val="14"/>
                            </w:rPr>
                            <w:t>第八章中华人民共和国的成立与中国社会主义建设道路的探索</w:t>
                          </w:r>
                        </w:p>
                      </w:txbxContent>
                    </wps:txbx>
                    <wps:bodyPr lIns="0" tIns="0" rIns="0" bIns="0">
                      <a:spAutoFit/>
                    </wps:bodyPr>
                  </wps:wsp>
                </a:graphicData>
              </a:graphic>
            </wp:anchor>
          </w:drawing>
        </mc:Choice>
        <mc:Fallback>
          <w:pict>
            <v:shape id="_x0000_s1775" type="#_x0000_t202" style="position:absolute;margin-left:63.600000000000001pt;margin-top:126.95pt;width:246.95000000000002pt;height:7.4500000000000002pt;z-index:-1887434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212</w:t>
                      <w:tab/>
                    </w:r>
                    <w:r>
                      <w:rPr>
                        <w:color w:val="79B1BD"/>
                        <w:spacing w:val="0"/>
                        <w:w w:val="100"/>
                        <w:position w:val="0"/>
                        <w:sz w:val="14"/>
                        <w:szCs w:val="14"/>
                      </w:rPr>
                      <w:t>第八章中华人民共和国的成立与中国社会主义建设道路的探索</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4" behindDoc="1" locked="0" layoutInCell="1" allowOverlap="1">
              <wp:simplePos x="0" y="0"/>
              <wp:positionH relativeFrom="page">
                <wp:posOffset>4726940</wp:posOffset>
              </wp:positionH>
              <wp:positionV relativeFrom="page">
                <wp:posOffset>1640205</wp:posOffset>
              </wp:positionV>
              <wp:extent cx="2005330" cy="88265"/>
              <wp:wrapNone/>
              <wp:docPr id="751" name="Shape 751"/>
              <a:graphic xmlns:a="http://schemas.openxmlformats.org/drawingml/2006/main">
                <a:graphicData uri="http://schemas.microsoft.com/office/word/2010/wordprocessingShape">
                  <wps:wsp>
                    <wps:cNvSpPr txBox="1"/>
                    <wps:spPr>
                      <a:xfrm>
                        <a:ext cx="2005330" cy="88265"/>
                      </a:xfrm>
                      <a:prstGeom prst="rect"/>
                      <a:noFill/>
                    </wps:spPr>
                    <wps:txbx>
                      <w:txbxContent>
                        <w:p>
                          <w:pPr>
                            <w:pStyle w:val="Style58"/>
                            <w:keepNext w:val="0"/>
                            <w:keepLines w:val="0"/>
                            <w:widowControl w:val="0"/>
                            <w:shd w:val="clear" w:color="auto" w:fill="auto"/>
                            <w:tabs>
                              <w:tab w:pos="315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行 社会主义基木制度的确＞＞：</w:t>
                            <w:tab/>
                          </w:r>
                          <w:r>
                            <w:rPr>
                              <w:rFonts w:ascii="Times New Roman" w:eastAsia="Times New Roman" w:hAnsi="Times New Roman" w:cs="Times New Roman"/>
                              <w:color w:val="4897C0"/>
                              <w:spacing w:val="0"/>
                              <w:w w:val="100"/>
                              <w:position w:val="0"/>
                              <w:sz w:val="17"/>
                              <w:szCs w:val="17"/>
                            </w:rPr>
                            <w:t>211</w:t>
                          </w:r>
                        </w:p>
                      </w:txbxContent>
                    </wps:txbx>
                    <wps:bodyPr lIns="0" tIns="0" rIns="0" bIns="0">
                      <a:spAutoFit/>
                    </wps:bodyPr>
                  </wps:wsp>
                </a:graphicData>
              </a:graphic>
            </wp:anchor>
          </w:drawing>
        </mc:Choice>
        <mc:Fallback>
          <w:pict>
            <v:shape id="_x0000_s1777" type="#_x0000_t202" style="position:absolute;margin-left:372.19999999999999pt;margin-top:129.15000000000001pt;width:157.90000000000001pt;height:6.9500000000000002pt;z-index:-1887434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5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行 社会主义基木制度的确＞＞：</w:t>
                      <w:tab/>
                    </w:r>
                    <w:r>
                      <w:rPr>
                        <w:rFonts w:ascii="Times New Roman" w:eastAsia="Times New Roman" w:hAnsi="Times New Roman" w:cs="Times New Roman"/>
                        <w:color w:val="4897C0"/>
                        <w:spacing w:val="0"/>
                        <w:w w:val="100"/>
                        <w:position w:val="0"/>
                        <w:sz w:val="17"/>
                        <w:szCs w:val="17"/>
                      </w:rPr>
                      <w:t>211</w:t>
                    </w:r>
                  </w:p>
                </w:txbxContent>
              </v:textbox>
              <w10:wrap anchorx="page" anchory="page"/>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6" behindDoc="1" locked="0" layoutInCell="1" allowOverlap="1">
              <wp:simplePos x="0" y="0"/>
              <wp:positionH relativeFrom="page">
                <wp:posOffset>810895</wp:posOffset>
              </wp:positionH>
              <wp:positionV relativeFrom="page">
                <wp:posOffset>1609090</wp:posOffset>
              </wp:positionV>
              <wp:extent cx="3136265" cy="97790"/>
              <wp:wrapNone/>
              <wp:docPr id="757" name="Shape 757"/>
              <a:graphic xmlns:a="http://schemas.openxmlformats.org/drawingml/2006/main">
                <a:graphicData uri="http://schemas.microsoft.com/office/word/2010/wordprocessingShape">
                  <wps:wsp>
                    <wps:cNvSpPr txBox="1"/>
                    <wps:spPr>
                      <a:xfrm>
                        <a:ext cx="3136265" cy="97790"/>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214</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屮牛人民</w:t>
                          </w:r>
                          <w:r>
                            <w:rPr>
                              <w:color w:val="A8C2C6"/>
                              <w:spacing w:val="0"/>
                              <w:w w:val="100"/>
                              <w:position w:val="0"/>
                              <w:sz w:val="14"/>
                              <w:szCs w:val="14"/>
                              <w:lang w:val="zh-CN" w:eastAsia="zh-CN" w:bidi="zh-CN"/>
                            </w:rPr>
                            <w:t>共和国</w:t>
                          </w:r>
                          <w:r>
                            <w:rPr>
                              <w:color w:val="A8C2C6"/>
                              <w:spacing w:val="0"/>
                              <w:w w:val="100"/>
                              <w:position w:val="0"/>
                              <w:sz w:val="14"/>
                              <w:szCs w:val="14"/>
                            </w:rPr>
                            <w:t>的成立与中国</w:t>
                          </w:r>
                          <w:r>
                            <w:rPr>
                              <w:color w:val="A8C2C6"/>
                              <w:spacing w:val="0"/>
                              <w:w w:val="100"/>
                              <w:position w:val="0"/>
                              <w:sz w:val="14"/>
                              <w:szCs w:val="14"/>
                              <w:lang w:val="zh-CN" w:eastAsia="zh-CN" w:bidi="zh-CN"/>
                            </w:rPr>
                            <w:t>社会上</w:t>
                          </w:r>
                          <w:r>
                            <w:rPr>
                              <w:color w:val="A8C2C6"/>
                              <w:spacing w:val="0"/>
                              <w:w w:val="100"/>
                              <w:position w:val="0"/>
                              <w:sz w:val="14"/>
                              <w:szCs w:val="14"/>
                            </w:rPr>
                            <w:t>义建设道路的探索</w:t>
                          </w:r>
                        </w:p>
                      </w:txbxContent>
                    </wps:txbx>
                    <wps:bodyPr lIns="0" tIns="0" rIns="0" bIns="0">
                      <a:spAutoFit/>
                    </wps:bodyPr>
                  </wps:wsp>
                </a:graphicData>
              </a:graphic>
            </wp:anchor>
          </w:drawing>
        </mc:Choice>
        <mc:Fallback>
          <w:pict>
            <v:shape id="_x0000_s1783" type="#_x0000_t202" style="position:absolute;margin-left:63.850000000000001pt;margin-top:126.7pt;width:246.95000000000002pt;height:7.7000000000000002pt;z-index:-1887434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214</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屮牛人民</w:t>
                    </w:r>
                    <w:r>
                      <w:rPr>
                        <w:color w:val="A8C2C6"/>
                        <w:spacing w:val="0"/>
                        <w:w w:val="100"/>
                        <w:position w:val="0"/>
                        <w:sz w:val="14"/>
                        <w:szCs w:val="14"/>
                        <w:lang w:val="zh-CN" w:eastAsia="zh-CN" w:bidi="zh-CN"/>
                      </w:rPr>
                      <w:t>共和国</w:t>
                    </w:r>
                    <w:r>
                      <w:rPr>
                        <w:color w:val="A8C2C6"/>
                        <w:spacing w:val="0"/>
                        <w:w w:val="100"/>
                        <w:position w:val="0"/>
                        <w:sz w:val="14"/>
                        <w:szCs w:val="14"/>
                      </w:rPr>
                      <w:t>的成立与中国</w:t>
                    </w:r>
                    <w:r>
                      <w:rPr>
                        <w:color w:val="A8C2C6"/>
                        <w:spacing w:val="0"/>
                        <w:w w:val="100"/>
                        <w:position w:val="0"/>
                        <w:sz w:val="14"/>
                        <w:szCs w:val="14"/>
                        <w:lang w:val="zh-CN" w:eastAsia="zh-CN" w:bidi="zh-CN"/>
                      </w:rPr>
                      <w:t>社会上</w:t>
                    </w:r>
                    <w:r>
                      <w:rPr>
                        <w:color w:val="A8C2C6"/>
                        <w:spacing w:val="0"/>
                        <w:w w:val="100"/>
                        <w:position w:val="0"/>
                        <w:sz w:val="14"/>
                        <w:szCs w:val="14"/>
                      </w:rPr>
                      <w:t>义建设道路的探索</w:t>
                    </w:r>
                  </w:p>
                </w:txbxContent>
              </v:textbox>
              <w10:wrap anchorx="page" anchory="page"/>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8" behindDoc="1" locked="0" layoutInCell="1" allowOverlap="1">
              <wp:simplePos x="0" y="0"/>
              <wp:positionH relativeFrom="page">
                <wp:posOffset>810895</wp:posOffset>
              </wp:positionH>
              <wp:positionV relativeFrom="page">
                <wp:posOffset>1609090</wp:posOffset>
              </wp:positionV>
              <wp:extent cx="3136265" cy="97790"/>
              <wp:wrapNone/>
              <wp:docPr id="759" name="Shape 759"/>
              <a:graphic xmlns:a="http://schemas.openxmlformats.org/drawingml/2006/main">
                <a:graphicData uri="http://schemas.microsoft.com/office/word/2010/wordprocessingShape">
                  <wps:wsp>
                    <wps:cNvSpPr txBox="1"/>
                    <wps:spPr>
                      <a:xfrm>
                        <a:ext cx="3136265" cy="97790"/>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214</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屮牛人民</w:t>
                          </w:r>
                          <w:r>
                            <w:rPr>
                              <w:color w:val="A8C2C6"/>
                              <w:spacing w:val="0"/>
                              <w:w w:val="100"/>
                              <w:position w:val="0"/>
                              <w:sz w:val="14"/>
                              <w:szCs w:val="14"/>
                              <w:lang w:val="zh-CN" w:eastAsia="zh-CN" w:bidi="zh-CN"/>
                            </w:rPr>
                            <w:t>共和国</w:t>
                          </w:r>
                          <w:r>
                            <w:rPr>
                              <w:color w:val="A8C2C6"/>
                              <w:spacing w:val="0"/>
                              <w:w w:val="100"/>
                              <w:position w:val="0"/>
                              <w:sz w:val="14"/>
                              <w:szCs w:val="14"/>
                            </w:rPr>
                            <w:t>的成立与中国</w:t>
                          </w:r>
                          <w:r>
                            <w:rPr>
                              <w:color w:val="A8C2C6"/>
                              <w:spacing w:val="0"/>
                              <w:w w:val="100"/>
                              <w:position w:val="0"/>
                              <w:sz w:val="14"/>
                              <w:szCs w:val="14"/>
                              <w:lang w:val="zh-CN" w:eastAsia="zh-CN" w:bidi="zh-CN"/>
                            </w:rPr>
                            <w:t>社会上</w:t>
                          </w:r>
                          <w:r>
                            <w:rPr>
                              <w:color w:val="A8C2C6"/>
                              <w:spacing w:val="0"/>
                              <w:w w:val="100"/>
                              <w:position w:val="0"/>
                              <w:sz w:val="14"/>
                              <w:szCs w:val="14"/>
                            </w:rPr>
                            <w:t>义建设道路的探索</w:t>
                          </w:r>
                        </w:p>
                      </w:txbxContent>
                    </wps:txbx>
                    <wps:bodyPr lIns="0" tIns="0" rIns="0" bIns="0">
                      <a:spAutoFit/>
                    </wps:bodyPr>
                  </wps:wsp>
                </a:graphicData>
              </a:graphic>
            </wp:anchor>
          </w:drawing>
        </mc:Choice>
        <mc:Fallback>
          <w:pict>
            <v:shape id="_x0000_s1785" type="#_x0000_t202" style="position:absolute;margin-left:63.850000000000001pt;margin-top:126.7pt;width:246.95000000000002pt;height:7.7000000000000002pt;z-index:-1887434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214</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屮牛人民</w:t>
                    </w:r>
                    <w:r>
                      <w:rPr>
                        <w:color w:val="A8C2C6"/>
                        <w:spacing w:val="0"/>
                        <w:w w:val="100"/>
                        <w:position w:val="0"/>
                        <w:sz w:val="14"/>
                        <w:szCs w:val="14"/>
                        <w:lang w:val="zh-CN" w:eastAsia="zh-CN" w:bidi="zh-CN"/>
                      </w:rPr>
                      <w:t>共和国</w:t>
                    </w:r>
                    <w:r>
                      <w:rPr>
                        <w:color w:val="A8C2C6"/>
                        <w:spacing w:val="0"/>
                        <w:w w:val="100"/>
                        <w:position w:val="0"/>
                        <w:sz w:val="14"/>
                        <w:szCs w:val="14"/>
                      </w:rPr>
                      <w:t>的成立与中国</w:t>
                    </w:r>
                    <w:r>
                      <w:rPr>
                        <w:color w:val="A8C2C6"/>
                        <w:spacing w:val="0"/>
                        <w:w w:val="100"/>
                        <w:position w:val="0"/>
                        <w:sz w:val="14"/>
                        <w:szCs w:val="14"/>
                        <w:lang w:val="zh-CN" w:eastAsia="zh-CN" w:bidi="zh-CN"/>
                      </w:rPr>
                      <w:t>社会上</w:t>
                    </w:r>
                    <w:r>
                      <w:rPr>
                        <w:color w:val="A8C2C6"/>
                        <w:spacing w:val="0"/>
                        <w:w w:val="100"/>
                        <w:position w:val="0"/>
                        <w:sz w:val="14"/>
                        <w:szCs w:val="14"/>
                      </w:rPr>
                      <w:t>义建设道路的探索</w:t>
                    </w:r>
                  </w:p>
                </w:txbxContent>
              </v:textbox>
              <w10:wrap anchorx="page" anchory="page"/>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0" behindDoc="1" locked="0" layoutInCell="1" allowOverlap="1">
              <wp:simplePos x="0" y="0"/>
              <wp:positionH relativeFrom="page">
                <wp:posOffset>4733925</wp:posOffset>
              </wp:positionH>
              <wp:positionV relativeFrom="page">
                <wp:posOffset>1645285</wp:posOffset>
              </wp:positionV>
              <wp:extent cx="2014855" cy="91440"/>
              <wp:wrapNone/>
              <wp:docPr id="761" name="Shape 761"/>
              <a:graphic xmlns:a="http://schemas.openxmlformats.org/drawingml/2006/main">
                <a:graphicData uri="http://schemas.microsoft.com/office/word/2010/wordprocessingShape">
                  <wps:wsp>
                    <wps:cNvSpPr txBox="1"/>
                    <wps:spPr>
                      <a:xfrm>
                        <a:ext cx="2014855" cy="91440"/>
                      </a:xfrm>
                      <a:prstGeom prst="rect"/>
                      <a:noFill/>
                    </wps:spPr>
                    <wps:txbx>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smallCaps/>
                              <w:color w:val="A8C2C6"/>
                              <w:spacing w:val="0"/>
                              <w:w w:val="100"/>
                              <w:position w:val="0"/>
                              <w:sz w:val="22"/>
                              <w:szCs w:val="22"/>
                              <w:lang w:val="en-US" w:eastAsia="en-US" w:bidi="en-US"/>
                            </w:rPr>
                            <w:t>ij-</w:t>
                          </w:r>
                          <w:r>
                            <w:rPr>
                              <w:rFonts w:ascii="Times New Roman" w:eastAsia="Times New Roman" w:hAnsi="Times New Roman" w:cs="Times New Roman"/>
                              <w:color w:val="A8C2C6"/>
                              <w:spacing w:val="0"/>
                              <w:w w:val="100"/>
                              <w:position w:val="0"/>
                              <w:sz w:val="20"/>
                              <w:szCs w:val="20"/>
                              <w:lang w:val="en-US" w:eastAsia="en-US" w:bidi="en-US"/>
                            </w:rPr>
                            <w:t xml:space="preserve"> i±</w:t>
                          </w:r>
                          <w:r>
                            <w:rPr>
                              <w:color w:val="A8C2C6"/>
                              <w:spacing w:val="0"/>
                              <w:w w:val="100"/>
                              <w:position w:val="0"/>
                              <w:sz w:val="14"/>
                              <w:szCs w:val="14"/>
                            </w:rPr>
                            <w:t>会主乂</w:t>
                          </w:r>
                          <w:r>
                            <w:rPr>
                              <w:color w:val="A8C2C6"/>
                              <w:spacing w:val="0"/>
                              <w:w w:val="100"/>
                              <w:position w:val="0"/>
                              <w:sz w:val="14"/>
                              <w:szCs w:val="14"/>
                              <w:lang w:val="zh-CN" w:eastAsia="zh-CN" w:bidi="zh-CN"/>
                            </w:rPr>
                            <w:t>建徵的</w:t>
                          </w:r>
                          <w:r>
                            <w:rPr>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好</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端</w:t>
                            <w:tab/>
                          </w:r>
                          <w:r>
                            <w:rPr>
                              <w:rFonts w:ascii="Times New Roman" w:eastAsia="Times New Roman" w:hAnsi="Times New Roman" w:cs="Times New Roman"/>
                              <w:color w:val="4897C0"/>
                              <w:spacing w:val="0"/>
                              <w:w w:val="100"/>
                              <w:position w:val="0"/>
                              <w:sz w:val="17"/>
                              <w:szCs w:val="17"/>
                              <w:lang w:val="en-US" w:eastAsia="en-US" w:bidi="en-US"/>
                            </w:rPr>
                            <w:t>213</w:t>
                          </w:r>
                        </w:p>
                      </w:txbxContent>
                    </wps:txbx>
                    <wps:bodyPr lIns="0" tIns="0" rIns="0" bIns="0">
                      <a:spAutoFit/>
                    </wps:bodyPr>
                  </wps:wsp>
                </a:graphicData>
              </a:graphic>
            </wp:anchor>
          </w:drawing>
        </mc:Choice>
        <mc:Fallback>
          <w:pict>
            <v:shape id="_x0000_s1787" type="#_x0000_t202" style="position:absolute;margin-left:372.75pt;margin-top:129.55000000000001pt;width:158.65000000000001pt;height:7.2000000000000002pt;z-index:-1887434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3"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smallCaps/>
                        <w:color w:val="A8C2C6"/>
                        <w:spacing w:val="0"/>
                        <w:w w:val="100"/>
                        <w:position w:val="0"/>
                        <w:sz w:val="22"/>
                        <w:szCs w:val="22"/>
                        <w:lang w:val="en-US" w:eastAsia="en-US" w:bidi="en-US"/>
                      </w:rPr>
                      <w:t>ij-</w:t>
                    </w:r>
                    <w:r>
                      <w:rPr>
                        <w:rFonts w:ascii="Times New Roman" w:eastAsia="Times New Roman" w:hAnsi="Times New Roman" w:cs="Times New Roman"/>
                        <w:color w:val="A8C2C6"/>
                        <w:spacing w:val="0"/>
                        <w:w w:val="100"/>
                        <w:position w:val="0"/>
                        <w:sz w:val="20"/>
                        <w:szCs w:val="20"/>
                        <w:lang w:val="en-US" w:eastAsia="en-US" w:bidi="en-US"/>
                      </w:rPr>
                      <w:t xml:space="preserve"> i±</w:t>
                    </w:r>
                    <w:r>
                      <w:rPr>
                        <w:color w:val="A8C2C6"/>
                        <w:spacing w:val="0"/>
                        <w:w w:val="100"/>
                        <w:position w:val="0"/>
                        <w:sz w:val="14"/>
                        <w:szCs w:val="14"/>
                      </w:rPr>
                      <w:t>会主乂</w:t>
                    </w:r>
                    <w:r>
                      <w:rPr>
                        <w:color w:val="A8C2C6"/>
                        <w:spacing w:val="0"/>
                        <w:w w:val="100"/>
                        <w:position w:val="0"/>
                        <w:sz w:val="14"/>
                        <w:szCs w:val="14"/>
                        <w:lang w:val="zh-CN" w:eastAsia="zh-CN" w:bidi="zh-CN"/>
                      </w:rPr>
                      <w:t>建徵的</w:t>
                    </w:r>
                    <w:r>
                      <w:rPr>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rPr>
                      <w:t>1</w:t>
                    </w:r>
                    <w:r>
                      <w:rPr>
                        <w:color w:val="A8C2C6"/>
                        <w:spacing w:val="0"/>
                        <w:w w:val="100"/>
                        <w:position w:val="0"/>
                        <w:sz w:val="14"/>
                        <w:szCs w:val="14"/>
                      </w:rPr>
                      <w:t>好</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端</w:t>
                      <w:tab/>
                    </w:r>
                    <w:r>
                      <w:rPr>
                        <w:rFonts w:ascii="Times New Roman" w:eastAsia="Times New Roman" w:hAnsi="Times New Roman" w:cs="Times New Roman"/>
                        <w:color w:val="4897C0"/>
                        <w:spacing w:val="0"/>
                        <w:w w:val="100"/>
                        <w:position w:val="0"/>
                        <w:sz w:val="17"/>
                        <w:szCs w:val="17"/>
                        <w:lang w:val="en-US" w:eastAsia="en-US" w:bidi="en-US"/>
                      </w:rPr>
                      <w:t>213</w:t>
                    </w:r>
                  </w:p>
                </w:txbxContent>
              </v:textbox>
              <w10:wrap anchorx="page" anchory="page"/>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2" behindDoc="1" locked="0" layoutInCell="1" allowOverlap="1">
              <wp:simplePos x="0" y="0"/>
              <wp:positionH relativeFrom="page">
                <wp:posOffset>807720</wp:posOffset>
              </wp:positionH>
              <wp:positionV relativeFrom="page">
                <wp:posOffset>1614805</wp:posOffset>
              </wp:positionV>
              <wp:extent cx="1825625" cy="91440"/>
              <wp:wrapNone/>
              <wp:docPr id="765" name="Shape 765"/>
              <a:graphic xmlns:a="http://schemas.openxmlformats.org/drawingml/2006/main">
                <a:graphicData uri="http://schemas.microsoft.com/office/word/2010/wordprocessingShape">
                  <wps:wsp>
                    <wps:cNvSpPr txBox="1"/>
                    <wps:spPr>
                      <a:xfrm>
                        <a:ext cx="1825625" cy="91440"/>
                      </a:xfrm>
                      <a:prstGeom prst="rect"/>
                      <a:noFill/>
                    </wps:spPr>
                    <wps:txbx>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216</w:t>
                            <w:tab/>
                          </w:r>
                          <w:r>
                            <w:rPr>
                              <w:color w:val="D2E8EA"/>
                              <w:spacing w:val="0"/>
                              <w:w w:val="100"/>
                              <w:position w:val="0"/>
                              <w:sz w:val="14"/>
                              <w:szCs w:val="14"/>
                            </w:rPr>
                            <w:t>中华</w:t>
                          </w:r>
                          <w:r>
                            <w:rPr>
                              <w:color w:val="A8C2C6"/>
                              <w:spacing w:val="0"/>
                              <w:w w:val="100"/>
                              <w:position w:val="0"/>
                              <w:sz w:val="14"/>
                              <w:szCs w:val="14"/>
                            </w:rPr>
                            <w:t>人代共舟""'，晳</w:t>
                          </w:r>
                        </w:p>
                      </w:txbxContent>
                    </wps:txbx>
                    <wps:bodyPr lIns="0" tIns="0" rIns="0" bIns="0">
                      <a:spAutoFit/>
                    </wps:bodyPr>
                  </wps:wsp>
                </a:graphicData>
              </a:graphic>
            </wp:anchor>
          </w:drawing>
        </mc:Choice>
        <mc:Fallback>
          <w:pict>
            <v:shape id="_x0000_s1791" type="#_x0000_t202" style="position:absolute;margin-left:63.600000000000001pt;margin-top:127.15000000000001pt;width:143.75pt;height:7.2000000000000002pt;z-index:-1887434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216</w:t>
                      <w:tab/>
                    </w:r>
                    <w:r>
                      <w:rPr>
                        <w:color w:val="D2E8EA"/>
                        <w:spacing w:val="0"/>
                        <w:w w:val="100"/>
                        <w:position w:val="0"/>
                        <w:sz w:val="14"/>
                        <w:szCs w:val="14"/>
                      </w:rPr>
                      <w:t>中华</w:t>
                    </w:r>
                    <w:r>
                      <w:rPr>
                        <w:color w:val="A8C2C6"/>
                        <w:spacing w:val="0"/>
                        <w:w w:val="100"/>
                        <w:position w:val="0"/>
                        <w:sz w:val="14"/>
                        <w:szCs w:val="14"/>
                      </w:rPr>
                      <w:t>人代共舟""'，晳</w:t>
                    </w:r>
                  </w:p>
                </w:txbxContent>
              </v:textbox>
              <w10:wrap anchorx="page" anchory="page"/>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4" behindDoc="1" locked="0" layoutInCell="1" allowOverlap="1">
              <wp:simplePos x="0" y="0"/>
              <wp:positionH relativeFrom="page">
                <wp:posOffset>807720</wp:posOffset>
              </wp:positionH>
              <wp:positionV relativeFrom="page">
                <wp:posOffset>1614805</wp:posOffset>
              </wp:positionV>
              <wp:extent cx="1825625" cy="91440"/>
              <wp:wrapNone/>
              <wp:docPr id="767" name="Shape 767"/>
              <a:graphic xmlns:a="http://schemas.openxmlformats.org/drawingml/2006/main">
                <a:graphicData uri="http://schemas.microsoft.com/office/word/2010/wordprocessingShape">
                  <wps:wsp>
                    <wps:cNvSpPr txBox="1"/>
                    <wps:spPr>
                      <a:xfrm>
                        <a:ext cx="1825625" cy="91440"/>
                      </a:xfrm>
                      <a:prstGeom prst="rect"/>
                      <a:noFill/>
                    </wps:spPr>
                    <wps:txbx>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216</w:t>
                            <w:tab/>
                          </w:r>
                          <w:r>
                            <w:rPr>
                              <w:color w:val="D2E8EA"/>
                              <w:spacing w:val="0"/>
                              <w:w w:val="100"/>
                              <w:position w:val="0"/>
                              <w:sz w:val="14"/>
                              <w:szCs w:val="14"/>
                            </w:rPr>
                            <w:t>中华</w:t>
                          </w:r>
                          <w:r>
                            <w:rPr>
                              <w:color w:val="A8C2C6"/>
                              <w:spacing w:val="0"/>
                              <w:w w:val="100"/>
                              <w:position w:val="0"/>
                              <w:sz w:val="14"/>
                              <w:szCs w:val="14"/>
                            </w:rPr>
                            <w:t>人代共舟""'，晳</w:t>
                          </w:r>
                        </w:p>
                      </w:txbxContent>
                    </wps:txbx>
                    <wps:bodyPr lIns="0" tIns="0" rIns="0" bIns="0">
                      <a:spAutoFit/>
                    </wps:bodyPr>
                  </wps:wsp>
                </a:graphicData>
              </a:graphic>
            </wp:anchor>
          </w:drawing>
        </mc:Choice>
        <mc:Fallback>
          <w:pict>
            <v:shape id="_x0000_s1793" type="#_x0000_t202" style="position:absolute;margin-left:63.600000000000001pt;margin-top:127.15000000000001pt;width:143.75pt;height:7.2000000000000002pt;z-index:-1887434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216</w:t>
                      <w:tab/>
                    </w:r>
                    <w:r>
                      <w:rPr>
                        <w:color w:val="D2E8EA"/>
                        <w:spacing w:val="0"/>
                        <w:w w:val="100"/>
                        <w:position w:val="0"/>
                        <w:sz w:val="14"/>
                        <w:szCs w:val="14"/>
                      </w:rPr>
                      <w:t>中华</w:t>
                    </w:r>
                    <w:r>
                      <w:rPr>
                        <w:color w:val="A8C2C6"/>
                        <w:spacing w:val="0"/>
                        <w:w w:val="100"/>
                        <w:position w:val="0"/>
                        <w:sz w:val="14"/>
                        <w:szCs w:val="14"/>
                      </w:rPr>
                      <w:t>人代共舟""'，晳</w:t>
                    </w:r>
                  </w:p>
                </w:txbxContent>
              </v:textbox>
              <w10:wrap anchorx="page" anchory="page"/>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6" behindDoc="1" locked="0" layoutInCell="1" allowOverlap="1">
              <wp:simplePos x="0" y="0"/>
              <wp:positionH relativeFrom="page">
                <wp:posOffset>4732655</wp:posOffset>
              </wp:positionH>
              <wp:positionV relativeFrom="page">
                <wp:posOffset>1642110</wp:posOffset>
              </wp:positionV>
              <wp:extent cx="2011680" cy="94615"/>
              <wp:wrapNone/>
              <wp:docPr id="769" name="Shape 769"/>
              <a:graphic xmlns:a="http://schemas.openxmlformats.org/drawingml/2006/main">
                <a:graphicData uri="http://schemas.microsoft.com/office/word/2010/wordprocessingShape">
                  <wps:wsp>
                    <wps:cNvSpPr txBox="1"/>
                    <wps:spPr>
                      <a:xfrm>
                        <a:ext cx="2011680" cy="94615"/>
                      </a:xfrm>
                      <a:prstGeom prst="rect"/>
                      <a:noFill/>
                    </wps:spPr>
                    <wps:txbx>
                      <w:txbxContent>
                        <w:p>
                          <w:pPr>
                            <w:pStyle w:val="Style58"/>
                            <w:keepNext w:val="0"/>
                            <w:keepLines w:val="0"/>
                            <w:widowControl w:val="0"/>
                            <w:shd w:val="clear" w:color="auto" w:fill="auto"/>
                            <w:tabs>
                              <w:tab w:pos="316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zh-CN" w:eastAsia="zh-CN" w:bidi="zh-CN"/>
                            </w:rPr>
                            <w:t>四节</w:t>
                          </w:r>
                          <w:r>
                            <w:rPr>
                              <w:color w:val="A8C2C6"/>
                              <w:spacing w:val="0"/>
                              <w:w w:val="100"/>
                              <w:position w:val="0"/>
                              <w:sz w:val="14"/>
                              <w:szCs w:val="14"/>
                              <w:lang w:val="en-US" w:eastAsia="en-US" w:bidi="en-US"/>
                            </w:rPr>
                            <w:t>ft</w:t>
                          </w:r>
                          <w:r>
                            <w:rPr>
                              <w:color w:val="A8C2C6"/>
                              <w:spacing w:val="0"/>
                              <w:w w:val="100"/>
                              <w:position w:val="0"/>
                              <w:sz w:val="14"/>
                              <w:szCs w:val="14"/>
                            </w:rPr>
                            <w:t>会主义建段的</w:t>
                          </w:r>
                          <w:r>
                            <w:rPr>
                              <w:rFonts w:ascii="Times New Roman" w:eastAsia="Times New Roman" w:hAnsi="Times New Roman" w:cs="Times New Roman"/>
                              <w:smallCaps/>
                              <w:color w:val="A8C2C6"/>
                              <w:spacing w:val="0"/>
                              <w:w w:val="100"/>
                              <w:position w:val="0"/>
                              <w:sz w:val="22"/>
                              <w:szCs w:val="22"/>
                              <w:lang w:val="en-US" w:eastAsia="en-US" w:bidi="en-US"/>
                            </w:rPr>
                            <w:t>tf j</w:t>
                          </w:r>
                          <w:r>
                            <w:rPr>
                              <w:rFonts w:ascii="Times New Roman" w:eastAsia="Times New Roman" w:hAnsi="Times New Roman" w:cs="Times New Roman"/>
                              <w:color w:val="A8C2C6"/>
                              <w:spacing w:val="0"/>
                              <w:w w:val="100"/>
                              <w:position w:val="0"/>
                              <w:sz w:val="20"/>
                              <w:szCs w:val="20"/>
                              <w:lang w:val="en-US" w:eastAsia="en-US" w:bidi="en-US"/>
                            </w:rPr>
                            <w:t xml:space="preserve"> r-?;;;</w:t>
                            <w:tab/>
                          </w:r>
                          <w:r>
                            <w:rPr>
                              <w:rFonts w:ascii="Times New Roman" w:eastAsia="Times New Roman" w:hAnsi="Times New Roman" w:cs="Times New Roman"/>
                              <w:color w:val="4897C0"/>
                              <w:spacing w:val="0"/>
                              <w:w w:val="100"/>
                              <w:position w:val="0"/>
                              <w:sz w:val="17"/>
                              <w:szCs w:val="17"/>
                              <w:lang w:val="en-US" w:eastAsia="en-US" w:bidi="en-US"/>
                            </w:rPr>
                            <w:t>215</w:t>
                          </w:r>
                        </w:p>
                      </w:txbxContent>
                    </wps:txbx>
                    <wps:bodyPr lIns="0" tIns="0" rIns="0" bIns="0">
                      <a:spAutoFit/>
                    </wps:bodyPr>
                  </wps:wsp>
                </a:graphicData>
              </a:graphic>
            </wp:anchor>
          </w:drawing>
        </mc:Choice>
        <mc:Fallback>
          <w:pict>
            <v:shape id="_x0000_s1795" type="#_x0000_t202" style="position:absolute;margin-left:372.65000000000003pt;margin-top:129.30000000000001pt;width:158.40000000000001pt;height:7.4500000000000002pt;z-index:-1887434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68"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zh-CN" w:eastAsia="zh-CN" w:bidi="zh-CN"/>
                      </w:rPr>
                      <w:t>四节</w:t>
                    </w:r>
                    <w:r>
                      <w:rPr>
                        <w:color w:val="A8C2C6"/>
                        <w:spacing w:val="0"/>
                        <w:w w:val="100"/>
                        <w:position w:val="0"/>
                        <w:sz w:val="14"/>
                        <w:szCs w:val="14"/>
                        <w:lang w:val="en-US" w:eastAsia="en-US" w:bidi="en-US"/>
                      </w:rPr>
                      <w:t>ft</w:t>
                    </w:r>
                    <w:r>
                      <w:rPr>
                        <w:color w:val="A8C2C6"/>
                        <w:spacing w:val="0"/>
                        <w:w w:val="100"/>
                        <w:position w:val="0"/>
                        <w:sz w:val="14"/>
                        <w:szCs w:val="14"/>
                      </w:rPr>
                      <w:t>会主义建段的</w:t>
                    </w:r>
                    <w:r>
                      <w:rPr>
                        <w:rFonts w:ascii="Times New Roman" w:eastAsia="Times New Roman" w:hAnsi="Times New Roman" w:cs="Times New Roman"/>
                        <w:smallCaps/>
                        <w:color w:val="A8C2C6"/>
                        <w:spacing w:val="0"/>
                        <w:w w:val="100"/>
                        <w:position w:val="0"/>
                        <w:sz w:val="22"/>
                        <w:szCs w:val="22"/>
                        <w:lang w:val="en-US" w:eastAsia="en-US" w:bidi="en-US"/>
                      </w:rPr>
                      <w:t>tf j</w:t>
                    </w:r>
                    <w:r>
                      <w:rPr>
                        <w:rFonts w:ascii="Times New Roman" w:eastAsia="Times New Roman" w:hAnsi="Times New Roman" w:cs="Times New Roman"/>
                        <w:color w:val="A8C2C6"/>
                        <w:spacing w:val="0"/>
                        <w:w w:val="100"/>
                        <w:position w:val="0"/>
                        <w:sz w:val="20"/>
                        <w:szCs w:val="20"/>
                        <w:lang w:val="en-US" w:eastAsia="en-US" w:bidi="en-US"/>
                      </w:rPr>
                      <w:t xml:space="preserve"> r-?;;;</w:t>
                      <w:tab/>
                    </w:r>
                    <w:r>
                      <w:rPr>
                        <w:rFonts w:ascii="Times New Roman" w:eastAsia="Times New Roman" w:hAnsi="Times New Roman" w:cs="Times New Roman"/>
                        <w:color w:val="4897C0"/>
                        <w:spacing w:val="0"/>
                        <w:w w:val="100"/>
                        <w:position w:val="0"/>
                        <w:sz w:val="17"/>
                        <w:szCs w:val="17"/>
                        <w:lang w:val="en-US" w:eastAsia="en-US" w:bidi="en-US"/>
                      </w:rPr>
                      <w:t>215</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8" behindDoc="1" locked="0" layoutInCell="1" allowOverlap="1">
              <wp:simplePos x="0" y="0"/>
              <wp:positionH relativeFrom="page">
                <wp:posOffset>819150</wp:posOffset>
              </wp:positionH>
              <wp:positionV relativeFrom="page">
                <wp:posOffset>1615440</wp:posOffset>
              </wp:positionV>
              <wp:extent cx="3142615" cy="91440"/>
              <wp:wrapNone/>
              <wp:docPr id="771" name="Shape 771"/>
              <a:graphic xmlns:a="http://schemas.openxmlformats.org/drawingml/2006/main">
                <a:graphicData uri="http://schemas.microsoft.com/office/word/2010/wordprocessingShape">
                  <wps:wsp>
                    <wps:cNvSpPr txBox="1"/>
                    <wps:spPr>
                      <a:xfrm>
                        <a:ext cx="3142615" cy="91440"/>
                      </a:xfrm>
                      <a:prstGeom prst="rect"/>
                      <a:noFill/>
                    </wps:spPr>
                    <wps:txbx>
                      <w:txbxContent>
                        <w:p>
                          <w:pPr>
                            <w:pStyle w:val="Style58"/>
                            <w:keepNext w:val="0"/>
                            <w:keepLines w:val="0"/>
                            <w:widowControl w:val="0"/>
                            <w:shd w:val="clear" w:color="auto" w:fill="auto"/>
                            <w:tabs>
                              <w:tab w:pos="49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218</w:t>
                            <w:tab/>
                          </w: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中午人民共和国的戒</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与中</w:t>
                          </w:r>
                          <w:r>
                            <w:rPr>
                              <w:color w:val="A8C2C6"/>
                              <w:spacing w:val="0"/>
                              <w:w w:val="100"/>
                              <w:position w:val="0"/>
                              <w:sz w:val="14"/>
                              <w:szCs w:val="14"/>
                            </w:rPr>
                            <w:t>闰社</w:t>
                          </w:r>
                          <w:r>
                            <w:rPr>
                              <w:rFonts w:ascii="Times New Roman" w:eastAsia="Times New Roman" w:hAnsi="Times New Roman" w:cs="Times New Roman"/>
                              <w:color w:val="A8C2C6"/>
                              <w:spacing w:val="0"/>
                              <w:w w:val="100"/>
                              <w:position w:val="0"/>
                              <w:sz w:val="20"/>
                              <w:szCs w:val="20"/>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建设道路的挥索</w:t>
                          </w:r>
                        </w:p>
                      </w:txbxContent>
                    </wps:txbx>
                    <wps:bodyPr lIns="0" tIns="0" rIns="0" bIns="0">
                      <a:spAutoFit/>
                    </wps:bodyPr>
                  </wps:wsp>
                </a:graphicData>
              </a:graphic>
            </wp:anchor>
          </w:drawing>
        </mc:Choice>
        <mc:Fallback>
          <w:pict>
            <v:shape id="_x0000_s1797" type="#_x0000_t202" style="position:absolute;margin-left:64.5pt;margin-top:127.2pt;width:247.45000000000002pt;height:7.2000000000000002pt;z-index:-1887434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218</w:t>
                      <w:tab/>
                    </w: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中午人民共和国的戒</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与中</w:t>
                    </w:r>
                    <w:r>
                      <w:rPr>
                        <w:color w:val="A8C2C6"/>
                        <w:spacing w:val="0"/>
                        <w:w w:val="100"/>
                        <w:position w:val="0"/>
                        <w:sz w:val="14"/>
                        <w:szCs w:val="14"/>
                      </w:rPr>
                      <w:t>闰社</w:t>
                    </w:r>
                    <w:r>
                      <w:rPr>
                        <w:rFonts w:ascii="Times New Roman" w:eastAsia="Times New Roman" w:hAnsi="Times New Roman" w:cs="Times New Roman"/>
                        <w:color w:val="A8C2C6"/>
                        <w:spacing w:val="0"/>
                        <w:w w:val="100"/>
                        <w:position w:val="0"/>
                        <w:sz w:val="20"/>
                        <w:szCs w:val="20"/>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建设道路的挥索</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0" behindDoc="1" locked="0" layoutInCell="1" allowOverlap="1">
              <wp:simplePos x="0" y="0"/>
              <wp:positionH relativeFrom="page">
                <wp:posOffset>819150</wp:posOffset>
              </wp:positionH>
              <wp:positionV relativeFrom="page">
                <wp:posOffset>1615440</wp:posOffset>
              </wp:positionV>
              <wp:extent cx="3142615" cy="91440"/>
              <wp:wrapNone/>
              <wp:docPr id="773" name="Shape 773"/>
              <a:graphic xmlns:a="http://schemas.openxmlformats.org/drawingml/2006/main">
                <a:graphicData uri="http://schemas.microsoft.com/office/word/2010/wordprocessingShape">
                  <wps:wsp>
                    <wps:cNvSpPr txBox="1"/>
                    <wps:spPr>
                      <a:xfrm>
                        <a:ext cx="3142615" cy="91440"/>
                      </a:xfrm>
                      <a:prstGeom prst="rect"/>
                      <a:noFill/>
                    </wps:spPr>
                    <wps:txbx>
                      <w:txbxContent>
                        <w:p>
                          <w:pPr>
                            <w:pStyle w:val="Style58"/>
                            <w:keepNext w:val="0"/>
                            <w:keepLines w:val="0"/>
                            <w:widowControl w:val="0"/>
                            <w:shd w:val="clear" w:color="auto" w:fill="auto"/>
                            <w:tabs>
                              <w:tab w:pos="49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218</w:t>
                            <w:tab/>
                          </w: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中午人民共和国的戒</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与中</w:t>
                          </w:r>
                          <w:r>
                            <w:rPr>
                              <w:color w:val="A8C2C6"/>
                              <w:spacing w:val="0"/>
                              <w:w w:val="100"/>
                              <w:position w:val="0"/>
                              <w:sz w:val="14"/>
                              <w:szCs w:val="14"/>
                            </w:rPr>
                            <w:t>闰社</w:t>
                          </w:r>
                          <w:r>
                            <w:rPr>
                              <w:rFonts w:ascii="Times New Roman" w:eastAsia="Times New Roman" w:hAnsi="Times New Roman" w:cs="Times New Roman"/>
                              <w:color w:val="A8C2C6"/>
                              <w:spacing w:val="0"/>
                              <w:w w:val="100"/>
                              <w:position w:val="0"/>
                              <w:sz w:val="20"/>
                              <w:szCs w:val="20"/>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建设道路的挥索</w:t>
                          </w:r>
                        </w:p>
                      </w:txbxContent>
                    </wps:txbx>
                    <wps:bodyPr lIns="0" tIns="0" rIns="0" bIns="0">
                      <a:spAutoFit/>
                    </wps:bodyPr>
                  </wps:wsp>
                </a:graphicData>
              </a:graphic>
            </wp:anchor>
          </w:drawing>
        </mc:Choice>
        <mc:Fallback>
          <w:pict>
            <v:shape id="_x0000_s1799" type="#_x0000_t202" style="position:absolute;margin-left:64.5pt;margin-top:127.2pt;width:247.45000000000002pt;height:7.2000000000000002pt;z-index:-1887434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9"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218</w:t>
                      <w:tab/>
                    </w: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中午人民共和国的戒</w:t>
                    </w:r>
                    <w:r>
                      <w:rPr>
                        <w:color w:val="A8C2C6"/>
                        <w:spacing w:val="0"/>
                        <w:w w:val="100"/>
                        <w:position w:val="0"/>
                        <w:sz w:val="14"/>
                        <w:szCs w:val="14"/>
                        <w:lang w:val="en-US" w:eastAsia="en-US" w:bidi="en-US"/>
                      </w:rPr>
                      <w:t>*</w:t>
                    </w:r>
                    <w:r>
                      <w:rPr>
                        <w:color w:val="A8C2C6"/>
                        <w:spacing w:val="0"/>
                        <w:w w:val="100"/>
                        <w:position w:val="0"/>
                        <w:sz w:val="14"/>
                        <w:szCs w:val="14"/>
                        <w:lang w:val="zh-CN" w:eastAsia="zh-CN" w:bidi="zh-CN"/>
                      </w:rPr>
                      <w:t>与中</w:t>
                    </w:r>
                    <w:r>
                      <w:rPr>
                        <w:color w:val="A8C2C6"/>
                        <w:spacing w:val="0"/>
                        <w:w w:val="100"/>
                        <w:position w:val="0"/>
                        <w:sz w:val="14"/>
                        <w:szCs w:val="14"/>
                      </w:rPr>
                      <w:t>闰社</w:t>
                    </w:r>
                    <w:r>
                      <w:rPr>
                        <w:rFonts w:ascii="Times New Roman" w:eastAsia="Times New Roman" w:hAnsi="Times New Roman" w:cs="Times New Roman"/>
                        <w:color w:val="A8C2C6"/>
                        <w:spacing w:val="0"/>
                        <w:w w:val="100"/>
                        <w:position w:val="0"/>
                        <w:sz w:val="20"/>
                        <w:szCs w:val="20"/>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建设道路的挥索</w:t>
                    </w:r>
                  </w:p>
                </w:txbxContent>
              </v:textbox>
              <w10:wrap anchorx="page" anchory="page"/>
            </v:shape>
          </w:pict>
        </mc:Fallback>
      </mc:AlternateContent>
    </w: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2" behindDoc="1" locked="0" layoutInCell="1" allowOverlap="1">
              <wp:simplePos x="0" y="0"/>
              <wp:positionH relativeFrom="page">
                <wp:posOffset>4722495</wp:posOffset>
              </wp:positionH>
              <wp:positionV relativeFrom="page">
                <wp:posOffset>1639570</wp:posOffset>
              </wp:positionV>
              <wp:extent cx="2018030" cy="88265"/>
              <wp:wrapNone/>
              <wp:docPr id="775" name="Shape 775"/>
              <a:graphic xmlns:a="http://schemas.openxmlformats.org/drawingml/2006/main">
                <a:graphicData uri="http://schemas.microsoft.com/office/word/2010/wordprocessingShape">
                  <wps:wsp>
                    <wps:cNvSpPr txBox="1"/>
                    <wps:spPr>
                      <a:xfrm>
                        <a:ext cx="2018030" cy="88265"/>
                      </a:xfrm>
                      <a:prstGeom prst="rect"/>
                      <a:noFill/>
                    </wps:spPr>
                    <wps:txbx>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rFonts w:ascii="Times New Roman" w:eastAsia="Times New Roman" w:hAnsi="Times New Roman" w:cs="Times New Roman"/>
                              <w:color w:val="D2E8EA"/>
                              <w:spacing w:val="0"/>
                              <w:w w:val="100"/>
                              <w:position w:val="0"/>
                              <w:sz w:val="20"/>
                              <w:szCs w:val="20"/>
                              <w:lang w:val="en-US" w:eastAsia="en-US" w:bidi="en-US"/>
                            </w:rPr>
                            <w:t>r!'</w:t>
                          </w:r>
                          <w:r>
                            <w:rPr>
                              <w:rFonts w:ascii="Times New Roman" w:eastAsia="Times New Roman" w:hAnsi="Times New Roman" w:cs="Times New Roman"/>
                              <w:color w:val="D2E8EA"/>
                              <w:spacing w:val="0"/>
                              <w:w w:val="100"/>
                              <w:position w:val="0"/>
                              <w:sz w:val="20"/>
                              <w:szCs w:val="20"/>
                              <w:vertAlign w:val="superscript"/>
                              <w:lang w:val="en-US" w:eastAsia="en-US" w:bidi="en-US"/>
                            </w:rPr>
                            <w:t>L</w:t>
                          </w:r>
                          <w:r>
                            <w:rPr>
                              <w:rFonts w:ascii="Times New Roman" w:eastAsia="Times New Roman" w:hAnsi="Times New Roman" w:cs="Times New Roman"/>
                              <w:color w:val="D2E8EA"/>
                              <w:spacing w:val="0"/>
                              <w:w w:val="100"/>
                              <w:position w:val="0"/>
                              <w:sz w:val="20"/>
                              <w:szCs w:val="20"/>
                              <w:lang w:val="en-US" w:eastAsia="en-US" w:bidi="en-US"/>
                            </w:rPr>
                            <w:t>lp</w:t>
                          </w:r>
                          <w:r>
                            <w:rPr>
                              <w:color w:val="A8C2C6"/>
                              <w:spacing w:val="0"/>
                              <w:w w:val="100"/>
                              <w:position w:val="0"/>
                              <w:sz w:val="14"/>
                              <w:szCs w:val="14"/>
                            </w:rPr>
                            <w:t>汁会上义建冷的</w:t>
                          </w:r>
                          <w:r>
                            <w:rPr>
                              <w:color w:val="A8C2C6"/>
                              <w:spacing w:val="0"/>
                              <w:w w:val="100"/>
                              <w:position w:val="0"/>
                              <w:sz w:val="14"/>
                              <w:szCs w:val="14"/>
                              <w:lang w:val="zh-CN" w:eastAsia="zh-CN" w:bidi="zh-CN"/>
                            </w:rPr>
                            <w:t>仕</w:t>
                          </w:r>
                          <w:r>
                            <w:rPr>
                              <w:color w:val="A8C2C6"/>
                              <w:spacing w:val="0"/>
                              <w:w w:val="100"/>
                              <w:position w:val="0"/>
                              <w:sz w:val="14"/>
                              <w:szCs w:val="14"/>
                            </w:rPr>
                            <w:t>好</w:t>
                          </w:r>
                          <w:r>
                            <w:rPr>
                              <w:rFonts w:ascii="Times New Roman" w:eastAsia="Times New Roman" w:hAnsi="Times New Roman" w:cs="Times New Roman"/>
                              <w:color w:val="A8C2C6"/>
                              <w:spacing w:val="0"/>
                              <w:w w:val="100"/>
                              <w:position w:val="0"/>
                              <w:sz w:val="20"/>
                              <w:szCs w:val="20"/>
                              <w:lang w:val="en-US" w:eastAsia="en-US" w:bidi="en-US"/>
                            </w:rPr>
                            <w:t>JR</w:t>
                            <w:tab/>
                          </w:r>
                          <w:r>
                            <w:rPr>
                              <w:rFonts w:ascii="Times New Roman" w:eastAsia="Times New Roman" w:hAnsi="Times New Roman" w:cs="Times New Roman"/>
                              <w:color w:val="79B1BD"/>
                              <w:spacing w:val="0"/>
                              <w:w w:val="100"/>
                              <w:position w:val="0"/>
                              <w:sz w:val="17"/>
                              <w:szCs w:val="17"/>
                            </w:rPr>
                            <w:t>217</w:t>
                          </w:r>
                        </w:p>
                      </w:txbxContent>
                    </wps:txbx>
                    <wps:bodyPr lIns="0" tIns="0" rIns="0" bIns="0">
                      <a:spAutoFit/>
                    </wps:bodyPr>
                  </wps:wsp>
                </a:graphicData>
              </a:graphic>
            </wp:anchor>
          </w:drawing>
        </mc:Choice>
        <mc:Fallback>
          <w:pict>
            <v:shape id="_x0000_s1801" type="#_x0000_t202" style="position:absolute;margin-left:371.85000000000002pt;margin-top:129.09999999999999pt;width:158.90000000000001pt;height:6.9500000000000002pt;z-index:-1887434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78" w:val="right"/>
                      </w:tabs>
                      <w:bidi w:val="0"/>
                      <w:spacing w:before="0" w:after="0" w:line="240" w:lineRule="auto"/>
                      <w:ind w:left="0" w:right="0" w:firstLine="0"/>
                      <w:jc w:val="left"/>
                      <w:rPr>
                        <w:sz w:val="17"/>
                        <w:szCs w:val="17"/>
                      </w:rPr>
                    </w:pPr>
                    <w:r>
                      <w:rPr>
                        <w:rFonts w:ascii="Times New Roman" w:eastAsia="Times New Roman" w:hAnsi="Times New Roman" w:cs="Times New Roman"/>
                        <w:color w:val="D2E8EA"/>
                        <w:spacing w:val="0"/>
                        <w:w w:val="100"/>
                        <w:position w:val="0"/>
                        <w:sz w:val="20"/>
                        <w:szCs w:val="20"/>
                        <w:lang w:val="en-US" w:eastAsia="en-US" w:bidi="en-US"/>
                      </w:rPr>
                      <w:t>r!'</w:t>
                    </w:r>
                    <w:r>
                      <w:rPr>
                        <w:rFonts w:ascii="Times New Roman" w:eastAsia="Times New Roman" w:hAnsi="Times New Roman" w:cs="Times New Roman"/>
                        <w:color w:val="D2E8EA"/>
                        <w:spacing w:val="0"/>
                        <w:w w:val="100"/>
                        <w:position w:val="0"/>
                        <w:sz w:val="20"/>
                        <w:szCs w:val="20"/>
                        <w:vertAlign w:val="superscript"/>
                        <w:lang w:val="en-US" w:eastAsia="en-US" w:bidi="en-US"/>
                      </w:rPr>
                      <w:t>L</w:t>
                    </w:r>
                    <w:r>
                      <w:rPr>
                        <w:rFonts w:ascii="Times New Roman" w:eastAsia="Times New Roman" w:hAnsi="Times New Roman" w:cs="Times New Roman"/>
                        <w:color w:val="D2E8EA"/>
                        <w:spacing w:val="0"/>
                        <w:w w:val="100"/>
                        <w:position w:val="0"/>
                        <w:sz w:val="20"/>
                        <w:szCs w:val="20"/>
                        <w:lang w:val="en-US" w:eastAsia="en-US" w:bidi="en-US"/>
                      </w:rPr>
                      <w:t>lp</w:t>
                    </w:r>
                    <w:r>
                      <w:rPr>
                        <w:color w:val="A8C2C6"/>
                        <w:spacing w:val="0"/>
                        <w:w w:val="100"/>
                        <w:position w:val="0"/>
                        <w:sz w:val="14"/>
                        <w:szCs w:val="14"/>
                      </w:rPr>
                      <w:t>汁会上义建冷的</w:t>
                    </w:r>
                    <w:r>
                      <w:rPr>
                        <w:color w:val="A8C2C6"/>
                        <w:spacing w:val="0"/>
                        <w:w w:val="100"/>
                        <w:position w:val="0"/>
                        <w:sz w:val="14"/>
                        <w:szCs w:val="14"/>
                        <w:lang w:val="zh-CN" w:eastAsia="zh-CN" w:bidi="zh-CN"/>
                      </w:rPr>
                      <w:t>仕</w:t>
                    </w:r>
                    <w:r>
                      <w:rPr>
                        <w:color w:val="A8C2C6"/>
                        <w:spacing w:val="0"/>
                        <w:w w:val="100"/>
                        <w:position w:val="0"/>
                        <w:sz w:val="14"/>
                        <w:szCs w:val="14"/>
                      </w:rPr>
                      <w:t>好</w:t>
                    </w:r>
                    <w:r>
                      <w:rPr>
                        <w:rFonts w:ascii="Times New Roman" w:eastAsia="Times New Roman" w:hAnsi="Times New Roman" w:cs="Times New Roman"/>
                        <w:color w:val="A8C2C6"/>
                        <w:spacing w:val="0"/>
                        <w:w w:val="100"/>
                        <w:position w:val="0"/>
                        <w:sz w:val="20"/>
                        <w:szCs w:val="20"/>
                        <w:lang w:val="en-US" w:eastAsia="en-US" w:bidi="en-US"/>
                      </w:rPr>
                      <w:t>JR</w:t>
                      <w:tab/>
                    </w:r>
                    <w:r>
                      <w:rPr>
                        <w:rFonts w:ascii="Times New Roman" w:eastAsia="Times New Roman" w:hAnsi="Times New Roman" w:cs="Times New Roman"/>
                        <w:color w:val="79B1BD"/>
                        <w:spacing w:val="0"/>
                        <w:w w:val="100"/>
                        <w:position w:val="0"/>
                        <w:sz w:val="17"/>
                        <w:szCs w:val="17"/>
                      </w:rPr>
                      <w:t>217</w:t>
                    </w:r>
                  </w:p>
                </w:txbxContent>
              </v:textbox>
              <w10:wrap anchorx="page" anchory="page"/>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4" behindDoc="1" locked="0" layoutInCell="1" allowOverlap="1">
              <wp:simplePos x="0" y="0"/>
              <wp:positionH relativeFrom="page">
                <wp:posOffset>811530</wp:posOffset>
              </wp:positionH>
              <wp:positionV relativeFrom="page">
                <wp:posOffset>1612265</wp:posOffset>
              </wp:positionV>
              <wp:extent cx="3139440" cy="94615"/>
              <wp:wrapNone/>
              <wp:docPr id="777" name="Shape 777"/>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220</w:t>
                            <w:tab/>
                          </w:r>
                          <w:r>
                            <w:rPr>
                              <w:color w:val="A8C2C6"/>
                              <w:spacing w:val="0"/>
                              <w:w w:val="100"/>
                              <w:position w:val="0"/>
                              <w:sz w:val="14"/>
                              <w:szCs w:val="14"/>
                              <w:lang w:val="zh-CN" w:eastAsia="zh-CN" w:bidi="zh-CN"/>
                            </w:rPr>
                            <w:t>第心</w:t>
                          </w:r>
                          <w:r>
                            <w:rPr>
                              <w:color w:val="A8C2C6"/>
                              <w:spacing w:val="0"/>
                              <w:w w:val="100"/>
                              <w:position w:val="0"/>
                              <w:sz w:val="14"/>
                              <w:szCs w:val="14"/>
                            </w:rPr>
                            <w:t>中午人民共和国的成立与中国社会上乂建设道路的採索</w:t>
                          </w:r>
                        </w:p>
                      </w:txbxContent>
                    </wps:txbx>
                    <wps:bodyPr lIns="0" tIns="0" rIns="0" bIns="0">
                      <a:spAutoFit/>
                    </wps:bodyPr>
                  </wps:wsp>
                </a:graphicData>
              </a:graphic>
            </wp:anchor>
          </w:drawing>
        </mc:Choice>
        <mc:Fallback>
          <w:pict>
            <v:shape id="_x0000_s1803" type="#_x0000_t202" style="position:absolute;margin-left:63.899999999999999pt;margin-top:126.95pt;width:247.20000000000002pt;height:7.4500000000000002pt;z-index:-1887434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220</w:t>
                      <w:tab/>
                    </w:r>
                    <w:r>
                      <w:rPr>
                        <w:color w:val="A8C2C6"/>
                        <w:spacing w:val="0"/>
                        <w:w w:val="100"/>
                        <w:position w:val="0"/>
                        <w:sz w:val="14"/>
                        <w:szCs w:val="14"/>
                        <w:lang w:val="zh-CN" w:eastAsia="zh-CN" w:bidi="zh-CN"/>
                      </w:rPr>
                      <w:t>第心</w:t>
                    </w:r>
                    <w:r>
                      <w:rPr>
                        <w:color w:val="A8C2C6"/>
                        <w:spacing w:val="0"/>
                        <w:w w:val="100"/>
                        <w:position w:val="0"/>
                        <w:sz w:val="14"/>
                        <w:szCs w:val="14"/>
                      </w:rPr>
                      <w:t>中午人民共和国的成立与中国社会上乂建设道路的採索</w:t>
                    </w:r>
                  </w:p>
                </w:txbxContent>
              </v:textbox>
              <w10:wrap anchorx="page" anchory="page"/>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6" behindDoc="1" locked="0" layoutInCell="1" allowOverlap="1">
              <wp:simplePos x="0" y="0"/>
              <wp:positionH relativeFrom="page">
                <wp:posOffset>811530</wp:posOffset>
              </wp:positionH>
              <wp:positionV relativeFrom="page">
                <wp:posOffset>1612265</wp:posOffset>
              </wp:positionV>
              <wp:extent cx="3139440" cy="94615"/>
              <wp:wrapNone/>
              <wp:docPr id="779" name="Shape 779"/>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220</w:t>
                            <w:tab/>
                          </w:r>
                          <w:r>
                            <w:rPr>
                              <w:color w:val="A8C2C6"/>
                              <w:spacing w:val="0"/>
                              <w:w w:val="100"/>
                              <w:position w:val="0"/>
                              <w:sz w:val="14"/>
                              <w:szCs w:val="14"/>
                              <w:lang w:val="zh-CN" w:eastAsia="zh-CN" w:bidi="zh-CN"/>
                            </w:rPr>
                            <w:t>第心</w:t>
                          </w:r>
                          <w:r>
                            <w:rPr>
                              <w:color w:val="A8C2C6"/>
                              <w:spacing w:val="0"/>
                              <w:w w:val="100"/>
                              <w:position w:val="0"/>
                              <w:sz w:val="14"/>
                              <w:szCs w:val="14"/>
                            </w:rPr>
                            <w:t>中午人民共和国的成立与中国社会上乂建设道路的採索</w:t>
                          </w:r>
                        </w:p>
                      </w:txbxContent>
                    </wps:txbx>
                    <wps:bodyPr lIns="0" tIns="0" rIns="0" bIns="0">
                      <a:spAutoFit/>
                    </wps:bodyPr>
                  </wps:wsp>
                </a:graphicData>
              </a:graphic>
            </wp:anchor>
          </w:drawing>
        </mc:Choice>
        <mc:Fallback>
          <w:pict>
            <v:shape id="_x0000_s1805" type="#_x0000_t202" style="position:absolute;margin-left:63.899999999999999pt;margin-top:126.95pt;width:247.20000000000002pt;height:7.4500000000000002pt;z-index:-1887434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220</w:t>
                      <w:tab/>
                    </w:r>
                    <w:r>
                      <w:rPr>
                        <w:color w:val="A8C2C6"/>
                        <w:spacing w:val="0"/>
                        <w:w w:val="100"/>
                        <w:position w:val="0"/>
                        <w:sz w:val="14"/>
                        <w:szCs w:val="14"/>
                        <w:lang w:val="zh-CN" w:eastAsia="zh-CN" w:bidi="zh-CN"/>
                      </w:rPr>
                      <w:t>第心</w:t>
                    </w:r>
                    <w:r>
                      <w:rPr>
                        <w:color w:val="A8C2C6"/>
                        <w:spacing w:val="0"/>
                        <w:w w:val="100"/>
                        <w:position w:val="0"/>
                        <w:sz w:val="14"/>
                        <w:szCs w:val="14"/>
                      </w:rPr>
                      <w:t>中午人民共和国的成立与中国社会上乂建设道路的採索</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8" behindDoc="1" locked="0" layoutInCell="1" allowOverlap="1">
              <wp:simplePos x="0" y="0"/>
              <wp:positionH relativeFrom="page">
                <wp:posOffset>4268470</wp:posOffset>
              </wp:positionH>
              <wp:positionV relativeFrom="page">
                <wp:posOffset>1639570</wp:posOffset>
              </wp:positionV>
              <wp:extent cx="2459990" cy="91440"/>
              <wp:wrapNone/>
              <wp:docPr id="781" name="Shape 781"/>
              <a:graphic xmlns:a="http://schemas.openxmlformats.org/drawingml/2006/main">
                <a:graphicData uri="http://schemas.microsoft.com/office/word/2010/wordprocessingShape">
                  <wps:wsp>
                    <wps:cNvSpPr txBox="1"/>
                    <wps:spPr>
                      <a:xfrm>
                        <a:ext cx="2459990" cy="91440"/>
                      </a:xfrm>
                      <a:prstGeom prst="rect"/>
                      <a:noFill/>
                    </wps:spPr>
                    <wps:txbx>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节社会</w:t>
                          </w:r>
                          <w:r>
                            <w:rPr>
                              <w:rFonts w:ascii="Times New Roman" w:eastAsia="Times New Roman" w:hAnsi="Times New Roman" w:cs="Times New Roman"/>
                              <w:color w:val="A8C2C6"/>
                              <w:spacing w:val="0"/>
                              <w:w w:val="100"/>
                              <w:position w:val="0"/>
                              <w:sz w:val="20"/>
                              <w:szCs w:val="20"/>
                              <w:lang w:val="en-US" w:eastAsia="en-US" w:bidi="en-US"/>
                            </w:rPr>
                            <w:t>i-sua</w:t>
                          </w:r>
                          <w:r>
                            <w:rPr>
                              <w:color w:val="A8C2C6"/>
                              <w:spacing w:val="0"/>
                              <w:w w:val="100"/>
                              <w:position w:val="0"/>
                              <w:sz w:val="14"/>
                              <w:szCs w:val="14"/>
                            </w:rPr>
                            <w:t>路的垠」採索用仙折发展</w:t>
                            <w:tab/>
                          </w:r>
                          <w:r>
                            <w:rPr>
                              <w:rFonts w:ascii="Times New Roman" w:eastAsia="Times New Roman" w:hAnsi="Times New Roman" w:cs="Times New Roman"/>
                              <w:color w:val="4897C0"/>
                              <w:spacing w:val="0"/>
                              <w:w w:val="100"/>
                              <w:position w:val="0"/>
                              <w:sz w:val="17"/>
                              <w:szCs w:val="17"/>
                            </w:rPr>
                            <w:t>219</w:t>
                          </w:r>
                        </w:p>
                      </w:txbxContent>
                    </wps:txbx>
                    <wps:bodyPr lIns="0" tIns="0" rIns="0" bIns="0">
                      <a:spAutoFit/>
                    </wps:bodyPr>
                  </wps:wsp>
                </a:graphicData>
              </a:graphic>
            </wp:anchor>
          </w:drawing>
        </mc:Choice>
        <mc:Fallback>
          <w:pict>
            <v:shape id="_x0000_s1807" type="#_x0000_t202" style="position:absolute;margin-left:336.10000000000002pt;margin-top:129.09999999999999pt;width:193.70000000000002pt;height:7.2000000000000002pt;z-index:-1887434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节社会</w:t>
                    </w:r>
                    <w:r>
                      <w:rPr>
                        <w:rFonts w:ascii="Times New Roman" w:eastAsia="Times New Roman" w:hAnsi="Times New Roman" w:cs="Times New Roman"/>
                        <w:color w:val="A8C2C6"/>
                        <w:spacing w:val="0"/>
                        <w:w w:val="100"/>
                        <w:position w:val="0"/>
                        <w:sz w:val="20"/>
                        <w:szCs w:val="20"/>
                        <w:lang w:val="en-US" w:eastAsia="en-US" w:bidi="en-US"/>
                      </w:rPr>
                      <w:t>i-sua</w:t>
                    </w:r>
                    <w:r>
                      <w:rPr>
                        <w:color w:val="A8C2C6"/>
                        <w:spacing w:val="0"/>
                        <w:w w:val="100"/>
                        <w:position w:val="0"/>
                        <w:sz w:val="14"/>
                        <w:szCs w:val="14"/>
                      </w:rPr>
                      <w:t>路的垠」採索用仙折发展</w:t>
                      <w:tab/>
                    </w:r>
                    <w:r>
                      <w:rPr>
                        <w:rFonts w:ascii="Times New Roman" w:eastAsia="Times New Roman" w:hAnsi="Times New Roman" w:cs="Times New Roman"/>
                        <w:color w:val="4897C0"/>
                        <w:spacing w:val="0"/>
                        <w:w w:val="100"/>
                        <w:position w:val="0"/>
                        <w:sz w:val="17"/>
                        <w:szCs w:val="17"/>
                      </w:rPr>
                      <w:t>219</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0" behindDoc="1" locked="0" layoutInCell="1" allowOverlap="1">
              <wp:simplePos x="0" y="0"/>
              <wp:positionH relativeFrom="page">
                <wp:posOffset>820420</wp:posOffset>
              </wp:positionH>
              <wp:positionV relativeFrom="page">
                <wp:posOffset>1642110</wp:posOffset>
              </wp:positionV>
              <wp:extent cx="3136265" cy="94615"/>
              <wp:wrapNone/>
              <wp:docPr id="791" name="Shape 791"/>
              <a:graphic xmlns:a="http://schemas.openxmlformats.org/drawingml/2006/main">
                <a:graphicData uri="http://schemas.microsoft.com/office/word/2010/wordprocessingShape">
                  <wps:wsp>
                    <wps:cNvSpPr txBox="1"/>
                    <wps:spPr>
                      <a:xfrm>
                        <a:ext cx="3136265" cy="94615"/>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222</w:t>
                            <w:tab/>
                          </w:r>
                          <w:r>
                            <w:rPr>
                              <w:color w:val="A8C2C6"/>
                              <w:spacing w:val="0"/>
                              <w:w w:val="100"/>
                              <w:position w:val="0"/>
                              <w:sz w:val="14"/>
                              <w:szCs w:val="14"/>
                            </w:rPr>
                            <w:t>第八</w:t>
                          </w:r>
                          <w:r>
                            <w:rPr>
                              <w:i/>
                              <w:iCs/>
                              <w:color w:val="A8C2C6"/>
                              <w:spacing w:val="0"/>
                              <w:w w:val="100"/>
                              <w:position w:val="0"/>
                              <w:sz w:val="14"/>
                              <w:szCs w:val="14"/>
                            </w:rPr>
                            <w:t>年</w:t>
                          </w:r>
                          <w:r>
                            <w:rPr>
                              <w:color w:val="A8C2C6"/>
                              <w:spacing w:val="0"/>
                              <w:w w:val="100"/>
                              <w:position w:val="0"/>
                              <w:sz w:val="14"/>
                              <w:szCs w:val="14"/>
                            </w:rPr>
                            <w:t>中华人民共和国的成立与屮睥甘金主义姬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酬的採索</w:t>
                          </w:r>
                        </w:p>
                      </w:txbxContent>
                    </wps:txbx>
                    <wps:bodyPr lIns="0" tIns="0" rIns="0" bIns="0">
                      <a:spAutoFit/>
                    </wps:bodyPr>
                  </wps:wsp>
                </a:graphicData>
              </a:graphic>
            </wp:anchor>
          </w:drawing>
        </mc:Choice>
        <mc:Fallback>
          <w:pict>
            <v:shape id="_x0000_s1817" type="#_x0000_t202" style="position:absolute;margin-left:64.599999999999994pt;margin-top:129.30000000000001pt;width:246.95000000000002pt;height:7.4500000000000002pt;z-index:-1887434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222</w:t>
                      <w:tab/>
                    </w:r>
                    <w:r>
                      <w:rPr>
                        <w:color w:val="A8C2C6"/>
                        <w:spacing w:val="0"/>
                        <w:w w:val="100"/>
                        <w:position w:val="0"/>
                        <w:sz w:val="14"/>
                        <w:szCs w:val="14"/>
                      </w:rPr>
                      <w:t>第八</w:t>
                    </w:r>
                    <w:r>
                      <w:rPr>
                        <w:i/>
                        <w:iCs/>
                        <w:color w:val="A8C2C6"/>
                        <w:spacing w:val="0"/>
                        <w:w w:val="100"/>
                        <w:position w:val="0"/>
                        <w:sz w:val="14"/>
                        <w:szCs w:val="14"/>
                      </w:rPr>
                      <w:t>年</w:t>
                    </w:r>
                    <w:r>
                      <w:rPr>
                        <w:color w:val="A8C2C6"/>
                        <w:spacing w:val="0"/>
                        <w:w w:val="100"/>
                        <w:position w:val="0"/>
                        <w:sz w:val="14"/>
                        <w:szCs w:val="14"/>
                      </w:rPr>
                      <w:t>中华人民共和国的成立与屮睥甘金主义姬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酬的採索</w:t>
                    </w:r>
                  </w:p>
                </w:txbxContent>
              </v:textbox>
              <w10:wrap anchorx="page" anchory="page"/>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2" behindDoc="1" locked="0" layoutInCell="1" allowOverlap="1">
              <wp:simplePos x="0" y="0"/>
              <wp:positionH relativeFrom="page">
                <wp:posOffset>820420</wp:posOffset>
              </wp:positionH>
              <wp:positionV relativeFrom="page">
                <wp:posOffset>1642110</wp:posOffset>
              </wp:positionV>
              <wp:extent cx="3136265" cy="94615"/>
              <wp:wrapNone/>
              <wp:docPr id="793" name="Shape 793"/>
              <a:graphic xmlns:a="http://schemas.openxmlformats.org/drawingml/2006/main">
                <a:graphicData uri="http://schemas.microsoft.com/office/word/2010/wordprocessingShape">
                  <wps:wsp>
                    <wps:cNvSpPr txBox="1"/>
                    <wps:spPr>
                      <a:xfrm>
                        <a:ext cx="3136265" cy="94615"/>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222</w:t>
                            <w:tab/>
                          </w:r>
                          <w:r>
                            <w:rPr>
                              <w:color w:val="A8C2C6"/>
                              <w:spacing w:val="0"/>
                              <w:w w:val="100"/>
                              <w:position w:val="0"/>
                              <w:sz w:val="14"/>
                              <w:szCs w:val="14"/>
                            </w:rPr>
                            <w:t>第八</w:t>
                          </w:r>
                          <w:r>
                            <w:rPr>
                              <w:i/>
                              <w:iCs/>
                              <w:color w:val="A8C2C6"/>
                              <w:spacing w:val="0"/>
                              <w:w w:val="100"/>
                              <w:position w:val="0"/>
                              <w:sz w:val="14"/>
                              <w:szCs w:val="14"/>
                            </w:rPr>
                            <w:t>年</w:t>
                          </w:r>
                          <w:r>
                            <w:rPr>
                              <w:color w:val="A8C2C6"/>
                              <w:spacing w:val="0"/>
                              <w:w w:val="100"/>
                              <w:position w:val="0"/>
                              <w:sz w:val="14"/>
                              <w:szCs w:val="14"/>
                            </w:rPr>
                            <w:t>中华人民共和国的成立与屮睥甘金主义姬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酬的採索</w:t>
                          </w:r>
                        </w:p>
                      </w:txbxContent>
                    </wps:txbx>
                    <wps:bodyPr lIns="0" tIns="0" rIns="0" bIns="0">
                      <a:spAutoFit/>
                    </wps:bodyPr>
                  </wps:wsp>
                </a:graphicData>
              </a:graphic>
            </wp:anchor>
          </w:drawing>
        </mc:Choice>
        <mc:Fallback>
          <w:pict>
            <v:shape id="_x0000_s1819" type="#_x0000_t202" style="position:absolute;margin-left:64.599999999999994pt;margin-top:129.30000000000001pt;width:246.95000000000002pt;height:7.4500000000000002pt;z-index:-1887434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222</w:t>
                      <w:tab/>
                    </w:r>
                    <w:r>
                      <w:rPr>
                        <w:color w:val="A8C2C6"/>
                        <w:spacing w:val="0"/>
                        <w:w w:val="100"/>
                        <w:position w:val="0"/>
                        <w:sz w:val="14"/>
                        <w:szCs w:val="14"/>
                      </w:rPr>
                      <w:t>第八</w:t>
                    </w:r>
                    <w:r>
                      <w:rPr>
                        <w:i/>
                        <w:iCs/>
                        <w:color w:val="A8C2C6"/>
                        <w:spacing w:val="0"/>
                        <w:w w:val="100"/>
                        <w:position w:val="0"/>
                        <w:sz w:val="14"/>
                        <w:szCs w:val="14"/>
                      </w:rPr>
                      <w:t>年</w:t>
                    </w:r>
                    <w:r>
                      <w:rPr>
                        <w:color w:val="A8C2C6"/>
                        <w:spacing w:val="0"/>
                        <w:w w:val="100"/>
                        <w:position w:val="0"/>
                        <w:sz w:val="14"/>
                        <w:szCs w:val="14"/>
                      </w:rPr>
                      <w:t>中华人民共和国的成立与屮睥甘金主义姬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酬的採索</w:t>
                    </w:r>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4" behindDoc="1" locked="0" layoutInCell="1" allowOverlap="1">
              <wp:simplePos x="0" y="0"/>
              <wp:positionH relativeFrom="page">
                <wp:posOffset>4286885</wp:posOffset>
              </wp:positionH>
              <wp:positionV relativeFrom="page">
                <wp:posOffset>1630045</wp:posOffset>
              </wp:positionV>
              <wp:extent cx="2447290" cy="85090"/>
              <wp:wrapNone/>
              <wp:docPr id="795" name="Shape 795"/>
              <a:graphic xmlns:a="http://schemas.openxmlformats.org/drawingml/2006/main">
                <a:graphicData uri="http://schemas.microsoft.com/office/word/2010/wordprocessingShape">
                  <wps:wsp>
                    <wps:cNvSpPr txBox="1"/>
                    <wps:spPr>
                      <a:xfrm>
                        <a:ext cx="2447290" cy="85090"/>
                      </a:xfrm>
                      <a:prstGeom prst="rect"/>
                      <a:noFill/>
                    </wps:spPr>
                    <wps:txbx>
                      <w:txbxContent>
                        <w:p>
                          <w:pPr>
                            <w:pStyle w:val="Style58"/>
                            <w:keepNext w:val="0"/>
                            <w:keepLines w:val="0"/>
                            <w:widowControl w:val="0"/>
                            <w:shd w:val="clear" w:color="auto" w:fill="auto"/>
                            <w:tabs>
                              <w:tab w:pos="3854" w:val="right"/>
                            </w:tabs>
                            <w:bidi w:val="0"/>
                            <w:spacing w:before="0" w:after="0" w:line="240" w:lineRule="auto"/>
                            <w:ind w:left="0" w:right="0" w:firstLine="0"/>
                            <w:jc w:val="left"/>
                            <w:rPr>
                              <w:sz w:val="17"/>
                              <w:szCs w:val="17"/>
                            </w:rPr>
                          </w:pPr>
                          <w:r>
                            <w:rPr>
                              <w:color w:val="A8C2C6"/>
                              <w:spacing w:val="0"/>
                              <w:w w:val="100"/>
                              <w:position w:val="0"/>
                              <w:sz w:val="14"/>
                              <w:szCs w:val="14"/>
                            </w:rPr>
                            <w:t>第/丄</w:t>
                          </w:r>
                          <w:r>
                            <w:rPr>
                              <w:rFonts w:ascii="Times New Roman" w:eastAsia="Times New Roman" w:hAnsi="Times New Roman" w:cs="Times New Roman"/>
                              <w:color w:val="A8C2C6"/>
                              <w:spacing w:val="0"/>
                              <w:w w:val="100"/>
                              <w:position w:val="0"/>
                              <w:sz w:val="20"/>
                              <w:szCs w:val="20"/>
                              <w:lang w:val="zh-CN" w:eastAsia="zh-CN" w:bidi="zh-CN"/>
                            </w:rPr>
                            <w:t>1'</w:t>
                          </w:r>
                          <w:r>
                            <w:rPr>
                              <w:color w:val="A8C2C6"/>
                              <w:spacing w:val="0"/>
                              <w:w w:val="100"/>
                              <w:position w:val="0"/>
                              <w:sz w:val="20"/>
                              <w:szCs w:val="20"/>
                              <w:lang w:val="zh-CN" w:eastAsia="zh-CN" w:bidi="zh-CN"/>
                            </w:rPr>
                            <w:t>，</w:t>
                          </w:r>
                          <w:r>
                            <w:rPr>
                              <w:color w:val="A8C2C6"/>
                              <w:spacing w:val="0"/>
                              <w:w w:val="100"/>
                              <w:position w:val="0"/>
                              <w:sz w:val="14"/>
                              <w:szCs w:val="14"/>
                            </w:rPr>
                            <w:t>社会主</w:t>
                          </w:r>
                          <w:r>
                            <w:rPr>
                              <w:color w:val="A8C2C6"/>
                              <w:spacing w:val="0"/>
                              <w:w w:val="100"/>
                              <w:position w:val="0"/>
                              <w:sz w:val="14"/>
                              <w:szCs w:val="14"/>
                              <w:lang w:val="zh-CN" w:eastAsia="zh-CN" w:bidi="zh-CN"/>
                            </w:rPr>
                            <w:t>《道路</w:t>
                          </w:r>
                          <w:r>
                            <w:rPr>
                              <w:color w:val="A8C2C6"/>
                              <w:spacing w:val="0"/>
                              <w:w w:val="100"/>
                              <w:position w:val="0"/>
                              <w:sz w:val="14"/>
                              <w:szCs w:val="14"/>
                            </w:rPr>
                            <w:t>的艰辛探索和曲折佗展</w:t>
                            <w:tab/>
                          </w:r>
                          <w:r>
                            <w:rPr>
                              <w:rFonts w:ascii="Times New Roman" w:eastAsia="Times New Roman" w:hAnsi="Times New Roman" w:cs="Times New Roman"/>
                              <w:color w:val="4897C0"/>
                              <w:spacing w:val="0"/>
                              <w:w w:val="100"/>
                              <w:position w:val="0"/>
                              <w:sz w:val="17"/>
                              <w:szCs w:val="17"/>
                            </w:rPr>
                            <w:t>221</w:t>
                          </w:r>
                        </w:p>
                      </w:txbxContent>
                    </wps:txbx>
                    <wps:bodyPr lIns="0" tIns="0" rIns="0" bIns="0">
                      <a:spAutoFit/>
                    </wps:bodyPr>
                  </wps:wsp>
                </a:graphicData>
              </a:graphic>
            </wp:anchor>
          </w:drawing>
        </mc:Choice>
        <mc:Fallback>
          <w:pict>
            <v:shape id="_x0000_s1821" type="#_x0000_t202" style="position:absolute;margin-left:337.55000000000001pt;margin-top:128.34999999999999pt;width:192.70000000000002pt;height:6.7000000000000002pt;z-index:-1887434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54" w:val="right"/>
                      </w:tabs>
                      <w:bidi w:val="0"/>
                      <w:spacing w:before="0" w:after="0" w:line="240" w:lineRule="auto"/>
                      <w:ind w:left="0" w:right="0" w:firstLine="0"/>
                      <w:jc w:val="left"/>
                      <w:rPr>
                        <w:sz w:val="17"/>
                        <w:szCs w:val="17"/>
                      </w:rPr>
                    </w:pPr>
                    <w:r>
                      <w:rPr>
                        <w:color w:val="A8C2C6"/>
                        <w:spacing w:val="0"/>
                        <w:w w:val="100"/>
                        <w:position w:val="0"/>
                        <w:sz w:val="14"/>
                        <w:szCs w:val="14"/>
                      </w:rPr>
                      <w:t>第/丄</w:t>
                    </w:r>
                    <w:r>
                      <w:rPr>
                        <w:rFonts w:ascii="Times New Roman" w:eastAsia="Times New Roman" w:hAnsi="Times New Roman" w:cs="Times New Roman"/>
                        <w:color w:val="A8C2C6"/>
                        <w:spacing w:val="0"/>
                        <w:w w:val="100"/>
                        <w:position w:val="0"/>
                        <w:sz w:val="20"/>
                        <w:szCs w:val="20"/>
                        <w:lang w:val="zh-CN" w:eastAsia="zh-CN" w:bidi="zh-CN"/>
                      </w:rPr>
                      <w:t>1'</w:t>
                    </w:r>
                    <w:r>
                      <w:rPr>
                        <w:color w:val="A8C2C6"/>
                        <w:spacing w:val="0"/>
                        <w:w w:val="100"/>
                        <w:position w:val="0"/>
                        <w:sz w:val="20"/>
                        <w:szCs w:val="20"/>
                        <w:lang w:val="zh-CN" w:eastAsia="zh-CN" w:bidi="zh-CN"/>
                      </w:rPr>
                      <w:t>，</w:t>
                    </w:r>
                    <w:r>
                      <w:rPr>
                        <w:color w:val="A8C2C6"/>
                        <w:spacing w:val="0"/>
                        <w:w w:val="100"/>
                        <w:position w:val="0"/>
                        <w:sz w:val="14"/>
                        <w:szCs w:val="14"/>
                      </w:rPr>
                      <w:t>社会主</w:t>
                    </w:r>
                    <w:r>
                      <w:rPr>
                        <w:color w:val="A8C2C6"/>
                        <w:spacing w:val="0"/>
                        <w:w w:val="100"/>
                        <w:position w:val="0"/>
                        <w:sz w:val="14"/>
                        <w:szCs w:val="14"/>
                        <w:lang w:val="zh-CN" w:eastAsia="zh-CN" w:bidi="zh-CN"/>
                      </w:rPr>
                      <w:t>《道路</w:t>
                    </w:r>
                    <w:r>
                      <w:rPr>
                        <w:color w:val="A8C2C6"/>
                        <w:spacing w:val="0"/>
                        <w:w w:val="100"/>
                        <w:position w:val="0"/>
                        <w:sz w:val="14"/>
                        <w:szCs w:val="14"/>
                      </w:rPr>
                      <w:t>的艰辛探索和曲折佗展</w:t>
                      <w:tab/>
                    </w:r>
                    <w:r>
                      <w:rPr>
                        <w:rFonts w:ascii="Times New Roman" w:eastAsia="Times New Roman" w:hAnsi="Times New Roman" w:cs="Times New Roman"/>
                        <w:color w:val="4897C0"/>
                        <w:spacing w:val="0"/>
                        <w:w w:val="100"/>
                        <w:position w:val="0"/>
                        <w:sz w:val="17"/>
                        <w:szCs w:val="17"/>
                      </w:rPr>
                      <w:t>221</w:t>
                    </w:r>
                  </w:p>
                </w:txbxContent>
              </v:textbox>
              <w10:wrap anchorx="page" anchory="page"/>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6" behindDoc="1" locked="0" layoutInCell="1" allowOverlap="1">
              <wp:simplePos x="0" y="0"/>
              <wp:positionH relativeFrom="page">
                <wp:posOffset>825500</wp:posOffset>
              </wp:positionH>
              <wp:positionV relativeFrom="page">
                <wp:posOffset>1611630</wp:posOffset>
              </wp:positionV>
              <wp:extent cx="2438400" cy="94615"/>
              <wp:wrapNone/>
              <wp:docPr id="797" name="Shape 797"/>
              <a:graphic xmlns:a="http://schemas.openxmlformats.org/drawingml/2006/main">
                <a:graphicData uri="http://schemas.microsoft.com/office/word/2010/wordprocessingShape">
                  <wps:wsp>
                    <wps:cNvSpPr txBox="1"/>
                    <wps:spPr>
                      <a:xfrm>
                        <a:ext cx="2438400" cy="94615"/>
                      </a:xfrm>
                      <a:prstGeom prst="rect"/>
                      <a:noFill/>
                    </wps:spPr>
                    <wps:txbx>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224</w:t>
                            <w:tab/>
                          </w:r>
                          <w:r>
                            <w:rPr>
                              <w:color w:val="A8C2C6"/>
                              <w:spacing w:val="0"/>
                              <w:w w:val="100"/>
                              <w:position w:val="0"/>
                              <w:sz w:val="14"/>
                              <w:szCs w:val="14"/>
                            </w:rPr>
                            <w:t>中"、民共时</w:t>
                          </w:r>
                          <w:r>
                            <w:rPr>
                              <w:color w:val="A8C2C6"/>
                              <w:spacing w:val="0"/>
                              <w:w w:val="100"/>
                              <w:position w:val="0"/>
                              <w:sz w:val="14"/>
                              <w:szCs w:val="14"/>
                              <w:lang w:val="zh-CN" w:eastAsia="zh-CN" w:bidi="zh-CN"/>
                            </w:rPr>
                            <w:t>日的£</w:t>
                          </w:r>
                          <w:r>
                            <w:rPr>
                              <w:color w:val="A8C2C6"/>
                              <w:spacing w:val="0"/>
                              <w:w w:val="100"/>
                              <w:position w:val="0"/>
                              <w:sz w:val="14"/>
                              <w:szCs w:val="14"/>
                            </w:rPr>
                            <w:t>"扣眠日:会上</w:t>
                          </w:r>
                        </w:p>
                      </w:txbxContent>
                    </wps:txbx>
                    <wps:bodyPr lIns="0" tIns="0" rIns="0" bIns="0">
                      <a:spAutoFit/>
                    </wps:bodyPr>
                  </wps:wsp>
                </a:graphicData>
              </a:graphic>
            </wp:anchor>
          </w:drawing>
        </mc:Choice>
        <mc:Fallback>
          <w:pict>
            <v:shape id="_x0000_s1823" type="#_x0000_t202" style="position:absolute;margin-left:65.pt;margin-top:126.90000000000001pt;width:192.pt;height:7.4500000000000002pt;z-index:-1887434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224</w:t>
                      <w:tab/>
                    </w:r>
                    <w:r>
                      <w:rPr>
                        <w:color w:val="A8C2C6"/>
                        <w:spacing w:val="0"/>
                        <w:w w:val="100"/>
                        <w:position w:val="0"/>
                        <w:sz w:val="14"/>
                        <w:szCs w:val="14"/>
                      </w:rPr>
                      <w:t>中"、民共时</w:t>
                    </w:r>
                    <w:r>
                      <w:rPr>
                        <w:color w:val="A8C2C6"/>
                        <w:spacing w:val="0"/>
                        <w:w w:val="100"/>
                        <w:position w:val="0"/>
                        <w:sz w:val="14"/>
                        <w:szCs w:val="14"/>
                        <w:lang w:val="zh-CN" w:eastAsia="zh-CN" w:bidi="zh-CN"/>
                      </w:rPr>
                      <w:t>日的£</w:t>
                    </w:r>
                    <w:r>
                      <w:rPr>
                        <w:color w:val="A8C2C6"/>
                        <w:spacing w:val="0"/>
                        <w:w w:val="100"/>
                        <w:position w:val="0"/>
                        <w:sz w:val="14"/>
                        <w:szCs w:val="14"/>
                      </w:rPr>
                      <w:t>"扣眠日:会上</w:t>
                    </w:r>
                  </w:p>
                </w:txbxContent>
              </v:textbox>
              <w10:wrap anchorx="page" anchory="page"/>
            </v:shape>
          </w:pict>
        </mc:Fallback>
      </mc:AlternateContent>
    </w: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8" behindDoc="1" locked="0" layoutInCell="1" allowOverlap="1">
              <wp:simplePos x="0" y="0"/>
              <wp:positionH relativeFrom="page">
                <wp:posOffset>825500</wp:posOffset>
              </wp:positionH>
              <wp:positionV relativeFrom="page">
                <wp:posOffset>1611630</wp:posOffset>
              </wp:positionV>
              <wp:extent cx="2438400" cy="94615"/>
              <wp:wrapNone/>
              <wp:docPr id="799" name="Shape 799"/>
              <a:graphic xmlns:a="http://schemas.openxmlformats.org/drawingml/2006/main">
                <a:graphicData uri="http://schemas.microsoft.com/office/word/2010/wordprocessingShape">
                  <wps:wsp>
                    <wps:cNvSpPr txBox="1"/>
                    <wps:spPr>
                      <a:xfrm>
                        <a:ext cx="2438400" cy="94615"/>
                      </a:xfrm>
                      <a:prstGeom prst="rect"/>
                      <a:noFill/>
                    </wps:spPr>
                    <wps:txbx>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224</w:t>
                            <w:tab/>
                          </w:r>
                          <w:r>
                            <w:rPr>
                              <w:color w:val="A8C2C6"/>
                              <w:spacing w:val="0"/>
                              <w:w w:val="100"/>
                              <w:position w:val="0"/>
                              <w:sz w:val="14"/>
                              <w:szCs w:val="14"/>
                            </w:rPr>
                            <w:t>中"、民共时</w:t>
                          </w:r>
                          <w:r>
                            <w:rPr>
                              <w:color w:val="A8C2C6"/>
                              <w:spacing w:val="0"/>
                              <w:w w:val="100"/>
                              <w:position w:val="0"/>
                              <w:sz w:val="14"/>
                              <w:szCs w:val="14"/>
                              <w:lang w:val="zh-CN" w:eastAsia="zh-CN" w:bidi="zh-CN"/>
                            </w:rPr>
                            <w:t>日的£</w:t>
                          </w:r>
                          <w:r>
                            <w:rPr>
                              <w:color w:val="A8C2C6"/>
                              <w:spacing w:val="0"/>
                              <w:w w:val="100"/>
                              <w:position w:val="0"/>
                              <w:sz w:val="14"/>
                              <w:szCs w:val="14"/>
                            </w:rPr>
                            <w:t>"扣眠日:会上</w:t>
                          </w:r>
                        </w:p>
                      </w:txbxContent>
                    </wps:txbx>
                    <wps:bodyPr lIns="0" tIns="0" rIns="0" bIns="0">
                      <a:spAutoFit/>
                    </wps:bodyPr>
                  </wps:wsp>
                </a:graphicData>
              </a:graphic>
            </wp:anchor>
          </w:drawing>
        </mc:Choice>
        <mc:Fallback>
          <w:pict>
            <v:shape id="_x0000_s1825" type="#_x0000_t202" style="position:absolute;margin-left:65.pt;margin-top:126.90000000000001pt;width:192.pt;height:7.4500000000000002pt;z-index:-1887434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224</w:t>
                      <w:tab/>
                    </w:r>
                    <w:r>
                      <w:rPr>
                        <w:color w:val="A8C2C6"/>
                        <w:spacing w:val="0"/>
                        <w:w w:val="100"/>
                        <w:position w:val="0"/>
                        <w:sz w:val="14"/>
                        <w:szCs w:val="14"/>
                      </w:rPr>
                      <w:t>中"、民共时</w:t>
                    </w:r>
                    <w:r>
                      <w:rPr>
                        <w:color w:val="A8C2C6"/>
                        <w:spacing w:val="0"/>
                        <w:w w:val="100"/>
                        <w:position w:val="0"/>
                        <w:sz w:val="14"/>
                        <w:szCs w:val="14"/>
                        <w:lang w:val="zh-CN" w:eastAsia="zh-CN" w:bidi="zh-CN"/>
                      </w:rPr>
                      <w:t>日的£</w:t>
                    </w:r>
                    <w:r>
                      <w:rPr>
                        <w:color w:val="A8C2C6"/>
                        <w:spacing w:val="0"/>
                        <w:w w:val="100"/>
                        <w:position w:val="0"/>
                        <w:sz w:val="14"/>
                        <w:szCs w:val="14"/>
                      </w:rPr>
                      <w:t>"扣眠日:会上</w:t>
                    </w:r>
                  </w:p>
                </w:txbxContent>
              </v:textbox>
              <w10:wrap anchorx="page" anchory="page"/>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0" behindDoc="1" locked="0" layoutInCell="1" allowOverlap="1">
              <wp:simplePos x="0" y="0"/>
              <wp:positionH relativeFrom="page">
                <wp:posOffset>4283710</wp:posOffset>
              </wp:positionH>
              <wp:positionV relativeFrom="page">
                <wp:posOffset>1651635</wp:posOffset>
              </wp:positionV>
              <wp:extent cx="2456815" cy="88265"/>
              <wp:wrapNone/>
              <wp:docPr id="801" name="Shape 801"/>
              <a:graphic xmlns:a="http://schemas.openxmlformats.org/drawingml/2006/main">
                <a:graphicData uri="http://schemas.microsoft.com/office/word/2010/wordprocessingShape">
                  <wps:wsp>
                    <wps:cNvSpPr txBox="1"/>
                    <wps:spPr>
                      <a:xfrm>
                        <a:ext cx="2456815" cy="88265"/>
                      </a:xfrm>
                      <a:prstGeom prst="rect"/>
                      <a:noFill/>
                    </wps:spPr>
                    <wps:txbx>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A8C2C6"/>
                              <w:spacing w:val="0"/>
                              <w:w w:val="100"/>
                              <w:position w:val="0"/>
                              <w:sz w:val="14"/>
                              <w:szCs w:val="14"/>
                            </w:rPr>
                            <w:t>弟」</w:t>
                          </w:r>
                          <w:r>
                            <w:rPr>
                              <w:rFonts w:ascii="Times New Roman" w:eastAsia="Times New Roman" w:hAnsi="Times New Roman" w:cs="Times New Roman"/>
                              <w:color w:val="A8C2C6"/>
                              <w:spacing w:val="0"/>
                              <w:w w:val="100"/>
                              <w:position w:val="0"/>
                              <w:sz w:val="20"/>
                              <w:szCs w:val="20"/>
                              <w:lang w:val="en-US" w:eastAsia="en-US" w:bidi="en-US"/>
                            </w:rPr>
                            <w:t>L I'</w:t>
                          </w:r>
                          <w:r>
                            <w:rPr>
                              <w:color w:val="A8C2C6"/>
                              <w:spacing w:val="0"/>
                              <w:w w:val="100"/>
                              <w:position w:val="0"/>
                              <w:sz w:val="20"/>
                              <w:szCs w:val="20"/>
                              <w:lang w:val="en-US" w:eastAsia="en-US" w:bidi="en-US"/>
                            </w:rPr>
                            <w:t>；</w:t>
                          </w:r>
                          <w:r>
                            <w:rPr>
                              <w:color w:val="A8C2C6"/>
                              <w:spacing w:val="0"/>
                              <w:w w:val="100"/>
                              <w:position w:val="0"/>
                              <w:sz w:val="14"/>
                              <w:szCs w:val="14"/>
                            </w:rPr>
                            <w:t>什会</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Z.i</w:t>
                          </w:r>
                          <w:r>
                            <w:rPr>
                              <w:color w:val="A8C2C6"/>
                              <w:spacing w:val="0"/>
                              <w:w w:val="100"/>
                              <w:position w:val="0"/>
                              <w:sz w:val="14"/>
                              <w:szCs w:val="14"/>
                            </w:rPr>
                            <w:t>苴路的娘《；採索和伽折发"</w:t>
                            <w:tab/>
                          </w:r>
                          <w:r>
                            <w:rPr>
                              <w:rFonts w:ascii="Times New Roman" w:eastAsia="Times New Roman" w:hAnsi="Times New Roman" w:cs="Times New Roman"/>
                              <w:color w:val="79B1BD"/>
                              <w:spacing w:val="0"/>
                              <w:w w:val="100"/>
                              <w:position w:val="0"/>
                              <w:sz w:val="17"/>
                              <w:szCs w:val="17"/>
                            </w:rPr>
                            <w:t>223</w:t>
                          </w:r>
                        </w:p>
                      </w:txbxContent>
                    </wps:txbx>
                    <wps:bodyPr lIns="0" tIns="0" rIns="0" bIns="0">
                      <a:spAutoFit/>
                    </wps:bodyPr>
                  </wps:wsp>
                </a:graphicData>
              </a:graphic>
            </wp:anchor>
          </w:drawing>
        </mc:Choice>
        <mc:Fallback>
          <w:pict>
            <v:shape id="_x0000_s1827" type="#_x0000_t202" style="position:absolute;margin-left:337.30000000000001pt;margin-top:130.05000000000001pt;width:193.45000000000002pt;height:6.9500000000000002pt;z-index:-1887434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A8C2C6"/>
                        <w:spacing w:val="0"/>
                        <w:w w:val="100"/>
                        <w:position w:val="0"/>
                        <w:sz w:val="14"/>
                        <w:szCs w:val="14"/>
                      </w:rPr>
                      <w:t>弟」</w:t>
                    </w:r>
                    <w:r>
                      <w:rPr>
                        <w:rFonts w:ascii="Times New Roman" w:eastAsia="Times New Roman" w:hAnsi="Times New Roman" w:cs="Times New Roman"/>
                        <w:color w:val="A8C2C6"/>
                        <w:spacing w:val="0"/>
                        <w:w w:val="100"/>
                        <w:position w:val="0"/>
                        <w:sz w:val="20"/>
                        <w:szCs w:val="20"/>
                        <w:lang w:val="en-US" w:eastAsia="en-US" w:bidi="en-US"/>
                      </w:rPr>
                      <w:t>L I'</w:t>
                    </w:r>
                    <w:r>
                      <w:rPr>
                        <w:color w:val="A8C2C6"/>
                        <w:spacing w:val="0"/>
                        <w:w w:val="100"/>
                        <w:position w:val="0"/>
                        <w:sz w:val="20"/>
                        <w:szCs w:val="20"/>
                        <w:lang w:val="en-US" w:eastAsia="en-US" w:bidi="en-US"/>
                      </w:rPr>
                      <w:t>；</w:t>
                    </w:r>
                    <w:r>
                      <w:rPr>
                        <w:color w:val="A8C2C6"/>
                        <w:spacing w:val="0"/>
                        <w:w w:val="100"/>
                        <w:position w:val="0"/>
                        <w:sz w:val="14"/>
                        <w:szCs w:val="14"/>
                      </w:rPr>
                      <w:t>什会</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Z.i</w:t>
                    </w:r>
                    <w:r>
                      <w:rPr>
                        <w:color w:val="A8C2C6"/>
                        <w:spacing w:val="0"/>
                        <w:w w:val="100"/>
                        <w:position w:val="0"/>
                        <w:sz w:val="14"/>
                        <w:szCs w:val="14"/>
                      </w:rPr>
                      <w:t>苴路的娘《；採索和伽折发"</w:t>
                      <w:tab/>
                    </w:r>
                    <w:r>
                      <w:rPr>
                        <w:rFonts w:ascii="Times New Roman" w:eastAsia="Times New Roman" w:hAnsi="Times New Roman" w:cs="Times New Roman"/>
                        <w:color w:val="79B1BD"/>
                        <w:spacing w:val="0"/>
                        <w:w w:val="100"/>
                        <w:position w:val="0"/>
                        <w:sz w:val="17"/>
                        <w:szCs w:val="17"/>
                      </w:rPr>
                      <w:t>223</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2" behindDoc="1" locked="0" layoutInCell="1" allowOverlap="1">
              <wp:simplePos x="0" y="0"/>
              <wp:positionH relativeFrom="page">
                <wp:posOffset>812165</wp:posOffset>
              </wp:positionH>
              <wp:positionV relativeFrom="page">
                <wp:posOffset>1781175</wp:posOffset>
              </wp:positionV>
              <wp:extent cx="3133090" cy="91440"/>
              <wp:wrapNone/>
              <wp:docPr id="803" name="Shape 803"/>
              <a:graphic xmlns:a="http://schemas.openxmlformats.org/drawingml/2006/main">
                <a:graphicData uri="http://schemas.microsoft.com/office/word/2010/wordprocessingShape">
                  <wps:wsp>
                    <wps:cNvSpPr txBox="1"/>
                    <wps:spPr>
                      <a:xfrm>
                        <a:ext cx="3133090" cy="91440"/>
                      </a:xfrm>
                      <a:prstGeom prst="rect"/>
                      <a:noFill/>
                    </wps:spPr>
                    <wps:txbx>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226</w:t>
                            <w:tab/>
                          </w:r>
                          <w:r>
                            <w:rPr>
                              <w:color w:val="D2E8EA"/>
                              <w:spacing w:val="0"/>
                              <w:w w:val="100"/>
                              <w:position w:val="0"/>
                              <w:sz w:val="14"/>
                              <w:szCs w:val="14"/>
                              <w:lang w:val="zh-CN" w:eastAsia="zh-CN" w:bidi="zh-CN"/>
                            </w:rPr>
                            <w:t>第八章</w:t>
                          </w:r>
                          <w:r>
                            <w:rPr>
                              <w:color w:val="A8C2C6"/>
                              <w:spacing w:val="0"/>
                              <w:w w:val="100"/>
                              <w:position w:val="0"/>
                              <w:sz w:val="14"/>
                              <w:szCs w:val="14"/>
                            </w:rPr>
                            <w:t>中华人</w:t>
                          </w:r>
                          <w:r>
                            <w:rPr>
                              <w:color w:val="A8C2C6"/>
                              <w:spacing w:val="0"/>
                              <w:w w:val="100"/>
                              <w:position w:val="0"/>
                              <w:sz w:val="14"/>
                              <w:szCs w:val="14"/>
                              <w:lang w:val="zh-CN" w:eastAsia="zh-CN" w:bidi="zh-CN"/>
                            </w:rPr>
                            <w:t>民共</w:t>
                          </w:r>
                          <w:r>
                            <w:rPr>
                              <w:color w:val="A8C2C6"/>
                              <w:spacing w:val="0"/>
                              <w:w w:val="100"/>
                              <w:position w:val="0"/>
                              <w:sz w:val="14"/>
                              <w:szCs w:val="14"/>
                            </w:rPr>
                            <w:t>和国的成.'：，：与中国社会主义建没道路</w:t>
                          </w:r>
                          <w:r>
                            <w:rPr>
                              <w:color w:val="A8C2C6"/>
                              <w:spacing w:val="0"/>
                              <w:w w:val="100"/>
                              <w:position w:val="0"/>
                              <w:sz w:val="14"/>
                              <w:szCs w:val="14"/>
                              <w:lang w:val="zh-CN" w:eastAsia="zh-CN" w:bidi="zh-CN"/>
                            </w:rPr>
                            <w:t>的探索</w:t>
                          </w:r>
                        </w:p>
                      </w:txbxContent>
                    </wps:txbx>
                    <wps:bodyPr lIns="0" tIns="0" rIns="0" bIns="0">
                      <a:spAutoFit/>
                    </wps:bodyPr>
                  </wps:wsp>
                </a:graphicData>
              </a:graphic>
            </wp:anchor>
          </w:drawing>
        </mc:Choice>
        <mc:Fallback>
          <w:pict>
            <v:shape id="_x0000_s1829" type="#_x0000_t202" style="position:absolute;margin-left:63.950000000000003pt;margin-top:140.25pt;width:246.70000000000002pt;height:7.2000000000000002pt;z-index:-1887434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226</w:t>
                      <w:tab/>
                    </w:r>
                    <w:r>
                      <w:rPr>
                        <w:color w:val="D2E8EA"/>
                        <w:spacing w:val="0"/>
                        <w:w w:val="100"/>
                        <w:position w:val="0"/>
                        <w:sz w:val="14"/>
                        <w:szCs w:val="14"/>
                        <w:lang w:val="zh-CN" w:eastAsia="zh-CN" w:bidi="zh-CN"/>
                      </w:rPr>
                      <w:t>第八章</w:t>
                    </w:r>
                    <w:r>
                      <w:rPr>
                        <w:color w:val="A8C2C6"/>
                        <w:spacing w:val="0"/>
                        <w:w w:val="100"/>
                        <w:position w:val="0"/>
                        <w:sz w:val="14"/>
                        <w:szCs w:val="14"/>
                      </w:rPr>
                      <w:t>中华人</w:t>
                    </w:r>
                    <w:r>
                      <w:rPr>
                        <w:color w:val="A8C2C6"/>
                        <w:spacing w:val="0"/>
                        <w:w w:val="100"/>
                        <w:position w:val="0"/>
                        <w:sz w:val="14"/>
                        <w:szCs w:val="14"/>
                        <w:lang w:val="zh-CN" w:eastAsia="zh-CN" w:bidi="zh-CN"/>
                      </w:rPr>
                      <w:t>民共</w:t>
                    </w:r>
                    <w:r>
                      <w:rPr>
                        <w:color w:val="A8C2C6"/>
                        <w:spacing w:val="0"/>
                        <w:w w:val="100"/>
                        <w:position w:val="0"/>
                        <w:sz w:val="14"/>
                        <w:szCs w:val="14"/>
                      </w:rPr>
                      <w:t>和国的成.'：，：与中国社会主义建没道路</w:t>
                    </w:r>
                    <w:r>
                      <w:rPr>
                        <w:color w:val="A8C2C6"/>
                        <w:spacing w:val="0"/>
                        <w:w w:val="100"/>
                        <w:position w:val="0"/>
                        <w:sz w:val="14"/>
                        <w:szCs w:val="14"/>
                        <w:lang w:val="zh-CN" w:eastAsia="zh-CN" w:bidi="zh-CN"/>
                      </w:rPr>
                      <w:t>的探索</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6" behindDoc="1" locked="0" layoutInCell="1" allowOverlap="1">
              <wp:simplePos x="0" y="0"/>
              <wp:positionH relativeFrom="page">
                <wp:posOffset>812165</wp:posOffset>
              </wp:positionH>
              <wp:positionV relativeFrom="page">
                <wp:posOffset>1781175</wp:posOffset>
              </wp:positionV>
              <wp:extent cx="3133090" cy="91440"/>
              <wp:wrapNone/>
              <wp:docPr id="807" name="Shape 807"/>
              <a:graphic xmlns:a="http://schemas.openxmlformats.org/drawingml/2006/main">
                <a:graphicData uri="http://schemas.microsoft.com/office/word/2010/wordprocessingShape">
                  <wps:wsp>
                    <wps:cNvSpPr txBox="1"/>
                    <wps:spPr>
                      <a:xfrm>
                        <a:ext cx="3133090" cy="91440"/>
                      </a:xfrm>
                      <a:prstGeom prst="rect"/>
                      <a:noFill/>
                    </wps:spPr>
                    <wps:txbx>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226</w:t>
                            <w:tab/>
                          </w:r>
                          <w:r>
                            <w:rPr>
                              <w:color w:val="D2E8EA"/>
                              <w:spacing w:val="0"/>
                              <w:w w:val="100"/>
                              <w:position w:val="0"/>
                              <w:sz w:val="14"/>
                              <w:szCs w:val="14"/>
                              <w:lang w:val="zh-CN" w:eastAsia="zh-CN" w:bidi="zh-CN"/>
                            </w:rPr>
                            <w:t>第八章</w:t>
                          </w:r>
                          <w:r>
                            <w:rPr>
                              <w:color w:val="A8C2C6"/>
                              <w:spacing w:val="0"/>
                              <w:w w:val="100"/>
                              <w:position w:val="0"/>
                              <w:sz w:val="14"/>
                              <w:szCs w:val="14"/>
                            </w:rPr>
                            <w:t>中华人</w:t>
                          </w:r>
                          <w:r>
                            <w:rPr>
                              <w:color w:val="A8C2C6"/>
                              <w:spacing w:val="0"/>
                              <w:w w:val="100"/>
                              <w:position w:val="0"/>
                              <w:sz w:val="14"/>
                              <w:szCs w:val="14"/>
                              <w:lang w:val="zh-CN" w:eastAsia="zh-CN" w:bidi="zh-CN"/>
                            </w:rPr>
                            <w:t>民共</w:t>
                          </w:r>
                          <w:r>
                            <w:rPr>
                              <w:color w:val="A8C2C6"/>
                              <w:spacing w:val="0"/>
                              <w:w w:val="100"/>
                              <w:position w:val="0"/>
                              <w:sz w:val="14"/>
                              <w:szCs w:val="14"/>
                            </w:rPr>
                            <w:t>和国的成.'：，：与中国社会主义建没道路</w:t>
                          </w:r>
                          <w:r>
                            <w:rPr>
                              <w:color w:val="A8C2C6"/>
                              <w:spacing w:val="0"/>
                              <w:w w:val="100"/>
                              <w:position w:val="0"/>
                              <w:sz w:val="14"/>
                              <w:szCs w:val="14"/>
                              <w:lang w:val="zh-CN" w:eastAsia="zh-CN" w:bidi="zh-CN"/>
                            </w:rPr>
                            <w:t>的探索</w:t>
                          </w:r>
                        </w:p>
                      </w:txbxContent>
                    </wps:txbx>
                    <wps:bodyPr lIns="0" tIns="0" rIns="0" bIns="0">
                      <a:spAutoFit/>
                    </wps:bodyPr>
                  </wps:wsp>
                </a:graphicData>
              </a:graphic>
            </wp:anchor>
          </w:drawing>
        </mc:Choice>
        <mc:Fallback>
          <w:pict>
            <v:shape id="_x0000_s1833" type="#_x0000_t202" style="position:absolute;margin-left:63.950000000000003pt;margin-top:140.25pt;width:246.70000000000002pt;height:7.2000000000000002pt;z-index:-1887434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226</w:t>
                      <w:tab/>
                    </w:r>
                    <w:r>
                      <w:rPr>
                        <w:color w:val="D2E8EA"/>
                        <w:spacing w:val="0"/>
                        <w:w w:val="100"/>
                        <w:position w:val="0"/>
                        <w:sz w:val="14"/>
                        <w:szCs w:val="14"/>
                        <w:lang w:val="zh-CN" w:eastAsia="zh-CN" w:bidi="zh-CN"/>
                      </w:rPr>
                      <w:t>第八章</w:t>
                    </w:r>
                    <w:r>
                      <w:rPr>
                        <w:color w:val="A8C2C6"/>
                        <w:spacing w:val="0"/>
                        <w:w w:val="100"/>
                        <w:position w:val="0"/>
                        <w:sz w:val="14"/>
                        <w:szCs w:val="14"/>
                      </w:rPr>
                      <w:t>中华人</w:t>
                    </w:r>
                    <w:r>
                      <w:rPr>
                        <w:color w:val="A8C2C6"/>
                        <w:spacing w:val="0"/>
                        <w:w w:val="100"/>
                        <w:position w:val="0"/>
                        <w:sz w:val="14"/>
                        <w:szCs w:val="14"/>
                        <w:lang w:val="zh-CN" w:eastAsia="zh-CN" w:bidi="zh-CN"/>
                      </w:rPr>
                      <w:t>民共</w:t>
                    </w:r>
                    <w:r>
                      <w:rPr>
                        <w:color w:val="A8C2C6"/>
                        <w:spacing w:val="0"/>
                        <w:w w:val="100"/>
                        <w:position w:val="0"/>
                        <w:sz w:val="14"/>
                        <w:szCs w:val="14"/>
                      </w:rPr>
                      <w:t>和国的成.'：，：与中国社会主义建没道路</w:t>
                    </w:r>
                    <w:r>
                      <w:rPr>
                        <w:color w:val="A8C2C6"/>
                        <w:spacing w:val="0"/>
                        <w:w w:val="100"/>
                        <w:position w:val="0"/>
                        <w:sz w:val="14"/>
                        <w:szCs w:val="14"/>
                        <w:lang w:val="zh-CN" w:eastAsia="zh-CN" w:bidi="zh-CN"/>
                      </w:rPr>
                      <w:t>的探索</w:t>
                    </w:r>
                  </w:p>
                </w:txbxContent>
              </v:textbox>
              <w10:wrap anchorx="page" anchory="page"/>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0" behindDoc="1" locked="0" layoutInCell="1" allowOverlap="1">
              <wp:simplePos x="0" y="0"/>
              <wp:positionH relativeFrom="page">
                <wp:posOffset>4283075</wp:posOffset>
              </wp:positionH>
              <wp:positionV relativeFrom="page">
                <wp:posOffset>1642110</wp:posOffset>
              </wp:positionV>
              <wp:extent cx="2459990" cy="91440"/>
              <wp:wrapNone/>
              <wp:docPr id="811" name="Shape 811"/>
              <a:graphic xmlns:a="http://schemas.openxmlformats.org/drawingml/2006/main">
                <a:graphicData uri="http://schemas.microsoft.com/office/word/2010/wordprocessingShape">
                  <wps:wsp>
                    <wps:cNvSpPr txBox="1"/>
                    <wps:spPr>
                      <a:xfrm>
                        <a:ext cx="2459990" cy="91440"/>
                      </a:xfrm>
                      <a:prstGeom prst="rect"/>
                      <a:noFill/>
                    </wps:spPr>
                    <wps:txbx>
                      <w:txbxContent>
                        <w:p>
                          <w:pPr>
                            <w:pStyle w:val="Style58"/>
                            <w:keepNext w:val="0"/>
                            <w:keepLines w:val="0"/>
                            <w:widowControl w:val="0"/>
                            <w:shd w:val="clear" w:color="auto" w:fill="auto"/>
                            <w:tabs>
                              <w:tab w:pos="2746" w:val="right"/>
                              <w:tab w:pos="3874" w:val="right"/>
                            </w:tabs>
                            <w:bidi w:val="0"/>
                            <w:spacing w:before="0" w:after="0" w:line="240" w:lineRule="auto"/>
                            <w:ind w:left="0" w:right="0" w:firstLine="0"/>
                            <w:jc w:val="left"/>
                            <w:rPr>
                              <w:sz w:val="17"/>
                              <w:szCs w:val="17"/>
                            </w:rPr>
                          </w:pPr>
                          <w:r>
                            <w:rPr>
                              <w:color w:val="A8C2C6"/>
                              <w:spacing w:val="0"/>
                              <w:w w:val="100"/>
                              <w:position w:val="0"/>
                              <w:sz w:val="14"/>
                              <w:szCs w:val="14"/>
                            </w:rPr>
                            <w:t>第心</w:t>
                          </w:r>
                          <w:r>
                            <w:rPr>
                              <w:color w:val="A8C2C6"/>
                              <w:spacing w:val="0"/>
                              <w:w w:val="100"/>
                              <w:position w:val="0"/>
                              <w:sz w:val="14"/>
                              <w:szCs w:val="14"/>
                              <w:lang w:val="zh-CN" w:eastAsia="zh-CN" w:bidi="zh-CN"/>
                            </w:rPr>
                            <w:t>'，</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道路</w:t>
                          </w:r>
                          <w:r>
                            <w:rPr>
                              <w:rFonts w:ascii="Times New Roman" w:eastAsia="Times New Roman" w:hAnsi="Times New Roman" w:cs="Times New Roman"/>
                              <w:color w:val="A8C2C6"/>
                              <w:spacing w:val="0"/>
                              <w:w w:val="100"/>
                              <w:position w:val="0"/>
                              <w:sz w:val="20"/>
                              <w:szCs w:val="20"/>
                              <w:lang w:val="en-US" w:eastAsia="en-US" w:bidi="en-US"/>
                            </w:rPr>
                            <w:t xml:space="preserve">N </w:t>
                          </w:r>
                          <w:r>
                            <w:rPr>
                              <w:color w:val="A8C2C6"/>
                              <w:spacing w:val="0"/>
                              <w:w w:val="100"/>
                              <w:position w:val="0"/>
                              <w:sz w:val="14"/>
                              <w:szCs w:val="14"/>
                            </w:rPr>
                            <w:t>姒</w:t>
                            <w:tab/>
                            <w:t>折用</w:t>
                            <w:tab/>
                          </w:r>
                          <w:r>
                            <w:rPr>
                              <w:rFonts w:ascii="Times New Roman" w:eastAsia="Times New Roman" w:hAnsi="Times New Roman" w:cs="Times New Roman"/>
                              <w:color w:val="79B1BD"/>
                              <w:spacing w:val="0"/>
                              <w:w w:val="100"/>
                              <w:position w:val="0"/>
                              <w:sz w:val="17"/>
                              <w:szCs w:val="17"/>
                            </w:rPr>
                            <w:t>225</w:t>
                          </w:r>
                        </w:p>
                      </w:txbxContent>
                    </wps:txbx>
                    <wps:bodyPr lIns="0" tIns="0" rIns="0" bIns="0">
                      <a:spAutoFit/>
                    </wps:bodyPr>
                  </wps:wsp>
                </a:graphicData>
              </a:graphic>
            </wp:anchor>
          </w:drawing>
        </mc:Choice>
        <mc:Fallback>
          <w:pict>
            <v:shape id="_x0000_s1837" type="#_x0000_t202" style="position:absolute;margin-left:337.25pt;margin-top:129.30000000000001pt;width:193.70000000000002pt;height:7.2000000000000002pt;z-index:-1887434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746" w:val="right"/>
                        <w:tab w:pos="3874" w:val="right"/>
                      </w:tabs>
                      <w:bidi w:val="0"/>
                      <w:spacing w:before="0" w:after="0" w:line="240" w:lineRule="auto"/>
                      <w:ind w:left="0" w:right="0" w:firstLine="0"/>
                      <w:jc w:val="left"/>
                      <w:rPr>
                        <w:sz w:val="17"/>
                        <w:szCs w:val="17"/>
                      </w:rPr>
                    </w:pPr>
                    <w:r>
                      <w:rPr>
                        <w:color w:val="A8C2C6"/>
                        <w:spacing w:val="0"/>
                        <w:w w:val="100"/>
                        <w:position w:val="0"/>
                        <w:sz w:val="14"/>
                        <w:szCs w:val="14"/>
                      </w:rPr>
                      <w:t>第心</w:t>
                    </w:r>
                    <w:r>
                      <w:rPr>
                        <w:color w:val="A8C2C6"/>
                        <w:spacing w:val="0"/>
                        <w:w w:val="100"/>
                        <w:position w:val="0"/>
                        <w:sz w:val="14"/>
                        <w:szCs w:val="14"/>
                        <w:lang w:val="zh-CN" w:eastAsia="zh-CN" w:bidi="zh-CN"/>
                      </w:rPr>
                      <w:t>'，</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道路</w:t>
                    </w:r>
                    <w:r>
                      <w:rPr>
                        <w:rFonts w:ascii="Times New Roman" w:eastAsia="Times New Roman" w:hAnsi="Times New Roman" w:cs="Times New Roman"/>
                        <w:color w:val="A8C2C6"/>
                        <w:spacing w:val="0"/>
                        <w:w w:val="100"/>
                        <w:position w:val="0"/>
                        <w:sz w:val="20"/>
                        <w:szCs w:val="20"/>
                        <w:lang w:val="en-US" w:eastAsia="en-US" w:bidi="en-US"/>
                      </w:rPr>
                      <w:t xml:space="preserve">N </w:t>
                    </w:r>
                    <w:r>
                      <w:rPr>
                        <w:color w:val="A8C2C6"/>
                        <w:spacing w:val="0"/>
                        <w:w w:val="100"/>
                        <w:position w:val="0"/>
                        <w:sz w:val="14"/>
                        <w:szCs w:val="14"/>
                      </w:rPr>
                      <w:t>姒</w:t>
                      <w:tab/>
                      <w:t>折用</w:t>
                      <w:tab/>
                    </w:r>
                    <w:r>
                      <w:rPr>
                        <w:rFonts w:ascii="Times New Roman" w:eastAsia="Times New Roman" w:hAnsi="Times New Roman" w:cs="Times New Roman"/>
                        <w:color w:val="79B1BD"/>
                        <w:spacing w:val="0"/>
                        <w:w w:val="100"/>
                        <w:position w:val="0"/>
                        <w:sz w:val="17"/>
                        <w:szCs w:val="17"/>
                      </w:rPr>
                      <w:t>225</w:t>
                    </w:r>
                  </w:p>
                </w:txbxContent>
              </v:textbox>
              <w10:wrap anchorx="page" anchory="page"/>
            </v:shape>
          </w:pict>
        </mc:Fallback>
      </mc:AlternateContent>
    </w: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2" behindDoc="1" locked="0" layoutInCell="1" allowOverlap="1">
              <wp:simplePos x="0" y="0"/>
              <wp:positionH relativeFrom="page">
                <wp:posOffset>780415</wp:posOffset>
              </wp:positionH>
              <wp:positionV relativeFrom="page">
                <wp:posOffset>1701165</wp:posOffset>
              </wp:positionV>
              <wp:extent cx="161290" cy="73025"/>
              <wp:wrapNone/>
              <wp:docPr id="813" name="Shape 813"/>
              <a:graphic xmlns:a="http://schemas.openxmlformats.org/drawingml/2006/main">
                <a:graphicData uri="http://schemas.microsoft.com/office/word/2010/wordprocessingShape">
                  <wps:wsp>
                    <wps:cNvSpPr txBox="1"/>
                    <wps:spPr>
                      <a:xfrm>
                        <a:ext cx="16129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228</w:t>
                          </w:r>
                        </w:p>
                      </w:txbxContent>
                    </wps:txbx>
                    <wps:bodyPr wrap="none" lIns="0" tIns="0" rIns="0" bIns="0">
                      <a:spAutoFit/>
                    </wps:bodyPr>
                  </wps:wsp>
                </a:graphicData>
              </a:graphic>
            </wp:anchor>
          </w:drawing>
        </mc:Choice>
        <mc:Fallback>
          <w:pict>
            <v:shape id="_x0000_s1839" type="#_x0000_t202" style="position:absolute;margin-left:61.450000000000003pt;margin-top:133.94999999999999pt;width:12.700000000000001pt;height:5.75pt;z-index:-18874344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228</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6" behindDoc="1" locked="0" layoutInCell="1" allowOverlap="1">
              <wp:simplePos x="0" y="0"/>
              <wp:positionH relativeFrom="page">
                <wp:posOffset>780415</wp:posOffset>
              </wp:positionH>
              <wp:positionV relativeFrom="page">
                <wp:posOffset>1701165</wp:posOffset>
              </wp:positionV>
              <wp:extent cx="161290" cy="73025"/>
              <wp:wrapNone/>
              <wp:docPr id="817" name="Shape 817"/>
              <a:graphic xmlns:a="http://schemas.openxmlformats.org/drawingml/2006/main">
                <a:graphicData uri="http://schemas.microsoft.com/office/word/2010/wordprocessingShape">
                  <wps:wsp>
                    <wps:cNvSpPr txBox="1"/>
                    <wps:spPr>
                      <a:xfrm>
                        <a:ext cx="16129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228</w:t>
                          </w:r>
                        </w:p>
                      </w:txbxContent>
                    </wps:txbx>
                    <wps:bodyPr wrap="none" lIns="0" tIns="0" rIns="0" bIns="0">
                      <a:spAutoFit/>
                    </wps:bodyPr>
                  </wps:wsp>
                </a:graphicData>
              </a:graphic>
            </wp:anchor>
          </w:drawing>
        </mc:Choice>
        <mc:Fallback>
          <w:pict>
            <v:shape id="_x0000_s1843" type="#_x0000_t202" style="position:absolute;margin-left:61.450000000000003pt;margin-top:133.94999999999999pt;width:12.700000000000001pt;height:5.75pt;z-index:-18874343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228</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0" behindDoc="1" locked="0" layoutInCell="1" allowOverlap="1">
              <wp:simplePos x="0" y="0"/>
              <wp:positionH relativeFrom="page">
                <wp:posOffset>4321175</wp:posOffset>
              </wp:positionH>
              <wp:positionV relativeFrom="page">
                <wp:posOffset>1524635</wp:posOffset>
              </wp:positionV>
              <wp:extent cx="2456815" cy="91440"/>
              <wp:wrapNone/>
              <wp:docPr id="821" name="Shape 821"/>
              <a:graphic xmlns:a="http://schemas.openxmlformats.org/drawingml/2006/main">
                <a:graphicData uri="http://schemas.microsoft.com/office/word/2010/wordprocessingShape">
                  <wps:wsp>
                    <wps:cNvSpPr txBox="1"/>
                    <wps:spPr>
                      <a:xfrm>
                        <a:ext cx="2456815" cy="91440"/>
                      </a:xfrm>
                      <a:prstGeom prst="rect"/>
                      <a:noFill/>
                    </wps:spPr>
                    <wps:txbx>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D2E8EA"/>
                              <w:spacing w:val="0"/>
                              <w:w w:val="100"/>
                              <w:position w:val="0"/>
                              <w:sz w:val="14"/>
                              <w:szCs w:val="14"/>
                            </w:rPr>
                            <w:t>第五节</w:t>
                          </w:r>
                          <w:r>
                            <w:rPr>
                              <w:color w:val="A8C2C6"/>
                              <w:spacing w:val="0"/>
                              <w:w w:val="100"/>
                              <w:position w:val="0"/>
                              <w:sz w:val="14"/>
                              <w:szCs w:val="14"/>
                            </w:rPr>
                            <w:t>什套主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道路的艰辛:探索和曲折发展</w:t>
                            <w:tab/>
                          </w:r>
                          <w:r>
                            <w:rPr>
                              <w:rFonts w:ascii="Times New Roman" w:eastAsia="Times New Roman" w:hAnsi="Times New Roman" w:cs="Times New Roman"/>
                              <w:color w:val="79B1BD"/>
                              <w:spacing w:val="0"/>
                              <w:w w:val="100"/>
                              <w:position w:val="0"/>
                              <w:sz w:val="17"/>
                              <w:szCs w:val="17"/>
                            </w:rPr>
                            <w:t>227</w:t>
                          </w:r>
                        </w:p>
                      </w:txbxContent>
                    </wps:txbx>
                    <wps:bodyPr lIns="0" tIns="0" rIns="0" bIns="0">
                      <a:spAutoFit/>
                    </wps:bodyPr>
                  </wps:wsp>
                </a:graphicData>
              </a:graphic>
            </wp:anchor>
          </w:drawing>
        </mc:Choice>
        <mc:Fallback>
          <w:pict>
            <v:shape id="_x0000_s1847" type="#_x0000_t202" style="position:absolute;margin-left:340.25pt;margin-top:120.05pt;width:193.45000000000002pt;height:7.2000000000000002pt;z-index:-1887434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D2E8EA"/>
                        <w:spacing w:val="0"/>
                        <w:w w:val="100"/>
                        <w:position w:val="0"/>
                        <w:sz w:val="14"/>
                        <w:szCs w:val="14"/>
                      </w:rPr>
                      <w:t>第五节</w:t>
                    </w:r>
                    <w:r>
                      <w:rPr>
                        <w:color w:val="A8C2C6"/>
                        <w:spacing w:val="0"/>
                        <w:w w:val="100"/>
                        <w:position w:val="0"/>
                        <w:sz w:val="14"/>
                        <w:szCs w:val="14"/>
                      </w:rPr>
                      <w:t>什套主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道路的艰辛:探索和曲折发展</w:t>
                      <w:tab/>
                    </w:r>
                    <w:r>
                      <w:rPr>
                        <w:rFonts w:ascii="Times New Roman" w:eastAsia="Times New Roman" w:hAnsi="Times New Roman" w:cs="Times New Roman"/>
                        <w:color w:val="79B1BD"/>
                        <w:spacing w:val="0"/>
                        <w:w w:val="100"/>
                        <w:position w:val="0"/>
                        <w:sz w:val="17"/>
                        <w:szCs w:val="17"/>
                      </w:rPr>
                      <w:t>227</w:t>
                    </w:r>
                  </w:p>
                </w:txbxContent>
              </v:textbox>
              <w10:wrap anchorx="page" anchory="page"/>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2" behindDoc="1" locked="0" layoutInCell="1" allowOverlap="1">
              <wp:simplePos x="0" y="0"/>
              <wp:positionH relativeFrom="page">
                <wp:posOffset>817245</wp:posOffset>
              </wp:positionH>
              <wp:positionV relativeFrom="page">
                <wp:posOffset>1570355</wp:posOffset>
              </wp:positionV>
              <wp:extent cx="3136265" cy="100330"/>
              <wp:wrapNone/>
              <wp:docPr id="831" name="Shape 831"/>
              <a:graphic xmlns:a="http://schemas.openxmlformats.org/drawingml/2006/main">
                <a:graphicData uri="http://schemas.microsoft.com/office/word/2010/wordprocessingShape">
                  <wps:wsp>
                    <wps:cNvSpPr txBox="1"/>
                    <wps:spPr>
                      <a:xfrm>
                        <a:ext cx="3136265" cy="100330"/>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230</w:t>
                            <w:tab/>
                          </w:r>
                          <w:r>
                            <w:rPr>
                              <w:color w:val="A8C2C6"/>
                              <w:spacing w:val="0"/>
                              <w:w w:val="100"/>
                              <w:position w:val="0"/>
                              <w:sz w:val="14"/>
                              <w:szCs w:val="14"/>
                            </w:rPr>
                            <w:t>笫</w:t>
                          </w:r>
                          <w:r>
                            <w:rPr>
                              <w:color w:val="A8C2C6"/>
                              <w:spacing w:val="0"/>
                              <w:w w:val="100"/>
                              <w:position w:val="0"/>
                              <w:sz w:val="14"/>
                              <w:szCs w:val="14"/>
                              <w:lang w:val="zh-CN" w:eastAsia="zh-CN" w:bidi="zh-CN"/>
                            </w:rPr>
                            <w:t>誓</w:t>
                          </w:r>
                          <w:r>
                            <w:rPr>
                              <w:color w:val="A8C2C6"/>
                              <w:spacing w:val="0"/>
                              <w:w w:val="100"/>
                              <w:position w:val="0"/>
                              <w:sz w:val="14"/>
                              <w:szCs w:val="14"/>
                            </w:rPr>
                            <w:t>屮华人民共和国的设立与屮口何会</w:t>
                          </w:r>
                          <w:r>
                            <w:rPr>
                              <w:rFonts w:ascii="Times New Roman" w:eastAsia="Times New Roman" w:hAnsi="Times New Roman" w:cs="Times New Roman"/>
                              <w:color w:val="000000"/>
                              <w:spacing w:val="0"/>
                              <w:w w:val="100"/>
                              <w:position w:val="0"/>
                              <w:sz w:val="20"/>
                              <w:szCs w:val="20"/>
                              <w:shd w:val="clear" w:color="auto" w:fill="FFFFFF"/>
                              <w:lang w:val="en-US" w:eastAsia="en-US" w:bidi="en-US"/>
                            </w:rPr>
                            <w:t>EZtMHS</w:t>
                          </w:r>
                          <w:r>
                            <w:rPr>
                              <w:color w:val="A8C2C6"/>
                              <w:spacing w:val="0"/>
                              <w:w w:val="100"/>
                              <w:position w:val="0"/>
                              <w:sz w:val="14"/>
                              <w:szCs w:val="14"/>
                            </w:rPr>
                            <w:t>船的探索</w:t>
                          </w:r>
                        </w:p>
                      </w:txbxContent>
                    </wps:txbx>
                    <wps:bodyPr lIns="0" tIns="0" rIns="0" bIns="0">
                      <a:spAutoFit/>
                    </wps:bodyPr>
                  </wps:wsp>
                </a:graphicData>
              </a:graphic>
            </wp:anchor>
          </w:drawing>
        </mc:Choice>
        <mc:Fallback>
          <w:pict>
            <v:shape id="_x0000_s1857" type="#_x0000_t202" style="position:absolute;margin-left:64.349999999999994pt;margin-top:123.65000000000001pt;width:246.95000000000002pt;height:7.9000000000000004pt;z-index:-1887434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230</w:t>
                      <w:tab/>
                    </w:r>
                    <w:r>
                      <w:rPr>
                        <w:color w:val="A8C2C6"/>
                        <w:spacing w:val="0"/>
                        <w:w w:val="100"/>
                        <w:position w:val="0"/>
                        <w:sz w:val="14"/>
                        <w:szCs w:val="14"/>
                      </w:rPr>
                      <w:t>笫</w:t>
                    </w:r>
                    <w:r>
                      <w:rPr>
                        <w:color w:val="A8C2C6"/>
                        <w:spacing w:val="0"/>
                        <w:w w:val="100"/>
                        <w:position w:val="0"/>
                        <w:sz w:val="14"/>
                        <w:szCs w:val="14"/>
                        <w:lang w:val="zh-CN" w:eastAsia="zh-CN" w:bidi="zh-CN"/>
                      </w:rPr>
                      <w:t>誓</w:t>
                    </w:r>
                    <w:r>
                      <w:rPr>
                        <w:color w:val="A8C2C6"/>
                        <w:spacing w:val="0"/>
                        <w:w w:val="100"/>
                        <w:position w:val="0"/>
                        <w:sz w:val="14"/>
                        <w:szCs w:val="14"/>
                      </w:rPr>
                      <w:t>屮华人民共和国的设立与屮口何会</w:t>
                    </w:r>
                    <w:r>
                      <w:rPr>
                        <w:rFonts w:ascii="Times New Roman" w:eastAsia="Times New Roman" w:hAnsi="Times New Roman" w:cs="Times New Roman"/>
                        <w:color w:val="000000"/>
                        <w:spacing w:val="0"/>
                        <w:w w:val="100"/>
                        <w:position w:val="0"/>
                        <w:sz w:val="20"/>
                        <w:szCs w:val="20"/>
                        <w:shd w:val="clear" w:color="auto" w:fill="FFFFFF"/>
                        <w:lang w:val="en-US" w:eastAsia="en-US" w:bidi="en-US"/>
                      </w:rPr>
                      <w:t>EZtMHS</w:t>
                    </w:r>
                    <w:r>
                      <w:rPr>
                        <w:color w:val="A8C2C6"/>
                        <w:spacing w:val="0"/>
                        <w:w w:val="100"/>
                        <w:position w:val="0"/>
                        <w:sz w:val="14"/>
                        <w:szCs w:val="14"/>
                      </w:rPr>
                      <w:t>船的探索</w:t>
                    </w:r>
                  </w:p>
                </w:txbxContent>
              </v:textbox>
              <w10:wrap anchorx="page" anchory="page"/>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4" behindDoc="1" locked="0" layoutInCell="1" allowOverlap="1">
              <wp:simplePos x="0" y="0"/>
              <wp:positionH relativeFrom="page">
                <wp:posOffset>817245</wp:posOffset>
              </wp:positionH>
              <wp:positionV relativeFrom="page">
                <wp:posOffset>1570355</wp:posOffset>
              </wp:positionV>
              <wp:extent cx="3136265" cy="100330"/>
              <wp:wrapNone/>
              <wp:docPr id="833" name="Shape 833"/>
              <a:graphic xmlns:a="http://schemas.openxmlformats.org/drawingml/2006/main">
                <a:graphicData uri="http://schemas.microsoft.com/office/word/2010/wordprocessingShape">
                  <wps:wsp>
                    <wps:cNvSpPr txBox="1"/>
                    <wps:spPr>
                      <a:xfrm>
                        <a:ext cx="3136265" cy="100330"/>
                      </a:xfrm>
                      <a:prstGeom prst="rect"/>
                      <a:noFill/>
                    </wps:spPr>
                    <wps:txbx>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230</w:t>
                            <w:tab/>
                          </w:r>
                          <w:r>
                            <w:rPr>
                              <w:color w:val="A8C2C6"/>
                              <w:spacing w:val="0"/>
                              <w:w w:val="100"/>
                              <w:position w:val="0"/>
                              <w:sz w:val="14"/>
                              <w:szCs w:val="14"/>
                            </w:rPr>
                            <w:t>笫</w:t>
                          </w:r>
                          <w:r>
                            <w:rPr>
                              <w:color w:val="A8C2C6"/>
                              <w:spacing w:val="0"/>
                              <w:w w:val="100"/>
                              <w:position w:val="0"/>
                              <w:sz w:val="14"/>
                              <w:szCs w:val="14"/>
                              <w:lang w:val="zh-CN" w:eastAsia="zh-CN" w:bidi="zh-CN"/>
                            </w:rPr>
                            <w:t>誓</w:t>
                          </w:r>
                          <w:r>
                            <w:rPr>
                              <w:color w:val="A8C2C6"/>
                              <w:spacing w:val="0"/>
                              <w:w w:val="100"/>
                              <w:position w:val="0"/>
                              <w:sz w:val="14"/>
                              <w:szCs w:val="14"/>
                            </w:rPr>
                            <w:t>屮华人民共和国的设立与屮口何会</w:t>
                          </w:r>
                          <w:r>
                            <w:rPr>
                              <w:rFonts w:ascii="Times New Roman" w:eastAsia="Times New Roman" w:hAnsi="Times New Roman" w:cs="Times New Roman"/>
                              <w:color w:val="000000"/>
                              <w:spacing w:val="0"/>
                              <w:w w:val="100"/>
                              <w:position w:val="0"/>
                              <w:sz w:val="20"/>
                              <w:szCs w:val="20"/>
                              <w:shd w:val="clear" w:color="auto" w:fill="FFFFFF"/>
                              <w:lang w:val="en-US" w:eastAsia="en-US" w:bidi="en-US"/>
                            </w:rPr>
                            <w:t>EZtMHS</w:t>
                          </w:r>
                          <w:r>
                            <w:rPr>
                              <w:color w:val="A8C2C6"/>
                              <w:spacing w:val="0"/>
                              <w:w w:val="100"/>
                              <w:position w:val="0"/>
                              <w:sz w:val="14"/>
                              <w:szCs w:val="14"/>
                            </w:rPr>
                            <w:t>船的探索</w:t>
                          </w:r>
                        </w:p>
                      </w:txbxContent>
                    </wps:txbx>
                    <wps:bodyPr lIns="0" tIns="0" rIns="0" bIns="0">
                      <a:spAutoFit/>
                    </wps:bodyPr>
                  </wps:wsp>
                </a:graphicData>
              </a:graphic>
            </wp:anchor>
          </w:drawing>
        </mc:Choice>
        <mc:Fallback>
          <w:pict>
            <v:shape id="_x0000_s1859" type="#_x0000_t202" style="position:absolute;margin-left:64.349999999999994pt;margin-top:123.65000000000001pt;width:246.95000000000002pt;height:7.9000000000000004pt;z-index:-1887434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39"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230</w:t>
                      <w:tab/>
                    </w:r>
                    <w:r>
                      <w:rPr>
                        <w:color w:val="A8C2C6"/>
                        <w:spacing w:val="0"/>
                        <w:w w:val="100"/>
                        <w:position w:val="0"/>
                        <w:sz w:val="14"/>
                        <w:szCs w:val="14"/>
                      </w:rPr>
                      <w:t>笫</w:t>
                    </w:r>
                    <w:r>
                      <w:rPr>
                        <w:color w:val="A8C2C6"/>
                        <w:spacing w:val="0"/>
                        <w:w w:val="100"/>
                        <w:position w:val="0"/>
                        <w:sz w:val="14"/>
                        <w:szCs w:val="14"/>
                        <w:lang w:val="zh-CN" w:eastAsia="zh-CN" w:bidi="zh-CN"/>
                      </w:rPr>
                      <w:t>誓</w:t>
                    </w:r>
                    <w:r>
                      <w:rPr>
                        <w:color w:val="A8C2C6"/>
                        <w:spacing w:val="0"/>
                        <w:w w:val="100"/>
                        <w:position w:val="0"/>
                        <w:sz w:val="14"/>
                        <w:szCs w:val="14"/>
                      </w:rPr>
                      <w:t>屮华人民共和国的设立与屮口何会</w:t>
                    </w:r>
                    <w:r>
                      <w:rPr>
                        <w:rFonts w:ascii="Times New Roman" w:eastAsia="Times New Roman" w:hAnsi="Times New Roman" w:cs="Times New Roman"/>
                        <w:color w:val="000000"/>
                        <w:spacing w:val="0"/>
                        <w:w w:val="100"/>
                        <w:position w:val="0"/>
                        <w:sz w:val="20"/>
                        <w:szCs w:val="20"/>
                        <w:shd w:val="clear" w:color="auto" w:fill="FFFFFF"/>
                        <w:lang w:val="en-US" w:eastAsia="en-US" w:bidi="en-US"/>
                      </w:rPr>
                      <w:t>EZtMHS</w:t>
                    </w:r>
                    <w:r>
                      <w:rPr>
                        <w:color w:val="A8C2C6"/>
                        <w:spacing w:val="0"/>
                        <w:w w:val="100"/>
                        <w:position w:val="0"/>
                        <w:sz w:val="14"/>
                        <w:szCs w:val="14"/>
                      </w:rPr>
                      <w:t>船的探索</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6" behindDoc="1" locked="0" layoutInCell="1" allowOverlap="1">
              <wp:simplePos x="0" y="0"/>
              <wp:positionH relativeFrom="page">
                <wp:posOffset>4285615</wp:posOffset>
              </wp:positionH>
              <wp:positionV relativeFrom="page">
                <wp:posOffset>1582420</wp:posOffset>
              </wp:positionV>
              <wp:extent cx="2450465" cy="88265"/>
              <wp:wrapNone/>
              <wp:docPr id="835" name="Shape 835"/>
              <a:graphic xmlns:a="http://schemas.openxmlformats.org/drawingml/2006/main">
                <a:graphicData uri="http://schemas.microsoft.com/office/word/2010/wordprocessingShape">
                  <wps:wsp>
                    <wps:cNvSpPr txBox="1"/>
                    <wps:spPr>
                      <a:xfrm>
                        <a:ext cx="2450465" cy="88265"/>
                      </a:xfrm>
                      <a:prstGeom prst="rect"/>
                      <a:noFill/>
                    </wps:spPr>
                    <wps:txbx>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'f;n.</w:t>
                          </w:r>
                          <w:r>
                            <w:rPr>
                              <w:rFonts w:ascii="Times New Roman" w:eastAsia="Times New Roman" w:hAnsi="Times New Roman" w:cs="Times New Roman"/>
                              <w:color w:val="A8C2C6"/>
                              <w:spacing w:val="0"/>
                              <w:w w:val="100"/>
                              <w:position w:val="0"/>
                              <w:sz w:val="20"/>
                              <w:szCs w:val="20"/>
                              <w:lang w:val="en-US" w:eastAsia="en-US" w:bidi="en-US"/>
                            </w:rPr>
                            <w:t xml:space="preserve"> p </w:t>
                          </w:r>
                          <w:r>
                            <w:rPr>
                              <w:color w:val="A8C2C6"/>
                              <w:spacing w:val="0"/>
                              <w:w w:val="100"/>
                              <w:position w:val="0"/>
                              <w:sz w:val="14"/>
                              <w:szCs w:val="14"/>
                            </w:rPr>
                            <w:t>•汁</w:t>
                          </w:r>
                          <w:r>
                            <w:rPr>
                              <w:color w:val="A8C2C6"/>
                              <w:spacing w:val="0"/>
                              <w:w w:val="100"/>
                              <w:position w:val="0"/>
                              <w:sz w:val="14"/>
                              <w:szCs w:val="14"/>
                              <w:lang w:val="zh-CN" w:eastAsia="zh-CN" w:bidi="zh-CN"/>
                            </w:rPr>
                            <w:t>'土</w:t>
                          </w:r>
                          <w:r>
                            <w:rPr>
                              <w:color w:val="A8C2C6"/>
                              <w:spacing w:val="0"/>
                              <w:w w:val="100"/>
                              <w:position w:val="0"/>
                              <w:sz w:val="14"/>
                              <w:szCs w:val="14"/>
                            </w:rPr>
                            <w:t>义道路的艰衫探索和</w:t>
                          </w:r>
                          <w:r>
                            <w:rPr>
                              <w:rFonts w:ascii="Times New Roman" w:eastAsia="Times New Roman" w:hAnsi="Times New Roman" w:cs="Times New Roman"/>
                              <w:color w:val="A8C2C6"/>
                              <w:spacing w:val="0"/>
                              <w:w w:val="100"/>
                              <w:position w:val="0"/>
                              <w:sz w:val="20"/>
                              <w:szCs w:val="20"/>
                              <w:lang w:val="en-US" w:eastAsia="en-US" w:bidi="en-US"/>
                            </w:rPr>
                            <w:t>mi</w:t>
                          </w:r>
                          <w:r>
                            <w:rPr>
                              <w:color w:val="A8C2C6"/>
                              <w:spacing w:val="0"/>
                              <w:w w:val="100"/>
                              <w:position w:val="0"/>
                              <w:sz w:val="14"/>
                              <w:szCs w:val="14"/>
                            </w:rPr>
                            <w:t>折发展</w:t>
                            <w:tab/>
                          </w:r>
                          <w:r>
                            <w:rPr>
                              <w:rFonts w:ascii="Times New Roman" w:eastAsia="Times New Roman" w:hAnsi="Times New Roman" w:cs="Times New Roman"/>
                              <w:color w:val="4897C0"/>
                              <w:spacing w:val="0"/>
                              <w:w w:val="100"/>
                              <w:position w:val="0"/>
                              <w:sz w:val="17"/>
                              <w:szCs w:val="17"/>
                            </w:rPr>
                            <w:t>229</w:t>
                          </w:r>
                        </w:p>
                      </w:txbxContent>
                    </wps:txbx>
                    <wps:bodyPr lIns="0" tIns="0" rIns="0" bIns="0">
                      <a:spAutoFit/>
                    </wps:bodyPr>
                  </wps:wsp>
                </a:graphicData>
              </a:graphic>
            </wp:anchor>
          </w:drawing>
        </mc:Choice>
        <mc:Fallback>
          <w:pict>
            <v:shape id="_x0000_s1861" type="#_x0000_t202" style="position:absolute;margin-left:337.44999999999999pt;margin-top:124.60000000000001pt;width:192.95000000000002pt;height:6.9500000000000002pt;z-index:-1887434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59" w:val="right"/>
                      </w:tabs>
                      <w:bidi w:val="0"/>
                      <w:spacing w:before="0" w:after="0" w:line="240" w:lineRule="auto"/>
                      <w:ind w:left="0" w:right="0" w:firstLine="0"/>
                      <w:jc w:val="left"/>
                      <w:rPr>
                        <w:sz w:val="17"/>
                        <w:szCs w:val="17"/>
                      </w:rPr>
                    </w:pPr>
                    <w:r>
                      <w:rPr>
                        <w:rFonts w:ascii="Times New Roman" w:eastAsia="Times New Roman" w:hAnsi="Times New Roman" w:cs="Times New Roman"/>
                        <w:i/>
                        <w:iCs/>
                        <w:color w:val="A8C2C6"/>
                        <w:spacing w:val="0"/>
                        <w:w w:val="100"/>
                        <w:position w:val="0"/>
                        <w:sz w:val="9"/>
                        <w:szCs w:val="9"/>
                        <w:lang w:val="en-US" w:eastAsia="en-US" w:bidi="en-US"/>
                      </w:rPr>
                      <w:t>'f;n.</w:t>
                    </w:r>
                    <w:r>
                      <w:rPr>
                        <w:rFonts w:ascii="Times New Roman" w:eastAsia="Times New Roman" w:hAnsi="Times New Roman" w:cs="Times New Roman"/>
                        <w:color w:val="A8C2C6"/>
                        <w:spacing w:val="0"/>
                        <w:w w:val="100"/>
                        <w:position w:val="0"/>
                        <w:sz w:val="20"/>
                        <w:szCs w:val="20"/>
                        <w:lang w:val="en-US" w:eastAsia="en-US" w:bidi="en-US"/>
                      </w:rPr>
                      <w:t xml:space="preserve"> p </w:t>
                    </w:r>
                    <w:r>
                      <w:rPr>
                        <w:color w:val="A8C2C6"/>
                        <w:spacing w:val="0"/>
                        <w:w w:val="100"/>
                        <w:position w:val="0"/>
                        <w:sz w:val="14"/>
                        <w:szCs w:val="14"/>
                      </w:rPr>
                      <w:t>•汁</w:t>
                    </w:r>
                    <w:r>
                      <w:rPr>
                        <w:color w:val="A8C2C6"/>
                        <w:spacing w:val="0"/>
                        <w:w w:val="100"/>
                        <w:position w:val="0"/>
                        <w:sz w:val="14"/>
                        <w:szCs w:val="14"/>
                        <w:lang w:val="zh-CN" w:eastAsia="zh-CN" w:bidi="zh-CN"/>
                      </w:rPr>
                      <w:t>'土</w:t>
                    </w:r>
                    <w:r>
                      <w:rPr>
                        <w:color w:val="A8C2C6"/>
                        <w:spacing w:val="0"/>
                        <w:w w:val="100"/>
                        <w:position w:val="0"/>
                        <w:sz w:val="14"/>
                        <w:szCs w:val="14"/>
                      </w:rPr>
                      <w:t>义道路的艰衫探索和</w:t>
                    </w:r>
                    <w:r>
                      <w:rPr>
                        <w:rFonts w:ascii="Times New Roman" w:eastAsia="Times New Roman" w:hAnsi="Times New Roman" w:cs="Times New Roman"/>
                        <w:color w:val="A8C2C6"/>
                        <w:spacing w:val="0"/>
                        <w:w w:val="100"/>
                        <w:position w:val="0"/>
                        <w:sz w:val="20"/>
                        <w:szCs w:val="20"/>
                        <w:lang w:val="en-US" w:eastAsia="en-US" w:bidi="en-US"/>
                      </w:rPr>
                      <w:t>mi</w:t>
                    </w:r>
                    <w:r>
                      <w:rPr>
                        <w:color w:val="A8C2C6"/>
                        <w:spacing w:val="0"/>
                        <w:w w:val="100"/>
                        <w:position w:val="0"/>
                        <w:sz w:val="14"/>
                        <w:szCs w:val="14"/>
                      </w:rPr>
                      <w:t>折发展</w:t>
                      <w:tab/>
                    </w:r>
                    <w:r>
                      <w:rPr>
                        <w:rFonts w:ascii="Times New Roman" w:eastAsia="Times New Roman" w:hAnsi="Times New Roman" w:cs="Times New Roman"/>
                        <w:color w:val="4897C0"/>
                        <w:spacing w:val="0"/>
                        <w:w w:val="100"/>
                        <w:position w:val="0"/>
                        <w:sz w:val="17"/>
                        <w:szCs w:val="17"/>
                      </w:rPr>
                      <w:t>229</w:t>
                    </w:r>
                  </w:p>
                </w:txbxContent>
              </v:textbox>
              <w10:wrap anchorx="page" anchory="page"/>
            </v:shape>
          </w:pict>
        </mc:Fallback>
      </mc:AlternateContent>
    </w: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8" behindDoc="1" locked="0" layoutInCell="1" allowOverlap="1">
              <wp:simplePos x="0" y="0"/>
              <wp:positionH relativeFrom="page">
                <wp:posOffset>4387850</wp:posOffset>
              </wp:positionH>
              <wp:positionV relativeFrom="page">
                <wp:posOffset>1579245</wp:posOffset>
              </wp:positionV>
              <wp:extent cx="2343785" cy="91440"/>
              <wp:wrapNone/>
              <wp:docPr id="837" name="Shape 837"/>
              <a:graphic xmlns:a="http://schemas.openxmlformats.org/drawingml/2006/main">
                <a:graphicData uri="http://schemas.microsoft.com/office/word/2010/wordprocessingShape">
                  <wps:wsp>
                    <wps:cNvSpPr txBox="1"/>
                    <wps:spPr>
                      <a:xfrm>
                        <a:ext cx="2343785" cy="91440"/>
                      </a:xfrm>
                      <a:prstGeom prst="rect"/>
                      <a:noFill/>
                    </wps:spPr>
                    <wps:txbx>
                      <w:txbxContent>
                        <w:p>
                          <w:pPr>
                            <w:pStyle w:val="Style58"/>
                            <w:keepNext w:val="0"/>
                            <w:keepLines w:val="0"/>
                            <w:widowControl w:val="0"/>
                            <w:shd w:val="clear" w:color="auto" w:fill="auto"/>
                            <w:tabs>
                              <w:tab w:pos="3691"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序</w:t>
                          </w:r>
                          <w:r>
                            <w:rPr>
                              <w:color w:val="A8C2C6"/>
                              <w:spacing w:val="0"/>
                              <w:w w:val="100"/>
                              <w:position w:val="0"/>
                              <w:sz w:val="14"/>
                              <w:szCs w:val="14"/>
                              <w:lang w:val="en-US" w:eastAsia="en-US" w:bidi="en-US"/>
                            </w:rPr>
                            <w:t>y</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道路的艰辛探索和曲折发展</w:t>
                            <w:tab/>
                          </w:r>
                          <w:r>
                            <w:rPr>
                              <w:rFonts w:ascii="Times New Roman" w:eastAsia="Times New Roman" w:hAnsi="Times New Roman" w:cs="Times New Roman"/>
                              <w:color w:val="4897C0"/>
                              <w:spacing w:val="0"/>
                              <w:w w:val="100"/>
                              <w:position w:val="0"/>
                              <w:sz w:val="17"/>
                              <w:szCs w:val="17"/>
                            </w:rPr>
                            <w:t>231</w:t>
                          </w:r>
                        </w:p>
                      </w:txbxContent>
                    </wps:txbx>
                    <wps:bodyPr lIns="0" tIns="0" rIns="0" bIns="0">
                      <a:spAutoFit/>
                    </wps:bodyPr>
                  </wps:wsp>
                </a:graphicData>
              </a:graphic>
            </wp:anchor>
          </w:drawing>
        </mc:Choice>
        <mc:Fallback>
          <w:pict>
            <v:shape id="_x0000_s1863" type="#_x0000_t202" style="position:absolute;margin-left:345.5pt;margin-top:124.35000000000001pt;width:184.55000000000001pt;height:7.2000000000000002pt;z-index:-1887434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91"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序</w:t>
                    </w:r>
                    <w:r>
                      <w:rPr>
                        <w:color w:val="A8C2C6"/>
                        <w:spacing w:val="0"/>
                        <w:w w:val="100"/>
                        <w:position w:val="0"/>
                        <w:sz w:val="14"/>
                        <w:szCs w:val="14"/>
                        <w:lang w:val="en-US" w:eastAsia="en-US" w:bidi="en-US"/>
                      </w:rPr>
                      <w:t>y</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道路的艰辛探索和曲折发展</w:t>
                      <w:tab/>
                    </w:r>
                    <w:r>
                      <w:rPr>
                        <w:rFonts w:ascii="Times New Roman" w:eastAsia="Times New Roman" w:hAnsi="Times New Roman" w:cs="Times New Roman"/>
                        <w:color w:val="4897C0"/>
                        <w:spacing w:val="0"/>
                        <w:w w:val="100"/>
                        <w:position w:val="0"/>
                        <w:sz w:val="17"/>
                        <w:szCs w:val="17"/>
                      </w:rPr>
                      <w:t>231</w:t>
                    </w:r>
                  </w:p>
                </w:txbxContent>
              </v:textbox>
              <w10:wrap anchorx="page" anchory="page"/>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0" behindDoc="1" locked="0" layoutInCell="1" allowOverlap="1">
              <wp:simplePos x="0" y="0"/>
              <wp:positionH relativeFrom="page">
                <wp:posOffset>1576070</wp:posOffset>
              </wp:positionH>
              <wp:positionV relativeFrom="page">
                <wp:posOffset>1600835</wp:posOffset>
              </wp:positionV>
              <wp:extent cx="3139440" cy="94615"/>
              <wp:wrapNone/>
              <wp:docPr id="847" name="Shape 847"/>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234</w:t>
                            <w:tab/>
                          </w:r>
                          <w:r>
                            <w:rPr>
                              <w:color w:val="A8C2C6"/>
                              <w:spacing w:val="0"/>
                              <w:w w:val="100"/>
                              <w:position w:val="0"/>
                              <w:sz w:val="14"/>
                              <w:szCs w:val="14"/>
                              <w:lang w:val="zh-CN" w:eastAsia="zh-CN" w:bidi="zh-CN"/>
                            </w:rPr>
                            <w:t>*、*</w:t>
                          </w:r>
                          <w:r>
                            <w:rPr>
                              <w:color w:val="A8C2C6"/>
                              <w:spacing w:val="0"/>
                              <w:w w:val="100"/>
                              <w:position w:val="0"/>
                              <w:sz w:val="14"/>
                              <w:szCs w:val="14"/>
                            </w:rPr>
                            <w:t>中华人</w:t>
                          </w:r>
                          <w:r>
                            <w:rPr>
                              <w:rFonts w:ascii="Times New Roman" w:eastAsia="Times New Roman" w:hAnsi="Times New Roman" w:cs="Times New Roman"/>
                              <w:color w:val="A8C2C6"/>
                              <w:spacing w:val="0"/>
                              <w:w w:val="100"/>
                              <w:position w:val="0"/>
                              <w:sz w:val="20"/>
                              <w:szCs w:val="20"/>
                              <w:lang w:val="en-US" w:eastAsia="en-US" w:bidi="en-US"/>
                            </w:rPr>
                            <w:t>KftWIH</w:t>
                          </w:r>
                          <w:r>
                            <w:rPr>
                              <w:color w:val="A8C2C6"/>
                              <w:spacing w:val="0"/>
                              <w:w w:val="100"/>
                              <w:position w:val="0"/>
                              <w:sz w:val="14"/>
                              <w:szCs w:val="14"/>
                            </w:rPr>
                            <w:t>的成立与中国社会主义建没道路的探索</w:t>
                          </w:r>
                        </w:p>
                      </w:txbxContent>
                    </wps:txbx>
                    <wps:bodyPr lIns="0" tIns="0" rIns="0" bIns="0">
                      <a:spAutoFit/>
                    </wps:bodyPr>
                  </wps:wsp>
                </a:graphicData>
              </a:graphic>
            </wp:anchor>
          </w:drawing>
        </mc:Choice>
        <mc:Fallback>
          <w:pict>
            <v:shape id="_x0000_s1873" type="#_x0000_t202" style="position:absolute;margin-left:124.10000000000001pt;margin-top:126.05pt;width:247.20000000000002pt;height:7.4500000000000002pt;z-index:-1887434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234</w:t>
                      <w:tab/>
                    </w:r>
                    <w:r>
                      <w:rPr>
                        <w:color w:val="A8C2C6"/>
                        <w:spacing w:val="0"/>
                        <w:w w:val="100"/>
                        <w:position w:val="0"/>
                        <w:sz w:val="14"/>
                        <w:szCs w:val="14"/>
                        <w:lang w:val="zh-CN" w:eastAsia="zh-CN" w:bidi="zh-CN"/>
                      </w:rPr>
                      <w:t>*、*</w:t>
                    </w:r>
                    <w:r>
                      <w:rPr>
                        <w:color w:val="A8C2C6"/>
                        <w:spacing w:val="0"/>
                        <w:w w:val="100"/>
                        <w:position w:val="0"/>
                        <w:sz w:val="14"/>
                        <w:szCs w:val="14"/>
                      </w:rPr>
                      <w:t>中华人</w:t>
                    </w:r>
                    <w:r>
                      <w:rPr>
                        <w:rFonts w:ascii="Times New Roman" w:eastAsia="Times New Roman" w:hAnsi="Times New Roman" w:cs="Times New Roman"/>
                        <w:color w:val="A8C2C6"/>
                        <w:spacing w:val="0"/>
                        <w:w w:val="100"/>
                        <w:position w:val="0"/>
                        <w:sz w:val="20"/>
                        <w:szCs w:val="20"/>
                        <w:lang w:val="en-US" w:eastAsia="en-US" w:bidi="en-US"/>
                      </w:rPr>
                      <w:t>KftWIH</w:t>
                    </w:r>
                    <w:r>
                      <w:rPr>
                        <w:color w:val="A8C2C6"/>
                        <w:spacing w:val="0"/>
                        <w:w w:val="100"/>
                        <w:position w:val="0"/>
                        <w:sz w:val="14"/>
                        <w:szCs w:val="14"/>
                      </w:rPr>
                      <w:t>的成立与中国社会主义建没道路的探索</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2" behindDoc="1" locked="0" layoutInCell="1" allowOverlap="1">
              <wp:simplePos x="0" y="0"/>
              <wp:positionH relativeFrom="page">
                <wp:posOffset>1576070</wp:posOffset>
              </wp:positionH>
              <wp:positionV relativeFrom="page">
                <wp:posOffset>1600835</wp:posOffset>
              </wp:positionV>
              <wp:extent cx="3139440" cy="94615"/>
              <wp:wrapNone/>
              <wp:docPr id="849" name="Shape 849"/>
              <a:graphic xmlns:a="http://schemas.openxmlformats.org/drawingml/2006/main">
                <a:graphicData uri="http://schemas.microsoft.com/office/word/2010/wordprocessingShape">
                  <wps:wsp>
                    <wps:cNvSpPr txBox="1"/>
                    <wps:spPr>
                      <a:xfrm>
                        <a:ext cx="3139440" cy="94615"/>
                      </a:xfrm>
                      <a:prstGeom prst="rect"/>
                      <a:noFill/>
                    </wps:spPr>
                    <wps:txbx>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234</w:t>
                            <w:tab/>
                          </w:r>
                          <w:r>
                            <w:rPr>
                              <w:color w:val="A8C2C6"/>
                              <w:spacing w:val="0"/>
                              <w:w w:val="100"/>
                              <w:position w:val="0"/>
                              <w:sz w:val="14"/>
                              <w:szCs w:val="14"/>
                              <w:lang w:val="zh-CN" w:eastAsia="zh-CN" w:bidi="zh-CN"/>
                            </w:rPr>
                            <w:t>*、*</w:t>
                          </w:r>
                          <w:r>
                            <w:rPr>
                              <w:color w:val="A8C2C6"/>
                              <w:spacing w:val="0"/>
                              <w:w w:val="100"/>
                              <w:position w:val="0"/>
                              <w:sz w:val="14"/>
                              <w:szCs w:val="14"/>
                            </w:rPr>
                            <w:t>中华人</w:t>
                          </w:r>
                          <w:r>
                            <w:rPr>
                              <w:rFonts w:ascii="Times New Roman" w:eastAsia="Times New Roman" w:hAnsi="Times New Roman" w:cs="Times New Roman"/>
                              <w:color w:val="A8C2C6"/>
                              <w:spacing w:val="0"/>
                              <w:w w:val="100"/>
                              <w:position w:val="0"/>
                              <w:sz w:val="20"/>
                              <w:szCs w:val="20"/>
                              <w:lang w:val="en-US" w:eastAsia="en-US" w:bidi="en-US"/>
                            </w:rPr>
                            <w:t>KftWIH</w:t>
                          </w:r>
                          <w:r>
                            <w:rPr>
                              <w:color w:val="A8C2C6"/>
                              <w:spacing w:val="0"/>
                              <w:w w:val="100"/>
                              <w:position w:val="0"/>
                              <w:sz w:val="14"/>
                              <w:szCs w:val="14"/>
                            </w:rPr>
                            <w:t>的成立与中国社会主义建没道路的探索</w:t>
                          </w:r>
                        </w:p>
                      </w:txbxContent>
                    </wps:txbx>
                    <wps:bodyPr lIns="0" tIns="0" rIns="0" bIns="0">
                      <a:spAutoFit/>
                    </wps:bodyPr>
                  </wps:wsp>
                </a:graphicData>
              </a:graphic>
            </wp:anchor>
          </w:drawing>
        </mc:Choice>
        <mc:Fallback>
          <w:pict>
            <v:shape id="_x0000_s1875" type="#_x0000_t202" style="position:absolute;margin-left:124.10000000000001pt;margin-top:126.05pt;width:247.20000000000002pt;height:7.4500000000000002pt;z-index:-1887434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944"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234</w:t>
                      <w:tab/>
                    </w:r>
                    <w:r>
                      <w:rPr>
                        <w:color w:val="A8C2C6"/>
                        <w:spacing w:val="0"/>
                        <w:w w:val="100"/>
                        <w:position w:val="0"/>
                        <w:sz w:val="14"/>
                        <w:szCs w:val="14"/>
                        <w:lang w:val="zh-CN" w:eastAsia="zh-CN" w:bidi="zh-CN"/>
                      </w:rPr>
                      <w:t>*、*</w:t>
                    </w:r>
                    <w:r>
                      <w:rPr>
                        <w:color w:val="A8C2C6"/>
                        <w:spacing w:val="0"/>
                        <w:w w:val="100"/>
                        <w:position w:val="0"/>
                        <w:sz w:val="14"/>
                        <w:szCs w:val="14"/>
                      </w:rPr>
                      <w:t>中华人</w:t>
                    </w:r>
                    <w:r>
                      <w:rPr>
                        <w:rFonts w:ascii="Times New Roman" w:eastAsia="Times New Roman" w:hAnsi="Times New Roman" w:cs="Times New Roman"/>
                        <w:color w:val="A8C2C6"/>
                        <w:spacing w:val="0"/>
                        <w:w w:val="100"/>
                        <w:position w:val="0"/>
                        <w:sz w:val="20"/>
                        <w:szCs w:val="20"/>
                        <w:lang w:val="en-US" w:eastAsia="en-US" w:bidi="en-US"/>
                      </w:rPr>
                      <w:t>KftWIH</w:t>
                    </w:r>
                    <w:r>
                      <w:rPr>
                        <w:color w:val="A8C2C6"/>
                        <w:spacing w:val="0"/>
                        <w:w w:val="100"/>
                        <w:position w:val="0"/>
                        <w:sz w:val="14"/>
                        <w:szCs w:val="14"/>
                      </w:rPr>
                      <w:t>的成立与中国社会主义建没道路的探索</w:t>
                    </w:r>
                  </w:p>
                </w:txbxContent>
              </v:textbox>
              <w10:wrap anchorx="page" anchory="page"/>
            </v:shape>
          </w:pict>
        </mc:Fallback>
      </mc:AlternateContent>
    </w: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4" behindDoc="1" locked="0" layoutInCell="1" allowOverlap="1">
              <wp:simplePos x="0" y="0"/>
              <wp:positionH relativeFrom="page">
                <wp:posOffset>5083810</wp:posOffset>
              </wp:positionH>
              <wp:positionV relativeFrom="page">
                <wp:posOffset>1604010</wp:posOffset>
              </wp:positionV>
              <wp:extent cx="2353310" cy="91440"/>
              <wp:wrapNone/>
              <wp:docPr id="851" name="Shape 851"/>
              <a:graphic xmlns:a="http://schemas.openxmlformats.org/drawingml/2006/main">
                <a:graphicData uri="http://schemas.microsoft.com/office/word/2010/wordprocessingShape">
                  <wps:wsp>
                    <wps:cNvSpPr txBox="1"/>
                    <wps:spPr>
                      <a:xfrm>
                        <a:ext cx="2353310" cy="91440"/>
                      </a:xfrm>
                      <a:prstGeom prst="rect"/>
                      <a:noFill/>
                    </wps:spPr>
                    <wps:txbx>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rPr>
                            <w:t>7 （!:&lt;?+</w:t>
                          </w:r>
                          <w:r>
                            <w:rPr>
                              <w:color w:val="A8C2C6"/>
                              <w:spacing w:val="0"/>
                              <w:w w:val="100"/>
                              <w:position w:val="0"/>
                              <w:sz w:val="20"/>
                              <w:szCs w:val="20"/>
                            </w:rPr>
                            <w:t>：</w:t>
                          </w:r>
                          <w:r>
                            <w:rPr>
                              <w:color w:val="A8C2C6"/>
                              <w:spacing w:val="0"/>
                              <w:w w:val="100"/>
                              <w:position w:val="0"/>
                              <w:sz w:val="14"/>
                              <w:szCs w:val="14"/>
                            </w:rPr>
                            <w:t>妇萤*的展泪*索和仙折用</w:t>
                            <w:tab/>
                          </w:r>
                          <w:r>
                            <w:rPr>
                              <w:rFonts w:ascii="Times New Roman" w:eastAsia="Times New Roman" w:hAnsi="Times New Roman" w:cs="Times New Roman"/>
                              <w:color w:val="79B1BD"/>
                              <w:spacing w:val="0"/>
                              <w:w w:val="100"/>
                              <w:position w:val="0"/>
                              <w:sz w:val="17"/>
                              <w:szCs w:val="17"/>
                            </w:rPr>
                            <w:t>233</w:t>
                          </w:r>
                        </w:p>
                      </w:txbxContent>
                    </wps:txbx>
                    <wps:bodyPr lIns="0" tIns="0" rIns="0" bIns="0">
                      <a:spAutoFit/>
                    </wps:bodyPr>
                  </wps:wsp>
                </a:graphicData>
              </a:graphic>
            </wp:anchor>
          </w:drawing>
        </mc:Choice>
        <mc:Fallback>
          <w:pict>
            <v:shape id="_x0000_s1877" type="#_x0000_t202" style="position:absolute;margin-left:400.30000000000001pt;margin-top:126.3pt;width:185.30000000000001pt;height:7.2000000000000002pt;z-index:-1887434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0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rPr>
                      <w:t>7 （!:&lt;?+</w:t>
                    </w:r>
                    <w:r>
                      <w:rPr>
                        <w:color w:val="A8C2C6"/>
                        <w:spacing w:val="0"/>
                        <w:w w:val="100"/>
                        <w:position w:val="0"/>
                        <w:sz w:val="20"/>
                        <w:szCs w:val="20"/>
                      </w:rPr>
                      <w:t>：</w:t>
                    </w:r>
                    <w:r>
                      <w:rPr>
                        <w:color w:val="A8C2C6"/>
                        <w:spacing w:val="0"/>
                        <w:w w:val="100"/>
                        <w:position w:val="0"/>
                        <w:sz w:val="14"/>
                        <w:szCs w:val="14"/>
                      </w:rPr>
                      <w:t>妇萤*的展泪*索和仙折用</w:t>
                      <w:tab/>
                    </w:r>
                    <w:r>
                      <w:rPr>
                        <w:rFonts w:ascii="Times New Roman" w:eastAsia="Times New Roman" w:hAnsi="Times New Roman" w:cs="Times New Roman"/>
                        <w:color w:val="79B1BD"/>
                        <w:spacing w:val="0"/>
                        <w:w w:val="100"/>
                        <w:position w:val="0"/>
                        <w:sz w:val="17"/>
                        <w:szCs w:val="17"/>
                      </w:rPr>
                      <w:t>233</w:t>
                    </w:r>
                  </w:p>
                </w:txbxContent>
              </v:textbox>
              <w10:wrap anchorx="page" anchory="page"/>
            </v:shape>
          </w:pict>
        </mc:Fallback>
      </mc:AlternateContent>
    </w: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1581150</wp:posOffset>
              </wp:positionH>
              <wp:positionV relativeFrom="page">
                <wp:posOffset>1600835</wp:posOffset>
              </wp:positionV>
              <wp:extent cx="3039110" cy="94615"/>
              <wp:wrapNone/>
              <wp:docPr id="853" name="Shape 853"/>
              <a:graphic xmlns:a="http://schemas.openxmlformats.org/drawingml/2006/main">
                <a:graphicData uri="http://schemas.microsoft.com/office/word/2010/wordprocessingShape">
                  <wps:wsp>
                    <wps:cNvSpPr txBox="1"/>
                    <wps:spPr>
                      <a:xfrm>
                        <a:ext cx="3039110" cy="94615"/>
                      </a:xfrm>
                      <a:prstGeom prst="rect"/>
                      <a:noFill/>
                    </wps:spPr>
                    <wps:txbx>
                      <w:txbxContent>
                        <w:p>
                          <w:pPr>
                            <w:pStyle w:val="Style58"/>
                            <w:keepNext w:val="0"/>
                            <w:keepLines w:val="0"/>
                            <w:widowControl w:val="0"/>
                            <w:shd w:val="clear" w:color="auto" w:fill="auto"/>
                            <w:tabs>
                              <w:tab w:pos="47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236</w:t>
                            <w:tab/>
                          </w:r>
                          <w:r>
                            <w:rPr>
                              <w:color w:val="A8C2C6"/>
                              <w:spacing w:val="0"/>
                              <w:w w:val="100"/>
                              <w:position w:val="0"/>
                              <w:sz w:val="14"/>
                              <w:szCs w:val="14"/>
                            </w:rPr>
                            <w:t>弟八节中华人</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雄刖冲的成"“甲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匕？」汶建设商*心扣</w:t>
                          </w:r>
                        </w:p>
                      </w:txbxContent>
                    </wps:txbx>
                    <wps:bodyPr lIns="0" tIns="0" rIns="0" bIns="0">
                      <a:spAutoFit/>
                    </wps:bodyPr>
                  </wps:wsp>
                </a:graphicData>
              </a:graphic>
            </wp:anchor>
          </w:drawing>
        </mc:Choice>
        <mc:Fallback>
          <w:pict>
            <v:shape id="_x0000_s1879" type="#_x0000_t202" style="position:absolute;margin-left:124.5pt;margin-top:126.05pt;width:239.30000000000001pt;height:7.4500000000000002pt;z-index:-1887434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7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236</w:t>
                      <w:tab/>
                    </w:r>
                    <w:r>
                      <w:rPr>
                        <w:color w:val="A8C2C6"/>
                        <w:spacing w:val="0"/>
                        <w:w w:val="100"/>
                        <w:position w:val="0"/>
                        <w:sz w:val="14"/>
                        <w:szCs w:val="14"/>
                      </w:rPr>
                      <w:t>弟八节中华人</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雄刖冲的成"“甲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匕？」汶建设商*心扣</w:t>
                    </w:r>
                  </w:p>
                </w:txbxContent>
              </v:textbox>
              <w10:wrap anchorx="page" anchory="page"/>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8" behindDoc="1" locked="0" layoutInCell="1" allowOverlap="1">
              <wp:simplePos x="0" y="0"/>
              <wp:positionH relativeFrom="page">
                <wp:posOffset>1581150</wp:posOffset>
              </wp:positionH>
              <wp:positionV relativeFrom="page">
                <wp:posOffset>1600835</wp:posOffset>
              </wp:positionV>
              <wp:extent cx="3039110" cy="94615"/>
              <wp:wrapNone/>
              <wp:docPr id="855" name="Shape 855"/>
              <a:graphic xmlns:a="http://schemas.openxmlformats.org/drawingml/2006/main">
                <a:graphicData uri="http://schemas.microsoft.com/office/word/2010/wordprocessingShape">
                  <wps:wsp>
                    <wps:cNvSpPr txBox="1"/>
                    <wps:spPr>
                      <a:xfrm>
                        <a:ext cx="3039110" cy="94615"/>
                      </a:xfrm>
                      <a:prstGeom prst="rect"/>
                      <a:noFill/>
                    </wps:spPr>
                    <wps:txbx>
                      <w:txbxContent>
                        <w:p>
                          <w:pPr>
                            <w:pStyle w:val="Style58"/>
                            <w:keepNext w:val="0"/>
                            <w:keepLines w:val="0"/>
                            <w:widowControl w:val="0"/>
                            <w:shd w:val="clear" w:color="auto" w:fill="auto"/>
                            <w:tabs>
                              <w:tab w:pos="47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236</w:t>
                            <w:tab/>
                          </w:r>
                          <w:r>
                            <w:rPr>
                              <w:color w:val="A8C2C6"/>
                              <w:spacing w:val="0"/>
                              <w:w w:val="100"/>
                              <w:position w:val="0"/>
                              <w:sz w:val="14"/>
                              <w:szCs w:val="14"/>
                            </w:rPr>
                            <w:t>弟八节中华人</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雄刖冲的成"“甲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匕？」汶建设商*心扣</w:t>
                          </w:r>
                        </w:p>
                      </w:txbxContent>
                    </wps:txbx>
                    <wps:bodyPr lIns="0" tIns="0" rIns="0" bIns="0">
                      <a:spAutoFit/>
                    </wps:bodyPr>
                  </wps:wsp>
                </a:graphicData>
              </a:graphic>
            </wp:anchor>
          </w:drawing>
        </mc:Choice>
        <mc:Fallback>
          <w:pict>
            <v:shape id="_x0000_s1881" type="#_x0000_t202" style="position:absolute;margin-left:124.5pt;margin-top:126.05pt;width:239.30000000000001pt;height:7.4500000000000002pt;z-index:-1887434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7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236</w:t>
                      <w:tab/>
                    </w:r>
                    <w:r>
                      <w:rPr>
                        <w:color w:val="A8C2C6"/>
                        <w:spacing w:val="0"/>
                        <w:w w:val="100"/>
                        <w:position w:val="0"/>
                        <w:sz w:val="14"/>
                        <w:szCs w:val="14"/>
                      </w:rPr>
                      <w:t>弟八节中华人</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雄刖冲的成"“甲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匕？」汶建设商*心扣</w:t>
                    </w:r>
                  </w:p>
                </w:txbxContent>
              </v:textbox>
              <w10:wrap anchorx="page" anchory="page"/>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4779010</wp:posOffset>
              </wp:positionH>
              <wp:positionV relativeFrom="page">
                <wp:posOffset>1606550</wp:posOffset>
              </wp:positionV>
              <wp:extent cx="1207135" cy="88265"/>
              <wp:wrapNone/>
              <wp:docPr id="857" name="Shape 857"/>
              <a:graphic xmlns:a="http://schemas.openxmlformats.org/drawingml/2006/main">
                <a:graphicData uri="http://schemas.microsoft.com/office/word/2010/wordprocessingShape">
                  <wps:wsp>
                    <wps:cNvSpPr txBox="1"/>
                    <wps:spPr>
                      <a:xfrm>
                        <a:ext cx="1207135" cy="88265"/>
                      </a:xfrm>
                      <a:prstGeom prst="rect"/>
                      <a:noFill/>
                    </wps:spPr>
                    <wps:txbx>
                      <w:txbxContent>
                        <w:p>
                          <w:pPr>
                            <w:pStyle w:val="Style58"/>
                            <w:keepNext w:val="0"/>
                            <w:keepLines w:val="0"/>
                            <w:widowControl w:val="0"/>
                            <w:shd w:val="clear" w:color="auto" w:fill="auto"/>
                            <w:tabs>
                              <w:tab w:pos="1901" w:val="right"/>
                            </w:tabs>
                            <w:bidi w:val="0"/>
                            <w:spacing w:before="0" w:after="0" w:line="240" w:lineRule="auto"/>
                            <w:ind w:left="0" w:right="0" w:firstLine="0"/>
                            <w:jc w:val="left"/>
                            <w:rPr>
                              <w:sz w:val="17"/>
                              <w:szCs w:val="17"/>
                            </w:rPr>
                          </w:pPr>
                          <w:r>
                            <w:rPr>
                              <w:color w:val="A8C2C6"/>
                              <w:spacing w:val="0"/>
                              <w:w w:val="100"/>
                              <w:position w:val="0"/>
                              <w:sz w:val="14"/>
                              <w:szCs w:val="14"/>
                            </w:rPr>
                            <w:t>延伸阳读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4897C0"/>
                              <w:spacing w:val="0"/>
                              <w:w w:val="100"/>
                              <w:position w:val="0"/>
                              <w:sz w:val="17"/>
                              <w:szCs w:val="17"/>
                            </w:rPr>
                            <w:t>235</w:t>
                          </w:r>
                        </w:p>
                      </w:txbxContent>
                    </wps:txbx>
                    <wps:bodyPr lIns="0" tIns="0" rIns="0" bIns="0">
                      <a:spAutoFit/>
                    </wps:bodyPr>
                  </wps:wsp>
                </a:graphicData>
              </a:graphic>
            </wp:anchor>
          </w:drawing>
        </mc:Choice>
        <mc:Fallback>
          <w:pict>
            <v:shape id="_x0000_s1883" type="#_x0000_t202" style="position:absolute;margin-left:376.30000000000001pt;margin-top:126.5pt;width:95.049999999999997pt;height:6.9500000000000002pt;z-index:-1887434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01" w:val="right"/>
                      </w:tabs>
                      <w:bidi w:val="0"/>
                      <w:spacing w:before="0" w:after="0" w:line="240" w:lineRule="auto"/>
                      <w:ind w:left="0" w:right="0" w:firstLine="0"/>
                      <w:jc w:val="left"/>
                      <w:rPr>
                        <w:sz w:val="17"/>
                        <w:szCs w:val="17"/>
                      </w:rPr>
                    </w:pPr>
                    <w:r>
                      <w:rPr>
                        <w:color w:val="A8C2C6"/>
                        <w:spacing w:val="0"/>
                        <w:w w:val="100"/>
                        <w:position w:val="0"/>
                        <w:sz w:val="14"/>
                        <w:szCs w:val="14"/>
                      </w:rPr>
                      <w:t>延伸阳读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4897C0"/>
                        <w:spacing w:val="0"/>
                        <w:w w:val="100"/>
                        <w:position w:val="0"/>
                        <w:sz w:val="17"/>
                        <w:szCs w:val="17"/>
                      </w:rPr>
                      <w:t>235</w:t>
                    </w:r>
                  </w:p>
                </w:txbxContent>
              </v:textbox>
              <w10:wrap anchorx="page" anchory="page"/>
            </v:shape>
          </w:pict>
        </mc:Fallback>
      </mc:AlternateContent>
    </w: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811530</wp:posOffset>
              </wp:positionH>
              <wp:positionV relativeFrom="page">
                <wp:posOffset>1624965</wp:posOffset>
              </wp:positionV>
              <wp:extent cx="2740025" cy="97790"/>
              <wp:wrapNone/>
              <wp:docPr id="859" name="Shape 859"/>
              <a:graphic xmlns:a="http://schemas.openxmlformats.org/drawingml/2006/main">
                <a:graphicData uri="http://schemas.microsoft.com/office/word/2010/wordprocessingShape">
                  <wps:wsp>
                    <wps:cNvSpPr txBox="1"/>
                    <wps:spPr>
                      <a:xfrm>
                        <a:ext cx="2740025" cy="97790"/>
                      </a:xfrm>
                      <a:prstGeom prst="rect"/>
                      <a:noFill/>
                    </wps:spPr>
                    <wps:txbx>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238</w:t>
                            <w:tab/>
                          </w:r>
                          <w:r>
                            <w:rPr>
                              <w:color w:val="A8C2C6"/>
                              <w:spacing w:val="0"/>
                              <w:w w:val="100"/>
                              <w:position w:val="0"/>
                              <w:sz w:val="14"/>
                              <w:szCs w:val="14"/>
                            </w:rPr>
                            <w:t>第九芾</w:t>
                          </w:r>
                          <w:r>
                            <w:rPr>
                              <w:color w:val="000000"/>
                              <w:spacing w:val="0"/>
                              <w:w w:val="100"/>
                              <w:position w:val="0"/>
                              <w:sz w:val="14"/>
                              <w:szCs w:val="14"/>
                              <w:shd w:val="clear" w:color="auto" w:fill="FFFFFF"/>
                            </w:rPr>
                            <w:t>改革</w:t>
                          </w:r>
                          <w:r>
                            <w:rPr>
                              <w:color w:val="A8C2C6"/>
                              <w:spacing w:val="0"/>
                              <w:w w:val="100"/>
                              <w:position w:val="0"/>
                              <w:sz w:val="14"/>
                              <w:szCs w:val="14"/>
                            </w:rPr>
                            <w:t>开弥沖</w:t>
                          </w:r>
                          <w:r>
                            <w:rPr>
                              <w:color w:val="A8C2C6"/>
                              <w:spacing w:val="0"/>
                              <w:w w:val="100"/>
                              <w:position w:val="0"/>
                              <w:sz w:val="14"/>
                              <w:szCs w:val="14"/>
                              <w:lang w:val="en-US" w:eastAsia="en-US" w:bidi="en-US"/>
                            </w:rPr>
                            <w:t>E</w:t>
                          </w:r>
                          <w:r>
                            <w:rPr>
                              <w:color w:val="A8C2C6"/>
                              <w:spacing w:val="0"/>
                              <w:w w:val="100"/>
                              <w:position w:val="0"/>
                              <w:sz w:val="14"/>
                              <w:szCs w:val="14"/>
                            </w:rPr>
                            <w:t>特色社佥":义的</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创用发展</w:t>
                          </w:r>
                        </w:p>
                      </w:txbxContent>
                    </wps:txbx>
                    <wps:bodyPr lIns="0" tIns="0" rIns="0" bIns="0">
                      <a:spAutoFit/>
                    </wps:bodyPr>
                  </wps:wsp>
                </a:graphicData>
              </a:graphic>
            </wp:anchor>
          </w:drawing>
        </mc:Choice>
        <mc:Fallback>
          <w:pict>
            <v:shape id="_x0000_s1885" type="#_x0000_t202" style="position:absolute;margin-left:63.899999999999999pt;margin-top:127.95pt;width:215.75pt;height:7.7000000000000002pt;z-index:-1887434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238</w:t>
                      <w:tab/>
                    </w:r>
                    <w:r>
                      <w:rPr>
                        <w:color w:val="A8C2C6"/>
                        <w:spacing w:val="0"/>
                        <w:w w:val="100"/>
                        <w:position w:val="0"/>
                        <w:sz w:val="14"/>
                        <w:szCs w:val="14"/>
                      </w:rPr>
                      <w:t>第九芾</w:t>
                    </w:r>
                    <w:r>
                      <w:rPr>
                        <w:color w:val="000000"/>
                        <w:spacing w:val="0"/>
                        <w:w w:val="100"/>
                        <w:position w:val="0"/>
                        <w:sz w:val="14"/>
                        <w:szCs w:val="14"/>
                        <w:shd w:val="clear" w:color="auto" w:fill="FFFFFF"/>
                      </w:rPr>
                      <w:t>改革</w:t>
                    </w:r>
                    <w:r>
                      <w:rPr>
                        <w:color w:val="A8C2C6"/>
                        <w:spacing w:val="0"/>
                        <w:w w:val="100"/>
                        <w:position w:val="0"/>
                        <w:sz w:val="14"/>
                        <w:szCs w:val="14"/>
                      </w:rPr>
                      <w:t>开弥沖</w:t>
                    </w:r>
                    <w:r>
                      <w:rPr>
                        <w:color w:val="A8C2C6"/>
                        <w:spacing w:val="0"/>
                        <w:w w:val="100"/>
                        <w:position w:val="0"/>
                        <w:sz w:val="14"/>
                        <w:szCs w:val="14"/>
                        <w:lang w:val="en-US" w:eastAsia="en-US" w:bidi="en-US"/>
                      </w:rPr>
                      <w:t>E</w:t>
                    </w:r>
                    <w:r>
                      <w:rPr>
                        <w:color w:val="A8C2C6"/>
                        <w:spacing w:val="0"/>
                        <w:w w:val="100"/>
                        <w:position w:val="0"/>
                        <w:sz w:val="14"/>
                        <w:szCs w:val="14"/>
                      </w:rPr>
                      <w:t>特色社佥":义的</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创用发展</w:t>
                    </w:r>
                  </w:p>
                </w:txbxContent>
              </v:textbox>
              <w10:wrap anchorx="page" anchory="page"/>
            </v:shape>
          </w:pict>
        </mc:Fallback>
      </mc:AlternateContent>
    </w: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4" behindDoc="1" locked="0" layoutInCell="1" allowOverlap="1">
              <wp:simplePos x="0" y="0"/>
              <wp:positionH relativeFrom="page">
                <wp:posOffset>811530</wp:posOffset>
              </wp:positionH>
              <wp:positionV relativeFrom="page">
                <wp:posOffset>1624965</wp:posOffset>
              </wp:positionV>
              <wp:extent cx="2740025" cy="97790"/>
              <wp:wrapNone/>
              <wp:docPr id="861" name="Shape 861"/>
              <a:graphic xmlns:a="http://schemas.openxmlformats.org/drawingml/2006/main">
                <a:graphicData uri="http://schemas.microsoft.com/office/word/2010/wordprocessingShape">
                  <wps:wsp>
                    <wps:cNvSpPr txBox="1"/>
                    <wps:spPr>
                      <a:xfrm>
                        <a:ext cx="2740025" cy="97790"/>
                      </a:xfrm>
                      <a:prstGeom prst="rect"/>
                      <a:noFill/>
                    </wps:spPr>
                    <wps:txbx>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238</w:t>
                            <w:tab/>
                          </w:r>
                          <w:r>
                            <w:rPr>
                              <w:color w:val="A8C2C6"/>
                              <w:spacing w:val="0"/>
                              <w:w w:val="100"/>
                              <w:position w:val="0"/>
                              <w:sz w:val="14"/>
                              <w:szCs w:val="14"/>
                            </w:rPr>
                            <w:t>第九芾</w:t>
                          </w:r>
                          <w:r>
                            <w:rPr>
                              <w:color w:val="000000"/>
                              <w:spacing w:val="0"/>
                              <w:w w:val="100"/>
                              <w:position w:val="0"/>
                              <w:sz w:val="14"/>
                              <w:szCs w:val="14"/>
                              <w:shd w:val="clear" w:color="auto" w:fill="FFFFFF"/>
                            </w:rPr>
                            <w:t>改革</w:t>
                          </w:r>
                          <w:r>
                            <w:rPr>
                              <w:color w:val="A8C2C6"/>
                              <w:spacing w:val="0"/>
                              <w:w w:val="100"/>
                              <w:position w:val="0"/>
                              <w:sz w:val="14"/>
                              <w:szCs w:val="14"/>
                            </w:rPr>
                            <w:t>开弥沖</w:t>
                          </w:r>
                          <w:r>
                            <w:rPr>
                              <w:color w:val="A8C2C6"/>
                              <w:spacing w:val="0"/>
                              <w:w w:val="100"/>
                              <w:position w:val="0"/>
                              <w:sz w:val="14"/>
                              <w:szCs w:val="14"/>
                              <w:lang w:val="en-US" w:eastAsia="en-US" w:bidi="en-US"/>
                            </w:rPr>
                            <w:t>E</w:t>
                          </w:r>
                          <w:r>
                            <w:rPr>
                              <w:color w:val="A8C2C6"/>
                              <w:spacing w:val="0"/>
                              <w:w w:val="100"/>
                              <w:position w:val="0"/>
                              <w:sz w:val="14"/>
                              <w:szCs w:val="14"/>
                            </w:rPr>
                            <w:t>特色社佥":义的</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创用发展</w:t>
                          </w:r>
                        </w:p>
                      </w:txbxContent>
                    </wps:txbx>
                    <wps:bodyPr lIns="0" tIns="0" rIns="0" bIns="0">
                      <a:spAutoFit/>
                    </wps:bodyPr>
                  </wps:wsp>
                </a:graphicData>
              </a:graphic>
            </wp:anchor>
          </w:drawing>
        </mc:Choice>
        <mc:Fallback>
          <w:pict>
            <v:shape id="_x0000_s1887" type="#_x0000_t202" style="position:absolute;margin-left:63.899999999999999pt;margin-top:127.95pt;width:215.75pt;height:7.7000000000000002pt;z-index:-1887434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238</w:t>
                      <w:tab/>
                    </w:r>
                    <w:r>
                      <w:rPr>
                        <w:color w:val="A8C2C6"/>
                        <w:spacing w:val="0"/>
                        <w:w w:val="100"/>
                        <w:position w:val="0"/>
                        <w:sz w:val="14"/>
                        <w:szCs w:val="14"/>
                      </w:rPr>
                      <w:t>第九芾</w:t>
                    </w:r>
                    <w:r>
                      <w:rPr>
                        <w:color w:val="000000"/>
                        <w:spacing w:val="0"/>
                        <w:w w:val="100"/>
                        <w:position w:val="0"/>
                        <w:sz w:val="14"/>
                        <w:szCs w:val="14"/>
                        <w:shd w:val="clear" w:color="auto" w:fill="FFFFFF"/>
                      </w:rPr>
                      <w:t>改革</w:t>
                    </w:r>
                    <w:r>
                      <w:rPr>
                        <w:color w:val="A8C2C6"/>
                        <w:spacing w:val="0"/>
                        <w:w w:val="100"/>
                        <w:position w:val="0"/>
                        <w:sz w:val="14"/>
                        <w:szCs w:val="14"/>
                      </w:rPr>
                      <w:t>开弥沖</w:t>
                    </w:r>
                    <w:r>
                      <w:rPr>
                        <w:color w:val="A8C2C6"/>
                        <w:spacing w:val="0"/>
                        <w:w w:val="100"/>
                        <w:position w:val="0"/>
                        <w:sz w:val="14"/>
                        <w:szCs w:val="14"/>
                        <w:lang w:val="en-US" w:eastAsia="en-US" w:bidi="en-US"/>
                      </w:rPr>
                      <w:t>E</w:t>
                    </w:r>
                    <w:r>
                      <w:rPr>
                        <w:color w:val="A8C2C6"/>
                        <w:spacing w:val="0"/>
                        <w:w w:val="100"/>
                        <w:position w:val="0"/>
                        <w:sz w:val="14"/>
                        <w:szCs w:val="14"/>
                      </w:rPr>
                      <w:t>特色社佥":义的</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创用发展</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6" behindDoc="1" locked="0" layoutInCell="1" allowOverlap="1">
              <wp:simplePos x="0" y="0"/>
              <wp:positionH relativeFrom="page">
                <wp:posOffset>816610</wp:posOffset>
              </wp:positionH>
              <wp:positionV relativeFrom="page">
                <wp:posOffset>1624965</wp:posOffset>
              </wp:positionV>
              <wp:extent cx="2731135" cy="97790"/>
              <wp:wrapNone/>
              <wp:docPr id="863" name="Shape 863"/>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240</w:t>
                            <w:tab/>
                          </w:r>
                          <w:r>
                            <w:rPr>
                              <w:color w:val="44B8DB"/>
                              <w:spacing w:val="0"/>
                              <w:w w:val="100"/>
                              <w:position w:val="0"/>
                              <w:sz w:val="14"/>
                              <w:szCs w:val="14"/>
                              <w:lang w:val="zh-CN" w:eastAsia="zh-CN" w:bidi="zh-CN"/>
                            </w:rPr>
                            <w:t>‘5 ：八</w:t>
                          </w:r>
                          <w:r>
                            <w:rPr>
                              <w:color w:val="A8C2C6"/>
                              <w:spacing w:val="0"/>
                              <w:w w:val="100"/>
                              <w:position w:val="0"/>
                              <w:sz w:val="14"/>
                              <w:szCs w:val="14"/>
                            </w:rPr>
                            <w:t>革开"国待色社会</w:t>
                          </w:r>
                          <w:r>
                            <w:rPr>
                              <w:color w:val="A8C2C6"/>
                              <w:spacing w:val="0"/>
                              <w:w w:val="100"/>
                              <w:position w:val="0"/>
                              <w:sz w:val="14"/>
                              <w:szCs w:val="14"/>
                              <w:lang w:val="zh-CN" w:eastAsia="zh-CN" w:bidi="zh-CN"/>
                            </w:rPr>
                            <w:t>士:妇</w:t>
                          </w:r>
                          <w:r>
                            <w:rPr>
                              <w:rFonts w:ascii="Times New Roman" w:eastAsia="Times New Roman" w:hAnsi="Times New Roman" w:cs="Times New Roman"/>
                              <w:color w:val="A8C2C6"/>
                              <w:spacing w:val="0"/>
                              <w:w w:val="100"/>
                              <w:position w:val="0"/>
                              <w:sz w:val="17"/>
                              <w:szCs w:val="17"/>
                              <w:lang w:val="en-US" w:eastAsia="en-US" w:bidi="en-US"/>
                            </w:rPr>
                            <w:t>"W</w:t>
                          </w:r>
                          <w:r>
                            <w:rPr>
                              <w:color w:val="A8C2C6"/>
                              <w:spacing w:val="0"/>
                              <w:w w:val="100"/>
                              <w:position w:val="0"/>
                              <w:sz w:val="14"/>
                              <w:szCs w:val="14"/>
                            </w:rPr>
                            <w:t>创和发顼</w:t>
                          </w:r>
                        </w:p>
                      </w:txbxContent>
                    </wps:txbx>
                    <wps:bodyPr lIns="0" tIns="0" rIns="0" bIns="0">
                      <a:spAutoFit/>
                    </wps:bodyPr>
                  </wps:wsp>
                </a:graphicData>
              </a:graphic>
            </wp:anchor>
          </w:drawing>
        </mc:Choice>
        <mc:Fallback>
          <w:pict>
            <v:shape id="_x0000_s1889" type="#_x0000_t202" style="position:absolute;margin-left:64.299999999999997pt;margin-top:127.95pt;width:215.05000000000001pt;height:7.7000000000000002pt;z-index:-1887434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240</w:t>
                      <w:tab/>
                    </w:r>
                    <w:r>
                      <w:rPr>
                        <w:color w:val="44B8DB"/>
                        <w:spacing w:val="0"/>
                        <w:w w:val="100"/>
                        <w:position w:val="0"/>
                        <w:sz w:val="14"/>
                        <w:szCs w:val="14"/>
                        <w:lang w:val="zh-CN" w:eastAsia="zh-CN" w:bidi="zh-CN"/>
                      </w:rPr>
                      <w:t>‘5 ：八</w:t>
                    </w:r>
                    <w:r>
                      <w:rPr>
                        <w:color w:val="A8C2C6"/>
                        <w:spacing w:val="0"/>
                        <w:w w:val="100"/>
                        <w:position w:val="0"/>
                        <w:sz w:val="14"/>
                        <w:szCs w:val="14"/>
                      </w:rPr>
                      <w:t>革开"国待色社会</w:t>
                    </w:r>
                    <w:r>
                      <w:rPr>
                        <w:color w:val="A8C2C6"/>
                        <w:spacing w:val="0"/>
                        <w:w w:val="100"/>
                        <w:position w:val="0"/>
                        <w:sz w:val="14"/>
                        <w:szCs w:val="14"/>
                        <w:lang w:val="zh-CN" w:eastAsia="zh-CN" w:bidi="zh-CN"/>
                      </w:rPr>
                      <w:t>士:妇</w:t>
                    </w:r>
                    <w:r>
                      <w:rPr>
                        <w:rFonts w:ascii="Times New Roman" w:eastAsia="Times New Roman" w:hAnsi="Times New Roman" w:cs="Times New Roman"/>
                        <w:color w:val="A8C2C6"/>
                        <w:spacing w:val="0"/>
                        <w:w w:val="100"/>
                        <w:position w:val="0"/>
                        <w:sz w:val="17"/>
                        <w:szCs w:val="17"/>
                        <w:lang w:val="en-US" w:eastAsia="en-US" w:bidi="en-US"/>
                      </w:rPr>
                      <w:t>"W</w:t>
                    </w:r>
                    <w:r>
                      <w:rPr>
                        <w:color w:val="A8C2C6"/>
                        <w:spacing w:val="0"/>
                        <w:w w:val="100"/>
                        <w:position w:val="0"/>
                        <w:sz w:val="14"/>
                        <w:szCs w:val="14"/>
                      </w:rPr>
                      <w:t>创和发顼</w:t>
                    </w:r>
                  </w:p>
                </w:txbxContent>
              </v:textbox>
              <w10:wrap anchorx="page" anchory="page"/>
            </v:shape>
          </w:pict>
        </mc:Fallback>
      </mc:AlternateContent>
    </w: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816610</wp:posOffset>
              </wp:positionH>
              <wp:positionV relativeFrom="page">
                <wp:posOffset>1624965</wp:posOffset>
              </wp:positionV>
              <wp:extent cx="2731135" cy="97790"/>
              <wp:wrapNone/>
              <wp:docPr id="865" name="Shape 865"/>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240</w:t>
                            <w:tab/>
                          </w:r>
                          <w:r>
                            <w:rPr>
                              <w:color w:val="44B8DB"/>
                              <w:spacing w:val="0"/>
                              <w:w w:val="100"/>
                              <w:position w:val="0"/>
                              <w:sz w:val="14"/>
                              <w:szCs w:val="14"/>
                              <w:lang w:val="zh-CN" w:eastAsia="zh-CN" w:bidi="zh-CN"/>
                            </w:rPr>
                            <w:t>‘5 ：八</w:t>
                          </w:r>
                          <w:r>
                            <w:rPr>
                              <w:color w:val="A8C2C6"/>
                              <w:spacing w:val="0"/>
                              <w:w w:val="100"/>
                              <w:position w:val="0"/>
                              <w:sz w:val="14"/>
                              <w:szCs w:val="14"/>
                            </w:rPr>
                            <w:t>革开"国待色社会</w:t>
                          </w:r>
                          <w:r>
                            <w:rPr>
                              <w:color w:val="A8C2C6"/>
                              <w:spacing w:val="0"/>
                              <w:w w:val="100"/>
                              <w:position w:val="0"/>
                              <w:sz w:val="14"/>
                              <w:szCs w:val="14"/>
                              <w:lang w:val="zh-CN" w:eastAsia="zh-CN" w:bidi="zh-CN"/>
                            </w:rPr>
                            <w:t>士:妇</w:t>
                          </w:r>
                          <w:r>
                            <w:rPr>
                              <w:rFonts w:ascii="Times New Roman" w:eastAsia="Times New Roman" w:hAnsi="Times New Roman" w:cs="Times New Roman"/>
                              <w:color w:val="A8C2C6"/>
                              <w:spacing w:val="0"/>
                              <w:w w:val="100"/>
                              <w:position w:val="0"/>
                              <w:sz w:val="17"/>
                              <w:szCs w:val="17"/>
                              <w:lang w:val="en-US" w:eastAsia="en-US" w:bidi="en-US"/>
                            </w:rPr>
                            <w:t>"W</w:t>
                          </w:r>
                          <w:r>
                            <w:rPr>
                              <w:color w:val="A8C2C6"/>
                              <w:spacing w:val="0"/>
                              <w:w w:val="100"/>
                              <w:position w:val="0"/>
                              <w:sz w:val="14"/>
                              <w:szCs w:val="14"/>
                            </w:rPr>
                            <w:t>创和发顼</w:t>
                          </w:r>
                        </w:p>
                      </w:txbxContent>
                    </wps:txbx>
                    <wps:bodyPr lIns="0" tIns="0" rIns="0" bIns="0">
                      <a:spAutoFit/>
                    </wps:bodyPr>
                  </wps:wsp>
                </a:graphicData>
              </a:graphic>
            </wp:anchor>
          </w:drawing>
        </mc:Choice>
        <mc:Fallback>
          <w:pict>
            <v:shape id="_x0000_s1891" type="#_x0000_t202" style="position:absolute;margin-left:64.299999999999997pt;margin-top:127.95pt;width:215.05000000000001pt;height:7.7000000000000002pt;z-index:-1887434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4B8DB"/>
                        <w:spacing w:val="0"/>
                        <w:w w:val="100"/>
                        <w:position w:val="0"/>
                        <w:sz w:val="17"/>
                        <w:szCs w:val="17"/>
                        <w:lang w:val="zh-CN" w:eastAsia="zh-CN" w:bidi="zh-CN"/>
                      </w:rPr>
                      <w:t>240</w:t>
                      <w:tab/>
                    </w:r>
                    <w:r>
                      <w:rPr>
                        <w:color w:val="44B8DB"/>
                        <w:spacing w:val="0"/>
                        <w:w w:val="100"/>
                        <w:position w:val="0"/>
                        <w:sz w:val="14"/>
                        <w:szCs w:val="14"/>
                        <w:lang w:val="zh-CN" w:eastAsia="zh-CN" w:bidi="zh-CN"/>
                      </w:rPr>
                      <w:t>‘5 ：八</w:t>
                    </w:r>
                    <w:r>
                      <w:rPr>
                        <w:color w:val="A8C2C6"/>
                        <w:spacing w:val="0"/>
                        <w:w w:val="100"/>
                        <w:position w:val="0"/>
                        <w:sz w:val="14"/>
                        <w:szCs w:val="14"/>
                      </w:rPr>
                      <w:t>革开"国待色社会</w:t>
                    </w:r>
                    <w:r>
                      <w:rPr>
                        <w:color w:val="A8C2C6"/>
                        <w:spacing w:val="0"/>
                        <w:w w:val="100"/>
                        <w:position w:val="0"/>
                        <w:sz w:val="14"/>
                        <w:szCs w:val="14"/>
                        <w:lang w:val="zh-CN" w:eastAsia="zh-CN" w:bidi="zh-CN"/>
                      </w:rPr>
                      <w:t>士:妇</w:t>
                    </w:r>
                    <w:r>
                      <w:rPr>
                        <w:rFonts w:ascii="Times New Roman" w:eastAsia="Times New Roman" w:hAnsi="Times New Roman" w:cs="Times New Roman"/>
                        <w:color w:val="A8C2C6"/>
                        <w:spacing w:val="0"/>
                        <w:w w:val="100"/>
                        <w:position w:val="0"/>
                        <w:sz w:val="17"/>
                        <w:szCs w:val="17"/>
                        <w:lang w:val="en-US" w:eastAsia="en-US" w:bidi="en-US"/>
                      </w:rPr>
                      <w:t>"W</w:t>
                    </w:r>
                    <w:r>
                      <w:rPr>
                        <w:color w:val="A8C2C6"/>
                        <w:spacing w:val="0"/>
                        <w:w w:val="100"/>
                        <w:position w:val="0"/>
                        <w:sz w:val="14"/>
                        <w:szCs w:val="14"/>
                      </w:rPr>
                      <w:t>创和发顼</w:t>
                    </w:r>
                  </w:p>
                </w:txbxContent>
              </v:textbox>
              <w10:wrap anchorx="page" anchory="page"/>
            </v:shape>
          </w:pict>
        </mc:Fallback>
      </mc:AlternateContent>
    </w: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0" behindDoc="1" locked="0" layoutInCell="1" allowOverlap="1">
              <wp:simplePos x="0" y="0"/>
              <wp:positionH relativeFrom="page">
                <wp:posOffset>4284980</wp:posOffset>
              </wp:positionH>
              <wp:positionV relativeFrom="page">
                <wp:posOffset>1631315</wp:posOffset>
              </wp:positionV>
              <wp:extent cx="2462530" cy="91440"/>
              <wp:wrapNone/>
              <wp:docPr id="867" name="Shape 867"/>
              <a:graphic xmlns:a="http://schemas.openxmlformats.org/drawingml/2006/main">
                <a:graphicData uri="http://schemas.microsoft.com/office/word/2010/wordprocessingShape">
                  <wps:wsp>
                    <wps:cNvSpPr txBox="1"/>
                    <wps:spPr>
                      <a:xfrm>
                        <a:ext cx="2462530" cy="91440"/>
                      </a:xfrm>
                      <a:prstGeom prst="rect"/>
                      <a:noFill/>
                    </wps:spPr>
                    <wps:txbx>
                      <w:txbxContent>
                        <w:p>
                          <w:pPr>
                            <w:pStyle w:val="Style58"/>
                            <w:keepNext w:val="0"/>
                            <w:keepLines w:val="0"/>
                            <w:widowControl w:val="0"/>
                            <w:shd w:val="clear" w:color="auto" w:fill="auto"/>
                            <w:tabs>
                              <w:tab w:pos="37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萋一 </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历史性的伟大佬折和改革开放的起罗</w:t>
                            <w:tab/>
                          </w:r>
                          <w:r>
                            <w:rPr>
                              <w:rFonts w:ascii="Times New Roman" w:eastAsia="Times New Roman" w:hAnsi="Times New Roman" w:cs="Times New Roman"/>
                              <w:color w:val="4897C0"/>
                              <w:spacing w:val="0"/>
                              <w:w w:val="100"/>
                              <w:position w:val="0"/>
                              <w:sz w:val="17"/>
                              <w:szCs w:val="17"/>
                            </w:rPr>
                            <w:t>239</w:t>
                          </w:r>
                        </w:p>
                      </w:txbxContent>
                    </wps:txbx>
                    <wps:bodyPr lIns="0" tIns="0" rIns="0" bIns="0">
                      <a:spAutoFit/>
                    </wps:bodyPr>
                  </wps:wsp>
                </a:graphicData>
              </a:graphic>
            </wp:anchor>
          </w:drawing>
        </mc:Choice>
        <mc:Fallback>
          <w:pict>
            <v:shape id="_x0000_s1893" type="#_x0000_t202" style="position:absolute;margin-left:337.40000000000003pt;margin-top:128.44999999999999pt;width:193.90000000000001pt;height:7.2000000000000002pt;z-index:-1887434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萋一 </w:t>
                    </w: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14"/>
                        <w:szCs w:val="14"/>
                      </w:rPr>
                      <w:t>历史性的伟大佬折和改革开放的起罗</w:t>
                      <w:tab/>
                    </w:r>
                    <w:r>
                      <w:rPr>
                        <w:rFonts w:ascii="Times New Roman" w:eastAsia="Times New Roman" w:hAnsi="Times New Roman" w:cs="Times New Roman"/>
                        <w:color w:val="4897C0"/>
                        <w:spacing w:val="0"/>
                        <w:w w:val="100"/>
                        <w:position w:val="0"/>
                        <w:sz w:val="17"/>
                        <w:szCs w:val="17"/>
                      </w:rPr>
                      <w:t>239</w:t>
                    </w:r>
                  </w:p>
                </w:txbxContent>
              </v:textbox>
              <w10:wrap anchorx="page" anchory="page"/>
            </v:shape>
          </w:pict>
        </mc:Fallback>
      </mc:AlternateContent>
    </w: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828040</wp:posOffset>
              </wp:positionH>
              <wp:positionV relativeFrom="page">
                <wp:posOffset>1625600</wp:posOffset>
              </wp:positionV>
              <wp:extent cx="2736850" cy="94615"/>
              <wp:wrapNone/>
              <wp:docPr id="869" name="Shape 869"/>
              <a:graphic xmlns:a="http://schemas.openxmlformats.org/drawingml/2006/main">
                <a:graphicData uri="http://schemas.microsoft.com/office/word/2010/wordprocessingShape">
                  <wps:wsp>
                    <wps:cNvSpPr txBox="1"/>
                    <wps:spPr>
                      <a:xfrm>
                        <a:ext cx="2736850" cy="9461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242</w:t>
                            <w:tab/>
                          </w:r>
                          <w:r>
                            <w:rPr>
                              <w:color w:val="A8C2C6"/>
                              <w:spacing w:val="0"/>
                              <w:w w:val="100"/>
                              <w:position w:val="0"/>
                              <w:sz w:val="14"/>
                              <w:szCs w:val="14"/>
                            </w:rPr>
                            <w:t>第九章改苹</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放与中闰特</w:t>
                          </w:r>
                          <w:r>
                            <w:rPr>
                              <w:color w:val="A8C2C6"/>
                              <w:spacing w:val="0"/>
                              <w:w w:val="100"/>
                              <w:position w:val="0"/>
                              <w:sz w:val="14"/>
                              <w:szCs w:val="14"/>
                              <w:lang w:val="zh-CN" w:eastAsia="zh-CN" w:bidi="zh-CN"/>
                            </w:rPr>
                            <w:t>色汁</w:t>
                          </w:r>
                          <w:r>
                            <w:rPr>
                              <w:color w:val="A8C2C6"/>
                              <w:spacing w:val="0"/>
                              <w:w w:val="100"/>
                              <w:position w:val="0"/>
                              <w:sz w:val="14"/>
                              <w:szCs w:val="14"/>
                            </w:rPr>
                            <w:t>会主义的</w:t>
                          </w:r>
                          <w:r>
                            <w:rPr>
                              <w:rFonts w:ascii="Times New Roman" w:eastAsia="Times New Roman" w:hAnsi="Times New Roman" w:cs="Times New Roman"/>
                              <w:color w:val="A8C2C6"/>
                              <w:spacing w:val="0"/>
                              <w:w w:val="100"/>
                              <w:position w:val="0"/>
                              <w:sz w:val="20"/>
                              <w:szCs w:val="20"/>
                              <w:lang w:val="en-US" w:eastAsia="en-US" w:bidi="en-US"/>
                            </w:rPr>
                            <w:t>J</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创和发展</w:t>
                          </w:r>
                        </w:p>
                      </w:txbxContent>
                    </wps:txbx>
                    <wps:bodyPr lIns="0" tIns="0" rIns="0" bIns="0">
                      <a:spAutoFit/>
                    </wps:bodyPr>
                  </wps:wsp>
                </a:graphicData>
              </a:graphic>
            </wp:anchor>
          </w:drawing>
        </mc:Choice>
        <mc:Fallback>
          <w:pict>
            <v:shape id="_x0000_s1895" type="#_x0000_t202" style="position:absolute;margin-left:65.200000000000003pt;margin-top:128.pt;width:215.5pt;height:7.4500000000000002pt;z-index:-1887434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242</w:t>
                      <w:tab/>
                    </w:r>
                    <w:r>
                      <w:rPr>
                        <w:color w:val="A8C2C6"/>
                        <w:spacing w:val="0"/>
                        <w:w w:val="100"/>
                        <w:position w:val="0"/>
                        <w:sz w:val="14"/>
                        <w:szCs w:val="14"/>
                      </w:rPr>
                      <w:t>第九章改苹</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放与中闰特</w:t>
                    </w:r>
                    <w:r>
                      <w:rPr>
                        <w:color w:val="A8C2C6"/>
                        <w:spacing w:val="0"/>
                        <w:w w:val="100"/>
                        <w:position w:val="0"/>
                        <w:sz w:val="14"/>
                        <w:szCs w:val="14"/>
                        <w:lang w:val="zh-CN" w:eastAsia="zh-CN" w:bidi="zh-CN"/>
                      </w:rPr>
                      <w:t>色汁</w:t>
                    </w:r>
                    <w:r>
                      <w:rPr>
                        <w:color w:val="A8C2C6"/>
                        <w:spacing w:val="0"/>
                        <w:w w:val="100"/>
                        <w:position w:val="0"/>
                        <w:sz w:val="14"/>
                        <w:szCs w:val="14"/>
                      </w:rPr>
                      <w:t>会主义的</w:t>
                    </w:r>
                    <w:r>
                      <w:rPr>
                        <w:rFonts w:ascii="Times New Roman" w:eastAsia="Times New Roman" w:hAnsi="Times New Roman" w:cs="Times New Roman"/>
                        <w:color w:val="A8C2C6"/>
                        <w:spacing w:val="0"/>
                        <w:w w:val="100"/>
                        <w:position w:val="0"/>
                        <w:sz w:val="20"/>
                        <w:szCs w:val="20"/>
                        <w:lang w:val="en-US" w:eastAsia="en-US" w:bidi="en-US"/>
                      </w:rPr>
                      <w:t>J</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创和发展</w:t>
                    </w:r>
                  </w:p>
                </w:txbxContent>
              </v:textbox>
              <w10:wrap anchorx="page" anchory="page"/>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4" behindDoc="1" locked="0" layoutInCell="1" allowOverlap="1">
              <wp:simplePos x="0" y="0"/>
              <wp:positionH relativeFrom="page">
                <wp:posOffset>828040</wp:posOffset>
              </wp:positionH>
              <wp:positionV relativeFrom="page">
                <wp:posOffset>1625600</wp:posOffset>
              </wp:positionV>
              <wp:extent cx="2736850" cy="94615"/>
              <wp:wrapNone/>
              <wp:docPr id="871" name="Shape 871"/>
              <a:graphic xmlns:a="http://schemas.openxmlformats.org/drawingml/2006/main">
                <a:graphicData uri="http://schemas.microsoft.com/office/word/2010/wordprocessingShape">
                  <wps:wsp>
                    <wps:cNvSpPr txBox="1"/>
                    <wps:spPr>
                      <a:xfrm>
                        <a:ext cx="2736850" cy="9461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242</w:t>
                            <w:tab/>
                          </w:r>
                          <w:r>
                            <w:rPr>
                              <w:color w:val="A8C2C6"/>
                              <w:spacing w:val="0"/>
                              <w:w w:val="100"/>
                              <w:position w:val="0"/>
                              <w:sz w:val="14"/>
                              <w:szCs w:val="14"/>
                            </w:rPr>
                            <w:t>第九章改苹</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放与中闰特</w:t>
                          </w:r>
                          <w:r>
                            <w:rPr>
                              <w:color w:val="A8C2C6"/>
                              <w:spacing w:val="0"/>
                              <w:w w:val="100"/>
                              <w:position w:val="0"/>
                              <w:sz w:val="14"/>
                              <w:szCs w:val="14"/>
                              <w:lang w:val="zh-CN" w:eastAsia="zh-CN" w:bidi="zh-CN"/>
                            </w:rPr>
                            <w:t>色汁</w:t>
                          </w:r>
                          <w:r>
                            <w:rPr>
                              <w:color w:val="A8C2C6"/>
                              <w:spacing w:val="0"/>
                              <w:w w:val="100"/>
                              <w:position w:val="0"/>
                              <w:sz w:val="14"/>
                              <w:szCs w:val="14"/>
                            </w:rPr>
                            <w:t>会主义的</w:t>
                          </w:r>
                          <w:r>
                            <w:rPr>
                              <w:rFonts w:ascii="Times New Roman" w:eastAsia="Times New Roman" w:hAnsi="Times New Roman" w:cs="Times New Roman"/>
                              <w:color w:val="A8C2C6"/>
                              <w:spacing w:val="0"/>
                              <w:w w:val="100"/>
                              <w:position w:val="0"/>
                              <w:sz w:val="20"/>
                              <w:szCs w:val="20"/>
                              <w:lang w:val="en-US" w:eastAsia="en-US" w:bidi="en-US"/>
                            </w:rPr>
                            <w:t>J</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创和发展</w:t>
                          </w:r>
                        </w:p>
                      </w:txbxContent>
                    </wps:txbx>
                    <wps:bodyPr lIns="0" tIns="0" rIns="0" bIns="0">
                      <a:spAutoFit/>
                    </wps:bodyPr>
                  </wps:wsp>
                </a:graphicData>
              </a:graphic>
            </wp:anchor>
          </w:drawing>
        </mc:Choice>
        <mc:Fallback>
          <w:pict>
            <v:shape id="_x0000_s1897" type="#_x0000_t202" style="position:absolute;margin-left:65.200000000000003pt;margin-top:128.pt;width:215.5pt;height:7.4500000000000002pt;z-index:-1887433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242</w:t>
                      <w:tab/>
                    </w:r>
                    <w:r>
                      <w:rPr>
                        <w:color w:val="A8C2C6"/>
                        <w:spacing w:val="0"/>
                        <w:w w:val="100"/>
                        <w:position w:val="0"/>
                        <w:sz w:val="14"/>
                        <w:szCs w:val="14"/>
                      </w:rPr>
                      <w:t>第九章改苹</w:t>
                    </w:r>
                    <w:r>
                      <w:rPr>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放与中闰特</w:t>
                    </w:r>
                    <w:r>
                      <w:rPr>
                        <w:color w:val="A8C2C6"/>
                        <w:spacing w:val="0"/>
                        <w:w w:val="100"/>
                        <w:position w:val="0"/>
                        <w:sz w:val="14"/>
                        <w:szCs w:val="14"/>
                        <w:lang w:val="zh-CN" w:eastAsia="zh-CN" w:bidi="zh-CN"/>
                      </w:rPr>
                      <w:t>色汁</w:t>
                    </w:r>
                    <w:r>
                      <w:rPr>
                        <w:color w:val="A8C2C6"/>
                        <w:spacing w:val="0"/>
                        <w:w w:val="100"/>
                        <w:position w:val="0"/>
                        <w:sz w:val="14"/>
                        <w:szCs w:val="14"/>
                      </w:rPr>
                      <w:t>会主义的</w:t>
                    </w:r>
                    <w:r>
                      <w:rPr>
                        <w:rFonts w:ascii="Times New Roman" w:eastAsia="Times New Roman" w:hAnsi="Times New Roman" w:cs="Times New Roman"/>
                        <w:color w:val="A8C2C6"/>
                        <w:spacing w:val="0"/>
                        <w:w w:val="100"/>
                        <w:position w:val="0"/>
                        <w:sz w:val="20"/>
                        <w:szCs w:val="20"/>
                        <w:lang w:val="en-US" w:eastAsia="en-US" w:bidi="en-US"/>
                      </w:rPr>
                      <w:t>J</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创和发展</w:t>
                    </w:r>
                  </w:p>
                </w:txbxContent>
              </v:textbox>
              <w10:wrap anchorx="page" anchory="page"/>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6" behindDoc="1" locked="0" layoutInCell="1" allowOverlap="1">
              <wp:simplePos x="0" y="0"/>
              <wp:positionH relativeFrom="page">
                <wp:posOffset>4272915</wp:posOffset>
              </wp:positionH>
              <wp:positionV relativeFrom="page">
                <wp:posOffset>1656080</wp:posOffset>
              </wp:positionV>
              <wp:extent cx="2453640" cy="94615"/>
              <wp:wrapNone/>
              <wp:docPr id="873" name="Shape 873"/>
              <a:graphic xmlns:a="http://schemas.openxmlformats.org/drawingml/2006/main">
                <a:graphicData uri="http://schemas.microsoft.com/office/word/2010/wordprocessingShape">
                  <wps:wsp>
                    <wps:cNvSpPr txBox="1"/>
                    <wps:spPr>
                      <a:xfrm>
                        <a:ext cx="2453640" cy="9461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听史性的什;人•转折枇勺成丿</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 xml:space="preserve">忠闩杞计; </w:t>
                          </w:r>
                          <w:r>
                            <w:rPr>
                              <w:rFonts w:ascii="Times New Roman" w:eastAsia="Times New Roman" w:hAnsi="Times New Roman" w:cs="Times New Roman"/>
                              <w:color w:val="4897C0"/>
                              <w:spacing w:val="0"/>
                              <w:w w:val="100"/>
                              <w:position w:val="0"/>
                              <w:sz w:val="17"/>
                              <w:szCs w:val="17"/>
                            </w:rPr>
                            <w:t>241</w:t>
                          </w:r>
                        </w:p>
                      </w:txbxContent>
                    </wps:txbx>
                    <wps:bodyPr wrap="none" lIns="0" tIns="0" rIns="0" bIns="0">
                      <a:spAutoFit/>
                    </wps:bodyPr>
                  </wps:wsp>
                </a:graphicData>
              </a:graphic>
            </wp:anchor>
          </w:drawing>
        </mc:Choice>
        <mc:Fallback>
          <w:pict>
            <v:shape id="_x0000_s1899" type="#_x0000_t202" style="position:absolute;margin-left:336.44999999999999pt;margin-top:130.40000000000001pt;width:193.20000000000002pt;height:7.4500000000000002pt;z-index:-18874339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w:t>
                    </w:r>
                    <w:r>
                      <w:rPr>
                        <w:color w:val="A8C2C6"/>
                        <w:spacing w:val="0"/>
                        <w:w w:val="100"/>
                        <w:position w:val="0"/>
                        <w:sz w:val="14"/>
                        <w:szCs w:val="14"/>
                      </w:rPr>
                      <w:t>听史性的什;人•转折枇勺成丿</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 xml:space="preserve">忠闩杞计; </w:t>
                    </w:r>
                    <w:r>
                      <w:rPr>
                        <w:rFonts w:ascii="Times New Roman" w:eastAsia="Times New Roman" w:hAnsi="Times New Roman" w:cs="Times New Roman"/>
                        <w:color w:val="4897C0"/>
                        <w:spacing w:val="0"/>
                        <w:w w:val="100"/>
                        <w:position w:val="0"/>
                        <w:sz w:val="17"/>
                        <w:szCs w:val="17"/>
                      </w:rPr>
                      <w:t>241</w:t>
                    </w:r>
                  </w:p>
                </w:txbxContent>
              </v:textbox>
              <w10:wrap anchorx="page" anchory="page"/>
            </v:shape>
          </w:pict>
        </mc:Fallback>
      </mc:AlternateContent>
    </w: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8" behindDoc="1" locked="0" layoutInCell="1" allowOverlap="1">
              <wp:simplePos x="0" y="0"/>
              <wp:positionH relativeFrom="page">
                <wp:posOffset>823595</wp:posOffset>
              </wp:positionH>
              <wp:positionV relativeFrom="page">
                <wp:posOffset>1622425</wp:posOffset>
              </wp:positionV>
              <wp:extent cx="2734310" cy="97790"/>
              <wp:wrapNone/>
              <wp:docPr id="877" name="Shape 877"/>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244</w:t>
                            <w:tab/>
                          </w:r>
                          <w:r>
                            <w:rPr>
                              <w:color w:val="A8C2C6"/>
                              <w:spacing w:val="0"/>
                              <w:w w:val="100"/>
                              <w:position w:val="0"/>
                              <w:sz w:val="14"/>
                              <w:szCs w:val="14"/>
                            </w:rPr>
                            <w:t>犖:九</w:t>
                          </w:r>
                          <w:r>
                            <w:rPr>
                              <w:color w:val="D2E8EA"/>
                              <w:spacing w:val="0"/>
                              <w:w w:val="100"/>
                              <w:position w:val="0"/>
                              <w:sz w:val="14"/>
                              <w:szCs w:val="14"/>
                            </w:rPr>
                            <w:t>审：</w:t>
                          </w:r>
                          <w:r>
                            <w:rPr>
                              <w:color w:val="A8C2C6"/>
                              <w:spacing w:val="0"/>
                              <w:w w:val="100"/>
                              <w:position w:val="0"/>
                              <w:sz w:val="14"/>
                              <w:szCs w:val="14"/>
                            </w:rPr>
                            <w:t>改革开放与中国特色社会主义的开创和发曜</w:t>
                          </w:r>
                        </w:p>
                      </w:txbxContent>
                    </wps:txbx>
                    <wps:bodyPr lIns="0" tIns="0" rIns="0" bIns="0">
                      <a:spAutoFit/>
                    </wps:bodyPr>
                  </wps:wsp>
                </a:graphicData>
              </a:graphic>
            </wp:anchor>
          </w:drawing>
        </mc:Choice>
        <mc:Fallback>
          <w:pict>
            <v:shape id="_x0000_s1903" type="#_x0000_t202" style="position:absolute;margin-left:64.849999999999994pt;margin-top:127.75pt;width:215.30000000000001pt;height:7.7000000000000002pt;z-index:-1887433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244</w:t>
                      <w:tab/>
                    </w:r>
                    <w:r>
                      <w:rPr>
                        <w:color w:val="A8C2C6"/>
                        <w:spacing w:val="0"/>
                        <w:w w:val="100"/>
                        <w:position w:val="0"/>
                        <w:sz w:val="14"/>
                        <w:szCs w:val="14"/>
                      </w:rPr>
                      <w:t>犖:九</w:t>
                    </w:r>
                    <w:r>
                      <w:rPr>
                        <w:color w:val="D2E8EA"/>
                        <w:spacing w:val="0"/>
                        <w:w w:val="100"/>
                        <w:position w:val="0"/>
                        <w:sz w:val="14"/>
                        <w:szCs w:val="14"/>
                      </w:rPr>
                      <w:t>审：</w:t>
                    </w:r>
                    <w:r>
                      <w:rPr>
                        <w:color w:val="A8C2C6"/>
                        <w:spacing w:val="0"/>
                        <w:w w:val="100"/>
                        <w:position w:val="0"/>
                        <w:sz w:val="14"/>
                        <w:szCs w:val="14"/>
                      </w:rPr>
                      <w:t>改革开放与中国特色社会主义的开创和发曜</w:t>
                    </w:r>
                  </w:p>
                </w:txbxContent>
              </v:textbox>
              <w10:wrap anchorx="page" anchory="page"/>
            </v:shape>
          </w:pict>
        </mc:Fallback>
      </mc:AlternateContent>
    </w: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0" behindDoc="1" locked="0" layoutInCell="1" allowOverlap="1">
              <wp:simplePos x="0" y="0"/>
              <wp:positionH relativeFrom="page">
                <wp:posOffset>823595</wp:posOffset>
              </wp:positionH>
              <wp:positionV relativeFrom="page">
                <wp:posOffset>1622425</wp:posOffset>
              </wp:positionV>
              <wp:extent cx="2734310" cy="97790"/>
              <wp:wrapNone/>
              <wp:docPr id="879" name="Shape 879"/>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244</w:t>
                            <w:tab/>
                          </w:r>
                          <w:r>
                            <w:rPr>
                              <w:color w:val="A8C2C6"/>
                              <w:spacing w:val="0"/>
                              <w:w w:val="100"/>
                              <w:position w:val="0"/>
                              <w:sz w:val="14"/>
                              <w:szCs w:val="14"/>
                            </w:rPr>
                            <w:t>犖:九</w:t>
                          </w:r>
                          <w:r>
                            <w:rPr>
                              <w:color w:val="D2E8EA"/>
                              <w:spacing w:val="0"/>
                              <w:w w:val="100"/>
                              <w:position w:val="0"/>
                              <w:sz w:val="14"/>
                              <w:szCs w:val="14"/>
                            </w:rPr>
                            <w:t>审：</w:t>
                          </w:r>
                          <w:r>
                            <w:rPr>
                              <w:color w:val="A8C2C6"/>
                              <w:spacing w:val="0"/>
                              <w:w w:val="100"/>
                              <w:position w:val="0"/>
                              <w:sz w:val="14"/>
                              <w:szCs w:val="14"/>
                            </w:rPr>
                            <w:t>改革开放与中国特色社会主义的开创和发曜</w:t>
                          </w:r>
                        </w:p>
                      </w:txbxContent>
                    </wps:txbx>
                    <wps:bodyPr lIns="0" tIns="0" rIns="0" bIns="0">
                      <a:spAutoFit/>
                    </wps:bodyPr>
                  </wps:wsp>
                </a:graphicData>
              </a:graphic>
            </wp:anchor>
          </w:drawing>
        </mc:Choice>
        <mc:Fallback>
          <w:pict>
            <v:shape id="_x0000_s1905" type="#_x0000_t202" style="position:absolute;margin-left:64.849999999999994pt;margin-top:127.75pt;width:215.30000000000001pt;height:7.7000000000000002pt;z-index:-1887433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244</w:t>
                      <w:tab/>
                    </w:r>
                    <w:r>
                      <w:rPr>
                        <w:color w:val="A8C2C6"/>
                        <w:spacing w:val="0"/>
                        <w:w w:val="100"/>
                        <w:position w:val="0"/>
                        <w:sz w:val="14"/>
                        <w:szCs w:val="14"/>
                      </w:rPr>
                      <w:t>犖:九</w:t>
                    </w:r>
                    <w:r>
                      <w:rPr>
                        <w:color w:val="D2E8EA"/>
                        <w:spacing w:val="0"/>
                        <w:w w:val="100"/>
                        <w:position w:val="0"/>
                        <w:sz w:val="14"/>
                        <w:szCs w:val="14"/>
                      </w:rPr>
                      <w:t>审：</w:t>
                    </w:r>
                    <w:r>
                      <w:rPr>
                        <w:color w:val="A8C2C6"/>
                        <w:spacing w:val="0"/>
                        <w:w w:val="100"/>
                        <w:position w:val="0"/>
                        <w:sz w:val="14"/>
                        <w:szCs w:val="14"/>
                      </w:rPr>
                      <w:t>改革开放与中国特色社会主义的开创和发曜</w:t>
                    </w:r>
                  </w:p>
                </w:txbxContent>
              </v:textbox>
              <w10:wrap anchorx="page" anchory="page"/>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2" behindDoc="1" locked="0" layoutInCell="1" allowOverlap="1">
              <wp:simplePos x="0" y="0"/>
              <wp:positionH relativeFrom="page">
                <wp:posOffset>4632960</wp:posOffset>
              </wp:positionH>
              <wp:positionV relativeFrom="page">
                <wp:posOffset>1625600</wp:posOffset>
              </wp:positionV>
              <wp:extent cx="2106295" cy="94615"/>
              <wp:wrapNone/>
              <wp:docPr id="881" name="Shape 881"/>
              <a:graphic xmlns:a="http://schemas.openxmlformats.org/drawingml/2006/main">
                <a:graphicData uri="http://schemas.microsoft.com/office/word/2010/wordprocessingShape">
                  <wps:wsp>
                    <wps:cNvSpPr txBox="1"/>
                    <wps:spPr>
                      <a:xfrm>
                        <a:ext cx="2106295" cy="94615"/>
                      </a:xfrm>
                      <a:prstGeom prst="rect"/>
                      <a:noFill/>
                    </wps:spPr>
                    <wps:txbx>
                      <w:txbxContent>
                        <w:p>
                          <w:pPr>
                            <w:pStyle w:val="Style58"/>
                            <w:keepNext w:val="0"/>
                            <w:keepLines w:val="0"/>
                            <w:widowControl w:val="0"/>
                            <w:shd w:val="clear" w:color="auto" w:fill="auto"/>
                            <w:tabs>
                              <w:tab w:pos="3317" w:val="right"/>
                            </w:tabs>
                            <w:bidi w:val="0"/>
                            <w:spacing w:before="0" w:after="0" w:line="240" w:lineRule="auto"/>
                            <w:ind w:left="0" w:right="0" w:firstLine="0"/>
                            <w:jc w:val="left"/>
                            <w:rPr>
                              <w:sz w:val="17"/>
                              <w:szCs w:val="17"/>
                            </w:rPr>
                          </w:pPr>
                          <w:r>
                            <w:rPr>
                              <w:color w:val="A8C2C6"/>
                              <w:spacing w:val="0"/>
                              <w:w w:val="100"/>
                              <w:position w:val="0"/>
                              <w:sz w:val="14"/>
                              <w:szCs w:val="14"/>
                            </w:rPr>
                            <w:t>肉史性的伟大转折和改革斤故的起步</w:t>
                            <w:tab/>
                          </w:r>
                          <w:r>
                            <w:rPr>
                              <w:rFonts w:ascii="Times New Roman" w:eastAsia="Times New Roman" w:hAnsi="Times New Roman" w:cs="Times New Roman"/>
                              <w:color w:val="4897C0"/>
                              <w:spacing w:val="0"/>
                              <w:w w:val="100"/>
                              <w:position w:val="0"/>
                              <w:sz w:val="17"/>
                              <w:szCs w:val="17"/>
                            </w:rPr>
                            <w:t>243</w:t>
                          </w:r>
                        </w:p>
                      </w:txbxContent>
                    </wps:txbx>
                    <wps:bodyPr lIns="0" tIns="0" rIns="0" bIns="0">
                      <a:spAutoFit/>
                    </wps:bodyPr>
                  </wps:wsp>
                </a:graphicData>
              </a:graphic>
            </wp:anchor>
          </w:drawing>
        </mc:Choice>
        <mc:Fallback>
          <w:pict>
            <v:shape id="_x0000_s1907" type="#_x0000_t202" style="position:absolute;margin-left:364.80000000000001pt;margin-top:128.pt;width:165.84999999999999pt;height:7.4500000000000002pt;z-index:-1887433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17" w:val="right"/>
                      </w:tabs>
                      <w:bidi w:val="0"/>
                      <w:spacing w:before="0" w:after="0" w:line="240" w:lineRule="auto"/>
                      <w:ind w:left="0" w:right="0" w:firstLine="0"/>
                      <w:jc w:val="left"/>
                      <w:rPr>
                        <w:sz w:val="17"/>
                        <w:szCs w:val="17"/>
                      </w:rPr>
                    </w:pPr>
                    <w:r>
                      <w:rPr>
                        <w:color w:val="A8C2C6"/>
                        <w:spacing w:val="0"/>
                        <w:w w:val="100"/>
                        <w:position w:val="0"/>
                        <w:sz w:val="14"/>
                        <w:szCs w:val="14"/>
                      </w:rPr>
                      <w:t>肉史性的伟大转折和改革斤故的起步</w:t>
                      <w:tab/>
                    </w:r>
                    <w:r>
                      <w:rPr>
                        <w:rFonts w:ascii="Times New Roman" w:eastAsia="Times New Roman" w:hAnsi="Times New Roman" w:cs="Times New Roman"/>
                        <w:color w:val="4897C0"/>
                        <w:spacing w:val="0"/>
                        <w:w w:val="100"/>
                        <w:position w:val="0"/>
                        <w:sz w:val="17"/>
                        <w:szCs w:val="17"/>
                      </w:rPr>
                      <w:t>243</w:t>
                    </w:r>
                  </w:p>
                </w:txbxContent>
              </v:textbox>
              <w10:wrap anchorx="page" anchory="page"/>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4" behindDoc="1" locked="0" layoutInCell="1" allowOverlap="1">
              <wp:simplePos x="0" y="0"/>
              <wp:positionH relativeFrom="page">
                <wp:posOffset>821690</wp:posOffset>
              </wp:positionH>
              <wp:positionV relativeFrom="page">
                <wp:posOffset>1622425</wp:posOffset>
              </wp:positionV>
              <wp:extent cx="2736850" cy="97790"/>
              <wp:wrapNone/>
              <wp:docPr id="887" name="Shape 887"/>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246</w:t>
                            <w:tab/>
                          </w:r>
                          <w:r>
                            <w:rPr>
                              <w:color w:val="A8C2C6"/>
                              <w:spacing w:val="0"/>
                              <w:w w:val="100"/>
                              <w:position w:val="0"/>
                              <w:sz w:val="14"/>
                              <w:szCs w:val="14"/>
                            </w:rPr>
                            <w:t>第九教改革兀倣与屮国特色社会主义的开创和发展</w:t>
                          </w:r>
                        </w:p>
                      </w:txbxContent>
                    </wps:txbx>
                    <wps:bodyPr lIns="0" tIns="0" rIns="0" bIns="0">
                      <a:spAutoFit/>
                    </wps:bodyPr>
                  </wps:wsp>
                </a:graphicData>
              </a:graphic>
            </wp:anchor>
          </w:drawing>
        </mc:Choice>
        <mc:Fallback>
          <w:pict>
            <v:shape id="_x0000_s1913" type="#_x0000_t202" style="position:absolute;margin-left:64.700000000000003pt;margin-top:127.75pt;width:215.5pt;height:7.7000000000000002pt;z-index:-1887433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246</w:t>
                      <w:tab/>
                    </w:r>
                    <w:r>
                      <w:rPr>
                        <w:color w:val="A8C2C6"/>
                        <w:spacing w:val="0"/>
                        <w:w w:val="100"/>
                        <w:position w:val="0"/>
                        <w:sz w:val="14"/>
                        <w:szCs w:val="14"/>
                      </w:rPr>
                      <w:t>第九教改革兀倣与屮国特色社会主义的开创和发展</w:t>
                    </w:r>
                  </w:p>
                </w:txbxContent>
              </v:textbox>
              <w10:wrap anchorx="page" anchory="page"/>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6" behindDoc="1" locked="0" layoutInCell="1" allowOverlap="1">
              <wp:simplePos x="0" y="0"/>
              <wp:positionH relativeFrom="page">
                <wp:posOffset>821690</wp:posOffset>
              </wp:positionH>
              <wp:positionV relativeFrom="page">
                <wp:posOffset>1622425</wp:posOffset>
              </wp:positionV>
              <wp:extent cx="2736850" cy="97790"/>
              <wp:wrapNone/>
              <wp:docPr id="889" name="Shape 889"/>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246</w:t>
                            <w:tab/>
                          </w:r>
                          <w:r>
                            <w:rPr>
                              <w:color w:val="A8C2C6"/>
                              <w:spacing w:val="0"/>
                              <w:w w:val="100"/>
                              <w:position w:val="0"/>
                              <w:sz w:val="14"/>
                              <w:szCs w:val="14"/>
                            </w:rPr>
                            <w:t>第九教改革兀倣与屮国特色社会主义的开创和发展</w:t>
                          </w:r>
                        </w:p>
                      </w:txbxContent>
                    </wps:txbx>
                    <wps:bodyPr lIns="0" tIns="0" rIns="0" bIns="0">
                      <a:spAutoFit/>
                    </wps:bodyPr>
                  </wps:wsp>
                </a:graphicData>
              </a:graphic>
            </wp:anchor>
          </w:drawing>
        </mc:Choice>
        <mc:Fallback>
          <w:pict>
            <v:shape id="_x0000_s1915" type="#_x0000_t202" style="position:absolute;margin-left:64.700000000000003pt;margin-top:127.75pt;width:215.5pt;height:7.7000000000000002pt;z-index:-1887433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246</w:t>
                      <w:tab/>
                    </w:r>
                    <w:r>
                      <w:rPr>
                        <w:color w:val="A8C2C6"/>
                        <w:spacing w:val="0"/>
                        <w:w w:val="100"/>
                        <w:position w:val="0"/>
                        <w:sz w:val="14"/>
                        <w:szCs w:val="14"/>
                      </w:rPr>
                      <w:t>第九教改革兀倣与屮国特色社会主义的开创和发展</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8" behindDoc="1" locked="0" layoutInCell="1" allowOverlap="1">
              <wp:simplePos x="0" y="0"/>
              <wp:positionH relativeFrom="page">
                <wp:posOffset>4279900</wp:posOffset>
              </wp:positionH>
              <wp:positionV relativeFrom="page">
                <wp:posOffset>1664970</wp:posOffset>
              </wp:positionV>
              <wp:extent cx="2456815" cy="91440"/>
              <wp:wrapNone/>
              <wp:docPr id="891" name="Shape 891"/>
              <a:graphic xmlns:a="http://schemas.openxmlformats.org/drawingml/2006/main">
                <a:graphicData uri="http://schemas.microsoft.com/office/word/2010/wordprocessingShape">
                  <wps:wsp>
                    <wps:cNvSpPr txBox="1"/>
                    <wps:spPr>
                      <a:xfrm>
                        <a:ext cx="2456815" cy="91440"/>
                      </a:xfrm>
                      <a:prstGeom prst="rect"/>
                      <a:noFill/>
                    </wps:spPr>
                    <wps:txbx>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w:t>
                          </w:r>
                          <w:r>
                            <w:rPr>
                              <w:color w:val="A8C2C6"/>
                              <w:spacing w:val="0"/>
                              <w:w w:val="100"/>
                              <w:position w:val="0"/>
                              <w:sz w:val="14"/>
                              <w:szCs w:val="14"/>
                            </w:rPr>
                            <w:t>-行历史性的伟大转折和改革开放的起步</w:t>
                            <w:tab/>
                          </w:r>
                          <w:r>
                            <w:rPr>
                              <w:rFonts w:ascii="Times New Roman" w:eastAsia="Times New Roman" w:hAnsi="Times New Roman" w:cs="Times New Roman"/>
                              <w:color w:val="4897C0"/>
                              <w:spacing w:val="0"/>
                              <w:w w:val="100"/>
                              <w:position w:val="0"/>
                              <w:sz w:val="17"/>
                              <w:szCs w:val="17"/>
                            </w:rPr>
                            <w:t>245</w:t>
                          </w:r>
                        </w:p>
                      </w:txbxContent>
                    </wps:txbx>
                    <wps:bodyPr lIns="0" tIns="0" rIns="0" bIns="0">
                      <a:spAutoFit/>
                    </wps:bodyPr>
                  </wps:wsp>
                </a:graphicData>
              </a:graphic>
            </wp:anchor>
          </w:drawing>
        </mc:Choice>
        <mc:Fallback>
          <w:pict>
            <v:shape id="_x0000_s1917" type="#_x0000_t202" style="position:absolute;margin-left:337.pt;margin-top:131.09999999999999pt;width:193.45000000000002pt;height:7.2000000000000002pt;z-index:-1887433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6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w:t>
                    </w:r>
                    <w:r>
                      <w:rPr>
                        <w:color w:val="A8C2C6"/>
                        <w:spacing w:val="0"/>
                        <w:w w:val="100"/>
                        <w:position w:val="0"/>
                        <w:sz w:val="14"/>
                        <w:szCs w:val="14"/>
                      </w:rPr>
                      <w:t>-行历史性的伟大转折和改革开放的起步</w:t>
                      <w:tab/>
                    </w:r>
                    <w:r>
                      <w:rPr>
                        <w:rFonts w:ascii="Times New Roman" w:eastAsia="Times New Roman" w:hAnsi="Times New Roman" w:cs="Times New Roman"/>
                        <w:color w:val="4897C0"/>
                        <w:spacing w:val="0"/>
                        <w:w w:val="100"/>
                        <w:position w:val="0"/>
                        <w:sz w:val="17"/>
                        <w:szCs w:val="17"/>
                      </w:rPr>
                      <w:t>245</w:t>
                    </w:r>
                  </w:p>
                </w:txbxContent>
              </v:textbox>
              <w10:wrap anchorx="page" anchory="page"/>
            </v:shape>
          </w:pict>
        </mc:Fallback>
      </mc:AlternateContent>
    </w: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0" behindDoc="1" locked="0" layoutInCell="1" allowOverlap="1">
              <wp:simplePos x="0" y="0"/>
              <wp:positionH relativeFrom="page">
                <wp:posOffset>819785</wp:posOffset>
              </wp:positionH>
              <wp:positionV relativeFrom="page">
                <wp:posOffset>1622425</wp:posOffset>
              </wp:positionV>
              <wp:extent cx="2736850" cy="97790"/>
              <wp:wrapNone/>
              <wp:docPr id="893" name="Shape 893"/>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248</w:t>
                            <w:tab/>
                          </w:r>
                          <w:r>
                            <w:rPr>
                              <w:color w:val="A8C2C6"/>
                              <w:spacing w:val="0"/>
                              <w:w w:val="100"/>
                              <w:position w:val="0"/>
                              <w:sz w:val="14"/>
                              <w:szCs w:val="14"/>
                            </w:rPr>
                            <w:t>第九章改革卄放与中国特色社会土</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的片创衣发</w:t>
                          </w:r>
                          <w:r>
                            <w:rPr>
                              <w:color w:val="A8C2C6"/>
                              <w:spacing w:val="0"/>
                              <w:w w:val="100"/>
                              <w:position w:val="0"/>
                              <w:sz w:val="14"/>
                              <w:szCs w:val="14"/>
                              <w:lang w:val="en-US" w:eastAsia="en-US" w:bidi="en-US"/>
                            </w:rPr>
                            <w:t>"</w:t>
                          </w:r>
                        </w:p>
                      </w:txbxContent>
                    </wps:txbx>
                    <wps:bodyPr lIns="0" tIns="0" rIns="0" bIns="0">
                      <a:spAutoFit/>
                    </wps:bodyPr>
                  </wps:wsp>
                </a:graphicData>
              </a:graphic>
            </wp:anchor>
          </w:drawing>
        </mc:Choice>
        <mc:Fallback>
          <w:pict>
            <v:shape id="_x0000_s1919" type="#_x0000_t202" style="position:absolute;margin-left:64.549999999999997pt;margin-top:127.75pt;width:215.5pt;height:7.7000000000000002pt;z-index:-1887433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248</w:t>
                      <w:tab/>
                    </w:r>
                    <w:r>
                      <w:rPr>
                        <w:color w:val="A8C2C6"/>
                        <w:spacing w:val="0"/>
                        <w:w w:val="100"/>
                        <w:position w:val="0"/>
                        <w:sz w:val="14"/>
                        <w:szCs w:val="14"/>
                      </w:rPr>
                      <w:t>第九章改革卄放与中国特色社会土</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的片创衣发</w:t>
                    </w:r>
                    <w:r>
                      <w:rPr>
                        <w:color w:val="A8C2C6"/>
                        <w:spacing w:val="0"/>
                        <w:w w:val="100"/>
                        <w:position w:val="0"/>
                        <w:sz w:val="14"/>
                        <w:szCs w:val="14"/>
                        <w:lang w:val="en-US" w:eastAsia="en-US" w:bidi="en-US"/>
                      </w:rPr>
                      <w:t>"</w:t>
                    </w:r>
                  </w:p>
                </w:txbxContent>
              </v:textbox>
              <w10:wrap anchorx="page" anchory="page"/>
            </v:shape>
          </w:pict>
        </mc:Fallback>
      </mc:AlternateContent>
    </w: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2" behindDoc="1" locked="0" layoutInCell="1" allowOverlap="1">
              <wp:simplePos x="0" y="0"/>
              <wp:positionH relativeFrom="page">
                <wp:posOffset>819785</wp:posOffset>
              </wp:positionH>
              <wp:positionV relativeFrom="page">
                <wp:posOffset>1622425</wp:posOffset>
              </wp:positionV>
              <wp:extent cx="2736850" cy="97790"/>
              <wp:wrapNone/>
              <wp:docPr id="895" name="Shape 895"/>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248</w:t>
                            <w:tab/>
                          </w:r>
                          <w:r>
                            <w:rPr>
                              <w:color w:val="A8C2C6"/>
                              <w:spacing w:val="0"/>
                              <w:w w:val="100"/>
                              <w:position w:val="0"/>
                              <w:sz w:val="14"/>
                              <w:szCs w:val="14"/>
                            </w:rPr>
                            <w:t>第九章改革卄放与中国特色社会土</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的片创衣发</w:t>
                          </w:r>
                          <w:r>
                            <w:rPr>
                              <w:color w:val="A8C2C6"/>
                              <w:spacing w:val="0"/>
                              <w:w w:val="100"/>
                              <w:position w:val="0"/>
                              <w:sz w:val="14"/>
                              <w:szCs w:val="14"/>
                              <w:lang w:val="en-US" w:eastAsia="en-US" w:bidi="en-US"/>
                            </w:rPr>
                            <w:t>"</w:t>
                          </w:r>
                        </w:p>
                      </w:txbxContent>
                    </wps:txbx>
                    <wps:bodyPr lIns="0" tIns="0" rIns="0" bIns="0">
                      <a:spAutoFit/>
                    </wps:bodyPr>
                  </wps:wsp>
                </a:graphicData>
              </a:graphic>
            </wp:anchor>
          </w:drawing>
        </mc:Choice>
        <mc:Fallback>
          <w:pict>
            <v:shape id="_x0000_s1921" type="#_x0000_t202" style="position:absolute;margin-left:64.549999999999997pt;margin-top:127.75pt;width:215.5pt;height:7.7000000000000002pt;z-index:-1887433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248</w:t>
                      <w:tab/>
                    </w:r>
                    <w:r>
                      <w:rPr>
                        <w:color w:val="A8C2C6"/>
                        <w:spacing w:val="0"/>
                        <w:w w:val="100"/>
                        <w:position w:val="0"/>
                        <w:sz w:val="14"/>
                        <w:szCs w:val="14"/>
                      </w:rPr>
                      <w:t>第九章改革卄放与中国特色社会土</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的片创衣发</w:t>
                    </w:r>
                    <w:r>
                      <w:rPr>
                        <w:color w:val="A8C2C6"/>
                        <w:spacing w:val="0"/>
                        <w:w w:val="100"/>
                        <w:position w:val="0"/>
                        <w:sz w:val="14"/>
                        <w:szCs w:val="14"/>
                        <w:lang w:val="en-US" w:eastAsia="en-US" w:bidi="en-US"/>
                      </w:rPr>
                      <w:t>"</w:t>
                    </w:r>
                  </w:p>
                </w:txbxContent>
              </v:textbox>
              <w10:wrap anchorx="page" anchory="page"/>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4" behindDoc="1" locked="0" layoutInCell="1" allowOverlap="1">
              <wp:simplePos x="0" y="0"/>
              <wp:positionH relativeFrom="page">
                <wp:posOffset>4270375</wp:posOffset>
              </wp:positionH>
              <wp:positionV relativeFrom="page">
                <wp:posOffset>1659255</wp:posOffset>
              </wp:positionV>
              <wp:extent cx="2459990" cy="91440"/>
              <wp:wrapNone/>
              <wp:docPr id="897" name="Shape 897"/>
              <a:graphic xmlns:a="http://schemas.openxmlformats.org/drawingml/2006/main">
                <a:graphicData uri="http://schemas.microsoft.com/office/word/2010/wordprocessingShape">
                  <wps:wsp>
                    <wps:cNvSpPr txBox="1"/>
                    <wps:spPr>
                      <a:xfrm>
                        <a:ext cx="2459990" cy="91440"/>
                      </a:xfrm>
                      <a:prstGeom prst="rect"/>
                      <a:noFill/>
                    </wps:spPr>
                    <wps:txbx>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第一节历史性的</w:t>
                          </w:r>
                          <w:r>
                            <w:rPr>
                              <w:color w:val="A8C2C6"/>
                              <w:spacing w:val="0"/>
                              <w:w w:val="100"/>
                              <w:position w:val="0"/>
                              <w:sz w:val="14"/>
                              <w:szCs w:val="14"/>
                              <w:lang w:val="zh-CN" w:eastAsia="zh-CN" w:bidi="zh-CN"/>
                            </w:rPr>
                            <w:t>什沃</w:t>
                          </w:r>
                          <w:r>
                            <w:rPr>
                              <w:color w:val="A8C2C6"/>
                              <w:spacing w:val="0"/>
                              <w:w w:val="100"/>
                              <w:position w:val="0"/>
                              <w:sz w:val="14"/>
                              <w:szCs w:val="14"/>
                            </w:rPr>
                            <w:t>转折和改革开放的起</w:t>
                          </w:r>
                          <w:r>
                            <w:rPr>
                              <w:color w:val="A8C2C6"/>
                              <w:spacing w:val="0"/>
                              <w:w w:val="100"/>
                              <w:position w:val="0"/>
                              <w:sz w:val="14"/>
                              <w:szCs w:val="14"/>
                              <w:lang w:val="zh-CN" w:eastAsia="zh-CN" w:bidi="zh-CN"/>
                            </w:rPr>
                            <w:t>步</w:t>
                            <w:tab/>
                          </w:r>
                          <w:r>
                            <w:rPr>
                              <w:rFonts w:ascii="Times New Roman" w:eastAsia="Times New Roman" w:hAnsi="Times New Roman" w:cs="Times New Roman"/>
                              <w:color w:val="4897C0"/>
                              <w:spacing w:val="0"/>
                              <w:w w:val="100"/>
                              <w:position w:val="0"/>
                              <w:sz w:val="17"/>
                              <w:szCs w:val="17"/>
                            </w:rPr>
                            <w:t>247</w:t>
                          </w:r>
                        </w:p>
                      </w:txbxContent>
                    </wps:txbx>
                    <wps:bodyPr lIns="0" tIns="0" rIns="0" bIns="0">
                      <a:spAutoFit/>
                    </wps:bodyPr>
                  </wps:wsp>
                </a:graphicData>
              </a:graphic>
            </wp:anchor>
          </w:drawing>
        </mc:Choice>
        <mc:Fallback>
          <w:pict>
            <v:shape id="_x0000_s1923" type="#_x0000_t202" style="position:absolute;margin-left:336.25pt;margin-top:130.65000000000001pt;width:193.70000000000002pt;height:7.2000000000000002pt;z-index:-1887433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4" w:val="right"/>
                      </w:tabs>
                      <w:bidi w:val="0"/>
                      <w:spacing w:before="0" w:after="0" w:line="240" w:lineRule="auto"/>
                      <w:ind w:left="0" w:right="0" w:firstLine="0"/>
                      <w:jc w:val="left"/>
                      <w:rPr>
                        <w:sz w:val="17"/>
                        <w:szCs w:val="17"/>
                      </w:rPr>
                    </w:pPr>
                    <w:r>
                      <w:rPr>
                        <w:color w:val="A8C2C6"/>
                        <w:spacing w:val="0"/>
                        <w:w w:val="100"/>
                        <w:position w:val="0"/>
                        <w:sz w:val="14"/>
                        <w:szCs w:val="14"/>
                      </w:rPr>
                      <w:t>第一节历史性的</w:t>
                    </w:r>
                    <w:r>
                      <w:rPr>
                        <w:color w:val="A8C2C6"/>
                        <w:spacing w:val="0"/>
                        <w:w w:val="100"/>
                        <w:position w:val="0"/>
                        <w:sz w:val="14"/>
                        <w:szCs w:val="14"/>
                        <w:lang w:val="zh-CN" w:eastAsia="zh-CN" w:bidi="zh-CN"/>
                      </w:rPr>
                      <w:t>什沃</w:t>
                    </w:r>
                    <w:r>
                      <w:rPr>
                        <w:color w:val="A8C2C6"/>
                        <w:spacing w:val="0"/>
                        <w:w w:val="100"/>
                        <w:position w:val="0"/>
                        <w:sz w:val="14"/>
                        <w:szCs w:val="14"/>
                      </w:rPr>
                      <w:t>转折和改革开放的起</w:t>
                    </w:r>
                    <w:r>
                      <w:rPr>
                        <w:color w:val="A8C2C6"/>
                        <w:spacing w:val="0"/>
                        <w:w w:val="100"/>
                        <w:position w:val="0"/>
                        <w:sz w:val="14"/>
                        <w:szCs w:val="14"/>
                        <w:lang w:val="zh-CN" w:eastAsia="zh-CN" w:bidi="zh-CN"/>
                      </w:rPr>
                      <w:t>步</w:t>
                      <w:tab/>
                    </w:r>
                    <w:r>
                      <w:rPr>
                        <w:rFonts w:ascii="Times New Roman" w:eastAsia="Times New Roman" w:hAnsi="Times New Roman" w:cs="Times New Roman"/>
                        <w:color w:val="4897C0"/>
                        <w:spacing w:val="0"/>
                        <w:w w:val="100"/>
                        <w:position w:val="0"/>
                        <w:sz w:val="17"/>
                        <w:szCs w:val="17"/>
                      </w:rPr>
                      <w:t>247</w:t>
                    </w:r>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6" behindDoc="1" locked="0" layoutInCell="1" allowOverlap="1">
              <wp:simplePos x="0" y="0"/>
              <wp:positionH relativeFrom="page">
                <wp:posOffset>830580</wp:posOffset>
              </wp:positionH>
              <wp:positionV relativeFrom="page">
                <wp:posOffset>1621155</wp:posOffset>
              </wp:positionV>
              <wp:extent cx="2736850" cy="100330"/>
              <wp:wrapNone/>
              <wp:docPr id="899" name="Shape 899"/>
              <a:graphic xmlns:a="http://schemas.openxmlformats.org/drawingml/2006/main">
                <a:graphicData uri="http://schemas.microsoft.com/office/word/2010/wordprocessingShape">
                  <wps:wsp>
                    <wps:cNvSpPr txBox="1"/>
                    <wps:spPr>
                      <a:xfrm>
                        <a:ext cx="2736850" cy="10033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250</w:t>
                            <w:tab/>
                          </w:r>
                          <w:r>
                            <w:rPr>
                              <w:color w:val="A8C2C6"/>
                              <w:spacing w:val="0"/>
                              <w:w w:val="100"/>
                              <w:position w:val="0"/>
                              <w:sz w:val="14"/>
                              <w:szCs w:val="14"/>
                            </w:rPr>
                            <w:t>第九</w:t>
                          </w:r>
                          <w:r>
                            <w:rPr>
                              <w:color w:val="A8C2C6"/>
                              <w:spacing w:val="0"/>
                              <w:w w:val="100"/>
                              <w:position w:val="0"/>
                              <w:sz w:val="14"/>
                              <w:szCs w:val="14"/>
                              <w:lang w:val="en-US" w:eastAsia="en-US" w:bidi="en-US"/>
                            </w:rPr>
                            <w:t>L</w:t>
                          </w:r>
                          <w:r>
                            <w:rPr>
                              <w:color w:val="A8C2C6"/>
                              <w:spacing w:val="0"/>
                              <w:w w:val="100"/>
                              <w:position w:val="0"/>
                              <w:sz w:val="14"/>
                              <w:szCs w:val="14"/>
                            </w:rPr>
                            <w:t>改革开放与中国特色社会主义的开创和发展</w:t>
                          </w:r>
                        </w:p>
                      </w:txbxContent>
                    </wps:txbx>
                    <wps:bodyPr lIns="0" tIns="0" rIns="0" bIns="0">
                      <a:spAutoFit/>
                    </wps:bodyPr>
                  </wps:wsp>
                </a:graphicData>
              </a:graphic>
            </wp:anchor>
          </w:drawing>
        </mc:Choice>
        <mc:Fallback>
          <w:pict>
            <v:shape id="_x0000_s1925" type="#_x0000_t202" style="position:absolute;margin-left:65.400000000000006pt;margin-top:127.65000000000001pt;width:215.5pt;height:7.9000000000000004pt;z-index:-1887433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250</w:t>
                      <w:tab/>
                    </w:r>
                    <w:r>
                      <w:rPr>
                        <w:color w:val="A8C2C6"/>
                        <w:spacing w:val="0"/>
                        <w:w w:val="100"/>
                        <w:position w:val="0"/>
                        <w:sz w:val="14"/>
                        <w:szCs w:val="14"/>
                      </w:rPr>
                      <w:t>第九</w:t>
                    </w:r>
                    <w:r>
                      <w:rPr>
                        <w:color w:val="A8C2C6"/>
                        <w:spacing w:val="0"/>
                        <w:w w:val="100"/>
                        <w:position w:val="0"/>
                        <w:sz w:val="14"/>
                        <w:szCs w:val="14"/>
                        <w:lang w:val="en-US" w:eastAsia="en-US" w:bidi="en-US"/>
                      </w:rPr>
                      <w:t>L</w:t>
                    </w:r>
                    <w:r>
                      <w:rPr>
                        <w:color w:val="A8C2C6"/>
                        <w:spacing w:val="0"/>
                        <w:w w:val="100"/>
                        <w:position w:val="0"/>
                        <w:sz w:val="14"/>
                        <w:szCs w:val="14"/>
                      </w:rPr>
                      <w:t>改革开放与中国特色社会主义的开创和发展</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8" behindDoc="1" locked="0" layoutInCell="1" allowOverlap="1">
              <wp:simplePos x="0" y="0"/>
              <wp:positionH relativeFrom="page">
                <wp:posOffset>830580</wp:posOffset>
              </wp:positionH>
              <wp:positionV relativeFrom="page">
                <wp:posOffset>1621155</wp:posOffset>
              </wp:positionV>
              <wp:extent cx="2736850" cy="100330"/>
              <wp:wrapNone/>
              <wp:docPr id="901" name="Shape 901"/>
              <a:graphic xmlns:a="http://schemas.openxmlformats.org/drawingml/2006/main">
                <a:graphicData uri="http://schemas.microsoft.com/office/word/2010/wordprocessingShape">
                  <wps:wsp>
                    <wps:cNvSpPr txBox="1"/>
                    <wps:spPr>
                      <a:xfrm>
                        <a:ext cx="2736850" cy="10033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250</w:t>
                            <w:tab/>
                          </w:r>
                          <w:r>
                            <w:rPr>
                              <w:color w:val="A8C2C6"/>
                              <w:spacing w:val="0"/>
                              <w:w w:val="100"/>
                              <w:position w:val="0"/>
                              <w:sz w:val="14"/>
                              <w:szCs w:val="14"/>
                            </w:rPr>
                            <w:t>第九</w:t>
                          </w:r>
                          <w:r>
                            <w:rPr>
                              <w:color w:val="A8C2C6"/>
                              <w:spacing w:val="0"/>
                              <w:w w:val="100"/>
                              <w:position w:val="0"/>
                              <w:sz w:val="14"/>
                              <w:szCs w:val="14"/>
                              <w:lang w:val="en-US" w:eastAsia="en-US" w:bidi="en-US"/>
                            </w:rPr>
                            <w:t>L</w:t>
                          </w:r>
                          <w:r>
                            <w:rPr>
                              <w:color w:val="A8C2C6"/>
                              <w:spacing w:val="0"/>
                              <w:w w:val="100"/>
                              <w:position w:val="0"/>
                              <w:sz w:val="14"/>
                              <w:szCs w:val="14"/>
                            </w:rPr>
                            <w:t>改革开放与中国特色社会主义的开创和发展</w:t>
                          </w:r>
                        </w:p>
                      </w:txbxContent>
                    </wps:txbx>
                    <wps:bodyPr lIns="0" tIns="0" rIns="0" bIns="0">
                      <a:spAutoFit/>
                    </wps:bodyPr>
                  </wps:wsp>
                </a:graphicData>
              </a:graphic>
            </wp:anchor>
          </w:drawing>
        </mc:Choice>
        <mc:Fallback>
          <w:pict>
            <v:shape id="_x0000_s1927" type="#_x0000_t202" style="position:absolute;margin-left:65.400000000000006pt;margin-top:127.65000000000001pt;width:215.5pt;height:7.9000000000000004pt;z-index:-1887433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250</w:t>
                      <w:tab/>
                    </w:r>
                    <w:r>
                      <w:rPr>
                        <w:color w:val="A8C2C6"/>
                        <w:spacing w:val="0"/>
                        <w:w w:val="100"/>
                        <w:position w:val="0"/>
                        <w:sz w:val="14"/>
                        <w:szCs w:val="14"/>
                      </w:rPr>
                      <w:t>第九</w:t>
                    </w:r>
                    <w:r>
                      <w:rPr>
                        <w:color w:val="A8C2C6"/>
                        <w:spacing w:val="0"/>
                        <w:w w:val="100"/>
                        <w:position w:val="0"/>
                        <w:sz w:val="14"/>
                        <w:szCs w:val="14"/>
                        <w:lang w:val="en-US" w:eastAsia="en-US" w:bidi="en-US"/>
                      </w:rPr>
                      <w:t>L</w:t>
                    </w:r>
                    <w:r>
                      <w:rPr>
                        <w:color w:val="A8C2C6"/>
                        <w:spacing w:val="0"/>
                        <w:w w:val="100"/>
                        <w:position w:val="0"/>
                        <w:sz w:val="14"/>
                        <w:szCs w:val="14"/>
                      </w:rPr>
                      <w:t>改革开放与中国特色社会主义的开创和发展</w:t>
                    </w:r>
                  </w:p>
                </w:txbxContent>
              </v:textbox>
              <w10:wrap anchorx="page" anchory="page"/>
            </v:shape>
          </w:pict>
        </mc:Fallback>
      </mc:AlternateContent>
    </w: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0" behindDoc="1" locked="0" layoutInCell="1" allowOverlap="1">
              <wp:simplePos x="0" y="0"/>
              <wp:positionH relativeFrom="page">
                <wp:posOffset>4267835</wp:posOffset>
              </wp:positionH>
              <wp:positionV relativeFrom="page">
                <wp:posOffset>1666875</wp:posOffset>
              </wp:positionV>
              <wp:extent cx="2462530" cy="94615"/>
              <wp:wrapNone/>
              <wp:docPr id="903" name="Shape 903"/>
              <a:graphic xmlns:a="http://schemas.openxmlformats.org/drawingml/2006/main">
                <a:graphicData uri="http://schemas.microsoft.com/office/word/2010/wordprocessingShape">
                  <wps:wsp>
                    <wps:cNvSpPr txBox="1"/>
                    <wps:spPr>
                      <a:xfrm>
                        <a:ext cx="2462530" cy="94615"/>
                      </a:xfrm>
                      <a:prstGeom prst="rect"/>
                      <a:noFill/>
                    </wps:spPr>
                    <wps:txbx>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箪一节仇•史性的伟</w:t>
                          </w:r>
                          <w:r>
                            <w:rPr>
                              <w:color w:val="A8C2C6"/>
                              <w:spacing w:val="0"/>
                              <w:w w:val="100"/>
                              <w:position w:val="0"/>
                              <w:sz w:val="14"/>
                              <w:szCs w:val="14"/>
                              <w:lang w:val="zh-CN" w:eastAsia="zh-CN" w:bidi="zh-CN"/>
                            </w:rPr>
                            <w:t>大转</w:t>
                          </w:r>
                          <w:r>
                            <w:rPr>
                              <w:color w:val="A8C2C6"/>
                              <w:spacing w:val="0"/>
                              <w:w w:val="100"/>
                              <w:position w:val="0"/>
                              <w:sz w:val="14"/>
                              <w:szCs w:val="14"/>
                            </w:rPr>
                            <w:t>折和改革开族的起步</w:t>
                            <w:tab/>
                          </w:r>
                          <w:r>
                            <w:rPr>
                              <w:rFonts w:ascii="Times New Roman" w:eastAsia="Times New Roman" w:hAnsi="Times New Roman" w:cs="Times New Roman"/>
                              <w:color w:val="4897C0"/>
                              <w:spacing w:val="0"/>
                              <w:w w:val="100"/>
                              <w:position w:val="0"/>
                              <w:sz w:val="17"/>
                              <w:szCs w:val="17"/>
                            </w:rPr>
                            <w:t>249</w:t>
                          </w:r>
                        </w:p>
                      </w:txbxContent>
                    </wps:txbx>
                    <wps:bodyPr lIns="0" tIns="0" rIns="0" bIns="0">
                      <a:spAutoFit/>
                    </wps:bodyPr>
                  </wps:wsp>
                </a:graphicData>
              </a:graphic>
            </wp:anchor>
          </w:drawing>
        </mc:Choice>
        <mc:Fallback>
          <w:pict>
            <v:shape id="_x0000_s1929" type="#_x0000_t202" style="position:absolute;margin-left:336.05000000000001pt;margin-top:131.25pt;width:193.90000000000001pt;height:7.4500000000000002pt;z-index:-1887433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箪一节仇•史性的伟</w:t>
                    </w:r>
                    <w:r>
                      <w:rPr>
                        <w:color w:val="A8C2C6"/>
                        <w:spacing w:val="0"/>
                        <w:w w:val="100"/>
                        <w:position w:val="0"/>
                        <w:sz w:val="14"/>
                        <w:szCs w:val="14"/>
                        <w:lang w:val="zh-CN" w:eastAsia="zh-CN" w:bidi="zh-CN"/>
                      </w:rPr>
                      <w:t>大转</w:t>
                    </w:r>
                    <w:r>
                      <w:rPr>
                        <w:color w:val="A8C2C6"/>
                        <w:spacing w:val="0"/>
                        <w:w w:val="100"/>
                        <w:position w:val="0"/>
                        <w:sz w:val="14"/>
                        <w:szCs w:val="14"/>
                      </w:rPr>
                      <w:t>折和改革开族的起步</w:t>
                      <w:tab/>
                    </w:r>
                    <w:r>
                      <w:rPr>
                        <w:rFonts w:ascii="Times New Roman" w:eastAsia="Times New Roman" w:hAnsi="Times New Roman" w:cs="Times New Roman"/>
                        <w:color w:val="4897C0"/>
                        <w:spacing w:val="0"/>
                        <w:w w:val="100"/>
                        <w:position w:val="0"/>
                        <w:sz w:val="17"/>
                        <w:szCs w:val="17"/>
                      </w:rPr>
                      <w:t>249</w:t>
                    </w:r>
                  </w:p>
                </w:txbxContent>
              </v:textbox>
              <w10:wrap anchorx="page" anchory="page"/>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2" behindDoc="1" locked="0" layoutInCell="1" allowOverlap="1">
              <wp:simplePos x="0" y="0"/>
              <wp:positionH relativeFrom="page">
                <wp:posOffset>833755</wp:posOffset>
              </wp:positionH>
              <wp:positionV relativeFrom="page">
                <wp:posOffset>1624330</wp:posOffset>
              </wp:positionV>
              <wp:extent cx="2731135" cy="97790"/>
              <wp:wrapNone/>
              <wp:docPr id="905" name="Shape 905"/>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252</w:t>
                            <w:tab/>
                          </w:r>
                          <w:r>
                            <w:rPr>
                              <w:color w:val="A8C2C6"/>
                              <w:spacing w:val="0"/>
                              <w:w w:val="100"/>
                              <w:position w:val="0"/>
                              <w:sz w:val="14"/>
                              <w:szCs w:val="14"/>
                            </w:rPr>
                            <w:t>第九。茂革片放与屮国特色社会主乂的开创和发展</w:t>
                          </w:r>
                        </w:p>
                      </w:txbxContent>
                    </wps:txbx>
                    <wps:bodyPr lIns="0" tIns="0" rIns="0" bIns="0">
                      <a:spAutoFit/>
                    </wps:bodyPr>
                  </wps:wsp>
                </a:graphicData>
              </a:graphic>
            </wp:anchor>
          </w:drawing>
        </mc:Choice>
        <mc:Fallback>
          <w:pict>
            <v:shape id="_x0000_s1931" type="#_x0000_t202" style="position:absolute;margin-left:65.650000000000006pt;margin-top:127.90000000000001pt;width:215.05000000000001pt;height:7.7000000000000002pt;z-index:-1887433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252</w:t>
                      <w:tab/>
                    </w:r>
                    <w:r>
                      <w:rPr>
                        <w:color w:val="A8C2C6"/>
                        <w:spacing w:val="0"/>
                        <w:w w:val="100"/>
                        <w:position w:val="0"/>
                        <w:sz w:val="14"/>
                        <w:szCs w:val="14"/>
                      </w:rPr>
                      <w:t>第九。茂革片放与屮国特色社会主乂的开创和发展</w:t>
                    </w:r>
                  </w:p>
                </w:txbxContent>
              </v:textbox>
              <w10:wrap anchorx="page" anchory="page"/>
            </v:shape>
          </w:pict>
        </mc:Fallback>
      </mc:AlternateContent>
    </w: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4" behindDoc="1" locked="0" layoutInCell="1" allowOverlap="1">
              <wp:simplePos x="0" y="0"/>
              <wp:positionH relativeFrom="page">
                <wp:posOffset>833755</wp:posOffset>
              </wp:positionH>
              <wp:positionV relativeFrom="page">
                <wp:posOffset>1624330</wp:posOffset>
              </wp:positionV>
              <wp:extent cx="2731135" cy="97790"/>
              <wp:wrapNone/>
              <wp:docPr id="907" name="Shape 907"/>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252</w:t>
                            <w:tab/>
                          </w:r>
                          <w:r>
                            <w:rPr>
                              <w:color w:val="A8C2C6"/>
                              <w:spacing w:val="0"/>
                              <w:w w:val="100"/>
                              <w:position w:val="0"/>
                              <w:sz w:val="14"/>
                              <w:szCs w:val="14"/>
                            </w:rPr>
                            <w:t>第九。茂革片放与屮国特色社会主乂的开创和发展</w:t>
                          </w:r>
                        </w:p>
                      </w:txbxContent>
                    </wps:txbx>
                    <wps:bodyPr lIns="0" tIns="0" rIns="0" bIns="0">
                      <a:spAutoFit/>
                    </wps:bodyPr>
                  </wps:wsp>
                </a:graphicData>
              </a:graphic>
            </wp:anchor>
          </w:drawing>
        </mc:Choice>
        <mc:Fallback>
          <w:pict>
            <v:shape id="_x0000_s1933" type="#_x0000_t202" style="position:absolute;margin-left:65.650000000000006pt;margin-top:127.90000000000001pt;width:215.05000000000001pt;height:7.7000000000000002pt;z-index:-1887433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252</w:t>
                      <w:tab/>
                    </w:r>
                    <w:r>
                      <w:rPr>
                        <w:color w:val="A8C2C6"/>
                        <w:spacing w:val="0"/>
                        <w:w w:val="100"/>
                        <w:position w:val="0"/>
                        <w:sz w:val="14"/>
                        <w:szCs w:val="14"/>
                      </w:rPr>
                      <w:t>第九。茂革片放与屮国特色社会主乂的开创和发展</w:t>
                    </w:r>
                  </w:p>
                </w:txbxContent>
              </v:textbox>
              <w10:wrap anchorx="page" anchory="page"/>
            </v:shape>
          </w:pict>
        </mc:Fallback>
      </mc:AlternateContent>
    </w: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6" behindDoc="1" locked="0" layoutInCell="1" allowOverlap="1">
              <wp:simplePos x="0" y="0"/>
              <wp:positionH relativeFrom="page">
                <wp:posOffset>4168775</wp:posOffset>
              </wp:positionH>
              <wp:positionV relativeFrom="page">
                <wp:posOffset>1657985</wp:posOffset>
              </wp:positionV>
              <wp:extent cx="2538730" cy="97790"/>
              <wp:wrapNone/>
              <wp:docPr id="909" name="Shape 909"/>
              <a:graphic xmlns:a="http://schemas.openxmlformats.org/drawingml/2006/main">
                <a:graphicData uri="http://schemas.microsoft.com/office/word/2010/wordprocessingShape">
                  <wps:wsp>
                    <wps:cNvSpPr txBox="1"/>
                    <wps:spPr>
                      <a:xfrm>
                        <a:ext cx="2538730" cy="97790"/>
                      </a:xfrm>
                      <a:prstGeom prst="rect"/>
                      <a:noFill/>
                    </wps:spPr>
                    <wps:txbx>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席二</w:t>
                          </w:r>
                          <w:r>
                            <w:rPr>
                              <w:rFonts w:ascii="Times New Roman" w:eastAsia="Times New Roman" w:hAnsi="Times New Roman" w:cs="Times New Roman"/>
                              <w:color w:val="A8C2C6"/>
                              <w:spacing w:val="0"/>
                              <w:w w:val="100"/>
                              <w:position w:val="0"/>
                              <w:sz w:val="20"/>
                              <w:szCs w:val="20"/>
                              <w:lang w:val="en-US" w:eastAsia="en-US" w:bidi="en-US"/>
                            </w:rPr>
                            <w:t>i'j</w:t>
                          </w:r>
                          <w:r>
                            <w:rPr>
                              <w:color w:val="A8C2C6"/>
                              <w:spacing w:val="0"/>
                              <w:w w:val="100"/>
                              <w:position w:val="0"/>
                              <w:sz w:val="14"/>
                              <w:szCs w:val="14"/>
                            </w:rPr>
                            <w:t>改革</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放和社会主义现代化建设新局面</w:t>
                            <w:tab/>
                          </w:r>
                          <w:r>
                            <w:rPr>
                              <w:rFonts w:ascii="Times New Roman" w:eastAsia="Times New Roman" w:hAnsi="Times New Roman" w:cs="Times New Roman"/>
                              <w:color w:val="4897C0"/>
                              <w:spacing w:val="0"/>
                              <w:w w:val="100"/>
                              <w:position w:val="0"/>
                              <w:sz w:val="17"/>
                              <w:szCs w:val="17"/>
                            </w:rPr>
                            <w:t>251</w:t>
                          </w:r>
                        </w:p>
                      </w:txbxContent>
                    </wps:txbx>
                    <wps:bodyPr lIns="0" tIns="0" rIns="0" bIns="0">
                      <a:spAutoFit/>
                    </wps:bodyPr>
                  </wps:wsp>
                </a:graphicData>
              </a:graphic>
            </wp:anchor>
          </w:drawing>
        </mc:Choice>
        <mc:Fallback>
          <w:pict>
            <v:shape id="_x0000_s1935" type="#_x0000_t202" style="position:absolute;margin-left:328.25pt;margin-top:130.55000000000001pt;width:199.90000000000001pt;height:7.7000000000000002pt;z-index:-1887433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席二</w:t>
                    </w:r>
                    <w:r>
                      <w:rPr>
                        <w:rFonts w:ascii="Times New Roman" w:eastAsia="Times New Roman" w:hAnsi="Times New Roman" w:cs="Times New Roman"/>
                        <w:color w:val="A8C2C6"/>
                        <w:spacing w:val="0"/>
                        <w:w w:val="100"/>
                        <w:position w:val="0"/>
                        <w:sz w:val="20"/>
                        <w:szCs w:val="20"/>
                        <w:lang w:val="en-US" w:eastAsia="en-US" w:bidi="en-US"/>
                      </w:rPr>
                      <w:t>i'j</w:t>
                    </w:r>
                    <w:r>
                      <w:rPr>
                        <w:color w:val="A8C2C6"/>
                        <w:spacing w:val="0"/>
                        <w:w w:val="100"/>
                        <w:position w:val="0"/>
                        <w:sz w:val="14"/>
                        <w:szCs w:val="14"/>
                      </w:rPr>
                      <w:t>改革</w:t>
                    </w:r>
                    <w:r>
                      <w:rPr>
                        <w:rFonts w:ascii="Times New Roman" w:eastAsia="Times New Roman" w:hAnsi="Times New Roman" w:cs="Times New Roman"/>
                        <w:color w:val="A8C2C6"/>
                        <w:spacing w:val="0"/>
                        <w:w w:val="100"/>
                        <w:position w:val="0"/>
                        <w:sz w:val="20"/>
                        <w:szCs w:val="20"/>
                        <w:lang w:val="en-US" w:eastAsia="en-US" w:bidi="en-US"/>
                      </w:rPr>
                      <w:t>JF</w:t>
                    </w:r>
                    <w:r>
                      <w:rPr>
                        <w:color w:val="A8C2C6"/>
                        <w:spacing w:val="0"/>
                        <w:w w:val="100"/>
                        <w:position w:val="0"/>
                        <w:sz w:val="14"/>
                        <w:szCs w:val="14"/>
                      </w:rPr>
                      <w:t>放和社会主义现代化建设新局面</w:t>
                      <w:tab/>
                    </w:r>
                    <w:r>
                      <w:rPr>
                        <w:rFonts w:ascii="Times New Roman" w:eastAsia="Times New Roman" w:hAnsi="Times New Roman" w:cs="Times New Roman"/>
                        <w:color w:val="4897C0"/>
                        <w:spacing w:val="0"/>
                        <w:w w:val="100"/>
                        <w:position w:val="0"/>
                        <w:sz w:val="17"/>
                        <w:szCs w:val="17"/>
                      </w:rPr>
                      <w:t>251</w:t>
                    </w:r>
                  </w:p>
                </w:txbxContent>
              </v:textbox>
              <w10:wrap anchorx="page" anchory="page"/>
            </v:shape>
          </w:pict>
        </mc:Fallback>
      </mc:AlternateContent>
    </w: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8" behindDoc="1" locked="0" layoutInCell="1" allowOverlap="1">
              <wp:simplePos x="0" y="0"/>
              <wp:positionH relativeFrom="page">
                <wp:posOffset>833755</wp:posOffset>
              </wp:positionH>
              <wp:positionV relativeFrom="page">
                <wp:posOffset>1779905</wp:posOffset>
              </wp:positionV>
              <wp:extent cx="2736850" cy="100330"/>
              <wp:wrapNone/>
              <wp:docPr id="911" name="Shape 911"/>
              <a:graphic xmlns:a="http://schemas.openxmlformats.org/drawingml/2006/main">
                <a:graphicData uri="http://schemas.microsoft.com/office/word/2010/wordprocessingShape">
                  <wps:wsp>
                    <wps:cNvSpPr txBox="1"/>
                    <wps:spPr>
                      <a:xfrm>
                        <a:ext cx="2736850" cy="10033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254</w:t>
                            <w:tab/>
                          </w:r>
                          <w:r>
                            <w:rPr>
                              <w:color w:val="A8C2C6"/>
                              <w:spacing w:val="0"/>
                              <w:w w:val="100"/>
                              <w:position w:val="0"/>
                              <w:sz w:val="14"/>
                              <w:szCs w:val="14"/>
                            </w:rPr>
                            <w:t>第</w:t>
                          </w:r>
                          <w:r>
                            <w:rPr>
                              <w:color w:val="D2E8EA"/>
                              <w:spacing w:val="0"/>
                              <w:w w:val="100"/>
                              <w:position w:val="0"/>
                              <w:sz w:val="14"/>
                              <w:szCs w:val="14"/>
                              <w:lang w:val="zh-CN" w:eastAsia="zh-CN" w:bidi="zh-CN"/>
                            </w:rPr>
                            <w:t>龙蜜：</w:t>
                          </w:r>
                          <w:r>
                            <w:rPr>
                              <w:color w:val="A8C2C6"/>
                              <w:spacing w:val="0"/>
                              <w:w w:val="100"/>
                              <w:position w:val="0"/>
                              <w:sz w:val="14"/>
                              <w:szCs w:val="14"/>
                            </w:rPr>
                            <w:t>改革开放.与巾闰特色社会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义的开創和发僱</w:t>
                          </w:r>
                        </w:p>
                      </w:txbxContent>
                    </wps:txbx>
                    <wps:bodyPr lIns="0" tIns="0" rIns="0" bIns="0">
                      <a:spAutoFit/>
                    </wps:bodyPr>
                  </wps:wsp>
                </a:graphicData>
              </a:graphic>
            </wp:anchor>
          </w:drawing>
        </mc:Choice>
        <mc:Fallback>
          <w:pict>
            <v:shape id="_x0000_s1937" type="#_x0000_t202" style="position:absolute;margin-left:65.650000000000006pt;margin-top:140.15000000000001pt;width:215.5pt;height:7.9000000000000004pt;z-index:-1887433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254</w:t>
                      <w:tab/>
                    </w:r>
                    <w:r>
                      <w:rPr>
                        <w:color w:val="A8C2C6"/>
                        <w:spacing w:val="0"/>
                        <w:w w:val="100"/>
                        <w:position w:val="0"/>
                        <w:sz w:val="14"/>
                        <w:szCs w:val="14"/>
                      </w:rPr>
                      <w:t>第</w:t>
                    </w:r>
                    <w:r>
                      <w:rPr>
                        <w:color w:val="D2E8EA"/>
                        <w:spacing w:val="0"/>
                        <w:w w:val="100"/>
                        <w:position w:val="0"/>
                        <w:sz w:val="14"/>
                        <w:szCs w:val="14"/>
                        <w:lang w:val="zh-CN" w:eastAsia="zh-CN" w:bidi="zh-CN"/>
                      </w:rPr>
                      <w:t>龙蜜：</w:t>
                    </w:r>
                    <w:r>
                      <w:rPr>
                        <w:color w:val="A8C2C6"/>
                        <w:spacing w:val="0"/>
                        <w:w w:val="100"/>
                        <w:position w:val="0"/>
                        <w:sz w:val="14"/>
                        <w:szCs w:val="14"/>
                      </w:rPr>
                      <w:t>改革开放.与巾闰特色社会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义的开創和发僱</w:t>
                    </w:r>
                  </w:p>
                </w:txbxContent>
              </v:textbox>
              <w10:wrap anchorx="page" anchory="page"/>
            </v:shape>
          </w:pict>
        </mc:Fallback>
      </mc:AlternateContent>
    </w: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2" behindDoc="1" locked="0" layoutInCell="1" allowOverlap="1">
              <wp:simplePos x="0" y="0"/>
              <wp:positionH relativeFrom="page">
                <wp:posOffset>833755</wp:posOffset>
              </wp:positionH>
              <wp:positionV relativeFrom="page">
                <wp:posOffset>1779905</wp:posOffset>
              </wp:positionV>
              <wp:extent cx="2736850" cy="100330"/>
              <wp:wrapNone/>
              <wp:docPr id="915" name="Shape 915"/>
              <a:graphic xmlns:a="http://schemas.openxmlformats.org/drawingml/2006/main">
                <a:graphicData uri="http://schemas.microsoft.com/office/word/2010/wordprocessingShape">
                  <wps:wsp>
                    <wps:cNvSpPr txBox="1"/>
                    <wps:spPr>
                      <a:xfrm>
                        <a:ext cx="2736850" cy="10033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254</w:t>
                            <w:tab/>
                          </w:r>
                          <w:r>
                            <w:rPr>
                              <w:color w:val="A8C2C6"/>
                              <w:spacing w:val="0"/>
                              <w:w w:val="100"/>
                              <w:position w:val="0"/>
                              <w:sz w:val="14"/>
                              <w:szCs w:val="14"/>
                            </w:rPr>
                            <w:t>第</w:t>
                          </w:r>
                          <w:r>
                            <w:rPr>
                              <w:color w:val="D2E8EA"/>
                              <w:spacing w:val="0"/>
                              <w:w w:val="100"/>
                              <w:position w:val="0"/>
                              <w:sz w:val="14"/>
                              <w:szCs w:val="14"/>
                              <w:lang w:val="zh-CN" w:eastAsia="zh-CN" w:bidi="zh-CN"/>
                            </w:rPr>
                            <w:t>龙蜜：</w:t>
                          </w:r>
                          <w:r>
                            <w:rPr>
                              <w:color w:val="A8C2C6"/>
                              <w:spacing w:val="0"/>
                              <w:w w:val="100"/>
                              <w:position w:val="0"/>
                              <w:sz w:val="14"/>
                              <w:szCs w:val="14"/>
                            </w:rPr>
                            <w:t>改革开放.与巾闰特色社会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义的开創和发僱</w:t>
                          </w:r>
                        </w:p>
                      </w:txbxContent>
                    </wps:txbx>
                    <wps:bodyPr lIns="0" tIns="0" rIns="0" bIns="0">
                      <a:spAutoFit/>
                    </wps:bodyPr>
                  </wps:wsp>
                </a:graphicData>
              </a:graphic>
            </wp:anchor>
          </w:drawing>
        </mc:Choice>
        <mc:Fallback>
          <w:pict>
            <v:shape id="_x0000_s1941" type="#_x0000_t202" style="position:absolute;margin-left:65.650000000000006pt;margin-top:140.15000000000001pt;width:215.5pt;height:7.9000000000000004pt;z-index:-1887433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254</w:t>
                      <w:tab/>
                    </w:r>
                    <w:r>
                      <w:rPr>
                        <w:color w:val="A8C2C6"/>
                        <w:spacing w:val="0"/>
                        <w:w w:val="100"/>
                        <w:position w:val="0"/>
                        <w:sz w:val="14"/>
                        <w:szCs w:val="14"/>
                      </w:rPr>
                      <w:t>第</w:t>
                    </w:r>
                    <w:r>
                      <w:rPr>
                        <w:color w:val="D2E8EA"/>
                        <w:spacing w:val="0"/>
                        <w:w w:val="100"/>
                        <w:position w:val="0"/>
                        <w:sz w:val="14"/>
                        <w:szCs w:val="14"/>
                        <w:lang w:val="zh-CN" w:eastAsia="zh-CN" w:bidi="zh-CN"/>
                      </w:rPr>
                      <w:t>龙蜜：</w:t>
                    </w:r>
                    <w:r>
                      <w:rPr>
                        <w:color w:val="A8C2C6"/>
                        <w:spacing w:val="0"/>
                        <w:w w:val="100"/>
                        <w:position w:val="0"/>
                        <w:sz w:val="14"/>
                        <w:szCs w:val="14"/>
                      </w:rPr>
                      <w:t>改革开放.与巾闰特色社会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义的开創和发僱</w:t>
                    </w:r>
                  </w:p>
                </w:txbxContent>
              </v:textbox>
              <w10:wrap anchorx="page" anchory="page"/>
            </v:shape>
          </w:pict>
        </mc:Fallback>
      </mc:AlternateContent>
    </w: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6" behindDoc="1" locked="0" layoutInCell="1" allowOverlap="1">
              <wp:simplePos x="0" y="0"/>
              <wp:positionH relativeFrom="page">
                <wp:posOffset>4312920</wp:posOffset>
              </wp:positionH>
              <wp:positionV relativeFrom="page">
                <wp:posOffset>1649095</wp:posOffset>
              </wp:positionV>
              <wp:extent cx="2407920" cy="91440"/>
              <wp:wrapNone/>
              <wp:docPr id="919" name="Shape 919"/>
              <a:graphic xmlns:a="http://schemas.openxmlformats.org/drawingml/2006/main">
                <a:graphicData uri="http://schemas.microsoft.com/office/word/2010/wordprocessingShape">
                  <wps:wsp>
                    <wps:cNvSpPr txBox="1"/>
                    <wps:spPr>
                      <a:xfrm>
                        <a:ext cx="2407920" cy="91440"/>
                      </a:xfrm>
                      <a:prstGeom prst="rect"/>
                      <a:noFill/>
                    </wps:spPr>
                    <wps:txbx>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7"/>
                              <w:szCs w:val="17"/>
                            </w:rPr>
                          </w:pPr>
                          <w:r>
                            <w:rPr>
                              <w:color w:val="A8C2C6"/>
                              <w:spacing w:val="0"/>
                              <w:w w:val="100"/>
                              <w:position w:val="0"/>
                              <w:sz w:val="14"/>
                              <w:szCs w:val="14"/>
                            </w:rPr>
                            <w:t>:节改革开放和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会主义现代化建立新杼面</w:t>
                            <w:tab/>
                          </w:r>
                          <w:r>
                            <w:rPr>
                              <w:rFonts w:ascii="Times New Roman" w:eastAsia="Times New Roman" w:hAnsi="Times New Roman" w:cs="Times New Roman"/>
                              <w:color w:val="4897C0"/>
                              <w:spacing w:val="0"/>
                              <w:w w:val="100"/>
                              <w:position w:val="0"/>
                              <w:sz w:val="17"/>
                              <w:szCs w:val="17"/>
                            </w:rPr>
                            <w:t>253</w:t>
                          </w:r>
                        </w:p>
                      </w:txbxContent>
                    </wps:txbx>
                    <wps:bodyPr lIns="0" tIns="0" rIns="0" bIns="0">
                      <a:spAutoFit/>
                    </wps:bodyPr>
                  </wps:wsp>
                </a:graphicData>
              </a:graphic>
            </wp:anchor>
          </w:drawing>
        </mc:Choice>
        <mc:Fallback>
          <w:pict>
            <v:shape id="_x0000_s1945" type="#_x0000_t202" style="position:absolute;margin-left:339.60000000000002pt;margin-top:129.84999999999999pt;width:189.59999999999999pt;height:7.2000000000000002pt;z-index:-1887433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92" w:val="right"/>
                      </w:tabs>
                      <w:bidi w:val="0"/>
                      <w:spacing w:before="0" w:after="0" w:line="240" w:lineRule="auto"/>
                      <w:ind w:left="0" w:right="0" w:firstLine="0"/>
                      <w:jc w:val="left"/>
                      <w:rPr>
                        <w:sz w:val="17"/>
                        <w:szCs w:val="17"/>
                      </w:rPr>
                    </w:pPr>
                    <w:r>
                      <w:rPr>
                        <w:color w:val="A8C2C6"/>
                        <w:spacing w:val="0"/>
                        <w:w w:val="100"/>
                        <w:position w:val="0"/>
                        <w:sz w:val="14"/>
                        <w:szCs w:val="14"/>
                      </w:rPr>
                      <w:t>:节改革开放和</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会主义现代化建立新杼面</w:t>
                      <w:tab/>
                    </w:r>
                    <w:r>
                      <w:rPr>
                        <w:rFonts w:ascii="Times New Roman" w:eastAsia="Times New Roman" w:hAnsi="Times New Roman" w:cs="Times New Roman"/>
                        <w:color w:val="4897C0"/>
                        <w:spacing w:val="0"/>
                        <w:w w:val="100"/>
                        <w:position w:val="0"/>
                        <w:sz w:val="17"/>
                        <w:szCs w:val="17"/>
                      </w:rPr>
                      <w:t>253</w:t>
                    </w:r>
                  </w:p>
                </w:txbxContent>
              </v:textbox>
              <w10:wrap anchorx="page" anchory="page"/>
            </v:shape>
          </w:pict>
        </mc:Fallback>
      </mc:AlternateContent>
    </w: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8" behindDoc="1" locked="0" layoutInCell="1" allowOverlap="1">
              <wp:simplePos x="0" y="0"/>
              <wp:positionH relativeFrom="page">
                <wp:posOffset>818515</wp:posOffset>
              </wp:positionH>
              <wp:positionV relativeFrom="page">
                <wp:posOffset>1606550</wp:posOffset>
              </wp:positionV>
              <wp:extent cx="2743200" cy="100330"/>
              <wp:wrapNone/>
              <wp:docPr id="921" name="Shape 921"/>
              <a:graphic xmlns:a="http://schemas.openxmlformats.org/drawingml/2006/main">
                <a:graphicData uri="http://schemas.microsoft.com/office/word/2010/wordprocessingShape">
                  <wps:wsp>
                    <wps:cNvSpPr txBox="1"/>
                    <wps:spPr>
                      <a:xfrm>
                        <a:ext cx="2743200" cy="100330"/>
                      </a:xfrm>
                      <a:prstGeom prst="rect"/>
                      <a:noFill/>
                    </wps:spPr>
                    <wps:txbx>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256</w:t>
                            <w:tab/>
                          </w:r>
                          <w:r>
                            <w:rPr>
                              <w:color w:val="A8C2C6"/>
                              <w:spacing w:val="0"/>
                              <w:w w:val="100"/>
                              <w:position w:val="0"/>
                              <w:sz w:val="14"/>
                              <w:szCs w:val="14"/>
                            </w:rPr>
                            <w:t>第</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L </w:t>
                          </w:r>
                          <w:r>
                            <w:rPr>
                              <w:rFonts w:ascii="Times New Roman" w:eastAsia="Times New Roman" w:hAnsi="Times New Roman" w:cs="Times New Roman"/>
                              <w:i/>
                              <w:iCs/>
                              <w:color w:val="A8C2C6"/>
                              <w:spacing w:val="0"/>
                              <w:w w:val="100"/>
                              <w:position w:val="0"/>
                              <w:sz w:val="9"/>
                              <w:szCs w:val="9"/>
                              <w:lang w:val="en-US" w:eastAsia="en-US" w:bidi="en-US"/>
                            </w:rPr>
                            <w:t>V-</w:t>
                          </w:r>
                          <w:r>
                            <w:rPr>
                              <w:color w:val="A8C2C6"/>
                              <w:spacing w:val="0"/>
                              <w:w w:val="100"/>
                              <w:position w:val="0"/>
                              <w:sz w:val="14"/>
                              <w:szCs w:val="14"/>
                            </w:rPr>
                            <w:t>改革开放与中国特色化会主义的肝创</w:t>
                          </w:r>
                          <w:r>
                            <w:rPr>
                              <w:color w:val="A8C2C6"/>
                              <w:spacing w:val="0"/>
                              <w:w w:val="100"/>
                              <w:position w:val="0"/>
                              <w:sz w:val="14"/>
                              <w:szCs w:val="14"/>
                              <w:lang w:val="en-US" w:eastAsia="en-US" w:bidi="en-US"/>
                            </w:rPr>
                            <w:t>ft!</w:t>
                          </w:r>
                          <w:r>
                            <w:rPr>
                              <w:color w:val="A8C2C6"/>
                              <w:spacing w:val="0"/>
                              <w:w w:val="100"/>
                              <w:position w:val="0"/>
                              <w:sz w:val="14"/>
                              <w:szCs w:val="14"/>
                            </w:rPr>
                            <w:t>础</w:t>
                          </w:r>
                        </w:p>
                      </w:txbxContent>
                    </wps:txbx>
                    <wps:bodyPr lIns="0" tIns="0" rIns="0" bIns="0">
                      <a:spAutoFit/>
                    </wps:bodyPr>
                  </wps:wsp>
                </a:graphicData>
              </a:graphic>
            </wp:anchor>
          </w:drawing>
        </mc:Choice>
        <mc:Fallback>
          <w:pict>
            <v:shape id="_x0000_s1947" type="#_x0000_t202" style="position:absolute;margin-left:64.450000000000003pt;margin-top:126.5pt;width:216.pt;height:7.9000000000000004pt;z-index:-1887433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256</w:t>
                      <w:tab/>
                    </w:r>
                    <w:r>
                      <w:rPr>
                        <w:color w:val="A8C2C6"/>
                        <w:spacing w:val="0"/>
                        <w:w w:val="100"/>
                        <w:position w:val="0"/>
                        <w:sz w:val="14"/>
                        <w:szCs w:val="14"/>
                      </w:rPr>
                      <w:t>第</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L </w:t>
                    </w:r>
                    <w:r>
                      <w:rPr>
                        <w:rFonts w:ascii="Times New Roman" w:eastAsia="Times New Roman" w:hAnsi="Times New Roman" w:cs="Times New Roman"/>
                        <w:i/>
                        <w:iCs/>
                        <w:color w:val="A8C2C6"/>
                        <w:spacing w:val="0"/>
                        <w:w w:val="100"/>
                        <w:position w:val="0"/>
                        <w:sz w:val="9"/>
                        <w:szCs w:val="9"/>
                        <w:lang w:val="en-US" w:eastAsia="en-US" w:bidi="en-US"/>
                      </w:rPr>
                      <w:t>V-</w:t>
                    </w:r>
                    <w:r>
                      <w:rPr>
                        <w:color w:val="A8C2C6"/>
                        <w:spacing w:val="0"/>
                        <w:w w:val="100"/>
                        <w:position w:val="0"/>
                        <w:sz w:val="14"/>
                        <w:szCs w:val="14"/>
                      </w:rPr>
                      <w:t>改革开放与中国特色化会主义的肝创</w:t>
                    </w:r>
                    <w:r>
                      <w:rPr>
                        <w:color w:val="A8C2C6"/>
                        <w:spacing w:val="0"/>
                        <w:w w:val="100"/>
                        <w:position w:val="0"/>
                        <w:sz w:val="14"/>
                        <w:szCs w:val="14"/>
                        <w:lang w:val="en-US" w:eastAsia="en-US" w:bidi="en-US"/>
                      </w:rPr>
                      <w:t>ft!</w:t>
                    </w:r>
                    <w:r>
                      <w:rPr>
                        <w:color w:val="A8C2C6"/>
                        <w:spacing w:val="0"/>
                        <w:w w:val="100"/>
                        <w:position w:val="0"/>
                        <w:sz w:val="14"/>
                        <w:szCs w:val="14"/>
                      </w:rPr>
                      <w:t>础</w:t>
                    </w:r>
                  </w:p>
                </w:txbxContent>
              </v:textbox>
              <w10:wrap anchorx="page" anchory="page"/>
            </v:shape>
          </w:pict>
        </mc:Fallback>
      </mc:AlternateContent>
    </w: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0" behindDoc="1" locked="0" layoutInCell="1" allowOverlap="1">
              <wp:simplePos x="0" y="0"/>
              <wp:positionH relativeFrom="page">
                <wp:posOffset>818515</wp:posOffset>
              </wp:positionH>
              <wp:positionV relativeFrom="page">
                <wp:posOffset>1606550</wp:posOffset>
              </wp:positionV>
              <wp:extent cx="2743200" cy="100330"/>
              <wp:wrapNone/>
              <wp:docPr id="923" name="Shape 923"/>
              <a:graphic xmlns:a="http://schemas.openxmlformats.org/drawingml/2006/main">
                <a:graphicData uri="http://schemas.microsoft.com/office/word/2010/wordprocessingShape">
                  <wps:wsp>
                    <wps:cNvSpPr txBox="1"/>
                    <wps:spPr>
                      <a:xfrm>
                        <a:ext cx="2743200" cy="100330"/>
                      </a:xfrm>
                      <a:prstGeom prst="rect"/>
                      <a:noFill/>
                    </wps:spPr>
                    <wps:txbx>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256</w:t>
                            <w:tab/>
                          </w:r>
                          <w:r>
                            <w:rPr>
                              <w:color w:val="A8C2C6"/>
                              <w:spacing w:val="0"/>
                              <w:w w:val="100"/>
                              <w:position w:val="0"/>
                              <w:sz w:val="14"/>
                              <w:szCs w:val="14"/>
                            </w:rPr>
                            <w:t>第</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L </w:t>
                          </w:r>
                          <w:r>
                            <w:rPr>
                              <w:rFonts w:ascii="Times New Roman" w:eastAsia="Times New Roman" w:hAnsi="Times New Roman" w:cs="Times New Roman"/>
                              <w:i/>
                              <w:iCs/>
                              <w:color w:val="A8C2C6"/>
                              <w:spacing w:val="0"/>
                              <w:w w:val="100"/>
                              <w:position w:val="0"/>
                              <w:sz w:val="9"/>
                              <w:szCs w:val="9"/>
                              <w:lang w:val="en-US" w:eastAsia="en-US" w:bidi="en-US"/>
                            </w:rPr>
                            <w:t>V-</w:t>
                          </w:r>
                          <w:r>
                            <w:rPr>
                              <w:color w:val="A8C2C6"/>
                              <w:spacing w:val="0"/>
                              <w:w w:val="100"/>
                              <w:position w:val="0"/>
                              <w:sz w:val="14"/>
                              <w:szCs w:val="14"/>
                            </w:rPr>
                            <w:t>改革开放与中国特色化会主义的肝创</w:t>
                          </w:r>
                          <w:r>
                            <w:rPr>
                              <w:color w:val="A8C2C6"/>
                              <w:spacing w:val="0"/>
                              <w:w w:val="100"/>
                              <w:position w:val="0"/>
                              <w:sz w:val="14"/>
                              <w:szCs w:val="14"/>
                              <w:lang w:val="en-US" w:eastAsia="en-US" w:bidi="en-US"/>
                            </w:rPr>
                            <w:t>ft!</w:t>
                          </w:r>
                          <w:r>
                            <w:rPr>
                              <w:color w:val="A8C2C6"/>
                              <w:spacing w:val="0"/>
                              <w:w w:val="100"/>
                              <w:position w:val="0"/>
                              <w:sz w:val="14"/>
                              <w:szCs w:val="14"/>
                            </w:rPr>
                            <w:t>础</w:t>
                          </w:r>
                        </w:p>
                      </w:txbxContent>
                    </wps:txbx>
                    <wps:bodyPr lIns="0" tIns="0" rIns="0" bIns="0">
                      <a:spAutoFit/>
                    </wps:bodyPr>
                  </wps:wsp>
                </a:graphicData>
              </a:graphic>
            </wp:anchor>
          </w:drawing>
        </mc:Choice>
        <mc:Fallback>
          <w:pict>
            <v:shape id="_x0000_s1949" type="#_x0000_t202" style="position:absolute;margin-left:64.450000000000003pt;margin-top:126.5pt;width:216.pt;height:7.9000000000000004pt;z-index:-1887433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256</w:t>
                      <w:tab/>
                    </w:r>
                    <w:r>
                      <w:rPr>
                        <w:color w:val="A8C2C6"/>
                        <w:spacing w:val="0"/>
                        <w:w w:val="100"/>
                        <w:position w:val="0"/>
                        <w:sz w:val="14"/>
                        <w:szCs w:val="14"/>
                      </w:rPr>
                      <w:t>第</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L </w:t>
                    </w:r>
                    <w:r>
                      <w:rPr>
                        <w:rFonts w:ascii="Times New Roman" w:eastAsia="Times New Roman" w:hAnsi="Times New Roman" w:cs="Times New Roman"/>
                        <w:i/>
                        <w:iCs/>
                        <w:color w:val="A8C2C6"/>
                        <w:spacing w:val="0"/>
                        <w:w w:val="100"/>
                        <w:position w:val="0"/>
                        <w:sz w:val="9"/>
                        <w:szCs w:val="9"/>
                        <w:lang w:val="en-US" w:eastAsia="en-US" w:bidi="en-US"/>
                      </w:rPr>
                      <w:t>V-</w:t>
                    </w:r>
                    <w:r>
                      <w:rPr>
                        <w:color w:val="A8C2C6"/>
                        <w:spacing w:val="0"/>
                        <w:w w:val="100"/>
                        <w:position w:val="0"/>
                        <w:sz w:val="14"/>
                        <w:szCs w:val="14"/>
                      </w:rPr>
                      <w:t>改革开放与中国特色化会主义的肝创</w:t>
                    </w:r>
                    <w:r>
                      <w:rPr>
                        <w:color w:val="A8C2C6"/>
                        <w:spacing w:val="0"/>
                        <w:w w:val="100"/>
                        <w:position w:val="0"/>
                        <w:sz w:val="14"/>
                        <w:szCs w:val="14"/>
                        <w:lang w:val="en-US" w:eastAsia="en-US" w:bidi="en-US"/>
                      </w:rPr>
                      <w:t>ft!</w:t>
                    </w:r>
                    <w:r>
                      <w:rPr>
                        <w:color w:val="A8C2C6"/>
                        <w:spacing w:val="0"/>
                        <w:w w:val="100"/>
                        <w:position w:val="0"/>
                        <w:sz w:val="14"/>
                        <w:szCs w:val="14"/>
                      </w:rPr>
                      <w:t>础</w:t>
                    </w:r>
                  </w:p>
                </w:txbxContent>
              </v:textbox>
              <w10:wrap anchorx="page" anchory="page"/>
            </v:shape>
          </w:pict>
        </mc:Fallback>
      </mc:AlternateContent>
    </w:r>
  </w:p>
</w:hdr>
</file>

<file path=word/header3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2" behindDoc="1" locked="0" layoutInCell="1" allowOverlap="1">
              <wp:simplePos x="0" y="0"/>
              <wp:positionH relativeFrom="page">
                <wp:posOffset>4180205</wp:posOffset>
              </wp:positionH>
              <wp:positionV relativeFrom="page">
                <wp:posOffset>1787525</wp:posOffset>
              </wp:positionV>
              <wp:extent cx="2548255" cy="94615"/>
              <wp:wrapNone/>
              <wp:docPr id="925" name="Shape 925"/>
              <a:graphic xmlns:a="http://schemas.openxmlformats.org/drawingml/2006/main">
                <a:graphicData uri="http://schemas.microsoft.com/office/word/2010/wordprocessingShape">
                  <wps:wsp>
                    <wps:cNvSpPr txBox="1"/>
                    <wps:spPr>
                      <a:xfrm>
                        <a:ext cx="2548255" cy="94615"/>
                      </a:xfrm>
                      <a:prstGeom prst="rect"/>
                      <a:noFill/>
                    </wps:spPr>
                    <wps:txbx>
                      <w:txbxContent>
                        <w:p>
                          <w:pPr>
                            <w:pStyle w:val="Style58"/>
                            <w:keepNext w:val="0"/>
                            <w:keepLines w:val="0"/>
                            <w:widowControl w:val="0"/>
                            <w:shd w:val="clear" w:color="auto" w:fill="auto"/>
                            <w:tabs>
                              <w:tab w:pos="4013" w:val="right"/>
                            </w:tabs>
                            <w:bidi w:val="0"/>
                            <w:spacing w:before="0" w:after="0" w:line="240" w:lineRule="auto"/>
                            <w:ind w:left="0" w:right="0" w:firstLine="0"/>
                            <w:jc w:val="left"/>
                            <w:rPr>
                              <w:sz w:val="17"/>
                              <w:szCs w:val="17"/>
                            </w:rPr>
                          </w:pPr>
                          <w:r>
                            <w:rPr>
                              <w:i/>
                              <w:iCs/>
                              <w:color w:val="A8C2C6"/>
                              <w:spacing w:val="0"/>
                              <w:w w:val="100"/>
                              <w:position w:val="0"/>
                              <w:sz w:val="14"/>
                              <w:szCs w:val="14"/>
                            </w:rPr>
                            <w:t>第：：节</w:t>
                          </w:r>
                          <w:r>
                            <w:rPr>
                              <w:color w:val="A8C2C6"/>
                              <w:spacing w:val="0"/>
                              <w:w w:val="100"/>
                              <w:position w:val="0"/>
                              <w:sz w:val="14"/>
                              <w:szCs w:val="14"/>
                            </w:rPr>
                            <w:t>改，</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斤放和壮会主义现代化建设新局而</w:t>
                            <w:tab/>
                          </w:r>
                          <w:r>
                            <w:rPr>
                              <w:rFonts w:ascii="Times New Roman" w:eastAsia="Times New Roman" w:hAnsi="Times New Roman" w:cs="Times New Roman"/>
                              <w:color w:val="4897C0"/>
                              <w:spacing w:val="0"/>
                              <w:w w:val="100"/>
                              <w:position w:val="0"/>
                              <w:sz w:val="17"/>
                              <w:szCs w:val="17"/>
                            </w:rPr>
                            <w:t>255</w:t>
                          </w:r>
                        </w:p>
                      </w:txbxContent>
                    </wps:txbx>
                    <wps:bodyPr lIns="0" tIns="0" rIns="0" bIns="0">
                      <a:spAutoFit/>
                    </wps:bodyPr>
                  </wps:wsp>
                </a:graphicData>
              </a:graphic>
            </wp:anchor>
          </w:drawing>
        </mc:Choice>
        <mc:Fallback>
          <w:pict>
            <v:shape id="_x0000_s1951" type="#_x0000_t202" style="position:absolute;margin-left:329.15000000000003pt;margin-top:140.75pt;width:200.65000000000001pt;height:7.4500000000000002pt;z-index:-1887433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13" w:val="right"/>
                      </w:tabs>
                      <w:bidi w:val="0"/>
                      <w:spacing w:before="0" w:after="0" w:line="240" w:lineRule="auto"/>
                      <w:ind w:left="0" w:right="0" w:firstLine="0"/>
                      <w:jc w:val="left"/>
                      <w:rPr>
                        <w:sz w:val="17"/>
                        <w:szCs w:val="17"/>
                      </w:rPr>
                    </w:pPr>
                    <w:r>
                      <w:rPr>
                        <w:i/>
                        <w:iCs/>
                        <w:color w:val="A8C2C6"/>
                        <w:spacing w:val="0"/>
                        <w:w w:val="100"/>
                        <w:position w:val="0"/>
                        <w:sz w:val="14"/>
                        <w:szCs w:val="14"/>
                      </w:rPr>
                      <w:t>第：：节</w:t>
                    </w:r>
                    <w:r>
                      <w:rPr>
                        <w:color w:val="A8C2C6"/>
                        <w:spacing w:val="0"/>
                        <w:w w:val="100"/>
                        <w:position w:val="0"/>
                        <w:sz w:val="14"/>
                        <w:szCs w:val="14"/>
                      </w:rPr>
                      <w:t>改，</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斤放和壮会主义现代化建设新局而</w:t>
                      <w:tab/>
                    </w:r>
                    <w:r>
                      <w:rPr>
                        <w:rFonts w:ascii="Times New Roman" w:eastAsia="Times New Roman" w:hAnsi="Times New Roman" w:cs="Times New Roman"/>
                        <w:color w:val="4897C0"/>
                        <w:spacing w:val="0"/>
                        <w:w w:val="100"/>
                        <w:position w:val="0"/>
                        <w:sz w:val="17"/>
                        <w:szCs w:val="17"/>
                      </w:rPr>
                      <w:t>255</w:t>
                    </w:r>
                  </w:p>
                </w:txbxContent>
              </v:textbox>
              <w10:wrap anchorx="page" anchory="page"/>
            </v:shape>
          </w:pict>
        </mc:Fallback>
      </mc:AlternateContent>
    </w:r>
  </w:p>
</w:hdr>
</file>

<file path=word/header3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6" behindDoc="1" locked="0" layoutInCell="1" allowOverlap="1">
              <wp:simplePos x="0" y="0"/>
              <wp:positionH relativeFrom="page">
                <wp:posOffset>822325</wp:posOffset>
              </wp:positionH>
              <wp:positionV relativeFrom="page">
                <wp:posOffset>1600200</wp:posOffset>
              </wp:positionV>
              <wp:extent cx="2736850" cy="103505"/>
              <wp:wrapNone/>
              <wp:docPr id="929" name="Shape 929"/>
              <a:graphic xmlns:a="http://schemas.openxmlformats.org/drawingml/2006/main">
                <a:graphicData uri="http://schemas.microsoft.com/office/word/2010/wordprocessingShape">
                  <wps:wsp>
                    <wps:cNvSpPr txBox="1"/>
                    <wps:spPr>
                      <a:xfrm>
                        <a:ext cx="2736850" cy="10350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en-US" w:eastAsia="en-US" w:bidi="en-US"/>
                            </w:rPr>
                            <w:t>2S8</w:t>
                            <w:tab/>
                          </w:r>
                          <w:r>
                            <w:rPr>
                              <w:color w:val="A8C2C6"/>
                              <w:spacing w:val="0"/>
                              <w:w w:val="100"/>
                              <w:position w:val="0"/>
                              <w:sz w:val="14"/>
                              <w:szCs w:val="14"/>
                            </w:rPr>
                            <w:t>第九章政苹升放与中国特也社女主义的丿</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创和发展</w:t>
                          </w:r>
                        </w:p>
                      </w:txbxContent>
                    </wps:txbx>
                    <wps:bodyPr lIns="0" tIns="0" rIns="0" bIns="0">
                      <a:spAutoFit/>
                    </wps:bodyPr>
                  </wps:wsp>
                </a:graphicData>
              </a:graphic>
            </wp:anchor>
          </w:drawing>
        </mc:Choice>
        <mc:Fallback>
          <w:pict>
            <v:shape id="_x0000_s1955" type="#_x0000_t202" style="position:absolute;margin-left:64.75pt;margin-top:126.pt;width:215.5pt;height:8.1500000000000004pt;z-index:-1887433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en-US" w:eastAsia="en-US" w:bidi="en-US"/>
                      </w:rPr>
                      <w:t>2S8</w:t>
                      <w:tab/>
                    </w:r>
                    <w:r>
                      <w:rPr>
                        <w:color w:val="A8C2C6"/>
                        <w:spacing w:val="0"/>
                        <w:w w:val="100"/>
                        <w:position w:val="0"/>
                        <w:sz w:val="14"/>
                        <w:szCs w:val="14"/>
                      </w:rPr>
                      <w:t>第九章政苹升放与中国特也社女主义的丿</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创和发展</w:t>
                    </w:r>
                  </w:p>
                </w:txbxContent>
              </v:textbox>
              <w10:wrap anchorx="page" anchory="page"/>
            </v:shape>
          </w:pict>
        </mc:Fallback>
      </mc:AlternateContent>
    </w:r>
  </w:p>
</w:hdr>
</file>

<file path=word/header3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8" behindDoc="1" locked="0" layoutInCell="1" allowOverlap="1">
              <wp:simplePos x="0" y="0"/>
              <wp:positionH relativeFrom="page">
                <wp:posOffset>822325</wp:posOffset>
              </wp:positionH>
              <wp:positionV relativeFrom="page">
                <wp:posOffset>1600200</wp:posOffset>
              </wp:positionV>
              <wp:extent cx="2736850" cy="103505"/>
              <wp:wrapNone/>
              <wp:docPr id="931" name="Shape 931"/>
              <a:graphic xmlns:a="http://schemas.openxmlformats.org/drawingml/2006/main">
                <a:graphicData uri="http://schemas.microsoft.com/office/word/2010/wordprocessingShape">
                  <wps:wsp>
                    <wps:cNvSpPr txBox="1"/>
                    <wps:spPr>
                      <a:xfrm>
                        <a:ext cx="2736850" cy="10350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en-US" w:eastAsia="en-US" w:bidi="en-US"/>
                            </w:rPr>
                            <w:t>2S8</w:t>
                            <w:tab/>
                          </w:r>
                          <w:r>
                            <w:rPr>
                              <w:color w:val="A8C2C6"/>
                              <w:spacing w:val="0"/>
                              <w:w w:val="100"/>
                              <w:position w:val="0"/>
                              <w:sz w:val="14"/>
                              <w:szCs w:val="14"/>
                            </w:rPr>
                            <w:t>第九章政苹升放与中国特也社女主义的丿</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创和发展</w:t>
                          </w:r>
                        </w:p>
                      </w:txbxContent>
                    </wps:txbx>
                    <wps:bodyPr lIns="0" tIns="0" rIns="0" bIns="0">
                      <a:spAutoFit/>
                    </wps:bodyPr>
                  </wps:wsp>
                </a:graphicData>
              </a:graphic>
            </wp:anchor>
          </w:drawing>
        </mc:Choice>
        <mc:Fallback>
          <w:pict>
            <v:shape id="_x0000_s1957" type="#_x0000_t202" style="position:absolute;margin-left:64.75pt;margin-top:126.pt;width:215.5pt;height:8.1500000000000004pt;z-index:-1887433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en-US" w:eastAsia="en-US" w:bidi="en-US"/>
                      </w:rPr>
                      <w:t>2S8</w:t>
                      <w:tab/>
                    </w:r>
                    <w:r>
                      <w:rPr>
                        <w:color w:val="A8C2C6"/>
                        <w:spacing w:val="0"/>
                        <w:w w:val="100"/>
                        <w:position w:val="0"/>
                        <w:sz w:val="14"/>
                        <w:szCs w:val="14"/>
                      </w:rPr>
                      <w:t>第九章政苹升放与中国特也社女主义的丿</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创和发展</w:t>
                    </w:r>
                  </w:p>
                </w:txbxContent>
              </v:textbox>
              <w10:wrap anchorx="page" anchory="page"/>
            </v:shape>
          </w:pict>
        </mc:Fallback>
      </mc:AlternateContent>
    </w:r>
  </w:p>
</w:hdr>
</file>

<file path=word/header3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0" behindDoc="1" locked="0" layoutInCell="1" allowOverlap="1">
              <wp:simplePos x="0" y="0"/>
              <wp:positionH relativeFrom="page">
                <wp:posOffset>4190365</wp:posOffset>
              </wp:positionH>
              <wp:positionV relativeFrom="page">
                <wp:posOffset>1649095</wp:posOffset>
              </wp:positionV>
              <wp:extent cx="2551430" cy="91440"/>
              <wp:wrapNone/>
              <wp:docPr id="933" name="Shape 933"/>
              <a:graphic xmlns:a="http://schemas.openxmlformats.org/drawingml/2006/main">
                <a:graphicData uri="http://schemas.microsoft.com/office/word/2010/wordprocessingShape">
                  <wps:wsp>
                    <wps:cNvSpPr txBox="1"/>
                    <wps:spPr>
                      <a:xfrm>
                        <a:ext cx="2551430" cy="91440"/>
                      </a:xfrm>
                      <a:prstGeom prst="rect"/>
                      <a:noFill/>
                    </wps:spPr>
                    <wps:txbx>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color w:val="A8C2C6"/>
                              <w:spacing w:val="0"/>
                              <w:w w:val="100"/>
                              <w:position w:val="0"/>
                              <w:sz w:val="14"/>
                              <w:szCs w:val="14"/>
                            </w:rPr>
                            <w:t>第二节改革卄放沮社会上义现代化建没新网面</w:t>
                            <w:tab/>
                          </w:r>
                          <w:r>
                            <w:rPr>
                              <w:rFonts w:ascii="Times New Roman" w:eastAsia="Times New Roman" w:hAnsi="Times New Roman" w:cs="Times New Roman"/>
                              <w:color w:val="4897C0"/>
                              <w:spacing w:val="0"/>
                              <w:w w:val="100"/>
                              <w:position w:val="0"/>
                              <w:sz w:val="17"/>
                              <w:szCs w:val="17"/>
                            </w:rPr>
                            <w:t>257</w:t>
                          </w:r>
                        </w:p>
                      </w:txbxContent>
                    </wps:txbx>
                    <wps:bodyPr lIns="0" tIns="0" rIns="0" bIns="0">
                      <a:spAutoFit/>
                    </wps:bodyPr>
                  </wps:wsp>
                </a:graphicData>
              </a:graphic>
            </wp:anchor>
          </w:drawing>
        </mc:Choice>
        <mc:Fallback>
          <w:pict>
            <v:shape id="_x0000_s1959" type="#_x0000_t202" style="position:absolute;margin-left:329.94999999999999pt;margin-top:129.84999999999999pt;width:200.90000000000001pt;height:7.2000000000000002pt;z-index:-1887433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color w:val="A8C2C6"/>
                        <w:spacing w:val="0"/>
                        <w:w w:val="100"/>
                        <w:position w:val="0"/>
                        <w:sz w:val="14"/>
                        <w:szCs w:val="14"/>
                      </w:rPr>
                      <w:t>第二节改革卄放沮社会上义现代化建没新网面</w:t>
                      <w:tab/>
                    </w:r>
                    <w:r>
                      <w:rPr>
                        <w:rFonts w:ascii="Times New Roman" w:eastAsia="Times New Roman" w:hAnsi="Times New Roman" w:cs="Times New Roman"/>
                        <w:color w:val="4897C0"/>
                        <w:spacing w:val="0"/>
                        <w:w w:val="100"/>
                        <w:position w:val="0"/>
                        <w:sz w:val="17"/>
                        <w:szCs w:val="17"/>
                      </w:rPr>
                      <w:t>257</w:t>
                    </w:r>
                  </w:p>
                </w:txbxContent>
              </v:textbox>
              <w10:wrap anchorx="page" anchory="page"/>
            </v:shape>
          </w:pict>
        </mc:Fallback>
      </mc:AlternateContent>
    </w:r>
  </w:p>
</w:hdr>
</file>

<file path=word/header3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2" behindDoc="1" locked="0" layoutInCell="1" allowOverlap="1">
              <wp:simplePos x="0" y="0"/>
              <wp:positionH relativeFrom="page">
                <wp:posOffset>819150</wp:posOffset>
              </wp:positionH>
              <wp:positionV relativeFrom="page">
                <wp:posOffset>1606550</wp:posOffset>
              </wp:positionV>
              <wp:extent cx="2734310" cy="97790"/>
              <wp:wrapNone/>
              <wp:docPr id="935" name="Shape 935"/>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260</w:t>
                            <w:tab/>
                          </w:r>
                          <w:r>
                            <w:rPr>
                              <w:color w:val="A8C2C6"/>
                              <w:spacing w:val="0"/>
                              <w:w w:val="100"/>
                              <w:position w:val="0"/>
                              <w:sz w:val="14"/>
                              <w:szCs w:val="14"/>
                            </w:rPr>
                            <w:t>第九革改革开放.与屮国特色社</w:t>
                          </w:r>
                          <w:r>
                            <w:rPr>
                              <w:rFonts w:ascii="Times New Roman" w:eastAsia="Times New Roman" w:hAnsi="Times New Roman" w:cs="Times New Roman"/>
                              <w:color w:val="000000"/>
                              <w:spacing w:val="0"/>
                              <w:w w:val="100"/>
                              <w:position w:val="0"/>
                              <w:sz w:val="20"/>
                              <w:szCs w:val="20"/>
                              <w:shd w:val="clear" w:color="auto" w:fill="FFFFFF"/>
                              <w:lang w:val="en-US" w:eastAsia="en-US" w:bidi="en-US"/>
                            </w:rPr>
                            <w:t>*.4</w:t>
                          </w:r>
                          <w:r>
                            <w:rPr>
                              <w:rFonts w:ascii="Times New Roman" w:eastAsia="Times New Roman" w:hAnsi="Times New Roman" w:cs="Times New Roman"/>
                              <w:color w:val="A8C2C6"/>
                              <w:spacing w:val="0"/>
                              <w:w w:val="100"/>
                              <w:position w:val="0"/>
                              <w:sz w:val="20"/>
                              <w:szCs w:val="20"/>
                            </w:rPr>
                            <w:t xml:space="preserve">•: </w:t>
                          </w:r>
                          <w:r>
                            <w:rPr>
                              <w:color w:val="A8C2C6"/>
                              <w:spacing w:val="0"/>
                              <w:w w:val="100"/>
                              <w:position w:val="0"/>
                              <w:sz w:val="14"/>
                              <w:szCs w:val="14"/>
                            </w:rPr>
                            <w:t>乂的开创和发展</w:t>
                          </w:r>
                        </w:p>
                      </w:txbxContent>
                    </wps:txbx>
                    <wps:bodyPr lIns="0" tIns="0" rIns="0" bIns="0">
                      <a:spAutoFit/>
                    </wps:bodyPr>
                  </wps:wsp>
                </a:graphicData>
              </a:graphic>
            </wp:anchor>
          </w:drawing>
        </mc:Choice>
        <mc:Fallback>
          <w:pict>
            <v:shape id="_x0000_s1961" type="#_x0000_t202" style="position:absolute;margin-left:64.5pt;margin-top:126.5pt;width:215.30000000000001pt;height:7.7000000000000002pt;z-index:-1887433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260</w:t>
                      <w:tab/>
                    </w:r>
                    <w:r>
                      <w:rPr>
                        <w:color w:val="A8C2C6"/>
                        <w:spacing w:val="0"/>
                        <w:w w:val="100"/>
                        <w:position w:val="0"/>
                        <w:sz w:val="14"/>
                        <w:szCs w:val="14"/>
                      </w:rPr>
                      <w:t>第九革改革开放.与屮国特色社</w:t>
                    </w:r>
                    <w:r>
                      <w:rPr>
                        <w:rFonts w:ascii="Times New Roman" w:eastAsia="Times New Roman" w:hAnsi="Times New Roman" w:cs="Times New Roman"/>
                        <w:color w:val="000000"/>
                        <w:spacing w:val="0"/>
                        <w:w w:val="100"/>
                        <w:position w:val="0"/>
                        <w:sz w:val="20"/>
                        <w:szCs w:val="20"/>
                        <w:shd w:val="clear" w:color="auto" w:fill="FFFFFF"/>
                        <w:lang w:val="en-US" w:eastAsia="en-US" w:bidi="en-US"/>
                      </w:rPr>
                      <w:t>*.4</w:t>
                    </w:r>
                    <w:r>
                      <w:rPr>
                        <w:rFonts w:ascii="Times New Roman" w:eastAsia="Times New Roman" w:hAnsi="Times New Roman" w:cs="Times New Roman"/>
                        <w:color w:val="A8C2C6"/>
                        <w:spacing w:val="0"/>
                        <w:w w:val="100"/>
                        <w:position w:val="0"/>
                        <w:sz w:val="20"/>
                        <w:szCs w:val="20"/>
                      </w:rPr>
                      <w:t xml:space="preserve">•: </w:t>
                    </w:r>
                    <w:r>
                      <w:rPr>
                        <w:color w:val="A8C2C6"/>
                        <w:spacing w:val="0"/>
                        <w:w w:val="100"/>
                        <w:position w:val="0"/>
                        <w:sz w:val="14"/>
                        <w:szCs w:val="14"/>
                      </w:rPr>
                      <w:t>乂的开创和发展</w:t>
                    </w:r>
                  </w:p>
                </w:txbxContent>
              </v:textbox>
              <w10:wrap anchorx="page" anchory="page"/>
            </v:shape>
          </w:pict>
        </mc:Fallback>
      </mc:AlternateContent>
    </w:r>
  </w:p>
</w:hdr>
</file>

<file path=word/header3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4" behindDoc="1" locked="0" layoutInCell="1" allowOverlap="1">
              <wp:simplePos x="0" y="0"/>
              <wp:positionH relativeFrom="page">
                <wp:posOffset>819150</wp:posOffset>
              </wp:positionH>
              <wp:positionV relativeFrom="page">
                <wp:posOffset>1606550</wp:posOffset>
              </wp:positionV>
              <wp:extent cx="2734310" cy="97790"/>
              <wp:wrapNone/>
              <wp:docPr id="937" name="Shape 937"/>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260</w:t>
                            <w:tab/>
                          </w:r>
                          <w:r>
                            <w:rPr>
                              <w:color w:val="A8C2C6"/>
                              <w:spacing w:val="0"/>
                              <w:w w:val="100"/>
                              <w:position w:val="0"/>
                              <w:sz w:val="14"/>
                              <w:szCs w:val="14"/>
                            </w:rPr>
                            <w:t>第九革改革开放.与屮国特色社</w:t>
                          </w:r>
                          <w:r>
                            <w:rPr>
                              <w:rFonts w:ascii="Times New Roman" w:eastAsia="Times New Roman" w:hAnsi="Times New Roman" w:cs="Times New Roman"/>
                              <w:color w:val="000000"/>
                              <w:spacing w:val="0"/>
                              <w:w w:val="100"/>
                              <w:position w:val="0"/>
                              <w:sz w:val="20"/>
                              <w:szCs w:val="20"/>
                              <w:shd w:val="clear" w:color="auto" w:fill="FFFFFF"/>
                              <w:lang w:val="en-US" w:eastAsia="en-US" w:bidi="en-US"/>
                            </w:rPr>
                            <w:t>*.4</w:t>
                          </w:r>
                          <w:r>
                            <w:rPr>
                              <w:rFonts w:ascii="Times New Roman" w:eastAsia="Times New Roman" w:hAnsi="Times New Roman" w:cs="Times New Roman"/>
                              <w:color w:val="A8C2C6"/>
                              <w:spacing w:val="0"/>
                              <w:w w:val="100"/>
                              <w:position w:val="0"/>
                              <w:sz w:val="20"/>
                              <w:szCs w:val="20"/>
                            </w:rPr>
                            <w:t xml:space="preserve">•: </w:t>
                          </w:r>
                          <w:r>
                            <w:rPr>
                              <w:color w:val="A8C2C6"/>
                              <w:spacing w:val="0"/>
                              <w:w w:val="100"/>
                              <w:position w:val="0"/>
                              <w:sz w:val="14"/>
                              <w:szCs w:val="14"/>
                            </w:rPr>
                            <w:t>乂的开创和发展</w:t>
                          </w:r>
                        </w:p>
                      </w:txbxContent>
                    </wps:txbx>
                    <wps:bodyPr lIns="0" tIns="0" rIns="0" bIns="0">
                      <a:spAutoFit/>
                    </wps:bodyPr>
                  </wps:wsp>
                </a:graphicData>
              </a:graphic>
            </wp:anchor>
          </w:drawing>
        </mc:Choice>
        <mc:Fallback>
          <w:pict>
            <v:shape id="_x0000_s1963" type="#_x0000_t202" style="position:absolute;margin-left:64.5pt;margin-top:126.5pt;width:215.30000000000001pt;height:7.7000000000000002pt;z-index:-1887433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260</w:t>
                      <w:tab/>
                    </w:r>
                    <w:r>
                      <w:rPr>
                        <w:color w:val="A8C2C6"/>
                        <w:spacing w:val="0"/>
                        <w:w w:val="100"/>
                        <w:position w:val="0"/>
                        <w:sz w:val="14"/>
                        <w:szCs w:val="14"/>
                      </w:rPr>
                      <w:t>第九革改革开放.与屮国特色社</w:t>
                    </w:r>
                    <w:r>
                      <w:rPr>
                        <w:rFonts w:ascii="Times New Roman" w:eastAsia="Times New Roman" w:hAnsi="Times New Roman" w:cs="Times New Roman"/>
                        <w:color w:val="000000"/>
                        <w:spacing w:val="0"/>
                        <w:w w:val="100"/>
                        <w:position w:val="0"/>
                        <w:sz w:val="20"/>
                        <w:szCs w:val="20"/>
                        <w:shd w:val="clear" w:color="auto" w:fill="FFFFFF"/>
                        <w:lang w:val="en-US" w:eastAsia="en-US" w:bidi="en-US"/>
                      </w:rPr>
                      <w:t>*.4</w:t>
                    </w:r>
                    <w:r>
                      <w:rPr>
                        <w:rFonts w:ascii="Times New Roman" w:eastAsia="Times New Roman" w:hAnsi="Times New Roman" w:cs="Times New Roman"/>
                        <w:color w:val="A8C2C6"/>
                        <w:spacing w:val="0"/>
                        <w:w w:val="100"/>
                        <w:position w:val="0"/>
                        <w:sz w:val="20"/>
                        <w:szCs w:val="20"/>
                      </w:rPr>
                      <w:t xml:space="preserve">•: </w:t>
                    </w:r>
                    <w:r>
                      <w:rPr>
                        <w:color w:val="A8C2C6"/>
                        <w:spacing w:val="0"/>
                        <w:w w:val="100"/>
                        <w:position w:val="0"/>
                        <w:sz w:val="14"/>
                        <w:szCs w:val="14"/>
                      </w:rPr>
                      <w:t>乂的开创和发展</w:t>
                    </w:r>
                  </w:p>
                </w:txbxContent>
              </v:textbox>
              <w10:wrap anchorx="page" anchory="page"/>
            </v:shape>
          </w:pict>
        </mc:Fallback>
      </mc:AlternateContent>
    </w:r>
  </w:p>
</w:hdr>
</file>

<file path=word/header3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6" behindDoc="1" locked="0" layoutInCell="1" allowOverlap="1">
              <wp:simplePos x="0" y="0"/>
              <wp:positionH relativeFrom="page">
                <wp:posOffset>4195445</wp:posOffset>
              </wp:positionH>
              <wp:positionV relativeFrom="page">
                <wp:posOffset>1645920</wp:posOffset>
              </wp:positionV>
              <wp:extent cx="2551430" cy="94615"/>
              <wp:wrapNone/>
              <wp:docPr id="939" name="Shape 939"/>
              <a:graphic xmlns:a="http://schemas.openxmlformats.org/drawingml/2006/main">
                <a:graphicData uri="http://schemas.microsoft.com/office/word/2010/wordprocessingShape">
                  <wps:wsp>
                    <wps:cNvSpPr txBox="1"/>
                    <wps:spPr>
                      <a:xfrm>
                        <a:ext cx="2551430" cy="94615"/>
                      </a:xfrm>
                      <a:prstGeom prst="rect"/>
                      <a:noFill/>
                    </wps:spPr>
                    <wps:txbx>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改革开族和社会上义现代化建设新局面</w:t>
                            <w:tab/>
                          </w:r>
                          <w:r>
                            <w:rPr>
                              <w:rFonts w:ascii="Times New Roman" w:eastAsia="Times New Roman" w:hAnsi="Times New Roman" w:cs="Times New Roman"/>
                              <w:color w:val="4897C0"/>
                              <w:spacing w:val="0"/>
                              <w:w w:val="100"/>
                              <w:position w:val="0"/>
                              <w:sz w:val="17"/>
                              <w:szCs w:val="17"/>
                            </w:rPr>
                            <w:t>259</w:t>
                          </w:r>
                        </w:p>
                      </w:txbxContent>
                    </wps:txbx>
                    <wps:bodyPr lIns="0" tIns="0" rIns="0" bIns="0">
                      <a:spAutoFit/>
                    </wps:bodyPr>
                  </wps:wsp>
                </a:graphicData>
              </a:graphic>
            </wp:anchor>
          </w:drawing>
        </mc:Choice>
        <mc:Fallback>
          <w:pict>
            <v:shape id="_x0000_s1965" type="#_x0000_t202" style="position:absolute;margin-left:330.35000000000002pt;margin-top:129.59999999999999pt;width:200.90000000000001pt;height:7.4500000000000002pt;z-index:-1887433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rPr>
                      <w:t>:</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改革开族和社会上义现代化建设新局面</w:t>
                      <w:tab/>
                    </w:r>
                    <w:r>
                      <w:rPr>
                        <w:rFonts w:ascii="Times New Roman" w:eastAsia="Times New Roman" w:hAnsi="Times New Roman" w:cs="Times New Roman"/>
                        <w:color w:val="4897C0"/>
                        <w:spacing w:val="0"/>
                        <w:w w:val="100"/>
                        <w:position w:val="0"/>
                        <w:sz w:val="17"/>
                        <w:szCs w:val="17"/>
                      </w:rPr>
                      <w:t>259</w:t>
                    </w:r>
                  </w:p>
                </w:txbxContent>
              </v:textbox>
              <w10:wrap anchorx="page" anchory="page"/>
            </v:shape>
          </w:pict>
        </mc:Fallback>
      </mc:AlternateContent>
    </w:r>
  </w:p>
</w:hdr>
</file>

<file path=word/header3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8" behindDoc="1" locked="0" layoutInCell="1" allowOverlap="1">
              <wp:simplePos x="0" y="0"/>
              <wp:positionH relativeFrom="page">
                <wp:posOffset>821690</wp:posOffset>
              </wp:positionH>
              <wp:positionV relativeFrom="page">
                <wp:posOffset>1611630</wp:posOffset>
              </wp:positionV>
              <wp:extent cx="2639695" cy="91440"/>
              <wp:wrapNone/>
              <wp:docPr id="941" name="Shape 941"/>
              <a:graphic xmlns:a="http://schemas.openxmlformats.org/drawingml/2006/main">
                <a:graphicData uri="http://schemas.microsoft.com/office/word/2010/wordprocessingShape">
                  <wps:wsp>
                    <wps:cNvSpPr txBox="1"/>
                    <wps:spPr>
                      <a:xfrm>
                        <a:ext cx="2639695" cy="91440"/>
                      </a:xfrm>
                      <a:prstGeom prst="rect"/>
                      <a:noFill/>
                    </wps:spPr>
                    <wps:txbx>
                      <w:txbxContent>
                        <w:p>
                          <w:pPr>
                            <w:pStyle w:val="Style58"/>
                            <w:keepNext w:val="0"/>
                            <w:keepLines w:val="0"/>
                            <w:widowControl w:val="0"/>
                            <w:shd w:val="clear" w:color="auto" w:fill="auto"/>
                            <w:tabs>
                              <w:tab w:pos="415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262</w:t>
                            <w:tab/>
                          </w:r>
                          <w:r>
                            <w:rPr>
                              <w:color w:val="A8C2C6"/>
                              <w:spacing w:val="0"/>
                              <w:w w:val="100"/>
                              <w:position w:val="0"/>
                              <w:sz w:val="14"/>
                              <w:szCs w:val="14"/>
                            </w:rPr>
                            <w:t>第</w:t>
                          </w:r>
                          <w:r>
                            <w:rPr>
                              <w:rFonts w:ascii="Times New Roman" w:eastAsia="Times New Roman" w:hAnsi="Times New Roman" w:cs="Times New Roman"/>
                              <w:i/>
                              <w:iCs/>
                              <w:color w:val="A8C2C6"/>
                              <w:spacing w:val="0"/>
                              <w:w w:val="100"/>
                              <w:position w:val="0"/>
                              <w:sz w:val="9"/>
                              <w:szCs w:val="9"/>
                              <w:lang w:val="en-US" w:eastAsia="en-US" w:bidi="en-US"/>
                            </w:rPr>
                            <w:t>it</w:t>
                          </w:r>
                          <w:r>
                            <w:rPr>
                              <w:i/>
                              <w:iCs/>
                              <w:color w:val="A8C2C6"/>
                              <w:spacing w:val="0"/>
                              <w:w w:val="100"/>
                              <w:position w:val="0"/>
                              <w:sz w:val="14"/>
                              <w:szCs w:val="14"/>
                            </w:rPr>
                            <w:t>啾</w:t>
                          </w:r>
                          <w:r>
                            <w:rPr>
                              <w:rFonts w:ascii="Times New Roman" w:eastAsia="Times New Roman" w:hAnsi="Times New Roman" w:cs="Times New Roman"/>
                              <w:color w:val="A8C2C6"/>
                              <w:spacing w:val="0"/>
                              <w:w w:val="100"/>
                              <w:position w:val="0"/>
                              <w:sz w:val="20"/>
                              <w:szCs w:val="20"/>
                              <w:lang w:val="en-US" w:eastAsia="en-US" w:bidi="en-US"/>
                            </w:rPr>
                            <w:t>it</w:t>
                          </w:r>
                          <w:r>
                            <w:rPr>
                              <w:color w:val="A8C2C6"/>
                              <w:spacing w:val="0"/>
                              <w:w w:val="100"/>
                              <w:position w:val="0"/>
                              <w:sz w:val="14"/>
                              <w:szCs w:val="14"/>
                            </w:rPr>
                            <w:t>华开放与中国特色社会上 如勺</w:t>
                          </w:r>
                          <w:r>
                            <w:rPr>
                              <w:i/>
                              <w:iCs/>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lang w:val="en-US" w:eastAsia="en-US" w:bidi="en-US"/>
                            </w:rPr>
                            <w:t>r-fi'i P'</w:t>
                          </w:r>
                          <w:r>
                            <w:rPr>
                              <w:i/>
                              <w:iCs/>
                              <w:color w:val="A8C2C6"/>
                              <w:spacing w:val="0"/>
                              <w:w w:val="100"/>
                              <w:position w:val="0"/>
                              <w:sz w:val="14"/>
                              <w:szCs w:val="14"/>
                            </w:rPr>
                            <w:t>匕</w:t>
                          </w:r>
                        </w:p>
                      </w:txbxContent>
                    </wps:txbx>
                    <wps:bodyPr lIns="0" tIns="0" rIns="0" bIns="0">
                      <a:spAutoFit/>
                    </wps:bodyPr>
                  </wps:wsp>
                </a:graphicData>
              </a:graphic>
            </wp:anchor>
          </w:drawing>
        </mc:Choice>
        <mc:Fallback>
          <w:pict>
            <v:shape id="_x0000_s1967" type="#_x0000_t202" style="position:absolute;margin-left:64.700000000000003pt;margin-top:126.90000000000001pt;width:207.84999999999999pt;height:7.2000000000000002pt;z-index:-1887433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15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262</w:t>
                      <w:tab/>
                    </w:r>
                    <w:r>
                      <w:rPr>
                        <w:color w:val="A8C2C6"/>
                        <w:spacing w:val="0"/>
                        <w:w w:val="100"/>
                        <w:position w:val="0"/>
                        <w:sz w:val="14"/>
                        <w:szCs w:val="14"/>
                      </w:rPr>
                      <w:t>第</w:t>
                    </w:r>
                    <w:r>
                      <w:rPr>
                        <w:rFonts w:ascii="Times New Roman" w:eastAsia="Times New Roman" w:hAnsi="Times New Roman" w:cs="Times New Roman"/>
                        <w:i/>
                        <w:iCs/>
                        <w:color w:val="A8C2C6"/>
                        <w:spacing w:val="0"/>
                        <w:w w:val="100"/>
                        <w:position w:val="0"/>
                        <w:sz w:val="9"/>
                        <w:szCs w:val="9"/>
                        <w:lang w:val="en-US" w:eastAsia="en-US" w:bidi="en-US"/>
                      </w:rPr>
                      <w:t>it</w:t>
                    </w:r>
                    <w:r>
                      <w:rPr>
                        <w:i/>
                        <w:iCs/>
                        <w:color w:val="A8C2C6"/>
                        <w:spacing w:val="0"/>
                        <w:w w:val="100"/>
                        <w:position w:val="0"/>
                        <w:sz w:val="14"/>
                        <w:szCs w:val="14"/>
                      </w:rPr>
                      <w:t>啾</w:t>
                    </w:r>
                    <w:r>
                      <w:rPr>
                        <w:rFonts w:ascii="Times New Roman" w:eastAsia="Times New Roman" w:hAnsi="Times New Roman" w:cs="Times New Roman"/>
                        <w:color w:val="A8C2C6"/>
                        <w:spacing w:val="0"/>
                        <w:w w:val="100"/>
                        <w:position w:val="0"/>
                        <w:sz w:val="20"/>
                        <w:szCs w:val="20"/>
                        <w:lang w:val="en-US" w:eastAsia="en-US" w:bidi="en-US"/>
                      </w:rPr>
                      <w:t>it</w:t>
                    </w:r>
                    <w:r>
                      <w:rPr>
                        <w:color w:val="A8C2C6"/>
                        <w:spacing w:val="0"/>
                        <w:w w:val="100"/>
                        <w:position w:val="0"/>
                        <w:sz w:val="14"/>
                        <w:szCs w:val="14"/>
                      </w:rPr>
                      <w:t>华开放与中国特色社会上 如勺</w:t>
                    </w:r>
                    <w:r>
                      <w:rPr>
                        <w:i/>
                        <w:iCs/>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lang w:val="en-US" w:eastAsia="en-US" w:bidi="en-US"/>
                      </w:rPr>
                      <w:t>r-fi'i P'</w:t>
                    </w:r>
                    <w:r>
                      <w:rPr>
                        <w:i/>
                        <w:iCs/>
                        <w:color w:val="A8C2C6"/>
                        <w:spacing w:val="0"/>
                        <w:w w:val="100"/>
                        <w:position w:val="0"/>
                        <w:sz w:val="14"/>
                        <w:szCs w:val="14"/>
                      </w:rPr>
                      <w:t>匕</w:t>
                    </w:r>
                  </w:p>
                </w:txbxContent>
              </v:textbox>
              <w10:wrap anchorx="page" anchory="page"/>
            </v:shape>
          </w:pict>
        </mc:Fallback>
      </mc:AlternateContent>
    </w:r>
  </w:p>
</w:hdr>
</file>

<file path=word/header3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0" behindDoc="1" locked="0" layoutInCell="1" allowOverlap="1">
              <wp:simplePos x="0" y="0"/>
              <wp:positionH relativeFrom="page">
                <wp:posOffset>821690</wp:posOffset>
              </wp:positionH>
              <wp:positionV relativeFrom="page">
                <wp:posOffset>1611630</wp:posOffset>
              </wp:positionV>
              <wp:extent cx="2639695" cy="91440"/>
              <wp:wrapNone/>
              <wp:docPr id="943" name="Shape 943"/>
              <a:graphic xmlns:a="http://schemas.openxmlformats.org/drawingml/2006/main">
                <a:graphicData uri="http://schemas.microsoft.com/office/word/2010/wordprocessingShape">
                  <wps:wsp>
                    <wps:cNvSpPr txBox="1"/>
                    <wps:spPr>
                      <a:xfrm>
                        <a:ext cx="2639695" cy="91440"/>
                      </a:xfrm>
                      <a:prstGeom prst="rect"/>
                      <a:noFill/>
                    </wps:spPr>
                    <wps:txbx>
                      <w:txbxContent>
                        <w:p>
                          <w:pPr>
                            <w:pStyle w:val="Style58"/>
                            <w:keepNext w:val="0"/>
                            <w:keepLines w:val="0"/>
                            <w:widowControl w:val="0"/>
                            <w:shd w:val="clear" w:color="auto" w:fill="auto"/>
                            <w:tabs>
                              <w:tab w:pos="415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262</w:t>
                            <w:tab/>
                          </w:r>
                          <w:r>
                            <w:rPr>
                              <w:color w:val="A8C2C6"/>
                              <w:spacing w:val="0"/>
                              <w:w w:val="100"/>
                              <w:position w:val="0"/>
                              <w:sz w:val="14"/>
                              <w:szCs w:val="14"/>
                            </w:rPr>
                            <w:t>第</w:t>
                          </w:r>
                          <w:r>
                            <w:rPr>
                              <w:rFonts w:ascii="Times New Roman" w:eastAsia="Times New Roman" w:hAnsi="Times New Roman" w:cs="Times New Roman"/>
                              <w:i/>
                              <w:iCs/>
                              <w:color w:val="A8C2C6"/>
                              <w:spacing w:val="0"/>
                              <w:w w:val="100"/>
                              <w:position w:val="0"/>
                              <w:sz w:val="9"/>
                              <w:szCs w:val="9"/>
                              <w:lang w:val="en-US" w:eastAsia="en-US" w:bidi="en-US"/>
                            </w:rPr>
                            <w:t>it</w:t>
                          </w:r>
                          <w:r>
                            <w:rPr>
                              <w:i/>
                              <w:iCs/>
                              <w:color w:val="A8C2C6"/>
                              <w:spacing w:val="0"/>
                              <w:w w:val="100"/>
                              <w:position w:val="0"/>
                              <w:sz w:val="14"/>
                              <w:szCs w:val="14"/>
                            </w:rPr>
                            <w:t>啾</w:t>
                          </w:r>
                          <w:r>
                            <w:rPr>
                              <w:rFonts w:ascii="Times New Roman" w:eastAsia="Times New Roman" w:hAnsi="Times New Roman" w:cs="Times New Roman"/>
                              <w:color w:val="A8C2C6"/>
                              <w:spacing w:val="0"/>
                              <w:w w:val="100"/>
                              <w:position w:val="0"/>
                              <w:sz w:val="20"/>
                              <w:szCs w:val="20"/>
                              <w:lang w:val="en-US" w:eastAsia="en-US" w:bidi="en-US"/>
                            </w:rPr>
                            <w:t>it</w:t>
                          </w:r>
                          <w:r>
                            <w:rPr>
                              <w:color w:val="A8C2C6"/>
                              <w:spacing w:val="0"/>
                              <w:w w:val="100"/>
                              <w:position w:val="0"/>
                              <w:sz w:val="14"/>
                              <w:szCs w:val="14"/>
                            </w:rPr>
                            <w:t>华开放与中国特色社会上 如勺</w:t>
                          </w:r>
                          <w:r>
                            <w:rPr>
                              <w:i/>
                              <w:iCs/>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lang w:val="en-US" w:eastAsia="en-US" w:bidi="en-US"/>
                            </w:rPr>
                            <w:t>r-fi'i P'</w:t>
                          </w:r>
                          <w:r>
                            <w:rPr>
                              <w:i/>
                              <w:iCs/>
                              <w:color w:val="A8C2C6"/>
                              <w:spacing w:val="0"/>
                              <w:w w:val="100"/>
                              <w:position w:val="0"/>
                              <w:sz w:val="14"/>
                              <w:szCs w:val="14"/>
                            </w:rPr>
                            <w:t>匕</w:t>
                          </w:r>
                        </w:p>
                      </w:txbxContent>
                    </wps:txbx>
                    <wps:bodyPr lIns="0" tIns="0" rIns="0" bIns="0">
                      <a:spAutoFit/>
                    </wps:bodyPr>
                  </wps:wsp>
                </a:graphicData>
              </a:graphic>
            </wp:anchor>
          </w:drawing>
        </mc:Choice>
        <mc:Fallback>
          <w:pict>
            <v:shape id="_x0000_s1969" type="#_x0000_t202" style="position:absolute;margin-left:64.700000000000003pt;margin-top:126.90000000000001pt;width:207.84999999999999pt;height:7.2000000000000002pt;z-index:-1887433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157"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262</w:t>
                      <w:tab/>
                    </w:r>
                    <w:r>
                      <w:rPr>
                        <w:color w:val="A8C2C6"/>
                        <w:spacing w:val="0"/>
                        <w:w w:val="100"/>
                        <w:position w:val="0"/>
                        <w:sz w:val="14"/>
                        <w:szCs w:val="14"/>
                      </w:rPr>
                      <w:t>第</w:t>
                    </w:r>
                    <w:r>
                      <w:rPr>
                        <w:rFonts w:ascii="Times New Roman" w:eastAsia="Times New Roman" w:hAnsi="Times New Roman" w:cs="Times New Roman"/>
                        <w:i/>
                        <w:iCs/>
                        <w:color w:val="A8C2C6"/>
                        <w:spacing w:val="0"/>
                        <w:w w:val="100"/>
                        <w:position w:val="0"/>
                        <w:sz w:val="9"/>
                        <w:szCs w:val="9"/>
                        <w:lang w:val="en-US" w:eastAsia="en-US" w:bidi="en-US"/>
                      </w:rPr>
                      <w:t>it</w:t>
                    </w:r>
                    <w:r>
                      <w:rPr>
                        <w:i/>
                        <w:iCs/>
                        <w:color w:val="A8C2C6"/>
                        <w:spacing w:val="0"/>
                        <w:w w:val="100"/>
                        <w:position w:val="0"/>
                        <w:sz w:val="14"/>
                        <w:szCs w:val="14"/>
                      </w:rPr>
                      <w:t>啾</w:t>
                    </w:r>
                    <w:r>
                      <w:rPr>
                        <w:rFonts w:ascii="Times New Roman" w:eastAsia="Times New Roman" w:hAnsi="Times New Roman" w:cs="Times New Roman"/>
                        <w:color w:val="A8C2C6"/>
                        <w:spacing w:val="0"/>
                        <w:w w:val="100"/>
                        <w:position w:val="0"/>
                        <w:sz w:val="20"/>
                        <w:szCs w:val="20"/>
                        <w:lang w:val="en-US" w:eastAsia="en-US" w:bidi="en-US"/>
                      </w:rPr>
                      <w:t>it</w:t>
                    </w:r>
                    <w:r>
                      <w:rPr>
                        <w:color w:val="A8C2C6"/>
                        <w:spacing w:val="0"/>
                        <w:w w:val="100"/>
                        <w:position w:val="0"/>
                        <w:sz w:val="14"/>
                        <w:szCs w:val="14"/>
                      </w:rPr>
                      <w:t>华开放与中国特色社会上 如勺</w:t>
                    </w:r>
                    <w:r>
                      <w:rPr>
                        <w:i/>
                        <w:iCs/>
                        <w:color w:val="A8C2C6"/>
                        <w:spacing w:val="0"/>
                        <w:w w:val="100"/>
                        <w:position w:val="0"/>
                        <w:sz w:val="14"/>
                        <w:szCs w:val="14"/>
                      </w:rPr>
                      <w:t>）</w:t>
                    </w:r>
                    <w:r>
                      <w:rPr>
                        <w:rFonts w:ascii="Times New Roman" w:eastAsia="Times New Roman" w:hAnsi="Times New Roman" w:cs="Times New Roman"/>
                        <w:color w:val="A8C2C6"/>
                        <w:spacing w:val="0"/>
                        <w:w w:val="100"/>
                        <w:position w:val="0"/>
                        <w:sz w:val="20"/>
                        <w:szCs w:val="20"/>
                        <w:lang w:val="en-US" w:eastAsia="en-US" w:bidi="en-US"/>
                      </w:rPr>
                      <w:t>r-fi'i P'</w:t>
                    </w:r>
                    <w:r>
                      <w:rPr>
                        <w:i/>
                        <w:iCs/>
                        <w:color w:val="A8C2C6"/>
                        <w:spacing w:val="0"/>
                        <w:w w:val="100"/>
                        <w:position w:val="0"/>
                        <w:sz w:val="14"/>
                        <w:szCs w:val="14"/>
                      </w:rPr>
                      <w:t>匕</w:t>
                    </w:r>
                  </w:p>
                </w:txbxContent>
              </v:textbox>
              <w10:wrap anchorx="page" anchory="page"/>
            </v:shape>
          </w:pict>
        </mc:Fallback>
      </mc:AlternateContent>
    </w:r>
  </w:p>
</w:hdr>
</file>

<file path=word/header3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2" behindDoc="1" locked="0" layoutInCell="1" allowOverlap="1">
              <wp:simplePos x="0" y="0"/>
              <wp:positionH relativeFrom="page">
                <wp:posOffset>4195445</wp:posOffset>
              </wp:positionH>
              <wp:positionV relativeFrom="page">
                <wp:posOffset>1617345</wp:posOffset>
              </wp:positionV>
              <wp:extent cx="2538730" cy="85090"/>
              <wp:wrapNone/>
              <wp:docPr id="945" name="Shape 945"/>
              <a:graphic xmlns:a="http://schemas.openxmlformats.org/drawingml/2006/main">
                <a:graphicData uri="http://schemas.microsoft.com/office/word/2010/wordprocessingShape">
                  <wps:wsp>
                    <wps:cNvSpPr txBox="1"/>
                    <wps:spPr>
                      <a:xfrm>
                        <a:ext cx="2538730" cy="85090"/>
                      </a:xfrm>
                      <a:prstGeom prst="rect"/>
                      <a:noFill/>
                    </wps:spPr>
                    <wps:txbx>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箪：节改革开放和社会上义现代化建设新局而</w:t>
                            <w:tab/>
                          </w:r>
                          <w:r>
                            <w:rPr>
                              <w:rFonts w:ascii="Times New Roman" w:eastAsia="Times New Roman" w:hAnsi="Times New Roman" w:cs="Times New Roman"/>
                              <w:color w:val="4897C0"/>
                              <w:spacing w:val="0"/>
                              <w:w w:val="100"/>
                              <w:position w:val="0"/>
                              <w:sz w:val="17"/>
                              <w:szCs w:val="17"/>
                            </w:rPr>
                            <w:t>261</w:t>
                          </w:r>
                        </w:p>
                      </w:txbxContent>
                    </wps:txbx>
                    <wps:bodyPr lIns="0" tIns="0" rIns="0" bIns="0">
                      <a:spAutoFit/>
                    </wps:bodyPr>
                  </wps:wsp>
                </a:graphicData>
              </a:graphic>
            </wp:anchor>
          </w:drawing>
        </mc:Choice>
        <mc:Fallback>
          <w:pict>
            <v:shape id="_x0000_s1971" type="#_x0000_t202" style="position:absolute;margin-left:330.35000000000002pt;margin-top:127.35000000000001pt;width:199.90000000000001pt;height:6.7000000000000002pt;z-index:-1887433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箪：节改革开放和社会上义现代化建设新局而</w:t>
                      <w:tab/>
                    </w:r>
                    <w:r>
                      <w:rPr>
                        <w:rFonts w:ascii="Times New Roman" w:eastAsia="Times New Roman" w:hAnsi="Times New Roman" w:cs="Times New Roman"/>
                        <w:color w:val="4897C0"/>
                        <w:spacing w:val="0"/>
                        <w:w w:val="100"/>
                        <w:position w:val="0"/>
                        <w:sz w:val="17"/>
                        <w:szCs w:val="17"/>
                      </w:rPr>
                      <w:t>261</w:t>
                    </w:r>
                  </w:p>
                </w:txbxContent>
              </v:textbox>
              <w10:wrap anchorx="page" anchory="page"/>
            </v:shape>
          </w:pict>
        </mc:Fallback>
      </mc:AlternateContent>
    </w:r>
  </w:p>
</w:hdr>
</file>

<file path=word/header3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4" behindDoc="1" locked="0" layoutInCell="1" allowOverlap="1">
              <wp:simplePos x="0" y="0"/>
              <wp:positionH relativeFrom="page">
                <wp:posOffset>814070</wp:posOffset>
              </wp:positionH>
              <wp:positionV relativeFrom="page">
                <wp:posOffset>1605280</wp:posOffset>
              </wp:positionV>
              <wp:extent cx="2740025" cy="97790"/>
              <wp:wrapNone/>
              <wp:docPr id="947" name="Shape 947"/>
              <a:graphic xmlns:a="http://schemas.openxmlformats.org/drawingml/2006/main">
                <a:graphicData uri="http://schemas.microsoft.com/office/word/2010/wordprocessingShape">
                  <wps:wsp>
                    <wps:cNvSpPr txBox="1"/>
                    <wps:spPr>
                      <a:xfrm>
                        <a:ext cx="2740025" cy="97790"/>
                      </a:xfrm>
                      <a:prstGeom prst="rect"/>
                      <a:noFill/>
                    </wps:spPr>
                    <wps:txbx>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264</w:t>
                            <w:tab/>
                          </w:r>
                          <w:r>
                            <w:rPr>
                              <w:color w:val="A8C2C6"/>
                              <w:spacing w:val="0"/>
                              <w:w w:val="100"/>
                              <w:position w:val="0"/>
                              <w:sz w:val="14"/>
                              <w:szCs w:val="14"/>
                            </w:rPr>
                            <w:t>第凡琶改</w:t>
                          </w:r>
                          <w:r>
                            <w:rPr>
                              <w:color w:val="A8C2C6"/>
                              <w:spacing w:val="0"/>
                              <w:w w:val="100"/>
                              <w:position w:val="0"/>
                              <w:sz w:val="14"/>
                              <w:szCs w:val="14"/>
                              <w:lang w:val="en-US" w:eastAsia="en-US" w:bidi="en-US"/>
                            </w:rPr>
                            <w:t>'</w:t>
                          </w:r>
                          <w:r>
                            <w:rPr>
                              <w:color w:val="A8C2C6"/>
                              <w:spacing w:val="0"/>
                              <w:w w:val="100"/>
                              <w:position w:val="0"/>
                              <w:sz w:val="14"/>
                              <w:szCs w:val="14"/>
                            </w:rPr>
                            <w:t>国特色社会主义的开创和发</w:t>
                          </w:r>
                          <w:r>
                            <w:rPr>
                              <w:rFonts w:ascii="Times New Roman" w:eastAsia="Times New Roman" w:hAnsi="Times New Roman" w:cs="Times New Roman"/>
                              <w:color w:val="A8C2C6"/>
                              <w:spacing w:val="0"/>
                              <w:w w:val="100"/>
                              <w:position w:val="0"/>
                              <w:sz w:val="17"/>
                              <w:szCs w:val="17"/>
                              <w:lang w:val="en-US" w:eastAsia="en-US" w:bidi="en-US"/>
                            </w:rPr>
                            <w:t>W</w:t>
                          </w:r>
                        </w:p>
                      </w:txbxContent>
                    </wps:txbx>
                    <wps:bodyPr lIns="0" tIns="0" rIns="0" bIns="0">
                      <a:spAutoFit/>
                    </wps:bodyPr>
                  </wps:wsp>
                </a:graphicData>
              </a:graphic>
            </wp:anchor>
          </w:drawing>
        </mc:Choice>
        <mc:Fallback>
          <w:pict>
            <v:shape id="_x0000_s1973" type="#_x0000_t202" style="position:absolute;margin-left:64.099999999999994pt;margin-top:126.40000000000001pt;width:215.75pt;height:7.7000000000000002pt;z-index:-1887433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264</w:t>
                      <w:tab/>
                    </w:r>
                    <w:r>
                      <w:rPr>
                        <w:color w:val="A8C2C6"/>
                        <w:spacing w:val="0"/>
                        <w:w w:val="100"/>
                        <w:position w:val="0"/>
                        <w:sz w:val="14"/>
                        <w:szCs w:val="14"/>
                      </w:rPr>
                      <w:t>第凡琶改</w:t>
                    </w:r>
                    <w:r>
                      <w:rPr>
                        <w:color w:val="A8C2C6"/>
                        <w:spacing w:val="0"/>
                        <w:w w:val="100"/>
                        <w:position w:val="0"/>
                        <w:sz w:val="14"/>
                        <w:szCs w:val="14"/>
                        <w:lang w:val="en-US" w:eastAsia="en-US" w:bidi="en-US"/>
                      </w:rPr>
                      <w:t>'</w:t>
                    </w:r>
                    <w:r>
                      <w:rPr>
                        <w:color w:val="A8C2C6"/>
                        <w:spacing w:val="0"/>
                        <w:w w:val="100"/>
                        <w:position w:val="0"/>
                        <w:sz w:val="14"/>
                        <w:szCs w:val="14"/>
                      </w:rPr>
                      <w:t>国特色社会主义的开创和发</w:t>
                    </w:r>
                    <w:r>
                      <w:rPr>
                        <w:rFonts w:ascii="Times New Roman" w:eastAsia="Times New Roman" w:hAnsi="Times New Roman" w:cs="Times New Roman"/>
                        <w:color w:val="A8C2C6"/>
                        <w:spacing w:val="0"/>
                        <w:w w:val="100"/>
                        <w:position w:val="0"/>
                        <w:sz w:val="17"/>
                        <w:szCs w:val="17"/>
                        <w:lang w:val="en-US" w:eastAsia="en-US" w:bidi="en-US"/>
                      </w:rPr>
                      <w:t>W</w:t>
                    </w:r>
                  </w:p>
                </w:txbxContent>
              </v:textbox>
              <w10:wrap anchorx="page" anchory="page"/>
            </v:shape>
          </w:pict>
        </mc:Fallback>
      </mc:AlternateContent>
    </w:r>
  </w:p>
</w:hdr>
</file>

<file path=word/header3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6" behindDoc="1" locked="0" layoutInCell="1" allowOverlap="1">
              <wp:simplePos x="0" y="0"/>
              <wp:positionH relativeFrom="page">
                <wp:posOffset>814070</wp:posOffset>
              </wp:positionH>
              <wp:positionV relativeFrom="page">
                <wp:posOffset>1605280</wp:posOffset>
              </wp:positionV>
              <wp:extent cx="2740025" cy="97790"/>
              <wp:wrapNone/>
              <wp:docPr id="949" name="Shape 949"/>
              <a:graphic xmlns:a="http://schemas.openxmlformats.org/drawingml/2006/main">
                <a:graphicData uri="http://schemas.microsoft.com/office/word/2010/wordprocessingShape">
                  <wps:wsp>
                    <wps:cNvSpPr txBox="1"/>
                    <wps:spPr>
                      <a:xfrm>
                        <a:ext cx="2740025" cy="97790"/>
                      </a:xfrm>
                      <a:prstGeom prst="rect"/>
                      <a:noFill/>
                    </wps:spPr>
                    <wps:txbx>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264</w:t>
                            <w:tab/>
                          </w:r>
                          <w:r>
                            <w:rPr>
                              <w:color w:val="A8C2C6"/>
                              <w:spacing w:val="0"/>
                              <w:w w:val="100"/>
                              <w:position w:val="0"/>
                              <w:sz w:val="14"/>
                              <w:szCs w:val="14"/>
                            </w:rPr>
                            <w:t>第凡琶改</w:t>
                          </w:r>
                          <w:r>
                            <w:rPr>
                              <w:color w:val="A8C2C6"/>
                              <w:spacing w:val="0"/>
                              <w:w w:val="100"/>
                              <w:position w:val="0"/>
                              <w:sz w:val="14"/>
                              <w:szCs w:val="14"/>
                              <w:lang w:val="en-US" w:eastAsia="en-US" w:bidi="en-US"/>
                            </w:rPr>
                            <w:t>'</w:t>
                          </w:r>
                          <w:r>
                            <w:rPr>
                              <w:color w:val="A8C2C6"/>
                              <w:spacing w:val="0"/>
                              <w:w w:val="100"/>
                              <w:position w:val="0"/>
                              <w:sz w:val="14"/>
                              <w:szCs w:val="14"/>
                            </w:rPr>
                            <w:t>国特色社会主义的开创和发</w:t>
                          </w:r>
                          <w:r>
                            <w:rPr>
                              <w:rFonts w:ascii="Times New Roman" w:eastAsia="Times New Roman" w:hAnsi="Times New Roman" w:cs="Times New Roman"/>
                              <w:color w:val="A8C2C6"/>
                              <w:spacing w:val="0"/>
                              <w:w w:val="100"/>
                              <w:position w:val="0"/>
                              <w:sz w:val="17"/>
                              <w:szCs w:val="17"/>
                              <w:lang w:val="en-US" w:eastAsia="en-US" w:bidi="en-US"/>
                            </w:rPr>
                            <w:t>W</w:t>
                          </w:r>
                        </w:p>
                      </w:txbxContent>
                    </wps:txbx>
                    <wps:bodyPr lIns="0" tIns="0" rIns="0" bIns="0">
                      <a:spAutoFit/>
                    </wps:bodyPr>
                  </wps:wsp>
                </a:graphicData>
              </a:graphic>
            </wp:anchor>
          </w:drawing>
        </mc:Choice>
        <mc:Fallback>
          <w:pict>
            <v:shape id="_x0000_s1975" type="#_x0000_t202" style="position:absolute;margin-left:64.099999999999994pt;margin-top:126.40000000000001pt;width:215.75pt;height:7.7000000000000002pt;z-index:-1887433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5" w:val="right"/>
                      </w:tabs>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264</w:t>
                      <w:tab/>
                    </w:r>
                    <w:r>
                      <w:rPr>
                        <w:color w:val="A8C2C6"/>
                        <w:spacing w:val="0"/>
                        <w:w w:val="100"/>
                        <w:position w:val="0"/>
                        <w:sz w:val="14"/>
                        <w:szCs w:val="14"/>
                      </w:rPr>
                      <w:t>第凡琶改</w:t>
                    </w:r>
                    <w:r>
                      <w:rPr>
                        <w:color w:val="A8C2C6"/>
                        <w:spacing w:val="0"/>
                        <w:w w:val="100"/>
                        <w:position w:val="0"/>
                        <w:sz w:val="14"/>
                        <w:szCs w:val="14"/>
                        <w:lang w:val="en-US" w:eastAsia="en-US" w:bidi="en-US"/>
                      </w:rPr>
                      <w:t>'</w:t>
                    </w:r>
                    <w:r>
                      <w:rPr>
                        <w:color w:val="A8C2C6"/>
                        <w:spacing w:val="0"/>
                        <w:w w:val="100"/>
                        <w:position w:val="0"/>
                        <w:sz w:val="14"/>
                        <w:szCs w:val="14"/>
                      </w:rPr>
                      <w:t>国特色社会主义的开创和发</w:t>
                    </w:r>
                    <w:r>
                      <w:rPr>
                        <w:rFonts w:ascii="Times New Roman" w:eastAsia="Times New Roman" w:hAnsi="Times New Roman" w:cs="Times New Roman"/>
                        <w:color w:val="A8C2C6"/>
                        <w:spacing w:val="0"/>
                        <w:w w:val="100"/>
                        <w:position w:val="0"/>
                        <w:sz w:val="17"/>
                        <w:szCs w:val="17"/>
                        <w:lang w:val="en-US" w:eastAsia="en-US" w:bidi="en-US"/>
                      </w:rPr>
                      <w:t>W</w:t>
                    </w:r>
                  </w:p>
                </w:txbxContent>
              </v:textbox>
              <w10:wrap anchorx="page" anchory="page"/>
            </v:shape>
          </w:pict>
        </mc:Fallback>
      </mc:AlternateContent>
    </w:r>
  </w:p>
</w:hdr>
</file>

<file path=word/header3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8" behindDoc="1" locked="0" layoutInCell="1" allowOverlap="1">
              <wp:simplePos x="0" y="0"/>
              <wp:positionH relativeFrom="page">
                <wp:posOffset>4194175</wp:posOffset>
              </wp:positionH>
              <wp:positionV relativeFrom="page">
                <wp:posOffset>1645285</wp:posOffset>
              </wp:positionV>
              <wp:extent cx="2541905" cy="94615"/>
              <wp:wrapNone/>
              <wp:docPr id="951" name="Shape 951"/>
              <a:graphic xmlns:a="http://schemas.openxmlformats.org/drawingml/2006/main">
                <a:graphicData uri="http://schemas.microsoft.com/office/word/2010/wordprocessingShape">
                  <wps:wsp>
                    <wps:cNvSpPr txBox="1"/>
                    <wps:spPr>
                      <a:xfrm>
                        <a:ext cx="2541905" cy="94615"/>
                      </a:xfrm>
                      <a:prstGeom prst="rect"/>
                      <a:noFill/>
                    </wps:spPr>
                    <wps:txbx>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rPr>
                            <w:t>第二节改革开</w:t>
                          </w:r>
                          <w:r>
                            <w:rPr>
                              <w:rFonts w:ascii="Times New Roman" w:eastAsia="Times New Roman" w:hAnsi="Times New Roman" w:cs="Times New Roman"/>
                              <w:color w:val="A8C2C6"/>
                              <w:spacing w:val="0"/>
                              <w:w w:val="100"/>
                              <w:position w:val="0"/>
                              <w:sz w:val="20"/>
                              <w:szCs w:val="20"/>
                              <w:lang w:val="en-US" w:eastAsia="en-US" w:bidi="en-US"/>
                            </w:rPr>
                            <w:t>fit</w:t>
                          </w:r>
                          <w:r>
                            <w:rPr>
                              <w:color w:val="A8C2C6"/>
                              <w:spacing w:val="0"/>
                              <w:w w:val="100"/>
                              <w:position w:val="0"/>
                              <w:sz w:val="14"/>
                              <w:szCs w:val="14"/>
                            </w:rPr>
                            <w:t>和社会主义现代化建设</w:t>
                          </w:r>
                          <w:r>
                            <w:rPr>
                              <w:color w:val="A8C2C6"/>
                              <w:spacing w:val="0"/>
                              <w:w w:val="100"/>
                              <w:position w:val="0"/>
                              <w:sz w:val="14"/>
                              <w:szCs w:val="14"/>
                              <w:lang w:val="zh-CN" w:eastAsia="zh-CN" w:bidi="zh-CN"/>
                            </w:rPr>
                            <w:t>新局而</w:t>
                            <w:tab/>
                          </w:r>
                          <w:r>
                            <w:rPr>
                              <w:rFonts w:ascii="Times New Roman" w:eastAsia="Times New Roman" w:hAnsi="Times New Roman" w:cs="Times New Roman"/>
                              <w:color w:val="4897C0"/>
                              <w:spacing w:val="0"/>
                              <w:w w:val="100"/>
                              <w:position w:val="0"/>
                              <w:sz w:val="17"/>
                              <w:szCs w:val="17"/>
                            </w:rPr>
                            <w:t>263</w:t>
                          </w:r>
                        </w:p>
                      </w:txbxContent>
                    </wps:txbx>
                    <wps:bodyPr lIns="0" tIns="0" rIns="0" bIns="0">
                      <a:spAutoFit/>
                    </wps:bodyPr>
                  </wps:wsp>
                </a:graphicData>
              </a:graphic>
            </wp:anchor>
          </w:drawing>
        </mc:Choice>
        <mc:Fallback>
          <w:pict>
            <v:shape id="_x0000_s1977" type="#_x0000_t202" style="position:absolute;margin-left:330.25pt;margin-top:129.55000000000001pt;width:200.15000000000001pt;height:7.4500000000000002pt;z-index:-1887433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rPr>
                      <w:t>第二节改革开</w:t>
                    </w:r>
                    <w:r>
                      <w:rPr>
                        <w:rFonts w:ascii="Times New Roman" w:eastAsia="Times New Roman" w:hAnsi="Times New Roman" w:cs="Times New Roman"/>
                        <w:color w:val="A8C2C6"/>
                        <w:spacing w:val="0"/>
                        <w:w w:val="100"/>
                        <w:position w:val="0"/>
                        <w:sz w:val="20"/>
                        <w:szCs w:val="20"/>
                        <w:lang w:val="en-US" w:eastAsia="en-US" w:bidi="en-US"/>
                      </w:rPr>
                      <w:t>fit</w:t>
                    </w:r>
                    <w:r>
                      <w:rPr>
                        <w:color w:val="A8C2C6"/>
                        <w:spacing w:val="0"/>
                        <w:w w:val="100"/>
                        <w:position w:val="0"/>
                        <w:sz w:val="14"/>
                        <w:szCs w:val="14"/>
                      </w:rPr>
                      <w:t>和社会主义现代化建设</w:t>
                    </w:r>
                    <w:r>
                      <w:rPr>
                        <w:color w:val="A8C2C6"/>
                        <w:spacing w:val="0"/>
                        <w:w w:val="100"/>
                        <w:position w:val="0"/>
                        <w:sz w:val="14"/>
                        <w:szCs w:val="14"/>
                        <w:lang w:val="zh-CN" w:eastAsia="zh-CN" w:bidi="zh-CN"/>
                      </w:rPr>
                      <w:t>新局而</w:t>
                      <w:tab/>
                    </w:r>
                    <w:r>
                      <w:rPr>
                        <w:rFonts w:ascii="Times New Roman" w:eastAsia="Times New Roman" w:hAnsi="Times New Roman" w:cs="Times New Roman"/>
                        <w:color w:val="4897C0"/>
                        <w:spacing w:val="0"/>
                        <w:w w:val="100"/>
                        <w:position w:val="0"/>
                        <w:sz w:val="17"/>
                        <w:szCs w:val="17"/>
                      </w:rPr>
                      <w:t>263</w:t>
                    </w:r>
                  </w:p>
                </w:txbxContent>
              </v:textbox>
              <w10:wrap anchorx="page" anchory="page"/>
            </v:shape>
          </w:pict>
        </mc:Fallback>
      </mc:AlternateContent>
    </w:r>
  </w:p>
</w:hdr>
</file>

<file path=word/header3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0" behindDoc="1" locked="0" layoutInCell="1" allowOverlap="1">
              <wp:simplePos x="0" y="0"/>
              <wp:positionH relativeFrom="page">
                <wp:posOffset>811530</wp:posOffset>
              </wp:positionH>
              <wp:positionV relativeFrom="page">
                <wp:posOffset>1608455</wp:posOffset>
              </wp:positionV>
              <wp:extent cx="2734310" cy="94615"/>
              <wp:wrapNone/>
              <wp:docPr id="953" name="Shape 953"/>
              <a:graphic xmlns:a="http://schemas.openxmlformats.org/drawingml/2006/main">
                <a:graphicData uri="http://schemas.microsoft.com/office/word/2010/wordprocessingShape">
                  <wps:wsp>
                    <wps:cNvSpPr txBox="1"/>
                    <wps:spPr>
                      <a:xfrm>
                        <a:ext cx="2734310" cy="94615"/>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266</w:t>
                            <w:tab/>
                          </w:r>
                          <w:r>
                            <w:rPr>
                              <w:color w:val="A8C2C6"/>
                              <w:spacing w:val="0"/>
                              <w:w w:val="100"/>
                              <w:position w:val="0"/>
                              <w:sz w:val="14"/>
                              <w:szCs w:val="14"/>
                            </w:rPr>
                            <w:t>第九章改</w:t>
                          </w:r>
                          <w:r>
                            <w:rPr>
                              <w:rFonts w:ascii="Times New Roman" w:eastAsia="Times New Roman" w:hAnsi="Times New Roman" w:cs="Times New Roman"/>
                              <w:color w:val="A8C2C6"/>
                              <w:spacing w:val="0"/>
                              <w:w w:val="100"/>
                              <w:position w:val="0"/>
                              <w:sz w:val="20"/>
                              <w:szCs w:val="20"/>
                            </w:rPr>
                            <w:t>45</w:t>
                          </w:r>
                          <w:r>
                            <w:rPr>
                              <w:color w:val="A8C2C6"/>
                              <w:spacing w:val="0"/>
                              <w:w w:val="100"/>
                              <w:position w:val="0"/>
                              <w:sz w:val="14"/>
                              <w:szCs w:val="14"/>
                            </w:rPr>
                            <w:t>•放与中国特色社会主义的开创和发展</w:t>
                          </w:r>
                        </w:p>
                      </w:txbxContent>
                    </wps:txbx>
                    <wps:bodyPr lIns="0" tIns="0" rIns="0" bIns="0">
                      <a:spAutoFit/>
                    </wps:bodyPr>
                  </wps:wsp>
                </a:graphicData>
              </a:graphic>
            </wp:anchor>
          </w:drawing>
        </mc:Choice>
        <mc:Fallback>
          <w:pict>
            <v:shape id="_x0000_s1979" type="#_x0000_t202" style="position:absolute;margin-left:63.899999999999999pt;margin-top:126.65000000000001pt;width:215.30000000000001pt;height:7.4500000000000002pt;z-index:-1887433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266</w:t>
                      <w:tab/>
                    </w:r>
                    <w:r>
                      <w:rPr>
                        <w:color w:val="A8C2C6"/>
                        <w:spacing w:val="0"/>
                        <w:w w:val="100"/>
                        <w:position w:val="0"/>
                        <w:sz w:val="14"/>
                        <w:szCs w:val="14"/>
                      </w:rPr>
                      <w:t>第九章改</w:t>
                    </w:r>
                    <w:r>
                      <w:rPr>
                        <w:rFonts w:ascii="Times New Roman" w:eastAsia="Times New Roman" w:hAnsi="Times New Roman" w:cs="Times New Roman"/>
                        <w:color w:val="A8C2C6"/>
                        <w:spacing w:val="0"/>
                        <w:w w:val="100"/>
                        <w:position w:val="0"/>
                        <w:sz w:val="20"/>
                        <w:szCs w:val="20"/>
                      </w:rPr>
                      <w:t>45</w:t>
                    </w:r>
                    <w:r>
                      <w:rPr>
                        <w:color w:val="A8C2C6"/>
                        <w:spacing w:val="0"/>
                        <w:w w:val="100"/>
                        <w:position w:val="0"/>
                        <w:sz w:val="14"/>
                        <w:szCs w:val="14"/>
                      </w:rPr>
                      <w:t>•放与中国特色社会主义的开创和发展</w:t>
                    </w:r>
                  </w:p>
                </w:txbxContent>
              </v:textbox>
              <w10:wrap anchorx="page" anchory="page"/>
            </v:shape>
          </w:pict>
        </mc:Fallback>
      </mc:AlternateContent>
    </w:r>
  </w:p>
</w:hdr>
</file>

<file path=word/header3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2" behindDoc="1" locked="0" layoutInCell="1" allowOverlap="1">
              <wp:simplePos x="0" y="0"/>
              <wp:positionH relativeFrom="page">
                <wp:posOffset>811530</wp:posOffset>
              </wp:positionH>
              <wp:positionV relativeFrom="page">
                <wp:posOffset>1608455</wp:posOffset>
              </wp:positionV>
              <wp:extent cx="2734310" cy="94615"/>
              <wp:wrapNone/>
              <wp:docPr id="955" name="Shape 955"/>
              <a:graphic xmlns:a="http://schemas.openxmlformats.org/drawingml/2006/main">
                <a:graphicData uri="http://schemas.microsoft.com/office/word/2010/wordprocessingShape">
                  <wps:wsp>
                    <wps:cNvSpPr txBox="1"/>
                    <wps:spPr>
                      <a:xfrm>
                        <a:ext cx="2734310" cy="94615"/>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266</w:t>
                            <w:tab/>
                          </w:r>
                          <w:r>
                            <w:rPr>
                              <w:color w:val="A8C2C6"/>
                              <w:spacing w:val="0"/>
                              <w:w w:val="100"/>
                              <w:position w:val="0"/>
                              <w:sz w:val="14"/>
                              <w:szCs w:val="14"/>
                            </w:rPr>
                            <w:t>第九章改</w:t>
                          </w:r>
                          <w:r>
                            <w:rPr>
                              <w:rFonts w:ascii="Times New Roman" w:eastAsia="Times New Roman" w:hAnsi="Times New Roman" w:cs="Times New Roman"/>
                              <w:color w:val="A8C2C6"/>
                              <w:spacing w:val="0"/>
                              <w:w w:val="100"/>
                              <w:position w:val="0"/>
                              <w:sz w:val="20"/>
                              <w:szCs w:val="20"/>
                            </w:rPr>
                            <w:t>45</w:t>
                          </w:r>
                          <w:r>
                            <w:rPr>
                              <w:color w:val="A8C2C6"/>
                              <w:spacing w:val="0"/>
                              <w:w w:val="100"/>
                              <w:position w:val="0"/>
                              <w:sz w:val="14"/>
                              <w:szCs w:val="14"/>
                            </w:rPr>
                            <w:t>•放与中国特色社会主义的开创和发展</w:t>
                          </w:r>
                        </w:p>
                      </w:txbxContent>
                    </wps:txbx>
                    <wps:bodyPr lIns="0" tIns="0" rIns="0" bIns="0">
                      <a:spAutoFit/>
                    </wps:bodyPr>
                  </wps:wsp>
                </a:graphicData>
              </a:graphic>
            </wp:anchor>
          </w:drawing>
        </mc:Choice>
        <mc:Fallback>
          <w:pict>
            <v:shape id="_x0000_s1981" type="#_x0000_t202" style="position:absolute;margin-left:63.899999999999999pt;margin-top:126.65000000000001pt;width:215.30000000000001pt;height:7.4500000000000002pt;z-index:-1887433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266</w:t>
                      <w:tab/>
                    </w:r>
                    <w:r>
                      <w:rPr>
                        <w:color w:val="A8C2C6"/>
                        <w:spacing w:val="0"/>
                        <w:w w:val="100"/>
                        <w:position w:val="0"/>
                        <w:sz w:val="14"/>
                        <w:szCs w:val="14"/>
                      </w:rPr>
                      <w:t>第九章改</w:t>
                    </w:r>
                    <w:r>
                      <w:rPr>
                        <w:rFonts w:ascii="Times New Roman" w:eastAsia="Times New Roman" w:hAnsi="Times New Roman" w:cs="Times New Roman"/>
                        <w:color w:val="A8C2C6"/>
                        <w:spacing w:val="0"/>
                        <w:w w:val="100"/>
                        <w:position w:val="0"/>
                        <w:sz w:val="20"/>
                        <w:szCs w:val="20"/>
                      </w:rPr>
                      <w:t>45</w:t>
                    </w:r>
                    <w:r>
                      <w:rPr>
                        <w:color w:val="A8C2C6"/>
                        <w:spacing w:val="0"/>
                        <w:w w:val="100"/>
                        <w:position w:val="0"/>
                        <w:sz w:val="14"/>
                        <w:szCs w:val="14"/>
                      </w:rPr>
                      <w:t>•放与中国特色社会主义的开创和发展</w:t>
                    </w:r>
                  </w:p>
                </w:txbxContent>
              </v:textbox>
              <w10:wrap anchorx="page" anchory="page"/>
            </v:shape>
          </w:pict>
        </mc:Fallback>
      </mc:AlternateContent>
    </w:r>
  </w:p>
</w:hdr>
</file>

<file path=word/header3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4" behindDoc="1" locked="0" layoutInCell="1" allowOverlap="1">
              <wp:simplePos x="0" y="0"/>
              <wp:positionH relativeFrom="page">
                <wp:posOffset>4202430</wp:posOffset>
              </wp:positionH>
              <wp:positionV relativeFrom="page">
                <wp:posOffset>1638935</wp:posOffset>
              </wp:positionV>
              <wp:extent cx="2538730" cy="91440"/>
              <wp:wrapNone/>
              <wp:docPr id="957" name="Shape 957"/>
              <a:graphic xmlns:a="http://schemas.openxmlformats.org/drawingml/2006/main">
                <a:graphicData uri="http://schemas.microsoft.com/office/word/2010/wordprocessingShape">
                  <wps:wsp>
                    <wps:cNvSpPr txBox="1"/>
                    <wps:spPr>
                      <a:xfrm>
                        <a:ext cx="2538730" cy="91440"/>
                      </a:xfrm>
                      <a:prstGeom prst="rect"/>
                      <a:noFill/>
                    </wps:spPr>
                    <wps:txbx>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箪二节</w:t>
                          </w:r>
                          <w:r>
                            <w:rPr>
                              <w:color w:val="A8C2C6"/>
                              <w:spacing w:val="0"/>
                              <w:w w:val="100"/>
                              <w:position w:val="0"/>
                              <w:sz w:val="14"/>
                              <w:szCs w:val="14"/>
                              <w:lang w:val="zh-CN" w:eastAsia="zh-CN" w:bidi="zh-CN"/>
                            </w:rPr>
                            <w:t>攵归顷</w:t>
                          </w:r>
                          <w:r>
                            <w:rPr>
                              <w:color w:val="D2E8EA"/>
                              <w:spacing w:val="0"/>
                              <w:w w:val="100"/>
                              <w:position w:val="0"/>
                              <w:sz w:val="14"/>
                              <w:szCs w:val="14"/>
                            </w:rPr>
                            <w:t>稍甘会主</w:t>
                          </w:r>
                          <w:r>
                            <w:rPr>
                              <w:color w:val="A8C2C6"/>
                              <w:spacing w:val="0"/>
                              <w:w w:val="100"/>
                              <w:position w:val="0"/>
                              <w:sz w:val="14"/>
                              <w:szCs w:val="14"/>
                            </w:rPr>
                            <w:t>义现代化建设</w:t>
                          </w:r>
                          <w:r>
                            <w:rPr>
                              <w:rFonts w:ascii="Times New Roman" w:eastAsia="Times New Roman" w:hAnsi="Times New Roman" w:cs="Times New Roman"/>
                              <w:color w:val="A8C2C6"/>
                              <w:spacing w:val="0"/>
                              <w:w w:val="100"/>
                              <w:position w:val="0"/>
                              <w:sz w:val="20"/>
                              <w:szCs w:val="20"/>
                              <w:lang w:val="en-US" w:eastAsia="en-US" w:bidi="en-US"/>
                            </w:rPr>
                            <w:t>ffiljiffi</w:t>
                            <w:tab/>
                          </w:r>
                          <w:r>
                            <w:rPr>
                              <w:rFonts w:ascii="Times New Roman" w:eastAsia="Times New Roman" w:hAnsi="Times New Roman" w:cs="Times New Roman"/>
                              <w:color w:val="4897C0"/>
                              <w:spacing w:val="0"/>
                              <w:w w:val="100"/>
                              <w:position w:val="0"/>
                              <w:sz w:val="17"/>
                              <w:szCs w:val="17"/>
                            </w:rPr>
                            <w:t>265</w:t>
                          </w:r>
                        </w:p>
                      </w:txbxContent>
                    </wps:txbx>
                    <wps:bodyPr lIns="0" tIns="0" rIns="0" bIns="0">
                      <a:spAutoFit/>
                    </wps:bodyPr>
                  </wps:wsp>
                </a:graphicData>
              </a:graphic>
            </wp:anchor>
          </w:drawing>
        </mc:Choice>
        <mc:Fallback>
          <w:pict>
            <v:shape id="_x0000_s1983" type="#_x0000_t202" style="position:absolute;margin-left:330.90000000000003pt;margin-top:129.05000000000001pt;width:199.90000000000001pt;height:7.2000000000000002pt;z-index:-1887433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color w:val="A8C2C6"/>
                        <w:spacing w:val="0"/>
                        <w:w w:val="100"/>
                        <w:position w:val="0"/>
                        <w:sz w:val="14"/>
                        <w:szCs w:val="14"/>
                      </w:rPr>
                      <w:t>箪二节</w:t>
                    </w:r>
                    <w:r>
                      <w:rPr>
                        <w:color w:val="A8C2C6"/>
                        <w:spacing w:val="0"/>
                        <w:w w:val="100"/>
                        <w:position w:val="0"/>
                        <w:sz w:val="14"/>
                        <w:szCs w:val="14"/>
                        <w:lang w:val="zh-CN" w:eastAsia="zh-CN" w:bidi="zh-CN"/>
                      </w:rPr>
                      <w:t>攵归顷</w:t>
                    </w:r>
                    <w:r>
                      <w:rPr>
                        <w:color w:val="D2E8EA"/>
                        <w:spacing w:val="0"/>
                        <w:w w:val="100"/>
                        <w:position w:val="0"/>
                        <w:sz w:val="14"/>
                        <w:szCs w:val="14"/>
                      </w:rPr>
                      <w:t>稍甘会主</w:t>
                    </w:r>
                    <w:r>
                      <w:rPr>
                        <w:color w:val="A8C2C6"/>
                        <w:spacing w:val="0"/>
                        <w:w w:val="100"/>
                        <w:position w:val="0"/>
                        <w:sz w:val="14"/>
                        <w:szCs w:val="14"/>
                      </w:rPr>
                      <w:t>义现代化建设</w:t>
                    </w:r>
                    <w:r>
                      <w:rPr>
                        <w:rFonts w:ascii="Times New Roman" w:eastAsia="Times New Roman" w:hAnsi="Times New Roman" w:cs="Times New Roman"/>
                        <w:color w:val="A8C2C6"/>
                        <w:spacing w:val="0"/>
                        <w:w w:val="100"/>
                        <w:position w:val="0"/>
                        <w:sz w:val="20"/>
                        <w:szCs w:val="20"/>
                        <w:lang w:val="en-US" w:eastAsia="en-US" w:bidi="en-US"/>
                      </w:rPr>
                      <w:t>ffiljiffi</w:t>
                      <w:tab/>
                    </w:r>
                    <w:r>
                      <w:rPr>
                        <w:rFonts w:ascii="Times New Roman" w:eastAsia="Times New Roman" w:hAnsi="Times New Roman" w:cs="Times New Roman"/>
                        <w:color w:val="4897C0"/>
                        <w:spacing w:val="0"/>
                        <w:w w:val="100"/>
                        <w:position w:val="0"/>
                        <w:sz w:val="17"/>
                        <w:szCs w:val="17"/>
                      </w:rPr>
                      <w:t>265</w:t>
                    </w:r>
                  </w:p>
                </w:txbxContent>
              </v:textbox>
              <w10:wrap anchorx="page" anchory="page"/>
            </v:shape>
          </w:pict>
        </mc:Fallback>
      </mc:AlternateContent>
    </w:r>
  </w:p>
</w:hdr>
</file>

<file path=word/header3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6" behindDoc="1" locked="0" layoutInCell="1" allowOverlap="1">
              <wp:simplePos x="0" y="0"/>
              <wp:positionH relativeFrom="page">
                <wp:posOffset>811530</wp:posOffset>
              </wp:positionH>
              <wp:positionV relativeFrom="page">
                <wp:posOffset>1605915</wp:posOffset>
              </wp:positionV>
              <wp:extent cx="2731135" cy="97790"/>
              <wp:wrapNone/>
              <wp:docPr id="959" name="Shape 959"/>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268</w:t>
                            <w:tab/>
                          </w:r>
                          <w:r>
                            <w:rPr>
                              <w:color w:val="A8C2C6"/>
                              <w:spacing w:val="0"/>
                              <w:w w:val="100"/>
                              <w:position w:val="0"/>
                              <w:sz w:val="14"/>
                              <w:szCs w:val="14"/>
                            </w:rPr>
                            <w:t>第九章 改革开放与屮国特色社会主义的开创稍发</w:t>
                          </w:r>
                          <w:r>
                            <w:rPr>
                              <w:color w:val="A8C2C6"/>
                              <w:spacing w:val="0"/>
                              <w:w w:val="100"/>
                              <w:position w:val="0"/>
                              <w:sz w:val="14"/>
                              <w:szCs w:val="14"/>
                              <w:lang w:val="en-US" w:eastAsia="en-US" w:bidi="en-US"/>
                            </w:rPr>
                            <w:t>E</w:t>
                          </w:r>
                        </w:p>
                      </w:txbxContent>
                    </wps:txbx>
                    <wps:bodyPr lIns="0" tIns="0" rIns="0" bIns="0">
                      <a:spAutoFit/>
                    </wps:bodyPr>
                  </wps:wsp>
                </a:graphicData>
              </a:graphic>
            </wp:anchor>
          </w:drawing>
        </mc:Choice>
        <mc:Fallback>
          <w:pict>
            <v:shape id="_x0000_s1985" type="#_x0000_t202" style="position:absolute;margin-left:63.899999999999999pt;margin-top:126.45pt;width:215.05000000000001pt;height:7.7000000000000002pt;z-index:-1887433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268</w:t>
                      <w:tab/>
                    </w:r>
                    <w:r>
                      <w:rPr>
                        <w:color w:val="A8C2C6"/>
                        <w:spacing w:val="0"/>
                        <w:w w:val="100"/>
                        <w:position w:val="0"/>
                        <w:sz w:val="14"/>
                        <w:szCs w:val="14"/>
                      </w:rPr>
                      <w:t>第九章 改革开放与屮国特色社会主义的开创稍发</w:t>
                    </w:r>
                    <w:r>
                      <w:rPr>
                        <w:color w:val="A8C2C6"/>
                        <w:spacing w:val="0"/>
                        <w:w w:val="100"/>
                        <w:position w:val="0"/>
                        <w:sz w:val="14"/>
                        <w:szCs w:val="14"/>
                        <w:lang w:val="en-US" w:eastAsia="en-US" w:bidi="en-US"/>
                      </w:rPr>
                      <w:t>E</w:t>
                    </w:r>
                  </w:p>
                </w:txbxContent>
              </v:textbox>
              <w10:wrap anchorx="page" anchory="page"/>
            </v:shape>
          </w:pict>
        </mc:Fallback>
      </mc:AlternateContent>
    </w:r>
  </w:p>
</w:hdr>
</file>

<file path=word/header3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8" behindDoc="1" locked="0" layoutInCell="1" allowOverlap="1">
              <wp:simplePos x="0" y="0"/>
              <wp:positionH relativeFrom="page">
                <wp:posOffset>811530</wp:posOffset>
              </wp:positionH>
              <wp:positionV relativeFrom="page">
                <wp:posOffset>1605915</wp:posOffset>
              </wp:positionV>
              <wp:extent cx="2731135" cy="97790"/>
              <wp:wrapNone/>
              <wp:docPr id="961" name="Shape 961"/>
              <a:graphic xmlns:a="http://schemas.openxmlformats.org/drawingml/2006/main">
                <a:graphicData uri="http://schemas.microsoft.com/office/word/2010/wordprocessingShape">
                  <wps:wsp>
                    <wps:cNvSpPr txBox="1"/>
                    <wps:spPr>
                      <a:xfrm>
                        <a:ext cx="2731135" cy="9779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268</w:t>
                            <w:tab/>
                          </w:r>
                          <w:r>
                            <w:rPr>
                              <w:color w:val="A8C2C6"/>
                              <w:spacing w:val="0"/>
                              <w:w w:val="100"/>
                              <w:position w:val="0"/>
                              <w:sz w:val="14"/>
                              <w:szCs w:val="14"/>
                            </w:rPr>
                            <w:t>第九章 改革开放与屮国特色社会主义的开创稍发</w:t>
                          </w:r>
                          <w:r>
                            <w:rPr>
                              <w:color w:val="A8C2C6"/>
                              <w:spacing w:val="0"/>
                              <w:w w:val="100"/>
                              <w:position w:val="0"/>
                              <w:sz w:val="14"/>
                              <w:szCs w:val="14"/>
                              <w:lang w:val="en-US" w:eastAsia="en-US" w:bidi="en-US"/>
                            </w:rPr>
                            <w:t>E</w:t>
                          </w:r>
                        </w:p>
                      </w:txbxContent>
                    </wps:txbx>
                    <wps:bodyPr lIns="0" tIns="0" rIns="0" bIns="0">
                      <a:spAutoFit/>
                    </wps:bodyPr>
                  </wps:wsp>
                </a:graphicData>
              </a:graphic>
            </wp:anchor>
          </w:drawing>
        </mc:Choice>
        <mc:Fallback>
          <w:pict>
            <v:shape id="_x0000_s1987" type="#_x0000_t202" style="position:absolute;margin-left:63.899999999999999pt;margin-top:126.45pt;width:215.05000000000001pt;height:7.7000000000000002pt;z-index:-1887433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268</w:t>
                      <w:tab/>
                    </w:r>
                    <w:r>
                      <w:rPr>
                        <w:color w:val="A8C2C6"/>
                        <w:spacing w:val="0"/>
                        <w:w w:val="100"/>
                        <w:position w:val="0"/>
                        <w:sz w:val="14"/>
                        <w:szCs w:val="14"/>
                      </w:rPr>
                      <w:t>第九章 改革开放与屮国特色社会主义的开创稍发</w:t>
                    </w:r>
                    <w:r>
                      <w:rPr>
                        <w:color w:val="A8C2C6"/>
                        <w:spacing w:val="0"/>
                        <w:w w:val="100"/>
                        <w:position w:val="0"/>
                        <w:sz w:val="14"/>
                        <w:szCs w:val="14"/>
                        <w:lang w:val="en-US" w:eastAsia="en-US" w:bidi="en-US"/>
                      </w:rPr>
                      <w:t>E</w:t>
                    </w:r>
                  </w:p>
                </w:txbxContent>
              </v:textbox>
              <w10:wrap anchorx="page" anchory="page"/>
            </v:shape>
          </w:pict>
        </mc:Fallback>
      </mc:AlternateContent>
    </w:r>
  </w:p>
</w:hdr>
</file>

<file path=word/header3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0" behindDoc="1" locked="0" layoutInCell="1" allowOverlap="1">
              <wp:simplePos x="0" y="0"/>
              <wp:positionH relativeFrom="page">
                <wp:posOffset>4201160</wp:posOffset>
              </wp:positionH>
              <wp:positionV relativeFrom="page">
                <wp:posOffset>1648460</wp:posOffset>
              </wp:positionV>
              <wp:extent cx="2551430" cy="88265"/>
              <wp:wrapNone/>
              <wp:docPr id="963" name="Shape 963"/>
              <a:graphic xmlns:a="http://schemas.openxmlformats.org/drawingml/2006/main">
                <a:graphicData uri="http://schemas.microsoft.com/office/word/2010/wordprocessingShape">
                  <wps:wsp>
                    <wps:cNvSpPr txBox="1"/>
                    <wps:spPr>
                      <a:xfrm>
                        <a:ext cx="2551430" cy="88265"/>
                      </a:xfrm>
                      <a:prstGeom prst="rect"/>
                      <a:noFill/>
                    </wps:spPr>
                    <wps:txbx>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color w:val="A8C2C6"/>
                              <w:spacing w:val="0"/>
                              <w:w w:val="100"/>
                              <w:position w:val="0"/>
                              <w:sz w:val="14"/>
                              <w:szCs w:val="14"/>
                            </w:rPr>
                            <w:t>弟二</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改革开放和社会主义现代化建设新局简</w:t>
                            <w:tab/>
                          </w:r>
                          <w:r>
                            <w:rPr>
                              <w:rFonts w:ascii="Times New Roman" w:eastAsia="Times New Roman" w:hAnsi="Times New Roman" w:cs="Times New Roman"/>
                              <w:color w:val="4897C0"/>
                              <w:spacing w:val="0"/>
                              <w:w w:val="100"/>
                              <w:position w:val="0"/>
                              <w:sz w:val="17"/>
                              <w:szCs w:val="17"/>
                            </w:rPr>
                            <w:t>267</w:t>
                          </w:r>
                        </w:p>
                      </w:txbxContent>
                    </wps:txbx>
                    <wps:bodyPr lIns="0" tIns="0" rIns="0" bIns="0">
                      <a:spAutoFit/>
                    </wps:bodyPr>
                  </wps:wsp>
                </a:graphicData>
              </a:graphic>
            </wp:anchor>
          </w:drawing>
        </mc:Choice>
        <mc:Fallback>
          <w:pict>
            <v:shape id="_x0000_s1989" type="#_x0000_t202" style="position:absolute;margin-left:330.80000000000001pt;margin-top:129.80000000000001pt;width:200.90000000000001pt;height:6.9500000000000002pt;z-index:-1887433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18" w:val="right"/>
                      </w:tabs>
                      <w:bidi w:val="0"/>
                      <w:spacing w:before="0" w:after="0" w:line="240" w:lineRule="auto"/>
                      <w:ind w:left="0" w:right="0" w:firstLine="0"/>
                      <w:jc w:val="left"/>
                      <w:rPr>
                        <w:sz w:val="17"/>
                        <w:szCs w:val="17"/>
                      </w:rPr>
                    </w:pPr>
                    <w:r>
                      <w:rPr>
                        <w:color w:val="A8C2C6"/>
                        <w:spacing w:val="0"/>
                        <w:w w:val="100"/>
                        <w:position w:val="0"/>
                        <w:sz w:val="14"/>
                        <w:szCs w:val="14"/>
                      </w:rPr>
                      <w:t>弟二</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改革开放和社会主义现代化建设新局简</w:t>
                      <w:tab/>
                    </w:r>
                    <w:r>
                      <w:rPr>
                        <w:rFonts w:ascii="Times New Roman" w:eastAsia="Times New Roman" w:hAnsi="Times New Roman" w:cs="Times New Roman"/>
                        <w:color w:val="4897C0"/>
                        <w:spacing w:val="0"/>
                        <w:w w:val="100"/>
                        <w:position w:val="0"/>
                        <w:sz w:val="17"/>
                        <w:szCs w:val="17"/>
                      </w:rPr>
                      <w:t>267</w:t>
                    </w:r>
                  </w:p>
                </w:txbxContent>
              </v:textbox>
              <w10:wrap anchorx="page" anchory="page"/>
            </v:shape>
          </w:pict>
        </mc:Fallback>
      </mc:AlternateContent>
    </w:r>
  </w:p>
</w:hdr>
</file>

<file path=word/header3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2" behindDoc="1" locked="0" layoutInCell="1" allowOverlap="1">
              <wp:simplePos x="0" y="0"/>
              <wp:positionH relativeFrom="page">
                <wp:posOffset>812165</wp:posOffset>
              </wp:positionH>
              <wp:positionV relativeFrom="page">
                <wp:posOffset>1609725</wp:posOffset>
              </wp:positionV>
              <wp:extent cx="2736850" cy="94615"/>
              <wp:wrapNone/>
              <wp:docPr id="965" name="Shape 965"/>
              <a:graphic xmlns:a="http://schemas.openxmlformats.org/drawingml/2006/main">
                <a:graphicData uri="http://schemas.microsoft.com/office/word/2010/wordprocessingShape">
                  <wps:wsp>
                    <wps:cNvSpPr txBox="1"/>
                    <wps:spPr>
                      <a:xfrm>
                        <a:ext cx="2736850" cy="9461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270</w:t>
                            <w:tab/>
                          </w:r>
                          <w:r>
                            <w:rPr>
                              <w:color w:val="A8C2C6"/>
                              <w:spacing w:val="0"/>
                              <w:w w:val="100"/>
                              <w:position w:val="0"/>
                              <w:sz w:val="14"/>
                              <w:szCs w:val="14"/>
                            </w:rPr>
                            <w:t>第九章機革）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放项</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国特色壮会主义的开创和发展</w:t>
                          </w:r>
                        </w:p>
                      </w:txbxContent>
                    </wps:txbx>
                    <wps:bodyPr lIns="0" tIns="0" rIns="0" bIns="0">
                      <a:spAutoFit/>
                    </wps:bodyPr>
                  </wps:wsp>
                </a:graphicData>
              </a:graphic>
            </wp:anchor>
          </w:drawing>
        </mc:Choice>
        <mc:Fallback>
          <w:pict>
            <v:shape id="_x0000_s1991" type="#_x0000_t202" style="position:absolute;margin-left:63.950000000000003pt;margin-top:126.75pt;width:215.5pt;height:7.4500000000000002pt;z-index:-1887433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270</w:t>
                      <w:tab/>
                    </w:r>
                    <w:r>
                      <w:rPr>
                        <w:color w:val="A8C2C6"/>
                        <w:spacing w:val="0"/>
                        <w:w w:val="100"/>
                        <w:position w:val="0"/>
                        <w:sz w:val="14"/>
                        <w:szCs w:val="14"/>
                      </w:rPr>
                      <w:t>第九章機革）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放项</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国特色壮会主义的开创和发展</w:t>
                    </w:r>
                  </w:p>
                </w:txbxContent>
              </v:textbox>
              <w10:wrap anchorx="page" anchory="page"/>
            </v:shape>
          </w:pict>
        </mc:Fallback>
      </mc:AlternateContent>
    </w:r>
  </w:p>
</w:hdr>
</file>

<file path=word/header3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4" behindDoc="1" locked="0" layoutInCell="1" allowOverlap="1">
              <wp:simplePos x="0" y="0"/>
              <wp:positionH relativeFrom="page">
                <wp:posOffset>812165</wp:posOffset>
              </wp:positionH>
              <wp:positionV relativeFrom="page">
                <wp:posOffset>1609725</wp:posOffset>
              </wp:positionV>
              <wp:extent cx="2736850" cy="94615"/>
              <wp:wrapNone/>
              <wp:docPr id="967" name="Shape 967"/>
              <a:graphic xmlns:a="http://schemas.openxmlformats.org/drawingml/2006/main">
                <a:graphicData uri="http://schemas.microsoft.com/office/word/2010/wordprocessingShape">
                  <wps:wsp>
                    <wps:cNvSpPr txBox="1"/>
                    <wps:spPr>
                      <a:xfrm>
                        <a:ext cx="2736850" cy="94615"/>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270</w:t>
                            <w:tab/>
                          </w:r>
                          <w:r>
                            <w:rPr>
                              <w:color w:val="A8C2C6"/>
                              <w:spacing w:val="0"/>
                              <w:w w:val="100"/>
                              <w:position w:val="0"/>
                              <w:sz w:val="14"/>
                              <w:szCs w:val="14"/>
                            </w:rPr>
                            <w:t>第九章機革）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放项</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国特色壮会主义的开创和发展</w:t>
                          </w:r>
                        </w:p>
                      </w:txbxContent>
                    </wps:txbx>
                    <wps:bodyPr lIns="0" tIns="0" rIns="0" bIns="0">
                      <a:spAutoFit/>
                    </wps:bodyPr>
                  </wps:wsp>
                </a:graphicData>
              </a:graphic>
            </wp:anchor>
          </w:drawing>
        </mc:Choice>
        <mc:Fallback>
          <w:pict>
            <v:shape id="_x0000_s1993" type="#_x0000_t202" style="position:absolute;margin-left:63.950000000000003pt;margin-top:126.75pt;width:215.5pt;height:7.4500000000000002pt;z-index:-1887433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270</w:t>
                      <w:tab/>
                    </w:r>
                    <w:r>
                      <w:rPr>
                        <w:color w:val="A8C2C6"/>
                        <w:spacing w:val="0"/>
                        <w:w w:val="100"/>
                        <w:position w:val="0"/>
                        <w:sz w:val="14"/>
                        <w:szCs w:val="14"/>
                      </w:rPr>
                      <w:t>第九章機革）</w:t>
                    </w:r>
                    <w:r>
                      <w:rPr>
                        <w:rFonts w:ascii="Times New Roman" w:eastAsia="Times New Roman" w:hAnsi="Times New Roman" w:cs="Times New Roman"/>
                        <w:color w:val="A8C2C6"/>
                        <w:spacing w:val="0"/>
                        <w:w w:val="100"/>
                        <w:position w:val="0"/>
                        <w:sz w:val="20"/>
                        <w:szCs w:val="20"/>
                        <w:lang w:val="en-US" w:eastAsia="en-US" w:bidi="en-US"/>
                      </w:rPr>
                      <w:t>F</w:t>
                    </w:r>
                    <w:r>
                      <w:rPr>
                        <w:color w:val="A8C2C6"/>
                        <w:spacing w:val="0"/>
                        <w:w w:val="100"/>
                        <w:position w:val="0"/>
                        <w:sz w:val="14"/>
                        <w:szCs w:val="14"/>
                      </w:rPr>
                      <w:t>放项</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20"/>
                        <w:szCs w:val="20"/>
                      </w:rPr>
                      <w:t>，</w:t>
                    </w:r>
                    <w:r>
                      <w:rPr>
                        <w:color w:val="A8C2C6"/>
                        <w:spacing w:val="0"/>
                        <w:w w:val="100"/>
                        <w:position w:val="0"/>
                        <w:sz w:val="14"/>
                        <w:szCs w:val="14"/>
                      </w:rPr>
                      <w:t>国特色壮会主义的开创和发展</w:t>
                    </w:r>
                  </w:p>
                </w:txbxContent>
              </v:textbox>
              <w10:wrap anchorx="page" anchory="page"/>
            </v:shape>
          </w:pict>
        </mc:Fallback>
      </mc:AlternateContent>
    </w:r>
  </w:p>
</w:hdr>
</file>

<file path=word/header3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6" behindDoc="1" locked="0" layoutInCell="1" allowOverlap="1">
              <wp:simplePos x="0" y="0"/>
              <wp:positionH relativeFrom="page">
                <wp:posOffset>4237355</wp:posOffset>
              </wp:positionH>
              <wp:positionV relativeFrom="page">
                <wp:posOffset>1637030</wp:posOffset>
              </wp:positionV>
              <wp:extent cx="2508250" cy="94615"/>
              <wp:wrapNone/>
              <wp:docPr id="969" name="Shape 969"/>
              <a:graphic xmlns:a="http://schemas.openxmlformats.org/drawingml/2006/main">
                <a:graphicData uri="http://schemas.microsoft.com/office/word/2010/wordprocessingShape">
                  <wps:wsp>
                    <wps:cNvSpPr txBox="1"/>
                    <wps:spPr>
                      <a:xfrm>
                        <a:ext cx="2508250" cy="94615"/>
                      </a:xfrm>
                      <a:prstGeom prst="rect"/>
                      <a:noFill/>
                    </wps:spPr>
                    <wps:txbx>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.卩把屮国特色社会主乂仝而推向以世纪</w:t>
                            <w:tab/>
                          </w:r>
                          <w:r>
                            <w:rPr>
                              <w:rFonts w:ascii="Times New Roman" w:eastAsia="Times New Roman" w:hAnsi="Times New Roman" w:cs="Times New Roman"/>
                              <w:color w:val="4897C0"/>
                              <w:spacing w:val="0"/>
                              <w:w w:val="100"/>
                              <w:position w:val="0"/>
                              <w:sz w:val="17"/>
                              <w:szCs w:val="17"/>
                            </w:rPr>
                            <w:t>269</w:t>
                          </w:r>
                        </w:p>
                      </w:txbxContent>
                    </wps:txbx>
                    <wps:bodyPr lIns="0" tIns="0" rIns="0" bIns="0">
                      <a:spAutoFit/>
                    </wps:bodyPr>
                  </wps:wsp>
                </a:graphicData>
              </a:graphic>
            </wp:anchor>
          </w:drawing>
        </mc:Choice>
        <mc:Fallback>
          <w:pict>
            <v:shape id="_x0000_s1995" type="#_x0000_t202" style="position:absolute;margin-left:333.65000000000003pt;margin-top:128.90000000000001pt;width:197.5pt;height:7.4500000000000002pt;z-index:-1887433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.卩把屮国特色社会主乂仝而推向以世纪</w:t>
                      <w:tab/>
                    </w:r>
                    <w:r>
                      <w:rPr>
                        <w:rFonts w:ascii="Times New Roman" w:eastAsia="Times New Roman" w:hAnsi="Times New Roman" w:cs="Times New Roman"/>
                        <w:color w:val="4897C0"/>
                        <w:spacing w:val="0"/>
                        <w:w w:val="100"/>
                        <w:position w:val="0"/>
                        <w:sz w:val="17"/>
                        <w:szCs w:val="17"/>
                      </w:rPr>
                      <w:t>269</w:t>
                    </w:r>
                  </w:p>
                </w:txbxContent>
              </v:textbox>
              <w10:wrap anchorx="page" anchory="page"/>
            </v:shape>
          </w:pict>
        </mc:Fallback>
      </mc:AlternateContent>
    </w:r>
  </w:p>
</w:hdr>
</file>

<file path=word/header3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8" behindDoc="1" locked="0" layoutInCell="1" allowOverlap="1">
              <wp:simplePos x="0" y="0"/>
              <wp:positionH relativeFrom="page">
                <wp:posOffset>810895</wp:posOffset>
              </wp:positionH>
              <wp:positionV relativeFrom="page">
                <wp:posOffset>1609725</wp:posOffset>
              </wp:positionV>
              <wp:extent cx="2734310" cy="94615"/>
              <wp:wrapNone/>
              <wp:docPr id="971" name="Shape 971"/>
              <a:graphic xmlns:a="http://schemas.openxmlformats.org/drawingml/2006/main">
                <a:graphicData uri="http://schemas.microsoft.com/office/word/2010/wordprocessingShape">
                  <wps:wsp>
                    <wps:cNvSpPr txBox="1"/>
                    <wps:spPr>
                      <a:xfrm>
                        <a:ext cx="2734310" cy="94615"/>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272</w:t>
                            <w:tab/>
                          </w:r>
                          <w:r>
                            <w:rPr>
                              <w:color w:val="A8C2C6"/>
                              <w:spacing w:val="0"/>
                              <w:w w:val="100"/>
                              <w:position w:val="0"/>
                              <w:sz w:val="14"/>
                              <w:szCs w:val="14"/>
                            </w:rPr>
                            <w:t>第"改革开</w:t>
                          </w:r>
                          <w:r>
                            <w:rPr>
                              <w:rFonts w:ascii="Times New Roman" w:eastAsia="Times New Roman" w:hAnsi="Times New Roman" w:cs="Times New Roman"/>
                              <w:color w:val="A8C2C6"/>
                              <w:spacing w:val="0"/>
                              <w:w w:val="100"/>
                              <w:position w:val="0"/>
                              <w:sz w:val="20"/>
                              <w:szCs w:val="20"/>
                              <w:lang w:val="en-US" w:eastAsia="en-US" w:bidi="en-US"/>
                            </w:rPr>
                            <w:t>KJjipm</w:t>
                          </w:r>
                          <w:r>
                            <w:rPr>
                              <w:color w:val="A8C2C6"/>
                              <w:spacing w:val="0"/>
                              <w:w w:val="100"/>
                              <w:position w:val="0"/>
                              <w:sz w:val="14"/>
                              <w:szCs w:val="14"/>
                            </w:rPr>
                            <w:t>特色汁会主义的并创和发展</w:t>
                          </w:r>
                        </w:p>
                      </w:txbxContent>
                    </wps:txbx>
                    <wps:bodyPr lIns="0" tIns="0" rIns="0" bIns="0">
                      <a:spAutoFit/>
                    </wps:bodyPr>
                  </wps:wsp>
                </a:graphicData>
              </a:graphic>
            </wp:anchor>
          </w:drawing>
        </mc:Choice>
        <mc:Fallback>
          <w:pict>
            <v:shape id="_x0000_s1997" type="#_x0000_t202" style="position:absolute;margin-left:63.850000000000001pt;margin-top:126.75pt;width:215.30000000000001pt;height:7.4500000000000002pt;z-index:-1887433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272</w:t>
                      <w:tab/>
                    </w:r>
                    <w:r>
                      <w:rPr>
                        <w:color w:val="A8C2C6"/>
                        <w:spacing w:val="0"/>
                        <w:w w:val="100"/>
                        <w:position w:val="0"/>
                        <w:sz w:val="14"/>
                        <w:szCs w:val="14"/>
                      </w:rPr>
                      <w:t>第"改革开</w:t>
                    </w:r>
                    <w:r>
                      <w:rPr>
                        <w:rFonts w:ascii="Times New Roman" w:eastAsia="Times New Roman" w:hAnsi="Times New Roman" w:cs="Times New Roman"/>
                        <w:color w:val="A8C2C6"/>
                        <w:spacing w:val="0"/>
                        <w:w w:val="100"/>
                        <w:position w:val="0"/>
                        <w:sz w:val="20"/>
                        <w:szCs w:val="20"/>
                        <w:lang w:val="en-US" w:eastAsia="en-US" w:bidi="en-US"/>
                      </w:rPr>
                      <w:t>KJjipm</w:t>
                    </w:r>
                    <w:r>
                      <w:rPr>
                        <w:color w:val="A8C2C6"/>
                        <w:spacing w:val="0"/>
                        <w:w w:val="100"/>
                        <w:position w:val="0"/>
                        <w:sz w:val="14"/>
                        <w:szCs w:val="14"/>
                      </w:rPr>
                      <w:t>特色汁会主义的并创和发展</w:t>
                    </w:r>
                  </w:p>
                </w:txbxContent>
              </v:textbox>
              <w10:wrap anchorx="page" anchory="page"/>
            </v:shape>
          </w:pict>
        </mc:Fallback>
      </mc:AlternateContent>
    </w:r>
  </w:p>
</w:hdr>
</file>

<file path=word/header3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0" behindDoc="1" locked="0" layoutInCell="1" allowOverlap="1">
              <wp:simplePos x="0" y="0"/>
              <wp:positionH relativeFrom="page">
                <wp:posOffset>810895</wp:posOffset>
              </wp:positionH>
              <wp:positionV relativeFrom="page">
                <wp:posOffset>1609725</wp:posOffset>
              </wp:positionV>
              <wp:extent cx="2734310" cy="94615"/>
              <wp:wrapNone/>
              <wp:docPr id="973" name="Shape 973"/>
              <a:graphic xmlns:a="http://schemas.openxmlformats.org/drawingml/2006/main">
                <a:graphicData uri="http://schemas.microsoft.com/office/word/2010/wordprocessingShape">
                  <wps:wsp>
                    <wps:cNvSpPr txBox="1"/>
                    <wps:spPr>
                      <a:xfrm>
                        <a:ext cx="2734310" cy="94615"/>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272</w:t>
                            <w:tab/>
                          </w:r>
                          <w:r>
                            <w:rPr>
                              <w:color w:val="A8C2C6"/>
                              <w:spacing w:val="0"/>
                              <w:w w:val="100"/>
                              <w:position w:val="0"/>
                              <w:sz w:val="14"/>
                              <w:szCs w:val="14"/>
                            </w:rPr>
                            <w:t>第"改革开</w:t>
                          </w:r>
                          <w:r>
                            <w:rPr>
                              <w:rFonts w:ascii="Times New Roman" w:eastAsia="Times New Roman" w:hAnsi="Times New Roman" w:cs="Times New Roman"/>
                              <w:color w:val="A8C2C6"/>
                              <w:spacing w:val="0"/>
                              <w:w w:val="100"/>
                              <w:position w:val="0"/>
                              <w:sz w:val="20"/>
                              <w:szCs w:val="20"/>
                              <w:lang w:val="en-US" w:eastAsia="en-US" w:bidi="en-US"/>
                            </w:rPr>
                            <w:t>KJjipm</w:t>
                          </w:r>
                          <w:r>
                            <w:rPr>
                              <w:color w:val="A8C2C6"/>
                              <w:spacing w:val="0"/>
                              <w:w w:val="100"/>
                              <w:position w:val="0"/>
                              <w:sz w:val="14"/>
                              <w:szCs w:val="14"/>
                            </w:rPr>
                            <w:t>特色汁会主义的并创和发展</w:t>
                          </w:r>
                        </w:p>
                      </w:txbxContent>
                    </wps:txbx>
                    <wps:bodyPr lIns="0" tIns="0" rIns="0" bIns="0">
                      <a:spAutoFit/>
                    </wps:bodyPr>
                  </wps:wsp>
                </a:graphicData>
              </a:graphic>
            </wp:anchor>
          </w:drawing>
        </mc:Choice>
        <mc:Fallback>
          <w:pict>
            <v:shape id="_x0000_s1999" type="#_x0000_t202" style="position:absolute;margin-left:63.850000000000001pt;margin-top:126.75pt;width:215.30000000000001pt;height:7.4500000000000002pt;z-index:-1887433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272</w:t>
                      <w:tab/>
                    </w:r>
                    <w:r>
                      <w:rPr>
                        <w:color w:val="A8C2C6"/>
                        <w:spacing w:val="0"/>
                        <w:w w:val="100"/>
                        <w:position w:val="0"/>
                        <w:sz w:val="14"/>
                        <w:szCs w:val="14"/>
                      </w:rPr>
                      <w:t>第"改革开</w:t>
                    </w:r>
                    <w:r>
                      <w:rPr>
                        <w:rFonts w:ascii="Times New Roman" w:eastAsia="Times New Roman" w:hAnsi="Times New Roman" w:cs="Times New Roman"/>
                        <w:color w:val="A8C2C6"/>
                        <w:spacing w:val="0"/>
                        <w:w w:val="100"/>
                        <w:position w:val="0"/>
                        <w:sz w:val="20"/>
                        <w:szCs w:val="20"/>
                        <w:lang w:val="en-US" w:eastAsia="en-US" w:bidi="en-US"/>
                      </w:rPr>
                      <w:t>KJjipm</w:t>
                    </w:r>
                    <w:r>
                      <w:rPr>
                        <w:color w:val="A8C2C6"/>
                        <w:spacing w:val="0"/>
                        <w:w w:val="100"/>
                        <w:position w:val="0"/>
                        <w:sz w:val="14"/>
                        <w:szCs w:val="14"/>
                      </w:rPr>
                      <w:t>特色汁会主义的并创和发展</w:t>
                    </w:r>
                  </w:p>
                </w:txbxContent>
              </v:textbox>
              <w10:wrap anchorx="page" anchory="page"/>
            </v:shape>
          </w:pict>
        </mc:Fallback>
      </mc:AlternateContent>
    </w:r>
  </w:p>
</w:hdr>
</file>

<file path=word/header3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2" behindDoc="1" locked="0" layoutInCell="1" allowOverlap="1">
              <wp:simplePos x="0" y="0"/>
              <wp:positionH relativeFrom="page">
                <wp:posOffset>4241800</wp:posOffset>
              </wp:positionH>
              <wp:positionV relativeFrom="page">
                <wp:posOffset>1643380</wp:posOffset>
              </wp:positionV>
              <wp:extent cx="2496185" cy="91440"/>
              <wp:wrapNone/>
              <wp:docPr id="975" name="Shape 975"/>
              <a:graphic xmlns:a="http://schemas.openxmlformats.org/drawingml/2006/main">
                <a:graphicData uri="http://schemas.microsoft.com/office/word/2010/wordprocessingShape">
                  <wps:wsp>
                    <wps:cNvSpPr txBox="1"/>
                    <wps:spPr>
                      <a:xfrm>
                        <a:ext cx="2496185" cy="91440"/>
                      </a:xfrm>
                      <a:prstGeom prst="rect"/>
                      <a:noFill/>
                    </wps:spPr>
                    <wps:txbx>
                      <w:txbxContent>
                        <w:p>
                          <w:pPr>
                            <w:pStyle w:val="Style58"/>
                            <w:keepNext w:val="0"/>
                            <w:keepLines w:val="0"/>
                            <w:widowControl w:val="0"/>
                            <w:shd w:val="clear" w:color="auto" w:fill="auto"/>
                            <w:tabs>
                              <w:tab w:pos="393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节’把中国特色社会主妇"而推旳</w:t>
                          </w:r>
                          <w:r>
                            <w:rPr>
                              <w:rFonts w:ascii="Times New Roman" w:eastAsia="Times New Roman" w:hAnsi="Times New Roman" w:cs="Times New Roman"/>
                              <w:color w:val="A8C2C6"/>
                              <w:spacing w:val="0"/>
                              <w:w w:val="100"/>
                              <w:position w:val="0"/>
                              <w:sz w:val="20"/>
                              <w:szCs w:val="20"/>
                            </w:rPr>
                            <w:t>2 I</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271</w:t>
                          </w:r>
                        </w:p>
                      </w:txbxContent>
                    </wps:txbx>
                    <wps:bodyPr lIns="0" tIns="0" rIns="0" bIns="0">
                      <a:spAutoFit/>
                    </wps:bodyPr>
                  </wps:wsp>
                </a:graphicData>
              </a:graphic>
            </wp:anchor>
          </w:drawing>
        </mc:Choice>
        <mc:Fallback>
          <w:pict>
            <v:shape id="_x0000_s2001" type="#_x0000_t202" style="position:absolute;margin-left:334.pt;margin-top:129.40000000000001pt;width:196.55000000000001pt;height:7.2000000000000002pt;z-index:-1887433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3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r</w:t>
                    </w:r>
                    <w:r>
                      <w:rPr>
                        <w:color w:val="A8C2C6"/>
                        <w:spacing w:val="0"/>
                        <w:w w:val="100"/>
                        <w:position w:val="0"/>
                        <w:sz w:val="14"/>
                        <w:szCs w:val="14"/>
                      </w:rPr>
                      <w:t>节’把中国特色社会主妇"而推旳</w:t>
                    </w:r>
                    <w:r>
                      <w:rPr>
                        <w:rFonts w:ascii="Times New Roman" w:eastAsia="Times New Roman" w:hAnsi="Times New Roman" w:cs="Times New Roman"/>
                        <w:color w:val="A8C2C6"/>
                        <w:spacing w:val="0"/>
                        <w:w w:val="100"/>
                        <w:position w:val="0"/>
                        <w:sz w:val="20"/>
                        <w:szCs w:val="20"/>
                      </w:rPr>
                      <w:t>2 I</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271</w:t>
                    </w:r>
                  </w:p>
                </w:txbxContent>
              </v:textbox>
              <w10:wrap anchorx="page" anchory="page"/>
            </v:shape>
          </w:pict>
        </mc:Fallback>
      </mc:AlternateContent>
    </w:r>
  </w:p>
</w:hdr>
</file>

<file path=word/header3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4" behindDoc="1" locked="0" layoutInCell="1" allowOverlap="1">
              <wp:simplePos x="0" y="0"/>
              <wp:positionH relativeFrom="page">
                <wp:posOffset>813435</wp:posOffset>
              </wp:positionH>
              <wp:positionV relativeFrom="page">
                <wp:posOffset>1606550</wp:posOffset>
              </wp:positionV>
              <wp:extent cx="2734310" cy="97790"/>
              <wp:wrapNone/>
              <wp:docPr id="977" name="Shape 977"/>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274</w:t>
                            <w:tab/>
                          </w:r>
                          <w:r>
                            <w:rPr>
                              <w:color w:val="D2E8EA"/>
                              <w:spacing w:val="0"/>
                              <w:w w:val="100"/>
                              <w:position w:val="0"/>
                              <w:sz w:val="14"/>
                              <w:szCs w:val="14"/>
                            </w:rPr>
                            <w:t>第丸章</w:t>
                          </w:r>
                          <w:r>
                            <w:rPr>
                              <w:color w:val="A8C2C6"/>
                              <w:spacing w:val="0"/>
                              <w:w w:val="100"/>
                              <w:position w:val="0"/>
                              <w:sz w:val="14"/>
                              <w:szCs w:val="14"/>
                            </w:rPr>
                            <w:t>改革开放与中国特色社会上义的</w:t>
                          </w:r>
                          <w:r>
                            <w:rPr>
                              <w:color w:val="A8C2C6"/>
                              <w:spacing w:val="0"/>
                              <w:w w:val="100"/>
                              <w:position w:val="0"/>
                              <w:sz w:val="14"/>
                              <w:szCs w:val="14"/>
                              <w:lang w:val="zh-CN" w:eastAsia="zh-CN" w:bidi="zh-CN"/>
                            </w:rPr>
                            <w:t>倒</w:t>
                          </w:r>
                          <w:r>
                            <w:rPr>
                              <w:rFonts w:ascii="Times New Roman" w:eastAsia="Times New Roman" w:hAnsi="Times New Roman" w:cs="Times New Roman"/>
                              <w:color w:val="A8C2C6"/>
                              <w:spacing w:val="0"/>
                              <w:w w:val="100"/>
                              <w:position w:val="0"/>
                              <w:sz w:val="20"/>
                              <w:szCs w:val="20"/>
                              <w:lang w:val="en-US" w:eastAsia="en-US" w:bidi="en-US"/>
                            </w:rPr>
                            <w:t>fW</w:t>
                          </w:r>
                          <w:r>
                            <w:rPr>
                              <w:color w:val="A8C2C6"/>
                              <w:spacing w:val="0"/>
                              <w:w w:val="100"/>
                              <w:position w:val="0"/>
                              <w:sz w:val="14"/>
                              <w:szCs w:val="14"/>
                            </w:rPr>
                            <w:t>展</w:t>
                          </w:r>
                        </w:p>
                      </w:txbxContent>
                    </wps:txbx>
                    <wps:bodyPr lIns="0" tIns="0" rIns="0" bIns="0">
                      <a:spAutoFit/>
                    </wps:bodyPr>
                  </wps:wsp>
                </a:graphicData>
              </a:graphic>
            </wp:anchor>
          </w:drawing>
        </mc:Choice>
        <mc:Fallback>
          <w:pict>
            <v:shape id="_x0000_s2003" type="#_x0000_t202" style="position:absolute;margin-left:64.049999999999997pt;margin-top:126.5pt;width:215.30000000000001pt;height:7.7000000000000002pt;z-index:-1887432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274</w:t>
                      <w:tab/>
                    </w:r>
                    <w:r>
                      <w:rPr>
                        <w:color w:val="D2E8EA"/>
                        <w:spacing w:val="0"/>
                        <w:w w:val="100"/>
                        <w:position w:val="0"/>
                        <w:sz w:val="14"/>
                        <w:szCs w:val="14"/>
                      </w:rPr>
                      <w:t>第丸章</w:t>
                    </w:r>
                    <w:r>
                      <w:rPr>
                        <w:color w:val="A8C2C6"/>
                        <w:spacing w:val="0"/>
                        <w:w w:val="100"/>
                        <w:position w:val="0"/>
                        <w:sz w:val="14"/>
                        <w:szCs w:val="14"/>
                      </w:rPr>
                      <w:t>改革开放与中国特色社会上义的</w:t>
                    </w:r>
                    <w:r>
                      <w:rPr>
                        <w:color w:val="A8C2C6"/>
                        <w:spacing w:val="0"/>
                        <w:w w:val="100"/>
                        <w:position w:val="0"/>
                        <w:sz w:val="14"/>
                        <w:szCs w:val="14"/>
                        <w:lang w:val="zh-CN" w:eastAsia="zh-CN" w:bidi="zh-CN"/>
                      </w:rPr>
                      <w:t>倒</w:t>
                    </w:r>
                    <w:r>
                      <w:rPr>
                        <w:rFonts w:ascii="Times New Roman" w:eastAsia="Times New Roman" w:hAnsi="Times New Roman" w:cs="Times New Roman"/>
                        <w:color w:val="A8C2C6"/>
                        <w:spacing w:val="0"/>
                        <w:w w:val="100"/>
                        <w:position w:val="0"/>
                        <w:sz w:val="20"/>
                        <w:szCs w:val="20"/>
                        <w:lang w:val="en-US" w:eastAsia="en-US" w:bidi="en-US"/>
                      </w:rPr>
                      <w:t>fW</w:t>
                    </w:r>
                    <w:r>
                      <w:rPr>
                        <w:color w:val="A8C2C6"/>
                        <w:spacing w:val="0"/>
                        <w:w w:val="100"/>
                        <w:position w:val="0"/>
                        <w:sz w:val="14"/>
                        <w:szCs w:val="14"/>
                      </w:rPr>
                      <w:t>展</w:t>
                    </w:r>
                  </w:p>
                </w:txbxContent>
              </v:textbox>
              <w10:wrap anchorx="page" anchory="page"/>
            </v:shape>
          </w:pict>
        </mc:Fallback>
      </mc:AlternateContent>
    </w:r>
  </w:p>
</w:hdr>
</file>

<file path=word/header3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6" behindDoc="1" locked="0" layoutInCell="1" allowOverlap="1">
              <wp:simplePos x="0" y="0"/>
              <wp:positionH relativeFrom="page">
                <wp:posOffset>813435</wp:posOffset>
              </wp:positionH>
              <wp:positionV relativeFrom="page">
                <wp:posOffset>1606550</wp:posOffset>
              </wp:positionV>
              <wp:extent cx="2734310" cy="97790"/>
              <wp:wrapNone/>
              <wp:docPr id="979" name="Shape 979"/>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274</w:t>
                            <w:tab/>
                          </w:r>
                          <w:r>
                            <w:rPr>
                              <w:color w:val="D2E8EA"/>
                              <w:spacing w:val="0"/>
                              <w:w w:val="100"/>
                              <w:position w:val="0"/>
                              <w:sz w:val="14"/>
                              <w:szCs w:val="14"/>
                            </w:rPr>
                            <w:t>第丸章</w:t>
                          </w:r>
                          <w:r>
                            <w:rPr>
                              <w:color w:val="A8C2C6"/>
                              <w:spacing w:val="0"/>
                              <w:w w:val="100"/>
                              <w:position w:val="0"/>
                              <w:sz w:val="14"/>
                              <w:szCs w:val="14"/>
                            </w:rPr>
                            <w:t>改革开放与中国特色社会上义的</w:t>
                          </w:r>
                          <w:r>
                            <w:rPr>
                              <w:color w:val="A8C2C6"/>
                              <w:spacing w:val="0"/>
                              <w:w w:val="100"/>
                              <w:position w:val="0"/>
                              <w:sz w:val="14"/>
                              <w:szCs w:val="14"/>
                              <w:lang w:val="zh-CN" w:eastAsia="zh-CN" w:bidi="zh-CN"/>
                            </w:rPr>
                            <w:t>倒</w:t>
                          </w:r>
                          <w:r>
                            <w:rPr>
                              <w:rFonts w:ascii="Times New Roman" w:eastAsia="Times New Roman" w:hAnsi="Times New Roman" w:cs="Times New Roman"/>
                              <w:color w:val="A8C2C6"/>
                              <w:spacing w:val="0"/>
                              <w:w w:val="100"/>
                              <w:position w:val="0"/>
                              <w:sz w:val="20"/>
                              <w:szCs w:val="20"/>
                              <w:lang w:val="en-US" w:eastAsia="en-US" w:bidi="en-US"/>
                            </w:rPr>
                            <w:t>fW</w:t>
                          </w:r>
                          <w:r>
                            <w:rPr>
                              <w:color w:val="A8C2C6"/>
                              <w:spacing w:val="0"/>
                              <w:w w:val="100"/>
                              <w:position w:val="0"/>
                              <w:sz w:val="14"/>
                              <w:szCs w:val="14"/>
                            </w:rPr>
                            <w:t>展</w:t>
                          </w:r>
                        </w:p>
                      </w:txbxContent>
                    </wps:txbx>
                    <wps:bodyPr lIns="0" tIns="0" rIns="0" bIns="0">
                      <a:spAutoFit/>
                    </wps:bodyPr>
                  </wps:wsp>
                </a:graphicData>
              </a:graphic>
            </wp:anchor>
          </w:drawing>
        </mc:Choice>
        <mc:Fallback>
          <w:pict>
            <v:shape id="_x0000_s2005" type="#_x0000_t202" style="position:absolute;margin-left:64.049999999999997pt;margin-top:126.5pt;width:215.30000000000001pt;height:7.7000000000000002pt;z-index:-1887432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274</w:t>
                      <w:tab/>
                    </w:r>
                    <w:r>
                      <w:rPr>
                        <w:color w:val="D2E8EA"/>
                        <w:spacing w:val="0"/>
                        <w:w w:val="100"/>
                        <w:position w:val="0"/>
                        <w:sz w:val="14"/>
                        <w:szCs w:val="14"/>
                      </w:rPr>
                      <w:t>第丸章</w:t>
                    </w:r>
                    <w:r>
                      <w:rPr>
                        <w:color w:val="A8C2C6"/>
                        <w:spacing w:val="0"/>
                        <w:w w:val="100"/>
                        <w:position w:val="0"/>
                        <w:sz w:val="14"/>
                        <w:szCs w:val="14"/>
                      </w:rPr>
                      <w:t>改革开放与中国特色社会上义的</w:t>
                    </w:r>
                    <w:r>
                      <w:rPr>
                        <w:color w:val="A8C2C6"/>
                        <w:spacing w:val="0"/>
                        <w:w w:val="100"/>
                        <w:position w:val="0"/>
                        <w:sz w:val="14"/>
                        <w:szCs w:val="14"/>
                        <w:lang w:val="zh-CN" w:eastAsia="zh-CN" w:bidi="zh-CN"/>
                      </w:rPr>
                      <w:t>倒</w:t>
                    </w:r>
                    <w:r>
                      <w:rPr>
                        <w:rFonts w:ascii="Times New Roman" w:eastAsia="Times New Roman" w:hAnsi="Times New Roman" w:cs="Times New Roman"/>
                        <w:color w:val="A8C2C6"/>
                        <w:spacing w:val="0"/>
                        <w:w w:val="100"/>
                        <w:position w:val="0"/>
                        <w:sz w:val="20"/>
                        <w:szCs w:val="20"/>
                        <w:lang w:val="en-US" w:eastAsia="en-US" w:bidi="en-US"/>
                      </w:rPr>
                      <w:t>fW</w:t>
                    </w:r>
                    <w:r>
                      <w:rPr>
                        <w:color w:val="A8C2C6"/>
                        <w:spacing w:val="0"/>
                        <w:w w:val="100"/>
                        <w:position w:val="0"/>
                        <w:sz w:val="14"/>
                        <w:szCs w:val="14"/>
                      </w:rPr>
                      <w:t>展</w:t>
                    </w:r>
                  </w:p>
                </w:txbxContent>
              </v:textbox>
              <w10:wrap anchorx="page" anchory="page"/>
            </v:shape>
          </w:pict>
        </mc:Fallback>
      </mc:AlternateContent>
    </w:r>
  </w:p>
</w:hdr>
</file>

<file path=word/header3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8" behindDoc="1" locked="0" layoutInCell="1" allowOverlap="1">
              <wp:simplePos x="0" y="0"/>
              <wp:positionH relativeFrom="page">
                <wp:posOffset>4231640</wp:posOffset>
              </wp:positionH>
              <wp:positionV relativeFrom="page">
                <wp:posOffset>1642745</wp:posOffset>
              </wp:positionV>
              <wp:extent cx="2505710" cy="94615"/>
              <wp:wrapNone/>
              <wp:docPr id="981" name="Shape 981"/>
              <a:graphic xmlns:a="http://schemas.openxmlformats.org/drawingml/2006/main">
                <a:graphicData uri="http://schemas.microsoft.com/office/word/2010/wordprocessingShape">
                  <wps:wsp>
                    <wps:cNvSpPr txBox="1"/>
                    <wps:spPr>
                      <a:xfrm>
                        <a:ext cx="2505710" cy="94615"/>
                      </a:xfrm>
                      <a:prstGeom prst="rect"/>
                      <a:noFill/>
                    </wps:spPr>
                    <wps:txbx>
                      <w:txbxContent>
                        <w:p>
                          <w:pPr>
                            <w:pStyle w:val="Style58"/>
                            <w:keepNext w:val="0"/>
                            <w:keepLines w:val="0"/>
                            <w:widowControl w:val="0"/>
                            <w:shd w:val="clear" w:color="auto" w:fill="auto"/>
                            <w:tabs>
                              <w:tab w:pos="3946" w:val="right"/>
                            </w:tabs>
                            <w:bidi w:val="0"/>
                            <w:spacing w:before="0" w:after="0" w:line="240" w:lineRule="auto"/>
                            <w:ind w:left="0" w:right="0" w:firstLine="0"/>
                            <w:jc w:val="left"/>
                            <w:rPr>
                              <w:sz w:val="17"/>
                              <w:szCs w:val="17"/>
                            </w:rPr>
                          </w:pPr>
                          <w:r>
                            <w:rPr>
                              <w:color w:val="A8C2C6"/>
                              <w:spacing w:val="0"/>
                              <w:w w:val="100"/>
                              <w:position w:val="0"/>
                              <w:sz w:val="14"/>
                              <w:szCs w:val="14"/>
                            </w:rPr>
                            <w:t>第飞节 把中国特色社会主乂全面推向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79B1BD"/>
                              <w:spacing w:val="0"/>
                              <w:w w:val="100"/>
                              <w:position w:val="0"/>
                              <w:sz w:val="17"/>
                              <w:szCs w:val="17"/>
                            </w:rPr>
                            <w:t>273</w:t>
                          </w:r>
                        </w:p>
                      </w:txbxContent>
                    </wps:txbx>
                    <wps:bodyPr lIns="0" tIns="0" rIns="0" bIns="0">
                      <a:spAutoFit/>
                    </wps:bodyPr>
                  </wps:wsp>
                </a:graphicData>
              </a:graphic>
            </wp:anchor>
          </w:drawing>
        </mc:Choice>
        <mc:Fallback>
          <w:pict>
            <v:shape id="_x0000_s2007" type="#_x0000_t202" style="position:absolute;margin-left:333.19999999999999pt;margin-top:129.34999999999999pt;width:197.30000000000001pt;height:7.4500000000000002pt;z-index:-1887432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46" w:val="right"/>
                      </w:tabs>
                      <w:bidi w:val="0"/>
                      <w:spacing w:before="0" w:after="0" w:line="240" w:lineRule="auto"/>
                      <w:ind w:left="0" w:right="0" w:firstLine="0"/>
                      <w:jc w:val="left"/>
                      <w:rPr>
                        <w:sz w:val="17"/>
                        <w:szCs w:val="17"/>
                      </w:rPr>
                    </w:pPr>
                    <w:r>
                      <w:rPr>
                        <w:color w:val="A8C2C6"/>
                        <w:spacing w:val="0"/>
                        <w:w w:val="100"/>
                        <w:position w:val="0"/>
                        <w:sz w:val="14"/>
                        <w:szCs w:val="14"/>
                      </w:rPr>
                      <w:t>第飞节 把中国特色社会主乂全面推向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79B1BD"/>
                        <w:spacing w:val="0"/>
                        <w:w w:val="100"/>
                        <w:position w:val="0"/>
                        <w:sz w:val="17"/>
                        <w:szCs w:val="17"/>
                      </w:rPr>
                      <w:t>273</w:t>
                    </w:r>
                  </w:p>
                </w:txbxContent>
              </v:textbox>
              <w10:wrap anchorx="page" anchory="page"/>
            </v:shape>
          </w:pict>
        </mc:Fallback>
      </mc:AlternateContent>
    </w:r>
  </w:p>
</w:hdr>
</file>

<file path=word/header4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0" behindDoc="1" locked="0" layoutInCell="1" allowOverlap="1">
              <wp:simplePos x="0" y="0"/>
              <wp:positionH relativeFrom="page">
                <wp:posOffset>817880</wp:posOffset>
              </wp:positionH>
              <wp:positionV relativeFrom="page">
                <wp:posOffset>1609090</wp:posOffset>
              </wp:positionV>
              <wp:extent cx="2727960" cy="94615"/>
              <wp:wrapNone/>
              <wp:docPr id="983" name="Shape 983"/>
              <a:graphic xmlns:a="http://schemas.openxmlformats.org/drawingml/2006/main">
                <a:graphicData uri="http://schemas.microsoft.com/office/word/2010/wordprocessingShape">
                  <wps:wsp>
                    <wps:cNvSpPr txBox="1"/>
                    <wps:spPr>
                      <a:xfrm>
                        <a:ext cx="2727960" cy="94615"/>
                      </a:xfrm>
                      <a:prstGeom prst="rect"/>
                      <a:noFill/>
                    </wps:spPr>
                    <wps:txbx>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276</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改革卄放与中国特色社</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w:t>
                          </w:r>
                          <w:r>
                            <w:rPr>
                              <w:rFonts w:ascii="Times New Roman" w:eastAsia="Times New Roman" w:hAnsi="Times New Roman" w:cs="Times New Roman"/>
                              <w:i/>
                              <w:iCs/>
                              <w:color w:val="A8C2C6"/>
                              <w:spacing w:val="0"/>
                              <w:w w:val="100"/>
                              <w:position w:val="0"/>
                              <w:sz w:val="9"/>
                              <w:szCs w:val="9"/>
                              <w:lang w:val="en-US" w:eastAsia="en-US" w:bidi="en-US"/>
                            </w:rPr>
                            <w:t>H</w:t>
                          </w:r>
                          <w:r>
                            <w:rPr>
                              <w:color w:val="A8C2C6"/>
                              <w:spacing w:val="0"/>
                              <w:w w:val="100"/>
                              <w:position w:val="0"/>
                              <w:sz w:val="14"/>
                              <w:szCs w:val="14"/>
                            </w:rPr>
                            <w:t>创和纣</w:t>
                          </w:r>
                        </w:p>
                      </w:txbxContent>
                    </wps:txbx>
                    <wps:bodyPr lIns="0" tIns="0" rIns="0" bIns="0">
                      <a:spAutoFit/>
                    </wps:bodyPr>
                  </wps:wsp>
                </a:graphicData>
              </a:graphic>
            </wp:anchor>
          </w:drawing>
        </mc:Choice>
        <mc:Fallback>
          <w:pict>
            <v:shape id="_x0000_s2009" type="#_x0000_t202" style="position:absolute;margin-left:64.400000000000006pt;margin-top:126.7pt;width:214.80000000000001pt;height:7.4500000000000002pt;z-index:-1887432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276</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改革卄放与中国特色社</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w:t>
                    </w:r>
                    <w:r>
                      <w:rPr>
                        <w:rFonts w:ascii="Times New Roman" w:eastAsia="Times New Roman" w:hAnsi="Times New Roman" w:cs="Times New Roman"/>
                        <w:i/>
                        <w:iCs/>
                        <w:color w:val="A8C2C6"/>
                        <w:spacing w:val="0"/>
                        <w:w w:val="100"/>
                        <w:position w:val="0"/>
                        <w:sz w:val="9"/>
                        <w:szCs w:val="9"/>
                        <w:lang w:val="en-US" w:eastAsia="en-US" w:bidi="en-US"/>
                      </w:rPr>
                      <w:t>H</w:t>
                    </w:r>
                    <w:r>
                      <w:rPr>
                        <w:color w:val="A8C2C6"/>
                        <w:spacing w:val="0"/>
                        <w:w w:val="100"/>
                        <w:position w:val="0"/>
                        <w:sz w:val="14"/>
                        <w:szCs w:val="14"/>
                      </w:rPr>
                      <w:t>创和纣</w:t>
                    </w:r>
                  </w:p>
                </w:txbxContent>
              </v:textbox>
              <w10:wrap anchorx="page" anchory="page"/>
            </v:shape>
          </w:pict>
        </mc:Fallback>
      </mc:AlternateContent>
    </w:r>
  </w:p>
</w:hdr>
</file>

<file path=word/header4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2" behindDoc="1" locked="0" layoutInCell="1" allowOverlap="1">
              <wp:simplePos x="0" y="0"/>
              <wp:positionH relativeFrom="page">
                <wp:posOffset>817880</wp:posOffset>
              </wp:positionH>
              <wp:positionV relativeFrom="page">
                <wp:posOffset>1609090</wp:posOffset>
              </wp:positionV>
              <wp:extent cx="2727960" cy="94615"/>
              <wp:wrapNone/>
              <wp:docPr id="985" name="Shape 985"/>
              <a:graphic xmlns:a="http://schemas.openxmlformats.org/drawingml/2006/main">
                <a:graphicData uri="http://schemas.microsoft.com/office/word/2010/wordprocessingShape">
                  <wps:wsp>
                    <wps:cNvSpPr txBox="1"/>
                    <wps:spPr>
                      <a:xfrm>
                        <a:ext cx="2727960" cy="94615"/>
                      </a:xfrm>
                      <a:prstGeom prst="rect"/>
                      <a:noFill/>
                    </wps:spPr>
                    <wps:txbx>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276</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改革卄放与中国特色社</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w:t>
                          </w:r>
                          <w:r>
                            <w:rPr>
                              <w:rFonts w:ascii="Times New Roman" w:eastAsia="Times New Roman" w:hAnsi="Times New Roman" w:cs="Times New Roman"/>
                              <w:i/>
                              <w:iCs/>
                              <w:color w:val="A8C2C6"/>
                              <w:spacing w:val="0"/>
                              <w:w w:val="100"/>
                              <w:position w:val="0"/>
                              <w:sz w:val="9"/>
                              <w:szCs w:val="9"/>
                              <w:lang w:val="en-US" w:eastAsia="en-US" w:bidi="en-US"/>
                            </w:rPr>
                            <w:t>H</w:t>
                          </w:r>
                          <w:r>
                            <w:rPr>
                              <w:color w:val="A8C2C6"/>
                              <w:spacing w:val="0"/>
                              <w:w w:val="100"/>
                              <w:position w:val="0"/>
                              <w:sz w:val="14"/>
                              <w:szCs w:val="14"/>
                            </w:rPr>
                            <w:t>创和纣</w:t>
                          </w:r>
                        </w:p>
                      </w:txbxContent>
                    </wps:txbx>
                    <wps:bodyPr lIns="0" tIns="0" rIns="0" bIns="0">
                      <a:spAutoFit/>
                    </wps:bodyPr>
                  </wps:wsp>
                </a:graphicData>
              </a:graphic>
            </wp:anchor>
          </w:drawing>
        </mc:Choice>
        <mc:Fallback>
          <w:pict>
            <v:shape id="_x0000_s2011" type="#_x0000_t202" style="position:absolute;margin-left:64.400000000000006pt;margin-top:126.7pt;width:214.80000000000001pt;height:7.4500000000000002pt;z-index:-1887432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276</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改革卄放与中国特色社</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义的</w:t>
                    </w:r>
                    <w:r>
                      <w:rPr>
                        <w:rFonts w:ascii="Times New Roman" w:eastAsia="Times New Roman" w:hAnsi="Times New Roman" w:cs="Times New Roman"/>
                        <w:i/>
                        <w:iCs/>
                        <w:color w:val="A8C2C6"/>
                        <w:spacing w:val="0"/>
                        <w:w w:val="100"/>
                        <w:position w:val="0"/>
                        <w:sz w:val="9"/>
                        <w:szCs w:val="9"/>
                        <w:lang w:val="en-US" w:eastAsia="en-US" w:bidi="en-US"/>
                      </w:rPr>
                      <w:t>H</w:t>
                    </w:r>
                    <w:r>
                      <w:rPr>
                        <w:color w:val="A8C2C6"/>
                        <w:spacing w:val="0"/>
                        <w:w w:val="100"/>
                        <w:position w:val="0"/>
                        <w:sz w:val="14"/>
                        <w:szCs w:val="14"/>
                      </w:rPr>
                      <w:t>创和纣</w:t>
                    </w:r>
                  </w:p>
                </w:txbxContent>
              </v:textbox>
              <w10:wrap anchorx="page" anchory="page"/>
            </v:shape>
          </w:pict>
        </mc:Fallback>
      </mc:AlternateContent>
    </w:r>
  </w:p>
</w:hdr>
</file>

<file path=word/header4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4" behindDoc="1" locked="0" layoutInCell="1" allowOverlap="1">
              <wp:simplePos x="0" y="0"/>
              <wp:positionH relativeFrom="page">
                <wp:posOffset>4231640</wp:posOffset>
              </wp:positionH>
              <wp:positionV relativeFrom="page">
                <wp:posOffset>1645920</wp:posOffset>
              </wp:positionV>
              <wp:extent cx="2508250" cy="91440"/>
              <wp:wrapNone/>
              <wp:docPr id="987" name="Shape 987"/>
              <a:graphic xmlns:a="http://schemas.openxmlformats.org/drawingml/2006/main">
                <a:graphicData uri="http://schemas.microsoft.com/office/word/2010/wordprocessingShape">
                  <wps:wsp>
                    <wps:cNvSpPr txBox="1"/>
                    <wps:spPr>
                      <a:xfrm>
                        <a:ext cx="2508250" cy="91440"/>
                      </a:xfrm>
                      <a:prstGeom prst="rect"/>
                      <a:noFill/>
                    </wps:spPr>
                    <wps:txbx>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第•:节 把中国特色社:会主义金而推向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275</w:t>
                          </w:r>
                        </w:p>
                      </w:txbxContent>
                    </wps:txbx>
                    <wps:bodyPr lIns="0" tIns="0" rIns="0" bIns="0">
                      <a:spAutoFit/>
                    </wps:bodyPr>
                  </wps:wsp>
                </a:graphicData>
              </a:graphic>
            </wp:anchor>
          </w:drawing>
        </mc:Choice>
        <mc:Fallback>
          <w:pict>
            <v:shape id="_x0000_s2013" type="#_x0000_t202" style="position:absolute;margin-left:333.19999999999999pt;margin-top:129.59999999999999pt;width:197.5pt;height:7.2000000000000002pt;z-index:-1887432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第•:节 把中国特色社:会主义金而推向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275</w:t>
                    </w:r>
                  </w:p>
                </w:txbxContent>
              </v:textbox>
              <w10:wrap anchorx="page" anchory="page"/>
            </v:shape>
          </w:pict>
        </mc:Fallback>
      </mc:AlternateContent>
    </w:r>
  </w:p>
</w:hdr>
</file>

<file path=word/header4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6" behindDoc="1" locked="0" layoutInCell="1" allowOverlap="1">
              <wp:simplePos x="0" y="0"/>
              <wp:positionH relativeFrom="page">
                <wp:posOffset>817245</wp:posOffset>
              </wp:positionH>
              <wp:positionV relativeFrom="page">
                <wp:posOffset>1607185</wp:posOffset>
              </wp:positionV>
              <wp:extent cx="2734310" cy="97790"/>
              <wp:wrapNone/>
              <wp:docPr id="989" name="Shape 989"/>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278</w:t>
                            <w:tab/>
                          </w:r>
                          <w:r>
                            <w:rPr>
                              <w:color w:val="A8C2C6"/>
                              <w:spacing w:val="0"/>
                              <w:w w:val="100"/>
                              <w:position w:val="0"/>
                              <w:sz w:val="14"/>
                              <w:szCs w:val="14"/>
                            </w:rPr>
                            <w:t>洒九，改革</w:t>
                          </w:r>
                          <w:r>
                            <w:rPr>
                              <w:color w:val="000000"/>
                              <w:spacing w:val="0"/>
                              <w:w w:val="100"/>
                              <w:position w:val="0"/>
                              <w:sz w:val="14"/>
                              <w:szCs w:val="14"/>
                              <w:shd w:val="clear" w:color="auto" w:fill="FFFFFF"/>
                              <w:lang w:val="zh-CN" w:eastAsia="zh-CN" w:bidi="zh-CN"/>
                            </w:rPr>
                            <w:t>片族</w:t>
                          </w:r>
                          <w:r>
                            <w:rPr>
                              <w:color w:val="000000"/>
                              <w:spacing w:val="0"/>
                              <w:w w:val="100"/>
                              <w:position w:val="0"/>
                              <w:sz w:val="14"/>
                              <w:szCs w:val="14"/>
                              <w:shd w:val="clear" w:color="auto" w:fill="FFFFFF"/>
                            </w:rPr>
                            <w:t>耳*</w:t>
                          </w:r>
                          <w:r>
                            <w:rPr>
                              <w:color w:val="A8C2C6"/>
                              <w:spacing w:val="0"/>
                              <w:w w:val="100"/>
                              <w:position w:val="0"/>
                              <w:sz w:val="14"/>
                              <w:szCs w:val="14"/>
                            </w:rPr>
                            <w:t>国特色社会</w:t>
                          </w:r>
                          <w:r>
                            <w:rPr>
                              <w:color w:val="000000"/>
                              <w:spacing w:val="0"/>
                              <w:w w:val="100"/>
                              <w:position w:val="0"/>
                              <w:sz w:val="14"/>
                              <w:szCs w:val="14"/>
                              <w:shd w:val="clear" w:color="auto" w:fill="FFFFFF"/>
                            </w:rPr>
                            <w:t>上為处</w:t>
                          </w:r>
                          <w:r>
                            <w:rPr>
                              <w:color w:val="A8C2C6"/>
                              <w:spacing w:val="0"/>
                              <w:w w:val="100"/>
                              <w:position w:val="0"/>
                              <w:sz w:val="14"/>
                              <w:szCs w:val="14"/>
                            </w:rPr>
                            <w:t>冲创和发足</w:t>
                          </w:r>
                        </w:p>
                      </w:txbxContent>
                    </wps:txbx>
                    <wps:bodyPr lIns="0" tIns="0" rIns="0" bIns="0">
                      <a:spAutoFit/>
                    </wps:bodyPr>
                  </wps:wsp>
                </a:graphicData>
              </a:graphic>
            </wp:anchor>
          </w:drawing>
        </mc:Choice>
        <mc:Fallback>
          <w:pict>
            <v:shape id="_x0000_s2015" type="#_x0000_t202" style="position:absolute;margin-left:64.349999999999994pt;margin-top:126.55pt;width:215.30000000000001pt;height:7.7000000000000002pt;z-index:-1887432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278</w:t>
                      <w:tab/>
                    </w:r>
                    <w:r>
                      <w:rPr>
                        <w:color w:val="A8C2C6"/>
                        <w:spacing w:val="0"/>
                        <w:w w:val="100"/>
                        <w:position w:val="0"/>
                        <w:sz w:val="14"/>
                        <w:szCs w:val="14"/>
                      </w:rPr>
                      <w:t>洒九，改革</w:t>
                    </w:r>
                    <w:r>
                      <w:rPr>
                        <w:color w:val="000000"/>
                        <w:spacing w:val="0"/>
                        <w:w w:val="100"/>
                        <w:position w:val="0"/>
                        <w:sz w:val="14"/>
                        <w:szCs w:val="14"/>
                        <w:shd w:val="clear" w:color="auto" w:fill="FFFFFF"/>
                        <w:lang w:val="zh-CN" w:eastAsia="zh-CN" w:bidi="zh-CN"/>
                      </w:rPr>
                      <w:t>片族</w:t>
                    </w:r>
                    <w:r>
                      <w:rPr>
                        <w:color w:val="000000"/>
                        <w:spacing w:val="0"/>
                        <w:w w:val="100"/>
                        <w:position w:val="0"/>
                        <w:sz w:val="14"/>
                        <w:szCs w:val="14"/>
                        <w:shd w:val="clear" w:color="auto" w:fill="FFFFFF"/>
                      </w:rPr>
                      <w:t>耳*</w:t>
                    </w:r>
                    <w:r>
                      <w:rPr>
                        <w:color w:val="A8C2C6"/>
                        <w:spacing w:val="0"/>
                        <w:w w:val="100"/>
                        <w:position w:val="0"/>
                        <w:sz w:val="14"/>
                        <w:szCs w:val="14"/>
                      </w:rPr>
                      <w:t>国特色社会</w:t>
                    </w:r>
                    <w:r>
                      <w:rPr>
                        <w:color w:val="000000"/>
                        <w:spacing w:val="0"/>
                        <w:w w:val="100"/>
                        <w:position w:val="0"/>
                        <w:sz w:val="14"/>
                        <w:szCs w:val="14"/>
                        <w:shd w:val="clear" w:color="auto" w:fill="FFFFFF"/>
                      </w:rPr>
                      <w:t>上為处</w:t>
                    </w:r>
                    <w:r>
                      <w:rPr>
                        <w:color w:val="A8C2C6"/>
                        <w:spacing w:val="0"/>
                        <w:w w:val="100"/>
                        <w:position w:val="0"/>
                        <w:sz w:val="14"/>
                        <w:szCs w:val="14"/>
                      </w:rPr>
                      <w:t>冲创和发足</w:t>
                    </w:r>
                  </w:p>
                </w:txbxContent>
              </v:textbox>
              <w10:wrap anchorx="page" anchory="page"/>
            </v:shape>
          </w:pict>
        </mc:Fallback>
      </mc:AlternateContent>
    </w:r>
  </w:p>
</w:hdr>
</file>

<file path=word/header4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8" behindDoc="1" locked="0" layoutInCell="1" allowOverlap="1">
              <wp:simplePos x="0" y="0"/>
              <wp:positionH relativeFrom="page">
                <wp:posOffset>817245</wp:posOffset>
              </wp:positionH>
              <wp:positionV relativeFrom="page">
                <wp:posOffset>1607185</wp:posOffset>
              </wp:positionV>
              <wp:extent cx="2734310" cy="97790"/>
              <wp:wrapNone/>
              <wp:docPr id="991" name="Shape 991"/>
              <a:graphic xmlns:a="http://schemas.openxmlformats.org/drawingml/2006/main">
                <a:graphicData uri="http://schemas.microsoft.com/office/word/2010/wordprocessingShape">
                  <wps:wsp>
                    <wps:cNvSpPr txBox="1"/>
                    <wps:spPr>
                      <a:xfrm>
                        <a:ext cx="2734310" cy="9779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278</w:t>
                            <w:tab/>
                          </w:r>
                          <w:r>
                            <w:rPr>
                              <w:color w:val="A8C2C6"/>
                              <w:spacing w:val="0"/>
                              <w:w w:val="100"/>
                              <w:position w:val="0"/>
                              <w:sz w:val="14"/>
                              <w:szCs w:val="14"/>
                            </w:rPr>
                            <w:t>洒九，改革</w:t>
                          </w:r>
                          <w:r>
                            <w:rPr>
                              <w:color w:val="000000"/>
                              <w:spacing w:val="0"/>
                              <w:w w:val="100"/>
                              <w:position w:val="0"/>
                              <w:sz w:val="14"/>
                              <w:szCs w:val="14"/>
                              <w:shd w:val="clear" w:color="auto" w:fill="FFFFFF"/>
                              <w:lang w:val="zh-CN" w:eastAsia="zh-CN" w:bidi="zh-CN"/>
                            </w:rPr>
                            <w:t>片族</w:t>
                          </w:r>
                          <w:r>
                            <w:rPr>
                              <w:color w:val="000000"/>
                              <w:spacing w:val="0"/>
                              <w:w w:val="100"/>
                              <w:position w:val="0"/>
                              <w:sz w:val="14"/>
                              <w:szCs w:val="14"/>
                              <w:shd w:val="clear" w:color="auto" w:fill="FFFFFF"/>
                            </w:rPr>
                            <w:t>耳*</w:t>
                          </w:r>
                          <w:r>
                            <w:rPr>
                              <w:color w:val="A8C2C6"/>
                              <w:spacing w:val="0"/>
                              <w:w w:val="100"/>
                              <w:position w:val="0"/>
                              <w:sz w:val="14"/>
                              <w:szCs w:val="14"/>
                            </w:rPr>
                            <w:t>国特色社会</w:t>
                          </w:r>
                          <w:r>
                            <w:rPr>
                              <w:color w:val="000000"/>
                              <w:spacing w:val="0"/>
                              <w:w w:val="100"/>
                              <w:position w:val="0"/>
                              <w:sz w:val="14"/>
                              <w:szCs w:val="14"/>
                              <w:shd w:val="clear" w:color="auto" w:fill="FFFFFF"/>
                            </w:rPr>
                            <w:t>上為处</w:t>
                          </w:r>
                          <w:r>
                            <w:rPr>
                              <w:color w:val="A8C2C6"/>
                              <w:spacing w:val="0"/>
                              <w:w w:val="100"/>
                              <w:position w:val="0"/>
                              <w:sz w:val="14"/>
                              <w:szCs w:val="14"/>
                            </w:rPr>
                            <w:t>冲创和发足</w:t>
                          </w:r>
                        </w:p>
                      </w:txbxContent>
                    </wps:txbx>
                    <wps:bodyPr lIns="0" tIns="0" rIns="0" bIns="0">
                      <a:spAutoFit/>
                    </wps:bodyPr>
                  </wps:wsp>
                </a:graphicData>
              </a:graphic>
            </wp:anchor>
          </w:drawing>
        </mc:Choice>
        <mc:Fallback>
          <w:pict>
            <v:shape id="_x0000_s2017" type="#_x0000_t202" style="position:absolute;margin-left:64.349999999999994pt;margin-top:126.55pt;width:215.30000000000001pt;height:7.7000000000000002pt;z-index:-1887432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278</w:t>
                      <w:tab/>
                    </w:r>
                    <w:r>
                      <w:rPr>
                        <w:color w:val="A8C2C6"/>
                        <w:spacing w:val="0"/>
                        <w:w w:val="100"/>
                        <w:position w:val="0"/>
                        <w:sz w:val="14"/>
                        <w:szCs w:val="14"/>
                      </w:rPr>
                      <w:t>洒九，改革</w:t>
                    </w:r>
                    <w:r>
                      <w:rPr>
                        <w:color w:val="000000"/>
                        <w:spacing w:val="0"/>
                        <w:w w:val="100"/>
                        <w:position w:val="0"/>
                        <w:sz w:val="14"/>
                        <w:szCs w:val="14"/>
                        <w:shd w:val="clear" w:color="auto" w:fill="FFFFFF"/>
                        <w:lang w:val="zh-CN" w:eastAsia="zh-CN" w:bidi="zh-CN"/>
                      </w:rPr>
                      <w:t>片族</w:t>
                    </w:r>
                    <w:r>
                      <w:rPr>
                        <w:color w:val="000000"/>
                        <w:spacing w:val="0"/>
                        <w:w w:val="100"/>
                        <w:position w:val="0"/>
                        <w:sz w:val="14"/>
                        <w:szCs w:val="14"/>
                        <w:shd w:val="clear" w:color="auto" w:fill="FFFFFF"/>
                      </w:rPr>
                      <w:t>耳*</w:t>
                    </w:r>
                    <w:r>
                      <w:rPr>
                        <w:color w:val="A8C2C6"/>
                        <w:spacing w:val="0"/>
                        <w:w w:val="100"/>
                        <w:position w:val="0"/>
                        <w:sz w:val="14"/>
                        <w:szCs w:val="14"/>
                      </w:rPr>
                      <w:t>国特色社会</w:t>
                    </w:r>
                    <w:r>
                      <w:rPr>
                        <w:color w:val="000000"/>
                        <w:spacing w:val="0"/>
                        <w:w w:val="100"/>
                        <w:position w:val="0"/>
                        <w:sz w:val="14"/>
                        <w:szCs w:val="14"/>
                        <w:shd w:val="clear" w:color="auto" w:fill="FFFFFF"/>
                      </w:rPr>
                      <w:t>上為处</w:t>
                    </w:r>
                    <w:r>
                      <w:rPr>
                        <w:color w:val="A8C2C6"/>
                        <w:spacing w:val="0"/>
                        <w:w w:val="100"/>
                        <w:position w:val="0"/>
                        <w:sz w:val="14"/>
                        <w:szCs w:val="14"/>
                      </w:rPr>
                      <w:t>冲创和发足</w:t>
                    </w:r>
                  </w:p>
                </w:txbxContent>
              </v:textbox>
              <w10:wrap anchorx="page" anchory="page"/>
            </v:shape>
          </w:pict>
        </mc:Fallback>
      </mc:AlternateContent>
    </w:r>
  </w:p>
</w:hdr>
</file>

<file path=word/header4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0" behindDoc="1" locked="0" layoutInCell="1" allowOverlap="1">
              <wp:simplePos x="0" y="0"/>
              <wp:positionH relativeFrom="page">
                <wp:posOffset>4238625</wp:posOffset>
              </wp:positionH>
              <wp:positionV relativeFrom="page">
                <wp:posOffset>1650365</wp:posOffset>
              </wp:positionV>
              <wp:extent cx="2508250" cy="91440"/>
              <wp:wrapNone/>
              <wp:docPr id="993" name="Shape 993"/>
              <a:graphic xmlns:a="http://schemas.openxmlformats.org/drawingml/2006/main">
                <a:graphicData uri="http://schemas.microsoft.com/office/word/2010/wordprocessingShape">
                  <wps:wsp>
                    <wps:cNvSpPr txBox="1"/>
                    <wps:spPr>
                      <a:xfrm>
                        <a:ext cx="2508250" cy="91440"/>
                      </a:xfrm>
                      <a:prstGeom prst="rect"/>
                      <a:noFill/>
                    </wps:spPr>
                    <wps:txbx>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第二节把中国特色社会土妇湎推向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世站</w:t>
                            <w:tab/>
                          </w:r>
                          <w:r>
                            <w:rPr>
                              <w:rFonts w:ascii="Times New Roman" w:eastAsia="Times New Roman" w:hAnsi="Times New Roman" w:cs="Times New Roman"/>
                              <w:color w:val="79B1BD"/>
                              <w:spacing w:val="0"/>
                              <w:w w:val="100"/>
                              <w:position w:val="0"/>
                              <w:sz w:val="17"/>
                              <w:szCs w:val="17"/>
                            </w:rPr>
                            <w:t>277</w:t>
                          </w:r>
                        </w:p>
                      </w:txbxContent>
                    </wps:txbx>
                    <wps:bodyPr lIns="0" tIns="0" rIns="0" bIns="0">
                      <a:spAutoFit/>
                    </wps:bodyPr>
                  </wps:wsp>
                </a:graphicData>
              </a:graphic>
            </wp:anchor>
          </w:drawing>
        </mc:Choice>
        <mc:Fallback>
          <w:pict>
            <v:shape id="_x0000_s2019" type="#_x0000_t202" style="position:absolute;margin-left:333.75pt;margin-top:129.94999999999999pt;width:197.5pt;height:7.2000000000000002pt;z-index:-1887432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50" w:val="right"/>
                      </w:tabs>
                      <w:bidi w:val="0"/>
                      <w:spacing w:before="0" w:after="0" w:line="240" w:lineRule="auto"/>
                      <w:ind w:left="0" w:right="0" w:firstLine="0"/>
                      <w:jc w:val="left"/>
                      <w:rPr>
                        <w:sz w:val="17"/>
                        <w:szCs w:val="17"/>
                      </w:rPr>
                    </w:pPr>
                    <w:r>
                      <w:rPr>
                        <w:color w:val="A8C2C6"/>
                        <w:spacing w:val="0"/>
                        <w:w w:val="100"/>
                        <w:position w:val="0"/>
                        <w:sz w:val="14"/>
                        <w:szCs w:val="14"/>
                      </w:rPr>
                      <w:t>第二节把中国特色社会土妇湎推向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世站</w:t>
                      <w:tab/>
                    </w:r>
                    <w:r>
                      <w:rPr>
                        <w:rFonts w:ascii="Times New Roman" w:eastAsia="Times New Roman" w:hAnsi="Times New Roman" w:cs="Times New Roman"/>
                        <w:color w:val="79B1BD"/>
                        <w:spacing w:val="0"/>
                        <w:w w:val="100"/>
                        <w:position w:val="0"/>
                        <w:sz w:val="17"/>
                        <w:szCs w:val="17"/>
                      </w:rPr>
                      <w:t>277</w:t>
                    </w:r>
                  </w:p>
                </w:txbxContent>
              </v:textbox>
              <w10:wrap anchorx="page" anchory="page"/>
            </v:shape>
          </w:pict>
        </mc:Fallback>
      </mc:AlternateContent>
    </w:r>
  </w:p>
</w:hdr>
</file>

<file path=word/header4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2" behindDoc="1" locked="0" layoutInCell="1" allowOverlap="1">
              <wp:simplePos x="0" y="0"/>
              <wp:positionH relativeFrom="page">
                <wp:posOffset>815340</wp:posOffset>
              </wp:positionH>
              <wp:positionV relativeFrom="page">
                <wp:posOffset>1610360</wp:posOffset>
              </wp:positionV>
              <wp:extent cx="2597150" cy="94615"/>
              <wp:wrapNone/>
              <wp:docPr id="995" name="Shape 995"/>
              <a:graphic xmlns:a="http://schemas.openxmlformats.org/drawingml/2006/main">
                <a:graphicData uri="http://schemas.microsoft.com/office/word/2010/wordprocessingShape">
                  <wps:wsp>
                    <wps:cNvSpPr txBox="1"/>
                    <wps:spPr>
                      <a:xfrm>
                        <a:ext cx="2597150" cy="94615"/>
                      </a:xfrm>
                      <a:prstGeom prst="rect"/>
                      <a:noFill/>
                    </wps:spPr>
                    <wps:txbx>
                      <w:txbxContent>
                        <w:p>
                          <w:pPr>
                            <w:pStyle w:val="Style58"/>
                            <w:keepNext w:val="0"/>
                            <w:keepLines w:val="0"/>
                            <w:widowControl w:val="0"/>
                            <w:shd w:val="clear" w:color="auto" w:fill="auto"/>
                            <w:tabs>
                              <w:tab w:pos="40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280</w:t>
                            <w:tab/>
                          </w:r>
                          <w:r>
                            <w:rPr>
                              <w:color w:val="A8C2C6"/>
                              <w:spacing w:val="0"/>
                              <w:w w:val="100"/>
                              <w:position w:val="0"/>
                              <w:sz w:val="14"/>
                              <w:szCs w:val="14"/>
                            </w:rPr>
                            <w:t>涌九改革开族</w:t>
                          </w:r>
                          <w:r>
                            <w:rPr>
                              <w:color w:val="D2E8EA"/>
                              <w:spacing w:val="0"/>
                              <w:w w:val="100"/>
                              <w:position w:val="0"/>
                              <w:sz w:val="14"/>
                              <w:szCs w:val="14"/>
                            </w:rPr>
                            <w:t>项卜国橢色</w:t>
                          </w:r>
                          <w:r>
                            <w:rPr>
                              <w:color w:val="A8C2C6"/>
                              <w:spacing w:val="0"/>
                              <w:w w:val="100"/>
                              <w:position w:val="0"/>
                              <w:sz w:val="14"/>
                              <w:szCs w:val="14"/>
                            </w:rPr>
                            <w:t>社会+： 5川创"</w:t>
                          </w:r>
                        </w:p>
                      </w:txbxContent>
                    </wps:txbx>
                    <wps:bodyPr lIns="0" tIns="0" rIns="0" bIns="0">
                      <a:spAutoFit/>
                    </wps:bodyPr>
                  </wps:wsp>
                </a:graphicData>
              </a:graphic>
            </wp:anchor>
          </w:drawing>
        </mc:Choice>
        <mc:Fallback>
          <w:pict>
            <v:shape id="_x0000_s2021" type="#_x0000_t202" style="position:absolute;margin-left:64.200000000000003pt;margin-top:126.8pt;width:204.5pt;height:7.4500000000000002pt;z-index:-1887432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280</w:t>
                      <w:tab/>
                    </w:r>
                    <w:r>
                      <w:rPr>
                        <w:color w:val="A8C2C6"/>
                        <w:spacing w:val="0"/>
                        <w:w w:val="100"/>
                        <w:position w:val="0"/>
                        <w:sz w:val="14"/>
                        <w:szCs w:val="14"/>
                      </w:rPr>
                      <w:t>涌九改革开族</w:t>
                    </w:r>
                    <w:r>
                      <w:rPr>
                        <w:color w:val="D2E8EA"/>
                        <w:spacing w:val="0"/>
                        <w:w w:val="100"/>
                        <w:position w:val="0"/>
                        <w:sz w:val="14"/>
                        <w:szCs w:val="14"/>
                      </w:rPr>
                      <w:t>项卜国橢色</w:t>
                    </w:r>
                    <w:r>
                      <w:rPr>
                        <w:color w:val="A8C2C6"/>
                        <w:spacing w:val="0"/>
                        <w:w w:val="100"/>
                        <w:position w:val="0"/>
                        <w:sz w:val="14"/>
                        <w:szCs w:val="14"/>
                      </w:rPr>
                      <w:t>社会+： 5川创"</w:t>
                    </w:r>
                  </w:p>
                </w:txbxContent>
              </v:textbox>
              <w10:wrap anchorx="page" anchory="page"/>
            </v:shape>
          </w:pict>
        </mc:Fallback>
      </mc:AlternateContent>
    </w:r>
  </w:p>
</w:hdr>
</file>

<file path=word/header4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4" behindDoc="1" locked="0" layoutInCell="1" allowOverlap="1">
              <wp:simplePos x="0" y="0"/>
              <wp:positionH relativeFrom="page">
                <wp:posOffset>815340</wp:posOffset>
              </wp:positionH>
              <wp:positionV relativeFrom="page">
                <wp:posOffset>1610360</wp:posOffset>
              </wp:positionV>
              <wp:extent cx="2597150" cy="94615"/>
              <wp:wrapNone/>
              <wp:docPr id="997" name="Shape 997"/>
              <a:graphic xmlns:a="http://schemas.openxmlformats.org/drawingml/2006/main">
                <a:graphicData uri="http://schemas.microsoft.com/office/word/2010/wordprocessingShape">
                  <wps:wsp>
                    <wps:cNvSpPr txBox="1"/>
                    <wps:spPr>
                      <a:xfrm>
                        <a:ext cx="2597150" cy="94615"/>
                      </a:xfrm>
                      <a:prstGeom prst="rect"/>
                      <a:noFill/>
                    </wps:spPr>
                    <wps:txbx>
                      <w:txbxContent>
                        <w:p>
                          <w:pPr>
                            <w:pStyle w:val="Style58"/>
                            <w:keepNext w:val="0"/>
                            <w:keepLines w:val="0"/>
                            <w:widowControl w:val="0"/>
                            <w:shd w:val="clear" w:color="auto" w:fill="auto"/>
                            <w:tabs>
                              <w:tab w:pos="40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280</w:t>
                            <w:tab/>
                          </w:r>
                          <w:r>
                            <w:rPr>
                              <w:color w:val="A8C2C6"/>
                              <w:spacing w:val="0"/>
                              <w:w w:val="100"/>
                              <w:position w:val="0"/>
                              <w:sz w:val="14"/>
                              <w:szCs w:val="14"/>
                            </w:rPr>
                            <w:t>涌九改革开族</w:t>
                          </w:r>
                          <w:r>
                            <w:rPr>
                              <w:color w:val="D2E8EA"/>
                              <w:spacing w:val="0"/>
                              <w:w w:val="100"/>
                              <w:position w:val="0"/>
                              <w:sz w:val="14"/>
                              <w:szCs w:val="14"/>
                            </w:rPr>
                            <w:t>项卜国橢色</w:t>
                          </w:r>
                          <w:r>
                            <w:rPr>
                              <w:color w:val="A8C2C6"/>
                              <w:spacing w:val="0"/>
                              <w:w w:val="100"/>
                              <w:position w:val="0"/>
                              <w:sz w:val="14"/>
                              <w:szCs w:val="14"/>
                            </w:rPr>
                            <w:t>社会+： 5川创"</w:t>
                          </w:r>
                        </w:p>
                      </w:txbxContent>
                    </wps:txbx>
                    <wps:bodyPr lIns="0" tIns="0" rIns="0" bIns="0">
                      <a:spAutoFit/>
                    </wps:bodyPr>
                  </wps:wsp>
                </a:graphicData>
              </a:graphic>
            </wp:anchor>
          </w:drawing>
        </mc:Choice>
        <mc:Fallback>
          <w:pict>
            <v:shape id="_x0000_s2023" type="#_x0000_t202" style="position:absolute;margin-left:64.200000000000003pt;margin-top:126.8pt;width:204.5pt;height:7.4500000000000002pt;z-index:-1887432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280</w:t>
                      <w:tab/>
                    </w:r>
                    <w:r>
                      <w:rPr>
                        <w:color w:val="A8C2C6"/>
                        <w:spacing w:val="0"/>
                        <w:w w:val="100"/>
                        <w:position w:val="0"/>
                        <w:sz w:val="14"/>
                        <w:szCs w:val="14"/>
                      </w:rPr>
                      <w:t>涌九改革开族</w:t>
                    </w:r>
                    <w:r>
                      <w:rPr>
                        <w:color w:val="D2E8EA"/>
                        <w:spacing w:val="0"/>
                        <w:w w:val="100"/>
                        <w:position w:val="0"/>
                        <w:sz w:val="14"/>
                        <w:szCs w:val="14"/>
                      </w:rPr>
                      <w:t>项卜国橢色</w:t>
                    </w:r>
                    <w:r>
                      <w:rPr>
                        <w:color w:val="A8C2C6"/>
                        <w:spacing w:val="0"/>
                        <w:w w:val="100"/>
                        <w:position w:val="0"/>
                        <w:sz w:val="14"/>
                        <w:szCs w:val="14"/>
                      </w:rPr>
                      <w:t>社会+： 5川创"</w:t>
                    </w:r>
                  </w:p>
                </w:txbxContent>
              </v:textbox>
              <w10:wrap anchorx="page" anchory="page"/>
            </v:shape>
          </w:pict>
        </mc:Fallback>
      </mc:AlternateContent>
    </w:r>
  </w:p>
</w:hdr>
</file>

<file path=word/header4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6" behindDoc="1" locked="0" layoutInCell="1" allowOverlap="1">
              <wp:simplePos x="0" y="0"/>
              <wp:positionH relativeFrom="page">
                <wp:posOffset>4243070</wp:posOffset>
              </wp:positionH>
              <wp:positionV relativeFrom="page">
                <wp:posOffset>1650365</wp:posOffset>
              </wp:positionV>
              <wp:extent cx="2511425" cy="94615"/>
              <wp:wrapNone/>
              <wp:docPr id="999" name="Shape 999"/>
              <a:graphic xmlns:a="http://schemas.openxmlformats.org/drawingml/2006/main">
                <a:graphicData uri="http://schemas.microsoft.com/office/word/2010/wordprocessingShape">
                  <wps:wsp>
                    <wps:cNvSpPr txBox="1"/>
                    <wps:spPr>
                      <a:xfrm>
                        <a:ext cx="2511425" cy="9461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w:t>
                          </w:r>
                          <w:r>
                            <w:rPr>
                              <w:color w:val="A8C2C6"/>
                              <w:spacing w:val="0"/>
                              <w:w w:val="100"/>
                              <w:position w:val="0"/>
                              <w:sz w:val="14"/>
                              <w:szCs w:val="14"/>
                            </w:rPr>
                            <w:t>把中国特色汁会上妇＞而推问</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 xml:space="preserve">卩¥ </w:t>
                          </w:r>
                          <w:r>
                            <w:rPr>
                              <w:rFonts w:ascii="Times New Roman" w:eastAsia="Times New Roman" w:hAnsi="Times New Roman" w:cs="Times New Roman"/>
                              <w:color w:val="A8C2C6"/>
                              <w:spacing w:val="0"/>
                              <w:w w:val="100"/>
                              <w:position w:val="0"/>
                              <w:sz w:val="17"/>
                              <w:szCs w:val="17"/>
                            </w:rPr>
                            <w:t>279</w:t>
                          </w:r>
                        </w:p>
                      </w:txbxContent>
                    </wps:txbx>
                    <wps:bodyPr wrap="none" lIns="0" tIns="0" rIns="0" bIns="0">
                      <a:spAutoFit/>
                    </wps:bodyPr>
                  </wps:wsp>
                </a:graphicData>
              </a:graphic>
            </wp:anchor>
          </w:drawing>
        </mc:Choice>
        <mc:Fallback>
          <w:pict>
            <v:shape id="_x0000_s2025" type="#_x0000_t202" style="position:absolute;margin-left:334.10000000000002pt;margin-top:129.94999999999999pt;width:197.75pt;height:7.4500000000000002pt;z-index:-18874327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 xml:space="preserve">■I, </w:t>
                    </w:r>
                    <w:r>
                      <w:rPr>
                        <w:color w:val="A8C2C6"/>
                        <w:spacing w:val="0"/>
                        <w:w w:val="100"/>
                        <w:position w:val="0"/>
                        <w:sz w:val="14"/>
                        <w:szCs w:val="14"/>
                      </w:rPr>
                      <w:t>把中国特色汁会上妇＞而推问</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 xml:space="preserve">卩¥ </w:t>
                    </w:r>
                    <w:r>
                      <w:rPr>
                        <w:rFonts w:ascii="Times New Roman" w:eastAsia="Times New Roman" w:hAnsi="Times New Roman" w:cs="Times New Roman"/>
                        <w:color w:val="A8C2C6"/>
                        <w:spacing w:val="0"/>
                        <w:w w:val="100"/>
                        <w:position w:val="0"/>
                        <w:sz w:val="17"/>
                        <w:szCs w:val="17"/>
                      </w:rPr>
                      <w:t>279</w:t>
                    </w:r>
                  </w:p>
                </w:txbxContent>
              </v:textbox>
              <w10:wrap anchorx="page" anchory="page"/>
            </v:shape>
          </w:pict>
        </mc:Fallback>
      </mc:AlternateContent>
    </w:r>
  </w:p>
</w:hdr>
</file>

<file path=word/header4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8" behindDoc="1" locked="0" layoutInCell="1" allowOverlap="1">
              <wp:simplePos x="0" y="0"/>
              <wp:positionH relativeFrom="page">
                <wp:posOffset>4236085</wp:posOffset>
              </wp:positionH>
              <wp:positionV relativeFrom="page">
                <wp:posOffset>1642110</wp:posOffset>
              </wp:positionV>
              <wp:extent cx="2490470" cy="88265"/>
              <wp:wrapNone/>
              <wp:docPr id="1001" name="Shape 1001"/>
              <a:graphic xmlns:a="http://schemas.openxmlformats.org/drawingml/2006/main">
                <a:graphicData uri="http://schemas.microsoft.com/office/word/2010/wordprocessingShape">
                  <wps:wsp>
                    <wps:cNvSpPr txBox="1"/>
                    <wps:spPr>
                      <a:xfrm>
                        <a:ext cx="2490470" cy="88265"/>
                      </a:xfrm>
                      <a:prstGeom prst="rect"/>
                      <a:noFill/>
                    </wps:spPr>
                    <wps:txbx>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lang w:val="en-US" w:eastAsia="en-US" w:bidi="en-US"/>
                            </w:rPr>
                            <w:t>s</w:t>
                          </w:r>
                          <w:r>
                            <w:rPr>
                              <w:color w:val="A8C2C6"/>
                              <w:spacing w:val="0"/>
                              <w:w w:val="100"/>
                              <w:position w:val="0"/>
                              <w:sz w:val="14"/>
                              <w:szCs w:val="14"/>
                            </w:rPr>
                            <w:t>把屮国特色社会上义全面推向</w:t>
                          </w:r>
                          <w:r>
                            <w:rPr>
                              <w:rFonts w:ascii="Times New Roman" w:eastAsia="Times New Roman" w:hAnsi="Times New Roman" w:cs="Times New Roman"/>
                              <w:color w:val="A8C2C6"/>
                              <w:spacing w:val="0"/>
                              <w:w w:val="100"/>
                              <w:position w:val="0"/>
                              <w:sz w:val="20"/>
                              <w:szCs w:val="20"/>
                            </w:rPr>
                            <w:t xml:space="preserve">21 </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刍</w:t>
                            <w:tab/>
                          </w:r>
                          <w:r>
                            <w:rPr>
                              <w:rFonts w:ascii="Times New Roman" w:eastAsia="Times New Roman" w:hAnsi="Times New Roman" w:cs="Times New Roman"/>
                              <w:color w:val="4897C0"/>
                              <w:spacing w:val="0"/>
                              <w:w w:val="100"/>
                              <w:position w:val="0"/>
                              <w:sz w:val="17"/>
                              <w:szCs w:val="17"/>
                            </w:rPr>
                            <w:t>281</w:t>
                          </w:r>
                        </w:p>
                      </w:txbxContent>
                    </wps:txbx>
                    <wps:bodyPr lIns="0" tIns="0" rIns="0" bIns="0">
                      <a:spAutoFit/>
                    </wps:bodyPr>
                  </wps:wsp>
                </a:graphicData>
              </a:graphic>
            </wp:anchor>
          </w:drawing>
        </mc:Choice>
        <mc:Fallback>
          <w:pict>
            <v:shape id="_x0000_s2027" type="#_x0000_t202" style="position:absolute;margin-left:333.55000000000001pt;margin-top:129.30000000000001pt;width:196.09999999999999pt;height:6.9500000000000002pt;z-index:-1887432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lang w:val="en-US" w:eastAsia="en-US" w:bidi="en-US"/>
                      </w:rPr>
                      <w:t>s</w:t>
                    </w:r>
                    <w:r>
                      <w:rPr>
                        <w:color w:val="A8C2C6"/>
                        <w:spacing w:val="0"/>
                        <w:w w:val="100"/>
                        <w:position w:val="0"/>
                        <w:sz w:val="14"/>
                        <w:szCs w:val="14"/>
                      </w:rPr>
                      <w:t>把屮国特色社会上义全面推向</w:t>
                    </w:r>
                    <w:r>
                      <w:rPr>
                        <w:rFonts w:ascii="Times New Roman" w:eastAsia="Times New Roman" w:hAnsi="Times New Roman" w:cs="Times New Roman"/>
                        <w:color w:val="A8C2C6"/>
                        <w:spacing w:val="0"/>
                        <w:w w:val="100"/>
                        <w:position w:val="0"/>
                        <w:sz w:val="20"/>
                        <w:szCs w:val="20"/>
                      </w:rPr>
                      <w:t xml:space="preserve">21 </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刍</w:t>
                      <w:tab/>
                    </w:r>
                    <w:r>
                      <w:rPr>
                        <w:rFonts w:ascii="Times New Roman" w:eastAsia="Times New Roman" w:hAnsi="Times New Roman" w:cs="Times New Roman"/>
                        <w:color w:val="4897C0"/>
                        <w:spacing w:val="0"/>
                        <w:w w:val="100"/>
                        <w:position w:val="0"/>
                        <w:sz w:val="17"/>
                        <w:szCs w:val="17"/>
                      </w:rPr>
                      <w:t>281</w:t>
                    </w:r>
                  </w:p>
                </w:txbxContent>
              </v:textbox>
              <w10:wrap anchorx="page" anchory="page"/>
            </v:shape>
          </w:pict>
        </mc:Fallback>
      </mc:AlternateContent>
    </w:r>
  </w:p>
</w:hdr>
</file>

<file path=word/header4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0" behindDoc="1" locked="0" layoutInCell="1" allowOverlap="1">
              <wp:simplePos x="0" y="0"/>
              <wp:positionH relativeFrom="page">
                <wp:posOffset>4236085</wp:posOffset>
              </wp:positionH>
              <wp:positionV relativeFrom="page">
                <wp:posOffset>1642110</wp:posOffset>
              </wp:positionV>
              <wp:extent cx="2490470" cy="88265"/>
              <wp:wrapNone/>
              <wp:docPr id="1003" name="Shape 1003"/>
              <a:graphic xmlns:a="http://schemas.openxmlformats.org/drawingml/2006/main">
                <a:graphicData uri="http://schemas.microsoft.com/office/word/2010/wordprocessingShape">
                  <wps:wsp>
                    <wps:cNvSpPr txBox="1"/>
                    <wps:spPr>
                      <a:xfrm>
                        <a:ext cx="2490470" cy="88265"/>
                      </a:xfrm>
                      <a:prstGeom prst="rect"/>
                      <a:noFill/>
                    </wps:spPr>
                    <wps:txbx>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lang w:val="en-US" w:eastAsia="en-US" w:bidi="en-US"/>
                            </w:rPr>
                            <w:t>s</w:t>
                          </w:r>
                          <w:r>
                            <w:rPr>
                              <w:color w:val="A8C2C6"/>
                              <w:spacing w:val="0"/>
                              <w:w w:val="100"/>
                              <w:position w:val="0"/>
                              <w:sz w:val="14"/>
                              <w:szCs w:val="14"/>
                            </w:rPr>
                            <w:t>把屮国特色社会上义全面推向</w:t>
                          </w:r>
                          <w:r>
                            <w:rPr>
                              <w:rFonts w:ascii="Times New Roman" w:eastAsia="Times New Roman" w:hAnsi="Times New Roman" w:cs="Times New Roman"/>
                              <w:color w:val="A8C2C6"/>
                              <w:spacing w:val="0"/>
                              <w:w w:val="100"/>
                              <w:position w:val="0"/>
                              <w:sz w:val="20"/>
                              <w:szCs w:val="20"/>
                            </w:rPr>
                            <w:t xml:space="preserve">21 </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刍</w:t>
                            <w:tab/>
                          </w:r>
                          <w:r>
                            <w:rPr>
                              <w:rFonts w:ascii="Times New Roman" w:eastAsia="Times New Roman" w:hAnsi="Times New Roman" w:cs="Times New Roman"/>
                              <w:color w:val="4897C0"/>
                              <w:spacing w:val="0"/>
                              <w:w w:val="100"/>
                              <w:position w:val="0"/>
                              <w:sz w:val="17"/>
                              <w:szCs w:val="17"/>
                            </w:rPr>
                            <w:t>281</w:t>
                          </w:r>
                        </w:p>
                      </w:txbxContent>
                    </wps:txbx>
                    <wps:bodyPr lIns="0" tIns="0" rIns="0" bIns="0">
                      <a:spAutoFit/>
                    </wps:bodyPr>
                  </wps:wsp>
                </a:graphicData>
              </a:graphic>
            </wp:anchor>
          </w:drawing>
        </mc:Choice>
        <mc:Fallback>
          <w:pict>
            <v:shape id="_x0000_s2029" type="#_x0000_t202" style="position:absolute;margin-left:333.55000000000001pt;margin-top:129.30000000000001pt;width:196.09999999999999pt;height:6.9500000000000002pt;z-index:-1887432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 xml:space="preserve">5 </w:t>
                    </w:r>
                    <w:r>
                      <w:rPr>
                        <w:color w:val="A8C2C6"/>
                        <w:spacing w:val="0"/>
                        <w:w w:val="100"/>
                        <w:position w:val="0"/>
                        <w:sz w:val="14"/>
                        <w:szCs w:val="14"/>
                        <w:lang w:val="en-US" w:eastAsia="en-US" w:bidi="en-US"/>
                      </w:rPr>
                      <w:t>s</w:t>
                    </w:r>
                    <w:r>
                      <w:rPr>
                        <w:color w:val="A8C2C6"/>
                        <w:spacing w:val="0"/>
                        <w:w w:val="100"/>
                        <w:position w:val="0"/>
                        <w:sz w:val="14"/>
                        <w:szCs w:val="14"/>
                      </w:rPr>
                      <w:t>把屮国特色社会上义全面推向</w:t>
                    </w:r>
                    <w:r>
                      <w:rPr>
                        <w:rFonts w:ascii="Times New Roman" w:eastAsia="Times New Roman" w:hAnsi="Times New Roman" w:cs="Times New Roman"/>
                        <w:color w:val="A8C2C6"/>
                        <w:spacing w:val="0"/>
                        <w:w w:val="100"/>
                        <w:position w:val="0"/>
                        <w:sz w:val="20"/>
                        <w:szCs w:val="20"/>
                      </w:rPr>
                      <w:t xml:space="preserve">21 </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刍</w:t>
                      <w:tab/>
                    </w:r>
                    <w:r>
                      <w:rPr>
                        <w:rFonts w:ascii="Times New Roman" w:eastAsia="Times New Roman" w:hAnsi="Times New Roman" w:cs="Times New Roman"/>
                        <w:color w:val="4897C0"/>
                        <w:spacing w:val="0"/>
                        <w:w w:val="100"/>
                        <w:position w:val="0"/>
                        <w:sz w:val="17"/>
                        <w:szCs w:val="17"/>
                      </w:rPr>
                      <w:t>281</w:t>
                    </w:r>
                  </w:p>
                </w:txbxContent>
              </v:textbox>
              <w10:wrap anchorx="page" anchory="page"/>
            </v:shape>
          </w:pict>
        </mc:Fallback>
      </mc:AlternateContent>
    </w:r>
  </w:p>
</w:hdr>
</file>

<file path=word/header4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2" behindDoc="1" locked="0" layoutInCell="1" allowOverlap="1">
              <wp:simplePos x="0" y="0"/>
              <wp:positionH relativeFrom="page">
                <wp:posOffset>4220210</wp:posOffset>
              </wp:positionH>
              <wp:positionV relativeFrom="page">
                <wp:posOffset>1563370</wp:posOffset>
              </wp:positionV>
              <wp:extent cx="2517775" cy="91440"/>
              <wp:wrapNone/>
              <wp:docPr id="1007" name="Shape 1007"/>
              <a:graphic xmlns:a="http://schemas.openxmlformats.org/drawingml/2006/main">
                <a:graphicData uri="http://schemas.microsoft.com/office/word/2010/wordprocessingShape">
                  <wps:wsp>
                    <wps:cNvSpPr txBox="1"/>
                    <wps:spPr>
                      <a:xfrm>
                        <a:ext cx="2517775" cy="91440"/>
                      </a:xfrm>
                      <a:prstGeom prst="rect"/>
                      <a:noFill/>
                    </wps:spPr>
                    <wps:txbx>
                      <w:txbxContent>
                        <w:p>
                          <w:pPr>
                            <w:pStyle w:val="Style58"/>
                            <w:keepNext w:val="0"/>
                            <w:keepLines w:val="0"/>
                            <w:widowControl w:val="0"/>
                            <w:shd w:val="clear" w:color="auto" w:fill="auto"/>
                            <w:tabs>
                              <w:tab w:pos="3965" w:val="right"/>
                            </w:tabs>
                            <w:bidi w:val="0"/>
                            <w:spacing w:before="0" w:after="0" w:line="240" w:lineRule="auto"/>
                            <w:ind w:left="0" w:right="0" w:firstLine="0"/>
                            <w:jc w:val="left"/>
                            <w:rPr>
                              <w:sz w:val="17"/>
                              <w:szCs w:val="17"/>
                            </w:rPr>
                          </w:pPr>
                          <w:r>
                            <w:rPr>
                              <w:color w:val="A8C2C6"/>
                              <w:spacing w:val="0"/>
                              <w:w w:val="100"/>
                              <w:position w:val="0"/>
                              <w:sz w:val="14"/>
                              <w:szCs w:val="14"/>
                            </w:rPr>
                            <w:t>斯：</w:t>
                          </w:r>
                          <w:r>
                            <w:rPr>
                              <w:rFonts w:ascii="Times New Roman" w:eastAsia="Times New Roman" w:hAnsi="Times New Roman" w:cs="Times New Roman"/>
                              <w:color w:val="A8C2C6"/>
                              <w:spacing w:val="0"/>
                              <w:w w:val="100"/>
                              <w:position w:val="0"/>
                              <w:sz w:val="20"/>
                              <w:szCs w:val="20"/>
                              <w:lang w:val="en-US" w:eastAsia="en-US" w:bidi="en-US"/>
                            </w:rPr>
                            <w:t>i'l</w:t>
                          </w:r>
                          <w:r>
                            <w:rPr>
                              <w:color w:val="A8C2C6"/>
                              <w:spacing w:val="0"/>
                              <w:w w:val="100"/>
                              <w:position w:val="0"/>
                              <w:sz w:val="14"/>
                              <w:szCs w:val="14"/>
                            </w:rPr>
                            <w:t>把，</w:t>
                          </w:r>
                          <w:r>
                            <w:rPr>
                              <w:color w:val="000000"/>
                              <w:spacing w:val="0"/>
                              <w:w w:val="100"/>
                              <w:position w:val="0"/>
                              <w:sz w:val="14"/>
                              <w:szCs w:val="14"/>
                              <w:shd w:val="clear" w:color="auto" w:fill="FFFFFF"/>
                            </w:rPr>
                            <w:t>甘適特</w:t>
                          </w:r>
                          <w:r>
                            <w:rPr>
                              <w:color w:val="A8C2C6"/>
                              <w:spacing w:val="0"/>
                              <w:w w:val="100"/>
                              <w:position w:val="0"/>
                              <w:sz w:val="14"/>
                              <w:szCs w:val="14"/>
                            </w:rPr>
                            <w:t>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会上义全面推向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283</w:t>
                          </w:r>
                        </w:p>
                      </w:txbxContent>
                    </wps:txbx>
                    <wps:bodyPr lIns="0" tIns="0" rIns="0" bIns="0">
                      <a:spAutoFit/>
                    </wps:bodyPr>
                  </wps:wsp>
                </a:graphicData>
              </a:graphic>
            </wp:anchor>
          </w:drawing>
        </mc:Choice>
        <mc:Fallback>
          <w:pict>
            <v:shape id="_x0000_s2033" type="#_x0000_t202" style="position:absolute;margin-left:332.30000000000001pt;margin-top:123.10000000000001pt;width:198.25pt;height:7.2000000000000002pt;z-index:-1887432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65" w:val="right"/>
                      </w:tabs>
                      <w:bidi w:val="0"/>
                      <w:spacing w:before="0" w:after="0" w:line="240" w:lineRule="auto"/>
                      <w:ind w:left="0" w:right="0" w:firstLine="0"/>
                      <w:jc w:val="left"/>
                      <w:rPr>
                        <w:sz w:val="17"/>
                        <w:szCs w:val="17"/>
                      </w:rPr>
                    </w:pPr>
                    <w:r>
                      <w:rPr>
                        <w:color w:val="A8C2C6"/>
                        <w:spacing w:val="0"/>
                        <w:w w:val="100"/>
                        <w:position w:val="0"/>
                        <w:sz w:val="14"/>
                        <w:szCs w:val="14"/>
                      </w:rPr>
                      <w:t>斯：</w:t>
                    </w:r>
                    <w:r>
                      <w:rPr>
                        <w:rFonts w:ascii="Times New Roman" w:eastAsia="Times New Roman" w:hAnsi="Times New Roman" w:cs="Times New Roman"/>
                        <w:color w:val="A8C2C6"/>
                        <w:spacing w:val="0"/>
                        <w:w w:val="100"/>
                        <w:position w:val="0"/>
                        <w:sz w:val="20"/>
                        <w:szCs w:val="20"/>
                        <w:lang w:val="en-US" w:eastAsia="en-US" w:bidi="en-US"/>
                      </w:rPr>
                      <w:t>i'l</w:t>
                    </w:r>
                    <w:r>
                      <w:rPr>
                        <w:color w:val="A8C2C6"/>
                        <w:spacing w:val="0"/>
                        <w:w w:val="100"/>
                        <w:position w:val="0"/>
                        <w:sz w:val="14"/>
                        <w:szCs w:val="14"/>
                      </w:rPr>
                      <w:t>把，</w:t>
                    </w:r>
                    <w:r>
                      <w:rPr>
                        <w:color w:val="000000"/>
                        <w:spacing w:val="0"/>
                        <w:w w:val="100"/>
                        <w:position w:val="0"/>
                        <w:sz w:val="14"/>
                        <w:szCs w:val="14"/>
                        <w:shd w:val="clear" w:color="auto" w:fill="FFFFFF"/>
                      </w:rPr>
                      <w:t>甘適特</w:t>
                    </w:r>
                    <w:r>
                      <w:rPr>
                        <w:color w:val="A8C2C6"/>
                        <w:spacing w:val="0"/>
                        <w:w w:val="100"/>
                        <w:position w:val="0"/>
                        <w:sz w:val="14"/>
                        <w:szCs w:val="14"/>
                      </w:rPr>
                      <w:t>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会上义全面推向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283</w:t>
                    </w:r>
                  </w:p>
                </w:txbxContent>
              </v:textbox>
              <w10:wrap anchorx="page" anchory="page"/>
            </v:shape>
          </w:pict>
        </mc:Fallback>
      </mc:AlternateContent>
    </w:r>
  </w:p>
</w:hdr>
</file>

<file path=word/header4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4" behindDoc="1" locked="0" layoutInCell="1" allowOverlap="1">
              <wp:simplePos x="0" y="0"/>
              <wp:positionH relativeFrom="page">
                <wp:posOffset>4220210</wp:posOffset>
              </wp:positionH>
              <wp:positionV relativeFrom="page">
                <wp:posOffset>1563370</wp:posOffset>
              </wp:positionV>
              <wp:extent cx="2517775" cy="91440"/>
              <wp:wrapNone/>
              <wp:docPr id="1009" name="Shape 1009"/>
              <a:graphic xmlns:a="http://schemas.openxmlformats.org/drawingml/2006/main">
                <a:graphicData uri="http://schemas.microsoft.com/office/word/2010/wordprocessingShape">
                  <wps:wsp>
                    <wps:cNvSpPr txBox="1"/>
                    <wps:spPr>
                      <a:xfrm>
                        <a:ext cx="2517775" cy="91440"/>
                      </a:xfrm>
                      <a:prstGeom prst="rect"/>
                      <a:noFill/>
                    </wps:spPr>
                    <wps:txbx>
                      <w:txbxContent>
                        <w:p>
                          <w:pPr>
                            <w:pStyle w:val="Style58"/>
                            <w:keepNext w:val="0"/>
                            <w:keepLines w:val="0"/>
                            <w:widowControl w:val="0"/>
                            <w:shd w:val="clear" w:color="auto" w:fill="auto"/>
                            <w:tabs>
                              <w:tab w:pos="3965" w:val="right"/>
                            </w:tabs>
                            <w:bidi w:val="0"/>
                            <w:spacing w:before="0" w:after="0" w:line="240" w:lineRule="auto"/>
                            <w:ind w:left="0" w:right="0" w:firstLine="0"/>
                            <w:jc w:val="left"/>
                            <w:rPr>
                              <w:sz w:val="17"/>
                              <w:szCs w:val="17"/>
                            </w:rPr>
                          </w:pPr>
                          <w:r>
                            <w:rPr>
                              <w:color w:val="A8C2C6"/>
                              <w:spacing w:val="0"/>
                              <w:w w:val="100"/>
                              <w:position w:val="0"/>
                              <w:sz w:val="14"/>
                              <w:szCs w:val="14"/>
                            </w:rPr>
                            <w:t>斯：</w:t>
                          </w:r>
                          <w:r>
                            <w:rPr>
                              <w:rFonts w:ascii="Times New Roman" w:eastAsia="Times New Roman" w:hAnsi="Times New Roman" w:cs="Times New Roman"/>
                              <w:color w:val="A8C2C6"/>
                              <w:spacing w:val="0"/>
                              <w:w w:val="100"/>
                              <w:position w:val="0"/>
                              <w:sz w:val="20"/>
                              <w:szCs w:val="20"/>
                              <w:lang w:val="en-US" w:eastAsia="en-US" w:bidi="en-US"/>
                            </w:rPr>
                            <w:t>i'l</w:t>
                          </w:r>
                          <w:r>
                            <w:rPr>
                              <w:color w:val="A8C2C6"/>
                              <w:spacing w:val="0"/>
                              <w:w w:val="100"/>
                              <w:position w:val="0"/>
                              <w:sz w:val="14"/>
                              <w:szCs w:val="14"/>
                            </w:rPr>
                            <w:t>把，</w:t>
                          </w:r>
                          <w:r>
                            <w:rPr>
                              <w:color w:val="000000"/>
                              <w:spacing w:val="0"/>
                              <w:w w:val="100"/>
                              <w:position w:val="0"/>
                              <w:sz w:val="14"/>
                              <w:szCs w:val="14"/>
                              <w:shd w:val="clear" w:color="auto" w:fill="FFFFFF"/>
                            </w:rPr>
                            <w:t>甘適特</w:t>
                          </w:r>
                          <w:r>
                            <w:rPr>
                              <w:color w:val="A8C2C6"/>
                              <w:spacing w:val="0"/>
                              <w:w w:val="100"/>
                              <w:position w:val="0"/>
                              <w:sz w:val="14"/>
                              <w:szCs w:val="14"/>
                            </w:rPr>
                            <w:t>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会上义全面推向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283</w:t>
                          </w:r>
                        </w:p>
                      </w:txbxContent>
                    </wps:txbx>
                    <wps:bodyPr lIns="0" tIns="0" rIns="0" bIns="0">
                      <a:spAutoFit/>
                    </wps:bodyPr>
                  </wps:wsp>
                </a:graphicData>
              </a:graphic>
            </wp:anchor>
          </w:drawing>
        </mc:Choice>
        <mc:Fallback>
          <w:pict>
            <v:shape id="_x0000_s2035" type="#_x0000_t202" style="position:absolute;margin-left:332.30000000000001pt;margin-top:123.10000000000001pt;width:198.25pt;height:7.2000000000000002pt;z-index:-1887432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65" w:val="right"/>
                      </w:tabs>
                      <w:bidi w:val="0"/>
                      <w:spacing w:before="0" w:after="0" w:line="240" w:lineRule="auto"/>
                      <w:ind w:left="0" w:right="0" w:firstLine="0"/>
                      <w:jc w:val="left"/>
                      <w:rPr>
                        <w:sz w:val="17"/>
                        <w:szCs w:val="17"/>
                      </w:rPr>
                    </w:pPr>
                    <w:r>
                      <w:rPr>
                        <w:color w:val="A8C2C6"/>
                        <w:spacing w:val="0"/>
                        <w:w w:val="100"/>
                        <w:position w:val="0"/>
                        <w:sz w:val="14"/>
                        <w:szCs w:val="14"/>
                      </w:rPr>
                      <w:t>斯：</w:t>
                    </w:r>
                    <w:r>
                      <w:rPr>
                        <w:rFonts w:ascii="Times New Roman" w:eastAsia="Times New Roman" w:hAnsi="Times New Roman" w:cs="Times New Roman"/>
                        <w:color w:val="A8C2C6"/>
                        <w:spacing w:val="0"/>
                        <w:w w:val="100"/>
                        <w:position w:val="0"/>
                        <w:sz w:val="20"/>
                        <w:szCs w:val="20"/>
                        <w:lang w:val="en-US" w:eastAsia="en-US" w:bidi="en-US"/>
                      </w:rPr>
                      <w:t>i'l</w:t>
                    </w:r>
                    <w:r>
                      <w:rPr>
                        <w:color w:val="A8C2C6"/>
                        <w:spacing w:val="0"/>
                        <w:w w:val="100"/>
                        <w:position w:val="0"/>
                        <w:sz w:val="14"/>
                        <w:szCs w:val="14"/>
                      </w:rPr>
                      <w:t>把，</w:t>
                    </w:r>
                    <w:r>
                      <w:rPr>
                        <w:color w:val="000000"/>
                        <w:spacing w:val="0"/>
                        <w:w w:val="100"/>
                        <w:position w:val="0"/>
                        <w:sz w:val="14"/>
                        <w:szCs w:val="14"/>
                        <w:shd w:val="clear" w:color="auto" w:fill="FFFFFF"/>
                      </w:rPr>
                      <w:t>甘適特</w:t>
                    </w:r>
                    <w:r>
                      <w:rPr>
                        <w:color w:val="A8C2C6"/>
                        <w:spacing w:val="0"/>
                        <w:w w:val="100"/>
                        <w:position w:val="0"/>
                        <w:sz w:val="14"/>
                        <w:szCs w:val="14"/>
                      </w:rPr>
                      <w:t>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会上义全面推向</w:t>
                    </w:r>
                    <w:r>
                      <w:rPr>
                        <w:rFonts w:ascii="Times New Roman" w:eastAsia="Times New Roman" w:hAnsi="Times New Roman" w:cs="Times New Roman"/>
                        <w:color w:val="A8C2C6"/>
                        <w:spacing w:val="0"/>
                        <w:w w:val="100"/>
                        <w:position w:val="0"/>
                        <w:sz w:val="20"/>
                        <w:szCs w:val="20"/>
                      </w:rPr>
                      <w:t>21</w:t>
                    </w:r>
                    <w:r>
                      <w:rPr>
                        <w:color w:val="A8C2C6"/>
                        <w:spacing w:val="0"/>
                        <w:w w:val="100"/>
                        <w:position w:val="0"/>
                        <w:sz w:val="14"/>
                        <w:szCs w:val="14"/>
                      </w:rPr>
                      <w:t>世纪</w:t>
                      <w:tab/>
                    </w:r>
                    <w:r>
                      <w:rPr>
                        <w:rFonts w:ascii="Times New Roman" w:eastAsia="Times New Roman" w:hAnsi="Times New Roman" w:cs="Times New Roman"/>
                        <w:color w:val="4897C0"/>
                        <w:spacing w:val="0"/>
                        <w:w w:val="100"/>
                        <w:position w:val="0"/>
                        <w:sz w:val="17"/>
                        <w:szCs w:val="17"/>
                      </w:rPr>
                      <w:t>283</w:t>
                    </w:r>
                  </w:p>
                </w:txbxContent>
              </v:textbox>
              <w10:wrap anchorx="page" anchory="page"/>
            </v:shape>
          </w:pict>
        </mc:Fallback>
      </mc:AlternateContent>
    </w:r>
  </w:p>
</w:hdr>
</file>

<file path=word/header4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6" behindDoc="1" locked="0" layoutInCell="1" allowOverlap="1">
              <wp:simplePos x="0" y="0"/>
              <wp:positionH relativeFrom="page">
                <wp:posOffset>4031615</wp:posOffset>
              </wp:positionH>
              <wp:positionV relativeFrom="page">
                <wp:posOffset>1609090</wp:posOffset>
              </wp:positionV>
              <wp:extent cx="2719070" cy="91440"/>
              <wp:wrapNone/>
              <wp:docPr id="1011" name="Shape 1011"/>
              <a:graphic xmlns:a="http://schemas.openxmlformats.org/drawingml/2006/main">
                <a:graphicData uri="http://schemas.microsoft.com/office/word/2010/wordprocessingShape">
                  <wps:wsp>
                    <wps:cNvSpPr txBox="1"/>
                    <wps:spPr>
                      <a:xfrm>
                        <a:ext cx="2719070" cy="91440"/>
                      </a:xfrm>
                      <a:prstGeom prst="rect"/>
                      <a:noFill/>
                    </wps:spPr>
                    <wps:txbx>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第叫节在新旳杉势卜•坚持和发展中国特色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会土义</w:t>
                            <w:tab/>
                          </w:r>
                          <w:r>
                            <w:rPr>
                              <w:rFonts w:ascii="Times New Roman" w:eastAsia="Times New Roman" w:hAnsi="Times New Roman" w:cs="Times New Roman"/>
                              <w:color w:val="79B1BD"/>
                              <w:spacing w:val="0"/>
                              <w:w w:val="100"/>
                              <w:position w:val="0"/>
                              <w:sz w:val="17"/>
                              <w:szCs w:val="17"/>
                            </w:rPr>
                            <w:t>285</w:t>
                          </w:r>
                        </w:p>
                      </w:txbxContent>
                    </wps:txbx>
                    <wps:bodyPr lIns="0" tIns="0" rIns="0" bIns="0">
                      <a:spAutoFit/>
                    </wps:bodyPr>
                  </wps:wsp>
                </a:graphicData>
              </a:graphic>
            </wp:anchor>
          </w:drawing>
        </mc:Choice>
        <mc:Fallback>
          <w:pict>
            <v:shape id="_x0000_s2037" type="#_x0000_t202" style="position:absolute;margin-left:317.44999999999999pt;margin-top:126.7pt;width:214.09999999999999pt;height:7.2000000000000002pt;z-index:-1887432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第叫节在新旳杉势卜•坚持和发展中国特色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会土义</w:t>
                      <w:tab/>
                    </w:r>
                    <w:r>
                      <w:rPr>
                        <w:rFonts w:ascii="Times New Roman" w:eastAsia="Times New Roman" w:hAnsi="Times New Roman" w:cs="Times New Roman"/>
                        <w:color w:val="79B1BD"/>
                        <w:spacing w:val="0"/>
                        <w:w w:val="100"/>
                        <w:position w:val="0"/>
                        <w:sz w:val="17"/>
                        <w:szCs w:val="17"/>
                      </w:rPr>
                      <w:t>285</w:t>
                    </w:r>
                  </w:p>
                </w:txbxContent>
              </v:textbox>
              <w10:wrap anchorx="page" anchory="page"/>
            </v:shape>
          </w:pict>
        </mc:Fallback>
      </mc:AlternateContent>
    </w:r>
  </w:p>
</w:hdr>
</file>

<file path=word/header4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8" behindDoc="1" locked="0" layoutInCell="1" allowOverlap="1">
              <wp:simplePos x="0" y="0"/>
              <wp:positionH relativeFrom="page">
                <wp:posOffset>4031615</wp:posOffset>
              </wp:positionH>
              <wp:positionV relativeFrom="page">
                <wp:posOffset>1609090</wp:posOffset>
              </wp:positionV>
              <wp:extent cx="2719070" cy="91440"/>
              <wp:wrapNone/>
              <wp:docPr id="1013" name="Shape 1013"/>
              <a:graphic xmlns:a="http://schemas.openxmlformats.org/drawingml/2006/main">
                <a:graphicData uri="http://schemas.microsoft.com/office/word/2010/wordprocessingShape">
                  <wps:wsp>
                    <wps:cNvSpPr txBox="1"/>
                    <wps:spPr>
                      <a:xfrm>
                        <a:ext cx="2719070" cy="91440"/>
                      </a:xfrm>
                      <a:prstGeom prst="rect"/>
                      <a:noFill/>
                    </wps:spPr>
                    <wps:txbx>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第叫节在新旳杉势卜•坚持和发展中国特色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会土义</w:t>
                            <w:tab/>
                          </w:r>
                          <w:r>
                            <w:rPr>
                              <w:rFonts w:ascii="Times New Roman" w:eastAsia="Times New Roman" w:hAnsi="Times New Roman" w:cs="Times New Roman"/>
                              <w:color w:val="79B1BD"/>
                              <w:spacing w:val="0"/>
                              <w:w w:val="100"/>
                              <w:position w:val="0"/>
                              <w:sz w:val="17"/>
                              <w:szCs w:val="17"/>
                            </w:rPr>
                            <w:t>285</w:t>
                          </w:r>
                        </w:p>
                      </w:txbxContent>
                    </wps:txbx>
                    <wps:bodyPr lIns="0" tIns="0" rIns="0" bIns="0">
                      <a:spAutoFit/>
                    </wps:bodyPr>
                  </wps:wsp>
                </a:graphicData>
              </a:graphic>
            </wp:anchor>
          </w:drawing>
        </mc:Choice>
        <mc:Fallback>
          <w:pict>
            <v:shape id="_x0000_s2039" type="#_x0000_t202" style="position:absolute;margin-left:317.44999999999999pt;margin-top:126.7pt;width:214.09999999999999pt;height:7.2000000000000002pt;z-index:-1887432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第叫节在新旳杉势卜•坚持和发展中国特色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20"/>
                        <w:szCs w:val="20"/>
                        <w:lang w:val="en-US" w:eastAsia="en-US" w:bidi="en-US"/>
                      </w:rPr>
                      <w:t>：</w:t>
                    </w:r>
                    <w:r>
                      <w:rPr>
                        <w:color w:val="A8C2C6"/>
                        <w:spacing w:val="0"/>
                        <w:w w:val="100"/>
                        <w:position w:val="0"/>
                        <w:sz w:val="14"/>
                        <w:szCs w:val="14"/>
                      </w:rPr>
                      <w:t>会土义</w:t>
                      <w:tab/>
                    </w:r>
                    <w:r>
                      <w:rPr>
                        <w:rFonts w:ascii="Times New Roman" w:eastAsia="Times New Roman" w:hAnsi="Times New Roman" w:cs="Times New Roman"/>
                        <w:color w:val="79B1BD"/>
                        <w:spacing w:val="0"/>
                        <w:w w:val="100"/>
                        <w:position w:val="0"/>
                        <w:sz w:val="17"/>
                        <w:szCs w:val="17"/>
                      </w:rPr>
                      <w:t>285</w:t>
                    </w:r>
                  </w:p>
                </w:txbxContent>
              </v:textbox>
              <w10:wrap anchorx="page" anchory="page"/>
            </v:shape>
          </w:pict>
        </mc:Fallback>
      </mc:AlternateContent>
    </w:r>
  </w:p>
</w:hdr>
</file>

<file path=word/header4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0" behindDoc="1" locked="0" layoutInCell="1" allowOverlap="1">
              <wp:simplePos x="0" y="0"/>
              <wp:positionH relativeFrom="page">
                <wp:posOffset>815340</wp:posOffset>
              </wp:positionH>
              <wp:positionV relativeFrom="page">
                <wp:posOffset>1554480</wp:posOffset>
              </wp:positionV>
              <wp:extent cx="2734310" cy="100330"/>
              <wp:wrapNone/>
              <wp:docPr id="1015" name="Shape 1015"/>
              <a:graphic xmlns:a="http://schemas.openxmlformats.org/drawingml/2006/main">
                <a:graphicData uri="http://schemas.microsoft.com/office/word/2010/wordprocessingShape">
                  <wps:wsp>
                    <wps:cNvSpPr txBox="1"/>
                    <wps:spPr>
                      <a:xfrm>
                        <a:ext cx="2734310" cy="10033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284</w:t>
                            <w:tab/>
                          </w:r>
                          <w:r>
                            <w:rPr>
                              <w:color w:val="A8C2C6"/>
                              <w:spacing w:val="0"/>
                              <w:w w:val="100"/>
                              <w:position w:val="0"/>
                              <w:sz w:val="14"/>
                              <w:szCs w:val="14"/>
                            </w:rPr>
                            <w:t>第九章改革开放与中国特色社会主义的开创和发</w:t>
                          </w:r>
                          <w:r>
                            <w:rPr>
                              <w:color w:val="A8C2C6"/>
                              <w:spacing w:val="0"/>
                              <w:w w:val="100"/>
                              <w:position w:val="0"/>
                              <w:sz w:val="14"/>
                              <w:szCs w:val="14"/>
                              <w:lang w:val="en-US" w:eastAsia="en-US" w:bidi="en-US"/>
                            </w:rPr>
                            <w:t>M</w:t>
                          </w:r>
                        </w:p>
                      </w:txbxContent>
                    </wps:txbx>
                    <wps:bodyPr lIns="0" tIns="0" rIns="0" bIns="0">
                      <a:spAutoFit/>
                    </wps:bodyPr>
                  </wps:wsp>
                </a:graphicData>
              </a:graphic>
            </wp:anchor>
          </w:drawing>
        </mc:Choice>
        <mc:Fallback>
          <w:pict>
            <v:shape id="_x0000_s2041" type="#_x0000_t202" style="position:absolute;margin-left:64.200000000000003pt;margin-top:122.40000000000001pt;width:215.30000000000001pt;height:7.9000000000000004pt;z-index:-1887432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284</w:t>
                      <w:tab/>
                    </w:r>
                    <w:r>
                      <w:rPr>
                        <w:color w:val="A8C2C6"/>
                        <w:spacing w:val="0"/>
                        <w:w w:val="100"/>
                        <w:position w:val="0"/>
                        <w:sz w:val="14"/>
                        <w:szCs w:val="14"/>
                      </w:rPr>
                      <w:t>第九章改革开放与中国特色社会主义的开创和发</w:t>
                    </w:r>
                    <w:r>
                      <w:rPr>
                        <w:color w:val="A8C2C6"/>
                        <w:spacing w:val="0"/>
                        <w:w w:val="100"/>
                        <w:position w:val="0"/>
                        <w:sz w:val="14"/>
                        <w:szCs w:val="14"/>
                        <w:lang w:val="en-US" w:eastAsia="en-US" w:bidi="en-US"/>
                      </w:rPr>
                      <w:t>M</w:t>
                    </w:r>
                  </w:p>
                </w:txbxContent>
              </v:textbox>
              <w10:wrap anchorx="page" anchory="page"/>
            </v:shape>
          </w:pict>
        </mc:Fallback>
      </mc:AlternateContent>
    </w:r>
  </w:p>
</w:hdr>
</file>

<file path=word/header4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2" behindDoc="1" locked="0" layoutInCell="1" allowOverlap="1">
              <wp:simplePos x="0" y="0"/>
              <wp:positionH relativeFrom="page">
                <wp:posOffset>4020820</wp:posOffset>
              </wp:positionH>
              <wp:positionV relativeFrom="page">
                <wp:posOffset>1593850</wp:posOffset>
              </wp:positionV>
              <wp:extent cx="2731135" cy="106680"/>
              <wp:wrapNone/>
              <wp:docPr id="1017" name="Shape 1017"/>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7"/>
                              <w:szCs w:val="17"/>
                            </w:rPr>
                          </w:pPr>
                          <w:r>
                            <w:rPr>
                              <w:color w:val="A8C2C6"/>
                              <w:spacing w:val="0"/>
                              <w:w w:val="100"/>
                              <w:position w:val="0"/>
                              <w:sz w:val="14"/>
                              <w:szCs w:val="14"/>
                            </w:rPr>
                            <w:t>笫四节仆丁「的旧分卜坚挡;"</w:t>
                          </w:r>
                          <w:r>
                            <w:rPr>
                              <w:color w:val="A8C2C6"/>
                              <w:spacing w:val="0"/>
                              <w:w w:val="100"/>
                              <w:position w:val="0"/>
                              <w:sz w:val="14"/>
                              <w:szCs w:val="14"/>
                              <w:lang w:val="zh-CN" w:eastAsia="zh-CN" w:bidi="zh-CN"/>
                            </w:rPr>
                            <w:t>［典</w:t>
                          </w:r>
                          <w:r>
                            <w:rPr>
                              <w:color w:val="A8C2C6"/>
                              <w:spacing w:val="0"/>
                              <w:w w:val="100"/>
                              <w:position w:val="0"/>
                              <w:sz w:val="14"/>
                              <w:szCs w:val="14"/>
                            </w:rPr>
                            <w:t>屮国特色汁</w:t>
                          </w:r>
                          <w:r>
                            <w:rPr>
                              <w:rFonts w:ascii="Times New Roman" w:eastAsia="Times New Roman" w:hAnsi="Times New Roman" w:cs="Times New Roman"/>
                              <w:smallCaps/>
                              <w:color w:val="A8C2C6"/>
                              <w:spacing w:val="0"/>
                              <w:w w:val="100"/>
                              <w:position w:val="0"/>
                              <w:sz w:val="22"/>
                              <w:szCs w:val="22"/>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79B1BD"/>
                              <w:spacing w:val="0"/>
                              <w:w w:val="100"/>
                              <w:position w:val="0"/>
                              <w:sz w:val="17"/>
                              <w:szCs w:val="17"/>
                            </w:rPr>
                            <w:t>287</w:t>
                          </w:r>
                        </w:p>
                      </w:txbxContent>
                    </wps:txbx>
                    <wps:bodyPr lIns="0" tIns="0" rIns="0" bIns="0">
                      <a:spAutoFit/>
                    </wps:bodyPr>
                  </wps:wsp>
                </a:graphicData>
              </a:graphic>
            </wp:anchor>
          </w:drawing>
        </mc:Choice>
        <mc:Fallback>
          <w:pict>
            <v:shape id="_x0000_s2043" type="#_x0000_t202" style="position:absolute;margin-left:316.60000000000002pt;margin-top:125.5pt;width:215.05000000000001pt;height:8.4000000000000004pt;z-index:-1887432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7"/>
                        <w:szCs w:val="17"/>
                      </w:rPr>
                    </w:pPr>
                    <w:r>
                      <w:rPr>
                        <w:color w:val="A8C2C6"/>
                        <w:spacing w:val="0"/>
                        <w:w w:val="100"/>
                        <w:position w:val="0"/>
                        <w:sz w:val="14"/>
                        <w:szCs w:val="14"/>
                      </w:rPr>
                      <w:t>笫四节仆丁「的旧分卜坚挡;"</w:t>
                    </w:r>
                    <w:r>
                      <w:rPr>
                        <w:color w:val="A8C2C6"/>
                        <w:spacing w:val="0"/>
                        <w:w w:val="100"/>
                        <w:position w:val="0"/>
                        <w:sz w:val="14"/>
                        <w:szCs w:val="14"/>
                        <w:lang w:val="zh-CN" w:eastAsia="zh-CN" w:bidi="zh-CN"/>
                      </w:rPr>
                      <w:t>［典</w:t>
                    </w:r>
                    <w:r>
                      <w:rPr>
                        <w:color w:val="A8C2C6"/>
                        <w:spacing w:val="0"/>
                        <w:w w:val="100"/>
                        <w:position w:val="0"/>
                        <w:sz w:val="14"/>
                        <w:szCs w:val="14"/>
                      </w:rPr>
                      <w:t>屮国特色汁</w:t>
                    </w:r>
                    <w:r>
                      <w:rPr>
                        <w:rFonts w:ascii="Times New Roman" w:eastAsia="Times New Roman" w:hAnsi="Times New Roman" w:cs="Times New Roman"/>
                        <w:smallCaps/>
                        <w:color w:val="A8C2C6"/>
                        <w:spacing w:val="0"/>
                        <w:w w:val="100"/>
                        <w:position w:val="0"/>
                        <w:sz w:val="22"/>
                        <w:szCs w:val="22"/>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79B1BD"/>
                        <w:spacing w:val="0"/>
                        <w:w w:val="100"/>
                        <w:position w:val="0"/>
                        <w:sz w:val="17"/>
                        <w:szCs w:val="17"/>
                      </w:rPr>
                      <w:t>287</w:t>
                    </w:r>
                  </w:p>
                </w:txbxContent>
              </v:textbox>
              <w10:wrap anchorx="page" anchory="page"/>
            </v:shape>
          </w:pict>
        </mc:Fallback>
      </mc:AlternateContent>
    </w:r>
  </w:p>
</w:hdr>
</file>

<file path=word/header4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4" behindDoc="1" locked="0" layoutInCell="1" allowOverlap="1">
              <wp:simplePos x="0" y="0"/>
              <wp:positionH relativeFrom="page">
                <wp:posOffset>4020820</wp:posOffset>
              </wp:positionH>
              <wp:positionV relativeFrom="page">
                <wp:posOffset>1593850</wp:posOffset>
              </wp:positionV>
              <wp:extent cx="2731135" cy="106680"/>
              <wp:wrapNone/>
              <wp:docPr id="1019" name="Shape 1019"/>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7"/>
                              <w:szCs w:val="17"/>
                            </w:rPr>
                          </w:pPr>
                          <w:r>
                            <w:rPr>
                              <w:color w:val="A8C2C6"/>
                              <w:spacing w:val="0"/>
                              <w:w w:val="100"/>
                              <w:position w:val="0"/>
                              <w:sz w:val="14"/>
                              <w:szCs w:val="14"/>
                            </w:rPr>
                            <w:t>笫四节仆丁「的旧分卜坚挡;"</w:t>
                          </w:r>
                          <w:r>
                            <w:rPr>
                              <w:color w:val="A8C2C6"/>
                              <w:spacing w:val="0"/>
                              <w:w w:val="100"/>
                              <w:position w:val="0"/>
                              <w:sz w:val="14"/>
                              <w:szCs w:val="14"/>
                              <w:lang w:val="zh-CN" w:eastAsia="zh-CN" w:bidi="zh-CN"/>
                            </w:rPr>
                            <w:t>［典</w:t>
                          </w:r>
                          <w:r>
                            <w:rPr>
                              <w:color w:val="A8C2C6"/>
                              <w:spacing w:val="0"/>
                              <w:w w:val="100"/>
                              <w:position w:val="0"/>
                              <w:sz w:val="14"/>
                              <w:szCs w:val="14"/>
                            </w:rPr>
                            <w:t>屮国特色汁</w:t>
                          </w:r>
                          <w:r>
                            <w:rPr>
                              <w:rFonts w:ascii="Times New Roman" w:eastAsia="Times New Roman" w:hAnsi="Times New Roman" w:cs="Times New Roman"/>
                              <w:smallCaps/>
                              <w:color w:val="A8C2C6"/>
                              <w:spacing w:val="0"/>
                              <w:w w:val="100"/>
                              <w:position w:val="0"/>
                              <w:sz w:val="22"/>
                              <w:szCs w:val="22"/>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79B1BD"/>
                              <w:spacing w:val="0"/>
                              <w:w w:val="100"/>
                              <w:position w:val="0"/>
                              <w:sz w:val="17"/>
                              <w:szCs w:val="17"/>
                            </w:rPr>
                            <w:t>287</w:t>
                          </w:r>
                        </w:p>
                      </w:txbxContent>
                    </wps:txbx>
                    <wps:bodyPr lIns="0" tIns="0" rIns="0" bIns="0">
                      <a:spAutoFit/>
                    </wps:bodyPr>
                  </wps:wsp>
                </a:graphicData>
              </a:graphic>
            </wp:anchor>
          </w:drawing>
        </mc:Choice>
        <mc:Fallback>
          <w:pict>
            <v:shape id="_x0000_s2045" type="#_x0000_t202" style="position:absolute;margin-left:316.60000000000002pt;margin-top:125.5pt;width:215.05000000000001pt;height:8.4000000000000004pt;z-index:-1887432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7"/>
                        <w:szCs w:val="17"/>
                      </w:rPr>
                    </w:pPr>
                    <w:r>
                      <w:rPr>
                        <w:color w:val="A8C2C6"/>
                        <w:spacing w:val="0"/>
                        <w:w w:val="100"/>
                        <w:position w:val="0"/>
                        <w:sz w:val="14"/>
                        <w:szCs w:val="14"/>
                      </w:rPr>
                      <w:t>笫四节仆丁「的旧分卜坚挡;"</w:t>
                    </w:r>
                    <w:r>
                      <w:rPr>
                        <w:color w:val="A8C2C6"/>
                        <w:spacing w:val="0"/>
                        <w:w w:val="100"/>
                        <w:position w:val="0"/>
                        <w:sz w:val="14"/>
                        <w:szCs w:val="14"/>
                        <w:lang w:val="zh-CN" w:eastAsia="zh-CN" w:bidi="zh-CN"/>
                      </w:rPr>
                      <w:t>［典</w:t>
                    </w:r>
                    <w:r>
                      <w:rPr>
                        <w:color w:val="A8C2C6"/>
                        <w:spacing w:val="0"/>
                        <w:w w:val="100"/>
                        <w:position w:val="0"/>
                        <w:sz w:val="14"/>
                        <w:szCs w:val="14"/>
                      </w:rPr>
                      <w:t>屮国特色汁</w:t>
                    </w:r>
                    <w:r>
                      <w:rPr>
                        <w:rFonts w:ascii="Times New Roman" w:eastAsia="Times New Roman" w:hAnsi="Times New Roman" w:cs="Times New Roman"/>
                        <w:smallCaps/>
                        <w:color w:val="A8C2C6"/>
                        <w:spacing w:val="0"/>
                        <w:w w:val="100"/>
                        <w:position w:val="0"/>
                        <w:sz w:val="22"/>
                        <w:szCs w:val="22"/>
                        <w:lang w:val="en-US" w:eastAsia="en-US" w:bidi="en-US"/>
                      </w:rPr>
                      <w:t>a</w:t>
                    </w:r>
                    <w:r>
                      <w:rPr>
                        <w:color w:val="A8C2C6"/>
                        <w:spacing w:val="0"/>
                        <w:w w:val="100"/>
                        <w:position w:val="0"/>
                        <w:sz w:val="14"/>
                        <w:szCs w:val="14"/>
                      </w:rPr>
                      <w:t>上</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79B1BD"/>
                        <w:spacing w:val="0"/>
                        <w:w w:val="100"/>
                        <w:position w:val="0"/>
                        <w:sz w:val="17"/>
                        <w:szCs w:val="17"/>
                      </w:rPr>
                      <w:t>287</w:t>
                    </w:r>
                  </w:p>
                </w:txbxContent>
              </v:textbox>
              <w10:wrap anchorx="page" anchory="page"/>
            </v:shape>
          </w:pict>
        </mc:Fallback>
      </mc:AlternateContent>
    </w:r>
  </w:p>
</w:hdr>
</file>

<file path=word/header4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6" behindDoc="1" locked="0" layoutInCell="1" allowOverlap="1">
              <wp:simplePos x="0" y="0"/>
              <wp:positionH relativeFrom="page">
                <wp:posOffset>812165</wp:posOffset>
              </wp:positionH>
              <wp:positionV relativeFrom="page">
                <wp:posOffset>1609090</wp:posOffset>
              </wp:positionV>
              <wp:extent cx="2731135" cy="91440"/>
              <wp:wrapNone/>
              <wp:docPr id="1021" name="Shape 1021"/>
              <a:graphic xmlns:a="http://schemas.openxmlformats.org/drawingml/2006/main">
                <a:graphicData uri="http://schemas.microsoft.com/office/word/2010/wordprocessingShape">
                  <wps:wsp>
                    <wps:cNvSpPr txBox="1"/>
                    <wps:spPr>
                      <a:xfrm>
                        <a:ext cx="2731135" cy="91440"/>
                      </a:xfrm>
                      <a:prstGeom prst="rect"/>
                      <a:noFill/>
                    </wps:spPr>
                    <wps:txbx>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286</w:t>
                            <w:tab/>
                          </w:r>
                          <w:r>
                            <w:rPr>
                              <w:color w:val="A8C2C6"/>
                              <w:spacing w:val="0"/>
                              <w:w w:val="100"/>
                              <w:position w:val="0"/>
                              <w:sz w:val="14"/>
                              <w:szCs w:val="14"/>
                            </w:rPr>
                            <w:t>第九章改革开放与中国特色社</w:t>
                          </w:r>
                          <w:r>
                            <w:rPr>
                              <w:color w:val="000000"/>
                              <w:spacing w:val="0"/>
                              <w:w w:val="100"/>
                              <w:position w:val="0"/>
                              <w:sz w:val="14"/>
                              <w:szCs w:val="14"/>
                              <w:shd w:val="clear" w:color="auto" w:fill="FFFFFF"/>
                            </w:rPr>
                            <w:t>菸主</w:t>
                          </w:r>
                          <w:r>
                            <w:rPr>
                              <w:color w:val="A8C2C6"/>
                              <w:spacing w:val="0"/>
                              <w:w w:val="100"/>
                              <w:position w:val="0"/>
                              <w:sz w:val="14"/>
                              <w:szCs w:val="14"/>
                              <w:lang w:val="zh-CN" w:eastAsia="zh-CN" w:bidi="zh-CN"/>
                            </w:rPr>
                            <w:t>《的开</w:t>
                          </w:r>
                          <w:r>
                            <w:rPr>
                              <w:color w:val="A8C2C6"/>
                              <w:spacing w:val="0"/>
                              <w:w w:val="100"/>
                              <w:position w:val="0"/>
                              <w:sz w:val="14"/>
                              <w:szCs w:val="14"/>
                            </w:rPr>
                            <w:t>创和发展</w:t>
                          </w:r>
                        </w:p>
                      </w:txbxContent>
                    </wps:txbx>
                    <wps:bodyPr lIns="0" tIns="0" rIns="0" bIns="0">
                      <a:spAutoFit/>
                    </wps:bodyPr>
                  </wps:wsp>
                </a:graphicData>
              </a:graphic>
            </wp:anchor>
          </w:drawing>
        </mc:Choice>
        <mc:Fallback>
          <w:pict>
            <v:shape id="_x0000_s2047" type="#_x0000_t202" style="position:absolute;margin-left:63.950000000000003pt;margin-top:126.7pt;width:215.05000000000001pt;height:7.2000000000000002pt;z-index:-1887432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286</w:t>
                      <w:tab/>
                    </w:r>
                    <w:r>
                      <w:rPr>
                        <w:color w:val="A8C2C6"/>
                        <w:spacing w:val="0"/>
                        <w:w w:val="100"/>
                        <w:position w:val="0"/>
                        <w:sz w:val="14"/>
                        <w:szCs w:val="14"/>
                      </w:rPr>
                      <w:t>第九章改革开放与中国特色社</w:t>
                    </w:r>
                    <w:r>
                      <w:rPr>
                        <w:color w:val="000000"/>
                        <w:spacing w:val="0"/>
                        <w:w w:val="100"/>
                        <w:position w:val="0"/>
                        <w:sz w:val="14"/>
                        <w:szCs w:val="14"/>
                        <w:shd w:val="clear" w:color="auto" w:fill="FFFFFF"/>
                      </w:rPr>
                      <w:t>菸主</w:t>
                    </w:r>
                    <w:r>
                      <w:rPr>
                        <w:color w:val="A8C2C6"/>
                        <w:spacing w:val="0"/>
                        <w:w w:val="100"/>
                        <w:position w:val="0"/>
                        <w:sz w:val="14"/>
                        <w:szCs w:val="14"/>
                        <w:lang w:val="zh-CN" w:eastAsia="zh-CN" w:bidi="zh-CN"/>
                      </w:rPr>
                      <w:t>《的开</w:t>
                    </w:r>
                    <w:r>
                      <w:rPr>
                        <w:color w:val="A8C2C6"/>
                        <w:spacing w:val="0"/>
                        <w:w w:val="100"/>
                        <w:position w:val="0"/>
                        <w:sz w:val="14"/>
                        <w:szCs w:val="14"/>
                      </w:rPr>
                      <w:t>创和发展</w:t>
                    </w:r>
                  </w:p>
                </w:txbxContent>
              </v:textbox>
              <w10:wrap anchorx="page" anchory="page"/>
            </v:shape>
          </w:pict>
        </mc:Fallback>
      </mc:AlternateContent>
    </w:r>
  </w:p>
</w:hdr>
</file>

<file path=word/header4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8" behindDoc="1" locked="0" layoutInCell="1" allowOverlap="1">
              <wp:simplePos x="0" y="0"/>
              <wp:positionH relativeFrom="page">
                <wp:posOffset>4029075</wp:posOffset>
              </wp:positionH>
              <wp:positionV relativeFrom="page">
                <wp:posOffset>1612900</wp:posOffset>
              </wp:positionV>
              <wp:extent cx="2727960" cy="91440"/>
              <wp:wrapNone/>
              <wp:docPr id="1023" name="Shape 1023"/>
              <a:graphic xmlns:a="http://schemas.openxmlformats.org/drawingml/2006/main">
                <a:graphicData uri="http://schemas.microsoft.com/office/word/2010/wordprocessingShape">
                  <wps:wsp>
                    <wps:cNvSpPr txBox="1"/>
                    <wps:spPr>
                      <a:xfrm>
                        <a:ext cx="2727960" cy="91440"/>
                      </a:xfrm>
                      <a:prstGeom prst="rect"/>
                      <a:noFill/>
                    </wps:spPr>
                    <wps:txbx>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i/>
                              <w:iCs/>
                              <w:color w:val="A8C2C6"/>
                              <w:spacing w:val="0"/>
                              <w:w w:val="100"/>
                              <w:position w:val="0"/>
                              <w:sz w:val="9"/>
                              <w:szCs w:val="9"/>
                              <w:lang w:val="en-US" w:eastAsia="en-US" w:bidi="en-US"/>
                            </w:rPr>
                            <w:t>w</w:t>
                          </w:r>
                          <w:r>
                            <w:rPr>
                              <w:rFonts w:ascii="Times New Roman" w:eastAsia="Times New Roman" w:hAnsi="Times New Roman" w:cs="Times New Roman"/>
                              <w:color w:val="A8C2C6"/>
                              <w:spacing w:val="0"/>
                              <w:w w:val="100"/>
                              <w:position w:val="0"/>
                              <w:sz w:val="20"/>
                              <w:szCs w:val="20"/>
                              <w:lang w:val="en-US" w:eastAsia="en-US" w:bidi="en-US"/>
                            </w:rPr>
                            <w:t xml:space="preserve"> n</w:t>
                          </w:r>
                          <w:r>
                            <w:rPr>
                              <w:color w:val="A8C2C6"/>
                              <w:spacing w:val="0"/>
                              <w:w w:val="100"/>
                              <w:position w:val="0"/>
                              <w:sz w:val="20"/>
                              <w:szCs w:val="20"/>
                              <w:lang w:val="en-US" w:eastAsia="en-US" w:bidi="en-US"/>
                            </w:rPr>
                            <w:t>：</w:t>
                          </w:r>
                          <w:r>
                            <w:rPr>
                              <w:color w:val="A8C2C6"/>
                              <w:spacing w:val="0"/>
                              <w:w w:val="100"/>
                              <w:position w:val="0"/>
                              <w:sz w:val="14"/>
                              <w:szCs w:val="14"/>
                            </w:rPr>
                            <w:t>浙的</w:t>
                          </w:r>
                          <w:r>
                            <w:rPr>
                              <w:color w:val="A8C2C6"/>
                              <w:spacing w:val="0"/>
                              <w:w w:val="100"/>
                              <w:position w:val="0"/>
                              <w:sz w:val="14"/>
                              <w:szCs w:val="14"/>
                              <w:lang w:val="zh-CN" w:eastAsia="zh-CN" w:bidi="zh-CN"/>
                            </w:rPr>
                            <w:t>形势卜飞持</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展中国特色诉会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4897C0"/>
                              <w:spacing w:val="0"/>
                              <w:w w:val="100"/>
                              <w:position w:val="0"/>
                              <w:sz w:val="17"/>
                              <w:szCs w:val="17"/>
                            </w:rPr>
                            <w:t>289</w:t>
                          </w:r>
                        </w:p>
                      </w:txbxContent>
                    </wps:txbx>
                    <wps:bodyPr lIns="0" tIns="0" rIns="0" bIns="0">
                      <a:spAutoFit/>
                    </wps:bodyPr>
                  </wps:wsp>
                </a:graphicData>
              </a:graphic>
            </wp:anchor>
          </w:drawing>
        </mc:Choice>
        <mc:Fallback>
          <w:pict>
            <v:shape id="_x0000_s2049" type="#_x0000_t202" style="position:absolute;margin-left:317.25pt;margin-top:127.pt;width:214.80000000000001pt;height:7.2000000000000002pt;z-index:-1887432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i/>
                        <w:iCs/>
                        <w:color w:val="A8C2C6"/>
                        <w:spacing w:val="0"/>
                        <w:w w:val="100"/>
                        <w:position w:val="0"/>
                        <w:sz w:val="9"/>
                        <w:szCs w:val="9"/>
                        <w:lang w:val="en-US" w:eastAsia="en-US" w:bidi="en-US"/>
                      </w:rPr>
                      <w:t>w</w:t>
                    </w:r>
                    <w:r>
                      <w:rPr>
                        <w:rFonts w:ascii="Times New Roman" w:eastAsia="Times New Roman" w:hAnsi="Times New Roman" w:cs="Times New Roman"/>
                        <w:color w:val="A8C2C6"/>
                        <w:spacing w:val="0"/>
                        <w:w w:val="100"/>
                        <w:position w:val="0"/>
                        <w:sz w:val="20"/>
                        <w:szCs w:val="20"/>
                        <w:lang w:val="en-US" w:eastAsia="en-US" w:bidi="en-US"/>
                      </w:rPr>
                      <w:t xml:space="preserve"> n</w:t>
                    </w:r>
                    <w:r>
                      <w:rPr>
                        <w:color w:val="A8C2C6"/>
                        <w:spacing w:val="0"/>
                        <w:w w:val="100"/>
                        <w:position w:val="0"/>
                        <w:sz w:val="20"/>
                        <w:szCs w:val="20"/>
                        <w:lang w:val="en-US" w:eastAsia="en-US" w:bidi="en-US"/>
                      </w:rPr>
                      <w:t>：</w:t>
                    </w:r>
                    <w:r>
                      <w:rPr>
                        <w:color w:val="A8C2C6"/>
                        <w:spacing w:val="0"/>
                        <w:w w:val="100"/>
                        <w:position w:val="0"/>
                        <w:sz w:val="14"/>
                        <w:szCs w:val="14"/>
                      </w:rPr>
                      <w:t>浙的</w:t>
                    </w:r>
                    <w:r>
                      <w:rPr>
                        <w:color w:val="A8C2C6"/>
                        <w:spacing w:val="0"/>
                        <w:w w:val="100"/>
                        <w:position w:val="0"/>
                        <w:sz w:val="14"/>
                        <w:szCs w:val="14"/>
                        <w:lang w:val="zh-CN" w:eastAsia="zh-CN" w:bidi="zh-CN"/>
                      </w:rPr>
                      <w:t>形势卜飞持</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展中国特色诉会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4897C0"/>
                        <w:spacing w:val="0"/>
                        <w:w w:val="100"/>
                        <w:position w:val="0"/>
                        <w:sz w:val="17"/>
                        <w:szCs w:val="17"/>
                      </w:rPr>
                      <w:t>289</w:t>
                    </w:r>
                  </w:p>
                </w:txbxContent>
              </v:textbox>
              <w10:wrap anchorx="page" anchory="page"/>
            </v:shape>
          </w:pict>
        </mc:Fallback>
      </mc:AlternateContent>
    </w:r>
  </w:p>
</w:hdr>
</file>

<file path=word/header4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0" behindDoc="1" locked="0" layoutInCell="1" allowOverlap="1">
              <wp:simplePos x="0" y="0"/>
              <wp:positionH relativeFrom="page">
                <wp:posOffset>4029075</wp:posOffset>
              </wp:positionH>
              <wp:positionV relativeFrom="page">
                <wp:posOffset>1612900</wp:posOffset>
              </wp:positionV>
              <wp:extent cx="2727960" cy="91440"/>
              <wp:wrapNone/>
              <wp:docPr id="1025" name="Shape 1025"/>
              <a:graphic xmlns:a="http://schemas.openxmlformats.org/drawingml/2006/main">
                <a:graphicData uri="http://schemas.microsoft.com/office/word/2010/wordprocessingShape">
                  <wps:wsp>
                    <wps:cNvSpPr txBox="1"/>
                    <wps:spPr>
                      <a:xfrm>
                        <a:ext cx="2727960" cy="91440"/>
                      </a:xfrm>
                      <a:prstGeom prst="rect"/>
                      <a:noFill/>
                    </wps:spPr>
                    <wps:txbx>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i/>
                              <w:iCs/>
                              <w:color w:val="A8C2C6"/>
                              <w:spacing w:val="0"/>
                              <w:w w:val="100"/>
                              <w:position w:val="0"/>
                              <w:sz w:val="9"/>
                              <w:szCs w:val="9"/>
                              <w:lang w:val="en-US" w:eastAsia="en-US" w:bidi="en-US"/>
                            </w:rPr>
                            <w:t>w</w:t>
                          </w:r>
                          <w:r>
                            <w:rPr>
                              <w:rFonts w:ascii="Times New Roman" w:eastAsia="Times New Roman" w:hAnsi="Times New Roman" w:cs="Times New Roman"/>
                              <w:color w:val="A8C2C6"/>
                              <w:spacing w:val="0"/>
                              <w:w w:val="100"/>
                              <w:position w:val="0"/>
                              <w:sz w:val="20"/>
                              <w:szCs w:val="20"/>
                              <w:lang w:val="en-US" w:eastAsia="en-US" w:bidi="en-US"/>
                            </w:rPr>
                            <w:t xml:space="preserve"> n</w:t>
                          </w:r>
                          <w:r>
                            <w:rPr>
                              <w:color w:val="A8C2C6"/>
                              <w:spacing w:val="0"/>
                              <w:w w:val="100"/>
                              <w:position w:val="0"/>
                              <w:sz w:val="20"/>
                              <w:szCs w:val="20"/>
                              <w:lang w:val="en-US" w:eastAsia="en-US" w:bidi="en-US"/>
                            </w:rPr>
                            <w:t>：</w:t>
                          </w:r>
                          <w:r>
                            <w:rPr>
                              <w:color w:val="A8C2C6"/>
                              <w:spacing w:val="0"/>
                              <w:w w:val="100"/>
                              <w:position w:val="0"/>
                              <w:sz w:val="14"/>
                              <w:szCs w:val="14"/>
                            </w:rPr>
                            <w:t>浙的</w:t>
                          </w:r>
                          <w:r>
                            <w:rPr>
                              <w:color w:val="A8C2C6"/>
                              <w:spacing w:val="0"/>
                              <w:w w:val="100"/>
                              <w:position w:val="0"/>
                              <w:sz w:val="14"/>
                              <w:szCs w:val="14"/>
                              <w:lang w:val="zh-CN" w:eastAsia="zh-CN" w:bidi="zh-CN"/>
                            </w:rPr>
                            <w:t>形势卜飞持</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展中国特色诉会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4897C0"/>
                              <w:spacing w:val="0"/>
                              <w:w w:val="100"/>
                              <w:position w:val="0"/>
                              <w:sz w:val="17"/>
                              <w:szCs w:val="17"/>
                            </w:rPr>
                            <w:t>289</w:t>
                          </w:r>
                        </w:p>
                      </w:txbxContent>
                    </wps:txbx>
                    <wps:bodyPr lIns="0" tIns="0" rIns="0" bIns="0">
                      <a:spAutoFit/>
                    </wps:bodyPr>
                  </wps:wsp>
                </a:graphicData>
              </a:graphic>
            </wp:anchor>
          </w:drawing>
        </mc:Choice>
        <mc:Fallback>
          <w:pict>
            <v:shape id="_x0000_s2051" type="#_x0000_t202" style="position:absolute;margin-left:317.25pt;margin-top:127.pt;width:214.80000000000001pt;height:7.2000000000000002pt;z-index:-1887432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6" w:val="right"/>
                      </w:tabs>
                      <w:bidi w:val="0"/>
                      <w:spacing w:before="0" w:after="0" w:line="240" w:lineRule="auto"/>
                      <w:ind w:left="0" w:right="0" w:firstLine="0"/>
                      <w:jc w:val="left"/>
                      <w:rPr>
                        <w:sz w:val="17"/>
                        <w:szCs w:val="17"/>
                      </w:rPr>
                    </w:pPr>
                    <w:r>
                      <w:rPr>
                        <w:color w:val="A8C2C6"/>
                        <w:spacing w:val="0"/>
                        <w:w w:val="100"/>
                        <w:position w:val="0"/>
                        <w:sz w:val="14"/>
                        <w:szCs w:val="14"/>
                      </w:rPr>
                      <w:t>第四</w:t>
                    </w:r>
                    <w:r>
                      <w:rPr>
                        <w:rFonts w:ascii="Times New Roman" w:eastAsia="Times New Roman" w:hAnsi="Times New Roman" w:cs="Times New Roman"/>
                        <w:i/>
                        <w:iCs/>
                        <w:color w:val="A8C2C6"/>
                        <w:spacing w:val="0"/>
                        <w:w w:val="100"/>
                        <w:position w:val="0"/>
                        <w:sz w:val="9"/>
                        <w:szCs w:val="9"/>
                        <w:lang w:val="en-US" w:eastAsia="en-US" w:bidi="en-US"/>
                      </w:rPr>
                      <w:t>w</w:t>
                    </w:r>
                    <w:r>
                      <w:rPr>
                        <w:rFonts w:ascii="Times New Roman" w:eastAsia="Times New Roman" w:hAnsi="Times New Roman" w:cs="Times New Roman"/>
                        <w:color w:val="A8C2C6"/>
                        <w:spacing w:val="0"/>
                        <w:w w:val="100"/>
                        <w:position w:val="0"/>
                        <w:sz w:val="20"/>
                        <w:szCs w:val="20"/>
                        <w:lang w:val="en-US" w:eastAsia="en-US" w:bidi="en-US"/>
                      </w:rPr>
                      <w:t xml:space="preserve"> n</w:t>
                    </w:r>
                    <w:r>
                      <w:rPr>
                        <w:color w:val="A8C2C6"/>
                        <w:spacing w:val="0"/>
                        <w:w w:val="100"/>
                        <w:position w:val="0"/>
                        <w:sz w:val="20"/>
                        <w:szCs w:val="20"/>
                        <w:lang w:val="en-US" w:eastAsia="en-US" w:bidi="en-US"/>
                      </w:rPr>
                      <w:t>：</w:t>
                    </w:r>
                    <w:r>
                      <w:rPr>
                        <w:color w:val="A8C2C6"/>
                        <w:spacing w:val="0"/>
                        <w:w w:val="100"/>
                        <w:position w:val="0"/>
                        <w:sz w:val="14"/>
                        <w:szCs w:val="14"/>
                      </w:rPr>
                      <w:t>浙的</w:t>
                    </w:r>
                    <w:r>
                      <w:rPr>
                        <w:color w:val="A8C2C6"/>
                        <w:spacing w:val="0"/>
                        <w:w w:val="100"/>
                        <w:position w:val="0"/>
                        <w:sz w:val="14"/>
                        <w:szCs w:val="14"/>
                        <w:lang w:val="zh-CN" w:eastAsia="zh-CN" w:bidi="zh-CN"/>
                      </w:rPr>
                      <w:t>形势卜飞持</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展中国特色诉会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z</w:t>
                      <w:tab/>
                    </w:r>
                    <w:r>
                      <w:rPr>
                        <w:rFonts w:ascii="Times New Roman" w:eastAsia="Times New Roman" w:hAnsi="Times New Roman" w:cs="Times New Roman"/>
                        <w:color w:val="4897C0"/>
                        <w:spacing w:val="0"/>
                        <w:w w:val="100"/>
                        <w:position w:val="0"/>
                        <w:sz w:val="17"/>
                        <w:szCs w:val="17"/>
                      </w:rPr>
                      <w:t>289</w:t>
                    </w:r>
                  </w:p>
                </w:txbxContent>
              </v:textbox>
              <w10:wrap anchorx="page" anchory="page"/>
            </v:shape>
          </w:pict>
        </mc:Fallback>
      </mc:AlternateContent>
    </w:r>
  </w:p>
</w:hdr>
</file>

<file path=word/header4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2" behindDoc="1" locked="0" layoutInCell="1" allowOverlap="1">
              <wp:simplePos x="0" y="0"/>
              <wp:positionH relativeFrom="page">
                <wp:posOffset>807720</wp:posOffset>
              </wp:positionH>
              <wp:positionV relativeFrom="page">
                <wp:posOffset>1606550</wp:posOffset>
              </wp:positionV>
              <wp:extent cx="2743200" cy="94615"/>
              <wp:wrapNone/>
              <wp:docPr id="1027" name="Shape 1027"/>
              <a:graphic xmlns:a="http://schemas.openxmlformats.org/drawingml/2006/main">
                <a:graphicData uri="http://schemas.microsoft.com/office/word/2010/wordprocessingShape">
                  <wps:wsp>
                    <wps:cNvSpPr txBox="1"/>
                    <wps:spPr>
                      <a:xfrm>
                        <a:ext cx="2743200" cy="94615"/>
                      </a:xfrm>
                      <a:prstGeom prst="rect"/>
                      <a:noFill/>
                    </wps:spPr>
                    <wps:txbx>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288</w:t>
                            <w:tab/>
                          </w:r>
                          <w:r>
                            <w:rPr>
                              <w:color w:val="A8C2C6"/>
                              <w:spacing w:val="0"/>
                              <w:w w:val="100"/>
                              <w:position w:val="0"/>
                              <w:sz w:val="14"/>
                              <w:szCs w:val="14"/>
                            </w:rPr>
                            <w:t>第九章改革开族与中国特色社会主义的片创和发展</w:t>
                          </w:r>
                        </w:p>
                      </w:txbxContent>
                    </wps:txbx>
                    <wps:bodyPr lIns="0" tIns="0" rIns="0" bIns="0">
                      <a:spAutoFit/>
                    </wps:bodyPr>
                  </wps:wsp>
                </a:graphicData>
              </a:graphic>
            </wp:anchor>
          </w:drawing>
        </mc:Choice>
        <mc:Fallback>
          <w:pict>
            <v:shape id="_x0000_s2053" type="#_x0000_t202" style="position:absolute;margin-left:63.600000000000001pt;margin-top:126.5pt;width:216.pt;height:7.4500000000000002pt;z-index:-1887432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288</w:t>
                      <w:tab/>
                    </w:r>
                    <w:r>
                      <w:rPr>
                        <w:color w:val="A8C2C6"/>
                        <w:spacing w:val="0"/>
                        <w:w w:val="100"/>
                        <w:position w:val="0"/>
                        <w:sz w:val="14"/>
                        <w:szCs w:val="14"/>
                      </w:rPr>
                      <w:t>第九章改革开族与中国特色社会主义的片创和发展</w:t>
                    </w:r>
                  </w:p>
                </w:txbxContent>
              </v:textbox>
              <w10:wrap anchorx="page" anchory="page"/>
            </v:shape>
          </w:pict>
        </mc:Fallback>
      </mc:AlternateContent>
    </w:r>
  </w:p>
</w:hdr>
</file>

<file path=word/header4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4" behindDoc="1" locked="0" layoutInCell="1" allowOverlap="1">
              <wp:simplePos x="0" y="0"/>
              <wp:positionH relativeFrom="page">
                <wp:posOffset>4030980</wp:posOffset>
              </wp:positionH>
              <wp:positionV relativeFrom="page">
                <wp:posOffset>1610360</wp:posOffset>
              </wp:positionV>
              <wp:extent cx="2715895" cy="94615"/>
              <wp:wrapNone/>
              <wp:docPr id="1031" name="Shape 1031"/>
              <a:graphic xmlns:a="http://schemas.openxmlformats.org/drawingml/2006/main">
                <a:graphicData uri="http://schemas.microsoft.com/office/word/2010/wordprocessingShape">
                  <wps:wsp>
                    <wps:cNvSpPr txBox="1"/>
                    <wps:spPr>
                      <a:xfrm>
                        <a:ext cx="2715895" cy="94615"/>
                      </a:xfrm>
                      <a:prstGeom prst="rect"/>
                      <a:noFill/>
                    </wps:spPr>
                    <wps:txbx>
                      <w:txbxContent>
                        <w:p>
                          <w:pPr>
                            <w:pStyle w:val="Style58"/>
                            <w:keepNext w:val="0"/>
                            <w:keepLines w:val="0"/>
                            <w:widowControl w:val="0"/>
                            <w:shd w:val="clear" w:color="auto" w:fill="auto"/>
                            <w:tabs>
                              <w:tab w:pos="4277" w:val="right"/>
                            </w:tabs>
                            <w:bidi w:val="0"/>
                            <w:spacing w:before="0" w:after="0" w:line="240" w:lineRule="auto"/>
                            <w:ind w:left="0" w:right="0" w:firstLine="0"/>
                            <w:jc w:val="left"/>
                            <w:rPr>
                              <w:sz w:val="17"/>
                              <w:szCs w:val="17"/>
                            </w:rPr>
                          </w:pPr>
                          <w:r>
                            <w:rPr>
                              <w:color w:val="A8C2C6"/>
                              <w:spacing w:val="0"/>
                              <w:w w:val="100"/>
                              <w:position w:val="0"/>
                              <w:sz w:val="14"/>
                              <w:szCs w:val="14"/>
                            </w:rPr>
                            <w:t>第四节行:新的形势卜'坚持和发展屮国特色汁公上义</w:t>
                            <w:tab/>
                          </w:r>
                          <w:r>
                            <w:rPr>
                              <w:rFonts w:ascii="Times New Roman" w:eastAsia="Times New Roman" w:hAnsi="Times New Roman" w:cs="Times New Roman"/>
                              <w:color w:val="79B1BD"/>
                              <w:spacing w:val="0"/>
                              <w:w w:val="100"/>
                              <w:position w:val="0"/>
                              <w:sz w:val="17"/>
                              <w:szCs w:val="17"/>
                            </w:rPr>
                            <w:t>291</w:t>
                          </w:r>
                        </w:p>
                      </w:txbxContent>
                    </wps:txbx>
                    <wps:bodyPr lIns="0" tIns="0" rIns="0" bIns="0">
                      <a:spAutoFit/>
                    </wps:bodyPr>
                  </wps:wsp>
                </a:graphicData>
              </a:graphic>
            </wp:anchor>
          </w:drawing>
        </mc:Choice>
        <mc:Fallback>
          <w:pict>
            <v:shape id="_x0000_s2057" type="#_x0000_t202" style="position:absolute;margin-left:317.40000000000003pt;margin-top:126.8pt;width:213.84999999999999pt;height:7.4500000000000002pt;z-index:-18874324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77" w:val="right"/>
                      </w:tabs>
                      <w:bidi w:val="0"/>
                      <w:spacing w:before="0" w:after="0" w:line="240" w:lineRule="auto"/>
                      <w:ind w:left="0" w:right="0" w:firstLine="0"/>
                      <w:jc w:val="left"/>
                      <w:rPr>
                        <w:sz w:val="17"/>
                        <w:szCs w:val="17"/>
                      </w:rPr>
                    </w:pPr>
                    <w:r>
                      <w:rPr>
                        <w:color w:val="A8C2C6"/>
                        <w:spacing w:val="0"/>
                        <w:w w:val="100"/>
                        <w:position w:val="0"/>
                        <w:sz w:val="14"/>
                        <w:szCs w:val="14"/>
                      </w:rPr>
                      <w:t>第四节行:新的形势卜'坚持和发展屮国特色汁公上义</w:t>
                      <w:tab/>
                    </w:r>
                    <w:r>
                      <w:rPr>
                        <w:rFonts w:ascii="Times New Roman" w:eastAsia="Times New Roman" w:hAnsi="Times New Roman" w:cs="Times New Roman"/>
                        <w:color w:val="79B1BD"/>
                        <w:spacing w:val="0"/>
                        <w:w w:val="100"/>
                        <w:position w:val="0"/>
                        <w:sz w:val="17"/>
                        <w:szCs w:val="17"/>
                      </w:rPr>
                      <w:t>291</w:t>
                    </w:r>
                  </w:p>
                </w:txbxContent>
              </v:textbox>
              <w10:wrap anchorx="page" anchory="page"/>
            </v:shape>
          </w:pict>
        </mc:Fallback>
      </mc:AlternateContent>
    </w:r>
  </w:p>
</w:hdr>
</file>

<file path=word/header4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6" behindDoc="1" locked="0" layoutInCell="1" allowOverlap="1">
              <wp:simplePos x="0" y="0"/>
              <wp:positionH relativeFrom="page">
                <wp:posOffset>4030980</wp:posOffset>
              </wp:positionH>
              <wp:positionV relativeFrom="page">
                <wp:posOffset>1610360</wp:posOffset>
              </wp:positionV>
              <wp:extent cx="2715895" cy="94615"/>
              <wp:wrapNone/>
              <wp:docPr id="1033" name="Shape 1033"/>
              <a:graphic xmlns:a="http://schemas.openxmlformats.org/drawingml/2006/main">
                <a:graphicData uri="http://schemas.microsoft.com/office/word/2010/wordprocessingShape">
                  <wps:wsp>
                    <wps:cNvSpPr txBox="1"/>
                    <wps:spPr>
                      <a:xfrm>
                        <a:ext cx="2715895" cy="94615"/>
                      </a:xfrm>
                      <a:prstGeom prst="rect"/>
                      <a:noFill/>
                    </wps:spPr>
                    <wps:txbx>
                      <w:txbxContent>
                        <w:p>
                          <w:pPr>
                            <w:pStyle w:val="Style58"/>
                            <w:keepNext w:val="0"/>
                            <w:keepLines w:val="0"/>
                            <w:widowControl w:val="0"/>
                            <w:shd w:val="clear" w:color="auto" w:fill="auto"/>
                            <w:tabs>
                              <w:tab w:pos="4277" w:val="right"/>
                            </w:tabs>
                            <w:bidi w:val="0"/>
                            <w:spacing w:before="0" w:after="0" w:line="240" w:lineRule="auto"/>
                            <w:ind w:left="0" w:right="0" w:firstLine="0"/>
                            <w:jc w:val="left"/>
                            <w:rPr>
                              <w:sz w:val="17"/>
                              <w:szCs w:val="17"/>
                            </w:rPr>
                          </w:pPr>
                          <w:r>
                            <w:rPr>
                              <w:color w:val="A8C2C6"/>
                              <w:spacing w:val="0"/>
                              <w:w w:val="100"/>
                              <w:position w:val="0"/>
                              <w:sz w:val="14"/>
                              <w:szCs w:val="14"/>
                            </w:rPr>
                            <w:t>第四节行:新的形势卜'坚持和发展屮国特色汁公上义</w:t>
                            <w:tab/>
                          </w:r>
                          <w:r>
                            <w:rPr>
                              <w:rFonts w:ascii="Times New Roman" w:eastAsia="Times New Roman" w:hAnsi="Times New Roman" w:cs="Times New Roman"/>
                              <w:color w:val="79B1BD"/>
                              <w:spacing w:val="0"/>
                              <w:w w:val="100"/>
                              <w:position w:val="0"/>
                              <w:sz w:val="17"/>
                              <w:szCs w:val="17"/>
                            </w:rPr>
                            <w:t>291</w:t>
                          </w:r>
                        </w:p>
                      </w:txbxContent>
                    </wps:txbx>
                    <wps:bodyPr lIns="0" tIns="0" rIns="0" bIns="0">
                      <a:spAutoFit/>
                    </wps:bodyPr>
                  </wps:wsp>
                </a:graphicData>
              </a:graphic>
            </wp:anchor>
          </w:drawing>
        </mc:Choice>
        <mc:Fallback>
          <w:pict>
            <v:shape id="_x0000_s2059" type="#_x0000_t202" style="position:absolute;margin-left:317.40000000000003pt;margin-top:126.8pt;width:213.84999999999999pt;height:7.4500000000000002pt;z-index:-1887432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77" w:val="right"/>
                      </w:tabs>
                      <w:bidi w:val="0"/>
                      <w:spacing w:before="0" w:after="0" w:line="240" w:lineRule="auto"/>
                      <w:ind w:left="0" w:right="0" w:firstLine="0"/>
                      <w:jc w:val="left"/>
                      <w:rPr>
                        <w:sz w:val="17"/>
                        <w:szCs w:val="17"/>
                      </w:rPr>
                    </w:pPr>
                    <w:r>
                      <w:rPr>
                        <w:color w:val="A8C2C6"/>
                        <w:spacing w:val="0"/>
                        <w:w w:val="100"/>
                        <w:position w:val="0"/>
                        <w:sz w:val="14"/>
                        <w:szCs w:val="14"/>
                      </w:rPr>
                      <w:t>第四节行:新的形势卜'坚持和发展屮国特色汁公上义</w:t>
                      <w:tab/>
                    </w:r>
                    <w:r>
                      <w:rPr>
                        <w:rFonts w:ascii="Times New Roman" w:eastAsia="Times New Roman" w:hAnsi="Times New Roman" w:cs="Times New Roman"/>
                        <w:color w:val="79B1BD"/>
                        <w:spacing w:val="0"/>
                        <w:w w:val="100"/>
                        <w:position w:val="0"/>
                        <w:sz w:val="17"/>
                        <w:szCs w:val="17"/>
                      </w:rPr>
                      <w:t>291</w:t>
                    </w:r>
                  </w:p>
                </w:txbxContent>
              </v:textbox>
              <w10:wrap anchorx="page" anchory="page"/>
            </v:shape>
          </w:pict>
        </mc:Fallback>
      </mc:AlternateContent>
    </w:r>
  </w:p>
</w:hdr>
</file>

<file path=word/header4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8" behindDoc="1" locked="0" layoutInCell="1" allowOverlap="1">
              <wp:simplePos x="0" y="0"/>
              <wp:positionH relativeFrom="page">
                <wp:posOffset>797560</wp:posOffset>
              </wp:positionH>
              <wp:positionV relativeFrom="page">
                <wp:posOffset>1607185</wp:posOffset>
              </wp:positionV>
              <wp:extent cx="2736850" cy="97790"/>
              <wp:wrapNone/>
              <wp:docPr id="1035" name="Shape 1035"/>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2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290</w:t>
                            <w:tab/>
                          </w:r>
                          <w:r>
                            <w:rPr>
                              <w:color w:val="A8C2C6"/>
                              <w:spacing w:val="0"/>
                              <w:w w:val="100"/>
                              <w:position w:val="0"/>
                              <w:sz w:val="14"/>
                              <w:szCs w:val="14"/>
                            </w:rPr>
                            <w:t>第</w:t>
                          </w:r>
                          <w:r>
                            <w:rPr>
                              <w:color w:val="A8C2C6"/>
                              <w:spacing w:val="0"/>
                              <w:w w:val="100"/>
                              <w:position w:val="0"/>
                              <w:sz w:val="14"/>
                              <w:szCs w:val="14"/>
                              <w:lang w:val="zh-CN" w:eastAsia="zh-CN" w:bidi="zh-CN"/>
                            </w:rPr>
                            <w:t>九</w:t>
                          </w:r>
                          <w:r>
                            <w:rPr>
                              <w:color w:val="A8C2C6"/>
                              <w:spacing w:val="0"/>
                              <w:w w:val="100"/>
                              <w:position w:val="0"/>
                              <w:sz w:val="14"/>
                              <w:szCs w:val="14"/>
                            </w:rPr>
                            <w:t>岸改革开放与中国特色社会主义的开创和发爆</w:t>
                          </w:r>
                        </w:p>
                      </w:txbxContent>
                    </wps:txbx>
                    <wps:bodyPr lIns="0" tIns="0" rIns="0" bIns="0">
                      <a:spAutoFit/>
                    </wps:bodyPr>
                  </wps:wsp>
                </a:graphicData>
              </a:graphic>
            </wp:anchor>
          </w:drawing>
        </mc:Choice>
        <mc:Fallback>
          <w:pict>
            <v:shape id="_x0000_s2061" type="#_x0000_t202" style="position:absolute;margin-left:62.800000000000004pt;margin-top:126.55pt;width:215.5pt;height:7.7000000000000002pt;z-index:-1887432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8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290</w:t>
                      <w:tab/>
                    </w:r>
                    <w:r>
                      <w:rPr>
                        <w:color w:val="A8C2C6"/>
                        <w:spacing w:val="0"/>
                        <w:w w:val="100"/>
                        <w:position w:val="0"/>
                        <w:sz w:val="14"/>
                        <w:szCs w:val="14"/>
                      </w:rPr>
                      <w:t>第</w:t>
                    </w:r>
                    <w:r>
                      <w:rPr>
                        <w:color w:val="A8C2C6"/>
                        <w:spacing w:val="0"/>
                        <w:w w:val="100"/>
                        <w:position w:val="0"/>
                        <w:sz w:val="14"/>
                        <w:szCs w:val="14"/>
                        <w:lang w:val="zh-CN" w:eastAsia="zh-CN" w:bidi="zh-CN"/>
                      </w:rPr>
                      <w:t>九</w:t>
                    </w:r>
                    <w:r>
                      <w:rPr>
                        <w:color w:val="A8C2C6"/>
                        <w:spacing w:val="0"/>
                        <w:w w:val="100"/>
                        <w:position w:val="0"/>
                        <w:sz w:val="14"/>
                        <w:szCs w:val="14"/>
                      </w:rPr>
                      <w:t>岸改革开放与中国特色社会主义的开创和发爆</w:t>
                    </w:r>
                  </w:p>
                </w:txbxContent>
              </v:textbox>
              <w10:wrap anchorx="page" anchory="page"/>
            </v:shape>
          </w:pict>
        </mc:Fallback>
      </mc:AlternateContent>
    </w:r>
  </w:p>
</w:hdr>
</file>

<file path=word/header4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0" behindDoc="1" locked="0" layoutInCell="1" allowOverlap="1">
              <wp:simplePos x="0" y="0"/>
              <wp:positionH relativeFrom="page">
                <wp:posOffset>4028440</wp:posOffset>
              </wp:positionH>
              <wp:positionV relativeFrom="page">
                <wp:posOffset>1614805</wp:posOffset>
              </wp:positionV>
              <wp:extent cx="2724785" cy="91440"/>
              <wp:wrapNone/>
              <wp:docPr id="1038" name="Shape 1038"/>
              <a:graphic xmlns:a="http://schemas.openxmlformats.org/drawingml/2006/main">
                <a:graphicData uri="http://schemas.microsoft.com/office/word/2010/wordprocessingShape">
                  <wps:wsp>
                    <wps:cNvSpPr txBox="1"/>
                    <wps:spPr>
                      <a:xfrm>
                        <a:ext cx="2724785" cy="91440"/>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pq</w:t>
                          </w:r>
                          <w:r>
                            <w:rPr>
                              <w:color w:val="A8C2C6"/>
                              <w:spacing w:val="0"/>
                              <w:w w:val="100"/>
                              <w:position w:val="0"/>
                              <w:sz w:val="14"/>
                              <w:szCs w:val="14"/>
                            </w:rPr>
                            <w:t>仆:新的形势下坚持</w:t>
                          </w:r>
                          <w:r>
                            <w:rPr>
                              <w:color w:val="A8C2C6"/>
                              <w:spacing w:val="0"/>
                              <w:w w:val="100"/>
                              <w:position w:val="0"/>
                              <w:sz w:val="14"/>
                              <w:szCs w:val="14"/>
                              <w:lang w:val="zh-CN" w:eastAsia="zh-CN" w:bidi="zh-CN"/>
                            </w:rPr>
                            <w:t>初发脾</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国特色汁会+:义</w:t>
                            <w:tab/>
                          </w:r>
                          <w:r>
                            <w:rPr>
                              <w:rFonts w:ascii="Times New Roman" w:eastAsia="Times New Roman" w:hAnsi="Times New Roman" w:cs="Times New Roman"/>
                              <w:color w:val="79B1BD"/>
                              <w:spacing w:val="0"/>
                              <w:w w:val="100"/>
                              <w:position w:val="0"/>
                              <w:sz w:val="17"/>
                              <w:szCs w:val="17"/>
                            </w:rPr>
                            <w:t>293</w:t>
                          </w:r>
                        </w:p>
                      </w:txbxContent>
                    </wps:txbx>
                    <wps:bodyPr lIns="0" tIns="0" rIns="0" bIns="0">
                      <a:spAutoFit/>
                    </wps:bodyPr>
                  </wps:wsp>
                </a:graphicData>
              </a:graphic>
            </wp:anchor>
          </w:drawing>
        </mc:Choice>
        <mc:Fallback>
          <w:pict>
            <v:shape id="_x0000_s2064" type="#_x0000_t202" style="position:absolute;margin-left:317.19999999999999pt;margin-top:127.15000000000001pt;width:214.55000000000001pt;height:7.2000000000000002pt;z-index:-1887432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pq</w:t>
                    </w:r>
                    <w:r>
                      <w:rPr>
                        <w:color w:val="A8C2C6"/>
                        <w:spacing w:val="0"/>
                        <w:w w:val="100"/>
                        <w:position w:val="0"/>
                        <w:sz w:val="14"/>
                        <w:szCs w:val="14"/>
                      </w:rPr>
                      <w:t>仆:新的形势下坚持</w:t>
                    </w:r>
                    <w:r>
                      <w:rPr>
                        <w:color w:val="A8C2C6"/>
                        <w:spacing w:val="0"/>
                        <w:w w:val="100"/>
                        <w:position w:val="0"/>
                        <w:sz w:val="14"/>
                        <w:szCs w:val="14"/>
                        <w:lang w:val="zh-CN" w:eastAsia="zh-CN" w:bidi="zh-CN"/>
                      </w:rPr>
                      <w:t>初发脾</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国特色汁会+:义</w:t>
                      <w:tab/>
                    </w:r>
                    <w:r>
                      <w:rPr>
                        <w:rFonts w:ascii="Times New Roman" w:eastAsia="Times New Roman" w:hAnsi="Times New Roman" w:cs="Times New Roman"/>
                        <w:color w:val="79B1BD"/>
                        <w:spacing w:val="0"/>
                        <w:w w:val="100"/>
                        <w:position w:val="0"/>
                        <w:sz w:val="17"/>
                        <w:szCs w:val="17"/>
                      </w:rPr>
                      <w:t>293</w:t>
                    </w:r>
                  </w:p>
                </w:txbxContent>
              </v:textbox>
              <w10:wrap anchorx="page" anchory="page"/>
            </v:shape>
          </w:pict>
        </mc:Fallback>
      </mc:AlternateContent>
    </w:r>
  </w:p>
</w:hdr>
</file>

<file path=word/header4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2" behindDoc="1" locked="0" layoutInCell="1" allowOverlap="1">
              <wp:simplePos x="0" y="0"/>
              <wp:positionH relativeFrom="page">
                <wp:posOffset>4028440</wp:posOffset>
              </wp:positionH>
              <wp:positionV relativeFrom="page">
                <wp:posOffset>1614805</wp:posOffset>
              </wp:positionV>
              <wp:extent cx="2724785" cy="91440"/>
              <wp:wrapNone/>
              <wp:docPr id="1040" name="Shape 1040"/>
              <a:graphic xmlns:a="http://schemas.openxmlformats.org/drawingml/2006/main">
                <a:graphicData uri="http://schemas.microsoft.com/office/word/2010/wordprocessingShape">
                  <wps:wsp>
                    <wps:cNvSpPr txBox="1"/>
                    <wps:spPr>
                      <a:xfrm>
                        <a:ext cx="2724785" cy="91440"/>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pq</w:t>
                          </w:r>
                          <w:r>
                            <w:rPr>
                              <w:color w:val="A8C2C6"/>
                              <w:spacing w:val="0"/>
                              <w:w w:val="100"/>
                              <w:position w:val="0"/>
                              <w:sz w:val="14"/>
                              <w:szCs w:val="14"/>
                            </w:rPr>
                            <w:t>仆:新的形势下坚持</w:t>
                          </w:r>
                          <w:r>
                            <w:rPr>
                              <w:color w:val="A8C2C6"/>
                              <w:spacing w:val="0"/>
                              <w:w w:val="100"/>
                              <w:position w:val="0"/>
                              <w:sz w:val="14"/>
                              <w:szCs w:val="14"/>
                              <w:lang w:val="zh-CN" w:eastAsia="zh-CN" w:bidi="zh-CN"/>
                            </w:rPr>
                            <w:t>初发脾</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国特色汁会+:义</w:t>
                            <w:tab/>
                          </w:r>
                          <w:r>
                            <w:rPr>
                              <w:rFonts w:ascii="Times New Roman" w:eastAsia="Times New Roman" w:hAnsi="Times New Roman" w:cs="Times New Roman"/>
                              <w:color w:val="79B1BD"/>
                              <w:spacing w:val="0"/>
                              <w:w w:val="100"/>
                              <w:position w:val="0"/>
                              <w:sz w:val="17"/>
                              <w:szCs w:val="17"/>
                            </w:rPr>
                            <w:t>293</w:t>
                          </w:r>
                        </w:p>
                      </w:txbxContent>
                    </wps:txbx>
                    <wps:bodyPr lIns="0" tIns="0" rIns="0" bIns="0">
                      <a:spAutoFit/>
                    </wps:bodyPr>
                  </wps:wsp>
                </a:graphicData>
              </a:graphic>
            </wp:anchor>
          </w:drawing>
        </mc:Choice>
        <mc:Fallback>
          <w:pict>
            <v:shape id="_x0000_s2066" type="#_x0000_t202" style="position:absolute;margin-left:317.19999999999999pt;margin-top:127.15000000000001pt;width:214.55000000000001pt;height:7.2000000000000002pt;z-index:-1887432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pq</w:t>
                    </w:r>
                    <w:r>
                      <w:rPr>
                        <w:color w:val="A8C2C6"/>
                        <w:spacing w:val="0"/>
                        <w:w w:val="100"/>
                        <w:position w:val="0"/>
                        <w:sz w:val="14"/>
                        <w:szCs w:val="14"/>
                      </w:rPr>
                      <w:t>仆:新的形势下坚持</w:t>
                    </w:r>
                    <w:r>
                      <w:rPr>
                        <w:color w:val="A8C2C6"/>
                        <w:spacing w:val="0"/>
                        <w:w w:val="100"/>
                        <w:position w:val="0"/>
                        <w:sz w:val="14"/>
                        <w:szCs w:val="14"/>
                        <w:lang w:val="zh-CN" w:eastAsia="zh-CN" w:bidi="zh-CN"/>
                      </w:rPr>
                      <w:t>初发脾</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国特色汁会+:义</w:t>
                      <w:tab/>
                    </w:r>
                    <w:r>
                      <w:rPr>
                        <w:rFonts w:ascii="Times New Roman" w:eastAsia="Times New Roman" w:hAnsi="Times New Roman" w:cs="Times New Roman"/>
                        <w:color w:val="79B1BD"/>
                        <w:spacing w:val="0"/>
                        <w:w w:val="100"/>
                        <w:position w:val="0"/>
                        <w:sz w:val="17"/>
                        <w:szCs w:val="17"/>
                      </w:rPr>
                      <w:t>293</w:t>
                    </w:r>
                  </w:p>
                </w:txbxContent>
              </v:textbox>
              <w10:wrap anchorx="page" anchory="page"/>
            </v:shape>
          </w:pict>
        </mc:Fallback>
      </mc:AlternateContent>
    </w:r>
  </w:p>
</w:hdr>
</file>

<file path=word/header4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4" behindDoc="1" locked="0" layoutInCell="1" allowOverlap="1">
              <wp:simplePos x="0" y="0"/>
              <wp:positionH relativeFrom="page">
                <wp:posOffset>802005</wp:posOffset>
              </wp:positionH>
              <wp:positionV relativeFrom="page">
                <wp:posOffset>1604010</wp:posOffset>
              </wp:positionV>
              <wp:extent cx="2736850" cy="100330"/>
              <wp:wrapNone/>
              <wp:docPr id="1042" name="Shape 1042"/>
              <a:graphic xmlns:a="http://schemas.openxmlformats.org/drawingml/2006/main">
                <a:graphicData uri="http://schemas.microsoft.com/office/word/2010/wordprocessingShape">
                  <wps:wsp>
                    <wps:cNvSpPr txBox="1"/>
                    <wps:spPr>
                      <a:xfrm>
                        <a:ext cx="2736850" cy="10033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292</w:t>
                            <w:tab/>
                          </w:r>
                          <w:r>
                            <w:rPr>
                              <w:color w:val="A8C2C6"/>
                              <w:spacing w:val="0"/>
                              <w:w w:val="100"/>
                              <w:position w:val="0"/>
                              <w:sz w:val="14"/>
                              <w:szCs w:val="14"/>
                            </w:rPr>
                            <w:t>第九章改革开液与中国特色社会+：义的开创和发展</w:t>
                          </w:r>
                        </w:p>
                      </w:txbxContent>
                    </wps:txbx>
                    <wps:bodyPr lIns="0" tIns="0" rIns="0" bIns="0">
                      <a:spAutoFit/>
                    </wps:bodyPr>
                  </wps:wsp>
                </a:graphicData>
              </a:graphic>
            </wp:anchor>
          </w:drawing>
        </mc:Choice>
        <mc:Fallback>
          <w:pict>
            <v:shape id="_x0000_s2068" type="#_x0000_t202" style="position:absolute;margin-left:63.149999999999999pt;margin-top:126.3pt;width:215.5pt;height:7.9000000000000004pt;z-index:-1887432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292</w:t>
                      <w:tab/>
                    </w:r>
                    <w:r>
                      <w:rPr>
                        <w:color w:val="A8C2C6"/>
                        <w:spacing w:val="0"/>
                        <w:w w:val="100"/>
                        <w:position w:val="0"/>
                        <w:sz w:val="14"/>
                        <w:szCs w:val="14"/>
                      </w:rPr>
                      <w:t>第九章改革开液与中国特色社会+：义的开创和发展</w:t>
                    </w:r>
                  </w:p>
                </w:txbxContent>
              </v:textbox>
              <w10:wrap anchorx="page" anchory="page"/>
            </v:shape>
          </w:pict>
        </mc:Fallback>
      </mc:AlternateContent>
    </w:r>
  </w:p>
</w:hdr>
</file>

<file path=word/header4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6" behindDoc="1" locked="0" layoutInCell="1" allowOverlap="1">
              <wp:simplePos x="0" y="0"/>
              <wp:positionH relativeFrom="page">
                <wp:posOffset>793750</wp:posOffset>
              </wp:positionH>
              <wp:positionV relativeFrom="page">
                <wp:posOffset>1608455</wp:posOffset>
              </wp:positionV>
              <wp:extent cx="2743200" cy="97790"/>
              <wp:wrapNone/>
              <wp:docPr id="1044" name="Shape 1044"/>
              <a:graphic xmlns:a="http://schemas.openxmlformats.org/drawingml/2006/main">
                <a:graphicData uri="http://schemas.microsoft.com/office/word/2010/wordprocessingShape">
                  <wps:wsp>
                    <wps:cNvSpPr txBox="1"/>
                    <wps:spPr>
                      <a:xfrm>
                        <a:ext cx="2743200" cy="97790"/>
                      </a:xfrm>
                      <a:prstGeom prst="rect"/>
                      <a:noFill/>
                    </wps:spPr>
                    <wps:txbx>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294</w:t>
                            <w:tab/>
                          </w:r>
                          <w:r>
                            <w:rPr>
                              <w:color w:val="A8C2C6"/>
                              <w:spacing w:val="0"/>
                              <w:w w:val="100"/>
                              <w:position w:val="0"/>
                              <w:sz w:val="14"/>
                              <w:szCs w:val="14"/>
                            </w:rPr>
                            <w:t>第九貞改节卄放与巾闰特色片会主义的开创和发展</w:t>
                          </w:r>
                        </w:p>
                      </w:txbxContent>
                    </wps:txbx>
                    <wps:bodyPr lIns="0" tIns="0" rIns="0" bIns="0">
                      <a:spAutoFit/>
                    </wps:bodyPr>
                  </wps:wsp>
                </a:graphicData>
              </a:graphic>
            </wp:anchor>
          </w:drawing>
        </mc:Choice>
        <mc:Fallback>
          <w:pict>
            <v:shape id="_x0000_s2070" type="#_x0000_t202" style="position:absolute;margin-left:62.5pt;margin-top:126.65000000000001pt;width:216.pt;height:7.7000000000000002pt;z-index:-1887432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294</w:t>
                      <w:tab/>
                    </w:r>
                    <w:r>
                      <w:rPr>
                        <w:color w:val="A8C2C6"/>
                        <w:spacing w:val="0"/>
                        <w:w w:val="100"/>
                        <w:position w:val="0"/>
                        <w:sz w:val="14"/>
                        <w:szCs w:val="14"/>
                      </w:rPr>
                      <w:t>第九貞改节卄放与巾闰特色片会主义的开创和发展</w:t>
                    </w:r>
                  </w:p>
                </w:txbxContent>
              </v:textbox>
              <w10:wrap anchorx="page" anchory="page"/>
            </v:shape>
          </w:pict>
        </mc:Fallback>
      </mc:AlternateContent>
    </w:r>
  </w:p>
</w:hdr>
</file>

<file path=word/header4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8" behindDoc="1" locked="0" layoutInCell="1" allowOverlap="1">
              <wp:simplePos x="0" y="0"/>
              <wp:positionH relativeFrom="page">
                <wp:posOffset>793750</wp:posOffset>
              </wp:positionH>
              <wp:positionV relativeFrom="page">
                <wp:posOffset>1608455</wp:posOffset>
              </wp:positionV>
              <wp:extent cx="2743200" cy="97790"/>
              <wp:wrapNone/>
              <wp:docPr id="1046" name="Shape 1046"/>
              <a:graphic xmlns:a="http://schemas.openxmlformats.org/drawingml/2006/main">
                <a:graphicData uri="http://schemas.microsoft.com/office/word/2010/wordprocessingShape">
                  <wps:wsp>
                    <wps:cNvSpPr txBox="1"/>
                    <wps:spPr>
                      <a:xfrm>
                        <a:ext cx="2743200" cy="97790"/>
                      </a:xfrm>
                      <a:prstGeom prst="rect"/>
                      <a:noFill/>
                    </wps:spPr>
                    <wps:txbx>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294</w:t>
                            <w:tab/>
                          </w:r>
                          <w:r>
                            <w:rPr>
                              <w:color w:val="A8C2C6"/>
                              <w:spacing w:val="0"/>
                              <w:w w:val="100"/>
                              <w:position w:val="0"/>
                              <w:sz w:val="14"/>
                              <w:szCs w:val="14"/>
                            </w:rPr>
                            <w:t>第九貞改节卄放与巾闰特色片会主义的开创和发展</w:t>
                          </w:r>
                        </w:p>
                      </w:txbxContent>
                    </wps:txbx>
                    <wps:bodyPr lIns="0" tIns="0" rIns="0" bIns="0">
                      <a:spAutoFit/>
                    </wps:bodyPr>
                  </wps:wsp>
                </a:graphicData>
              </a:graphic>
            </wp:anchor>
          </w:drawing>
        </mc:Choice>
        <mc:Fallback>
          <w:pict>
            <v:shape id="_x0000_s2072" type="#_x0000_t202" style="position:absolute;margin-left:62.5pt;margin-top:126.65000000000001pt;width:216.pt;height:7.7000000000000002pt;z-index:-1887432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2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294</w:t>
                      <w:tab/>
                    </w:r>
                    <w:r>
                      <w:rPr>
                        <w:color w:val="A8C2C6"/>
                        <w:spacing w:val="0"/>
                        <w:w w:val="100"/>
                        <w:position w:val="0"/>
                        <w:sz w:val="14"/>
                        <w:szCs w:val="14"/>
                      </w:rPr>
                      <w:t>第九貞改节卄放与巾闰特色片会主义的开创和发展</w:t>
                    </w:r>
                  </w:p>
                </w:txbxContent>
              </v:textbox>
              <w10:wrap anchorx="page" anchory="page"/>
            </v:shape>
          </w:pict>
        </mc:Fallback>
      </mc:AlternateContent>
    </w:r>
  </w:p>
</w:hdr>
</file>

<file path=word/header4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0" behindDoc="1" locked="0" layoutInCell="1" allowOverlap="1">
              <wp:simplePos x="0" y="0"/>
              <wp:positionH relativeFrom="page">
                <wp:posOffset>798830</wp:posOffset>
              </wp:positionH>
              <wp:positionV relativeFrom="page">
                <wp:posOffset>1506220</wp:posOffset>
              </wp:positionV>
              <wp:extent cx="2734310" cy="100330"/>
              <wp:wrapNone/>
              <wp:docPr id="1051" name="Shape 1051"/>
              <a:graphic xmlns:a="http://schemas.openxmlformats.org/drawingml/2006/main">
                <a:graphicData uri="http://schemas.microsoft.com/office/word/2010/wordprocessingShape">
                  <wps:wsp>
                    <wps:cNvSpPr txBox="1"/>
                    <wps:spPr>
                      <a:xfrm>
                        <a:ext cx="2734310" cy="10033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296</w:t>
                            <w:tab/>
                          </w:r>
                          <w:r>
                            <w:rPr>
                              <w:color w:val="A8C2C6"/>
                              <w:spacing w:val="0"/>
                              <w:w w:val="100"/>
                              <w:position w:val="0"/>
                              <w:sz w:val="14"/>
                              <w:szCs w:val="14"/>
                            </w:rPr>
                            <w:t>第九章改革开放与屮国特色</w:t>
                          </w:r>
                          <w:r>
                            <w:rPr>
                              <w:color w:val="A8C2C6"/>
                              <w:spacing w:val="0"/>
                              <w:w w:val="100"/>
                              <w:position w:val="0"/>
                              <w:sz w:val="14"/>
                              <w:szCs w:val="14"/>
                              <w:lang w:val="zh-CN" w:eastAsia="zh-CN" w:bidi="zh-CN"/>
                            </w:rPr>
                            <w:t>社会主</w:t>
                          </w:r>
                          <w:r>
                            <w:rPr>
                              <w:color w:val="A8C2C6"/>
                              <w:spacing w:val="0"/>
                              <w:w w:val="100"/>
                              <w:position w:val="0"/>
                              <w:sz w:val="14"/>
                              <w:szCs w:val="14"/>
                            </w:rPr>
                            <w:t>£的开创・和发展</w:t>
                          </w:r>
                        </w:p>
                      </w:txbxContent>
                    </wps:txbx>
                    <wps:bodyPr lIns="0" tIns="0" rIns="0" bIns="0">
                      <a:spAutoFit/>
                    </wps:bodyPr>
                  </wps:wsp>
                </a:graphicData>
              </a:graphic>
            </wp:anchor>
          </w:drawing>
        </mc:Choice>
        <mc:Fallback>
          <w:pict>
            <v:shape id="_x0000_s2077" type="#_x0000_t202" style="position:absolute;margin-left:62.899999999999999pt;margin-top:118.60000000000001pt;width:215.30000000000001pt;height:7.9000000000000004pt;z-index:-1887432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296</w:t>
                      <w:tab/>
                    </w:r>
                    <w:r>
                      <w:rPr>
                        <w:color w:val="A8C2C6"/>
                        <w:spacing w:val="0"/>
                        <w:w w:val="100"/>
                        <w:position w:val="0"/>
                        <w:sz w:val="14"/>
                        <w:szCs w:val="14"/>
                      </w:rPr>
                      <w:t>第九章改革开放与屮国特色</w:t>
                    </w:r>
                    <w:r>
                      <w:rPr>
                        <w:color w:val="A8C2C6"/>
                        <w:spacing w:val="0"/>
                        <w:w w:val="100"/>
                        <w:position w:val="0"/>
                        <w:sz w:val="14"/>
                        <w:szCs w:val="14"/>
                        <w:lang w:val="zh-CN" w:eastAsia="zh-CN" w:bidi="zh-CN"/>
                      </w:rPr>
                      <w:t>社会主</w:t>
                    </w:r>
                    <w:r>
                      <w:rPr>
                        <w:color w:val="A8C2C6"/>
                        <w:spacing w:val="0"/>
                        <w:w w:val="100"/>
                        <w:position w:val="0"/>
                        <w:sz w:val="14"/>
                        <w:szCs w:val="14"/>
                      </w:rPr>
                      <w:t>£的开创・和发展</w:t>
                    </w:r>
                  </w:p>
                </w:txbxContent>
              </v:textbox>
              <w10:wrap anchorx="page" anchory="page"/>
            </v:shape>
          </w:pict>
        </mc:Fallback>
      </mc:AlternateContent>
    </w:r>
  </w:p>
</w:hdr>
</file>

<file path=word/header4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2" behindDoc="1" locked="0" layoutInCell="1" allowOverlap="1">
              <wp:simplePos x="0" y="0"/>
              <wp:positionH relativeFrom="page">
                <wp:posOffset>798830</wp:posOffset>
              </wp:positionH>
              <wp:positionV relativeFrom="page">
                <wp:posOffset>1506220</wp:posOffset>
              </wp:positionV>
              <wp:extent cx="2734310" cy="100330"/>
              <wp:wrapNone/>
              <wp:docPr id="1053" name="Shape 1053"/>
              <a:graphic xmlns:a="http://schemas.openxmlformats.org/drawingml/2006/main">
                <a:graphicData uri="http://schemas.microsoft.com/office/word/2010/wordprocessingShape">
                  <wps:wsp>
                    <wps:cNvSpPr txBox="1"/>
                    <wps:spPr>
                      <a:xfrm>
                        <a:ext cx="2734310" cy="100330"/>
                      </a:xfrm>
                      <a:prstGeom prst="rect"/>
                      <a:noFill/>
                    </wps:spPr>
                    <wps:txbx>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296</w:t>
                            <w:tab/>
                          </w:r>
                          <w:r>
                            <w:rPr>
                              <w:color w:val="A8C2C6"/>
                              <w:spacing w:val="0"/>
                              <w:w w:val="100"/>
                              <w:position w:val="0"/>
                              <w:sz w:val="14"/>
                              <w:szCs w:val="14"/>
                            </w:rPr>
                            <w:t>第九章改革开放与屮国特色</w:t>
                          </w:r>
                          <w:r>
                            <w:rPr>
                              <w:color w:val="A8C2C6"/>
                              <w:spacing w:val="0"/>
                              <w:w w:val="100"/>
                              <w:position w:val="0"/>
                              <w:sz w:val="14"/>
                              <w:szCs w:val="14"/>
                              <w:lang w:val="zh-CN" w:eastAsia="zh-CN" w:bidi="zh-CN"/>
                            </w:rPr>
                            <w:t>社会主</w:t>
                          </w:r>
                          <w:r>
                            <w:rPr>
                              <w:color w:val="A8C2C6"/>
                              <w:spacing w:val="0"/>
                              <w:w w:val="100"/>
                              <w:position w:val="0"/>
                              <w:sz w:val="14"/>
                              <w:szCs w:val="14"/>
                            </w:rPr>
                            <w:t>£的开创・和发展</w:t>
                          </w:r>
                        </w:p>
                      </w:txbxContent>
                    </wps:txbx>
                    <wps:bodyPr lIns="0" tIns="0" rIns="0" bIns="0">
                      <a:spAutoFit/>
                    </wps:bodyPr>
                  </wps:wsp>
                </a:graphicData>
              </a:graphic>
            </wp:anchor>
          </w:drawing>
        </mc:Choice>
        <mc:Fallback>
          <w:pict>
            <v:shape id="_x0000_s2079" type="#_x0000_t202" style="position:absolute;margin-left:62.899999999999999pt;margin-top:118.60000000000001pt;width:215.30000000000001pt;height:7.9000000000000004pt;z-index:-1887432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0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296</w:t>
                      <w:tab/>
                    </w:r>
                    <w:r>
                      <w:rPr>
                        <w:color w:val="A8C2C6"/>
                        <w:spacing w:val="0"/>
                        <w:w w:val="100"/>
                        <w:position w:val="0"/>
                        <w:sz w:val="14"/>
                        <w:szCs w:val="14"/>
                      </w:rPr>
                      <w:t>第九章改革开放与屮国特色</w:t>
                    </w:r>
                    <w:r>
                      <w:rPr>
                        <w:color w:val="A8C2C6"/>
                        <w:spacing w:val="0"/>
                        <w:w w:val="100"/>
                        <w:position w:val="0"/>
                        <w:sz w:val="14"/>
                        <w:szCs w:val="14"/>
                        <w:lang w:val="zh-CN" w:eastAsia="zh-CN" w:bidi="zh-CN"/>
                      </w:rPr>
                      <w:t>社会主</w:t>
                    </w:r>
                    <w:r>
                      <w:rPr>
                        <w:color w:val="A8C2C6"/>
                        <w:spacing w:val="0"/>
                        <w:w w:val="100"/>
                        <w:position w:val="0"/>
                        <w:sz w:val="14"/>
                        <w:szCs w:val="14"/>
                      </w:rPr>
                      <w:t>£的开创・和发展</w:t>
                    </w:r>
                  </w:p>
                </w:txbxContent>
              </v:textbox>
              <w10:wrap anchorx="page" anchory="page"/>
            </v:shape>
          </w:pict>
        </mc:Fallback>
      </mc:AlternateContent>
    </w:r>
  </w:p>
</w:hdr>
</file>

<file path=word/header4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4" behindDoc="1" locked="0" layoutInCell="1" allowOverlap="1">
              <wp:simplePos x="0" y="0"/>
              <wp:positionH relativeFrom="page">
                <wp:posOffset>794385</wp:posOffset>
              </wp:positionH>
              <wp:positionV relativeFrom="page">
                <wp:posOffset>1586230</wp:posOffset>
              </wp:positionV>
              <wp:extent cx="2712720" cy="97790"/>
              <wp:wrapNone/>
              <wp:docPr id="1055" name="Shape 1055"/>
              <a:graphic xmlns:a="http://schemas.openxmlformats.org/drawingml/2006/main">
                <a:graphicData uri="http://schemas.microsoft.com/office/word/2010/wordprocessingShape">
                  <wps:wsp>
                    <wps:cNvSpPr txBox="1"/>
                    <wps:spPr>
                      <a:xfrm>
                        <a:ext cx="2712720" cy="97790"/>
                      </a:xfrm>
                      <a:prstGeom prst="rect"/>
                      <a:noFill/>
                    </wps:spPr>
                    <wps:txbx>
                      <w:txbxContent>
                        <w:p>
                          <w:pPr>
                            <w:pStyle w:val="Style58"/>
                            <w:keepNext w:val="0"/>
                            <w:keepLines w:val="0"/>
                            <w:widowControl w:val="0"/>
                            <w:shd w:val="clear" w:color="auto" w:fill="auto"/>
                            <w:tabs>
                              <w:tab w:pos="427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298</w:t>
                            <w:tab/>
                          </w:r>
                          <w:r>
                            <w:rPr>
                              <w:color w:val="A8C2C6"/>
                              <w:spacing w:val="0"/>
                              <w:w w:val="100"/>
                              <w:position w:val="0"/>
                              <w:sz w:val="14"/>
                              <w:szCs w:val="14"/>
                            </w:rPr>
                            <w:t>弟"仰改的「倣与中国特色补:会+:妇仙:创片</w:t>
                          </w:r>
                          <w:r>
                            <w:rPr>
                              <w:color w:val="79B1BD"/>
                              <w:spacing w:val="0"/>
                              <w:w w:val="100"/>
                              <w:position w:val="0"/>
                              <w:sz w:val="14"/>
                              <w:szCs w:val="14"/>
                              <w:lang w:val="en-US" w:eastAsia="en-US" w:bidi="en-US"/>
                            </w:rPr>
                            <w:t>/"</w:t>
                          </w:r>
                        </w:p>
                      </w:txbxContent>
                    </wps:txbx>
                    <wps:bodyPr lIns="0" tIns="0" rIns="0" bIns="0">
                      <a:spAutoFit/>
                    </wps:bodyPr>
                  </wps:wsp>
                </a:graphicData>
              </a:graphic>
            </wp:anchor>
          </w:drawing>
        </mc:Choice>
        <mc:Fallback>
          <w:pict>
            <v:shape id="_x0000_s2081" type="#_x0000_t202" style="position:absolute;margin-left:62.550000000000004pt;margin-top:124.90000000000001pt;width:213.59999999999999pt;height:7.7000000000000002pt;z-index:-1887432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7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298</w:t>
                      <w:tab/>
                    </w:r>
                    <w:r>
                      <w:rPr>
                        <w:color w:val="A8C2C6"/>
                        <w:spacing w:val="0"/>
                        <w:w w:val="100"/>
                        <w:position w:val="0"/>
                        <w:sz w:val="14"/>
                        <w:szCs w:val="14"/>
                      </w:rPr>
                      <w:t>弟"仰改的「倣与中国特色补:会+:妇仙:创片</w:t>
                    </w:r>
                    <w:r>
                      <w:rPr>
                        <w:color w:val="79B1BD"/>
                        <w:spacing w:val="0"/>
                        <w:w w:val="100"/>
                        <w:position w:val="0"/>
                        <w:sz w:val="14"/>
                        <w:szCs w:val="14"/>
                        <w:lang w:val="en-US" w:eastAsia="en-US" w:bidi="en-US"/>
                      </w:rPr>
                      <w:t>/"</w:t>
                    </w:r>
                  </w:p>
                </w:txbxContent>
              </v:textbox>
              <w10:wrap anchorx="page" anchory="page"/>
            </v:shape>
          </w:pict>
        </mc:Fallback>
      </mc:AlternateContent>
    </w:r>
  </w:p>
</w:hdr>
</file>

<file path=word/header4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6" behindDoc="1" locked="0" layoutInCell="1" allowOverlap="1">
              <wp:simplePos x="0" y="0"/>
              <wp:positionH relativeFrom="page">
                <wp:posOffset>794385</wp:posOffset>
              </wp:positionH>
              <wp:positionV relativeFrom="page">
                <wp:posOffset>1586230</wp:posOffset>
              </wp:positionV>
              <wp:extent cx="2712720" cy="97790"/>
              <wp:wrapNone/>
              <wp:docPr id="1057" name="Shape 1057"/>
              <a:graphic xmlns:a="http://schemas.openxmlformats.org/drawingml/2006/main">
                <a:graphicData uri="http://schemas.microsoft.com/office/word/2010/wordprocessingShape">
                  <wps:wsp>
                    <wps:cNvSpPr txBox="1"/>
                    <wps:spPr>
                      <a:xfrm>
                        <a:ext cx="2712720" cy="97790"/>
                      </a:xfrm>
                      <a:prstGeom prst="rect"/>
                      <a:noFill/>
                    </wps:spPr>
                    <wps:txbx>
                      <w:txbxContent>
                        <w:p>
                          <w:pPr>
                            <w:pStyle w:val="Style58"/>
                            <w:keepNext w:val="0"/>
                            <w:keepLines w:val="0"/>
                            <w:widowControl w:val="0"/>
                            <w:shd w:val="clear" w:color="auto" w:fill="auto"/>
                            <w:tabs>
                              <w:tab w:pos="427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298</w:t>
                            <w:tab/>
                          </w:r>
                          <w:r>
                            <w:rPr>
                              <w:color w:val="A8C2C6"/>
                              <w:spacing w:val="0"/>
                              <w:w w:val="100"/>
                              <w:position w:val="0"/>
                              <w:sz w:val="14"/>
                              <w:szCs w:val="14"/>
                            </w:rPr>
                            <w:t>弟"仰改的「倣与中国特色补:会+:妇仙:创片</w:t>
                          </w:r>
                          <w:r>
                            <w:rPr>
                              <w:color w:val="79B1BD"/>
                              <w:spacing w:val="0"/>
                              <w:w w:val="100"/>
                              <w:position w:val="0"/>
                              <w:sz w:val="14"/>
                              <w:szCs w:val="14"/>
                              <w:lang w:val="en-US" w:eastAsia="en-US" w:bidi="en-US"/>
                            </w:rPr>
                            <w:t>/"</w:t>
                          </w:r>
                        </w:p>
                      </w:txbxContent>
                    </wps:txbx>
                    <wps:bodyPr lIns="0" tIns="0" rIns="0" bIns="0">
                      <a:spAutoFit/>
                    </wps:bodyPr>
                  </wps:wsp>
                </a:graphicData>
              </a:graphic>
            </wp:anchor>
          </w:drawing>
        </mc:Choice>
        <mc:Fallback>
          <w:pict>
            <v:shape id="_x0000_s2083" type="#_x0000_t202" style="position:absolute;margin-left:62.550000000000004pt;margin-top:124.90000000000001pt;width:213.59999999999999pt;height:7.7000000000000002pt;z-index:-1887432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72"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298</w:t>
                      <w:tab/>
                    </w:r>
                    <w:r>
                      <w:rPr>
                        <w:color w:val="A8C2C6"/>
                        <w:spacing w:val="0"/>
                        <w:w w:val="100"/>
                        <w:position w:val="0"/>
                        <w:sz w:val="14"/>
                        <w:szCs w:val="14"/>
                      </w:rPr>
                      <w:t>弟"仰改的「倣与中国特色补:会+:妇仙:创片</w:t>
                    </w:r>
                    <w:r>
                      <w:rPr>
                        <w:color w:val="79B1BD"/>
                        <w:spacing w:val="0"/>
                        <w:w w:val="100"/>
                        <w:position w:val="0"/>
                        <w:sz w:val="14"/>
                        <w:szCs w:val="14"/>
                        <w:lang w:val="en-US" w:eastAsia="en-US" w:bidi="en-US"/>
                      </w:rPr>
                      <w:t>/"</w:t>
                    </w:r>
                  </w:p>
                </w:txbxContent>
              </v:textbox>
              <w10:wrap anchorx="page" anchory="page"/>
            </v:shape>
          </w:pict>
        </mc:Fallback>
      </mc:AlternateContent>
    </w:r>
  </w:p>
</w:hdr>
</file>

<file path=word/header4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8" behindDoc="1" locked="0" layoutInCell="1" allowOverlap="1">
              <wp:simplePos x="0" y="0"/>
              <wp:positionH relativeFrom="page">
                <wp:posOffset>4043045</wp:posOffset>
              </wp:positionH>
              <wp:positionV relativeFrom="page">
                <wp:posOffset>1592580</wp:posOffset>
              </wp:positionV>
              <wp:extent cx="2724785" cy="91440"/>
              <wp:wrapNone/>
              <wp:docPr id="1059" name="Shape 1059"/>
              <a:graphic xmlns:a="http://schemas.openxmlformats.org/drawingml/2006/main">
                <a:graphicData uri="http://schemas.microsoft.com/office/word/2010/wordprocessingShape">
                  <wps:wsp>
                    <wps:cNvSpPr txBox="1"/>
                    <wps:spPr>
                      <a:xfrm>
                        <a:ext cx="2724785" cy="91440"/>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第叫节任卻的形势下坚持和发展屮闰特色"上</w:t>
                          </w:r>
                          <w:r>
                            <w:rPr>
                              <w:rFonts w:ascii="Times New Roman" w:eastAsia="Times New Roman" w:hAnsi="Times New Roman" w:cs="Times New Roman"/>
                              <w:i/>
                              <w:iCs/>
                              <w:color w:val="A8C2C6"/>
                              <w:spacing w:val="0"/>
                              <w:w w:val="100"/>
                              <w:position w:val="0"/>
                              <w:sz w:val="9"/>
                              <w:szCs w:val="9"/>
                            </w:rPr>
                            <w:t>I</w:t>
                            <w:tab/>
                          </w:r>
                          <w:r>
                            <w:rPr>
                              <w:rFonts w:ascii="Times New Roman" w:eastAsia="Times New Roman" w:hAnsi="Times New Roman" w:cs="Times New Roman"/>
                              <w:color w:val="79B1BD"/>
                              <w:spacing w:val="0"/>
                              <w:w w:val="100"/>
                              <w:position w:val="0"/>
                              <w:sz w:val="17"/>
                              <w:szCs w:val="17"/>
                            </w:rPr>
                            <w:t>297</w:t>
                          </w:r>
                        </w:p>
                      </w:txbxContent>
                    </wps:txbx>
                    <wps:bodyPr lIns="0" tIns="0" rIns="0" bIns="0">
                      <a:spAutoFit/>
                    </wps:bodyPr>
                  </wps:wsp>
                </a:graphicData>
              </a:graphic>
            </wp:anchor>
          </w:drawing>
        </mc:Choice>
        <mc:Fallback>
          <w:pict>
            <v:shape id="_x0000_s2085" type="#_x0000_t202" style="position:absolute;margin-left:318.35000000000002pt;margin-top:125.40000000000001pt;width:214.55000000000001pt;height:7.2000000000000002pt;z-index:-1887432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第叫节任卻的形势下坚持和发展屮闰特色"上</w:t>
                    </w:r>
                    <w:r>
                      <w:rPr>
                        <w:rFonts w:ascii="Times New Roman" w:eastAsia="Times New Roman" w:hAnsi="Times New Roman" w:cs="Times New Roman"/>
                        <w:i/>
                        <w:iCs/>
                        <w:color w:val="A8C2C6"/>
                        <w:spacing w:val="0"/>
                        <w:w w:val="100"/>
                        <w:position w:val="0"/>
                        <w:sz w:val="9"/>
                        <w:szCs w:val="9"/>
                      </w:rPr>
                      <w:t>I</w:t>
                      <w:tab/>
                    </w:r>
                    <w:r>
                      <w:rPr>
                        <w:rFonts w:ascii="Times New Roman" w:eastAsia="Times New Roman" w:hAnsi="Times New Roman" w:cs="Times New Roman"/>
                        <w:color w:val="79B1BD"/>
                        <w:spacing w:val="0"/>
                        <w:w w:val="100"/>
                        <w:position w:val="0"/>
                        <w:sz w:val="17"/>
                        <w:szCs w:val="17"/>
                      </w:rPr>
                      <w:t>297</w:t>
                    </w:r>
                  </w:p>
                </w:txbxContent>
              </v:textbox>
              <w10:wrap anchorx="page" anchory="page"/>
            </v:shape>
          </w:pict>
        </mc:Fallback>
      </mc:AlternateContent>
    </w:r>
  </w:p>
</w:hdr>
</file>

<file path=word/header4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0" behindDoc="1" locked="0" layoutInCell="1" allowOverlap="1">
              <wp:simplePos x="0" y="0"/>
              <wp:positionH relativeFrom="page">
                <wp:posOffset>791210</wp:posOffset>
              </wp:positionH>
              <wp:positionV relativeFrom="page">
                <wp:posOffset>1586230</wp:posOffset>
              </wp:positionV>
              <wp:extent cx="2736850" cy="97790"/>
              <wp:wrapNone/>
              <wp:docPr id="1061" name="Shape 1061"/>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300</w:t>
                            <w:tab/>
                          </w:r>
                          <w:r>
                            <w:rPr>
                              <w:color w:val="A8C2C6"/>
                              <w:spacing w:val="0"/>
                              <w:w w:val="100"/>
                              <w:position w:val="0"/>
                              <w:sz w:val="14"/>
                              <w:szCs w:val="14"/>
                            </w:rPr>
                            <w:t>第九章政革开放与中国特色社会主义的开创和发展</w:t>
                          </w:r>
                        </w:p>
                      </w:txbxContent>
                    </wps:txbx>
                    <wps:bodyPr lIns="0" tIns="0" rIns="0" bIns="0">
                      <a:spAutoFit/>
                    </wps:bodyPr>
                  </wps:wsp>
                </a:graphicData>
              </a:graphic>
            </wp:anchor>
          </w:drawing>
        </mc:Choice>
        <mc:Fallback>
          <w:pict>
            <v:shape id="_x0000_s2087" type="#_x0000_t202" style="position:absolute;margin-left:62.300000000000004pt;margin-top:124.90000000000001pt;width:215.5pt;height:7.7000000000000002pt;z-index:-1887432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300</w:t>
                      <w:tab/>
                    </w:r>
                    <w:r>
                      <w:rPr>
                        <w:color w:val="A8C2C6"/>
                        <w:spacing w:val="0"/>
                        <w:w w:val="100"/>
                        <w:position w:val="0"/>
                        <w:sz w:val="14"/>
                        <w:szCs w:val="14"/>
                      </w:rPr>
                      <w:t>第九章政革开放与中国特色社会主义的开创和发展</w:t>
                    </w:r>
                  </w:p>
                </w:txbxContent>
              </v:textbox>
              <w10:wrap anchorx="page" anchory="page"/>
            </v:shape>
          </w:pict>
        </mc:Fallback>
      </mc:AlternateContent>
    </w:r>
  </w:p>
</w:hdr>
</file>

<file path=word/header4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2" behindDoc="1" locked="0" layoutInCell="1" allowOverlap="1">
              <wp:simplePos x="0" y="0"/>
              <wp:positionH relativeFrom="page">
                <wp:posOffset>791210</wp:posOffset>
              </wp:positionH>
              <wp:positionV relativeFrom="page">
                <wp:posOffset>1586230</wp:posOffset>
              </wp:positionV>
              <wp:extent cx="2736850" cy="97790"/>
              <wp:wrapNone/>
              <wp:docPr id="1063" name="Shape 1063"/>
              <a:graphic xmlns:a="http://schemas.openxmlformats.org/drawingml/2006/main">
                <a:graphicData uri="http://schemas.microsoft.com/office/word/2010/wordprocessingShape">
                  <wps:wsp>
                    <wps:cNvSpPr txBox="1"/>
                    <wps:spPr>
                      <a:xfrm>
                        <a:ext cx="2736850" cy="97790"/>
                      </a:xfrm>
                      <a:prstGeom prst="rect"/>
                      <a:noFill/>
                    </wps:spPr>
                    <wps:txbx>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300</w:t>
                            <w:tab/>
                          </w:r>
                          <w:r>
                            <w:rPr>
                              <w:color w:val="A8C2C6"/>
                              <w:spacing w:val="0"/>
                              <w:w w:val="100"/>
                              <w:position w:val="0"/>
                              <w:sz w:val="14"/>
                              <w:szCs w:val="14"/>
                            </w:rPr>
                            <w:t>第九章政革开放与中国特色社会主义的开创和发展</w:t>
                          </w:r>
                        </w:p>
                      </w:txbxContent>
                    </wps:txbx>
                    <wps:bodyPr lIns="0" tIns="0" rIns="0" bIns="0">
                      <a:spAutoFit/>
                    </wps:bodyPr>
                  </wps:wsp>
                </a:graphicData>
              </a:graphic>
            </wp:anchor>
          </w:drawing>
        </mc:Choice>
        <mc:Fallback>
          <w:pict>
            <v:shape id="_x0000_s2089" type="#_x0000_t202" style="position:absolute;margin-left:62.300000000000004pt;margin-top:124.90000000000001pt;width:215.5pt;height:7.7000000000000002pt;z-index:-1887432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31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300</w:t>
                      <w:tab/>
                    </w:r>
                    <w:r>
                      <w:rPr>
                        <w:color w:val="A8C2C6"/>
                        <w:spacing w:val="0"/>
                        <w:w w:val="100"/>
                        <w:position w:val="0"/>
                        <w:sz w:val="14"/>
                        <w:szCs w:val="14"/>
                      </w:rPr>
                      <w:t>第九章政革开放与中国特色社会主义的开创和发展</w:t>
                    </w:r>
                  </w:p>
                </w:txbxContent>
              </v:textbox>
              <w10:wrap anchorx="page" anchory="page"/>
            </v:shape>
          </w:pict>
        </mc:Fallback>
      </mc:AlternateContent>
    </w:r>
  </w:p>
</w:hdr>
</file>

<file path=word/header4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4" behindDoc="1" locked="0" layoutInCell="1" allowOverlap="1">
              <wp:simplePos x="0" y="0"/>
              <wp:positionH relativeFrom="page">
                <wp:posOffset>4044950</wp:posOffset>
              </wp:positionH>
              <wp:positionV relativeFrom="page">
                <wp:posOffset>1592580</wp:posOffset>
              </wp:positionV>
              <wp:extent cx="2724785" cy="91440"/>
              <wp:wrapNone/>
              <wp:docPr id="1065" name="Shape 1065"/>
              <a:graphic xmlns:a="http://schemas.openxmlformats.org/drawingml/2006/main">
                <a:graphicData uri="http://schemas.microsoft.com/office/word/2010/wordprocessingShape">
                  <wps:wsp>
                    <wps:cNvSpPr txBox="1"/>
                    <wps:spPr>
                      <a:xfrm>
                        <a:ext cx="2724785" cy="91440"/>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笫四节在新的形势下坚持和发展中国特色止会七义</w:t>
                            <w:tab/>
                          </w:r>
                          <w:r>
                            <w:rPr>
                              <w:rFonts w:ascii="Times New Roman" w:eastAsia="Times New Roman" w:hAnsi="Times New Roman" w:cs="Times New Roman"/>
                              <w:color w:val="4897C0"/>
                              <w:spacing w:val="0"/>
                              <w:w w:val="100"/>
                              <w:position w:val="0"/>
                              <w:sz w:val="17"/>
                              <w:szCs w:val="17"/>
                            </w:rPr>
                            <w:t>299</w:t>
                          </w:r>
                        </w:p>
                      </w:txbxContent>
                    </wps:txbx>
                    <wps:bodyPr lIns="0" tIns="0" rIns="0" bIns="0">
                      <a:spAutoFit/>
                    </wps:bodyPr>
                  </wps:wsp>
                </a:graphicData>
              </a:graphic>
            </wp:anchor>
          </w:drawing>
        </mc:Choice>
        <mc:Fallback>
          <w:pict>
            <v:shape id="_x0000_s2091" type="#_x0000_t202" style="position:absolute;margin-left:318.5pt;margin-top:125.40000000000001pt;width:214.55000000000001pt;height:7.2000000000000002pt;z-index:-1887432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笫四节在新的形势下坚持和发展中国特色止会七义</w:t>
                      <w:tab/>
                    </w:r>
                    <w:r>
                      <w:rPr>
                        <w:rFonts w:ascii="Times New Roman" w:eastAsia="Times New Roman" w:hAnsi="Times New Roman" w:cs="Times New Roman"/>
                        <w:color w:val="4897C0"/>
                        <w:spacing w:val="0"/>
                        <w:w w:val="100"/>
                        <w:position w:val="0"/>
                        <w:sz w:val="17"/>
                        <w:szCs w:val="17"/>
                      </w:rPr>
                      <w:t>299</w:t>
                    </w:r>
                  </w:p>
                </w:txbxContent>
              </v:textbox>
              <w10:wrap anchorx="page" anchory="page"/>
            </v:shape>
          </w:pict>
        </mc:Fallback>
      </mc:AlternateContent>
    </w:r>
  </w:p>
</w:hdr>
</file>

<file path=word/header4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6" behindDoc="1" locked="0" layoutInCell="1" allowOverlap="1">
              <wp:simplePos x="0" y="0"/>
              <wp:positionH relativeFrom="page">
                <wp:posOffset>5732145</wp:posOffset>
              </wp:positionH>
              <wp:positionV relativeFrom="page">
                <wp:posOffset>1600835</wp:posOffset>
              </wp:positionV>
              <wp:extent cx="1029970" cy="94615"/>
              <wp:wrapNone/>
              <wp:docPr id="1067" name="Shape 1067"/>
              <a:graphic xmlns:a="http://schemas.openxmlformats.org/drawingml/2006/main">
                <a:graphicData uri="http://schemas.microsoft.com/office/word/2010/wordprocessingShape">
                  <wps:wsp>
                    <wps:cNvSpPr txBox="1"/>
                    <wps:spPr>
                      <a:xfrm>
                        <a:ext cx="1029970" cy="94615"/>
                      </a:xfrm>
                      <a:prstGeom prst="rect"/>
                      <a:noFill/>
                    </wps:spPr>
                    <wps:txbx>
                      <w:txbxContent>
                        <w:p>
                          <w:pPr>
                            <w:pStyle w:val="Style58"/>
                            <w:keepNext w:val="0"/>
                            <w:keepLines w:val="0"/>
                            <w:widowControl w:val="0"/>
                            <w:shd w:val="clear" w:color="auto" w:fill="auto"/>
                            <w:tabs>
                              <w:tab w:pos="162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301</w:t>
                          </w:r>
                        </w:p>
                      </w:txbxContent>
                    </wps:txbx>
                    <wps:bodyPr lIns="0" tIns="0" rIns="0" bIns="0">
                      <a:spAutoFit/>
                    </wps:bodyPr>
                  </wps:wsp>
                </a:graphicData>
              </a:graphic>
            </wp:anchor>
          </w:drawing>
        </mc:Choice>
        <mc:Fallback>
          <w:pict>
            <v:shape id="_x0000_s2093" type="#_x0000_t202" style="position:absolute;margin-left:451.35000000000002pt;margin-top:126.05pt;width:81.100000000000009pt;height:7.4500000000000002pt;z-index:-1887432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2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301</w:t>
                    </w:r>
                  </w:p>
                </w:txbxContent>
              </v:textbox>
              <w10:wrap anchorx="page" anchory="page"/>
            </v:shape>
          </w:pict>
        </mc:Fallback>
      </mc:AlternateContent>
    </w:r>
  </w:p>
</w:hdr>
</file>

<file path=word/header4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8" behindDoc="1" locked="0" layoutInCell="1" allowOverlap="1">
              <wp:simplePos x="0" y="0"/>
              <wp:positionH relativeFrom="page">
                <wp:posOffset>5732145</wp:posOffset>
              </wp:positionH>
              <wp:positionV relativeFrom="page">
                <wp:posOffset>1600835</wp:posOffset>
              </wp:positionV>
              <wp:extent cx="1029970" cy="94615"/>
              <wp:wrapNone/>
              <wp:docPr id="1069" name="Shape 1069"/>
              <a:graphic xmlns:a="http://schemas.openxmlformats.org/drawingml/2006/main">
                <a:graphicData uri="http://schemas.microsoft.com/office/word/2010/wordprocessingShape">
                  <wps:wsp>
                    <wps:cNvSpPr txBox="1"/>
                    <wps:spPr>
                      <a:xfrm>
                        <a:ext cx="1029970" cy="94615"/>
                      </a:xfrm>
                      <a:prstGeom prst="rect"/>
                      <a:noFill/>
                    </wps:spPr>
                    <wps:txbx>
                      <w:txbxContent>
                        <w:p>
                          <w:pPr>
                            <w:pStyle w:val="Style58"/>
                            <w:keepNext w:val="0"/>
                            <w:keepLines w:val="0"/>
                            <w:widowControl w:val="0"/>
                            <w:shd w:val="clear" w:color="auto" w:fill="auto"/>
                            <w:tabs>
                              <w:tab w:pos="162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301</w:t>
                          </w:r>
                        </w:p>
                      </w:txbxContent>
                    </wps:txbx>
                    <wps:bodyPr lIns="0" tIns="0" rIns="0" bIns="0">
                      <a:spAutoFit/>
                    </wps:bodyPr>
                  </wps:wsp>
                </a:graphicData>
              </a:graphic>
            </wp:anchor>
          </w:drawing>
        </mc:Choice>
        <mc:Fallback>
          <w:pict>
            <v:shape id="_x0000_s2095" type="#_x0000_t202" style="position:absolute;margin-left:451.35000000000002pt;margin-top:126.05pt;width:81.100000000000009pt;height:7.4500000000000002pt;z-index:-1887432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622" w:val="right"/>
                      </w:tabs>
                      <w:bidi w:val="0"/>
                      <w:spacing w:before="0" w:after="0" w:line="240" w:lineRule="auto"/>
                      <w:ind w:left="0" w:right="0" w:firstLine="0"/>
                      <w:jc w:val="left"/>
                      <w:rPr>
                        <w:sz w:val="17"/>
                        <w:szCs w:val="17"/>
                      </w:rPr>
                    </w:pPr>
                    <w:r>
                      <w:rPr>
                        <w:color w:val="A8C2C6"/>
                        <w:spacing w:val="0"/>
                        <w:w w:val="100"/>
                        <w:position w:val="0"/>
                        <w:sz w:val="14"/>
                        <w:szCs w:val="14"/>
                      </w:rPr>
                      <w:t>必读文献</w:t>
                      <w:tab/>
                    </w:r>
                    <w:r>
                      <w:rPr>
                        <w:rFonts w:ascii="Times New Roman" w:eastAsia="Times New Roman" w:hAnsi="Times New Roman" w:cs="Times New Roman"/>
                        <w:color w:val="4897C0"/>
                        <w:spacing w:val="0"/>
                        <w:w w:val="100"/>
                        <w:position w:val="0"/>
                        <w:sz w:val="17"/>
                        <w:szCs w:val="17"/>
                      </w:rPr>
                      <w:t>301</w:t>
                    </w:r>
                  </w:p>
                </w:txbxContent>
              </v:textbox>
              <w10:wrap anchorx="page" anchory="page"/>
            </v:shape>
          </w:pict>
        </mc:Fallback>
      </mc:AlternateContent>
    </w:r>
  </w:p>
</w:hdr>
</file>

<file path=word/header4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0" behindDoc="1" locked="0" layoutInCell="1" allowOverlap="1">
              <wp:simplePos x="0" y="0"/>
              <wp:positionH relativeFrom="page">
                <wp:posOffset>5555615</wp:posOffset>
              </wp:positionH>
              <wp:positionV relativeFrom="page">
                <wp:posOffset>1521460</wp:posOffset>
              </wp:positionV>
              <wp:extent cx="1216025" cy="91440"/>
              <wp:wrapNone/>
              <wp:docPr id="1073" name="Shape 1073"/>
              <a:graphic xmlns:a="http://schemas.openxmlformats.org/drawingml/2006/main">
                <a:graphicData uri="http://schemas.microsoft.com/office/word/2010/wordprocessingShape">
                  <wps:wsp>
                    <wps:cNvSpPr txBox="1"/>
                    <wps:spPr>
                      <a:xfrm>
                        <a:ext cx="1216025" cy="91440"/>
                      </a:xfrm>
                      <a:prstGeom prst="rect"/>
                      <a:noFill/>
                    </wps:spPr>
                    <wps:txbx>
                      <w:txbxContent>
                        <w:p>
                          <w:pPr>
                            <w:pStyle w:val="Style58"/>
                            <w:keepNext w:val="0"/>
                            <w:keepLines w:val="0"/>
                            <w:widowControl w:val="0"/>
                            <w:shd w:val="clear" w:color="auto" w:fill="auto"/>
                            <w:tabs>
                              <w:tab w:pos="1915" w:val="right"/>
                            </w:tabs>
                            <w:bidi w:val="0"/>
                            <w:spacing w:before="0" w:after="0" w:line="240" w:lineRule="auto"/>
                            <w:ind w:left="0" w:right="0" w:firstLine="0"/>
                            <w:jc w:val="left"/>
                            <w:rPr>
                              <w:sz w:val="17"/>
                              <w:szCs w:val="17"/>
                            </w:rPr>
                          </w:pPr>
                          <w:r>
                            <w:rPr>
                              <w:color w:val="A8C2C6"/>
                              <w:spacing w:val="0"/>
                              <w:w w:val="100"/>
                              <w:position w:val="0"/>
                              <w:sz w:val="14"/>
                              <w:szCs w:val="14"/>
                            </w:rPr>
                            <w:t>'延</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303</w:t>
                          </w:r>
                        </w:p>
                      </w:txbxContent>
                    </wps:txbx>
                    <wps:bodyPr lIns="0" tIns="0" rIns="0" bIns="0">
                      <a:spAutoFit/>
                    </wps:bodyPr>
                  </wps:wsp>
                </a:graphicData>
              </a:graphic>
            </wp:anchor>
          </w:drawing>
        </mc:Choice>
        <mc:Fallback>
          <w:pict>
            <v:shape id="_x0000_s2099" type="#_x0000_t202" style="position:absolute;margin-left:437.44999999999999pt;margin-top:119.8pt;width:95.75pt;height:7.2000000000000002pt;z-index:-1887432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15" w:val="right"/>
                      </w:tabs>
                      <w:bidi w:val="0"/>
                      <w:spacing w:before="0" w:after="0" w:line="240" w:lineRule="auto"/>
                      <w:ind w:left="0" w:right="0" w:firstLine="0"/>
                      <w:jc w:val="left"/>
                      <w:rPr>
                        <w:sz w:val="17"/>
                        <w:szCs w:val="17"/>
                      </w:rPr>
                    </w:pPr>
                    <w:r>
                      <w:rPr>
                        <w:color w:val="A8C2C6"/>
                        <w:spacing w:val="0"/>
                        <w:w w:val="100"/>
                        <w:position w:val="0"/>
                        <w:sz w:val="14"/>
                        <w:szCs w:val="14"/>
                      </w:rPr>
                      <w:t>'延</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303</w:t>
                    </w:r>
                  </w:p>
                </w:txbxContent>
              </v:textbox>
              <w10:wrap anchorx="page" anchory="page"/>
            </v:shape>
          </w:pict>
        </mc:Fallback>
      </mc:AlternateContent>
    </w:r>
  </w:p>
</w:hdr>
</file>

<file path=word/header4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2" behindDoc="1" locked="0" layoutInCell="1" allowOverlap="1">
              <wp:simplePos x="0" y="0"/>
              <wp:positionH relativeFrom="page">
                <wp:posOffset>5555615</wp:posOffset>
              </wp:positionH>
              <wp:positionV relativeFrom="page">
                <wp:posOffset>1521460</wp:posOffset>
              </wp:positionV>
              <wp:extent cx="1216025" cy="91440"/>
              <wp:wrapNone/>
              <wp:docPr id="1075" name="Shape 1075"/>
              <a:graphic xmlns:a="http://schemas.openxmlformats.org/drawingml/2006/main">
                <a:graphicData uri="http://schemas.microsoft.com/office/word/2010/wordprocessingShape">
                  <wps:wsp>
                    <wps:cNvSpPr txBox="1"/>
                    <wps:spPr>
                      <a:xfrm>
                        <a:ext cx="1216025" cy="91440"/>
                      </a:xfrm>
                      <a:prstGeom prst="rect"/>
                      <a:noFill/>
                    </wps:spPr>
                    <wps:txbx>
                      <w:txbxContent>
                        <w:p>
                          <w:pPr>
                            <w:pStyle w:val="Style58"/>
                            <w:keepNext w:val="0"/>
                            <w:keepLines w:val="0"/>
                            <w:widowControl w:val="0"/>
                            <w:shd w:val="clear" w:color="auto" w:fill="auto"/>
                            <w:tabs>
                              <w:tab w:pos="1915" w:val="right"/>
                            </w:tabs>
                            <w:bidi w:val="0"/>
                            <w:spacing w:before="0" w:after="0" w:line="240" w:lineRule="auto"/>
                            <w:ind w:left="0" w:right="0" w:firstLine="0"/>
                            <w:jc w:val="left"/>
                            <w:rPr>
                              <w:sz w:val="17"/>
                              <w:szCs w:val="17"/>
                            </w:rPr>
                          </w:pPr>
                          <w:r>
                            <w:rPr>
                              <w:color w:val="A8C2C6"/>
                              <w:spacing w:val="0"/>
                              <w:w w:val="100"/>
                              <w:position w:val="0"/>
                              <w:sz w:val="14"/>
                              <w:szCs w:val="14"/>
                            </w:rPr>
                            <w:t>'延</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303</w:t>
                          </w:r>
                        </w:p>
                      </w:txbxContent>
                    </wps:txbx>
                    <wps:bodyPr lIns="0" tIns="0" rIns="0" bIns="0">
                      <a:spAutoFit/>
                    </wps:bodyPr>
                  </wps:wsp>
                </a:graphicData>
              </a:graphic>
            </wp:anchor>
          </w:drawing>
        </mc:Choice>
        <mc:Fallback>
          <w:pict>
            <v:shape id="_x0000_s2101" type="#_x0000_t202" style="position:absolute;margin-left:437.44999999999999pt;margin-top:119.8pt;width:95.75pt;height:7.2000000000000002pt;z-index:-1887432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915" w:val="right"/>
                      </w:tabs>
                      <w:bidi w:val="0"/>
                      <w:spacing w:before="0" w:after="0" w:line="240" w:lineRule="auto"/>
                      <w:ind w:left="0" w:right="0" w:firstLine="0"/>
                      <w:jc w:val="left"/>
                      <w:rPr>
                        <w:sz w:val="17"/>
                        <w:szCs w:val="17"/>
                      </w:rPr>
                    </w:pPr>
                    <w:r>
                      <w:rPr>
                        <w:color w:val="A8C2C6"/>
                        <w:spacing w:val="0"/>
                        <w:w w:val="100"/>
                        <w:position w:val="0"/>
                        <w:sz w:val="14"/>
                        <w:szCs w:val="14"/>
                      </w:rPr>
                      <w:t>'延</w:t>
                    </w:r>
                    <w:r>
                      <w:rPr>
                        <w:rFonts w:ascii="Times New Roman" w:eastAsia="Times New Roman" w:hAnsi="Times New Roman" w:cs="Times New Roman"/>
                        <w:color w:val="A8C2C6"/>
                        <w:spacing w:val="0"/>
                        <w:w w:val="100"/>
                        <w:position w:val="0"/>
                        <w:sz w:val="17"/>
                        <w:szCs w:val="17"/>
                        <w:lang w:val="en-US" w:eastAsia="en-US" w:bidi="en-US"/>
                      </w:rPr>
                      <w:t>Z</w:t>
                    </w:r>
                    <w:r>
                      <w:rPr>
                        <w:color w:val="A8C2C6"/>
                        <w:spacing w:val="0"/>
                        <w:w w:val="100"/>
                        <w:position w:val="0"/>
                        <w:sz w:val="14"/>
                        <w:szCs w:val="14"/>
                      </w:rPr>
                      <w:t>献</w:t>
                      <w:tab/>
                    </w:r>
                    <w:r>
                      <w:rPr>
                        <w:rFonts w:ascii="Times New Roman" w:eastAsia="Times New Roman" w:hAnsi="Times New Roman" w:cs="Times New Roman"/>
                        <w:color w:val="79B1BD"/>
                        <w:spacing w:val="0"/>
                        <w:w w:val="100"/>
                        <w:position w:val="0"/>
                        <w:sz w:val="17"/>
                        <w:szCs w:val="17"/>
                      </w:rPr>
                      <w:t>303</w:t>
                    </w:r>
                  </w:p>
                </w:txbxContent>
              </v:textbox>
              <w10:wrap anchorx="page" anchory="page"/>
            </v:shape>
          </w:pict>
        </mc:Fallback>
      </mc:AlternateContent>
    </w:r>
  </w:p>
</w:hdr>
</file>

<file path=word/header4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6" behindDoc="1" locked="0" layoutInCell="1" allowOverlap="1">
              <wp:simplePos x="0" y="0"/>
              <wp:positionH relativeFrom="page">
                <wp:posOffset>4023995</wp:posOffset>
              </wp:positionH>
              <wp:positionV relativeFrom="page">
                <wp:posOffset>1607820</wp:posOffset>
              </wp:positionV>
              <wp:extent cx="2715895" cy="91440"/>
              <wp:wrapNone/>
              <wp:docPr id="1079" name="Shape 1079"/>
              <a:graphic xmlns:a="http://schemas.openxmlformats.org/drawingml/2006/main">
                <a:graphicData uri="http://schemas.microsoft.com/office/word/2010/wordprocessingShape">
                  <wps:wsp>
                    <wps:cNvSpPr txBox="1"/>
                    <wps:spPr>
                      <a:xfrm>
                        <a:ext cx="2715895" cy="91440"/>
                      </a:xfrm>
                      <a:prstGeom prst="rect"/>
                      <a:noFill/>
                    </wps:spPr>
                    <wps:txbx>
                      <w:txbxContent>
                        <w:p>
                          <w:pPr>
                            <w:pStyle w:val="Style58"/>
                            <w:keepNext w:val="0"/>
                            <w:keepLines w:val="0"/>
                            <w:widowControl w:val="0"/>
                            <w:shd w:val="clear" w:color="auto" w:fill="auto"/>
                            <w:tabs>
                              <w:tab w:pos="3120" w:val="right"/>
                              <w:tab w:pos="4277" w:val="right"/>
                            </w:tabs>
                            <w:bidi w:val="0"/>
                            <w:spacing w:before="0" w:after="0" w:line="240" w:lineRule="auto"/>
                            <w:ind w:left="0" w:right="0" w:firstLine="0"/>
                            <w:jc w:val="left"/>
                            <w:rPr>
                              <w:sz w:val="17"/>
                              <w:szCs w:val="17"/>
                            </w:rPr>
                          </w:pPr>
                          <w:r>
                            <w:rPr>
                              <w:color w:val="D2E8EA"/>
                              <w:spacing w:val="0"/>
                              <w:w w:val="100"/>
                              <w:position w:val="0"/>
                              <w:sz w:val="14"/>
                              <w:szCs w:val="14"/>
                              <w:lang w:val="en-US" w:eastAsia="en-US" w:bidi="en-US"/>
                            </w:rPr>
                            <w:t xml:space="preserve">,?； </w:t>
                          </w:r>
                          <w:r>
                            <w:rPr>
                              <w:rFonts w:ascii="Times New Roman" w:eastAsia="Times New Roman" w:hAnsi="Times New Roman" w:cs="Times New Roman"/>
                              <w:color w:val="D2E8EA"/>
                              <w:spacing w:val="0"/>
                              <w:w w:val="100"/>
                              <w:position w:val="0"/>
                              <w:sz w:val="20"/>
                              <w:szCs w:val="20"/>
                              <w:lang w:val="en-US" w:eastAsia="en-US" w:bidi="en-US"/>
                            </w:rPr>
                            <w:t>-iv</w:t>
                            <w:tab/>
                          </w:r>
                          <w:r>
                            <w:rPr>
                              <w:color w:val="D2E8EA"/>
                              <w:spacing w:val="0"/>
                              <w:w w:val="100"/>
                              <w:position w:val="0"/>
                              <w:sz w:val="14"/>
                              <w:szCs w:val="14"/>
                            </w:rPr>
                            <w:t>特色社会上£更为「制的发怕混</w:t>
                            <w:tab/>
                          </w:r>
                          <w:r>
                            <w:rPr>
                              <w:rFonts w:ascii="Times New Roman" w:eastAsia="Times New Roman" w:hAnsi="Times New Roman" w:cs="Times New Roman"/>
                              <w:color w:val="4897C0"/>
                              <w:spacing w:val="0"/>
                              <w:w w:val="100"/>
                              <w:position w:val="0"/>
                              <w:sz w:val="17"/>
                              <w:szCs w:val="17"/>
                            </w:rPr>
                            <w:t>305</w:t>
                          </w:r>
                        </w:p>
                      </w:txbxContent>
                    </wps:txbx>
                    <wps:bodyPr lIns="0" tIns="0" rIns="0" bIns="0">
                      <a:spAutoFit/>
                    </wps:bodyPr>
                  </wps:wsp>
                </a:graphicData>
              </a:graphic>
            </wp:anchor>
          </w:drawing>
        </mc:Choice>
        <mc:Fallback>
          <w:pict>
            <v:shape id="_x0000_s2105" type="#_x0000_t202" style="position:absolute;margin-left:316.85000000000002pt;margin-top:126.60000000000001pt;width:213.84999999999999pt;height:7.2000000000000002pt;z-index:-1887432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20" w:val="right"/>
                        <w:tab w:pos="4277" w:val="right"/>
                      </w:tabs>
                      <w:bidi w:val="0"/>
                      <w:spacing w:before="0" w:after="0" w:line="240" w:lineRule="auto"/>
                      <w:ind w:left="0" w:right="0" w:firstLine="0"/>
                      <w:jc w:val="left"/>
                      <w:rPr>
                        <w:sz w:val="17"/>
                        <w:szCs w:val="17"/>
                      </w:rPr>
                    </w:pPr>
                    <w:r>
                      <w:rPr>
                        <w:color w:val="D2E8EA"/>
                        <w:spacing w:val="0"/>
                        <w:w w:val="100"/>
                        <w:position w:val="0"/>
                        <w:sz w:val="14"/>
                        <w:szCs w:val="14"/>
                        <w:lang w:val="en-US" w:eastAsia="en-US" w:bidi="en-US"/>
                      </w:rPr>
                      <w:t xml:space="preserve">,?； </w:t>
                    </w:r>
                    <w:r>
                      <w:rPr>
                        <w:rFonts w:ascii="Times New Roman" w:eastAsia="Times New Roman" w:hAnsi="Times New Roman" w:cs="Times New Roman"/>
                        <w:color w:val="D2E8EA"/>
                        <w:spacing w:val="0"/>
                        <w:w w:val="100"/>
                        <w:position w:val="0"/>
                        <w:sz w:val="20"/>
                        <w:szCs w:val="20"/>
                        <w:lang w:val="en-US" w:eastAsia="en-US" w:bidi="en-US"/>
                      </w:rPr>
                      <w:t>-iv</w:t>
                      <w:tab/>
                    </w:r>
                    <w:r>
                      <w:rPr>
                        <w:color w:val="D2E8EA"/>
                        <w:spacing w:val="0"/>
                        <w:w w:val="100"/>
                        <w:position w:val="0"/>
                        <w:sz w:val="14"/>
                        <w:szCs w:val="14"/>
                      </w:rPr>
                      <w:t>特色社会上£更为「制的发怕混</w:t>
                      <w:tab/>
                    </w:r>
                    <w:r>
                      <w:rPr>
                        <w:rFonts w:ascii="Times New Roman" w:eastAsia="Times New Roman" w:hAnsi="Times New Roman" w:cs="Times New Roman"/>
                        <w:color w:val="4897C0"/>
                        <w:spacing w:val="0"/>
                        <w:w w:val="100"/>
                        <w:position w:val="0"/>
                        <w:sz w:val="17"/>
                        <w:szCs w:val="17"/>
                      </w:rPr>
                      <w:t>305</w:t>
                    </w:r>
                  </w:p>
                </w:txbxContent>
              </v:textbox>
              <w10:wrap anchorx="page" anchory="page"/>
            </v:shape>
          </w:pict>
        </mc:Fallback>
      </mc:AlternateContent>
    </w:r>
  </w:p>
</w:hdr>
</file>

<file path=word/header4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8" behindDoc="1" locked="0" layoutInCell="1" allowOverlap="1">
              <wp:simplePos x="0" y="0"/>
              <wp:positionH relativeFrom="page">
                <wp:posOffset>4023995</wp:posOffset>
              </wp:positionH>
              <wp:positionV relativeFrom="page">
                <wp:posOffset>1607820</wp:posOffset>
              </wp:positionV>
              <wp:extent cx="2715895" cy="91440"/>
              <wp:wrapNone/>
              <wp:docPr id="1081" name="Shape 1081"/>
              <a:graphic xmlns:a="http://schemas.openxmlformats.org/drawingml/2006/main">
                <a:graphicData uri="http://schemas.microsoft.com/office/word/2010/wordprocessingShape">
                  <wps:wsp>
                    <wps:cNvSpPr txBox="1"/>
                    <wps:spPr>
                      <a:xfrm>
                        <a:ext cx="2715895" cy="91440"/>
                      </a:xfrm>
                      <a:prstGeom prst="rect"/>
                      <a:noFill/>
                    </wps:spPr>
                    <wps:txbx>
                      <w:txbxContent>
                        <w:p>
                          <w:pPr>
                            <w:pStyle w:val="Style58"/>
                            <w:keepNext w:val="0"/>
                            <w:keepLines w:val="0"/>
                            <w:widowControl w:val="0"/>
                            <w:shd w:val="clear" w:color="auto" w:fill="auto"/>
                            <w:tabs>
                              <w:tab w:pos="3120" w:val="right"/>
                              <w:tab w:pos="4277" w:val="right"/>
                            </w:tabs>
                            <w:bidi w:val="0"/>
                            <w:spacing w:before="0" w:after="0" w:line="240" w:lineRule="auto"/>
                            <w:ind w:left="0" w:right="0" w:firstLine="0"/>
                            <w:jc w:val="left"/>
                            <w:rPr>
                              <w:sz w:val="17"/>
                              <w:szCs w:val="17"/>
                            </w:rPr>
                          </w:pPr>
                          <w:r>
                            <w:rPr>
                              <w:color w:val="D2E8EA"/>
                              <w:spacing w:val="0"/>
                              <w:w w:val="100"/>
                              <w:position w:val="0"/>
                              <w:sz w:val="14"/>
                              <w:szCs w:val="14"/>
                              <w:lang w:val="en-US" w:eastAsia="en-US" w:bidi="en-US"/>
                            </w:rPr>
                            <w:t xml:space="preserve">,?； </w:t>
                          </w:r>
                          <w:r>
                            <w:rPr>
                              <w:rFonts w:ascii="Times New Roman" w:eastAsia="Times New Roman" w:hAnsi="Times New Roman" w:cs="Times New Roman"/>
                              <w:color w:val="D2E8EA"/>
                              <w:spacing w:val="0"/>
                              <w:w w:val="100"/>
                              <w:position w:val="0"/>
                              <w:sz w:val="20"/>
                              <w:szCs w:val="20"/>
                              <w:lang w:val="en-US" w:eastAsia="en-US" w:bidi="en-US"/>
                            </w:rPr>
                            <w:t>-iv</w:t>
                            <w:tab/>
                          </w:r>
                          <w:r>
                            <w:rPr>
                              <w:color w:val="D2E8EA"/>
                              <w:spacing w:val="0"/>
                              <w:w w:val="100"/>
                              <w:position w:val="0"/>
                              <w:sz w:val="14"/>
                              <w:szCs w:val="14"/>
                            </w:rPr>
                            <w:t>特色社会上£更为「制的发怕混</w:t>
                            <w:tab/>
                          </w:r>
                          <w:r>
                            <w:rPr>
                              <w:rFonts w:ascii="Times New Roman" w:eastAsia="Times New Roman" w:hAnsi="Times New Roman" w:cs="Times New Roman"/>
                              <w:color w:val="4897C0"/>
                              <w:spacing w:val="0"/>
                              <w:w w:val="100"/>
                              <w:position w:val="0"/>
                              <w:sz w:val="17"/>
                              <w:szCs w:val="17"/>
                            </w:rPr>
                            <w:t>305</w:t>
                          </w:r>
                        </w:p>
                      </w:txbxContent>
                    </wps:txbx>
                    <wps:bodyPr lIns="0" tIns="0" rIns="0" bIns="0">
                      <a:spAutoFit/>
                    </wps:bodyPr>
                  </wps:wsp>
                </a:graphicData>
              </a:graphic>
            </wp:anchor>
          </w:drawing>
        </mc:Choice>
        <mc:Fallback>
          <w:pict>
            <v:shape id="_x0000_s2107" type="#_x0000_t202" style="position:absolute;margin-left:316.85000000000002pt;margin-top:126.60000000000001pt;width:213.84999999999999pt;height:7.2000000000000002pt;z-index:-1887432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20" w:val="right"/>
                        <w:tab w:pos="4277" w:val="right"/>
                      </w:tabs>
                      <w:bidi w:val="0"/>
                      <w:spacing w:before="0" w:after="0" w:line="240" w:lineRule="auto"/>
                      <w:ind w:left="0" w:right="0" w:firstLine="0"/>
                      <w:jc w:val="left"/>
                      <w:rPr>
                        <w:sz w:val="17"/>
                        <w:szCs w:val="17"/>
                      </w:rPr>
                    </w:pPr>
                    <w:r>
                      <w:rPr>
                        <w:color w:val="D2E8EA"/>
                        <w:spacing w:val="0"/>
                        <w:w w:val="100"/>
                        <w:position w:val="0"/>
                        <w:sz w:val="14"/>
                        <w:szCs w:val="14"/>
                        <w:lang w:val="en-US" w:eastAsia="en-US" w:bidi="en-US"/>
                      </w:rPr>
                      <w:t xml:space="preserve">,?； </w:t>
                    </w:r>
                    <w:r>
                      <w:rPr>
                        <w:rFonts w:ascii="Times New Roman" w:eastAsia="Times New Roman" w:hAnsi="Times New Roman" w:cs="Times New Roman"/>
                        <w:color w:val="D2E8EA"/>
                        <w:spacing w:val="0"/>
                        <w:w w:val="100"/>
                        <w:position w:val="0"/>
                        <w:sz w:val="20"/>
                        <w:szCs w:val="20"/>
                        <w:lang w:val="en-US" w:eastAsia="en-US" w:bidi="en-US"/>
                      </w:rPr>
                      <w:t>-iv</w:t>
                      <w:tab/>
                    </w:r>
                    <w:r>
                      <w:rPr>
                        <w:color w:val="D2E8EA"/>
                        <w:spacing w:val="0"/>
                        <w:w w:val="100"/>
                        <w:position w:val="0"/>
                        <w:sz w:val="14"/>
                        <w:szCs w:val="14"/>
                      </w:rPr>
                      <w:t>特色社会上£更为「制的发怕混</w:t>
                      <w:tab/>
                    </w:r>
                    <w:r>
                      <w:rPr>
                        <w:rFonts w:ascii="Times New Roman" w:eastAsia="Times New Roman" w:hAnsi="Times New Roman" w:cs="Times New Roman"/>
                        <w:color w:val="4897C0"/>
                        <w:spacing w:val="0"/>
                        <w:w w:val="100"/>
                        <w:position w:val="0"/>
                        <w:sz w:val="17"/>
                        <w:szCs w:val="17"/>
                      </w:rPr>
                      <w:t>305</w:t>
                    </w:r>
                  </w:p>
                </w:txbxContent>
              </v:textbox>
              <w10:wrap anchorx="page" anchory="page"/>
            </v:shape>
          </w:pict>
        </mc:Fallback>
      </mc:AlternateContent>
    </w:r>
  </w:p>
</w:hdr>
</file>

<file path=word/header4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0" behindDoc="1" locked="0" layoutInCell="1" allowOverlap="1">
              <wp:simplePos x="0" y="0"/>
              <wp:positionH relativeFrom="page">
                <wp:posOffset>4721860</wp:posOffset>
              </wp:positionH>
              <wp:positionV relativeFrom="page">
                <wp:posOffset>1604645</wp:posOffset>
              </wp:positionV>
              <wp:extent cx="2020570" cy="94615"/>
              <wp:wrapNone/>
              <wp:docPr id="1083" name="Shape 1083"/>
              <a:graphic xmlns:a="http://schemas.openxmlformats.org/drawingml/2006/main">
                <a:graphicData uri="http://schemas.microsoft.com/office/word/2010/wordprocessingShape">
                  <wps:wsp>
                    <wps:cNvSpPr txBox="1"/>
                    <wps:spPr>
                      <a:xfrm>
                        <a:ext cx="2020570" cy="94615"/>
                      </a:xfrm>
                      <a:prstGeom prst="rect"/>
                      <a:noFill/>
                    </wps:spPr>
                    <wps:txbx>
                      <w:txbxContent>
                        <w:p>
                          <w:pPr>
                            <w:pStyle w:val="Style58"/>
                            <w:keepNext w:val="0"/>
                            <w:keepLines w:val="0"/>
                            <w:widowControl w:val="0"/>
                            <w:shd w:val="clear" w:color="auto" w:fill="auto"/>
                            <w:tabs>
                              <w:tab w:pos="3182" w:val="right"/>
                            </w:tabs>
                            <w:bidi w:val="0"/>
                            <w:spacing w:before="0" w:after="0" w:line="240" w:lineRule="auto"/>
                            <w:ind w:left="0" w:right="0" w:firstLine="0"/>
                            <w:jc w:val="left"/>
                            <w:rPr>
                              <w:sz w:val="17"/>
                              <w:szCs w:val="17"/>
                            </w:rPr>
                          </w:pPr>
                          <w:r>
                            <w:rPr>
                              <w:color w:val="A8C2C6"/>
                              <w:spacing w:val="0"/>
                              <w:w w:val="100"/>
                              <w:position w:val="0"/>
                              <w:sz w:val="14"/>
                              <w:szCs w:val="14"/>
                            </w:rPr>
                            <w:t>特色社会</w:t>
                          </w:r>
                          <w:r>
                            <w:rPr>
                              <w:color w:val="A8C2C6"/>
                              <w:spacing w:val="0"/>
                              <w:w w:val="100"/>
                              <w:position w:val="0"/>
                              <w:sz w:val="14"/>
                              <w:szCs w:val="14"/>
                              <w:lang w:val="en-US" w:eastAsia="en-US" w:bidi="en-US"/>
                            </w:rPr>
                            <w:t>+：</w:t>
                          </w:r>
                          <w:r>
                            <w:rPr>
                              <w:color w:val="A8C2C6"/>
                              <w:spacing w:val="0"/>
                              <w:w w:val="100"/>
                              <w:position w:val="0"/>
                              <w:sz w:val="14"/>
                              <w:szCs w:val="14"/>
                            </w:rPr>
                            <w:t>义史:</w:t>
                          </w:r>
                          <w:r>
                            <w:rPr>
                              <w:color w:val="A8C2C6"/>
                              <w:spacing w:val="0"/>
                              <w:w w:val="100"/>
                              <w:position w:val="0"/>
                              <w:sz w:val="14"/>
                              <w:szCs w:val="14"/>
                              <w:lang w:val="en-US" w:eastAsia="en-US" w:bidi="en-US"/>
                            </w:rPr>
                            <w:t>"</w:t>
                          </w:r>
                          <w:r>
                            <w:rPr>
                              <w:color w:val="A8C2C6"/>
                              <w:spacing w:val="0"/>
                              <w:w w:val="100"/>
                              <w:position w:val="0"/>
                              <w:sz w:val="14"/>
                              <w:szCs w:val="14"/>
                            </w:rPr>
                            <w:t>，岡的々助</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tab/>
                          </w:r>
                          <w:r>
                            <w:rPr>
                              <w:rFonts w:ascii="Times New Roman" w:eastAsia="Times New Roman" w:hAnsi="Times New Roman" w:cs="Times New Roman"/>
                              <w:color w:val="4897C0"/>
                              <w:spacing w:val="0"/>
                              <w:w w:val="100"/>
                              <w:position w:val="0"/>
                              <w:sz w:val="17"/>
                              <w:szCs w:val="17"/>
                            </w:rPr>
                            <w:t>307</w:t>
                          </w:r>
                        </w:p>
                      </w:txbxContent>
                    </wps:txbx>
                    <wps:bodyPr lIns="0" tIns="0" rIns="0" bIns="0">
                      <a:spAutoFit/>
                    </wps:bodyPr>
                  </wps:wsp>
                </a:graphicData>
              </a:graphic>
            </wp:anchor>
          </w:drawing>
        </mc:Choice>
        <mc:Fallback>
          <w:pict>
            <v:shape id="_x0000_s2109" type="#_x0000_t202" style="position:absolute;margin-left:371.80000000000001pt;margin-top:126.35000000000001pt;width:159.09999999999999pt;height:7.4500000000000002pt;z-index:-1887432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82" w:val="right"/>
                      </w:tabs>
                      <w:bidi w:val="0"/>
                      <w:spacing w:before="0" w:after="0" w:line="240" w:lineRule="auto"/>
                      <w:ind w:left="0" w:right="0" w:firstLine="0"/>
                      <w:jc w:val="left"/>
                      <w:rPr>
                        <w:sz w:val="17"/>
                        <w:szCs w:val="17"/>
                      </w:rPr>
                    </w:pPr>
                    <w:r>
                      <w:rPr>
                        <w:color w:val="A8C2C6"/>
                        <w:spacing w:val="0"/>
                        <w:w w:val="100"/>
                        <w:position w:val="0"/>
                        <w:sz w:val="14"/>
                        <w:szCs w:val="14"/>
                      </w:rPr>
                      <w:t>特色社会</w:t>
                    </w:r>
                    <w:r>
                      <w:rPr>
                        <w:color w:val="A8C2C6"/>
                        <w:spacing w:val="0"/>
                        <w:w w:val="100"/>
                        <w:position w:val="0"/>
                        <w:sz w:val="14"/>
                        <w:szCs w:val="14"/>
                        <w:lang w:val="en-US" w:eastAsia="en-US" w:bidi="en-US"/>
                      </w:rPr>
                      <w:t>+：</w:t>
                    </w:r>
                    <w:r>
                      <w:rPr>
                        <w:color w:val="A8C2C6"/>
                        <w:spacing w:val="0"/>
                        <w:w w:val="100"/>
                        <w:position w:val="0"/>
                        <w:sz w:val="14"/>
                        <w:szCs w:val="14"/>
                      </w:rPr>
                      <w:t>义史:</w:t>
                    </w:r>
                    <w:r>
                      <w:rPr>
                        <w:color w:val="A8C2C6"/>
                        <w:spacing w:val="0"/>
                        <w:w w:val="100"/>
                        <w:position w:val="0"/>
                        <w:sz w:val="14"/>
                        <w:szCs w:val="14"/>
                        <w:lang w:val="en-US" w:eastAsia="en-US" w:bidi="en-US"/>
                      </w:rPr>
                      <w:t>"</w:t>
                    </w:r>
                    <w:r>
                      <w:rPr>
                        <w:color w:val="A8C2C6"/>
                        <w:spacing w:val="0"/>
                        <w:w w:val="100"/>
                        <w:position w:val="0"/>
                        <w:sz w:val="14"/>
                        <w:szCs w:val="14"/>
                      </w:rPr>
                      <w:t>，岡的々助</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tab/>
                    </w:r>
                    <w:r>
                      <w:rPr>
                        <w:rFonts w:ascii="Times New Roman" w:eastAsia="Times New Roman" w:hAnsi="Times New Roman" w:cs="Times New Roman"/>
                        <w:color w:val="4897C0"/>
                        <w:spacing w:val="0"/>
                        <w:w w:val="100"/>
                        <w:position w:val="0"/>
                        <w:sz w:val="17"/>
                        <w:szCs w:val="17"/>
                      </w:rPr>
                      <w:t>307</w:t>
                    </w:r>
                  </w:p>
                </w:txbxContent>
              </v:textbox>
              <w10:wrap anchorx="page" anchory="page"/>
            </v:shape>
          </w:pict>
        </mc:Fallback>
      </mc:AlternateContent>
    </w:r>
  </w:p>
</w:hdr>
</file>

<file path=word/header4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2" behindDoc="1" locked="0" layoutInCell="1" allowOverlap="1">
              <wp:simplePos x="0" y="0"/>
              <wp:positionH relativeFrom="page">
                <wp:posOffset>4721860</wp:posOffset>
              </wp:positionH>
              <wp:positionV relativeFrom="page">
                <wp:posOffset>1604645</wp:posOffset>
              </wp:positionV>
              <wp:extent cx="2020570" cy="94615"/>
              <wp:wrapNone/>
              <wp:docPr id="1085" name="Shape 1085"/>
              <a:graphic xmlns:a="http://schemas.openxmlformats.org/drawingml/2006/main">
                <a:graphicData uri="http://schemas.microsoft.com/office/word/2010/wordprocessingShape">
                  <wps:wsp>
                    <wps:cNvSpPr txBox="1"/>
                    <wps:spPr>
                      <a:xfrm>
                        <a:ext cx="2020570" cy="94615"/>
                      </a:xfrm>
                      <a:prstGeom prst="rect"/>
                      <a:noFill/>
                    </wps:spPr>
                    <wps:txbx>
                      <w:txbxContent>
                        <w:p>
                          <w:pPr>
                            <w:pStyle w:val="Style58"/>
                            <w:keepNext w:val="0"/>
                            <w:keepLines w:val="0"/>
                            <w:widowControl w:val="0"/>
                            <w:shd w:val="clear" w:color="auto" w:fill="auto"/>
                            <w:tabs>
                              <w:tab w:pos="3182" w:val="right"/>
                            </w:tabs>
                            <w:bidi w:val="0"/>
                            <w:spacing w:before="0" w:after="0" w:line="240" w:lineRule="auto"/>
                            <w:ind w:left="0" w:right="0" w:firstLine="0"/>
                            <w:jc w:val="left"/>
                            <w:rPr>
                              <w:sz w:val="17"/>
                              <w:szCs w:val="17"/>
                            </w:rPr>
                          </w:pPr>
                          <w:r>
                            <w:rPr>
                              <w:color w:val="A8C2C6"/>
                              <w:spacing w:val="0"/>
                              <w:w w:val="100"/>
                              <w:position w:val="0"/>
                              <w:sz w:val="14"/>
                              <w:szCs w:val="14"/>
                            </w:rPr>
                            <w:t>特色社会</w:t>
                          </w:r>
                          <w:r>
                            <w:rPr>
                              <w:color w:val="A8C2C6"/>
                              <w:spacing w:val="0"/>
                              <w:w w:val="100"/>
                              <w:position w:val="0"/>
                              <w:sz w:val="14"/>
                              <w:szCs w:val="14"/>
                              <w:lang w:val="en-US" w:eastAsia="en-US" w:bidi="en-US"/>
                            </w:rPr>
                            <w:t>+：</w:t>
                          </w:r>
                          <w:r>
                            <w:rPr>
                              <w:color w:val="A8C2C6"/>
                              <w:spacing w:val="0"/>
                              <w:w w:val="100"/>
                              <w:position w:val="0"/>
                              <w:sz w:val="14"/>
                              <w:szCs w:val="14"/>
                            </w:rPr>
                            <w:t>义史:</w:t>
                          </w:r>
                          <w:r>
                            <w:rPr>
                              <w:color w:val="A8C2C6"/>
                              <w:spacing w:val="0"/>
                              <w:w w:val="100"/>
                              <w:position w:val="0"/>
                              <w:sz w:val="14"/>
                              <w:szCs w:val="14"/>
                              <w:lang w:val="en-US" w:eastAsia="en-US" w:bidi="en-US"/>
                            </w:rPr>
                            <w:t>"</w:t>
                          </w:r>
                          <w:r>
                            <w:rPr>
                              <w:color w:val="A8C2C6"/>
                              <w:spacing w:val="0"/>
                              <w:w w:val="100"/>
                              <w:position w:val="0"/>
                              <w:sz w:val="14"/>
                              <w:szCs w:val="14"/>
                            </w:rPr>
                            <w:t>，岡的々助</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tab/>
                          </w:r>
                          <w:r>
                            <w:rPr>
                              <w:rFonts w:ascii="Times New Roman" w:eastAsia="Times New Roman" w:hAnsi="Times New Roman" w:cs="Times New Roman"/>
                              <w:color w:val="4897C0"/>
                              <w:spacing w:val="0"/>
                              <w:w w:val="100"/>
                              <w:position w:val="0"/>
                              <w:sz w:val="17"/>
                              <w:szCs w:val="17"/>
                            </w:rPr>
                            <w:t>307</w:t>
                          </w:r>
                        </w:p>
                      </w:txbxContent>
                    </wps:txbx>
                    <wps:bodyPr lIns="0" tIns="0" rIns="0" bIns="0">
                      <a:spAutoFit/>
                    </wps:bodyPr>
                  </wps:wsp>
                </a:graphicData>
              </a:graphic>
            </wp:anchor>
          </w:drawing>
        </mc:Choice>
        <mc:Fallback>
          <w:pict>
            <v:shape id="_x0000_s2111" type="#_x0000_t202" style="position:absolute;margin-left:371.80000000000001pt;margin-top:126.35000000000001pt;width:159.09999999999999pt;height:7.4500000000000002pt;z-index:-1887432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82" w:val="right"/>
                      </w:tabs>
                      <w:bidi w:val="0"/>
                      <w:spacing w:before="0" w:after="0" w:line="240" w:lineRule="auto"/>
                      <w:ind w:left="0" w:right="0" w:firstLine="0"/>
                      <w:jc w:val="left"/>
                      <w:rPr>
                        <w:sz w:val="17"/>
                        <w:szCs w:val="17"/>
                      </w:rPr>
                    </w:pPr>
                    <w:r>
                      <w:rPr>
                        <w:color w:val="A8C2C6"/>
                        <w:spacing w:val="0"/>
                        <w:w w:val="100"/>
                        <w:position w:val="0"/>
                        <w:sz w:val="14"/>
                        <w:szCs w:val="14"/>
                      </w:rPr>
                      <w:t>特色社会</w:t>
                    </w:r>
                    <w:r>
                      <w:rPr>
                        <w:color w:val="A8C2C6"/>
                        <w:spacing w:val="0"/>
                        <w:w w:val="100"/>
                        <w:position w:val="0"/>
                        <w:sz w:val="14"/>
                        <w:szCs w:val="14"/>
                        <w:lang w:val="en-US" w:eastAsia="en-US" w:bidi="en-US"/>
                      </w:rPr>
                      <w:t>+：</w:t>
                    </w:r>
                    <w:r>
                      <w:rPr>
                        <w:color w:val="A8C2C6"/>
                        <w:spacing w:val="0"/>
                        <w:w w:val="100"/>
                        <w:position w:val="0"/>
                        <w:sz w:val="14"/>
                        <w:szCs w:val="14"/>
                      </w:rPr>
                      <w:t>义史:</w:t>
                    </w:r>
                    <w:r>
                      <w:rPr>
                        <w:color w:val="A8C2C6"/>
                        <w:spacing w:val="0"/>
                        <w:w w:val="100"/>
                        <w:position w:val="0"/>
                        <w:sz w:val="14"/>
                        <w:szCs w:val="14"/>
                        <w:lang w:val="en-US" w:eastAsia="en-US" w:bidi="en-US"/>
                      </w:rPr>
                      <w:t>"</w:t>
                    </w:r>
                    <w:r>
                      <w:rPr>
                        <w:color w:val="A8C2C6"/>
                        <w:spacing w:val="0"/>
                        <w:w w:val="100"/>
                        <w:position w:val="0"/>
                        <w:sz w:val="14"/>
                        <w:szCs w:val="14"/>
                      </w:rPr>
                      <w:t>，岡的々助</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20"/>
                        <w:szCs w:val="20"/>
                        <w:lang w:val="en-US" w:eastAsia="en-US" w:bidi="en-US"/>
                      </w:rPr>
                      <w:t>；</w:t>
                      <w:tab/>
                    </w:r>
                    <w:r>
                      <w:rPr>
                        <w:rFonts w:ascii="Times New Roman" w:eastAsia="Times New Roman" w:hAnsi="Times New Roman" w:cs="Times New Roman"/>
                        <w:color w:val="4897C0"/>
                        <w:spacing w:val="0"/>
                        <w:w w:val="100"/>
                        <w:position w:val="0"/>
                        <w:sz w:val="17"/>
                        <w:szCs w:val="17"/>
                      </w:rPr>
                      <w:t>307</w:t>
                    </w:r>
                  </w:p>
                </w:txbxContent>
              </v:textbox>
              <w10:wrap anchorx="page" anchory="page"/>
            </v:shape>
          </w:pict>
        </mc:Fallback>
      </mc:AlternateContent>
    </w:r>
  </w:p>
</w:hdr>
</file>

<file path=word/header4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4" behindDoc="1" locked="0" layoutInCell="1" allowOverlap="1">
              <wp:simplePos x="0" y="0"/>
              <wp:positionH relativeFrom="page">
                <wp:posOffset>816610</wp:posOffset>
              </wp:positionH>
              <wp:positionV relativeFrom="page">
                <wp:posOffset>1592580</wp:posOffset>
              </wp:positionV>
              <wp:extent cx="2200910" cy="106680"/>
              <wp:wrapNone/>
              <wp:docPr id="1087" name="Shape 1087"/>
              <a:graphic xmlns:a="http://schemas.openxmlformats.org/drawingml/2006/main">
                <a:graphicData uri="http://schemas.microsoft.com/office/word/2010/wordprocessingShape">
                  <wps:wsp>
                    <wps:cNvSpPr txBox="1"/>
                    <wps:spPr>
                      <a:xfrm>
                        <a:ext cx="2200910" cy="10668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306</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巾国特也社会主</w:t>
                          </w:r>
                          <w:r>
                            <w:rPr>
                              <w:rFonts w:ascii="Times New Roman" w:eastAsia="Times New Roman" w:hAnsi="Times New Roman" w:cs="Times New Roman"/>
                              <w:color w:val="A8C2C6"/>
                              <w:spacing w:val="0"/>
                              <w:w w:val="100"/>
                              <w:position w:val="0"/>
                              <w:sz w:val="20"/>
                              <w:szCs w:val="20"/>
                              <w:lang w:val="en-US" w:eastAsia="en-US" w:bidi="en-US"/>
                            </w:rPr>
                            <w:t>Z</w:t>
                          </w:r>
                          <w:r>
                            <w:rPr>
                              <w:color w:val="D2E8EA"/>
                              <w:spacing w:val="0"/>
                              <w:w w:val="100"/>
                              <w:position w:val="0"/>
                              <w:sz w:val="14"/>
                              <w:szCs w:val="14"/>
                            </w:rPr>
                            <w:t>进大蹭时</w:t>
                          </w:r>
                          <w:r>
                            <w:rPr>
                              <w:color w:val="A8C2C6"/>
                              <w:spacing w:val="0"/>
                              <w:w w:val="100"/>
                              <w:position w:val="0"/>
                              <w:sz w:val="14"/>
                              <w:szCs w:val="14"/>
                            </w:rPr>
                            <w:t>代</w:t>
                          </w:r>
                        </w:p>
                      </w:txbxContent>
                    </wps:txbx>
                    <wps:bodyPr lIns="0" tIns="0" rIns="0" bIns="0">
                      <a:spAutoFit/>
                    </wps:bodyPr>
                  </wps:wsp>
                </a:graphicData>
              </a:graphic>
            </wp:anchor>
          </w:drawing>
        </mc:Choice>
        <mc:Fallback>
          <w:pict>
            <v:shape id="_x0000_s2113" type="#_x0000_t202" style="position:absolute;margin-left:64.299999999999997pt;margin-top:125.40000000000001pt;width:173.30000000000001pt;height:8.4000000000000004pt;z-index:-1887431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306</w:t>
                      <w:tab/>
                    </w:r>
                    <w:r>
                      <w:rPr>
                        <w:color w:val="A8C2C6"/>
                        <w:spacing w:val="0"/>
                        <w:w w:val="100"/>
                        <w:position w:val="0"/>
                        <w:sz w:val="14"/>
                        <w:szCs w:val="14"/>
                      </w:rPr>
                      <w:t>第</w:t>
                    </w:r>
                    <w:r>
                      <w:rPr>
                        <w:color w:val="D2E8EA"/>
                        <w:spacing w:val="0"/>
                        <w:w w:val="100"/>
                        <w:position w:val="0"/>
                        <w:sz w:val="14"/>
                        <w:szCs w:val="14"/>
                      </w:rPr>
                      <w:t>「章</w:t>
                    </w:r>
                    <w:r>
                      <w:rPr>
                        <w:color w:val="A8C2C6"/>
                        <w:spacing w:val="0"/>
                        <w:w w:val="100"/>
                        <w:position w:val="0"/>
                        <w:sz w:val="14"/>
                        <w:szCs w:val="14"/>
                      </w:rPr>
                      <w:t>巾国特也社会主</w:t>
                    </w:r>
                    <w:r>
                      <w:rPr>
                        <w:rFonts w:ascii="Times New Roman" w:eastAsia="Times New Roman" w:hAnsi="Times New Roman" w:cs="Times New Roman"/>
                        <w:color w:val="A8C2C6"/>
                        <w:spacing w:val="0"/>
                        <w:w w:val="100"/>
                        <w:position w:val="0"/>
                        <w:sz w:val="20"/>
                        <w:szCs w:val="20"/>
                        <w:lang w:val="en-US" w:eastAsia="en-US" w:bidi="en-US"/>
                      </w:rPr>
                      <w:t>Z</w:t>
                    </w:r>
                    <w:r>
                      <w:rPr>
                        <w:color w:val="D2E8EA"/>
                        <w:spacing w:val="0"/>
                        <w:w w:val="100"/>
                        <w:position w:val="0"/>
                        <w:sz w:val="14"/>
                        <w:szCs w:val="14"/>
                      </w:rPr>
                      <w:t>进大蹭时</w:t>
                    </w:r>
                    <w:r>
                      <w:rPr>
                        <w:color w:val="A8C2C6"/>
                        <w:spacing w:val="0"/>
                        <w:w w:val="100"/>
                        <w:position w:val="0"/>
                        <w:sz w:val="14"/>
                        <w:szCs w:val="14"/>
                      </w:rPr>
                      <w:t>代</w:t>
                    </w:r>
                  </w:p>
                </w:txbxContent>
              </v:textbox>
              <w10:wrap anchorx="page" anchory="page"/>
            </v:shape>
          </w:pict>
        </mc:Fallback>
      </mc:AlternateContent>
    </w:r>
  </w:p>
</w:hdr>
</file>

<file path=word/header4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6" behindDoc="1" locked="0" layoutInCell="1" allowOverlap="1">
              <wp:simplePos x="0" y="0"/>
              <wp:positionH relativeFrom="page">
                <wp:posOffset>6579870</wp:posOffset>
              </wp:positionH>
              <wp:positionV relativeFrom="page">
                <wp:posOffset>1675130</wp:posOffset>
              </wp:positionV>
              <wp:extent cx="158750" cy="73025"/>
              <wp:wrapNone/>
              <wp:docPr id="1089" name="Shape 1089"/>
              <a:graphic xmlns:a="http://schemas.openxmlformats.org/drawingml/2006/main">
                <a:graphicData uri="http://schemas.microsoft.com/office/word/2010/wordprocessingShape">
                  <wps:wsp>
                    <wps:cNvSpPr txBox="1"/>
                    <wps:spPr>
                      <a:xfrm>
                        <a:ext cx="1587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309</w:t>
                          </w:r>
                        </w:p>
                      </w:txbxContent>
                    </wps:txbx>
                    <wps:bodyPr wrap="none" lIns="0" tIns="0" rIns="0" bIns="0">
                      <a:spAutoFit/>
                    </wps:bodyPr>
                  </wps:wsp>
                </a:graphicData>
              </a:graphic>
            </wp:anchor>
          </w:drawing>
        </mc:Choice>
        <mc:Fallback>
          <w:pict>
            <v:shape id="_x0000_s2115" type="#_x0000_t202" style="position:absolute;margin-left:518.10000000000002pt;margin-top:131.90000000000001pt;width:12.5pt;height:5.75pt;z-index:-18874319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309</w:t>
                    </w:r>
                  </w:p>
                </w:txbxContent>
              </v:textbox>
              <w10:wrap anchorx="page" anchory="page"/>
            </v:shape>
          </w:pict>
        </mc:Fallback>
      </mc:AlternateContent>
    </w:r>
  </w:p>
</w:hdr>
</file>

<file path=word/header4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8" behindDoc="1" locked="0" layoutInCell="1" allowOverlap="1">
              <wp:simplePos x="0" y="0"/>
              <wp:positionH relativeFrom="page">
                <wp:posOffset>6579870</wp:posOffset>
              </wp:positionH>
              <wp:positionV relativeFrom="page">
                <wp:posOffset>1675130</wp:posOffset>
              </wp:positionV>
              <wp:extent cx="158750" cy="73025"/>
              <wp:wrapNone/>
              <wp:docPr id="1091" name="Shape 1091"/>
              <a:graphic xmlns:a="http://schemas.openxmlformats.org/drawingml/2006/main">
                <a:graphicData uri="http://schemas.microsoft.com/office/word/2010/wordprocessingShape">
                  <wps:wsp>
                    <wps:cNvSpPr txBox="1"/>
                    <wps:spPr>
                      <a:xfrm>
                        <a:ext cx="1587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309</w:t>
                          </w:r>
                        </w:p>
                      </w:txbxContent>
                    </wps:txbx>
                    <wps:bodyPr wrap="none" lIns="0" tIns="0" rIns="0" bIns="0">
                      <a:spAutoFit/>
                    </wps:bodyPr>
                  </wps:wsp>
                </a:graphicData>
              </a:graphic>
            </wp:anchor>
          </w:drawing>
        </mc:Choice>
        <mc:Fallback>
          <w:pict>
            <v:shape id="_x0000_s2117" type="#_x0000_t202" style="position:absolute;margin-left:518.10000000000002pt;margin-top:131.90000000000001pt;width:12.5pt;height:5.75pt;z-index:-18874319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309</w:t>
                    </w:r>
                  </w:p>
                </w:txbxContent>
              </v:textbox>
              <w10:wrap anchorx="page" anchory="page"/>
            </v:shape>
          </w:pict>
        </mc:Fallback>
      </mc:AlternateContent>
    </w:r>
  </w:p>
</w:hdr>
</file>

<file path=word/header4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0" behindDoc="1" locked="0" layoutInCell="1" allowOverlap="1">
              <wp:simplePos x="0" y="0"/>
              <wp:positionH relativeFrom="page">
                <wp:posOffset>816610</wp:posOffset>
              </wp:positionH>
              <wp:positionV relativeFrom="page">
                <wp:posOffset>1601470</wp:posOffset>
              </wp:positionV>
              <wp:extent cx="2200910" cy="97790"/>
              <wp:wrapNone/>
              <wp:docPr id="1093" name="Shape 1093"/>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308</w:t>
                            <w:tab/>
                          </w:r>
                          <w:r>
                            <w:rPr>
                              <w:color w:val="A8C2C6"/>
                              <w:spacing w:val="0"/>
                              <w:w w:val="100"/>
                              <w:position w:val="0"/>
                              <w:sz w:val="14"/>
                              <w:szCs w:val="14"/>
                            </w:rPr>
                            <w:t>第卜章中国特色社会主义进入新时代</w:t>
                          </w:r>
                        </w:p>
                      </w:txbxContent>
                    </wps:txbx>
                    <wps:bodyPr lIns="0" tIns="0" rIns="0" bIns="0">
                      <a:spAutoFit/>
                    </wps:bodyPr>
                  </wps:wsp>
                </a:graphicData>
              </a:graphic>
            </wp:anchor>
          </w:drawing>
        </mc:Choice>
        <mc:Fallback>
          <w:pict>
            <v:shape id="_x0000_s2119" type="#_x0000_t202" style="position:absolute;margin-left:64.299999999999997pt;margin-top:126.10000000000001pt;width:173.30000000000001pt;height:7.7000000000000002pt;z-index:-1887431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308</w:t>
                      <w:tab/>
                    </w:r>
                    <w:r>
                      <w:rPr>
                        <w:color w:val="A8C2C6"/>
                        <w:spacing w:val="0"/>
                        <w:w w:val="100"/>
                        <w:position w:val="0"/>
                        <w:sz w:val="14"/>
                        <w:szCs w:val="14"/>
                      </w:rPr>
                      <w:t>第卜章中国特色社会主义进入新时代</w:t>
                    </w:r>
                  </w:p>
                </w:txbxContent>
              </v:textbox>
              <w10:wrap anchorx="page" anchory="page"/>
            </v:shape>
          </w:pict>
        </mc:Fallback>
      </mc:AlternateContent>
    </w:r>
  </w:p>
</w:hdr>
</file>

<file path=word/header4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2" behindDoc="1" locked="0" layoutInCell="1" allowOverlap="1">
              <wp:simplePos x="0" y="0"/>
              <wp:positionH relativeFrom="page">
                <wp:posOffset>4016375</wp:posOffset>
              </wp:positionH>
              <wp:positionV relativeFrom="page">
                <wp:posOffset>1651000</wp:posOffset>
              </wp:positionV>
              <wp:extent cx="2706370" cy="94615"/>
              <wp:wrapNone/>
              <wp:docPr id="1095" name="Shape 1095"/>
              <a:graphic xmlns:a="http://schemas.openxmlformats.org/drawingml/2006/main">
                <a:graphicData uri="http://schemas.microsoft.com/office/word/2010/wordprocessingShape">
                  <wps:wsp>
                    <wps:cNvSpPr txBox="1"/>
                    <wps:spPr>
                      <a:xfrm>
                        <a:ext cx="2706370" cy="94615"/>
                      </a:xfrm>
                      <a:prstGeom prst="rect"/>
                      <a:noFill/>
                    </wps:spPr>
                    <wps:txbx>
                      <w:txbxContent>
                        <w:p>
                          <w:pPr>
                            <w:pStyle w:val="Style58"/>
                            <w:keepNext w:val="0"/>
                            <w:keepLines w:val="0"/>
                            <w:widowControl w:val="0"/>
                            <w:shd w:val="clear" w:color="auto" w:fill="auto"/>
                            <w:tabs>
                              <w:tab w:pos="4262" w:val="right"/>
                            </w:tabs>
                            <w:bidi w:val="0"/>
                            <w:spacing w:before="0" w:after="0" w:line="240" w:lineRule="auto"/>
                            <w:ind w:left="0" w:right="0" w:firstLine="0"/>
                            <w:jc w:val="left"/>
                            <w:rPr>
                              <w:sz w:val="17"/>
                              <w:szCs w:val="17"/>
                            </w:rPr>
                          </w:pPr>
                          <w:r>
                            <w:rPr>
                              <w:color w:val="A8C2C6"/>
                              <w:spacing w:val="0"/>
                              <w:w w:val="100"/>
                              <w:position w:val="0"/>
                              <w:sz w:val="14"/>
                              <w:szCs w:val="14"/>
                            </w:rPr>
                            <w:t>箪一节开拓中国幷色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会主义更为广阔的发展前鼠</w:t>
                            <w:tab/>
                          </w:r>
                          <w:r>
                            <w:rPr>
                              <w:rFonts w:ascii="Times New Roman" w:eastAsia="Times New Roman" w:hAnsi="Times New Roman" w:cs="Times New Roman"/>
                              <w:color w:val="4897C0"/>
                              <w:spacing w:val="0"/>
                              <w:w w:val="100"/>
                              <w:position w:val="0"/>
                              <w:sz w:val="17"/>
                              <w:szCs w:val="17"/>
                            </w:rPr>
                            <w:t>311</w:t>
                          </w:r>
                        </w:p>
                      </w:txbxContent>
                    </wps:txbx>
                    <wps:bodyPr lIns="0" tIns="0" rIns="0" bIns="0">
                      <a:spAutoFit/>
                    </wps:bodyPr>
                  </wps:wsp>
                </a:graphicData>
              </a:graphic>
            </wp:anchor>
          </w:drawing>
        </mc:Choice>
        <mc:Fallback>
          <w:pict>
            <v:shape id="_x0000_s2121" type="#_x0000_t202" style="position:absolute;margin-left:316.25pt;margin-top:130.pt;width:213.09999999999999pt;height:7.4500000000000002pt;z-index:-1887431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62" w:val="right"/>
                      </w:tabs>
                      <w:bidi w:val="0"/>
                      <w:spacing w:before="0" w:after="0" w:line="240" w:lineRule="auto"/>
                      <w:ind w:left="0" w:right="0" w:firstLine="0"/>
                      <w:jc w:val="left"/>
                      <w:rPr>
                        <w:sz w:val="17"/>
                        <w:szCs w:val="17"/>
                      </w:rPr>
                    </w:pPr>
                    <w:r>
                      <w:rPr>
                        <w:color w:val="A8C2C6"/>
                        <w:spacing w:val="0"/>
                        <w:w w:val="100"/>
                        <w:position w:val="0"/>
                        <w:sz w:val="14"/>
                        <w:szCs w:val="14"/>
                      </w:rPr>
                      <w:t>箪一节开拓中国幷色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会主义更为广阔的发展前鼠</w:t>
                      <w:tab/>
                    </w:r>
                    <w:r>
                      <w:rPr>
                        <w:rFonts w:ascii="Times New Roman" w:eastAsia="Times New Roman" w:hAnsi="Times New Roman" w:cs="Times New Roman"/>
                        <w:color w:val="4897C0"/>
                        <w:spacing w:val="0"/>
                        <w:w w:val="100"/>
                        <w:position w:val="0"/>
                        <w:sz w:val="17"/>
                        <w:szCs w:val="17"/>
                      </w:rPr>
                      <w:t>311</w:t>
                    </w:r>
                  </w:p>
                </w:txbxContent>
              </v:textbox>
              <w10:wrap anchorx="page" anchory="page"/>
            </v:shape>
          </w:pict>
        </mc:Fallback>
      </mc:AlternateContent>
    </w:r>
  </w:p>
</w:hdr>
</file>

<file path=word/header4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4" behindDoc="1" locked="0" layoutInCell="1" allowOverlap="1">
              <wp:simplePos x="0" y="0"/>
              <wp:positionH relativeFrom="page">
                <wp:posOffset>4016375</wp:posOffset>
              </wp:positionH>
              <wp:positionV relativeFrom="page">
                <wp:posOffset>1651000</wp:posOffset>
              </wp:positionV>
              <wp:extent cx="2706370" cy="94615"/>
              <wp:wrapNone/>
              <wp:docPr id="1097" name="Shape 1097"/>
              <a:graphic xmlns:a="http://schemas.openxmlformats.org/drawingml/2006/main">
                <a:graphicData uri="http://schemas.microsoft.com/office/word/2010/wordprocessingShape">
                  <wps:wsp>
                    <wps:cNvSpPr txBox="1"/>
                    <wps:spPr>
                      <a:xfrm>
                        <a:ext cx="2706370" cy="94615"/>
                      </a:xfrm>
                      <a:prstGeom prst="rect"/>
                      <a:noFill/>
                    </wps:spPr>
                    <wps:txbx>
                      <w:txbxContent>
                        <w:p>
                          <w:pPr>
                            <w:pStyle w:val="Style58"/>
                            <w:keepNext w:val="0"/>
                            <w:keepLines w:val="0"/>
                            <w:widowControl w:val="0"/>
                            <w:shd w:val="clear" w:color="auto" w:fill="auto"/>
                            <w:tabs>
                              <w:tab w:pos="4262" w:val="right"/>
                            </w:tabs>
                            <w:bidi w:val="0"/>
                            <w:spacing w:before="0" w:after="0" w:line="240" w:lineRule="auto"/>
                            <w:ind w:left="0" w:right="0" w:firstLine="0"/>
                            <w:jc w:val="left"/>
                            <w:rPr>
                              <w:sz w:val="17"/>
                              <w:szCs w:val="17"/>
                            </w:rPr>
                          </w:pPr>
                          <w:r>
                            <w:rPr>
                              <w:color w:val="A8C2C6"/>
                              <w:spacing w:val="0"/>
                              <w:w w:val="100"/>
                              <w:position w:val="0"/>
                              <w:sz w:val="14"/>
                              <w:szCs w:val="14"/>
                            </w:rPr>
                            <w:t>箪一节开拓中国幷色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会主义更为广阔的发展前鼠</w:t>
                            <w:tab/>
                          </w:r>
                          <w:r>
                            <w:rPr>
                              <w:rFonts w:ascii="Times New Roman" w:eastAsia="Times New Roman" w:hAnsi="Times New Roman" w:cs="Times New Roman"/>
                              <w:color w:val="4897C0"/>
                              <w:spacing w:val="0"/>
                              <w:w w:val="100"/>
                              <w:position w:val="0"/>
                              <w:sz w:val="17"/>
                              <w:szCs w:val="17"/>
                            </w:rPr>
                            <w:t>311</w:t>
                          </w:r>
                        </w:p>
                      </w:txbxContent>
                    </wps:txbx>
                    <wps:bodyPr lIns="0" tIns="0" rIns="0" bIns="0">
                      <a:spAutoFit/>
                    </wps:bodyPr>
                  </wps:wsp>
                </a:graphicData>
              </a:graphic>
            </wp:anchor>
          </w:drawing>
        </mc:Choice>
        <mc:Fallback>
          <w:pict>
            <v:shape id="_x0000_s2123" type="#_x0000_t202" style="position:absolute;margin-left:316.25pt;margin-top:130.pt;width:213.09999999999999pt;height:7.4500000000000002pt;z-index:-1887431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62" w:val="right"/>
                      </w:tabs>
                      <w:bidi w:val="0"/>
                      <w:spacing w:before="0" w:after="0" w:line="240" w:lineRule="auto"/>
                      <w:ind w:left="0" w:right="0" w:firstLine="0"/>
                      <w:jc w:val="left"/>
                      <w:rPr>
                        <w:sz w:val="17"/>
                        <w:szCs w:val="17"/>
                      </w:rPr>
                    </w:pPr>
                    <w:r>
                      <w:rPr>
                        <w:color w:val="A8C2C6"/>
                        <w:spacing w:val="0"/>
                        <w:w w:val="100"/>
                        <w:position w:val="0"/>
                        <w:sz w:val="14"/>
                        <w:szCs w:val="14"/>
                      </w:rPr>
                      <w:t>箪一节开拓中国幷色</w:t>
                    </w:r>
                    <w:r>
                      <w:rPr>
                        <w:rFonts w:ascii="Times New Roman" w:eastAsia="Times New Roman" w:hAnsi="Times New Roman" w:cs="Times New Roman"/>
                        <w:color w:val="A8C2C6"/>
                        <w:spacing w:val="0"/>
                        <w:w w:val="100"/>
                        <w:position w:val="0"/>
                        <w:sz w:val="20"/>
                        <w:szCs w:val="20"/>
                        <w:lang w:val="en-US" w:eastAsia="en-US" w:bidi="en-US"/>
                      </w:rPr>
                      <w:t>H:</w:t>
                    </w:r>
                    <w:r>
                      <w:rPr>
                        <w:color w:val="A8C2C6"/>
                        <w:spacing w:val="0"/>
                        <w:w w:val="100"/>
                        <w:position w:val="0"/>
                        <w:sz w:val="14"/>
                        <w:szCs w:val="14"/>
                      </w:rPr>
                      <w:t>会主义更为广阔的发展前鼠</w:t>
                      <w:tab/>
                    </w:r>
                    <w:r>
                      <w:rPr>
                        <w:rFonts w:ascii="Times New Roman" w:eastAsia="Times New Roman" w:hAnsi="Times New Roman" w:cs="Times New Roman"/>
                        <w:color w:val="4897C0"/>
                        <w:spacing w:val="0"/>
                        <w:w w:val="100"/>
                        <w:position w:val="0"/>
                        <w:sz w:val="17"/>
                        <w:szCs w:val="17"/>
                      </w:rPr>
                      <w:t>311</w:t>
                    </w:r>
                  </w:p>
                </w:txbxContent>
              </v:textbox>
              <w10:wrap anchorx="page" anchory="page"/>
            </v:shape>
          </w:pict>
        </mc:Fallback>
      </mc:AlternateContent>
    </w:r>
  </w:p>
</w:hdr>
</file>

<file path=word/header4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6" behindDoc="1" locked="0" layoutInCell="1" allowOverlap="1">
              <wp:simplePos x="0" y="0"/>
              <wp:positionH relativeFrom="page">
                <wp:posOffset>817880</wp:posOffset>
              </wp:positionH>
              <wp:positionV relativeFrom="page">
                <wp:posOffset>1617345</wp:posOffset>
              </wp:positionV>
              <wp:extent cx="2206625" cy="97790"/>
              <wp:wrapNone/>
              <wp:docPr id="1099" name="Shape 1099"/>
              <a:graphic xmlns:a="http://schemas.openxmlformats.org/drawingml/2006/main">
                <a:graphicData uri="http://schemas.microsoft.com/office/word/2010/wordprocessingShape">
                  <wps:wsp>
                    <wps:cNvSpPr txBox="1"/>
                    <wps:spPr>
                      <a:xfrm>
                        <a:ext cx="2206625" cy="9779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•有中国特色社会主义进入新时代</w:t>
                          </w:r>
                        </w:p>
                      </w:txbxContent>
                    </wps:txbx>
                    <wps:bodyPr lIns="0" tIns="0" rIns="0" bIns="0">
                      <a:spAutoFit/>
                    </wps:bodyPr>
                  </wps:wsp>
                </a:graphicData>
              </a:graphic>
            </wp:anchor>
          </w:drawing>
        </mc:Choice>
        <mc:Fallback>
          <w:pict>
            <v:shape id="_x0000_s2125" type="#_x0000_t202" style="position:absolute;margin-left:64.400000000000006pt;margin-top:127.35000000000001pt;width:173.75pt;height:7.7000000000000002pt;z-index:-1887431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zh-CN" w:eastAsia="zh-CN" w:bidi="zh-CN"/>
                      </w:rPr>
                      <w:t>I</w:t>
                    </w:r>
                    <w:r>
                      <w:rPr>
                        <w:color w:val="A8C2C6"/>
                        <w:spacing w:val="0"/>
                        <w:w w:val="100"/>
                        <w:position w:val="0"/>
                        <w:sz w:val="14"/>
                        <w:szCs w:val="14"/>
                      </w:rPr>
                      <w:t>•有中国特色社会主义进入新时代</w:t>
                    </w:r>
                  </w:p>
                </w:txbxContent>
              </v:textbox>
              <w10:wrap anchorx="page" anchory="page"/>
            </v:shape>
          </w:pict>
        </mc:Fallback>
      </mc:AlternateContent>
    </w:r>
  </w:p>
</w:hdr>
</file>

<file path=word/header4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8" behindDoc="1" locked="0" layoutInCell="1" allowOverlap="1">
              <wp:simplePos x="0" y="0"/>
              <wp:positionH relativeFrom="page">
                <wp:posOffset>4160520</wp:posOffset>
              </wp:positionH>
              <wp:positionV relativeFrom="page">
                <wp:posOffset>1643380</wp:posOffset>
              </wp:positionV>
              <wp:extent cx="2575560" cy="97790"/>
              <wp:wrapNone/>
              <wp:docPr id="1105" name="Shape 1105"/>
              <a:graphic xmlns:a="http://schemas.openxmlformats.org/drawingml/2006/main">
                <a:graphicData uri="http://schemas.microsoft.com/office/word/2010/wordprocessingShape">
                  <wps:wsp>
                    <wps:cNvSpPr txBox="1"/>
                    <wps:spPr>
                      <a:xfrm>
                        <a:ext cx="2575560" cy="97790"/>
                      </a:xfrm>
                      <a:prstGeom prst="rect"/>
                      <a:noFill/>
                    </wps:spPr>
                    <wps:txbx>
                      <w:txbxContent>
                        <w:p>
                          <w:pPr>
                            <w:pStyle w:val="Style58"/>
                            <w:keepNext w:val="0"/>
                            <w:keepLines w:val="0"/>
                            <w:widowControl w:val="0"/>
                            <w:shd w:val="clear" w:color="auto" w:fill="auto"/>
                            <w:tabs>
                              <w:tab w:pos="405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卄拓中国特色补：会土义更为</w:t>
                          </w:r>
                          <w:r>
                            <w:rPr>
                              <w:rFonts w:ascii="Times New Roman" w:eastAsia="Times New Roman" w:hAnsi="Times New Roman" w:cs="Times New Roman"/>
                              <w:color w:val="A8C2C6"/>
                              <w:spacing w:val="0"/>
                              <w:w w:val="100"/>
                              <w:position w:val="0"/>
                              <w:sz w:val="20"/>
                              <w:szCs w:val="20"/>
                              <w:lang w:val="en-US" w:eastAsia="en-US" w:bidi="en-US"/>
                            </w:rPr>
                            <w:t>IF</w:t>
                          </w:r>
                          <w:r>
                            <w:rPr>
                              <w:color w:val="A8C2C6"/>
                              <w:spacing w:val="0"/>
                              <w:w w:val="100"/>
                              <w:position w:val="0"/>
                              <w:sz w:val="14"/>
                              <w:szCs w:val="14"/>
                            </w:rPr>
                            <w:t>的发噸前锻</w:t>
                            <w:tab/>
                          </w:r>
                          <w:r>
                            <w:rPr>
                              <w:rFonts w:ascii="Times New Roman" w:eastAsia="Times New Roman" w:hAnsi="Times New Roman" w:cs="Times New Roman"/>
                              <w:color w:val="79B1BD"/>
                              <w:spacing w:val="0"/>
                              <w:w w:val="100"/>
                              <w:position w:val="0"/>
                              <w:sz w:val="17"/>
                              <w:szCs w:val="17"/>
                            </w:rPr>
                            <w:t>313</w:t>
                          </w:r>
                        </w:p>
                      </w:txbxContent>
                    </wps:txbx>
                    <wps:bodyPr lIns="0" tIns="0" rIns="0" bIns="0">
                      <a:spAutoFit/>
                    </wps:bodyPr>
                  </wps:wsp>
                </a:graphicData>
              </a:graphic>
            </wp:anchor>
          </w:drawing>
        </mc:Choice>
        <mc:Fallback>
          <w:pict>
            <v:shape id="_x0000_s2131" type="#_x0000_t202" style="position:absolute;margin-left:327.60000000000002pt;margin-top:129.40000000000001pt;width:202.80000000000001pt;height:7.7000000000000002pt;z-index:-1887431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5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卄拓中国特色补：会土义更为</w:t>
                    </w:r>
                    <w:r>
                      <w:rPr>
                        <w:rFonts w:ascii="Times New Roman" w:eastAsia="Times New Roman" w:hAnsi="Times New Roman" w:cs="Times New Roman"/>
                        <w:color w:val="A8C2C6"/>
                        <w:spacing w:val="0"/>
                        <w:w w:val="100"/>
                        <w:position w:val="0"/>
                        <w:sz w:val="20"/>
                        <w:szCs w:val="20"/>
                        <w:lang w:val="en-US" w:eastAsia="en-US" w:bidi="en-US"/>
                      </w:rPr>
                      <w:t>IF</w:t>
                    </w:r>
                    <w:r>
                      <w:rPr>
                        <w:color w:val="A8C2C6"/>
                        <w:spacing w:val="0"/>
                        <w:w w:val="100"/>
                        <w:position w:val="0"/>
                        <w:sz w:val="14"/>
                        <w:szCs w:val="14"/>
                      </w:rPr>
                      <w:t>的发噸前锻</w:t>
                      <w:tab/>
                    </w:r>
                    <w:r>
                      <w:rPr>
                        <w:rFonts w:ascii="Times New Roman" w:eastAsia="Times New Roman" w:hAnsi="Times New Roman" w:cs="Times New Roman"/>
                        <w:color w:val="79B1BD"/>
                        <w:spacing w:val="0"/>
                        <w:w w:val="100"/>
                        <w:position w:val="0"/>
                        <w:sz w:val="17"/>
                        <w:szCs w:val="17"/>
                      </w:rPr>
                      <w:t>313</w:t>
                    </w:r>
                  </w:p>
                </w:txbxContent>
              </v:textbox>
              <w10:wrap anchorx="page" anchory="page"/>
            </v:shape>
          </w:pict>
        </mc:Fallback>
      </mc:AlternateContent>
    </w:r>
  </w:p>
</w:hdr>
</file>

<file path=word/header4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0" behindDoc="1" locked="0" layoutInCell="1" allowOverlap="1">
              <wp:simplePos x="0" y="0"/>
              <wp:positionH relativeFrom="page">
                <wp:posOffset>4160520</wp:posOffset>
              </wp:positionH>
              <wp:positionV relativeFrom="page">
                <wp:posOffset>1643380</wp:posOffset>
              </wp:positionV>
              <wp:extent cx="2575560" cy="97790"/>
              <wp:wrapNone/>
              <wp:docPr id="1107" name="Shape 1107"/>
              <a:graphic xmlns:a="http://schemas.openxmlformats.org/drawingml/2006/main">
                <a:graphicData uri="http://schemas.microsoft.com/office/word/2010/wordprocessingShape">
                  <wps:wsp>
                    <wps:cNvSpPr txBox="1"/>
                    <wps:spPr>
                      <a:xfrm>
                        <a:ext cx="2575560" cy="97790"/>
                      </a:xfrm>
                      <a:prstGeom prst="rect"/>
                      <a:noFill/>
                    </wps:spPr>
                    <wps:txbx>
                      <w:txbxContent>
                        <w:p>
                          <w:pPr>
                            <w:pStyle w:val="Style58"/>
                            <w:keepNext w:val="0"/>
                            <w:keepLines w:val="0"/>
                            <w:widowControl w:val="0"/>
                            <w:shd w:val="clear" w:color="auto" w:fill="auto"/>
                            <w:tabs>
                              <w:tab w:pos="405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卄拓中国特色补：会土义更为</w:t>
                          </w:r>
                          <w:r>
                            <w:rPr>
                              <w:rFonts w:ascii="Times New Roman" w:eastAsia="Times New Roman" w:hAnsi="Times New Roman" w:cs="Times New Roman"/>
                              <w:color w:val="A8C2C6"/>
                              <w:spacing w:val="0"/>
                              <w:w w:val="100"/>
                              <w:position w:val="0"/>
                              <w:sz w:val="20"/>
                              <w:szCs w:val="20"/>
                              <w:lang w:val="en-US" w:eastAsia="en-US" w:bidi="en-US"/>
                            </w:rPr>
                            <w:t>IF</w:t>
                          </w:r>
                          <w:r>
                            <w:rPr>
                              <w:color w:val="A8C2C6"/>
                              <w:spacing w:val="0"/>
                              <w:w w:val="100"/>
                              <w:position w:val="0"/>
                              <w:sz w:val="14"/>
                              <w:szCs w:val="14"/>
                            </w:rPr>
                            <w:t>的发噸前锻</w:t>
                            <w:tab/>
                          </w:r>
                          <w:r>
                            <w:rPr>
                              <w:rFonts w:ascii="Times New Roman" w:eastAsia="Times New Roman" w:hAnsi="Times New Roman" w:cs="Times New Roman"/>
                              <w:color w:val="79B1BD"/>
                              <w:spacing w:val="0"/>
                              <w:w w:val="100"/>
                              <w:position w:val="0"/>
                              <w:sz w:val="17"/>
                              <w:szCs w:val="17"/>
                            </w:rPr>
                            <w:t>313</w:t>
                          </w:r>
                        </w:p>
                      </w:txbxContent>
                    </wps:txbx>
                    <wps:bodyPr lIns="0" tIns="0" rIns="0" bIns="0">
                      <a:spAutoFit/>
                    </wps:bodyPr>
                  </wps:wsp>
                </a:graphicData>
              </a:graphic>
            </wp:anchor>
          </w:drawing>
        </mc:Choice>
        <mc:Fallback>
          <w:pict>
            <v:shape id="_x0000_s2133" type="#_x0000_t202" style="position:absolute;margin-left:327.60000000000002pt;margin-top:129.40000000000001pt;width:202.80000000000001pt;height:7.7000000000000002pt;z-index:-1887431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56"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zh-CN" w:eastAsia="zh-CN" w:bidi="zh-CN"/>
                      </w:rPr>
                      <w:t>-</w:t>
                    </w:r>
                    <w:r>
                      <w:rPr>
                        <w:rFonts w:ascii="Times New Roman" w:eastAsia="Times New Roman" w:hAnsi="Times New Roman" w:cs="Times New Roman"/>
                        <w:color w:val="A8C2C6"/>
                        <w:spacing w:val="0"/>
                        <w:w w:val="100"/>
                        <w:position w:val="0"/>
                        <w:sz w:val="20"/>
                        <w:szCs w:val="20"/>
                        <w:lang w:val="en-US" w:eastAsia="en-US" w:bidi="en-US"/>
                      </w:rPr>
                      <w:t>1'/</w:t>
                    </w:r>
                    <w:r>
                      <w:rPr>
                        <w:color w:val="A8C2C6"/>
                        <w:spacing w:val="0"/>
                        <w:w w:val="100"/>
                        <w:position w:val="0"/>
                        <w:sz w:val="14"/>
                        <w:szCs w:val="14"/>
                      </w:rPr>
                      <w:t>卄拓中国特色补：会土义更为</w:t>
                    </w:r>
                    <w:r>
                      <w:rPr>
                        <w:rFonts w:ascii="Times New Roman" w:eastAsia="Times New Roman" w:hAnsi="Times New Roman" w:cs="Times New Roman"/>
                        <w:color w:val="A8C2C6"/>
                        <w:spacing w:val="0"/>
                        <w:w w:val="100"/>
                        <w:position w:val="0"/>
                        <w:sz w:val="20"/>
                        <w:szCs w:val="20"/>
                        <w:lang w:val="en-US" w:eastAsia="en-US" w:bidi="en-US"/>
                      </w:rPr>
                      <w:t>IF</w:t>
                    </w:r>
                    <w:r>
                      <w:rPr>
                        <w:color w:val="A8C2C6"/>
                        <w:spacing w:val="0"/>
                        <w:w w:val="100"/>
                        <w:position w:val="0"/>
                        <w:sz w:val="14"/>
                        <w:szCs w:val="14"/>
                      </w:rPr>
                      <w:t>的发噸前锻</w:t>
                      <w:tab/>
                    </w:r>
                    <w:r>
                      <w:rPr>
                        <w:rFonts w:ascii="Times New Roman" w:eastAsia="Times New Roman" w:hAnsi="Times New Roman" w:cs="Times New Roman"/>
                        <w:color w:val="79B1BD"/>
                        <w:spacing w:val="0"/>
                        <w:w w:val="100"/>
                        <w:position w:val="0"/>
                        <w:sz w:val="17"/>
                        <w:szCs w:val="17"/>
                      </w:rPr>
                      <w:t>313</w:t>
                    </w:r>
                  </w:p>
                </w:txbxContent>
              </v:textbox>
              <w10:wrap anchorx="page" anchory="page"/>
            </v:shape>
          </w:pict>
        </mc:Fallback>
      </mc:AlternateContent>
    </w:r>
  </w:p>
</w:hdr>
</file>

<file path=word/header4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2" behindDoc="1" locked="0" layoutInCell="1" allowOverlap="1">
              <wp:simplePos x="0" y="0"/>
              <wp:positionH relativeFrom="page">
                <wp:posOffset>815340</wp:posOffset>
              </wp:positionH>
              <wp:positionV relativeFrom="page">
                <wp:posOffset>1617345</wp:posOffset>
              </wp:positionV>
              <wp:extent cx="2200910" cy="97790"/>
              <wp:wrapNone/>
              <wp:docPr id="1109" name="Shape 1109"/>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312</w:t>
                            <w:tab/>
                          </w:r>
                          <w:r>
                            <w:rPr>
                              <w:color w:val="D2E8EA"/>
                              <w:spacing w:val="0"/>
                              <w:w w:val="100"/>
                              <w:position w:val="0"/>
                              <w:sz w:val="14"/>
                              <w:szCs w:val="14"/>
                            </w:rPr>
                            <w:t xml:space="preserve">第半章 </w:t>
                          </w:r>
                          <w:r>
                            <w:rPr>
                              <w:color w:val="A8C2C6"/>
                              <w:spacing w:val="0"/>
                              <w:w w:val="100"/>
                              <w:position w:val="0"/>
                              <w:sz w:val="14"/>
                              <w:szCs w:val="14"/>
                            </w:rPr>
                            <w:t>中,特色计会</w:t>
                          </w:r>
                          <w:r>
                            <w:rPr>
                              <w:color w:val="A8C2C6"/>
                              <w:spacing w:val="0"/>
                              <w:w w:val="100"/>
                              <w:position w:val="0"/>
                              <w:sz w:val="14"/>
                              <w:szCs w:val="14"/>
                              <w:lang w:val="zh-CN" w:eastAsia="zh-CN" w:bidi="zh-CN"/>
                            </w:rPr>
                            <w:t>义进入</w:t>
                          </w:r>
                          <w:r>
                            <w:rPr>
                              <w:color w:val="A8C2C6"/>
                              <w:spacing w:val="0"/>
                              <w:w w:val="100"/>
                              <w:position w:val="0"/>
                              <w:sz w:val="14"/>
                              <w:szCs w:val="14"/>
                            </w:rPr>
                            <w:t>新时代</w:t>
                          </w:r>
                        </w:p>
                      </w:txbxContent>
                    </wps:txbx>
                    <wps:bodyPr lIns="0" tIns="0" rIns="0" bIns="0">
                      <a:spAutoFit/>
                    </wps:bodyPr>
                  </wps:wsp>
                </a:graphicData>
              </a:graphic>
            </wp:anchor>
          </w:drawing>
        </mc:Choice>
        <mc:Fallback>
          <w:pict>
            <v:shape id="_x0000_s2135" type="#_x0000_t202" style="position:absolute;margin-left:64.200000000000003pt;margin-top:127.35000000000001pt;width:173.30000000000001pt;height:7.7000000000000002pt;z-index:-1887431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312</w:t>
                      <w:tab/>
                    </w:r>
                    <w:r>
                      <w:rPr>
                        <w:color w:val="D2E8EA"/>
                        <w:spacing w:val="0"/>
                        <w:w w:val="100"/>
                        <w:position w:val="0"/>
                        <w:sz w:val="14"/>
                        <w:szCs w:val="14"/>
                      </w:rPr>
                      <w:t xml:space="preserve">第半章 </w:t>
                    </w:r>
                    <w:r>
                      <w:rPr>
                        <w:color w:val="A8C2C6"/>
                        <w:spacing w:val="0"/>
                        <w:w w:val="100"/>
                        <w:position w:val="0"/>
                        <w:sz w:val="14"/>
                        <w:szCs w:val="14"/>
                      </w:rPr>
                      <w:t>中,特色计会</w:t>
                    </w:r>
                    <w:r>
                      <w:rPr>
                        <w:color w:val="A8C2C6"/>
                        <w:spacing w:val="0"/>
                        <w:w w:val="100"/>
                        <w:position w:val="0"/>
                        <w:sz w:val="14"/>
                        <w:szCs w:val="14"/>
                        <w:lang w:val="zh-CN" w:eastAsia="zh-CN" w:bidi="zh-CN"/>
                      </w:rPr>
                      <w:t>义进入</w:t>
                    </w:r>
                    <w:r>
                      <w:rPr>
                        <w:color w:val="A8C2C6"/>
                        <w:spacing w:val="0"/>
                        <w:w w:val="100"/>
                        <w:position w:val="0"/>
                        <w:sz w:val="14"/>
                        <w:szCs w:val="14"/>
                      </w:rPr>
                      <w:t>新时代</w:t>
                    </w:r>
                  </w:p>
                </w:txbxContent>
              </v:textbox>
              <w10:wrap anchorx="page" anchory="page"/>
            </v:shape>
          </w:pict>
        </mc:Fallback>
      </mc:AlternateContent>
    </w:r>
  </w:p>
</w:hdr>
</file>

<file path=word/header4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4" behindDoc="1" locked="0" layoutInCell="1" allowOverlap="1">
              <wp:simplePos x="0" y="0"/>
              <wp:positionH relativeFrom="page">
                <wp:posOffset>4010025</wp:posOffset>
              </wp:positionH>
              <wp:positionV relativeFrom="page">
                <wp:posOffset>1664335</wp:posOffset>
              </wp:positionV>
              <wp:extent cx="2724785" cy="94615"/>
              <wp:wrapNone/>
              <wp:docPr id="1112" name="Shape 1112"/>
              <a:graphic xmlns:a="http://schemas.openxmlformats.org/drawingml/2006/main">
                <a:graphicData uri="http://schemas.microsoft.com/office/word/2010/wordprocessingShape">
                  <wps:wsp>
                    <wps:cNvSpPr txBox="1"/>
                    <wps:spPr>
                      <a:xfrm>
                        <a:ext cx="2724785" cy="94615"/>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 xml:space="preserve">f </w:t>
                          </w:r>
                          <w:r>
                            <w:rPr>
                              <w:color w:val="A8C2C6"/>
                              <w:spacing w:val="0"/>
                              <w:w w:val="100"/>
                              <w:position w:val="0"/>
                              <w:sz w:val="14"/>
                              <w:szCs w:val="14"/>
                              <w:lang w:val="zh-CN" w:eastAsia="zh-CN" w:bidi="zh-CN"/>
                            </w:rPr>
                            <w:t>开拓</w:t>
                          </w:r>
                          <w:r>
                            <w:rPr>
                              <w:color w:val="A8C2C6"/>
                              <w:spacing w:val="0"/>
                              <w:w w:val="100"/>
                              <w:position w:val="0"/>
                              <w:sz w:val="14"/>
                              <w:szCs w:val="14"/>
                            </w:rPr>
                            <w:t>中国特色社会主义更为广阔的发展前景</w:t>
                            <w:tab/>
                          </w:r>
                          <w:r>
                            <w:rPr>
                              <w:rFonts w:ascii="Times New Roman" w:eastAsia="Times New Roman" w:hAnsi="Times New Roman" w:cs="Times New Roman"/>
                              <w:color w:val="4897C0"/>
                              <w:spacing w:val="0"/>
                              <w:w w:val="100"/>
                              <w:position w:val="0"/>
                              <w:sz w:val="17"/>
                              <w:szCs w:val="17"/>
                            </w:rPr>
                            <w:t>315</w:t>
                          </w:r>
                        </w:p>
                      </w:txbxContent>
                    </wps:txbx>
                    <wps:bodyPr lIns="0" tIns="0" rIns="0" bIns="0">
                      <a:spAutoFit/>
                    </wps:bodyPr>
                  </wps:wsp>
                </a:graphicData>
              </a:graphic>
            </wp:anchor>
          </w:drawing>
        </mc:Choice>
        <mc:Fallback>
          <w:pict>
            <v:shape id="_x0000_s2138" type="#_x0000_t202" style="position:absolute;margin-left:315.75pt;margin-top:131.05000000000001pt;width:214.55000000000001pt;height:7.4500000000000002pt;z-index:-1887431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 xml:space="preserve">f </w:t>
                    </w:r>
                    <w:r>
                      <w:rPr>
                        <w:color w:val="A8C2C6"/>
                        <w:spacing w:val="0"/>
                        <w:w w:val="100"/>
                        <w:position w:val="0"/>
                        <w:sz w:val="14"/>
                        <w:szCs w:val="14"/>
                        <w:lang w:val="zh-CN" w:eastAsia="zh-CN" w:bidi="zh-CN"/>
                      </w:rPr>
                      <w:t>开拓</w:t>
                    </w:r>
                    <w:r>
                      <w:rPr>
                        <w:color w:val="A8C2C6"/>
                        <w:spacing w:val="0"/>
                        <w:w w:val="100"/>
                        <w:position w:val="0"/>
                        <w:sz w:val="14"/>
                        <w:szCs w:val="14"/>
                      </w:rPr>
                      <w:t>中国特色社会主义更为广阔的发展前景</w:t>
                      <w:tab/>
                    </w:r>
                    <w:r>
                      <w:rPr>
                        <w:rFonts w:ascii="Times New Roman" w:eastAsia="Times New Roman" w:hAnsi="Times New Roman" w:cs="Times New Roman"/>
                        <w:color w:val="4897C0"/>
                        <w:spacing w:val="0"/>
                        <w:w w:val="100"/>
                        <w:position w:val="0"/>
                        <w:sz w:val="17"/>
                        <w:szCs w:val="17"/>
                      </w:rPr>
                      <w:t>315</w:t>
                    </w:r>
                  </w:p>
                </w:txbxContent>
              </v:textbox>
              <w10:wrap anchorx="page" anchory="page"/>
            </v:shape>
          </w:pict>
        </mc:Fallback>
      </mc:AlternateContent>
    </w:r>
  </w:p>
</w:hdr>
</file>

<file path=word/header4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6" behindDoc="1" locked="0" layoutInCell="1" allowOverlap="1">
              <wp:simplePos x="0" y="0"/>
              <wp:positionH relativeFrom="page">
                <wp:posOffset>4010025</wp:posOffset>
              </wp:positionH>
              <wp:positionV relativeFrom="page">
                <wp:posOffset>1664335</wp:posOffset>
              </wp:positionV>
              <wp:extent cx="2724785" cy="94615"/>
              <wp:wrapNone/>
              <wp:docPr id="1114" name="Shape 1114"/>
              <a:graphic xmlns:a="http://schemas.openxmlformats.org/drawingml/2006/main">
                <a:graphicData uri="http://schemas.microsoft.com/office/word/2010/wordprocessingShape">
                  <wps:wsp>
                    <wps:cNvSpPr txBox="1"/>
                    <wps:spPr>
                      <a:xfrm>
                        <a:ext cx="2724785" cy="94615"/>
                      </a:xfrm>
                      <a:prstGeom prst="rect"/>
                      <a:noFill/>
                    </wps:spPr>
                    <wps:txbx>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 xml:space="preserve">f </w:t>
                          </w:r>
                          <w:r>
                            <w:rPr>
                              <w:color w:val="A8C2C6"/>
                              <w:spacing w:val="0"/>
                              <w:w w:val="100"/>
                              <w:position w:val="0"/>
                              <w:sz w:val="14"/>
                              <w:szCs w:val="14"/>
                              <w:lang w:val="zh-CN" w:eastAsia="zh-CN" w:bidi="zh-CN"/>
                            </w:rPr>
                            <w:t>开拓</w:t>
                          </w:r>
                          <w:r>
                            <w:rPr>
                              <w:color w:val="A8C2C6"/>
                              <w:spacing w:val="0"/>
                              <w:w w:val="100"/>
                              <w:position w:val="0"/>
                              <w:sz w:val="14"/>
                              <w:szCs w:val="14"/>
                            </w:rPr>
                            <w:t>中国特色社会主义更为广阔的发展前景</w:t>
                            <w:tab/>
                          </w:r>
                          <w:r>
                            <w:rPr>
                              <w:rFonts w:ascii="Times New Roman" w:eastAsia="Times New Roman" w:hAnsi="Times New Roman" w:cs="Times New Roman"/>
                              <w:color w:val="4897C0"/>
                              <w:spacing w:val="0"/>
                              <w:w w:val="100"/>
                              <w:position w:val="0"/>
                              <w:sz w:val="17"/>
                              <w:szCs w:val="17"/>
                            </w:rPr>
                            <w:t>315</w:t>
                          </w:r>
                        </w:p>
                      </w:txbxContent>
                    </wps:txbx>
                    <wps:bodyPr lIns="0" tIns="0" rIns="0" bIns="0">
                      <a:spAutoFit/>
                    </wps:bodyPr>
                  </wps:wsp>
                </a:graphicData>
              </a:graphic>
            </wp:anchor>
          </w:drawing>
        </mc:Choice>
        <mc:Fallback>
          <w:pict>
            <v:shape id="_x0000_s2140" type="#_x0000_t202" style="position:absolute;margin-left:315.75pt;margin-top:131.05000000000001pt;width:214.55000000000001pt;height:7.4500000000000002pt;z-index:-1887431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91" w:val="right"/>
                      </w:tabs>
                      <w:bidi w:val="0"/>
                      <w:spacing w:before="0" w:after="0" w:line="240" w:lineRule="auto"/>
                      <w:ind w:left="0" w:right="0" w:firstLine="0"/>
                      <w:jc w:val="left"/>
                      <w:rPr>
                        <w:sz w:val="17"/>
                        <w:szCs w:val="17"/>
                      </w:rPr>
                    </w:pP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 xml:space="preserve">f </w:t>
                    </w:r>
                    <w:r>
                      <w:rPr>
                        <w:color w:val="A8C2C6"/>
                        <w:spacing w:val="0"/>
                        <w:w w:val="100"/>
                        <w:position w:val="0"/>
                        <w:sz w:val="14"/>
                        <w:szCs w:val="14"/>
                        <w:lang w:val="zh-CN" w:eastAsia="zh-CN" w:bidi="zh-CN"/>
                      </w:rPr>
                      <w:t>开拓</w:t>
                    </w:r>
                    <w:r>
                      <w:rPr>
                        <w:color w:val="A8C2C6"/>
                        <w:spacing w:val="0"/>
                        <w:w w:val="100"/>
                        <w:position w:val="0"/>
                        <w:sz w:val="14"/>
                        <w:szCs w:val="14"/>
                      </w:rPr>
                      <w:t>中国特色社会主义更为广阔的发展前景</w:t>
                      <w:tab/>
                    </w:r>
                    <w:r>
                      <w:rPr>
                        <w:rFonts w:ascii="Times New Roman" w:eastAsia="Times New Roman" w:hAnsi="Times New Roman" w:cs="Times New Roman"/>
                        <w:color w:val="4897C0"/>
                        <w:spacing w:val="0"/>
                        <w:w w:val="100"/>
                        <w:position w:val="0"/>
                        <w:sz w:val="17"/>
                        <w:szCs w:val="17"/>
                      </w:rPr>
                      <w:t>315</w:t>
                    </w:r>
                  </w:p>
                </w:txbxContent>
              </v:textbox>
              <w10:wrap anchorx="page" anchory="page"/>
            </v:shape>
          </w:pict>
        </mc:Fallback>
      </mc:AlternateContent>
    </w:r>
  </w:p>
</w:hdr>
</file>

<file path=word/header4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8" behindDoc="1" locked="0" layoutInCell="1" allowOverlap="1">
              <wp:simplePos x="0" y="0"/>
              <wp:positionH relativeFrom="page">
                <wp:posOffset>824865</wp:posOffset>
              </wp:positionH>
              <wp:positionV relativeFrom="page">
                <wp:posOffset>1624965</wp:posOffset>
              </wp:positionV>
              <wp:extent cx="2203450" cy="100330"/>
              <wp:wrapNone/>
              <wp:docPr id="1116" name="Shape 1116"/>
              <a:graphic xmlns:a="http://schemas.openxmlformats.org/drawingml/2006/main">
                <a:graphicData uri="http://schemas.microsoft.com/office/word/2010/wordprocessingShape">
                  <wps:wsp>
                    <wps:cNvSpPr txBox="1"/>
                    <wps:spPr>
                      <a:xfrm>
                        <a:ext cx="2203450" cy="10033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314</w:t>
                            <w:tab/>
                          </w:r>
                          <w:r>
                            <w:rPr>
                              <w:color w:val="A8C2C6"/>
                              <w:spacing w:val="0"/>
                              <w:w w:val="100"/>
                              <w:position w:val="0"/>
                              <w:sz w:val="14"/>
                              <w:szCs w:val="14"/>
                            </w:rPr>
                            <w:t>第十章中国特色社</w:t>
                          </w:r>
                          <w:r>
                            <w:rPr>
                              <w:i/>
                              <w:iCs/>
                              <w:color w:val="A8C2C6"/>
                              <w:spacing w:val="0"/>
                              <w:w w:val="100"/>
                              <w:position w:val="0"/>
                              <w:sz w:val="14"/>
                              <w:szCs w:val="14"/>
                            </w:rPr>
                            <w:t>会虻义</w:t>
                          </w:r>
                          <w:r>
                            <w:rPr>
                              <w:color w:val="A8C2C6"/>
                              <w:spacing w:val="0"/>
                              <w:w w:val="100"/>
                              <w:position w:val="0"/>
                              <w:sz w:val="14"/>
                              <w:szCs w:val="14"/>
                            </w:rPr>
                            <w:t>进人新时代</w:t>
                          </w:r>
                        </w:p>
                      </w:txbxContent>
                    </wps:txbx>
                    <wps:bodyPr lIns="0" tIns="0" rIns="0" bIns="0">
                      <a:spAutoFit/>
                    </wps:bodyPr>
                  </wps:wsp>
                </a:graphicData>
              </a:graphic>
            </wp:anchor>
          </w:drawing>
        </mc:Choice>
        <mc:Fallback>
          <w:pict>
            <v:shape id="_x0000_s2142" type="#_x0000_t202" style="position:absolute;margin-left:64.950000000000003pt;margin-top:127.95pt;width:173.5pt;height:7.9000000000000004pt;z-index:-1887431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314</w:t>
                      <w:tab/>
                    </w:r>
                    <w:r>
                      <w:rPr>
                        <w:color w:val="A8C2C6"/>
                        <w:spacing w:val="0"/>
                        <w:w w:val="100"/>
                        <w:position w:val="0"/>
                        <w:sz w:val="14"/>
                        <w:szCs w:val="14"/>
                      </w:rPr>
                      <w:t>第十章中国特色社</w:t>
                    </w:r>
                    <w:r>
                      <w:rPr>
                        <w:i/>
                        <w:iCs/>
                        <w:color w:val="A8C2C6"/>
                        <w:spacing w:val="0"/>
                        <w:w w:val="100"/>
                        <w:position w:val="0"/>
                        <w:sz w:val="14"/>
                        <w:szCs w:val="14"/>
                      </w:rPr>
                      <w:t>会虻义</w:t>
                    </w:r>
                    <w:r>
                      <w:rPr>
                        <w:color w:val="A8C2C6"/>
                        <w:spacing w:val="0"/>
                        <w:w w:val="100"/>
                        <w:position w:val="0"/>
                        <w:sz w:val="14"/>
                        <w:szCs w:val="14"/>
                      </w:rPr>
                      <w:t>进人新时代</w:t>
                    </w:r>
                  </w:p>
                </w:txbxContent>
              </v:textbox>
              <w10:wrap anchorx="page" anchory="page"/>
            </v:shape>
          </w:pict>
        </mc:Fallback>
      </mc:AlternateContent>
    </w:r>
  </w:p>
</w:hdr>
</file>

<file path=word/header4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0" behindDoc="1" locked="0" layoutInCell="1" allowOverlap="1">
              <wp:simplePos x="0" y="0"/>
              <wp:positionH relativeFrom="page">
                <wp:posOffset>823595</wp:posOffset>
              </wp:positionH>
              <wp:positionV relativeFrom="page">
                <wp:posOffset>1628140</wp:posOffset>
              </wp:positionV>
              <wp:extent cx="2203450" cy="97790"/>
              <wp:wrapNone/>
              <wp:docPr id="1118" name="Shape 1118"/>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316</w:t>
                            <w:tab/>
                          </w:r>
                          <w:r>
                            <w:rPr>
                              <w:color w:val="A8C2C6"/>
                              <w:spacing w:val="0"/>
                              <w:w w:val="100"/>
                              <w:position w:val="0"/>
                              <w:sz w:val="14"/>
                              <w:szCs w:val="14"/>
                            </w:rPr>
                            <w:t>'，色日:</w:t>
                          </w:r>
                          <w:r>
                            <w:rPr>
                              <w:color w:val="A8C2C6"/>
                              <w:spacing w:val="0"/>
                              <w:w w:val="100"/>
                              <w:position w:val="0"/>
                              <w:sz w:val="14"/>
                              <w:szCs w:val="14"/>
                              <w:lang w:val="zh-CN" w:eastAsia="zh-CN" w:bidi="zh-CN"/>
                            </w:rPr>
                            <w:t>会主义</w:t>
                          </w:r>
                          <w:r>
                            <w:rPr>
                              <w:color w:val="000000"/>
                              <w:spacing w:val="0"/>
                              <w:w w:val="100"/>
                              <w:position w:val="0"/>
                              <w:sz w:val="14"/>
                              <w:szCs w:val="14"/>
                              <w:shd w:val="clear" w:color="auto" w:fill="FFFFFF"/>
                            </w:rPr>
                            <w:t>迎入新</w:t>
                          </w:r>
                          <w:r>
                            <w:rPr>
                              <w:color w:val="A8C2C6"/>
                              <w:spacing w:val="0"/>
                              <w:w w:val="100"/>
                              <w:position w:val="0"/>
                              <w:sz w:val="14"/>
                              <w:szCs w:val="14"/>
                            </w:rPr>
                            <w:t>时代</w:t>
                          </w:r>
                        </w:p>
                      </w:txbxContent>
                    </wps:txbx>
                    <wps:bodyPr lIns="0" tIns="0" rIns="0" bIns="0">
                      <a:spAutoFit/>
                    </wps:bodyPr>
                  </wps:wsp>
                </a:graphicData>
              </a:graphic>
            </wp:anchor>
          </w:drawing>
        </mc:Choice>
        <mc:Fallback>
          <w:pict>
            <v:shape id="_x0000_s2144" type="#_x0000_t202" style="position:absolute;margin-left:64.849999999999994pt;margin-top:128.19999999999999pt;width:173.5pt;height:7.7000000000000002pt;z-index:-1887431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316</w:t>
                      <w:tab/>
                    </w:r>
                    <w:r>
                      <w:rPr>
                        <w:color w:val="A8C2C6"/>
                        <w:spacing w:val="0"/>
                        <w:w w:val="100"/>
                        <w:position w:val="0"/>
                        <w:sz w:val="14"/>
                        <w:szCs w:val="14"/>
                      </w:rPr>
                      <w:t>'，色日:</w:t>
                    </w:r>
                    <w:r>
                      <w:rPr>
                        <w:color w:val="A8C2C6"/>
                        <w:spacing w:val="0"/>
                        <w:w w:val="100"/>
                        <w:position w:val="0"/>
                        <w:sz w:val="14"/>
                        <w:szCs w:val="14"/>
                        <w:lang w:val="zh-CN" w:eastAsia="zh-CN" w:bidi="zh-CN"/>
                      </w:rPr>
                      <w:t>会主义</w:t>
                    </w:r>
                    <w:r>
                      <w:rPr>
                        <w:color w:val="000000"/>
                        <w:spacing w:val="0"/>
                        <w:w w:val="100"/>
                        <w:position w:val="0"/>
                        <w:sz w:val="14"/>
                        <w:szCs w:val="14"/>
                        <w:shd w:val="clear" w:color="auto" w:fill="FFFFFF"/>
                      </w:rPr>
                      <w:t>迎入新</w:t>
                    </w:r>
                    <w:r>
                      <w:rPr>
                        <w:color w:val="A8C2C6"/>
                        <w:spacing w:val="0"/>
                        <w:w w:val="100"/>
                        <w:position w:val="0"/>
                        <w:sz w:val="14"/>
                        <w:szCs w:val="14"/>
                      </w:rPr>
                      <w:t>时代</w:t>
                    </w:r>
                  </w:p>
                </w:txbxContent>
              </v:textbox>
              <w10:wrap anchorx="page" anchory="page"/>
            </v:shape>
          </w:pict>
        </mc:Fallback>
      </mc:AlternateContent>
    </w:r>
  </w:p>
</w:hdr>
</file>

<file path=word/header4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2" behindDoc="1" locked="0" layoutInCell="1" allowOverlap="1">
              <wp:simplePos x="0" y="0"/>
              <wp:positionH relativeFrom="page">
                <wp:posOffset>4417695</wp:posOffset>
              </wp:positionH>
              <wp:positionV relativeFrom="page">
                <wp:posOffset>1663700</wp:posOffset>
              </wp:positionV>
              <wp:extent cx="2325370" cy="91440"/>
              <wp:wrapNone/>
              <wp:docPr id="1120" name="Shape 1120"/>
              <a:graphic xmlns:a="http://schemas.openxmlformats.org/drawingml/2006/main">
                <a:graphicData uri="http://schemas.microsoft.com/office/word/2010/wordprocessingShape">
                  <wps:wsp>
                    <wps:cNvSpPr txBox="1"/>
                    <wps:spPr>
                      <a:xfrm>
                        <a:ext cx="2325370" cy="91440"/>
                      </a:xfrm>
                      <a:prstGeom prst="rect"/>
                      <a:noFill/>
                    </wps:spPr>
                    <wps:txbx>
                      <w:txbxContent>
                        <w:p>
                          <w:pPr>
                            <w:pStyle w:val="Style58"/>
                            <w:keepNext w:val="0"/>
                            <w:keepLines w:val="0"/>
                            <w:widowControl w:val="0"/>
                            <w:shd w:val="clear" w:color="auto" w:fill="auto"/>
                            <w:tabs>
                              <w:tab w:pos="3662" w:val="right"/>
                            </w:tabs>
                            <w:bidi w:val="0"/>
                            <w:spacing w:before="0" w:after="0" w:line="240" w:lineRule="auto"/>
                            <w:ind w:left="0" w:right="0" w:firstLine="0"/>
                            <w:jc w:val="left"/>
                            <w:rPr>
                              <w:sz w:val="17"/>
                              <w:szCs w:val="17"/>
                            </w:rPr>
                          </w:pPr>
                          <w:r>
                            <w:rPr>
                              <w:color w:val="A8C2C6"/>
                              <w:spacing w:val="0"/>
                              <w:w w:val="100"/>
                              <w:position w:val="0"/>
                              <w:sz w:val="14"/>
                              <w:szCs w:val="14"/>
                            </w:rPr>
                            <w:t>顶中闰特色作会":义电方广阔的</w:t>
                            <w:tab/>
                          </w:r>
                          <w:r>
                            <w:rPr>
                              <w:rFonts w:ascii="Times New Roman" w:eastAsia="Times New Roman" w:hAnsi="Times New Roman" w:cs="Times New Roman"/>
                              <w:color w:val="4897C0"/>
                              <w:spacing w:val="0"/>
                              <w:w w:val="100"/>
                              <w:position w:val="0"/>
                              <w:sz w:val="17"/>
                              <w:szCs w:val="17"/>
                            </w:rPr>
                            <w:t>319</w:t>
                          </w:r>
                        </w:p>
                      </w:txbxContent>
                    </wps:txbx>
                    <wps:bodyPr lIns="0" tIns="0" rIns="0" bIns="0">
                      <a:spAutoFit/>
                    </wps:bodyPr>
                  </wps:wsp>
                </a:graphicData>
              </a:graphic>
            </wp:anchor>
          </w:drawing>
        </mc:Choice>
        <mc:Fallback>
          <w:pict>
            <v:shape id="_x0000_s2146" type="#_x0000_t202" style="position:absolute;margin-left:347.85000000000002pt;margin-top:131.pt;width:183.09999999999999pt;height:7.2000000000000002pt;z-index:-1887431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62" w:val="right"/>
                      </w:tabs>
                      <w:bidi w:val="0"/>
                      <w:spacing w:before="0" w:after="0" w:line="240" w:lineRule="auto"/>
                      <w:ind w:left="0" w:right="0" w:firstLine="0"/>
                      <w:jc w:val="left"/>
                      <w:rPr>
                        <w:sz w:val="17"/>
                        <w:szCs w:val="17"/>
                      </w:rPr>
                    </w:pPr>
                    <w:r>
                      <w:rPr>
                        <w:color w:val="A8C2C6"/>
                        <w:spacing w:val="0"/>
                        <w:w w:val="100"/>
                        <w:position w:val="0"/>
                        <w:sz w:val="14"/>
                        <w:szCs w:val="14"/>
                      </w:rPr>
                      <w:t>顶中闰特色作会":义电方广阔的</w:t>
                      <w:tab/>
                    </w:r>
                    <w:r>
                      <w:rPr>
                        <w:rFonts w:ascii="Times New Roman" w:eastAsia="Times New Roman" w:hAnsi="Times New Roman" w:cs="Times New Roman"/>
                        <w:color w:val="4897C0"/>
                        <w:spacing w:val="0"/>
                        <w:w w:val="100"/>
                        <w:position w:val="0"/>
                        <w:sz w:val="17"/>
                        <w:szCs w:val="17"/>
                      </w:rPr>
                      <w:t>319</w:t>
                    </w:r>
                  </w:p>
                </w:txbxContent>
              </v:textbox>
              <w10:wrap anchorx="page" anchory="page"/>
            </v:shape>
          </w:pict>
        </mc:Fallback>
      </mc:AlternateContent>
    </w:r>
  </w:p>
</w:hdr>
</file>

<file path=word/header4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4417695</wp:posOffset>
              </wp:positionH>
              <wp:positionV relativeFrom="page">
                <wp:posOffset>1663700</wp:posOffset>
              </wp:positionV>
              <wp:extent cx="2325370" cy="91440"/>
              <wp:wrapNone/>
              <wp:docPr id="1122" name="Shape 1122"/>
              <a:graphic xmlns:a="http://schemas.openxmlformats.org/drawingml/2006/main">
                <a:graphicData uri="http://schemas.microsoft.com/office/word/2010/wordprocessingShape">
                  <wps:wsp>
                    <wps:cNvSpPr txBox="1"/>
                    <wps:spPr>
                      <a:xfrm>
                        <a:ext cx="2325370" cy="91440"/>
                      </a:xfrm>
                      <a:prstGeom prst="rect"/>
                      <a:noFill/>
                    </wps:spPr>
                    <wps:txbx>
                      <w:txbxContent>
                        <w:p>
                          <w:pPr>
                            <w:pStyle w:val="Style58"/>
                            <w:keepNext w:val="0"/>
                            <w:keepLines w:val="0"/>
                            <w:widowControl w:val="0"/>
                            <w:shd w:val="clear" w:color="auto" w:fill="auto"/>
                            <w:tabs>
                              <w:tab w:pos="3662" w:val="right"/>
                            </w:tabs>
                            <w:bidi w:val="0"/>
                            <w:spacing w:before="0" w:after="0" w:line="240" w:lineRule="auto"/>
                            <w:ind w:left="0" w:right="0" w:firstLine="0"/>
                            <w:jc w:val="left"/>
                            <w:rPr>
                              <w:sz w:val="17"/>
                              <w:szCs w:val="17"/>
                            </w:rPr>
                          </w:pPr>
                          <w:r>
                            <w:rPr>
                              <w:color w:val="A8C2C6"/>
                              <w:spacing w:val="0"/>
                              <w:w w:val="100"/>
                              <w:position w:val="0"/>
                              <w:sz w:val="14"/>
                              <w:szCs w:val="14"/>
                            </w:rPr>
                            <w:t>顶中闰特色作会":义电方广阔的</w:t>
                            <w:tab/>
                          </w:r>
                          <w:r>
                            <w:rPr>
                              <w:rFonts w:ascii="Times New Roman" w:eastAsia="Times New Roman" w:hAnsi="Times New Roman" w:cs="Times New Roman"/>
                              <w:color w:val="4897C0"/>
                              <w:spacing w:val="0"/>
                              <w:w w:val="100"/>
                              <w:position w:val="0"/>
                              <w:sz w:val="17"/>
                              <w:szCs w:val="17"/>
                            </w:rPr>
                            <w:t>319</w:t>
                          </w:r>
                        </w:p>
                      </w:txbxContent>
                    </wps:txbx>
                    <wps:bodyPr lIns="0" tIns="0" rIns="0" bIns="0">
                      <a:spAutoFit/>
                    </wps:bodyPr>
                  </wps:wsp>
                </a:graphicData>
              </a:graphic>
            </wp:anchor>
          </w:drawing>
        </mc:Choice>
        <mc:Fallback>
          <w:pict>
            <v:shape id="_x0000_s2148" type="#_x0000_t202" style="position:absolute;margin-left:347.85000000000002pt;margin-top:131.pt;width:183.09999999999999pt;height:7.2000000000000002pt;z-index:-1887431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62" w:val="right"/>
                      </w:tabs>
                      <w:bidi w:val="0"/>
                      <w:spacing w:before="0" w:after="0" w:line="240" w:lineRule="auto"/>
                      <w:ind w:left="0" w:right="0" w:firstLine="0"/>
                      <w:jc w:val="left"/>
                      <w:rPr>
                        <w:sz w:val="17"/>
                        <w:szCs w:val="17"/>
                      </w:rPr>
                    </w:pPr>
                    <w:r>
                      <w:rPr>
                        <w:color w:val="A8C2C6"/>
                        <w:spacing w:val="0"/>
                        <w:w w:val="100"/>
                        <w:position w:val="0"/>
                        <w:sz w:val="14"/>
                        <w:szCs w:val="14"/>
                      </w:rPr>
                      <w:t>顶中闰特色作会":义电方广阔的</w:t>
                      <w:tab/>
                    </w:r>
                    <w:r>
                      <w:rPr>
                        <w:rFonts w:ascii="Times New Roman" w:eastAsia="Times New Roman" w:hAnsi="Times New Roman" w:cs="Times New Roman"/>
                        <w:color w:val="4897C0"/>
                        <w:spacing w:val="0"/>
                        <w:w w:val="100"/>
                        <w:position w:val="0"/>
                        <w:sz w:val="17"/>
                        <w:szCs w:val="17"/>
                      </w:rPr>
                      <w:t>319</w:t>
                    </w:r>
                  </w:p>
                </w:txbxContent>
              </v:textbox>
              <w10:wrap anchorx="page" anchory="page"/>
            </v:shape>
          </w:pict>
        </mc:Fallback>
      </mc:AlternateContent>
    </w:r>
  </w:p>
</w:hdr>
</file>

<file path=word/header4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6" behindDoc="1" locked="0" layoutInCell="1" allowOverlap="1">
              <wp:simplePos x="0" y="0"/>
              <wp:positionH relativeFrom="page">
                <wp:posOffset>822325</wp:posOffset>
              </wp:positionH>
              <wp:positionV relativeFrom="page">
                <wp:posOffset>1620520</wp:posOffset>
              </wp:positionV>
              <wp:extent cx="2206625" cy="97790"/>
              <wp:wrapNone/>
              <wp:docPr id="1124" name="Shape 1124"/>
              <a:graphic xmlns:a="http://schemas.openxmlformats.org/drawingml/2006/main">
                <a:graphicData uri="http://schemas.microsoft.com/office/word/2010/wordprocessingShape">
                  <wps:wsp>
                    <wps:cNvSpPr txBox="1"/>
                    <wps:spPr>
                      <a:xfrm>
                        <a:ext cx="2206625" cy="9779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318</w:t>
                            <w:tab/>
                          </w:r>
                          <w:r>
                            <w:rPr>
                              <w:color w:val="A8C2C6"/>
                              <w:spacing w:val="0"/>
                              <w:w w:val="100"/>
                              <w:position w:val="0"/>
                              <w:sz w:val="14"/>
                              <w:szCs w:val="14"/>
                            </w:rPr>
                            <w:t>第十章中国特色社会主义进入新时代</w:t>
                          </w:r>
                        </w:p>
                      </w:txbxContent>
                    </wps:txbx>
                    <wps:bodyPr lIns="0" tIns="0" rIns="0" bIns="0">
                      <a:spAutoFit/>
                    </wps:bodyPr>
                  </wps:wsp>
                </a:graphicData>
              </a:graphic>
            </wp:anchor>
          </w:drawing>
        </mc:Choice>
        <mc:Fallback>
          <w:pict>
            <v:shape id="_x0000_s2150" type="#_x0000_t202" style="position:absolute;margin-left:64.75pt;margin-top:127.60000000000001pt;width:173.75pt;height:7.7000000000000002pt;z-index:-1887431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318</w:t>
                      <w:tab/>
                    </w:r>
                    <w:r>
                      <w:rPr>
                        <w:color w:val="A8C2C6"/>
                        <w:spacing w:val="0"/>
                        <w:w w:val="100"/>
                        <w:position w:val="0"/>
                        <w:sz w:val="14"/>
                        <w:szCs w:val="14"/>
                      </w:rPr>
                      <w:t>第十章中国特色社会主义进入新时代</w:t>
                    </w:r>
                  </w:p>
                </w:txbxContent>
              </v:textbox>
              <w10:wrap anchorx="page" anchory="page"/>
            </v:shape>
          </w:pict>
        </mc:Fallback>
      </mc:AlternateContent>
    </w:r>
  </w:p>
</w:hdr>
</file>

<file path=word/header4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8" behindDoc="1" locked="0" layoutInCell="1" allowOverlap="1">
              <wp:simplePos x="0" y="0"/>
              <wp:positionH relativeFrom="page">
                <wp:posOffset>6586220</wp:posOffset>
              </wp:positionH>
              <wp:positionV relativeFrom="page">
                <wp:posOffset>1607820</wp:posOffset>
              </wp:positionV>
              <wp:extent cx="143510" cy="73025"/>
              <wp:wrapNone/>
              <wp:docPr id="1126" name="Shape 1126"/>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321</w:t>
                          </w:r>
                        </w:p>
                      </w:txbxContent>
                    </wps:txbx>
                    <wps:bodyPr wrap="none" lIns="0" tIns="0" rIns="0" bIns="0">
                      <a:spAutoFit/>
                    </wps:bodyPr>
                  </wps:wsp>
                </a:graphicData>
              </a:graphic>
            </wp:anchor>
          </w:drawing>
        </mc:Choice>
        <mc:Fallback>
          <w:pict>
            <v:shape id="_x0000_s2152" type="#_x0000_t202" style="position:absolute;margin-left:518.60000000000002pt;margin-top:126.60000000000001pt;width:11.300000000000001pt;height:5.75pt;z-index:-18874316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321</w:t>
                    </w:r>
                  </w:p>
                </w:txbxContent>
              </v:textbox>
              <w10:wrap anchorx="page" anchory="page"/>
            </v:shape>
          </w:pict>
        </mc:Fallback>
      </mc:AlternateContent>
    </w:r>
  </w:p>
</w:hdr>
</file>

<file path=word/header4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0" behindDoc="1" locked="0" layoutInCell="1" allowOverlap="1">
              <wp:simplePos x="0" y="0"/>
              <wp:positionH relativeFrom="page">
                <wp:posOffset>6586220</wp:posOffset>
              </wp:positionH>
              <wp:positionV relativeFrom="page">
                <wp:posOffset>1607820</wp:posOffset>
              </wp:positionV>
              <wp:extent cx="143510" cy="73025"/>
              <wp:wrapNone/>
              <wp:docPr id="1128" name="Shape 1128"/>
              <a:graphic xmlns:a="http://schemas.openxmlformats.org/drawingml/2006/main">
                <a:graphicData uri="http://schemas.microsoft.com/office/word/2010/wordprocessingShape">
                  <wps:wsp>
                    <wps:cNvSpPr txBox="1"/>
                    <wps:spPr>
                      <a:xfrm>
                        <a:ext cx="1435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321</w:t>
                          </w:r>
                        </w:p>
                      </w:txbxContent>
                    </wps:txbx>
                    <wps:bodyPr wrap="none" lIns="0" tIns="0" rIns="0" bIns="0">
                      <a:spAutoFit/>
                    </wps:bodyPr>
                  </wps:wsp>
                </a:graphicData>
              </a:graphic>
            </wp:anchor>
          </w:drawing>
        </mc:Choice>
        <mc:Fallback>
          <w:pict>
            <v:shape id="_x0000_s2154" type="#_x0000_t202" style="position:absolute;margin-left:518.60000000000002pt;margin-top:126.60000000000001pt;width:11.300000000000001pt;height:5.75pt;z-index:-18874316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rPr>
                      <w:t>321</w:t>
                    </w:r>
                  </w:p>
                </w:txbxContent>
              </v:textbox>
              <w10:wrap anchorx="page" anchory="page"/>
            </v:shape>
          </w:pict>
        </mc:Fallback>
      </mc:AlternateContent>
    </w:r>
  </w:p>
</w:hdr>
</file>

<file path=word/header4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2" behindDoc="1" locked="0" layoutInCell="1" allowOverlap="1">
              <wp:simplePos x="0" y="0"/>
              <wp:positionH relativeFrom="page">
                <wp:posOffset>810260</wp:posOffset>
              </wp:positionH>
              <wp:positionV relativeFrom="page">
                <wp:posOffset>1617980</wp:posOffset>
              </wp:positionV>
              <wp:extent cx="2209800" cy="100330"/>
              <wp:wrapNone/>
              <wp:docPr id="1130" name="Shape 1130"/>
              <a:graphic xmlns:a="http://schemas.openxmlformats.org/drawingml/2006/main">
                <a:graphicData uri="http://schemas.microsoft.com/office/word/2010/wordprocessingShape">
                  <wps:wsp>
                    <wps:cNvSpPr txBox="1"/>
                    <wps:spPr>
                      <a:xfrm>
                        <a:ext cx="2209800" cy="100330"/>
                      </a:xfrm>
                      <a:prstGeom prst="rect"/>
                      <a:noFill/>
                    </wps:spPr>
                    <wps:txbx>
                      <w:txbxContent>
                        <w:p>
                          <w:pPr>
                            <w:pStyle w:val="Style58"/>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320</w:t>
                            <w:tab/>
                          </w:r>
                          <w:r>
                            <w:rPr>
                              <w:color w:val="A8C2C6"/>
                              <w:spacing w:val="0"/>
                              <w:w w:val="100"/>
                              <w:position w:val="0"/>
                              <w:sz w:val="14"/>
                              <w:szCs w:val="14"/>
                            </w:rPr>
                            <w:t>第十章屮国特色社会</w:t>
                          </w:r>
                          <w:r>
                            <w:rPr>
                              <w:color w:val="A8C2C6"/>
                              <w:spacing w:val="0"/>
                              <w:w w:val="100"/>
                              <w:position w:val="0"/>
                              <w:sz w:val="14"/>
                              <w:szCs w:val="14"/>
                              <w:lang w:val="zh-CN" w:eastAsia="zh-CN" w:bidi="zh-CN"/>
                            </w:rPr>
                            <w:t>主义</w:t>
                          </w:r>
                          <w:r>
                            <w:rPr>
                              <w:color w:val="A8C2C6"/>
                              <w:spacing w:val="0"/>
                              <w:w w:val="100"/>
                              <w:position w:val="0"/>
                              <w:sz w:val="14"/>
                              <w:szCs w:val="14"/>
                            </w:rPr>
                            <w:t>进人新时代</w:t>
                          </w:r>
                        </w:p>
                      </w:txbxContent>
                    </wps:txbx>
                    <wps:bodyPr lIns="0" tIns="0" rIns="0" bIns="0">
                      <a:spAutoFit/>
                    </wps:bodyPr>
                  </wps:wsp>
                </a:graphicData>
              </a:graphic>
            </wp:anchor>
          </w:drawing>
        </mc:Choice>
        <mc:Fallback>
          <w:pict>
            <v:shape id="_x0000_s2156" type="#_x0000_t202" style="position:absolute;margin-left:63.800000000000004pt;margin-top:127.40000000000001pt;width:174.pt;height:7.9000000000000004pt;z-index:-1887431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8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320</w:t>
                      <w:tab/>
                    </w:r>
                    <w:r>
                      <w:rPr>
                        <w:color w:val="A8C2C6"/>
                        <w:spacing w:val="0"/>
                        <w:w w:val="100"/>
                        <w:position w:val="0"/>
                        <w:sz w:val="14"/>
                        <w:szCs w:val="14"/>
                      </w:rPr>
                      <w:t>第十章屮国特色社会</w:t>
                    </w:r>
                    <w:r>
                      <w:rPr>
                        <w:color w:val="A8C2C6"/>
                        <w:spacing w:val="0"/>
                        <w:w w:val="100"/>
                        <w:position w:val="0"/>
                        <w:sz w:val="14"/>
                        <w:szCs w:val="14"/>
                        <w:lang w:val="zh-CN" w:eastAsia="zh-CN" w:bidi="zh-CN"/>
                      </w:rPr>
                      <w:t>主义</w:t>
                    </w:r>
                    <w:r>
                      <w:rPr>
                        <w:color w:val="A8C2C6"/>
                        <w:spacing w:val="0"/>
                        <w:w w:val="100"/>
                        <w:position w:val="0"/>
                        <w:sz w:val="14"/>
                        <w:szCs w:val="14"/>
                      </w:rPr>
                      <w:t>进人新时代</w:t>
                    </w:r>
                  </w:p>
                </w:txbxContent>
              </v:textbox>
              <w10:wrap anchorx="page" anchory="page"/>
            </v:shape>
          </w:pict>
        </mc:Fallback>
      </mc:AlternateContent>
    </w:r>
  </w:p>
</w:hdr>
</file>

<file path=word/header4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4" behindDoc="1" locked="0" layoutInCell="1" allowOverlap="1">
              <wp:simplePos x="0" y="0"/>
              <wp:positionH relativeFrom="page">
                <wp:posOffset>4024630</wp:posOffset>
              </wp:positionH>
              <wp:positionV relativeFrom="page">
                <wp:posOffset>1586230</wp:posOffset>
              </wp:positionV>
              <wp:extent cx="2719070" cy="94615"/>
              <wp:wrapNone/>
              <wp:docPr id="1134" name="Shape 1134"/>
              <a:graphic xmlns:a="http://schemas.openxmlformats.org/drawingml/2006/main">
                <a:graphicData uri="http://schemas.microsoft.com/office/word/2010/wordprocessingShape">
                  <wps:wsp>
                    <wps:cNvSpPr txBox="1"/>
                    <wps:spPr>
                      <a:xfrm>
                        <a:ext cx="2719070" cy="94615"/>
                      </a:xfrm>
                      <a:prstGeom prst="rect"/>
                      <a:noFill/>
                    </wps:spPr>
                    <wps:txbx>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窘十</w:t>
                          </w:r>
                          <w:r>
                            <w:rPr>
                              <w:rFonts w:ascii="Times New Roman" w:eastAsia="Times New Roman" w:hAnsi="Times New Roman" w:cs="Times New Roman"/>
                              <w:color w:val="A8C2C6"/>
                              <w:spacing w:val="0"/>
                              <w:w w:val="100"/>
                              <w:position w:val="0"/>
                              <w:sz w:val="20"/>
                              <w:szCs w:val="20"/>
                              <w:lang w:val="en-US" w:eastAsia="en-US" w:bidi="en-US"/>
                            </w:rPr>
                            <w:t>JT</w:t>
                          </w:r>
                          <w:r>
                            <w:rPr>
                              <w:color w:val="A8C2C6"/>
                              <w:spacing w:val="0"/>
                              <w:w w:val="100"/>
                              <w:position w:val="0"/>
                              <w:sz w:val="14"/>
                              <w:szCs w:val="14"/>
                            </w:rPr>
                            <w:t>拓中国特色社会</w:t>
                          </w:r>
                          <w:r>
                            <w:rPr>
                              <w:color w:val="A8C2C6"/>
                              <w:spacing w:val="0"/>
                              <w:w w:val="100"/>
                              <w:position w:val="0"/>
                              <w:sz w:val="14"/>
                              <w:szCs w:val="14"/>
                              <w:lang w:val="zh-CN" w:eastAsia="zh-CN" w:bidi="zh-CN"/>
                            </w:rPr>
                            <w:t>上</w:t>
                          </w:r>
                          <w:r>
                            <w:rPr>
                              <w:rFonts w:ascii="Times New Roman" w:eastAsia="Times New Roman" w:hAnsi="Times New Roman" w:cs="Times New Roman"/>
                              <w:color w:val="A8C2C6"/>
                              <w:spacing w:val="0"/>
                              <w:w w:val="100"/>
                              <w:position w:val="0"/>
                              <w:sz w:val="20"/>
                              <w:szCs w:val="20"/>
                              <w:lang w:val="en-US" w:eastAsia="en-US" w:bidi="en-US"/>
                            </w:rPr>
                            <w:t>g</w:t>
                          </w:r>
                          <w:r>
                            <w:rPr>
                              <w:color w:val="A8C2C6"/>
                              <w:spacing w:val="0"/>
                              <w:w w:val="100"/>
                              <w:position w:val="0"/>
                              <w:sz w:val="14"/>
                              <w:szCs w:val="14"/>
                            </w:rPr>
                            <w:t>更为广阔的发展谊景</w:t>
                            <w:tab/>
                          </w:r>
                          <w:r>
                            <w:rPr>
                              <w:rFonts w:ascii="Times New Roman" w:eastAsia="Times New Roman" w:hAnsi="Times New Roman" w:cs="Times New Roman"/>
                              <w:color w:val="4897C0"/>
                              <w:spacing w:val="0"/>
                              <w:w w:val="100"/>
                              <w:position w:val="0"/>
                              <w:sz w:val="17"/>
                              <w:szCs w:val="17"/>
                            </w:rPr>
                            <w:t>323</w:t>
                          </w:r>
                        </w:p>
                      </w:txbxContent>
                    </wps:txbx>
                    <wps:bodyPr lIns="0" tIns="0" rIns="0" bIns="0">
                      <a:spAutoFit/>
                    </wps:bodyPr>
                  </wps:wsp>
                </a:graphicData>
              </a:graphic>
            </wp:anchor>
          </w:drawing>
        </mc:Choice>
        <mc:Fallback>
          <w:pict>
            <v:shape id="_x0000_s2160" type="#_x0000_t202" style="position:absolute;margin-left:316.90000000000003pt;margin-top:124.90000000000001pt;width:214.09999999999999pt;height:7.4500000000000002pt;z-index:-1887431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窘十</w:t>
                    </w:r>
                    <w:r>
                      <w:rPr>
                        <w:rFonts w:ascii="Times New Roman" w:eastAsia="Times New Roman" w:hAnsi="Times New Roman" w:cs="Times New Roman"/>
                        <w:color w:val="A8C2C6"/>
                        <w:spacing w:val="0"/>
                        <w:w w:val="100"/>
                        <w:position w:val="0"/>
                        <w:sz w:val="20"/>
                        <w:szCs w:val="20"/>
                        <w:lang w:val="en-US" w:eastAsia="en-US" w:bidi="en-US"/>
                      </w:rPr>
                      <w:t>JT</w:t>
                    </w:r>
                    <w:r>
                      <w:rPr>
                        <w:color w:val="A8C2C6"/>
                        <w:spacing w:val="0"/>
                        <w:w w:val="100"/>
                        <w:position w:val="0"/>
                        <w:sz w:val="14"/>
                        <w:szCs w:val="14"/>
                      </w:rPr>
                      <w:t>拓中国特色社会</w:t>
                    </w:r>
                    <w:r>
                      <w:rPr>
                        <w:color w:val="A8C2C6"/>
                        <w:spacing w:val="0"/>
                        <w:w w:val="100"/>
                        <w:position w:val="0"/>
                        <w:sz w:val="14"/>
                        <w:szCs w:val="14"/>
                        <w:lang w:val="zh-CN" w:eastAsia="zh-CN" w:bidi="zh-CN"/>
                      </w:rPr>
                      <w:t>上</w:t>
                    </w:r>
                    <w:r>
                      <w:rPr>
                        <w:rFonts w:ascii="Times New Roman" w:eastAsia="Times New Roman" w:hAnsi="Times New Roman" w:cs="Times New Roman"/>
                        <w:color w:val="A8C2C6"/>
                        <w:spacing w:val="0"/>
                        <w:w w:val="100"/>
                        <w:position w:val="0"/>
                        <w:sz w:val="20"/>
                        <w:szCs w:val="20"/>
                        <w:lang w:val="en-US" w:eastAsia="en-US" w:bidi="en-US"/>
                      </w:rPr>
                      <w:t>g</w:t>
                    </w:r>
                    <w:r>
                      <w:rPr>
                        <w:color w:val="A8C2C6"/>
                        <w:spacing w:val="0"/>
                        <w:w w:val="100"/>
                        <w:position w:val="0"/>
                        <w:sz w:val="14"/>
                        <w:szCs w:val="14"/>
                      </w:rPr>
                      <w:t>更为广阔的发展谊景</w:t>
                      <w:tab/>
                    </w:r>
                    <w:r>
                      <w:rPr>
                        <w:rFonts w:ascii="Times New Roman" w:eastAsia="Times New Roman" w:hAnsi="Times New Roman" w:cs="Times New Roman"/>
                        <w:color w:val="4897C0"/>
                        <w:spacing w:val="0"/>
                        <w:w w:val="100"/>
                        <w:position w:val="0"/>
                        <w:sz w:val="17"/>
                        <w:szCs w:val="17"/>
                      </w:rPr>
                      <w:t>323</w:t>
                    </w:r>
                  </w:p>
                </w:txbxContent>
              </v:textbox>
              <w10:wrap anchorx="page" anchory="page"/>
            </v:shape>
          </w:pict>
        </mc:Fallback>
      </mc:AlternateContent>
    </w:r>
  </w:p>
</w:hdr>
</file>

<file path=word/header4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6" behindDoc="1" locked="0" layoutInCell="1" allowOverlap="1">
              <wp:simplePos x="0" y="0"/>
              <wp:positionH relativeFrom="page">
                <wp:posOffset>4024630</wp:posOffset>
              </wp:positionH>
              <wp:positionV relativeFrom="page">
                <wp:posOffset>1586230</wp:posOffset>
              </wp:positionV>
              <wp:extent cx="2719070" cy="94615"/>
              <wp:wrapNone/>
              <wp:docPr id="1136" name="Shape 1136"/>
              <a:graphic xmlns:a="http://schemas.openxmlformats.org/drawingml/2006/main">
                <a:graphicData uri="http://schemas.microsoft.com/office/word/2010/wordprocessingShape">
                  <wps:wsp>
                    <wps:cNvSpPr txBox="1"/>
                    <wps:spPr>
                      <a:xfrm>
                        <a:ext cx="2719070" cy="94615"/>
                      </a:xfrm>
                      <a:prstGeom prst="rect"/>
                      <a:noFill/>
                    </wps:spPr>
                    <wps:txbx>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窘十</w:t>
                          </w:r>
                          <w:r>
                            <w:rPr>
                              <w:rFonts w:ascii="Times New Roman" w:eastAsia="Times New Roman" w:hAnsi="Times New Roman" w:cs="Times New Roman"/>
                              <w:color w:val="A8C2C6"/>
                              <w:spacing w:val="0"/>
                              <w:w w:val="100"/>
                              <w:position w:val="0"/>
                              <w:sz w:val="20"/>
                              <w:szCs w:val="20"/>
                              <w:lang w:val="en-US" w:eastAsia="en-US" w:bidi="en-US"/>
                            </w:rPr>
                            <w:t>JT</w:t>
                          </w:r>
                          <w:r>
                            <w:rPr>
                              <w:color w:val="A8C2C6"/>
                              <w:spacing w:val="0"/>
                              <w:w w:val="100"/>
                              <w:position w:val="0"/>
                              <w:sz w:val="14"/>
                              <w:szCs w:val="14"/>
                            </w:rPr>
                            <w:t>拓中国特色社会</w:t>
                          </w:r>
                          <w:r>
                            <w:rPr>
                              <w:color w:val="A8C2C6"/>
                              <w:spacing w:val="0"/>
                              <w:w w:val="100"/>
                              <w:position w:val="0"/>
                              <w:sz w:val="14"/>
                              <w:szCs w:val="14"/>
                              <w:lang w:val="zh-CN" w:eastAsia="zh-CN" w:bidi="zh-CN"/>
                            </w:rPr>
                            <w:t>上</w:t>
                          </w:r>
                          <w:r>
                            <w:rPr>
                              <w:rFonts w:ascii="Times New Roman" w:eastAsia="Times New Roman" w:hAnsi="Times New Roman" w:cs="Times New Roman"/>
                              <w:color w:val="A8C2C6"/>
                              <w:spacing w:val="0"/>
                              <w:w w:val="100"/>
                              <w:position w:val="0"/>
                              <w:sz w:val="20"/>
                              <w:szCs w:val="20"/>
                              <w:lang w:val="en-US" w:eastAsia="en-US" w:bidi="en-US"/>
                            </w:rPr>
                            <w:t>g</w:t>
                          </w:r>
                          <w:r>
                            <w:rPr>
                              <w:color w:val="A8C2C6"/>
                              <w:spacing w:val="0"/>
                              <w:w w:val="100"/>
                              <w:position w:val="0"/>
                              <w:sz w:val="14"/>
                              <w:szCs w:val="14"/>
                            </w:rPr>
                            <w:t>更为广阔的发展谊景</w:t>
                            <w:tab/>
                          </w:r>
                          <w:r>
                            <w:rPr>
                              <w:rFonts w:ascii="Times New Roman" w:eastAsia="Times New Roman" w:hAnsi="Times New Roman" w:cs="Times New Roman"/>
                              <w:color w:val="4897C0"/>
                              <w:spacing w:val="0"/>
                              <w:w w:val="100"/>
                              <w:position w:val="0"/>
                              <w:sz w:val="17"/>
                              <w:szCs w:val="17"/>
                            </w:rPr>
                            <w:t>323</w:t>
                          </w:r>
                        </w:p>
                      </w:txbxContent>
                    </wps:txbx>
                    <wps:bodyPr lIns="0" tIns="0" rIns="0" bIns="0">
                      <a:spAutoFit/>
                    </wps:bodyPr>
                  </wps:wsp>
                </a:graphicData>
              </a:graphic>
            </wp:anchor>
          </w:drawing>
        </mc:Choice>
        <mc:Fallback>
          <w:pict>
            <v:shape id="_x0000_s2162" type="#_x0000_t202" style="position:absolute;margin-left:316.90000000000003pt;margin-top:124.90000000000001pt;width:214.09999999999999pt;height:7.4500000000000002pt;z-index:-1887431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282" w:val="right"/>
                      </w:tabs>
                      <w:bidi w:val="0"/>
                      <w:spacing w:before="0" w:after="0" w:line="240" w:lineRule="auto"/>
                      <w:ind w:left="0" w:right="0" w:firstLine="0"/>
                      <w:jc w:val="left"/>
                      <w:rPr>
                        <w:sz w:val="17"/>
                        <w:szCs w:val="17"/>
                      </w:rPr>
                    </w:pPr>
                    <w:r>
                      <w:rPr>
                        <w:color w:val="A8C2C6"/>
                        <w:spacing w:val="0"/>
                        <w:w w:val="100"/>
                        <w:position w:val="0"/>
                        <w:sz w:val="14"/>
                        <w:szCs w:val="14"/>
                      </w:rPr>
                      <w:t>窘十</w:t>
                    </w:r>
                    <w:r>
                      <w:rPr>
                        <w:rFonts w:ascii="Times New Roman" w:eastAsia="Times New Roman" w:hAnsi="Times New Roman" w:cs="Times New Roman"/>
                        <w:color w:val="A8C2C6"/>
                        <w:spacing w:val="0"/>
                        <w:w w:val="100"/>
                        <w:position w:val="0"/>
                        <w:sz w:val="20"/>
                        <w:szCs w:val="20"/>
                        <w:lang w:val="en-US" w:eastAsia="en-US" w:bidi="en-US"/>
                      </w:rPr>
                      <w:t>JT</w:t>
                    </w:r>
                    <w:r>
                      <w:rPr>
                        <w:color w:val="A8C2C6"/>
                        <w:spacing w:val="0"/>
                        <w:w w:val="100"/>
                        <w:position w:val="0"/>
                        <w:sz w:val="14"/>
                        <w:szCs w:val="14"/>
                      </w:rPr>
                      <w:t>拓中国特色社会</w:t>
                    </w:r>
                    <w:r>
                      <w:rPr>
                        <w:color w:val="A8C2C6"/>
                        <w:spacing w:val="0"/>
                        <w:w w:val="100"/>
                        <w:position w:val="0"/>
                        <w:sz w:val="14"/>
                        <w:szCs w:val="14"/>
                        <w:lang w:val="zh-CN" w:eastAsia="zh-CN" w:bidi="zh-CN"/>
                      </w:rPr>
                      <w:t>上</w:t>
                    </w:r>
                    <w:r>
                      <w:rPr>
                        <w:rFonts w:ascii="Times New Roman" w:eastAsia="Times New Roman" w:hAnsi="Times New Roman" w:cs="Times New Roman"/>
                        <w:color w:val="A8C2C6"/>
                        <w:spacing w:val="0"/>
                        <w:w w:val="100"/>
                        <w:position w:val="0"/>
                        <w:sz w:val="20"/>
                        <w:szCs w:val="20"/>
                        <w:lang w:val="en-US" w:eastAsia="en-US" w:bidi="en-US"/>
                      </w:rPr>
                      <w:t>g</w:t>
                    </w:r>
                    <w:r>
                      <w:rPr>
                        <w:color w:val="A8C2C6"/>
                        <w:spacing w:val="0"/>
                        <w:w w:val="100"/>
                        <w:position w:val="0"/>
                        <w:sz w:val="14"/>
                        <w:szCs w:val="14"/>
                      </w:rPr>
                      <w:t>更为广阔的发展谊景</w:t>
                      <w:tab/>
                    </w:r>
                    <w:r>
                      <w:rPr>
                        <w:rFonts w:ascii="Times New Roman" w:eastAsia="Times New Roman" w:hAnsi="Times New Roman" w:cs="Times New Roman"/>
                        <w:color w:val="4897C0"/>
                        <w:spacing w:val="0"/>
                        <w:w w:val="100"/>
                        <w:position w:val="0"/>
                        <w:sz w:val="17"/>
                        <w:szCs w:val="17"/>
                      </w:rPr>
                      <w:t>323</w:t>
                    </w:r>
                  </w:p>
                </w:txbxContent>
              </v:textbox>
              <w10:wrap anchorx="page" anchory="page"/>
            </v:shape>
          </w:pict>
        </mc:Fallback>
      </mc:AlternateContent>
    </w:r>
  </w:p>
</w:hdr>
</file>

<file path=word/header4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8" behindDoc="1" locked="0" layoutInCell="1" allowOverlap="1">
              <wp:simplePos x="0" y="0"/>
              <wp:positionH relativeFrom="page">
                <wp:posOffset>814705</wp:posOffset>
              </wp:positionH>
              <wp:positionV relativeFrom="page">
                <wp:posOffset>1583055</wp:posOffset>
              </wp:positionV>
              <wp:extent cx="2197735" cy="97790"/>
              <wp:wrapNone/>
              <wp:docPr id="1138" name="Shape 1138"/>
              <a:graphic xmlns:a="http://schemas.openxmlformats.org/drawingml/2006/main">
                <a:graphicData uri="http://schemas.microsoft.com/office/word/2010/wordprocessingShape">
                  <wps:wsp>
                    <wps:cNvSpPr txBox="1"/>
                    <wps:spPr>
                      <a:xfrm>
                        <a:ext cx="2197735" cy="97790"/>
                      </a:xfrm>
                      <a:prstGeom prst="rect"/>
                      <a:noFill/>
                    </wps:spPr>
                    <wps:txbx>
                      <w:txbxContent>
                        <w:p>
                          <w:pPr>
                            <w:pStyle w:val="Style58"/>
                            <w:keepNext w:val="0"/>
                            <w:keepLines w:val="0"/>
                            <w:widowControl w:val="0"/>
                            <w:shd w:val="clear" w:color="auto" w:fill="auto"/>
                            <w:tabs>
                              <w:tab w:pos="346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322</w:t>
                            <w:tab/>
                          </w:r>
                          <w:r>
                            <w:rPr>
                              <w:color w:val="A8C2C6"/>
                              <w:spacing w:val="0"/>
                              <w:w w:val="100"/>
                              <w:position w:val="0"/>
                              <w:sz w:val="14"/>
                              <w:szCs w:val="14"/>
                            </w:rPr>
                            <w:t>第十章中国特色社会主义进入酬寸代</w:t>
                          </w:r>
                        </w:p>
                      </w:txbxContent>
                    </wps:txbx>
                    <wps:bodyPr lIns="0" tIns="0" rIns="0" bIns="0">
                      <a:spAutoFit/>
                    </wps:bodyPr>
                  </wps:wsp>
                </a:graphicData>
              </a:graphic>
            </wp:anchor>
          </w:drawing>
        </mc:Choice>
        <mc:Fallback>
          <w:pict>
            <v:shape id="_x0000_s2164" type="#_x0000_t202" style="position:absolute;margin-left:64.150000000000006pt;margin-top:124.65000000000001pt;width:173.05000000000001pt;height:7.7000000000000002pt;z-index:-1887431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1"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322</w:t>
                      <w:tab/>
                    </w:r>
                    <w:r>
                      <w:rPr>
                        <w:color w:val="A8C2C6"/>
                        <w:spacing w:val="0"/>
                        <w:w w:val="100"/>
                        <w:position w:val="0"/>
                        <w:sz w:val="14"/>
                        <w:szCs w:val="14"/>
                      </w:rPr>
                      <w:t>第十章中国特色社会主义进入酬寸代</w:t>
                    </w:r>
                  </w:p>
                </w:txbxContent>
              </v:textbox>
              <w10:wrap anchorx="page" anchory="page"/>
            </v:shape>
          </w:pict>
        </mc:Fallback>
      </mc:AlternateContent>
    </w:r>
  </w:p>
</w:hdr>
</file>

<file path=word/header4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0" behindDoc="1" locked="0" layoutInCell="1" allowOverlap="1">
              <wp:simplePos x="0" y="0"/>
              <wp:positionH relativeFrom="page">
                <wp:posOffset>6591935</wp:posOffset>
              </wp:positionH>
              <wp:positionV relativeFrom="page">
                <wp:posOffset>1689735</wp:posOffset>
              </wp:positionV>
              <wp:extent cx="155575" cy="73025"/>
              <wp:wrapNone/>
              <wp:docPr id="1140" name="Shape 1140"/>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325</w:t>
                          </w:r>
                        </w:p>
                      </w:txbxContent>
                    </wps:txbx>
                    <wps:bodyPr wrap="none" lIns="0" tIns="0" rIns="0" bIns="0">
                      <a:spAutoFit/>
                    </wps:bodyPr>
                  </wps:wsp>
                </a:graphicData>
              </a:graphic>
            </wp:anchor>
          </w:drawing>
        </mc:Choice>
        <mc:Fallback>
          <w:pict>
            <v:shape id="_x0000_s2166" type="#_x0000_t202" style="position:absolute;margin-left:519.04999999999995pt;margin-top:133.05000000000001pt;width:12.25pt;height:5.75pt;z-index:-18874315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325</w:t>
                    </w:r>
                  </w:p>
                </w:txbxContent>
              </v:textbox>
              <w10:wrap anchorx="page" anchory="page"/>
            </v:shape>
          </w:pict>
        </mc:Fallback>
      </mc:AlternateContent>
    </w:r>
  </w:p>
</w:hdr>
</file>

<file path=word/header4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2" behindDoc="1" locked="0" layoutInCell="1" allowOverlap="1">
              <wp:simplePos x="0" y="0"/>
              <wp:positionH relativeFrom="page">
                <wp:posOffset>6591935</wp:posOffset>
              </wp:positionH>
              <wp:positionV relativeFrom="page">
                <wp:posOffset>1689735</wp:posOffset>
              </wp:positionV>
              <wp:extent cx="155575" cy="73025"/>
              <wp:wrapNone/>
              <wp:docPr id="1142" name="Shape 1142"/>
              <a:graphic xmlns:a="http://schemas.openxmlformats.org/drawingml/2006/main">
                <a:graphicData uri="http://schemas.microsoft.com/office/word/2010/wordprocessingShape">
                  <wps:wsp>
                    <wps:cNvSpPr txBox="1"/>
                    <wps:spPr>
                      <a:xfrm>
                        <a:ext cx="15557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325</w:t>
                          </w:r>
                        </w:p>
                      </w:txbxContent>
                    </wps:txbx>
                    <wps:bodyPr wrap="none" lIns="0" tIns="0" rIns="0" bIns="0">
                      <a:spAutoFit/>
                    </wps:bodyPr>
                  </wps:wsp>
                </a:graphicData>
              </a:graphic>
            </wp:anchor>
          </w:drawing>
        </mc:Choice>
        <mc:Fallback>
          <w:pict>
            <v:shape id="_x0000_s2168" type="#_x0000_t202" style="position:absolute;margin-left:519.04999999999995pt;margin-top:133.05000000000001pt;width:12.25pt;height:5.75pt;z-index:-18874315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325</w:t>
                    </w:r>
                  </w:p>
                </w:txbxContent>
              </v:textbox>
              <w10:wrap anchorx="page" anchory="page"/>
            </v:shape>
          </w:pict>
        </mc:Fallback>
      </mc:AlternateContent>
    </w:r>
  </w:p>
</w:hdr>
</file>

<file path=word/header4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4" behindDoc="1" locked="0" layoutInCell="1" allowOverlap="1">
              <wp:simplePos x="0" y="0"/>
              <wp:positionH relativeFrom="page">
                <wp:posOffset>811530</wp:posOffset>
              </wp:positionH>
              <wp:positionV relativeFrom="page">
                <wp:posOffset>1607820</wp:posOffset>
              </wp:positionV>
              <wp:extent cx="164465" cy="73025"/>
              <wp:wrapNone/>
              <wp:docPr id="1144" name="Shape 1144"/>
              <a:graphic xmlns:a="http://schemas.openxmlformats.org/drawingml/2006/main">
                <a:graphicData uri="http://schemas.microsoft.com/office/word/2010/wordprocessingShape">
                  <wps:wsp>
                    <wps:cNvSpPr txBox="1"/>
                    <wps:spPr>
                      <a:xfrm>
                        <a:ext cx="16446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324</w:t>
                          </w:r>
                        </w:p>
                      </w:txbxContent>
                    </wps:txbx>
                    <wps:bodyPr wrap="none" lIns="0" tIns="0" rIns="0" bIns="0">
                      <a:spAutoFit/>
                    </wps:bodyPr>
                  </wps:wsp>
                </a:graphicData>
              </a:graphic>
            </wp:anchor>
          </w:drawing>
        </mc:Choice>
        <mc:Fallback>
          <w:pict>
            <v:shape id="_x0000_s2170" type="#_x0000_t202" style="position:absolute;margin-left:63.899999999999999pt;margin-top:126.60000000000001pt;width:12.950000000000001pt;height:5.75pt;z-index:-18874314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324</w:t>
                    </w:r>
                  </w:p>
                </w:txbxContent>
              </v:textbox>
              <w10:wrap anchorx="page" anchory="page"/>
            </v:shape>
          </w:pict>
        </mc:Fallback>
      </mc:AlternateContent>
    </w:r>
  </w:p>
</w:hdr>
</file>

<file path=word/header4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6" behindDoc="1" locked="0" layoutInCell="1" allowOverlap="1">
              <wp:simplePos x="0" y="0"/>
              <wp:positionH relativeFrom="page">
                <wp:posOffset>4029075</wp:posOffset>
              </wp:positionH>
              <wp:positionV relativeFrom="page">
                <wp:posOffset>1665605</wp:posOffset>
              </wp:positionV>
              <wp:extent cx="2724785" cy="94615"/>
              <wp:wrapNone/>
              <wp:docPr id="1150" name="Shape 1150"/>
              <a:graphic xmlns:a="http://schemas.openxmlformats.org/drawingml/2006/main">
                <a:graphicData uri="http://schemas.microsoft.com/office/word/2010/wordprocessingShape">
                  <wps:wsp>
                    <wps:cNvSpPr txBox="1"/>
                    <wps:spPr>
                      <a:xfrm>
                        <a:ext cx="2724785" cy="94615"/>
                      </a:xfrm>
                      <a:prstGeom prst="rect"/>
                      <a:noFill/>
                    </wps:spPr>
                    <wps:txbx>
                      <w:txbxContent>
                        <w:p>
                          <w:pPr>
                            <w:pStyle w:val="Style58"/>
                            <w:keepNext w:val="0"/>
                            <w:keepLines w:val="0"/>
                            <w:widowControl w:val="0"/>
                            <w:shd w:val="clear" w:color="auto" w:fill="auto"/>
                            <w:tabs>
                              <w:tab w:pos="3144" w:val="right"/>
                              <w:tab w:pos="42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m</w:t>
                            <w:tab/>
                          </w:r>
                          <w:r>
                            <w:rPr>
                              <w:color w:val="A8C2C6"/>
                              <w:spacing w:val="0"/>
                              <w:w w:val="100"/>
                              <w:position w:val="0"/>
                              <w:sz w:val="14"/>
                              <w:szCs w:val="14"/>
                            </w:rPr>
                            <w:t>特色汁•会卜：义更为广阔的发言臓</w:t>
                            <w:tab/>
                          </w:r>
                          <w:r>
                            <w:rPr>
                              <w:rFonts w:ascii="Times New Roman" w:eastAsia="Times New Roman" w:hAnsi="Times New Roman" w:cs="Times New Roman"/>
                              <w:color w:val="4897C0"/>
                              <w:spacing w:val="0"/>
                              <w:w w:val="100"/>
                              <w:position w:val="0"/>
                              <w:sz w:val="17"/>
                              <w:szCs w:val="17"/>
                            </w:rPr>
                            <w:t>327</w:t>
                          </w:r>
                        </w:p>
                      </w:txbxContent>
                    </wps:txbx>
                    <wps:bodyPr lIns="0" tIns="0" rIns="0" bIns="0">
                      <a:spAutoFit/>
                    </wps:bodyPr>
                  </wps:wsp>
                </a:graphicData>
              </a:graphic>
            </wp:anchor>
          </w:drawing>
        </mc:Choice>
        <mc:Fallback>
          <w:pict>
            <v:shape id="_x0000_s2176" type="#_x0000_t202" style="position:absolute;margin-left:317.25pt;margin-top:131.15000000000001pt;width:214.55000000000001pt;height:7.4500000000000002pt;z-index:-1887431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44" w:val="right"/>
                        <w:tab w:pos="42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m</w:t>
                      <w:tab/>
                    </w:r>
                    <w:r>
                      <w:rPr>
                        <w:color w:val="A8C2C6"/>
                        <w:spacing w:val="0"/>
                        <w:w w:val="100"/>
                        <w:position w:val="0"/>
                        <w:sz w:val="14"/>
                        <w:szCs w:val="14"/>
                      </w:rPr>
                      <w:t>特色汁•会卜：义更为广阔的发言臓</w:t>
                      <w:tab/>
                    </w:r>
                    <w:r>
                      <w:rPr>
                        <w:rFonts w:ascii="Times New Roman" w:eastAsia="Times New Roman" w:hAnsi="Times New Roman" w:cs="Times New Roman"/>
                        <w:color w:val="4897C0"/>
                        <w:spacing w:val="0"/>
                        <w:w w:val="100"/>
                        <w:position w:val="0"/>
                        <w:sz w:val="17"/>
                        <w:szCs w:val="17"/>
                      </w:rPr>
                      <w:t>327</w:t>
                    </w:r>
                  </w:p>
                </w:txbxContent>
              </v:textbox>
              <w10:wrap anchorx="page" anchory="page"/>
            </v:shape>
          </w:pict>
        </mc:Fallback>
      </mc:AlternateContent>
    </w:r>
  </w:p>
</w:hdr>
</file>

<file path=word/header4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8" behindDoc="1" locked="0" layoutInCell="1" allowOverlap="1">
              <wp:simplePos x="0" y="0"/>
              <wp:positionH relativeFrom="page">
                <wp:posOffset>4029075</wp:posOffset>
              </wp:positionH>
              <wp:positionV relativeFrom="page">
                <wp:posOffset>1665605</wp:posOffset>
              </wp:positionV>
              <wp:extent cx="2724785" cy="94615"/>
              <wp:wrapNone/>
              <wp:docPr id="1152" name="Shape 1152"/>
              <a:graphic xmlns:a="http://schemas.openxmlformats.org/drawingml/2006/main">
                <a:graphicData uri="http://schemas.microsoft.com/office/word/2010/wordprocessingShape">
                  <wps:wsp>
                    <wps:cNvSpPr txBox="1"/>
                    <wps:spPr>
                      <a:xfrm>
                        <a:ext cx="2724785" cy="94615"/>
                      </a:xfrm>
                      <a:prstGeom prst="rect"/>
                      <a:noFill/>
                    </wps:spPr>
                    <wps:txbx>
                      <w:txbxContent>
                        <w:p>
                          <w:pPr>
                            <w:pStyle w:val="Style58"/>
                            <w:keepNext w:val="0"/>
                            <w:keepLines w:val="0"/>
                            <w:widowControl w:val="0"/>
                            <w:shd w:val="clear" w:color="auto" w:fill="auto"/>
                            <w:tabs>
                              <w:tab w:pos="3144" w:val="right"/>
                              <w:tab w:pos="42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m</w:t>
                            <w:tab/>
                          </w:r>
                          <w:r>
                            <w:rPr>
                              <w:color w:val="A8C2C6"/>
                              <w:spacing w:val="0"/>
                              <w:w w:val="100"/>
                              <w:position w:val="0"/>
                              <w:sz w:val="14"/>
                              <w:szCs w:val="14"/>
                            </w:rPr>
                            <w:t>特色汁•会卜：义更为广阔的发言臓</w:t>
                            <w:tab/>
                          </w:r>
                          <w:r>
                            <w:rPr>
                              <w:rFonts w:ascii="Times New Roman" w:eastAsia="Times New Roman" w:hAnsi="Times New Roman" w:cs="Times New Roman"/>
                              <w:color w:val="4897C0"/>
                              <w:spacing w:val="0"/>
                              <w:w w:val="100"/>
                              <w:position w:val="0"/>
                              <w:sz w:val="17"/>
                              <w:szCs w:val="17"/>
                            </w:rPr>
                            <w:t>327</w:t>
                          </w:r>
                        </w:p>
                      </w:txbxContent>
                    </wps:txbx>
                    <wps:bodyPr lIns="0" tIns="0" rIns="0" bIns="0">
                      <a:spAutoFit/>
                    </wps:bodyPr>
                  </wps:wsp>
                </a:graphicData>
              </a:graphic>
            </wp:anchor>
          </w:drawing>
        </mc:Choice>
        <mc:Fallback>
          <w:pict>
            <v:shape id="_x0000_s2178" type="#_x0000_t202" style="position:absolute;margin-left:317.25pt;margin-top:131.15000000000001pt;width:214.55000000000001pt;height:7.4500000000000002pt;z-index:-1887431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144" w:val="right"/>
                        <w:tab w:pos="42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17"/>
                        <w:szCs w:val="17"/>
                        <w:lang w:val="en-US" w:eastAsia="en-US" w:bidi="en-US"/>
                      </w:rPr>
                      <w:t>m</w:t>
                      <w:tab/>
                    </w:r>
                    <w:r>
                      <w:rPr>
                        <w:color w:val="A8C2C6"/>
                        <w:spacing w:val="0"/>
                        <w:w w:val="100"/>
                        <w:position w:val="0"/>
                        <w:sz w:val="14"/>
                        <w:szCs w:val="14"/>
                      </w:rPr>
                      <w:t>特色汁•会卜：义更为广阔的发言臓</w:t>
                      <w:tab/>
                    </w:r>
                    <w:r>
                      <w:rPr>
                        <w:rFonts w:ascii="Times New Roman" w:eastAsia="Times New Roman" w:hAnsi="Times New Roman" w:cs="Times New Roman"/>
                        <w:color w:val="4897C0"/>
                        <w:spacing w:val="0"/>
                        <w:w w:val="100"/>
                        <w:position w:val="0"/>
                        <w:sz w:val="17"/>
                        <w:szCs w:val="17"/>
                      </w:rPr>
                      <w:t>327</w:t>
                    </w:r>
                  </w:p>
                </w:txbxContent>
              </v:textbox>
              <w10:wrap anchorx="page" anchory="page"/>
            </v:shape>
          </w:pict>
        </mc:Fallback>
      </mc:AlternateContent>
    </w:r>
  </w:p>
</w:hdr>
</file>

<file path=word/header4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0" behindDoc="1" locked="0" layoutInCell="1" allowOverlap="1">
              <wp:simplePos x="0" y="0"/>
              <wp:positionH relativeFrom="page">
                <wp:posOffset>810260</wp:posOffset>
              </wp:positionH>
              <wp:positionV relativeFrom="page">
                <wp:posOffset>1576705</wp:posOffset>
              </wp:positionV>
              <wp:extent cx="2200910" cy="97790"/>
              <wp:wrapNone/>
              <wp:docPr id="1154" name="Shape 1154"/>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326</w:t>
                            <w:tab/>
                          </w:r>
                          <w:r>
                            <w:rPr>
                              <w:color w:val="A8C2C6"/>
                              <w:spacing w:val="0"/>
                              <w:w w:val="100"/>
                              <w:position w:val="0"/>
                              <w:sz w:val="14"/>
                              <w:szCs w:val="14"/>
                            </w:rPr>
                            <w:t>第十章中国特色社会主义进入新时代</w:t>
                          </w:r>
                        </w:p>
                      </w:txbxContent>
                    </wps:txbx>
                    <wps:bodyPr lIns="0" tIns="0" rIns="0" bIns="0">
                      <a:spAutoFit/>
                    </wps:bodyPr>
                  </wps:wsp>
                </a:graphicData>
              </a:graphic>
            </wp:anchor>
          </w:drawing>
        </mc:Choice>
        <mc:Fallback>
          <w:pict>
            <v:shape id="_x0000_s2180" type="#_x0000_t202" style="position:absolute;margin-left:63.800000000000004pt;margin-top:124.15000000000001pt;width:173.30000000000001pt;height:7.7000000000000002pt;z-index:-1887431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326</w:t>
                      <w:tab/>
                    </w:r>
                    <w:r>
                      <w:rPr>
                        <w:color w:val="A8C2C6"/>
                        <w:spacing w:val="0"/>
                        <w:w w:val="100"/>
                        <w:position w:val="0"/>
                        <w:sz w:val="14"/>
                        <w:szCs w:val="14"/>
                      </w:rPr>
                      <w:t>第十章中国特色社会主义进入新时代</w:t>
                    </w:r>
                  </w:p>
                </w:txbxContent>
              </v:textbox>
              <w10:wrap anchorx="page" anchory="page"/>
            </v:shape>
          </w:pict>
        </mc:Fallback>
      </mc:AlternateContent>
    </w:r>
  </w:p>
</w:hdr>
</file>

<file path=word/header4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2" behindDoc="1" locked="0" layoutInCell="1" allowOverlap="1">
              <wp:simplePos x="0" y="0"/>
              <wp:positionH relativeFrom="page">
                <wp:posOffset>4448175</wp:posOffset>
              </wp:positionH>
              <wp:positionV relativeFrom="page">
                <wp:posOffset>1668780</wp:posOffset>
              </wp:positionV>
              <wp:extent cx="2301240" cy="91440"/>
              <wp:wrapNone/>
              <wp:docPr id="1158" name="Shape 1158"/>
              <a:graphic xmlns:a="http://schemas.openxmlformats.org/drawingml/2006/main">
                <a:graphicData uri="http://schemas.microsoft.com/office/word/2010/wordprocessingShape">
                  <wps:wsp>
                    <wps:cNvSpPr txBox="1"/>
                    <wps:spPr>
                      <a:xfrm>
                        <a:ext cx="2301240" cy="91440"/>
                      </a:xfrm>
                      <a:prstGeom prst="rect"/>
                      <a:noFill/>
                    </wps:spPr>
                    <wps:txbx>
                      <w:txbxContent>
                        <w:p>
                          <w:pPr>
                            <w:pStyle w:val="Style58"/>
                            <w:keepNext w:val="0"/>
                            <w:keepLines w:val="0"/>
                            <w:widowControl w:val="0"/>
                            <w:shd w:val="clear" w:color="auto" w:fill="auto"/>
                            <w:tabs>
                              <w:tab w:pos="3624" w:val="right"/>
                            </w:tabs>
                            <w:bidi w:val="0"/>
                            <w:spacing w:before="0" w:after="0" w:line="240" w:lineRule="auto"/>
                            <w:ind w:left="0" w:right="0" w:firstLine="0"/>
                            <w:jc w:val="left"/>
                            <w:rPr>
                              <w:sz w:val="17"/>
                              <w:szCs w:val="17"/>
                            </w:rPr>
                          </w:pPr>
                          <w:r>
                            <w:rPr>
                              <w:color w:val="A8C2C6"/>
                              <w:spacing w:val="0"/>
                              <w:w w:val="100"/>
                              <w:position w:val="0"/>
                              <w:sz w:val="14"/>
                              <w:szCs w:val="14"/>
                            </w:rPr>
                            <w:t>•拓中国精</w:t>
                          </w:r>
                          <w:r>
                            <w:rPr>
                              <w:color w:val="D2E8EA"/>
                              <w:spacing w:val="0"/>
                              <w:w w:val="100"/>
                              <w:position w:val="0"/>
                              <w:sz w:val="14"/>
                              <w:szCs w:val="14"/>
                            </w:rPr>
                            <w:t>■色</w:t>
                          </w:r>
                          <w:r>
                            <w:rPr>
                              <w:color w:val="A8C2C6"/>
                              <w:spacing w:val="0"/>
                              <w:w w:val="100"/>
                              <w:position w:val="0"/>
                              <w:sz w:val="14"/>
                              <w:szCs w:val="14"/>
                            </w:rPr>
                            <w:t>社会</w:t>
                          </w:r>
                          <w:r>
                            <w:rPr>
                              <w:color w:val="89DEE9"/>
                              <w:spacing w:val="0"/>
                              <w:w w:val="100"/>
                              <w:position w:val="0"/>
                              <w:sz w:val="14"/>
                              <w:szCs w:val="14"/>
                            </w:rPr>
                            <w:t>":</w:t>
                          </w:r>
                          <w:r>
                            <w:rPr>
                              <w:color w:val="A8C2C6"/>
                              <w:spacing w:val="0"/>
                              <w:w w:val="100"/>
                              <w:position w:val="0"/>
                              <w:sz w:val="14"/>
                              <w:szCs w:val="14"/>
                            </w:rPr>
                            <w:t>义更为广剛勺糾</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329</w:t>
                          </w:r>
                        </w:p>
                      </w:txbxContent>
                    </wps:txbx>
                    <wps:bodyPr lIns="0" tIns="0" rIns="0" bIns="0">
                      <a:spAutoFit/>
                    </wps:bodyPr>
                  </wps:wsp>
                </a:graphicData>
              </a:graphic>
            </wp:anchor>
          </w:drawing>
        </mc:Choice>
        <mc:Fallback>
          <w:pict>
            <v:shape id="_x0000_s2184" type="#_x0000_t202" style="position:absolute;margin-left:350.25pt;margin-top:131.40000000000001pt;width:181.20000000000002pt;height:7.2000000000000002pt;z-index:-1887431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24" w:val="right"/>
                      </w:tabs>
                      <w:bidi w:val="0"/>
                      <w:spacing w:before="0" w:after="0" w:line="240" w:lineRule="auto"/>
                      <w:ind w:left="0" w:right="0" w:firstLine="0"/>
                      <w:jc w:val="left"/>
                      <w:rPr>
                        <w:sz w:val="17"/>
                        <w:szCs w:val="17"/>
                      </w:rPr>
                    </w:pPr>
                    <w:r>
                      <w:rPr>
                        <w:color w:val="A8C2C6"/>
                        <w:spacing w:val="0"/>
                        <w:w w:val="100"/>
                        <w:position w:val="0"/>
                        <w:sz w:val="14"/>
                        <w:szCs w:val="14"/>
                      </w:rPr>
                      <w:t>•拓中国精</w:t>
                    </w:r>
                    <w:r>
                      <w:rPr>
                        <w:color w:val="D2E8EA"/>
                        <w:spacing w:val="0"/>
                        <w:w w:val="100"/>
                        <w:position w:val="0"/>
                        <w:sz w:val="14"/>
                        <w:szCs w:val="14"/>
                      </w:rPr>
                      <w:t>■色</w:t>
                    </w:r>
                    <w:r>
                      <w:rPr>
                        <w:color w:val="A8C2C6"/>
                        <w:spacing w:val="0"/>
                        <w:w w:val="100"/>
                        <w:position w:val="0"/>
                        <w:sz w:val="14"/>
                        <w:szCs w:val="14"/>
                      </w:rPr>
                      <w:t>社会</w:t>
                    </w:r>
                    <w:r>
                      <w:rPr>
                        <w:color w:val="89DEE9"/>
                        <w:spacing w:val="0"/>
                        <w:w w:val="100"/>
                        <w:position w:val="0"/>
                        <w:sz w:val="14"/>
                        <w:szCs w:val="14"/>
                      </w:rPr>
                      <w:t>":</w:t>
                    </w:r>
                    <w:r>
                      <w:rPr>
                        <w:color w:val="A8C2C6"/>
                        <w:spacing w:val="0"/>
                        <w:w w:val="100"/>
                        <w:position w:val="0"/>
                        <w:sz w:val="14"/>
                        <w:szCs w:val="14"/>
                      </w:rPr>
                      <w:t>义更为广剛勺糾</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329</w:t>
                    </w:r>
                  </w:p>
                </w:txbxContent>
              </v:textbox>
              <w10:wrap anchorx="page" anchory="page"/>
            </v:shape>
          </w:pict>
        </mc:Fallback>
      </mc:AlternateContent>
    </w:r>
  </w:p>
</w:hdr>
</file>

<file path=word/header4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4" behindDoc="1" locked="0" layoutInCell="1" allowOverlap="1">
              <wp:simplePos x="0" y="0"/>
              <wp:positionH relativeFrom="page">
                <wp:posOffset>4448175</wp:posOffset>
              </wp:positionH>
              <wp:positionV relativeFrom="page">
                <wp:posOffset>1668780</wp:posOffset>
              </wp:positionV>
              <wp:extent cx="2301240" cy="91440"/>
              <wp:wrapNone/>
              <wp:docPr id="1160" name="Shape 1160"/>
              <a:graphic xmlns:a="http://schemas.openxmlformats.org/drawingml/2006/main">
                <a:graphicData uri="http://schemas.microsoft.com/office/word/2010/wordprocessingShape">
                  <wps:wsp>
                    <wps:cNvSpPr txBox="1"/>
                    <wps:spPr>
                      <a:xfrm>
                        <a:ext cx="2301240" cy="91440"/>
                      </a:xfrm>
                      <a:prstGeom prst="rect"/>
                      <a:noFill/>
                    </wps:spPr>
                    <wps:txbx>
                      <w:txbxContent>
                        <w:p>
                          <w:pPr>
                            <w:pStyle w:val="Style58"/>
                            <w:keepNext w:val="0"/>
                            <w:keepLines w:val="0"/>
                            <w:widowControl w:val="0"/>
                            <w:shd w:val="clear" w:color="auto" w:fill="auto"/>
                            <w:tabs>
                              <w:tab w:pos="3624" w:val="right"/>
                            </w:tabs>
                            <w:bidi w:val="0"/>
                            <w:spacing w:before="0" w:after="0" w:line="240" w:lineRule="auto"/>
                            <w:ind w:left="0" w:right="0" w:firstLine="0"/>
                            <w:jc w:val="left"/>
                            <w:rPr>
                              <w:sz w:val="17"/>
                              <w:szCs w:val="17"/>
                            </w:rPr>
                          </w:pPr>
                          <w:r>
                            <w:rPr>
                              <w:color w:val="A8C2C6"/>
                              <w:spacing w:val="0"/>
                              <w:w w:val="100"/>
                              <w:position w:val="0"/>
                              <w:sz w:val="14"/>
                              <w:szCs w:val="14"/>
                            </w:rPr>
                            <w:t>•拓中国精</w:t>
                          </w:r>
                          <w:r>
                            <w:rPr>
                              <w:color w:val="D2E8EA"/>
                              <w:spacing w:val="0"/>
                              <w:w w:val="100"/>
                              <w:position w:val="0"/>
                              <w:sz w:val="14"/>
                              <w:szCs w:val="14"/>
                            </w:rPr>
                            <w:t>■色</w:t>
                          </w:r>
                          <w:r>
                            <w:rPr>
                              <w:color w:val="A8C2C6"/>
                              <w:spacing w:val="0"/>
                              <w:w w:val="100"/>
                              <w:position w:val="0"/>
                              <w:sz w:val="14"/>
                              <w:szCs w:val="14"/>
                            </w:rPr>
                            <w:t>社会</w:t>
                          </w:r>
                          <w:r>
                            <w:rPr>
                              <w:color w:val="89DEE9"/>
                              <w:spacing w:val="0"/>
                              <w:w w:val="100"/>
                              <w:position w:val="0"/>
                              <w:sz w:val="14"/>
                              <w:szCs w:val="14"/>
                            </w:rPr>
                            <w:t>":</w:t>
                          </w:r>
                          <w:r>
                            <w:rPr>
                              <w:color w:val="A8C2C6"/>
                              <w:spacing w:val="0"/>
                              <w:w w:val="100"/>
                              <w:position w:val="0"/>
                              <w:sz w:val="14"/>
                              <w:szCs w:val="14"/>
                            </w:rPr>
                            <w:t>义更为广剛勺糾</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329</w:t>
                          </w:r>
                        </w:p>
                      </w:txbxContent>
                    </wps:txbx>
                    <wps:bodyPr lIns="0" tIns="0" rIns="0" bIns="0">
                      <a:spAutoFit/>
                    </wps:bodyPr>
                  </wps:wsp>
                </a:graphicData>
              </a:graphic>
            </wp:anchor>
          </w:drawing>
        </mc:Choice>
        <mc:Fallback>
          <w:pict>
            <v:shape id="_x0000_s2186" type="#_x0000_t202" style="position:absolute;margin-left:350.25pt;margin-top:131.40000000000001pt;width:181.20000000000002pt;height:7.2000000000000002pt;z-index:-1887431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24" w:val="right"/>
                      </w:tabs>
                      <w:bidi w:val="0"/>
                      <w:spacing w:before="0" w:after="0" w:line="240" w:lineRule="auto"/>
                      <w:ind w:left="0" w:right="0" w:firstLine="0"/>
                      <w:jc w:val="left"/>
                      <w:rPr>
                        <w:sz w:val="17"/>
                        <w:szCs w:val="17"/>
                      </w:rPr>
                    </w:pPr>
                    <w:r>
                      <w:rPr>
                        <w:color w:val="A8C2C6"/>
                        <w:spacing w:val="0"/>
                        <w:w w:val="100"/>
                        <w:position w:val="0"/>
                        <w:sz w:val="14"/>
                        <w:szCs w:val="14"/>
                      </w:rPr>
                      <w:t>•拓中国精</w:t>
                    </w:r>
                    <w:r>
                      <w:rPr>
                        <w:color w:val="D2E8EA"/>
                        <w:spacing w:val="0"/>
                        <w:w w:val="100"/>
                        <w:position w:val="0"/>
                        <w:sz w:val="14"/>
                        <w:szCs w:val="14"/>
                      </w:rPr>
                      <w:t>■色</w:t>
                    </w:r>
                    <w:r>
                      <w:rPr>
                        <w:color w:val="A8C2C6"/>
                        <w:spacing w:val="0"/>
                        <w:w w:val="100"/>
                        <w:position w:val="0"/>
                        <w:sz w:val="14"/>
                        <w:szCs w:val="14"/>
                      </w:rPr>
                      <w:t>社会</w:t>
                    </w:r>
                    <w:r>
                      <w:rPr>
                        <w:color w:val="89DEE9"/>
                        <w:spacing w:val="0"/>
                        <w:w w:val="100"/>
                        <w:position w:val="0"/>
                        <w:sz w:val="14"/>
                        <w:szCs w:val="14"/>
                      </w:rPr>
                      <w:t>":</w:t>
                    </w:r>
                    <w:r>
                      <w:rPr>
                        <w:color w:val="A8C2C6"/>
                        <w:spacing w:val="0"/>
                        <w:w w:val="100"/>
                        <w:position w:val="0"/>
                        <w:sz w:val="14"/>
                        <w:szCs w:val="14"/>
                      </w:rPr>
                      <w:t>义更为广剛勺糾</w:t>
                    </w:r>
                    <w:r>
                      <w:rPr>
                        <w:rFonts w:ascii="Times New Roman" w:eastAsia="Times New Roman" w:hAnsi="Times New Roman" w:cs="Times New Roman"/>
                        <w:color w:val="A8C2C6"/>
                        <w:spacing w:val="0"/>
                        <w:w w:val="100"/>
                        <w:position w:val="0"/>
                        <w:sz w:val="20"/>
                        <w:szCs w:val="20"/>
                        <w:lang w:val="en-US" w:eastAsia="en-US" w:bidi="en-US"/>
                      </w:rPr>
                      <w:t>W</w:t>
                      <w:tab/>
                    </w:r>
                    <w:r>
                      <w:rPr>
                        <w:rFonts w:ascii="Times New Roman" w:eastAsia="Times New Roman" w:hAnsi="Times New Roman" w:cs="Times New Roman"/>
                        <w:color w:val="79B1BD"/>
                        <w:spacing w:val="0"/>
                        <w:w w:val="100"/>
                        <w:position w:val="0"/>
                        <w:sz w:val="17"/>
                        <w:szCs w:val="17"/>
                      </w:rPr>
                      <w:t>329</w:t>
                    </w:r>
                  </w:p>
                </w:txbxContent>
              </v:textbox>
              <w10:wrap anchorx="page" anchory="page"/>
            </v:shape>
          </w:pict>
        </mc:Fallback>
      </mc:AlternateContent>
    </w:r>
  </w:p>
</w:hdr>
</file>

<file path=word/header4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6" behindDoc="1" locked="0" layoutInCell="1" allowOverlap="1">
              <wp:simplePos x="0" y="0"/>
              <wp:positionH relativeFrom="page">
                <wp:posOffset>810260</wp:posOffset>
              </wp:positionH>
              <wp:positionV relativeFrom="page">
                <wp:posOffset>1576705</wp:posOffset>
              </wp:positionV>
              <wp:extent cx="2188210" cy="97790"/>
              <wp:wrapNone/>
              <wp:docPr id="1162" name="Shape 1162"/>
              <a:graphic xmlns:a="http://schemas.openxmlformats.org/drawingml/2006/main">
                <a:graphicData uri="http://schemas.microsoft.com/office/word/2010/wordprocessingShape">
                  <wps:wsp>
                    <wps:cNvSpPr txBox="1"/>
                    <wps:spPr>
                      <a:xfrm>
                        <a:ext cx="2188210" cy="97790"/>
                      </a:xfrm>
                      <a:prstGeom prst="rect"/>
                      <a:noFill/>
                    </wps:spPr>
                    <wps:txbx>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20"/>
                              <w:szCs w:val="20"/>
                            </w:rPr>
                          </w:pPr>
                          <w:r>
                            <w:rPr>
                              <w:rFonts w:ascii="Times New Roman" w:eastAsia="Times New Roman" w:hAnsi="Times New Roman" w:cs="Times New Roman"/>
                              <w:color w:val="79B1BD"/>
                              <w:spacing w:val="0"/>
                              <w:w w:val="100"/>
                              <w:position w:val="0"/>
                              <w:sz w:val="17"/>
                              <w:szCs w:val="17"/>
                              <w:lang w:val="zh-CN" w:eastAsia="zh-CN" w:bidi="zh-CN"/>
                            </w:rPr>
                            <w:t>328</w:t>
                            <w:tab/>
                          </w:r>
                          <w:r>
                            <w:rPr>
                              <w:color w:val="A8C2C6"/>
                              <w:spacing w:val="0"/>
                              <w:w w:val="100"/>
                              <w:position w:val="0"/>
                              <w:sz w:val="14"/>
                              <w:szCs w:val="14"/>
                              <w:lang w:val="zh-CN" w:eastAsia="zh-CN" w:bidi="zh-CN"/>
                            </w:rPr>
                            <w:t>第十*</w:t>
                          </w:r>
                          <w:r>
                            <w:rPr>
                              <w:color w:val="A8C2C6"/>
                              <w:spacing w:val="0"/>
                              <w:w w:val="100"/>
                              <w:position w:val="0"/>
                              <w:sz w:val="14"/>
                              <w:szCs w:val="14"/>
                            </w:rPr>
                            <w:t>中国将色社:会主七进匸</w:t>
                          </w:r>
                          <w:r>
                            <w:rPr>
                              <w:rFonts w:ascii="Times New Roman" w:eastAsia="Times New Roman" w:hAnsi="Times New Roman" w:cs="Times New Roman"/>
                              <w:color w:val="A8C2C6"/>
                              <w:spacing w:val="0"/>
                              <w:w w:val="100"/>
                              <w:position w:val="0"/>
                              <w:sz w:val="20"/>
                              <w:szCs w:val="20"/>
                              <w:lang w:val="en-US" w:eastAsia="en-US" w:bidi="en-US"/>
                            </w:rPr>
                            <w:t>m</w:t>
                          </w:r>
                        </w:p>
                      </w:txbxContent>
                    </wps:txbx>
                    <wps:bodyPr lIns="0" tIns="0" rIns="0" bIns="0">
                      <a:spAutoFit/>
                    </wps:bodyPr>
                  </wps:wsp>
                </a:graphicData>
              </a:graphic>
            </wp:anchor>
          </w:drawing>
        </mc:Choice>
        <mc:Fallback>
          <w:pict>
            <v:shape id="_x0000_s2188" type="#_x0000_t202" style="position:absolute;margin-left:63.800000000000004pt;margin-top:124.15000000000001pt;width:172.30000000000001pt;height:7.7000000000000002pt;z-index:-1887431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20"/>
                        <w:szCs w:val="20"/>
                      </w:rPr>
                    </w:pPr>
                    <w:r>
                      <w:rPr>
                        <w:rFonts w:ascii="Times New Roman" w:eastAsia="Times New Roman" w:hAnsi="Times New Roman" w:cs="Times New Roman"/>
                        <w:color w:val="79B1BD"/>
                        <w:spacing w:val="0"/>
                        <w:w w:val="100"/>
                        <w:position w:val="0"/>
                        <w:sz w:val="17"/>
                        <w:szCs w:val="17"/>
                        <w:lang w:val="zh-CN" w:eastAsia="zh-CN" w:bidi="zh-CN"/>
                      </w:rPr>
                      <w:t>328</w:t>
                      <w:tab/>
                    </w:r>
                    <w:r>
                      <w:rPr>
                        <w:color w:val="A8C2C6"/>
                        <w:spacing w:val="0"/>
                        <w:w w:val="100"/>
                        <w:position w:val="0"/>
                        <w:sz w:val="14"/>
                        <w:szCs w:val="14"/>
                        <w:lang w:val="zh-CN" w:eastAsia="zh-CN" w:bidi="zh-CN"/>
                      </w:rPr>
                      <w:t>第十*</w:t>
                    </w:r>
                    <w:r>
                      <w:rPr>
                        <w:color w:val="A8C2C6"/>
                        <w:spacing w:val="0"/>
                        <w:w w:val="100"/>
                        <w:position w:val="0"/>
                        <w:sz w:val="14"/>
                        <w:szCs w:val="14"/>
                      </w:rPr>
                      <w:t>中国将色社:会主七进匸</w:t>
                    </w:r>
                    <w:r>
                      <w:rPr>
                        <w:rFonts w:ascii="Times New Roman" w:eastAsia="Times New Roman" w:hAnsi="Times New Roman" w:cs="Times New Roman"/>
                        <w:color w:val="A8C2C6"/>
                        <w:spacing w:val="0"/>
                        <w:w w:val="100"/>
                        <w:position w:val="0"/>
                        <w:sz w:val="20"/>
                        <w:szCs w:val="20"/>
                        <w:lang w:val="en-US" w:eastAsia="en-US" w:bidi="en-US"/>
                      </w:rPr>
                      <w:t>m</w:t>
                    </w:r>
                  </w:p>
                </w:txbxContent>
              </v:textbox>
              <w10:wrap anchorx="page" anchory="page"/>
            </v:shape>
          </w:pict>
        </mc:Fallback>
      </mc:AlternateContent>
    </w:r>
  </w:p>
</w:hdr>
</file>

<file path=word/header4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8" behindDoc="1" locked="0" layoutInCell="1" allowOverlap="1">
              <wp:simplePos x="0" y="0"/>
              <wp:positionH relativeFrom="page">
                <wp:posOffset>4229735</wp:posOffset>
              </wp:positionH>
              <wp:positionV relativeFrom="page">
                <wp:posOffset>1647825</wp:posOffset>
              </wp:positionV>
              <wp:extent cx="2508250" cy="94615"/>
              <wp:wrapNone/>
              <wp:docPr id="1164" name="Shape 1164"/>
              <a:graphic xmlns:a="http://schemas.openxmlformats.org/drawingml/2006/main">
                <a:graphicData uri="http://schemas.microsoft.com/office/word/2010/wordprocessingShape">
                  <wps:wsp>
                    <wps:cNvSpPr txBox="1"/>
                    <wps:spPr>
                      <a:xfrm>
                        <a:ext cx="2508250" cy="94615"/>
                      </a:xfrm>
                      <a:prstGeom prst="rect"/>
                      <a:noFill/>
                    </wps:spPr>
                    <wps:txbx>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rFonts w:ascii="Times New Roman" w:eastAsia="Times New Roman" w:hAnsi="Times New Roman" w:cs="Times New Roman"/>
                              <w:color w:val="A8C2C6"/>
                              <w:spacing w:val="0"/>
                              <w:w w:val="100"/>
                              <w:position w:val="0"/>
                              <w:sz w:val="17"/>
                              <w:szCs w:val="17"/>
                              <w:lang w:val="en-US" w:eastAsia="en-US" w:bidi="en-US"/>
                            </w:rPr>
                            <w:t>J</w:t>
                          </w:r>
                          <w:r>
                            <w:rPr>
                              <w:color w:val="A8C2C6"/>
                              <w:spacing w:val="0"/>
                              <w:w w:val="100"/>
                              <w:position w:val="0"/>
                              <w:sz w:val="14"/>
                              <w:szCs w:val="14"/>
                            </w:rPr>
                            <w:t>夺取新时代屮国特色伟大胜利</w:t>
                            <w:tab/>
                          </w:r>
                          <w:r>
                            <w:rPr>
                              <w:rFonts w:ascii="Times New Roman" w:eastAsia="Times New Roman" w:hAnsi="Times New Roman" w:cs="Times New Roman"/>
                              <w:color w:val="A8C2C6"/>
                              <w:spacing w:val="0"/>
                              <w:w w:val="100"/>
                              <w:position w:val="0"/>
                              <w:sz w:val="17"/>
                              <w:szCs w:val="17"/>
                            </w:rPr>
                            <w:t>331</w:t>
                          </w:r>
                        </w:p>
                      </w:txbxContent>
                    </wps:txbx>
                    <wps:bodyPr lIns="0" tIns="0" rIns="0" bIns="0">
                      <a:spAutoFit/>
                    </wps:bodyPr>
                  </wps:wsp>
                </a:graphicData>
              </a:graphic>
            </wp:anchor>
          </w:drawing>
        </mc:Choice>
        <mc:Fallback>
          <w:pict>
            <v:shape id="_x0000_s2190" type="#_x0000_t202" style="position:absolute;margin-left:333.05000000000001pt;margin-top:129.75pt;width:197.5pt;height:7.4500000000000002pt;z-index:-1887431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rFonts w:ascii="Times New Roman" w:eastAsia="Times New Roman" w:hAnsi="Times New Roman" w:cs="Times New Roman"/>
                        <w:color w:val="A8C2C6"/>
                        <w:spacing w:val="0"/>
                        <w:w w:val="100"/>
                        <w:position w:val="0"/>
                        <w:sz w:val="17"/>
                        <w:szCs w:val="17"/>
                        <w:lang w:val="en-US" w:eastAsia="en-US" w:bidi="en-US"/>
                      </w:rPr>
                      <w:t>J</w:t>
                    </w:r>
                    <w:r>
                      <w:rPr>
                        <w:color w:val="A8C2C6"/>
                        <w:spacing w:val="0"/>
                        <w:w w:val="100"/>
                        <w:position w:val="0"/>
                        <w:sz w:val="14"/>
                        <w:szCs w:val="14"/>
                      </w:rPr>
                      <w:t>夺取新时代屮国特色伟大胜利</w:t>
                      <w:tab/>
                    </w:r>
                    <w:r>
                      <w:rPr>
                        <w:rFonts w:ascii="Times New Roman" w:eastAsia="Times New Roman" w:hAnsi="Times New Roman" w:cs="Times New Roman"/>
                        <w:color w:val="A8C2C6"/>
                        <w:spacing w:val="0"/>
                        <w:w w:val="100"/>
                        <w:position w:val="0"/>
                        <w:sz w:val="17"/>
                        <w:szCs w:val="17"/>
                      </w:rPr>
                      <w:t>331</w:t>
                    </w:r>
                  </w:p>
                </w:txbxContent>
              </v:textbox>
              <w10:wrap anchorx="page" anchory="page"/>
            </v:shape>
          </w:pict>
        </mc:Fallback>
      </mc:AlternateContent>
    </w:r>
  </w:p>
</w:hdr>
</file>

<file path=word/header4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0" behindDoc="1" locked="0" layoutInCell="1" allowOverlap="1">
              <wp:simplePos x="0" y="0"/>
              <wp:positionH relativeFrom="page">
                <wp:posOffset>4229735</wp:posOffset>
              </wp:positionH>
              <wp:positionV relativeFrom="page">
                <wp:posOffset>1647825</wp:posOffset>
              </wp:positionV>
              <wp:extent cx="2508250" cy="94615"/>
              <wp:wrapNone/>
              <wp:docPr id="1166" name="Shape 1166"/>
              <a:graphic xmlns:a="http://schemas.openxmlformats.org/drawingml/2006/main">
                <a:graphicData uri="http://schemas.microsoft.com/office/word/2010/wordprocessingShape">
                  <wps:wsp>
                    <wps:cNvSpPr txBox="1"/>
                    <wps:spPr>
                      <a:xfrm>
                        <a:ext cx="2508250" cy="94615"/>
                      </a:xfrm>
                      <a:prstGeom prst="rect"/>
                      <a:noFill/>
                    </wps:spPr>
                    <wps:txbx>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rFonts w:ascii="Times New Roman" w:eastAsia="Times New Roman" w:hAnsi="Times New Roman" w:cs="Times New Roman"/>
                              <w:color w:val="A8C2C6"/>
                              <w:spacing w:val="0"/>
                              <w:w w:val="100"/>
                              <w:position w:val="0"/>
                              <w:sz w:val="17"/>
                              <w:szCs w:val="17"/>
                              <w:lang w:val="en-US" w:eastAsia="en-US" w:bidi="en-US"/>
                            </w:rPr>
                            <w:t>J</w:t>
                          </w:r>
                          <w:r>
                            <w:rPr>
                              <w:color w:val="A8C2C6"/>
                              <w:spacing w:val="0"/>
                              <w:w w:val="100"/>
                              <w:position w:val="0"/>
                              <w:sz w:val="14"/>
                              <w:szCs w:val="14"/>
                            </w:rPr>
                            <w:t>夺取新时代屮国特色伟大胜利</w:t>
                            <w:tab/>
                          </w:r>
                          <w:r>
                            <w:rPr>
                              <w:rFonts w:ascii="Times New Roman" w:eastAsia="Times New Roman" w:hAnsi="Times New Roman" w:cs="Times New Roman"/>
                              <w:color w:val="A8C2C6"/>
                              <w:spacing w:val="0"/>
                              <w:w w:val="100"/>
                              <w:position w:val="0"/>
                              <w:sz w:val="17"/>
                              <w:szCs w:val="17"/>
                            </w:rPr>
                            <w:t>331</w:t>
                          </w:r>
                        </w:p>
                      </w:txbxContent>
                    </wps:txbx>
                    <wps:bodyPr lIns="0" tIns="0" rIns="0" bIns="0">
                      <a:spAutoFit/>
                    </wps:bodyPr>
                  </wps:wsp>
                </a:graphicData>
              </a:graphic>
            </wp:anchor>
          </w:drawing>
        </mc:Choice>
        <mc:Fallback>
          <w:pict>
            <v:shape id="_x0000_s2192" type="#_x0000_t202" style="position:absolute;margin-left:333.05000000000001pt;margin-top:129.75pt;width:197.5pt;height:7.4500000000000002pt;z-index:-1887431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878" w:val="right"/>
                      </w:tabs>
                      <w:bidi w:val="0"/>
                      <w:spacing w:before="0" w:after="0" w:line="240" w:lineRule="auto"/>
                      <w:ind w:left="0" w:right="0" w:firstLine="0"/>
                      <w:jc w:val="left"/>
                      <w:rPr>
                        <w:sz w:val="17"/>
                        <w:szCs w:val="17"/>
                      </w:rPr>
                    </w:pPr>
                    <w:r>
                      <w:rPr>
                        <w:color w:val="A8C2C6"/>
                        <w:spacing w:val="0"/>
                        <w:w w:val="100"/>
                        <w:position w:val="0"/>
                        <w:sz w:val="14"/>
                        <w:szCs w:val="14"/>
                      </w:rPr>
                      <w:t xml:space="preserve">，「： </w:t>
                    </w:r>
                    <w:r>
                      <w:rPr>
                        <w:rFonts w:ascii="Times New Roman" w:eastAsia="Times New Roman" w:hAnsi="Times New Roman" w:cs="Times New Roman"/>
                        <w:color w:val="A8C2C6"/>
                        <w:spacing w:val="0"/>
                        <w:w w:val="100"/>
                        <w:position w:val="0"/>
                        <w:sz w:val="17"/>
                        <w:szCs w:val="17"/>
                        <w:lang w:val="en-US" w:eastAsia="en-US" w:bidi="en-US"/>
                      </w:rPr>
                      <w:t>J</w:t>
                    </w:r>
                    <w:r>
                      <w:rPr>
                        <w:color w:val="A8C2C6"/>
                        <w:spacing w:val="0"/>
                        <w:w w:val="100"/>
                        <w:position w:val="0"/>
                        <w:sz w:val="14"/>
                        <w:szCs w:val="14"/>
                      </w:rPr>
                      <w:t>夺取新时代屮国特色伟大胜利</w:t>
                      <w:tab/>
                    </w:r>
                    <w:r>
                      <w:rPr>
                        <w:rFonts w:ascii="Times New Roman" w:eastAsia="Times New Roman" w:hAnsi="Times New Roman" w:cs="Times New Roman"/>
                        <w:color w:val="A8C2C6"/>
                        <w:spacing w:val="0"/>
                        <w:w w:val="100"/>
                        <w:position w:val="0"/>
                        <w:sz w:val="17"/>
                        <w:szCs w:val="17"/>
                      </w:rPr>
                      <w:t>331</w:t>
                    </w:r>
                  </w:p>
                </w:txbxContent>
              </v:textbox>
              <w10:wrap anchorx="page" anchory="page"/>
            </v:shape>
          </w:pict>
        </mc:Fallback>
      </mc:AlternateContent>
    </w:r>
  </w:p>
</w:hdr>
</file>

<file path=word/header4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2" behindDoc="1" locked="0" layoutInCell="1" allowOverlap="1">
              <wp:simplePos x="0" y="0"/>
              <wp:positionH relativeFrom="page">
                <wp:posOffset>804545</wp:posOffset>
              </wp:positionH>
              <wp:positionV relativeFrom="page">
                <wp:posOffset>1574165</wp:posOffset>
              </wp:positionV>
              <wp:extent cx="2203450" cy="97790"/>
              <wp:wrapNone/>
              <wp:docPr id="1168" name="Shape 1168"/>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中国特色社会上义进入新时代</w:t>
                          </w:r>
                        </w:p>
                      </w:txbxContent>
                    </wps:txbx>
                    <wps:bodyPr lIns="0" tIns="0" rIns="0" bIns="0">
                      <a:spAutoFit/>
                    </wps:bodyPr>
                  </wps:wsp>
                </a:graphicData>
              </a:graphic>
            </wp:anchor>
          </w:drawing>
        </mc:Choice>
        <mc:Fallback>
          <w:pict>
            <v:shape id="_x0000_s2194" type="#_x0000_t202" style="position:absolute;margin-left:63.350000000000001pt;margin-top:123.95pt;width:173.5pt;height:7.7000000000000002pt;z-index:-1887431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330</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中国特色社会上义进入新时代</w:t>
                    </w:r>
                  </w:p>
                </w:txbxContent>
              </v:textbox>
              <w10:wrap anchorx="page" anchory="page"/>
            </v:shape>
          </w:pict>
        </mc:Fallback>
      </mc:AlternateContent>
    </w:r>
  </w:p>
</w:hdr>
</file>

<file path=word/header4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4" behindDoc="1" locked="0" layoutInCell="1" allowOverlap="1">
              <wp:simplePos x="0" y="0"/>
              <wp:positionH relativeFrom="page">
                <wp:posOffset>6597650</wp:posOffset>
              </wp:positionH>
              <wp:positionV relativeFrom="page">
                <wp:posOffset>1692910</wp:posOffset>
              </wp:positionV>
              <wp:extent cx="155575" cy="76200"/>
              <wp:wrapNone/>
              <wp:docPr id="1170" name="Shape 1170"/>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333</w:t>
                          </w:r>
                        </w:p>
                      </w:txbxContent>
                    </wps:txbx>
                    <wps:bodyPr wrap="none" lIns="0" tIns="0" rIns="0" bIns="0">
                      <a:spAutoFit/>
                    </wps:bodyPr>
                  </wps:wsp>
                </a:graphicData>
              </a:graphic>
            </wp:anchor>
          </w:drawing>
        </mc:Choice>
        <mc:Fallback>
          <w:pict>
            <v:shape id="_x0000_s2196" type="#_x0000_t202" style="position:absolute;margin-left:519.5pt;margin-top:133.30000000000001pt;width:12.25pt;height:6.pt;z-index:-18874312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333</w:t>
                    </w:r>
                  </w:p>
                </w:txbxContent>
              </v:textbox>
              <w10:wrap anchorx="page" anchory="page"/>
            </v:shape>
          </w:pict>
        </mc:Fallback>
      </mc:AlternateContent>
    </w:r>
  </w:p>
</w:hdr>
</file>

<file path=word/header4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6" behindDoc="1" locked="0" layoutInCell="1" allowOverlap="1">
              <wp:simplePos x="0" y="0"/>
              <wp:positionH relativeFrom="page">
                <wp:posOffset>6597650</wp:posOffset>
              </wp:positionH>
              <wp:positionV relativeFrom="page">
                <wp:posOffset>1692910</wp:posOffset>
              </wp:positionV>
              <wp:extent cx="155575" cy="76200"/>
              <wp:wrapNone/>
              <wp:docPr id="1172" name="Shape 1172"/>
              <a:graphic xmlns:a="http://schemas.openxmlformats.org/drawingml/2006/main">
                <a:graphicData uri="http://schemas.microsoft.com/office/word/2010/wordprocessingShape">
                  <wps:wsp>
                    <wps:cNvSpPr txBox="1"/>
                    <wps:spPr>
                      <a:xfrm>
                        <a:ext cx="155575"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333</w:t>
                          </w:r>
                        </w:p>
                      </w:txbxContent>
                    </wps:txbx>
                    <wps:bodyPr wrap="none" lIns="0" tIns="0" rIns="0" bIns="0">
                      <a:spAutoFit/>
                    </wps:bodyPr>
                  </wps:wsp>
                </a:graphicData>
              </a:graphic>
            </wp:anchor>
          </w:drawing>
        </mc:Choice>
        <mc:Fallback>
          <w:pict>
            <v:shape id="_x0000_s2198" type="#_x0000_t202" style="position:absolute;margin-left:519.5pt;margin-top:133.30000000000001pt;width:12.25pt;height:6.pt;z-index:-18874312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333</w:t>
                    </w:r>
                  </w:p>
                </w:txbxContent>
              </v:textbox>
              <w10:wrap anchorx="page" anchory="page"/>
            </v:shape>
          </w:pict>
        </mc:Fallback>
      </mc:AlternateContent>
    </w:r>
  </w:p>
</w:hdr>
</file>

<file path=word/header4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8" behindDoc="1" locked="0" layoutInCell="1" allowOverlap="1">
              <wp:simplePos x="0" y="0"/>
              <wp:positionH relativeFrom="page">
                <wp:posOffset>802640</wp:posOffset>
              </wp:positionH>
              <wp:positionV relativeFrom="page">
                <wp:posOffset>1598930</wp:posOffset>
              </wp:positionV>
              <wp:extent cx="2200910" cy="73025"/>
              <wp:wrapNone/>
              <wp:docPr id="1174" name="Shape 1174"/>
              <a:graphic xmlns:a="http://schemas.openxmlformats.org/drawingml/2006/main">
                <a:graphicData uri="http://schemas.microsoft.com/office/word/2010/wordprocessingShape">
                  <wps:wsp>
                    <wps:cNvSpPr txBox="1"/>
                    <wps:spPr>
                      <a:xfrm>
                        <a:ext cx="220091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332 </w:t>
                          </w:r>
                          <w:r>
                            <w:rPr>
                              <w:rFonts w:ascii="Times New Roman" w:eastAsia="Times New Roman" w:hAnsi="Times New Roman" w:cs="Times New Roman"/>
                              <w:color w:val="79B1BD"/>
                              <w:spacing w:val="0"/>
                              <w:w w:val="100"/>
                              <w:position w:val="0"/>
                              <w:sz w:val="17"/>
                              <w:szCs w:val="17"/>
                              <w:lang w:val="en-US" w:eastAsia="en-US" w:bidi="en-US"/>
                            </w:rPr>
                            <w:t>_ ..</w:t>
                          </w:r>
                        </w:p>
                      </w:txbxContent>
                    </wps:txbx>
                    <wps:bodyPr wrap="none" lIns="0" tIns="0" rIns="0" bIns="0">
                      <a:spAutoFit/>
                    </wps:bodyPr>
                  </wps:wsp>
                </a:graphicData>
              </a:graphic>
            </wp:anchor>
          </w:drawing>
        </mc:Choice>
        <mc:Fallback>
          <w:pict>
            <v:shape id="_x0000_s2200" type="#_x0000_t202" style="position:absolute;margin-left:63.200000000000003pt;margin-top:125.90000000000001pt;width:173.30000000000001pt;height:5.75pt;z-index:-188743125;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79B1BD"/>
                        <w:spacing w:val="0"/>
                        <w:w w:val="100"/>
                        <w:position w:val="0"/>
                        <w:sz w:val="17"/>
                        <w:szCs w:val="17"/>
                        <w:lang w:val="zh-CN" w:eastAsia="zh-CN" w:bidi="zh-CN"/>
                      </w:rPr>
                      <w:t xml:space="preserve">332 </w:t>
                    </w:r>
                    <w:r>
                      <w:rPr>
                        <w:rFonts w:ascii="Times New Roman" w:eastAsia="Times New Roman" w:hAnsi="Times New Roman" w:cs="Times New Roman"/>
                        <w:color w:val="79B1BD"/>
                        <w:spacing w:val="0"/>
                        <w:w w:val="100"/>
                        <w:position w:val="0"/>
                        <w:sz w:val="17"/>
                        <w:szCs w:val="17"/>
                        <w:lang w:val="en-US" w:eastAsia="en-US" w:bidi="en-US"/>
                      </w:rPr>
                      <w:t>_ ..</w:t>
                    </w:r>
                  </w:p>
                </w:txbxContent>
              </v:textbox>
              <w10:wrap anchorx="page" anchory="page"/>
            </v:shape>
          </w:pict>
        </mc:Fallback>
      </mc:AlternateContent>
    </w:r>
  </w:p>
</w:hdr>
</file>

<file path=word/header4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0" behindDoc="1" locked="0" layoutInCell="1" allowOverlap="1">
              <wp:simplePos x="0" y="0"/>
              <wp:positionH relativeFrom="page">
                <wp:posOffset>4567555</wp:posOffset>
              </wp:positionH>
              <wp:positionV relativeFrom="page">
                <wp:posOffset>1665605</wp:posOffset>
              </wp:positionV>
              <wp:extent cx="2188210" cy="94615"/>
              <wp:wrapNone/>
              <wp:docPr id="1176" name="Shape 1176"/>
              <a:graphic xmlns:a="http://schemas.openxmlformats.org/drawingml/2006/main">
                <a:graphicData uri="http://schemas.microsoft.com/office/word/2010/wordprocessingShape">
                  <wps:wsp>
                    <wps:cNvSpPr txBox="1"/>
                    <wps:spPr>
                      <a:xfrm>
                        <a:ext cx="2188210" cy="94615"/>
                      </a:xfrm>
                      <a:prstGeom prst="rect"/>
                      <a:noFill/>
                    </wps:spPr>
                    <wps:txbx>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17"/>
                              <w:szCs w:val="17"/>
                            </w:rPr>
                          </w:pPr>
                          <w:r>
                            <w:rPr>
                              <w:color w:val="A8C2C6"/>
                              <w:spacing w:val="0"/>
                              <w:w w:val="100"/>
                              <w:position w:val="0"/>
                              <w:sz w:val="14"/>
                              <w:szCs w:val="14"/>
                            </w:rPr>
                            <w:t>车取新时代中国特色社会上义伟人•胜利</w:t>
                            <w:tab/>
                          </w:r>
                          <w:r>
                            <w:rPr>
                              <w:rFonts w:ascii="Times New Roman" w:eastAsia="Times New Roman" w:hAnsi="Times New Roman" w:cs="Times New Roman"/>
                              <w:color w:val="79B1BD"/>
                              <w:spacing w:val="0"/>
                              <w:w w:val="100"/>
                              <w:position w:val="0"/>
                              <w:sz w:val="17"/>
                              <w:szCs w:val="17"/>
                            </w:rPr>
                            <w:t>335</w:t>
                          </w:r>
                        </w:p>
                      </w:txbxContent>
                    </wps:txbx>
                    <wps:bodyPr lIns="0" tIns="0" rIns="0" bIns="0">
                      <a:spAutoFit/>
                    </wps:bodyPr>
                  </wps:wsp>
                </a:graphicData>
              </a:graphic>
            </wp:anchor>
          </w:drawing>
        </mc:Choice>
        <mc:Fallback>
          <w:pict>
            <v:shape id="_x0000_s2202" type="#_x0000_t202" style="position:absolute;margin-left:359.65000000000003pt;margin-top:131.15000000000001pt;width:172.30000000000001pt;height:7.4500000000000002pt;z-index:-1887431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17"/>
                        <w:szCs w:val="17"/>
                      </w:rPr>
                    </w:pPr>
                    <w:r>
                      <w:rPr>
                        <w:color w:val="A8C2C6"/>
                        <w:spacing w:val="0"/>
                        <w:w w:val="100"/>
                        <w:position w:val="0"/>
                        <w:sz w:val="14"/>
                        <w:szCs w:val="14"/>
                      </w:rPr>
                      <w:t>车取新时代中国特色社会上义伟人•胜利</w:t>
                      <w:tab/>
                    </w:r>
                    <w:r>
                      <w:rPr>
                        <w:rFonts w:ascii="Times New Roman" w:eastAsia="Times New Roman" w:hAnsi="Times New Roman" w:cs="Times New Roman"/>
                        <w:color w:val="79B1BD"/>
                        <w:spacing w:val="0"/>
                        <w:w w:val="100"/>
                        <w:position w:val="0"/>
                        <w:sz w:val="17"/>
                        <w:szCs w:val="17"/>
                      </w:rPr>
                      <w:t>335</w:t>
                    </w:r>
                  </w:p>
                </w:txbxContent>
              </v:textbox>
              <w10:wrap anchorx="page" anchory="page"/>
            </v:shape>
          </w:pict>
        </mc:Fallback>
      </mc:AlternateContent>
    </w:r>
  </w:p>
</w:hdr>
</file>

<file path=word/header4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2" behindDoc="1" locked="0" layoutInCell="1" allowOverlap="1">
              <wp:simplePos x="0" y="0"/>
              <wp:positionH relativeFrom="page">
                <wp:posOffset>4567555</wp:posOffset>
              </wp:positionH>
              <wp:positionV relativeFrom="page">
                <wp:posOffset>1665605</wp:posOffset>
              </wp:positionV>
              <wp:extent cx="2188210" cy="94615"/>
              <wp:wrapNone/>
              <wp:docPr id="1178" name="Shape 1178"/>
              <a:graphic xmlns:a="http://schemas.openxmlformats.org/drawingml/2006/main">
                <a:graphicData uri="http://schemas.microsoft.com/office/word/2010/wordprocessingShape">
                  <wps:wsp>
                    <wps:cNvSpPr txBox="1"/>
                    <wps:spPr>
                      <a:xfrm>
                        <a:ext cx="2188210" cy="94615"/>
                      </a:xfrm>
                      <a:prstGeom prst="rect"/>
                      <a:noFill/>
                    </wps:spPr>
                    <wps:txbx>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17"/>
                              <w:szCs w:val="17"/>
                            </w:rPr>
                          </w:pPr>
                          <w:r>
                            <w:rPr>
                              <w:color w:val="A8C2C6"/>
                              <w:spacing w:val="0"/>
                              <w:w w:val="100"/>
                              <w:position w:val="0"/>
                              <w:sz w:val="14"/>
                              <w:szCs w:val="14"/>
                            </w:rPr>
                            <w:t>车取新时代中国特色社会上义伟人•胜利</w:t>
                            <w:tab/>
                          </w:r>
                          <w:r>
                            <w:rPr>
                              <w:rFonts w:ascii="Times New Roman" w:eastAsia="Times New Roman" w:hAnsi="Times New Roman" w:cs="Times New Roman"/>
                              <w:color w:val="79B1BD"/>
                              <w:spacing w:val="0"/>
                              <w:w w:val="100"/>
                              <w:position w:val="0"/>
                              <w:sz w:val="17"/>
                              <w:szCs w:val="17"/>
                            </w:rPr>
                            <w:t>335</w:t>
                          </w:r>
                        </w:p>
                      </w:txbxContent>
                    </wps:txbx>
                    <wps:bodyPr lIns="0" tIns="0" rIns="0" bIns="0">
                      <a:spAutoFit/>
                    </wps:bodyPr>
                  </wps:wsp>
                </a:graphicData>
              </a:graphic>
            </wp:anchor>
          </w:drawing>
        </mc:Choice>
        <mc:Fallback>
          <w:pict>
            <v:shape id="_x0000_s2204" type="#_x0000_t202" style="position:absolute;margin-left:359.65000000000003pt;margin-top:131.15000000000001pt;width:172.30000000000001pt;height:7.4500000000000002pt;z-index:-1887431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6" w:val="right"/>
                      </w:tabs>
                      <w:bidi w:val="0"/>
                      <w:spacing w:before="0" w:after="0" w:line="240" w:lineRule="auto"/>
                      <w:ind w:left="0" w:right="0" w:firstLine="0"/>
                      <w:jc w:val="left"/>
                      <w:rPr>
                        <w:sz w:val="17"/>
                        <w:szCs w:val="17"/>
                      </w:rPr>
                    </w:pPr>
                    <w:r>
                      <w:rPr>
                        <w:color w:val="A8C2C6"/>
                        <w:spacing w:val="0"/>
                        <w:w w:val="100"/>
                        <w:position w:val="0"/>
                        <w:sz w:val="14"/>
                        <w:szCs w:val="14"/>
                      </w:rPr>
                      <w:t>车取新时代中国特色社会上义伟人•胜利</w:t>
                      <w:tab/>
                    </w:r>
                    <w:r>
                      <w:rPr>
                        <w:rFonts w:ascii="Times New Roman" w:eastAsia="Times New Roman" w:hAnsi="Times New Roman" w:cs="Times New Roman"/>
                        <w:color w:val="79B1BD"/>
                        <w:spacing w:val="0"/>
                        <w:w w:val="100"/>
                        <w:position w:val="0"/>
                        <w:sz w:val="17"/>
                        <w:szCs w:val="17"/>
                      </w:rPr>
                      <w:t>335</w:t>
                    </w:r>
                  </w:p>
                </w:txbxContent>
              </v:textbox>
              <w10:wrap anchorx="page" anchory="page"/>
            </v:shape>
          </w:pict>
        </mc:Fallback>
      </mc:AlternateContent>
    </w:r>
  </w:p>
</w:hdr>
</file>

<file path=word/header4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4" behindDoc="1" locked="0" layoutInCell="1" allowOverlap="1">
              <wp:simplePos x="0" y="0"/>
              <wp:positionH relativeFrom="page">
                <wp:posOffset>807720</wp:posOffset>
              </wp:positionH>
              <wp:positionV relativeFrom="page">
                <wp:posOffset>1570990</wp:posOffset>
              </wp:positionV>
              <wp:extent cx="2203450" cy="103505"/>
              <wp:wrapNone/>
              <wp:docPr id="1180" name="Shape 1180"/>
              <a:graphic xmlns:a="http://schemas.openxmlformats.org/drawingml/2006/main">
                <a:graphicData uri="http://schemas.microsoft.com/office/word/2010/wordprocessingShape">
                  <wps:wsp>
                    <wps:cNvSpPr txBox="1"/>
                    <wps:spPr>
                      <a:xfrm>
                        <a:ext cx="2203450" cy="103505"/>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334</w:t>
                            <w:tab/>
                          </w:r>
                          <w:r>
                            <w:rPr>
                              <w:color w:val="A8C2C6"/>
                              <w:spacing w:val="0"/>
                              <w:w w:val="100"/>
                              <w:position w:val="0"/>
                              <w:sz w:val="14"/>
                              <w:szCs w:val="14"/>
                            </w:rPr>
                            <w:t>第十彥中国特色岫主义进入新时代</w:t>
                          </w:r>
                        </w:p>
                      </w:txbxContent>
                    </wps:txbx>
                    <wps:bodyPr lIns="0" tIns="0" rIns="0" bIns="0">
                      <a:spAutoFit/>
                    </wps:bodyPr>
                  </wps:wsp>
                </a:graphicData>
              </a:graphic>
            </wp:anchor>
          </w:drawing>
        </mc:Choice>
        <mc:Fallback>
          <w:pict>
            <v:shape id="_x0000_s2206" type="#_x0000_t202" style="position:absolute;margin-left:63.600000000000001pt;margin-top:123.7pt;width:173.5pt;height:8.1500000000000004pt;z-index:-1887431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334</w:t>
                      <w:tab/>
                    </w:r>
                    <w:r>
                      <w:rPr>
                        <w:color w:val="A8C2C6"/>
                        <w:spacing w:val="0"/>
                        <w:w w:val="100"/>
                        <w:position w:val="0"/>
                        <w:sz w:val="14"/>
                        <w:szCs w:val="14"/>
                      </w:rPr>
                      <w:t>第十彥中国特色岫主义进入新时代</w:t>
                    </w:r>
                  </w:p>
                </w:txbxContent>
              </v:textbox>
              <w10:wrap anchorx="page" anchory="page"/>
            </v:shape>
          </w:pict>
        </mc:Fallback>
      </mc:AlternateContent>
    </w:r>
  </w:p>
</w:hdr>
</file>

<file path=word/header4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6" behindDoc="1" locked="0" layoutInCell="1" allowOverlap="1">
              <wp:simplePos x="0" y="0"/>
              <wp:positionH relativeFrom="page">
                <wp:posOffset>4580255</wp:posOffset>
              </wp:positionH>
              <wp:positionV relativeFrom="page">
                <wp:posOffset>1673225</wp:posOffset>
              </wp:positionV>
              <wp:extent cx="2164080" cy="91440"/>
              <wp:wrapNone/>
              <wp:docPr id="1182" name="Shape 1182"/>
              <a:graphic xmlns:a="http://schemas.openxmlformats.org/drawingml/2006/main">
                <a:graphicData uri="http://schemas.microsoft.com/office/word/2010/wordprocessingShape">
                  <wps:wsp>
                    <wps:cNvSpPr txBox="1"/>
                    <wps:spPr>
                      <a:xfrm>
                        <a:ext cx="2164080" cy="91440"/>
                      </a:xfrm>
                      <a:prstGeom prst="rect"/>
                      <a:noFill/>
                    </wps:spPr>
                    <wps:txbx>
                      <w:txbxContent>
                        <w:p>
                          <w:pPr>
                            <w:pStyle w:val="Style58"/>
                            <w:keepNext w:val="0"/>
                            <w:keepLines w:val="0"/>
                            <w:widowControl w:val="0"/>
                            <w:shd w:val="clear" w:color="auto" w:fill="auto"/>
                            <w:tabs>
                              <w:tab w:pos="340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沉打代屮国特色社会主妇'韦大腴利</w:t>
                            <w:tab/>
                          </w:r>
                          <w:r>
                            <w:rPr>
                              <w:rFonts w:ascii="Times New Roman" w:eastAsia="Times New Roman" w:hAnsi="Times New Roman" w:cs="Times New Roman"/>
                              <w:color w:val="79B1BD"/>
                              <w:spacing w:val="0"/>
                              <w:w w:val="100"/>
                              <w:position w:val="0"/>
                              <w:sz w:val="17"/>
                              <w:szCs w:val="17"/>
                            </w:rPr>
                            <w:t>337</w:t>
                          </w:r>
                        </w:p>
                      </w:txbxContent>
                    </wps:txbx>
                    <wps:bodyPr lIns="0" tIns="0" rIns="0" bIns="0">
                      <a:spAutoFit/>
                    </wps:bodyPr>
                  </wps:wsp>
                </a:graphicData>
              </a:graphic>
            </wp:anchor>
          </w:drawing>
        </mc:Choice>
        <mc:Fallback>
          <w:pict>
            <v:shape id="_x0000_s2208" type="#_x0000_t202" style="position:absolute;margin-left:360.65000000000003pt;margin-top:131.75pt;width:170.40000000000001pt;height:7.2000000000000002pt;z-index:-1887431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0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沉打代屮国特色社会主妇'韦大腴利</w:t>
                      <w:tab/>
                    </w:r>
                    <w:r>
                      <w:rPr>
                        <w:rFonts w:ascii="Times New Roman" w:eastAsia="Times New Roman" w:hAnsi="Times New Roman" w:cs="Times New Roman"/>
                        <w:color w:val="79B1BD"/>
                        <w:spacing w:val="0"/>
                        <w:w w:val="100"/>
                        <w:position w:val="0"/>
                        <w:sz w:val="17"/>
                        <w:szCs w:val="17"/>
                      </w:rPr>
                      <w:t>337</w:t>
                    </w:r>
                  </w:p>
                </w:txbxContent>
              </v:textbox>
              <w10:wrap anchorx="page" anchory="page"/>
            </v:shape>
          </w:pict>
        </mc:Fallback>
      </mc:AlternateContent>
    </w:r>
  </w:p>
</w:hdr>
</file>

<file path=word/header4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8" behindDoc="1" locked="0" layoutInCell="1" allowOverlap="1">
              <wp:simplePos x="0" y="0"/>
              <wp:positionH relativeFrom="page">
                <wp:posOffset>4580255</wp:posOffset>
              </wp:positionH>
              <wp:positionV relativeFrom="page">
                <wp:posOffset>1673225</wp:posOffset>
              </wp:positionV>
              <wp:extent cx="2164080" cy="91440"/>
              <wp:wrapNone/>
              <wp:docPr id="1184" name="Shape 1184"/>
              <a:graphic xmlns:a="http://schemas.openxmlformats.org/drawingml/2006/main">
                <a:graphicData uri="http://schemas.microsoft.com/office/word/2010/wordprocessingShape">
                  <wps:wsp>
                    <wps:cNvSpPr txBox="1"/>
                    <wps:spPr>
                      <a:xfrm>
                        <a:ext cx="2164080" cy="91440"/>
                      </a:xfrm>
                      <a:prstGeom prst="rect"/>
                      <a:noFill/>
                    </wps:spPr>
                    <wps:txbx>
                      <w:txbxContent>
                        <w:p>
                          <w:pPr>
                            <w:pStyle w:val="Style58"/>
                            <w:keepNext w:val="0"/>
                            <w:keepLines w:val="0"/>
                            <w:widowControl w:val="0"/>
                            <w:shd w:val="clear" w:color="auto" w:fill="auto"/>
                            <w:tabs>
                              <w:tab w:pos="340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沉打代屮国特色社会主妇'韦大腴利</w:t>
                            <w:tab/>
                          </w:r>
                          <w:r>
                            <w:rPr>
                              <w:rFonts w:ascii="Times New Roman" w:eastAsia="Times New Roman" w:hAnsi="Times New Roman" w:cs="Times New Roman"/>
                              <w:color w:val="79B1BD"/>
                              <w:spacing w:val="0"/>
                              <w:w w:val="100"/>
                              <w:position w:val="0"/>
                              <w:sz w:val="17"/>
                              <w:szCs w:val="17"/>
                            </w:rPr>
                            <w:t>337</w:t>
                          </w:r>
                        </w:p>
                      </w:txbxContent>
                    </wps:txbx>
                    <wps:bodyPr lIns="0" tIns="0" rIns="0" bIns="0">
                      <a:spAutoFit/>
                    </wps:bodyPr>
                  </wps:wsp>
                </a:graphicData>
              </a:graphic>
            </wp:anchor>
          </w:drawing>
        </mc:Choice>
        <mc:Fallback>
          <w:pict>
            <v:shape id="_x0000_s2210" type="#_x0000_t202" style="position:absolute;margin-left:360.65000000000003pt;margin-top:131.75pt;width:170.40000000000001pt;height:7.2000000000000002pt;z-index:-1887431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0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W</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14"/>
                        <w:szCs w:val="14"/>
                      </w:rPr>
                      <w:t>沉打代屮国特色社会主妇'韦大腴利</w:t>
                      <w:tab/>
                    </w:r>
                    <w:r>
                      <w:rPr>
                        <w:rFonts w:ascii="Times New Roman" w:eastAsia="Times New Roman" w:hAnsi="Times New Roman" w:cs="Times New Roman"/>
                        <w:color w:val="79B1BD"/>
                        <w:spacing w:val="0"/>
                        <w:w w:val="100"/>
                        <w:position w:val="0"/>
                        <w:sz w:val="17"/>
                        <w:szCs w:val="17"/>
                      </w:rPr>
                      <w:t>337</w:t>
                    </w:r>
                  </w:p>
                </w:txbxContent>
              </v:textbox>
              <w10:wrap anchorx="page" anchory="page"/>
            </v:shape>
          </w:pict>
        </mc:Fallback>
      </mc:AlternateContent>
    </w:r>
  </w:p>
</w:hdr>
</file>

<file path=word/header4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0" behindDoc="1" locked="0" layoutInCell="1" allowOverlap="1">
              <wp:simplePos x="0" y="0"/>
              <wp:positionH relativeFrom="page">
                <wp:posOffset>806450</wp:posOffset>
              </wp:positionH>
              <wp:positionV relativeFrom="page">
                <wp:posOffset>1577340</wp:posOffset>
              </wp:positionV>
              <wp:extent cx="2203450" cy="97790"/>
              <wp:wrapNone/>
              <wp:docPr id="1186" name="Shape 1186"/>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336</w:t>
                            <w:tab/>
                          </w:r>
                          <w:r>
                            <w:rPr>
                              <w:color w:val="A8C2C6"/>
                              <w:spacing w:val="0"/>
                              <w:w w:val="100"/>
                              <w:position w:val="0"/>
                              <w:sz w:val="14"/>
                              <w:szCs w:val="14"/>
                            </w:rPr>
                            <w:t>第</w:t>
                          </w:r>
                          <w:r>
                            <w:rPr>
                              <w:color w:val="A8C2C6"/>
                              <w:spacing w:val="0"/>
                              <w:w w:val="100"/>
                              <w:position w:val="0"/>
                              <w:sz w:val="14"/>
                              <w:szCs w:val="14"/>
                              <w:lang w:val="zh-CN" w:eastAsia="zh-CN" w:bidi="zh-CN"/>
                            </w:rPr>
                            <w:t>「章</w:t>
                          </w:r>
                          <w:r>
                            <w:rPr>
                              <w:color w:val="A8C2C6"/>
                              <w:spacing w:val="0"/>
                              <w:w w:val="100"/>
                              <w:position w:val="0"/>
                              <w:sz w:val="14"/>
                              <w:szCs w:val="14"/>
                            </w:rPr>
                            <w:t>屮国特色社会卞义</w:t>
                          </w:r>
                          <w:r>
                            <w:rPr>
                              <w:color w:val="000000"/>
                              <w:spacing w:val="0"/>
                              <w:w w:val="100"/>
                              <w:position w:val="0"/>
                              <w:sz w:val="14"/>
                              <w:szCs w:val="14"/>
                              <w:shd w:val="clear" w:color="auto" w:fill="FFFFFF"/>
                            </w:rPr>
                            <w:t>进兀满</w:t>
                          </w:r>
                          <w:r>
                            <w:rPr>
                              <w:color w:val="A8C2C6"/>
                              <w:spacing w:val="0"/>
                              <w:w w:val="100"/>
                              <w:position w:val="0"/>
                              <w:sz w:val="14"/>
                              <w:szCs w:val="14"/>
                            </w:rPr>
                            <w:t>时代</w:t>
                          </w:r>
                        </w:p>
                      </w:txbxContent>
                    </wps:txbx>
                    <wps:bodyPr lIns="0" tIns="0" rIns="0" bIns="0">
                      <a:spAutoFit/>
                    </wps:bodyPr>
                  </wps:wsp>
                </a:graphicData>
              </a:graphic>
            </wp:anchor>
          </w:drawing>
        </mc:Choice>
        <mc:Fallback>
          <w:pict>
            <v:shape id="_x0000_s2212" type="#_x0000_t202" style="position:absolute;margin-left:63.5pt;margin-top:124.2pt;width:173.5pt;height:7.7000000000000002pt;z-index:-1887431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336</w:t>
                      <w:tab/>
                    </w:r>
                    <w:r>
                      <w:rPr>
                        <w:color w:val="A8C2C6"/>
                        <w:spacing w:val="0"/>
                        <w:w w:val="100"/>
                        <w:position w:val="0"/>
                        <w:sz w:val="14"/>
                        <w:szCs w:val="14"/>
                      </w:rPr>
                      <w:t>第</w:t>
                    </w:r>
                    <w:r>
                      <w:rPr>
                        <w:color w:val="A8C2C6"/>
                        <w:spacing w:val="0"/>
                        <w:w w:val="100"/>
                        <w:position w:val="0"/>
                        <w:sz w:val="14"/>
                        <w:szCs w:val="14"/>
                        <w:lang w:val="zh-CN" w:eastAsia="zh-CN" w:bidi="zh-CN"/>
                      </w:rPr>
                      <w:t>「章</w:t>
                    </w:r>
                    <w:r>
                      <w:rPr>
                        <w:color w:val="A8C2C6"/>
                        <w:spacing w:val="0"/>
                        <w:w w:val="100"/>
                        <w:position w:val="0"/>
                        <w:sz w:val="14"/>
                        <w:szCs w:val="14"/>
                      </w:rPr>
                      <w:t>屮国特色社会卞义</w:t>
                    </w:r>
                    <w:r>
                      <w:rPr>
                        <w:color w:val="000000"/>
                        <w:spacing w:val="0"/>
                        <w:w w:val="100"/>
                        <w:position w:val="0"/>
                        <w:sz w:val="14"/>
                        <w:szCs w:val="14"/>
                        <w:shd w:val="clear" w:color="auto" w:fill="FFFFFF"/>
                      </w:rPr>
                      <w:t>进兀满</w:t>
                    </w:r>
                    <w:r>
                      <w:rPr>
                        <w:color w:val="A8C2C6"/>
                        <w:spacing w:val="0"/>
                        <w:w w:val="100"/>
                        <w:position w:val="0"/>
                        <w:sz w:val="14"/>
                        <w:szCs w:val="14"/>
                      </w:rPr>
                      <w:t>时代</w:t>
                    </w:r>
                  </w:p>
                </w:txbxContent>
              </v:textbox>
              <w10:wrap anchorx="page" anchory="page"/>
            </v:shape>
          </w:pict>
        </mc:Fallback>
      </mc:AlternateContent>
    </w:r>
  </w:p>
</w:hdr>
</file>

<file path=word/header4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2" behindDoc="1" locked="0" layoutInCell="1" allowOverlap="1">
              <wp:simplePos x="0" y="0"/>
              <wp:positionH relativeFrom="page">
                <wp:posOffset>4194810</wp:posOffset>
              </wp:positionH>
              <wp:positionV relativeFrom="page">
                <wp:posOffset>1670685</wp:posOffset>
              </wp:positionV>
              <wp:extent cx="2553970" cy="91440"/>
              <wp:wrapNone/>
              <wp:docPr id="1188" name="Shape 1188"/>
              <a:graphic xmlns:a="http://schemas.openxmlformats.org/drawingml/2006/main">
                <a:graphicData uri="http://schemas.microsoft.com/office/word/2010/wordprocessingShape">
                  <wps:wsp>
                    <wps:cNvSpPr txBox="1"/>
                    <wps:spPr>
                      <a:xfrm>
                        <a:ext cx="2553970" cy="91440"/>
                      </a:xfrm>
                      <a:prstGeom prst="rect"/>
                      <a:noFill/>
                    </wps:spPr>
                    <wps:txbx>
                      <w:txbxContent>
                        <w:p>
                          <w:pPr>
                            <w:pStyle w:val="Style58"/>
                            <w:keepNext w:val="0"/>
                            <w:keepLines w:val="0"/>
                            <w:widowControl w:val="0"/>
                            <w:shd w:val="clear" w:color="auto" w:fill="auto"/>
                            <w:tabs>
                              <w:tab w:pos="402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-A : p</w:t>
                          </w:r>
                          <w:r>
                            <w:rPr>
                              <w:color w:val="A8C2C6"/>
                              <w:spacing w:val="0"/>
                              <w:w w:val="100"/>
                              <w:position w:val="0"/>
                              <w:sz w:val="14"/>
                              <w:szCs w:val="14"/>
                            </w:rPr>
                            <w:t>夺取新时代中国特色计会上义伟大胜利</w:t>
                            <w:tab/>
                          </w:r>
                          <w:r>
                            <w:rPr>
                              <w:rFonts w:ascii="Times New Roman" w:eastAsia="Times New Roman" w:hAnsi="Times New Roman" w:cs="Times New Roman"/>
                              <w:color w:val="4897C0"/>
                              <w:spacing w:val="0"/>
                              <w:w w:val="100"/>
                              <w:position w:val="0"/>
                              <w:sz w:val="17"/>
                              <w:szCs w:val="17"/>
                            </w:rPr>
                            <w:t>339</w:t>
                          </w:r>
                        </w:p>
                      </w:txbxContent>
                    </wps:txbx>
                    <wps:bodyPr lIns="0" tIns="0" rIns="0" bIns="0">
                      <a:spAutoFit/>
                    </wps:bodyPr>
                  </wps:wsp>
                </a:graphicData>
              </a:graphic>
            </wp:anchor>
          </w:drawing>
        </mc:Choice>
        <mc:Fallback>
          <w:pict>
            <v:shape id="_x0000_s2214" type="#_x0000_t202" style="position:absolute;margin-left:330.30000000000001pt;margin-top:131.55000000000001pt;width:201.09999999999999pt;height:7.2000000000000002pt;z-index:-1887431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2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-A : p</w:t>
                    </w:r>
                    <w:r>
                      <w:rPr>
                        <w:color w:val="A8C2C6"/>
                        <w:spacing w:val="0"/>
                        <w:w w:val="100"/>
                        <w:position w:val="0"/>
                        <w:sz w:val="14"/>
                        <w:szCs w:val="14"/>
                      </w:rPr>
                      <w:t>夺取新时代中国特色计会上义伟大胜利</w:t>
                      <w:tab/>
                    </w:r>
                    <w:r>
                      <w:rPr>
                        <w:rFonts w:ascii="Times New Roman" w:eastAsia="Times New Roman" w:hAnsi="Times New Roman" w:cs="Times New Roman"/>
                        <w:color w:val="4897C0"/>
                        <w:spacing w:val="0"/>
                        <w:w w:val="100"/>
                        <w:position w:val="0"/>
                        <w:sz w:val="17"/>
                        <w:szCs w:val="17"/>
                      </w:rPr>
                      <w:t>339</w:t>
                    </w:r>
                  </w:p>
                </w:txbxContent>
              </v:textbox>
              <w10:wrap anchorx="page" anchory="page"/>
            </v:shape>
          </w:pict>
        </mc:Fallback>
      </mc:AlternateContent>
    </w:r>
  </w:p>
</w:hdr>
</file>

<file path=word/header4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4" behindDoc="1" locked="0" layoutInCell="1" allowOverlap="1">
              <wp:simplePos x="0" y="0"/>
              <wp:positionH relativeFrom="page">
                <wp:posOffset>4194810</wp:posOffset>
              </wp:positionH>
              <wp:positionV relativeFrom="page">
                <wp:posOffset>1670685</wp:posOffset>
              </wp:positionV>
              <wp:extent cx="2553970" cy="91440"/>
              <wp:wrapNone/>
              <wp:docPr id="1190" name="Shape 1190"/>
              <a:graphic xmlns:a="http://schemas.openxmlformats.org/drawingml/2006/main">
                <a:graphicData uri="http://schemas.microsoft.com/office/word/2010/wordprocessingShape">
                  <wps:wsp>
                    <wps:cNvSpPr txBox="1"/>
                    <wps:spPr>
                      <a:xfrm>
                        <a:ext cx="2553970" cy="91440"/>
                      </a:xfrm>
                      <a:prstGeom prst="rect"/>
                      <a:noFill/>
                    </wps:spPr>
                    <wps:txbx>
                      <w:txbxContent>
                        <w:p>
                          <w:pPr>
                            <w:pStyle w:val="Style58"/>
                            <w:keepNext w:val="0"/>
                            <w:keepLines w:val="0"/>
                            <w:widowControl w:val="0"/>
                            <w:shd w:val="clear" w:color="auto" w:fill="auto"/>
                            <w:tabs>
                              <w:tab w:pos="402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-A : p</w:t>
                          </w:r>
                          <w:r>
                            <w:rPr>
                              <w:color w:val="A8C2C6"/>
                              <w:spacing w:val="0"/>
                              <w:w w:val="100"/>
                              <w:position w:val="0"/>
                              <w:sz w:val="14"/>
                              <w:szCs w:val="14"/>
                            </w:rPr>
                            <w:t>夺取新时代中国特色计会上义伟大胜利</w:t>
                            <w:tab/>
                          </w:r>
                          <w:r>
                            <w:rPr>
                              <w:rFonts w:ascii="Times New Roman" w:eastAsia="Times New Roman" w:hAnsi="Times New Roman" w:cs="Times New Roman"/>
                              <w:color w:val="4897C0"/>
                              <w:spacing w:val="0"/>
                              <w:w w:val="100"/>
                              <w:position w:val="0"/>
                              <w:sz w:val="17"/>
                              <w:szCs w:val="17"/>
                            </w:rPr>
                            <w:t>339</w:t>
                          </w:r>
                        </w:p>
                      </w:txbxContent>
                    </wps:txbx>
                    <wps:bodyPr lIns="0" tIns="0" rIns="0" bIns="0">
                      <a:spAutoFit/>
                    </wps:bodyPr>
                  </wps:wsp>
                </a:graphicData>
              </a:graphic>
            </wp:anchor>
          </w:drawing>
        </mc:Choice>
        <mc:Fallback>
          <w:pict>
            <v:shape id="_x0000_s2216" type="#_x0000_t202" style="position:absolute;margin-left:330.30000000000001pt;margin-top:131.55000000000001pt;width:201.09999999999999pt;height:7.2000000000000002pt;z-index:-1887431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22"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-A : p</w:t>
                    </w:r>
                    <w:r>
                      <w:rPr>
                        <w:color w:val="A8C2C6"/>
                        <w:spacing w:val="0"/>
                        <w:w w:val="100"/>
                        <w:position w:val="0"/>
                        <w:sz w:val="14"/>
                        <w:szCs w:val="14"/>
                      </w:rPr>
                      <w:t>夺取新时代中国特色计会上义伟大胜利</w:t>
                      <w:tab/>
                    </w:r>
                    <w:r>
                      <w:rPr>
                        <w:rFonts w:ascii="Times New Roman" w:eastAsia="Times New Roman" w:hAnsi="Times New Roman" w:cs="Times New Roman"/>
                        <w:color w:val="4897C0"/>
                        <w:spacing w:val="0"/>
                        <w:w w:val="100"/>
                        <w:position w:val="0"/>
                        <w:sz w:val="17"/>
                        <w:szCs w:val="17"/>
                      </w:rPr>
                      <w:t>339</w:t>
                    </w:r>
                  </w:p>
                </w:txbxContent>
              </v:textbox>
              <w10:wrap anchorx="page" anchory="page"/>
            </v:shape>
          </w:pict>
        </mc:Fallback>
      </mc:AlternateContent>
    </w:r>
  </w:p>
</w:hdr>
</file>

<file path=word/header4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6" behindDoc="1" locked="0" layoutInCell="1" allowOverlap="1">
              <wp:simplePos x="0" y="0"/>
              <wp:positionH relativeFrom="page">
                <wp:posOffset>808990</wp:posOffset>
              </wp:positionH>
              <wp:positionV relativeFrom="page">
                <wp:posOffset>1579245</wp:posOffset>
              </wp:positionV>
              <wp:extent cx="2203450" cy="97790"/>
              <wp:wrapNone/>
              <wp:docPr id="1192" name="Shape 1192"/>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338</w:t>
                            <w:tab/>
                          </w:r>
                          <w:r>
                            <w:rPr>
                              <w:color w:val="A8C2C6"/>
                              <w:spacing w:val="0"/>
                              <w:w w:val="100"/>
                              <w:position w:val="0"/>
                              <w:sz w:val="14"/>
                              <w:szCs w:val="14"/>
                            </w:rPr>
                            <w:t>第十章中国特色社会主义进入新时代</w:t>
                          </w:r>
                        </w:p>
                      </w:txbxContent>
                    </wps:txbx>
                    <wps:bodyPr lIns="0" tIns="0" rIns="0" bIns="0">
                      <a:spAutoFit/>
                    </wps:bodyPr>
                  </wps:wsp>
                </a:graphicData>
              </a:graphic>
            </wp:anchor>
          </w:drawing>
        </mc:Choice>
        <mc:Fallback>
          <w:pict>
            <v:shape id="_x0000_s2218" type="#_x0000_t202" style="position:absolute;margin-left:63.700000000000003pt;margin-top:124.35000000000001pt;width:173.5pt;height:7.7000000000000002pt;z-index:-1887431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338</w:t>
                      <w:tab/>
                    </w:r>
                    <w:r>
                      <w:rPr>
                        <w:color w:val="A8C2C6"/>
                        <w:spacing w:val="0"/>
                        <w:w w:val="100"/>
                        <w:position w:val="0"/>
                        <w:sz w:val="14"/>
                        <w:szCs w:val="14"/>
                      </w:rPr>
                      <w:t>第十章中国特色社会主义进入新时代</w:t>
                    </w:r>
                  </w:p>
                </w:txbxContent>
              </v:textbox>
              <w10:wrap anchorx="page" anchory="page"/>
            </v:shape>
          </w:pict>
        </mc:Fallback>
      </mc:AlternateContent>
    </w:r>
  </w:p>
</w:hdr>
</file>

<file path=word/header4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8" behindDoc="1" locked="0" layoutInCell="1" allowOverlap="1">
              <wp:simplePos x="0" y="0"/>
              <wp:positionH relativeFrom="page">
                <wp:posOffset>4547235</wp:posOffset>
              </wp:positionH>
              <wp:positionV relativeFrom="page">
                <wp:posOffset>1671320</wp:posOffset>
              </wp:positionV>
              <wp:extent cx="2185670" cy="91440"/>
              <wp:wrapNone/>
              <wp:docPr id="1194" name="Shape 1194"/>
              <a:graphic xmlns:a="http://schemas.openxmlformats.org/drawingml/2006/main">
                <a:graphicData uri="http://schemas.microsoft.com/office/word/2010/wordprocessingShape">
                  <wps:wsp>
                    <wps:cNvSpPr txBox="1"/>
                    <wps:spPr>
                      <a:xfrm>
                        <a:ext cx="2185670" cy="91440"/>
                      </a:xfrm>
                      <a:prstGeom prst="rect"/>
                      <a:noFill/>
                    </wps:spPr>
                    <wps:txbx>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夺取新时代中国特色色会主乂伟 5刊</w:t>
                            <w:tab/>
                          </w:r>
                          <w:r>
                            <w:rPr>
                              <w:rFonts w:ascii="Times New Roman" w:eastAsia="Times New Roman" w:hAnsi="Times New Roman" w:cs="Times New Roman"/>
                              <w:color w:val="4897C0"/>
                              <w:spacing w:val="0"/>
                              <w:w w:val="100"/>
                              <w:position w:val="0"/>
                              <w:sz w:val="17"/>
                              <w:szCs w:val="17"/>
                            </w:rPr>
                            <w:t>341</w:t>
                          </w:r>
                        </w:p>
                      </w:txbxContent>
                    </wps:txbx>
                    <wps:bodyPr lIns="0" tIns="0" rIns="0" bIns="0">
                      <a:spAutoFit/>
                    </wps:bodyPr>
                  </wps:wsp>
                </a:graphicData>
              </a:graphic>
            </wp:anchor>
          </w:drawing>
        </mc:Choice>
        <mc:Fallback>
          <w:pict>
            <v:shape id="_x0000_s2220" type="#_x0000_t202" style="position:absolute;margin-left:358.05000000000001pt;margin-top:131.59999999999999pt;width:172.09999999999999pt;height:7.2000000000000002pt;z-index:-1887431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夺取新时代中国特色色会主乂伟 5刊</w:t>
                      <w:tab/>
                    </w:r>
                    <w:r>
                      <w:rPr>
                        <w:rFonts w:ascii="Times New Roman" w:eastAsia="Times New Roman" w:hAnsi="Times New Roman" w:cs="Times New Roman"/>
                        <w:color w:val="4897C0"/>
                        <w:spacing w:val="0"/>
                        <w:w w:val="100"/>
                        <w:position w:val="0"/>
                        <w:sz w:val="17"/>
                        <w:szCs w:val="17"/>
                      </w:rPr>
                      <w:t>341</w:t>
                    </w:r>
                  </w:p>
                </w:txbxContent>
              </v:textbox>
              <w10:wrap anchorx="page" anchory="page"/>
            </v:shape>
          </w:pict>
        </mc:Fallback>
      </mc:AlternateContent>
    </w:r>
  </w:p>
</w:hdr>
</file>

<file path=word/header5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0" behindDoc="1" locked="0" layoutInCell="1" allowOverlap="1">
              <wp:simplePos x="0" y="0"/>
              <wp:positionH relativeFrom="page">
                <wp:posOffset>4547235</wp:posOffset>
              </wp:positionH>
              <wp:positionV relativeFrom="page">
                <wp:posOffset>1671320</wp:posOffset>
              </wp:positionV>
              <wp:extent cx="2185670" cy="91440"/>
              <wp:wrapNone/>
              <wp:docPr id="1196" name="Shape 1196"/>
              <a:graphic xmlns:a="http://schemas.openxmlformats.org/drawingml/2006/main">
                <a:graphicData uri="http://schemas.microsoft.com/office/word/2010/wordprocessingShape">
                  <wps:wsp>
                    <wps:cNvSpPr txBox="1"/>
                    <wps:spPr>
                      <a:xfrm>
                        <a:ext cx="2185670" cy="91440"/>
                      </a:xfrm>
                      <a:prstGeom prst="rect"/>
                      <a:noFill/>
                    </wps:spPr>
                    <wps:txbx>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夺取新时代中国特色色会主乂伟 5刊</w:t>
                            <w:tab/>
                          </w:r>
                          <w:r>
                            <w:rPr>
                              <w:rFonts w:ascii="Times New Roman" w:eastAsia="Times New Roman" w:hAnsi="Times New Roman" w:cs="Times New Roman"/>
                              <w:color w:val="4897C0"/>
                              <w:spacing w:val="0"/>
                              <w:w w:val="100"/>
                              <w:position w:val="0"/>
                              <w:sz w:val="17"/>
                              <w:szCs w:val="17"/>
                            </w:rPr>
                            <w:t>341</w:t>
                          </w:r>
                        </w:p>
                      </w:txbxContent>
                    </wps:txbx>
                    <wps:bodyPr lIns="0" tIns="0" rIns="0" bIns="0">
                      <a:spAutoFit/>
                    </wps:bodyPr>
                  </wps:wsp>
                </a:graphicData>
              </a:graphic>
            </wp:anchor>
          </w:drawing>
        </mc:Choice>
        <mc:Fallback>
          <w:pict>
            <v:shape id="_x0000_s2222" type="#_x0000_t202" style="position:absolute;margin-left:358.05000000000001pt;margin-top:131.59999999999999pt;width:172.09999999999999pt;height:7.2000000000000002pt;z-index:-1887431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4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夺取新时代中国特色色会主乂伟 5刊</w:t>
                      <w:tab/>
                    </w:r>
                    <w:r>
                      <w:rPr>
                        <w:rFonts w:ascii="Times New Roman" w:eastAsia="Times New Roman" w:hAnsi="Times New Roman" w:cs="Times New Roman"/>
                        <w:color w:val="4897C0"/>
                        <w:spacing w:val="0"/>
                        <w:w w:val="100"/>
                        <w:position w:val="0"/>
                        <w:sz w:val="17"/>
                        <w:szCs w:val="17"/>
                      </w:rPr>
                      <w:t>341</w:t>
                    </w:r>
                  </w:p>
                </w:txbxContent>
              </v:textbox>
              <w10:wrap anchorx="page" anchory="page"/>
            </v:shape>
          </w:pict>
        </mc:Fallback>
      </mc:AlternateContent>
    </w:r>
  </w:p>
</w:hdr>
</file>

<file path=word/header5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2" behindDoc="1" locked="0" layoutInCell="1" allowOverlap="1">
              <wp:simplePos x="0" y="0"/>
              <wp:positionH relativeFrom="page">
                <wp:posOffset>804545</wp:posOffset>
              </wp:positionH>
              <wp:positionV relativeFrom="page">
                <wp:posOffset>1600200</wp:posOffset>
              </wp:positionV>
              <wp:extent cx="167640" cy="76200"/>
              <wp:wrapNone/>
              <wp:docPr id="1198" name="Shape 1198"/>
              <a:graphic xmlns:a="http://schemas.openxmlformats.org/drawingml/2006/main">
                <a:graphicData uri="http://schemas.microsoft.com/office/word/2010/wordprocessingShape">
                  <wps:wsp>
                    <wps:cNvSpPr txBox="1"/>
                    <wps:spPr>
                      <a:xfrm>
                        <a:ext cx="16764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340</w:t>
                          </w:r>
                        </w:p>
                      </w:txbxContent>
                    </wps:txbx>
                    <wps:bodyPr wrap="none" lIns="0" tIns="0" rIns="0" bIns="0">
                      <a:spAutoFit/>
                    </wps:bodyPr>
                  </wps:wsp>
                </a:graphicData>
              </a:graphic>
            </wp:anchor>
          </w:drawing>
        </mc:Choice>
        <mc:Fallback>
          <w:pict>
            <v:shape id="_x0000_s2224" type="#_x0000_t202" style="position:absolute;margin-left:63.350000000000001pt;margin-top:126.pt;width:13.200000000000001pt;height:6.pt;z-index:-18874310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340</w:t>
                    </w:r>
                  </w:p>
                </w:txbxContent>
              </v:textbox>
              <w10:wrap anchorx="page" anchory="page"/>
            </v:shape>
          </w:pict>
        </mc:Fallback>
      </mc:AlternateContent>
    </w:r>
  </w:p>
</w:hdr>
</file>

<file path=word/header5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4" behindDoc="1" locked="0" layoutInCell="1" allowOverlap="1">
              <wp:simplePos x="0" y="0"/>
              <wp:positionH relativeFrom="page">
                <wp:posOffset>4556125</wp:posOffset>
              </wp:positionH>
              <wp:positionV relativeFrom="page">
                <wp:posOffset>1649730</wp:posOffset>
              </wp:positionV>
              <wp:extent cx="2179320" cy="94615"/>
              <wp:wrapNone/>
              <wp:docPr id="1200" name="Shape 1200"/>
              <a:graphic xmlns:a="http://schemas.openxmlformats.org/drawingml/2006/main">
                <a:graphicData uri="http://schemas.microsoft.com/office/word/2010/wordprocessingShape">
                  <wps:wsp>
                    <wps:cNvSpPr txBox="1"/>
                    <wps:spPr>
                      <a:xfrm>
                        <a:ext cx="2179320" cy="94615"/>
                      </a:xfrm>
                      <a:prstGeom prst="rect"/>
                      <a:noFill/>
                    </wps:spPr>
                    <wps:txbx>
                      <w:txbxContent>
                        <w:p>
                          <w:pPr>
                            <w:pStyle w:val="Style58"/>
                            <w:keepNext w:val="0"/>
                            <w:keepLines w:val="0"/>
                            <w:widowControl w:val="0"/>
                            <w:shd w:val="clear" w:color="auto" w:fill="auto"/>
                            <w:tabs>
                              <w:tab w:pos="3398" w:val="right"/>
                            </w:tabs>
                            <w:bidi w:val="0"/>
                            <w:spacing w:before="0" w:after="0" w:line="240" w:lineRule="auto"/>
                            <w:ind w:left="0" w:right="0" w:firstLine="0"/>
                            <w:jc w:val="left"/>
                            <w:rPr>
                              <w:sz w:val="17"/>
                              <w:szCs w:val="17"/>
                            </w:rPr>
                          </w:pPr>
                          <w:r>
                            <w:rPr>
                              <w:color w:val="A8C2C6"/>
                              <w:spacing w:val="0"/>
                              <w:w w:val="100"/>
                              <w:position w:val="0"/>
                              <w:sz w:val="14"/>
                              <w:szCs w:val="14"/>
                            </w:rPr>
                            <w:t>令京新时代屮国特色汁会上</w:t>
                          </w:r>
                          <w:r>
                            <w:rPr>
                              <w:rFonts w:ascii="Times New Roman" w:eastAsia="Times New Roman" w:hAnsi="Times New Roman" w:cs="Times New Roman"/>
                              <w:color w:val="A8C2C6"/>
                              <w:spacing w:val="0"/>
                              <w:w w:val="100"/>
                              <w:position w:val="0"/>
                              <w:sz w:val="17"/>
                              <w:szCs w:val="17"/>
                            </w:rPr>
                            <w:t>5</w:t>
                          </w:r>
                          <w:r>
                            <w:rPr>
                              <w:color w:val="A8C2C6"/>
                              <w:spacing w:val="0"/>
                              <w:w w:val="100"/>
                              <w:position w:val="0"/>
                              <w:sz w:val="14"/>
                              <w:szCs w:val="14"/>
                            </w:rPr>
                            <w:t>伏*利</w:t>
                            <w:tab/>
                          </w:r>
                          <w:r>
                            <w:rPr>
                              <w:rFonts w:ascii="Times New Roman" w:eastAsia="Times New Roman" w:hAnsi="Times New Roman" w:cs="Times New Roman"/>
                              <w:color w:val="4897C0"/>
                              <w:spacing w:val="0"/>
                              <w:w w:val="100"/>
                              <w:position w:val="0"/>
                              <w:sz w:val="17"/>
                              <w:szCs w:val="17"/>
                            </w:rPr>
                            <w:t>343</w:t>
                          </w:r>
                        </w:p>
                      </w:txbxContent>
                    </wps:txbx>
                    <wps:bodyPr lIns="0" tIns="0" rIns="0" bIns="0">
                      <a:spAutoFit/>
                    </wps:bodyPr>
                  </wps:wsp>
                </a:graphicData>
              </a:graphic>
            </wp:anchor>
          </w:drawing>
        </mc:Choice>
        <mc:Fallback>
          <w:pict>
            <v:shape id="_x0000_s2226" type="#_x0000_t202" style="position:absolute;margin-left:358.75pt;margin-top:129.90000000000001pt;width:171.59999999999999pt;height:7.4500000000000002pt;z-index:-1887430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98" w:val="right"/>
                      </w:tabs>
                      <w:bidi w:val="0"/>
                      <w:spacing w:before="0" w:after="0" w:line="240" w:lineRule="auto"/>
                      <w:ind w:left="0" w:right="0" w:firstLine="0"/>
                      <w:jc w:val="left"/>
                      <w:rPr>
                        <w:sz w:val="17"/>
                        <w:szCs w:val="17"/>
                      </w:rPr>
                    </w:pPr>
                    <w:r>
                      <w:rPr>
                        <w:color w:val="A8C2C6"/>
                        <w:spacing w:val="0"/>
                        <w:w w:val="100"/>
                        <w:position w:val="0"/>
                        <w:sz w:val="14"/>
                        <w:szCs w:val="14"/>
                      </w:rPr>
                      <w:t>令京新时代屮国特色汁会上</w:t>
                    </w:r>
                    <w:r>
                      <w:rPr>
                        <w:rFonts w:ascii="Times New Roman" w:eastAsia="Times New Roman" w:hAnsi="Times New Roman" w:cs="Times New Roman"/>
                        <w:color w:val="A8C2C6"/>
                        <w:spacing w:val="0"/>
                        <w:w w:val="100"/>
                        <w:position w:val="0"/>
                        <w:sz w:val="17"/>
                        <w:szCs w:val="17"/>
                      </w:rPr>
                      <w:t>5</w:t>
                    </w:r>
                    <w:r>
                      <w:rPr>
                        <w:color w:val="A8C2C6"/>
                        <w:spacing w:val="0"/>
                        <w:w w:val="100"/>
                        <w:position w:val="0"/>
                        <w:sz w:val="14"/>
                        <w:szCs w:val="14"/>
                      </w:rPr>
                      <w:t>伏*利</w:t>
                      <w:tab/>
                    </w:r>
                    <w:r>
                      <w:rPr>
                        <w:rFonts w:ascii="Times New Roman" w:eastAsia="Times New Roman" w:hAnsi="Times New Roman" w:cs="Times New Roman"/>
                        <w:color w:val="4897C0"/>
                        <w:spacing w:val="0"/>
                        <w:w w:val="100"/>
                        <w:position w:val="0"/>
                        <w:sz w:val="17"/>
                        <w:szCs w:val="17"/>
                      </w:rPr>
                      <w:t>343</w:t>
                    </w:r>
                  </w:p>
                </w:txbxContent>
              </v:textbox>
              <w10:wrap anchorx="page" anchory="page"/>
            </v:shape>
          </w:pict>
        </mc:Fallback>
      </mc:AlternateContent>
    </w:r>
  </w:p>
</w:hdr>
</file>

<file path=word/header5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6" behindDoc="1" locked="0" layoutInCell="1" allowOverlap="1">
              <wp:simplePos x="0" y="0"/>
              <wp:positionH relativeFrom="page">
                <wp:posOffset>4556125</wp:posOffset>
              </wp:positionH>
              <wp:positionV relativeFrom="page">
                <wp:posOffset>1649730</wp:posOffset>
              </wp:positionV>
              <wp:extent cx="2179320" cy="94615"/>
              <wp:wrapNone/>
              <wp:docPr id="1202" name="Shape 1202"/>
              <a:graphic xmlns:a="http://schemas.openxmlformats.org/drawingml/2006/main">
                <a:graphicData uri="http://schemas.microsoft.com/office/word/2010/wordprocessingShape">
                  <wps:wsp>
                    <wps:cNvSpPr txBox="1"/>
                    <wps:spPr>
                      <a:xfrm>
                        <a:ext cx="2179320" cy="94615"/>
                      </a:xfrm>
                      <a:prstGeom prst="rect"/>
                      <a:noFill/>
                    </wps:spPr>
                    <wps:txbx>
                      <w:txbxContent>
                        <w:p>
                          <w:pPr>
                            <w:pStyle w:val="Style58"/>
                            <w:keepNext w:val="0"/>
                            <w:keepLines w:val="0"/>
                            <w:widowControl w:val="0"/>
                            <w:shd w:val="clear" w:color="auto" w:fill="auto"/>
                            <w:tabs>
                              <w:tab w:pos="3398" w:val="right"/>
                            </w:tabs>
                            <w:bidi w:val="0"/>
                            <w:spacing w:before="0" w:after="0" w:line="240" w:lineRule="auto"/>
                            <w:ind w:left="0" w:right="0" w:firstLine="0"/>
                            <w:jc w:val="left"/>
                            <w:rPr>
                              <w:sz w:val="17"/>
                              <w:szCs w:val="17"/>
                            </w:rPr>
                          </w:pPr>
                          <w:r>
                            <w:rPr>
                              <w:color w:val="A8C2C6"/>
                              <w:spacing w:val="0"/>
                              <w:w w:val="100"/>
                              <w:position w:val="0"/>
                              <w:sz w:val="14"/>
                              <w:szCs w:val="14"/>
                            </w:rPr>
                            <w:t>令京新时代屮国特色汁会上</w:t>
                          </w:r>
                          <w:r>
                            <w:rPr>
                              <w:rFonts w:ascii="Times New Roman" w:eastAsia="Times New Roman" w:hAnsi="Times New Roman" w:cs="Times New Roman"/>
                              <w:color w:val="A8C2C6"/>
                              <w:spacing w:val="0"/>
                              <w:w w:val="100"/>
                              <w:position w:val="0"/>
                              <w:sz w:val="17"/>
                              <w:szCs w:val="17"/>
                            </w:rPr>
                            <w:t>5</w:t>
                          </w:r>
                          <w:r>
                            <w:rPr>
                              <w:color w:val="A8C2C6"/>
                              <w:spacing w:val="0"/>
                              <w:w w:val="100"/>
                              <w:position w:val="0"/>
                              <w:sz w:val="14"/>
                              <w:szCs w:val="14"/>
                            </w:rPr>
                            <w:t>伏*利</w:t>
                            <w:tab/>
                          </w:r>
                          <w:r>
                            <w:rPr>
                              <w:rFonts w:ascii="Times New Roman" w:eastAsia="Times New Roman" w:hAnsi="Times New Roman" w:cs="Times New Roman"/>
                              <w:color w:val="4897C0"/>
                              <w:spacing w:val="0"/>
                              <w:w w:val="100"/>
                              <w:position w:val="0"/>
                              <w:sz w:val="17"/>
                              <w:szCs w:val="17"/>
                            </w:rPr>
                            <w:t>343</w:t>
                          </w:r>
                        </w:p>
                      </w:txbxContent>
                    </wps:txbx>
                    <wps:bodyPr lIns="0" tIns="0" rIns="0" bIns="0">
                      <a:spAutoFit/>
                    </wps:bodyPr>
                  </wps:wsp>
                </a:graphicData>
              </a:graphic>
            </wp:anchor>
          </w:drawing>
        </mc:Choice>
        <mc:Fallback>
          <w:pict>
            <v:shape id="_x0000_s2228" type="#_x0000_t202" style="position:absolute;margin-left:358.75pt;margin-top:129.90000000000001pt;width:171.59999999999999pt;height:7.4500000000000002pt;z-index:-1887430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98" w:val="right"/>
                      </w:tabs>
                      <w:bidi w:val="0"/>
                      <w:spacing w:before="0" w:after="0" w:line="240" w:lineRule="auto"/>
                      <w:ind w:left="0" w:right="0" w:firstLine="0"/>
                      <w:jc w:val="left"/>
                      <w:rPr>
                        <w:sz w:val="17"/>
                        <w:szCs w:val="17"/>
                      </w:rPr>
                    </w:pPr>
                    <w:r>
                      <w:rPr>
                        <w:color w:val="A8C2C6"/>
                        <w:spacing w:val="0"/>
                        <w:w w:val="100"/>
                        <w:position w:val="0"/>
                        <w:sz w:val="14"/>
                        <w:szCs w:val="14"/>
                      </w:rPr>
                      <w:t>令京新时代屮国特色汁会上</w:t>
                    </w:r>
                    <w:r>
                      <w:rPr>
                        <w:rFonts w:ascii="Times New Roman" w:eastAsia="Times New Roman" w:hAnsi="Times New Roman" w:cs="Times New Roman"/>
                        <w:color w:val="A8C2C6"/>
                        <w:spacing w:val="0"/>
                        <w:w w:val="100"/>
                        <w:position w:val="0"/>
                        <w:sz w:val="17"/>
                        <w:szCs w:val="17"/>
                      </w:rPr>
                      <w:t>5</w:t>
                    </w:r>
                    <w:r>
                      <w:rPr>
                        <w:color w:val="A8C2C6"/>
                        <w:spacing w:val="0"/>
                        <w:w w:val="100"/>
                        <w:position w:val="0"/>
                        <w:sz w:val="14"/>
                        <w:szCs w:val="14"/>
                      </w:rPr>
                      <w:t>伏*利</w:t>
                      <w:tab/>
                    </w:r>
                    <w:r>
                      <w:rPr>
                        <w:rFonts w:ascii="Times New Roman" w:eastAsia="Times New Roman" w:hAnsi="Times New Roman" w:cs="Times New Roman"/>
                        <w:color w:val="4897C0"/>
                        <w:spacing w:val="0"/>
                        <w:w w:val="100"/>
                        <w:position w:val="0"/>
                        <w:sz w:val="17"/>
                        <w:szCs w:val="17"/>
                      </w:rPr>
                      <w:t>343</w:t>
                    </w:r>
                  </w:p>
                </w:txbxContent>
              </v:textbox>
              <w10:wrap anchorx="page" anchory="page"/>
            </v:shape>
          </w:pict>
        </mc:Fallback>
      </mc:AlternateContent>
    </w:r>
  </w:p>
</w:hdr>
</file>

<file path=word/header5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8" behindDoc="1" locked="0" layoutInCell="1" allowOverlap="1">
              <wp:simplePos x="0" y="0"/>
              <wp:positionH relativeFrom="page">
                <wp:posOffset>807085</wp:posOffset>
              </wp:positionH>
              <wp:positionV relativeFrom="page">
                <wp:posOffset>1579880</wp:posOffset>
              </wp:positionV>
              <wp:extent cx="2203450" cy="97790"/>
              <wp:wrapNone/>
              <wp:docPr id="1204" name="Shape 1204"/>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|-S &gt;I'W</w:t>
                          </w:r>
                          <w:r>
                            <w:rPr>
                              <w:color w:val="A8C2C6"/>
                              <w:spacing w:val="0"/>
                              <w:w w:val="100"/>
                              <w:position w:val="0"/>
                              <w:sz w:val="14"/>
                              <w:szCs w:val="14"/>
                            </w:rPr>
                            <w:t>特色社会上义进入新时代</w:t>
                          </w:r>
                        </w:p>
                      </w:txbxContent>
                    </wps:txbx>
                    <wps:bodyPr lIns="0" tIns="0" rIns="0" bIns="0">
                      <a:spAutoFit/>
                    </wps:bodyPr>
                  </wps:wsp>
                </a:graphicData>
              </a:graphic>
            </wp:anchor>
          </w:drawing>
        </mc:Choice>
        <mc:Fallback>
          <w:pict>
            <v:shape id="_x0000_s2230" type="#_x0000_t202" style="position:absolute;margin-left:63.550000000000004pt;margin-top:124.40000000000001pt;width:173.5pt;height:7.7000000000000002pt;z-index:-18874309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342</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|-S &gt;I'W</w:t>
                    </w:r>
                    <w:r>
                      <w:rPr>
                        <w:color w:val="A8C2C6"/>
                        <w:spacing w:val="0"/>
                        <w:w w:val="100"/>
                        <w:position w:val="0"/>
                        <w:sz w:val="14"/>
                        <w:szCs w:val="14"/>
                      </w:rPr>
                      <w:t>特色社会上义进入新时代</w:t>
                    </w:r>
                  </w:p>
                </w:txbxContent>
              </v:textbox>
              <w10:wrap anchorx="page" anchory="page"/>
            </v:shape>
          </w:pict>
        </mc:Fallback>
      </mc:AlternateContent>
    </w:r>
  </w:p>
</w:hdr>
</file>

<file path=word/header5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0" behindDoc="1" locked="0" layoutInCell="1" allowOverlap="1">
              <wp:simplePos x="0" y="0"/>
              <wp:positionH relativeFrom="page">
                <wp:posOffset>817880</wp:posOffset>
              </wp:positionH>
              <wp:positionV relativeFrom="page">
                <wp:posOffset>1583055</wp:posOffset>
              </wp:positionV>
              <wp:extent cx="2203450" cy="94615"/>
              <wp:wrapNone/>
              <wp:docPr id="1206" name="Shape 1206"/>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344</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中国特色社会主义进入新时代</w:t>
                          </w:r>
                        </w:p>
                      </w:txbxContent>
                    </wps:txbx>
                    <wps:bodyPr lIns="0" tIns="0" rIns="0" bIns="0">
                      <a:spAutoFit/>
                    </wps:bodyPr>
                  </wps:wsp>
                </a:graphicData>
              </a:graphic>
            </wp:anchor>
          </w:drawing>
        </mc:Choice>
        <mc:Fallback>
          <w:pict>
            <v:shape id="_x0000_s2232" type="#_x0000_t202" style="position:absolute;margin-left:64.400000000000006pt;margin-top:124.65000000000001pt;width:173.5pt;height:7.4500000000000002pt;z-index:-1887430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344</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中国特色社会主义进入新时代</w:t>
                    </w:r>
                  </w:p>
                </w:txbxContent>
              </v:textbox>
              <w10:wrap anchorx="page" anchory="page"/>
            </v:shape>
          </w:pict>
        </mc:Fallback>
      </mc:AlternateContent>
    </w:r>
  </w:p>
</w:hdr>
</file>

<file path=word/header5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2" behindDoc="1" locked="0" layoutInCell="1" allowOverlap="1">
              <wp:simplePos x="0" y="0"/>
              <wp:positionH relativeFrom="page">
                <wp:posOffset>817880</wp:posOffset>
              </wp:positionH>
              <wp:positionV relativeFrom="page">
                <wp:posOffset>1583055</wp:posOffset>
              </wp:positionV>
              <wp:extent cx="2203450" cy="94615"/>
              <wp:wrapNone/>
              <wp:docPr id="1208" name="Shape 1208"/>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344</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中国特色社会主义进入新时代</w:t>
                          </w:r>
                        </w:p>
                      </w:txbxContent>
                    </wps:txbx>
                    <wps:bodyPr lIns="0" tIns="0" rIns="0" bIns="0">
                      <a:spAutoFit/>
                    </wps:bodyPr>
                  </wps:wsp>
                </a:graphicData>
              </a:graphic>
            </wp:anchor>
          </w:drawing>
        </mc:Choice>
        <mc:Fallback>
          <w:pict>
            <v:shape id="_x0000_s2234" type="#_x0000_t202" style="position:absolute;margin-left:64.400000000000006pt;margin-top:124.65000000000001pt;width:173.5pt;height:7.4500000000000002pt;z-index:-1887430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344</w:t>
                      <w:tab/>
                    </w:r>
                    <w:r>
                      <w:rPr>
                        <w:color w:val="A8C2C6"/>
                        <w:spacing w:val="0"/>
                        <w:w w:val="100"/>
                        <w:position w:val="0"/>
                        <w:sz w:val="14"/>
                        <w:szCs w:val="14"/>
                      </w:rPr>
                      <w:t>第</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中国特色社会主义进入新时代</w:t>
                    </w:r>
                  </w:p>
                </w:txbxContent>
              </v:textbox>
              <w10:wrap anchorx="page" anchory="page"/>
            </v:shape>
          </w:pict>
        </mc:Fallback>
      </mc:AlternateContent>
    </w:r>
  </w:p>
</w:hdr>
</file>

<file path=word/header5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4" behindDoc="1" locked="0" layoutInCell="1" allowOverlap="1">
              <wp:simplePos x="0" y="0"/>
              <wp:positionH relativeFrom="page">
                <wp:posOffset>4411345</wp:posOffset>
              </wp:positionH>
              <wp:positionV relativeFrom="page">
                <wp:posOffset>1675130</wp:posOffset>
              </wp:positionV>
              <wp:extent cx="2343785" cy="94615"/>
              <wp:wrapNone/>
              <wp:docPr id="1216" name="Shape 1216"/>
              <a:graphic xmlns:a="http://schemas.openxmlformats.org/drawingml/2006/main">
                <a:graphicData uri="http://schemas.microsoft.com/office/word/2010/wordprocessingShape">
                  <wps:wsp>
                    <wps:cNvSpPr txBox="1"/>
                    <wps:spPr>
                      <a:xfrm>
                        <a:ext cx="2343785" cy="94615"/>
                      </a:xfrm>
                      <a:prstGeom prst="rect"/>
                      <a:noFill/>
                    </wps:spPr>
                    <wps:txbx>
                      <w:txbxContent>
                        <w:p>
                          <w:pPr>
                            <w:pStyle w:val="Style58"/>
                            <w:keepNext w:val="0"/>
                            <w:keepLines w:val="0"/>
                            <w:widowControl w:val="0"/>
                            <w:shd w:val="clear" w:color="auto" w:fill="auto"/>
                            <w:tabs>
                              <w:tab w:pos="36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夺取新时代屮国特色社会主/伟大胜</w:t>
                          </w:r>
                          <w:r>
                            <w:rPr>
                              <w:rFonts w:ascii="Times New Roman" w:eastAsia="Times New Roman" w:hAnsi="Times New Roman" w:cs="Times New Roman"/>
                              <w:color w:val="A8C2C6"/>
                              <w:spacing w:val="0"/>
                              <w:w w:val="100"/>
                              <w:position w:val="0"/>
                              <w:sz w:val="20"/>
                              <w:szCs w:val="20"/>
                            </w:rPr>
                            <w:t>1</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2242" type="#_x0000_t202" style="position:absolute;margin-left:347.35000000000002pt;margin-top:131.90000000000001pt;width:184.55000000000001pt;height:7.4500000000000002pt;z-index:-1887430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691"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夺取新时代屮国特色社会主/伟大胜</w:t>
                    </w:r>
                    <w:r>
                      <w:rPr>
                        <w:rFonts w:ascii="Times New Roman" w:eastAsia="Times New Roman" w:hAnsi="Times New Roman" w:cs="Times New Roman"/>
                        <w:color w:val="A8C2C6"/>
                        <w:spacing w:val="0"/>
                        <w:w w:val="100"/>
                        <w:position w:val="0"/>
                        <w:sz w:val="20"/>
                        <w:szCs w:val="20"/>
                      </w:rPr>
                      <w:t>1</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5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6" behindDoc="1" locked="0" layoutInCell="1" allowOverlap="1">
              <wp:simplePos x="0" y="0"/>
              <wp:positionH relativeFrom="page">
                <wp:posOffset>807085</wp:posOffset>
              </wp:positionH>
              <wp:positionV relativeFrom="page">
                <wp:posOffset>1570990</wp:posOffset>
              </wp:positionV>
              <wp:extent cx="2209800" cy="94615"/>
              <wp:wrapNone/>
              <wp:docPr id="1218" name="Shape 1218"/>
              <a:graphic xmlns:a="http://schemas.openxmlformats.org/drawingml/2006/main">
                <a:graphicData uri="http://schemas.microsoft.com/office/word/2010/wordprocessingShape">
                  <wps:wsp>
                    <wps:cNvSpPr txBox="1"/>
                    <wps:spPr>
                      <a:xfrm>
                        <a:ext cx="2209800" cy="94615"/>
                      </a:xfrm>
                      <a:prstGeom prst="rect"/>
                      <a:noFill/>
                    </wps:spPr>
                    <wps:txbx>
                      <w:txbxContent>
                        <w:p>
                          <w:pPr>
                            <w:pStyle w:val="Style58"/>
                            <w:keepNext w:val="0"/>
                            <w:keepLines w:val="0"/>
                            <w:widowControl w:val="0"/>
                            <w:shd w:val="clear" w:color="auto" w:fill="auto"/>
                            <w:tabs>
                              <w:tab w:pos="3480"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第十章中国特色社会主义进入新时</w:t>
                          </w:r>
                          <w:r>
                            <w:rPr>
                              <w:color w:val="D2E8EA"/>
                              <w:spacing w:val="0"/>
                              <w:w w:val="100"/>
                              <w:position w:val="0"/>
                              <w:sz w:val="14"/>
                              <w:szCs w:val="14"/>
                            </w:rPr>
                            <w:t>＜</w:t>
                          </w:r>
                        </w:p>
                      </w:txbxContent>
                    </wps:txbx>
                    <wps:bodyPr lIns="0" tIns="0" rIns="0" bIns="0">
                      <a:spAutoFit/>
                    </wps:bodyPr>
                  </wps:wsp>
                </a:graphicData>
              </a:graphic>
            </wp:anchor>
          </w:drawing>
        </mc:Choice>
        <mc:Fallback>
          <w:pict>
            <v:shape id="_x0000_s2244" type="#_x0000_t202" style="position:absolute;margin-left:63.550000000000004pt;margin-top:123.7pt;width:174.pt;height:7.4500000000000002pt;z-index:-1887430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80" w:val="right"/>
                      </w:tabs>
                      <w:bidi w:val="0"/>
                      <w:spacing w:before="0" w:after="0" w:line="240" w:lineRule="auto"/>
                      <w:ind w:left="0" w:right="0" w:firstLine="0"/>
                      <w:jc w:val="left"/>
                      <w:rPr>
                        <w:sz w:val="14"/>
                        <w:szCs w:val="14"/>
                      </w:rPr>
                    </w:pPr>
                    <w:fldSimple w:instr=" PAGE \* MERGEFORMAT ">
                      <w:r>
                        <w:rPr>
                          <w:rFonts w:ascii="Times New Roman" w:eastAsia="Times New Roman" w:hAnsi="Times New Roman" w:cs="Times New Roman"/>
                          <w:color w:val="4897C0"/>
                          <w:spacing w:val="0"/>
                          <w:w w:val="100"/>
                          <w:position w:val="0"/>
                          <w:sz w:val="17"/>
                          <w:szCs w:val="17"/>
                          <w:lang w:val="zh-CN" w:eastAsia="zh-CN" w:bidi="zh-CN"/>
                        </w:rPr>
                        <w:t>#</w:t>
                      </w:r>
                    </w:fldSimple>
                    <w:r>
                      <w:rPr>
                        <w:rFonts w:ascii="Times New Roman" w:eastAsia="Times New Roman" w:hAnsi="Times New Roman" w:cs="Times New Roman"/>
                        <w:color w:val="4897C0"/>
                        <w:spacing w:val="0"/>
                        <w:w w:val="100"/>
                        <w:position w:val="0"/>
                        <w:sz w:val="17"/>
                        <w:szCs w:val="17"/>
                        <w:lang w:val="zh-CN" w:eastAsia="zh-CN" w:bidi="zh-CN"/>
                      </w:rPr>
                      <w:tab/>
                    </w:r>
                    <w:r>
                      <w:rPr>
                        <w:color w:val="A8C2C6"/>
                        <w:spacing w:val="0"/>
                        <w:w w:val="100"/>
                        <w:position w:val="0"/>
                        <w:sz w:val="14"/>
                        <w:szCs w:val="14"/>
                      </w:rPr>
                      <w:t>第十章中国特色社会主义进入新时</w:t>
                    </w:r>
                    <w:r>
                      <w:rPr>
                        <w:color w:val="D2E8EA"/>
                        <w:spacing w:val="0"/>
                        <w:w w:val="100"/>
                        <w:position w:val="0"/>
                        <w:sz w:val="14"/>
                        <w:szCs w:val="14"/>
                      </w:rPr>
                      <w:t>＜</w:t>
                    </w:r>
                  </w:p>
                </w:txbxContent>
              </v:textbox>
              <w10:wrap anchorx="page" anchory="page"/>
            </v:shape>
          </w:pict>
        </mc:Fallback>
      </mc:AlternateContent>
    </w:r>
  </w:p>
</w:hdr>
</file>

<file path=word/header5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8" behindDoc="1" locked="0" layoutInCell="1" allowOverlap="1">
              <wp:simplePos x="0" y="0"/>
              <wp:positionH relativeFrom="page">
                <wp:posOffset>4356735</wp:posOffset>
              </wp:positionH>
              <wp:positionV relativeFrom="page">
                <wp:posOffset>1668780</wp:posOffset>
              </wp:positionV>
              <wp:extent cx="2401570" cy="94615"/>
              <wp:wrapNone/>
              <wp:docPr id="1220" name="Shape 1220"/>
              <a:graphic xmlns:a="http://schemas.openxmlformats.org/drawingml/2006/main">
                <a:graphicData uri="http://schemas.microsoft.com/office/word/2010/wordprocessingShape">
                  <wps:wsp>
                    <wps:cNvSpPr txBox="1"/>
                    <wps:spPr>
                      <a:xfrm>
                        <a:ext cx="2401570" cy="94615"/>
                      </a:xfrm>
                      <a:prstGeom prst="rect"/>
                      <a:noFill/>
                    </wps:spPr>
                    <wps:txbx>
                      <w:txbxContent>
                        <w:p>
                          <w:pPr>
                            <w:pStyle w:val="Style58"/>
                            <w:keepNext w:val="0"/>
                            <w:keepLines w:val="0"/>
                            <w:widowControl w:val="0"/>
                            <w:shd w:val="clear" w:color="auto" w:fill="auto"/>
                            <w:tabs>
                              <w:tab w:pos="378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:,，夺取新时代中国特色社会主乂伟大胜利</w:t>
                            <w:tab/>
                          </w:r>
                          <w:fldSimple w:instr=" PAGE \* MERGEFORMAT ">
                            <w:r>
                              <w:rPr>
                                <w:rFonts w:ascii="Times New Roman" w:eastAsia="Times New Roman" w:hAnsi="Times New Roman" w:cs="Times New Roman"/>
                                <w:color w:val="4897C0"/>
                                <w:spacing w:val="0"/>
                                <w:w w:val="100"/>
                                <w:position w:val="0"/>
                                <w:sz w:val="17"/>
                                <w:szCs w:val="17"/>
                              </w:rPr>
                              <w:t>#</w:t>
                            </w:r>
                          </w:fldSimple>
                        </w:p>
                      </w:txbxContent>
                    </wps:txbx>
                    <wps:bodyPr lIns="0" tIns="0" rIns="0" bIns="0">
                      <a:spAutoFit/>
                    </wps:bodyPr>
                  </wps:wsp>
                </a:graphicData>
              </a:graphic>
            </wp:anchor>
          </w:drawing>
        </mc:Choice>
        <mc:Fallback>
          <w:pict>
            <v:shape id="_x0000_s2246" type="#_x0000_t202" style="position:absolute;margin-left:343.05000000000001pt;margin-top:131.40000000000001pt;width:189.09999999999999pt;height:7.4500000000000002pt;z-index:-1887430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782" w:val="right"/>
                      </w:tabs>
                      <w:bidi w:val="0"/>
                      <w:spacing w:before="0" w:after="0" w:line="240" w:lineRule="auto"/>
                      <w:ind w:left="0" w:right="0" w:firstLine="0"/>
                      <w:jc w:val="left"/>
                      <w:rPr>
                        <w:sz w:val="17"/>
                        <w:szCs w:val="17"/>
                      </w:rPr>
                    </w:pPr>
                    <w:r>
                      <w:rPr>
                        <w:color w:val="A8C2C6"/>
                        <w:spacing w:val="0"/>
                        <w:w w:val="100"/>
                        <w:position w:val="0"/>
                        <w:sz w:val="14"/>
                        <w:szCs w:val="14"/>
                      </w:rPr>
                      <w:t>:,，夺取新时代中国特色社会主乂伟大胜利</w:t>
                      <w:tab/>
                    </w:r>
                    <w:fldSimple w:instr=" PAGE \* MERGEFORMAT ">
                      <w:r>
                        <w:rPr>
                          <w:rFonts w:ascii="Times New Roman" w:eastAsia="Times New Roman" w:hAnsi="Times New Roman" w:cs="Times New Roman"/>
                          <w:color w:val="4897C0"/>
                          <w:spacing w:val="0"/>
                          <w:w w:val="100"/>
                          <w:position w:val="0"/>
                          <w:sz w:val="17"/>
                          <w:szCs w:val="17"/>
                        </w:rPr>
                        <w:t>#</w:t>
                      </w:r>
                    </w:fldSimple>
                  </w:p>
                </w:txbxContent>
              </v:textbox>
              <w10:wrap anchorx="page" anchory="page"/>
            </v:shape>
          </w:pict>
        </mc:Fallback>
      </mc:AlternateContent>
    </w:r>
  </w:p>
</w:hdr>
</file>

<file path=word/header5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0" behindDoc="1" locked="0" layoutInCell="1" allowOverlap="1">
              <wp:simplePos x="0" y="0"/>
              <wp:positionH relativeFrom="page">
                <wp:posOffset>808355</wp:posOffset>
              </wp:positionH>
              <wp:positionV relativeFrom="page">
                <wp:posOffset>1572895</wp:posOffset>
              </wp:positionV>
              <wp:extent cx="2206625" cy="100330"/>
              <wp:wrapNone/>
              <wp:docPr id="1223" name="Shape 1223"/>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350</w:t>
                            <w:tab/>
                          </w:r>
                          <w:r>
                            <w:rPr>
                              <w:color w:val="A8C2C6"/>
                              <w:spacing w:val="0"/>
                              <w:w w:val="100"/>
                              <w:position w:val="0"/>
                              <w:sz w:val="14"/>
                              <w:szCs w:val="14"/>
                            </w:rPr>
                            <w:t>第十章中国特色社会主义进入新时代</w:t>
                          </w:r>
                        </w:p>
                      </w:txbxContent>
                    </wps:txbx>
                    <wps:bodyPr lIns="0" tIns="0" rIns="0" bIns="0">
                      <a:spAutoFit/>
                    </wps:bodyPr>
                  </wps:wsp>
                </a:graphicData>
              </a:graphic>
            </wp:anchor>
          </w:drawing>
        </mc:Choice>
        <mc:Fallback>
          <w:pict>
            <v:shape id="_x0000_s2249" type="#_x0000_t202" style="position:absolute;margin-left:63.649999999999999pt;margin-top:123.85000000000001pt;width:173.75pt;height:7.9000000000000004pt;z-index:-1887430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350</w:t>
                      <w:tab/>
                    </w:r>
                    <w:r>
                      <w:rPr>
                        <w:color w:val="A8C2C6"/>
                        <w:spacing w:val="0"/>
                        <w:w w:val="100"/>
                        <w:position w:val="0"/>
                        <w:sz w:val="14"/>
                        <w:szCs w:val="14"/>
                      </w:rPr>
                      <w:t>第十章中国特色社会主义进入新时代</w:t>
                    </w:r>
                  </w:p>
                </w:txbxContent>
              </v:textbox>
              <w10:wrap anchorx="page" anchory="page"/>
            </v:shape>
          </w:pict>
        </mc:Fallback>
      </mc:AlternateContent>
    </w:r>
  </w:p>
</w:hdr>
</file>

<file path=word/header5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2" behindDoc="1" locked="0" layoutInCell="1" allowOverlap="1">
              <wp:simplePos x="0" y="0"/>
              <wp:positionH relativeFrom="page">
                <wp:posOffset>808355</wp:posOffset>
              </wp:positionH>
              <wp:positionV relativeFrom="page">
                <wp:posOffset>1572895</wp:posOffset>
              </wp:positionV>
              <wp:extent cx="2206625" cy="100330"/>
              <wp:wrapNone/>
              <wp:docPr id="1225" name="Shape 1225"/>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350</w:t>
                            <w:tab/>
                          </w:r>
                          <w:r>
                            <w:rPr>
                              <w:color w:val="A8C2C6"/>
                              <w:spacing w:val="0"/>
                              <w:w w:val="100"/>
                              <w:position w:val="0"/>
                              <w:sz w:val="14"/>
                              <w:szCs w:val="14"/>
                            </w:rPr>
                            <w:t>第十章中国特色社会主义进入新时代</w:t>
                          </w:r>
                        </w:p>
                      </w:txbxContent>
                    </wps:txbx>
                    <wps:bodyPr lIns="0" tIns="0" rIns="0" bIns="0">
                      <a:spAutoFit/>
                    </wps:bodyPr>
                  </wps:wsp>
                </a:graphicData>
              </a:graphic>
            </wp:anchor>
          </w:drawing>
        </mc:Choice>
        <mc:Fallback>
          <w:pict>
            <v:shape id="_x0000_s2251" type="#_x0000_t202" style="position:absolute;margin-left:63.649999999999999pt;margin-top:123.85000000000001pt;width:173.75pt;height:7.9000000000000004pt;z-index:-18874308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350</w:t>
                      <w:tab/>
                    </w:r>
                    <w:r>
                      <w:rPr>
                        <w:color w:val="A8C2C6"/>
                        <w:spacing w:val="0"/>
                        <w:w w:val="100"/>
                        <w:position w:val="0"/>
                        <w:sz w:val="14"/>
                        <w:szCs w:val="14"/>
                      </w:rPr>
                      <w:t>第十章中国特色社会主义进入新时代</w:t>
                    </w:r>
                  </w:p>
                </w:txbxContent>
              </v:textbox>
              <w10:wrap anchorx="page" anchory="page"/>
            </v:shape>
          </w:pict>
        </mc:Fallback>
      </mc:AlternateContent>
    </w:r>
  </w:p>
</w:hdr>
</file>

<file path=word/header5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4" behindDoc="1" locked="0" layoutInCell="1" allowOverlap="1">
              <wp:simplePos x="0" y="0"/>
              <wp:positionH relativeFrom="page">
                <wp:posOffset>4204335</wp:posOffset>
              </wp:positionH>
              <wp:positionV relativeFrom="page">
                <wp:posOffset>1643380</wp:posOffset>
              </wp:positionV>
              <wp:extent cx="2541905" cy="121920"/>
              <wp:wrapNone/>
              <wp:docPr id="1227" name="Shape 1227"/>
              <a:graphic xmlns:a="http://schemas.openxmlformats.org/drawingml/2006/main">
                <a:graphicData uri="http://schemas.microsoft.com/office/word/2010/wordprocessingShape">
                  <wps:wsp>
                    <wps:cNvSpPr txBox="1"/>
                    <wps:spPr>
                      <a:xfrm>
                        <a:ext cx="2541905" cy="121920"/>
                      </a:xfrm>
                      <a:prstGeom prst="rect"/>
                      <a:noFill/>
                    </wps:spPr>
                    <wps:txbx>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瘁；</w:t>
                          </w:r>
                          <w:r>
                            <w:rPr>
                              <w:color w:val="A8C2C6"/>
                              <w:spacing w:val="0"/>
                              <w:w w:val="100"/>
                              <w:position w:val="0"/>
                              <w:sz w:val="14"/>
                              <w:szCs w:val="14"/>
                              <w:lang w:val="en-US" w:eastAsia="en-US" w:bidi="en-US"/>
                            </w:rPr>
                            <w:t>"</w:t>
                          </w:r>
                          <w:r>
                            <w:rPr>
                              <w:color w:val="A8C2C6"/>
                              <w:spacing w:val="0"/>
                              <w:w w:val="100"/>
                              <w:position w:val="0"/>
                              <w:sz w:val="14"/>
                              <w:szCs w:val="14"/>
                            </w:rPr>
                            <w:t>卩夺!</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新时代中国特色社矣+:如</w:t>
                          </w:r>
                          <w:r>
                            <w:rPr>
                              <w:color w:val="A8C2C6"/>
                              <w:spacing w:val="0"/>
                              <w:w w:val="100"/>
                              <w:position w:val="0"/>
                              <w:sz w:val="14"/>
                              <w:szCs w:val="14"/>
                              <w:lang w:val="zh-CN" w:eastAsia="zh-CN" w:bidi="zh-CN"/>
                            </w:rPr>
                            <w:t>伏</w:t>
                          </w:r>
                          <w:r>
                            <w:rPr>
                              <w:color w:val="A8C2C6"/>
                              <w:spacing w:val="0"/>
                              <w:w w:val="100"/>
                              <w:position w:val="0"/>
                              <w:sz w:val="14"/>
                              <w:szCs w:val="14"/>
                              <w:lang w:val="en-US" w:eastAsia="en-US" w:bidi="en-US"/>
                            </w:rPr>
                            <w:t>■</w:t>
                            <w:tab/>
                          </w:r>
                          <w:r>
                            <w:rPr>
                              <w:rFonts w:ascii="Times New Roman" w:eastAsia="Times New Roman" w:hAnsi="Times New Roman" w:cs="Times New Roman"/>
                              <w:color w:val="4897C0"/>
                              <w:spacing w:val="0"/>
                              <w:w w:val="100"/>
                              <w:position w:val="0"/>
                              <w:sz w:val="17"/>
                              <w:szCs w:val="17"/>
                            </w:rPr>
                            <w:t>349</w:t>
                          </w:r>
                        </w:p>
                      </w:txbxContent>
                    </wps:txbx>
                    <wps:bodyPr lIns="0" tIns="0" rIns="0" bIns="0">
                      <a:spAutoFit/>
                    </wps:bodyPr>
                  </wps:wsp>
                </a:graphicData>
              </a:graphic>
            </wp:anchor>
          </w:drawing>
        </mc:Choice>
        <mc:Fallback>
          <w:pict>
            <v:shape id="_x0000_s2253" type="#_x0000_t202" style="position:absolute;margin-left:331.05000000000001pt;margin-top:129.40000000000001pt;width:200.15000000000001pt;height:9.5999999999999996pt;z-index:-18874307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瘁；</w:t>
                    </w:r>
                    <w:r>
                      <w:rPr>
                        <w:color w:val="A8C2C6"/>
                        <w:spacing w:val="0"/>
                        <w:w w:val="100"/>
                        <w:position w:val="0"/>
                        <w:sz w:val="14"/>
                        <w:szCs w:val="14"/>
                        <w:lang w:val="en-US" w:eastAsia="en-US" w:bidi="en-US"/>
                      </w:rPr>
                      <w:t>"</w:t>
                    </w:r>
                    <w:r>
                      <w:rPr>
                        <w:color w:val="A8C2C6"/>
                        <w:spacing w:val="0"/>
                        <w:w w:val="100"/>
                        <w:position w:val="0"/>
                        <w:sz w:val="14"/>
                        <w:szCs w:val="14"/>
                      </w:rPr>
                      <w:t>卩夺!</w:t>
                    </w:r>
                    <w:r>
                      <w:rPr>
                        <w:rFonts w:ascii="Times New Roman" w:eastAsia="Times New Roman" w:hAnsi="Times New Roman" w:cs="Times New Roman"/>
                        <w:color w:val="A8C2C6"/>
                        <w:spacing w:val="0"/>
                        <w:w w:val="100"/>
                        <w:position w:val="0"/>
                        <w:sz w:val="20"/>
                        <w:szCs w:val="20"/>
                        <w:lang w:val="en-US" w:eastAsia="en-US" w:bidi="en-US"/>
                      </w:rPr>
                      <w:t>k</w:t>
                    </w:r>
                    <w:r>
                      <w:rPr>
                        <w:color w:val="A8C2C6"/>
                        <w:spacing w:val="0"/>
                        <w:w w:val="100"/>
                        <w:position w:val="0"/>
                        <w:sz w:val="14"/>
                        <w:szCs w:val="14"/>
                      </w:rPr>
                      <w:t>新时代中国特色社矣+:如</w:t>
                    </w:r>
                    <w:r>
                      <w:rPr>
                        <w:color w:val="A8C2C6"/>
                        <w:spacing w:val="0"/>
                        <w:w w:val="100"/>
                        <w:position w:val="0"/>
                        <w:sz w:val="14"/>
                        <w:szCs w:val="14"/>
                        <w:lang w:val="zh-CN" w:eastAsia="zh-CN" w:bidi="zh-CN"/>
                      </w:rPr>
                      <w:t>伏</w:t>
                    </w:r>
                    <w:r>
                      <w:rPr>
                        <w:color w:val="A8C2C6"/>
                        <w:spacing w:val="0"/>
                        <w:w w:val="100"/>
                        <w:position w:val="0"/>
                        <w:sz w:val="14"/>
                        <w:szCs w:val="14"/>
                        <w:lang w:val="en-US" w:eastAsia="en-US" w:bidi="en-US"/>
                      </w:rPr>
                      <w:t>■</w:t>
                      <w:tab/>
                    </w:r>
                    <w:r>
                      <w:rPr>
                        <w:rFonts w:ascii="Times New Roman" w:eastAsia="Times New Roman" w:hAnsi="Times New Roman" w:cs="Times New Roman"/>
                        <w:color w:val="4897C0"/>
                        <w:spacing w:val="0"/>
                        <w:w w:val="100"/>
                        <w:position w:val="0"/>
                        <w:sz w:val="17"/>
                        <w:szCs w:val="17"/>
                      </w:rPr>
                      <w:t>349</w:t>
                    </w:r>
                  </w:p>
                </w:txbxContent>
              </v:textbox>
              <w10:wrap anchorx="page" anchory="page"/>
            </v:shape>
          </w:pict>
        </mc:Fallback>
      </mc:AlternateContent>
    </w:r>
  </w:p>
</w:hdr>
</file>

<file path=word/header5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6" behindDoc="1" locked="0" layoutInCell="1" allowOverlap="1">
              <wp:simplePos x="0" y="0"/>
              <wp:positionH relativeFrom="page">
                <wp:posOffset>811530</wp:posOffset>
              </wp:positionH>
              <wp:positionV relativeFrom="page">
                <wp:posOffset>1576070</wp:posOffset>
              </wp:positionV>
              <wp:extent cx="2200910" cy="97790"/>
              <wp:wrapNone/>
              <wp:docPr id="1229" name="Shape 1229"/>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352</w:t>
                            <w:tab/>
                          </w:r>
                          <w:r>
                            <w:rPr>
                              <w:color w:val="A8C2C6"/>
                              <w:spacing w:val="0"/>
                              <w:w w:val="100"/>
                              <w:position w:val="0"/>
                              <w:sz w:val="14"/>
                              <w:szCs w:val="14"/>
                            </w:rPr>
                            <w:t>第十章中闰特色社:会主义进入新时代</w:t>
                          </w:r>
                        </w:p>
                      </w:txbxContent>
                    </wps:txbx>
                    <wps:bodyPr lIns="0" tIns="0" rIns="0" bIns="0">
                      <a:spAutoFit/>
                    </wps:bodyPr>
                  </wps:wsp>
                </a:graphicData>
              </a:graphic>
            </wp:anchor>
          </w:drawing>
        </mc:Choice>
        <mc:Fallback>
          <w:pict>
            <v:shape id="_x0000_s2255" type="#_x0000_t202" style="position:absolute;margin-left:63.899999999999999pt;margin-top:124.10000000000001pt;width:173.30000000000001pt;height:7.7000000000000002pt;z-index:-1887430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352</w:t>
                      <w:tab/>
                    </w:r>
                    <w:r>
                      <w:rPr>
                        <w:color w:val="A8C2C6"/>
                        <w:spacing w:val="0"/>
                        <w:w w:val="100"/>
                        <w:position w:val="0"/>
                        <w:sz w:val="14"/>
                        <w:szCs w:val="14"/>
                      </w:rPr>
                      <w:t>第十章中闰特色社:会主义进入新时代</w:t>
                    </w:r>
                  </w:p>
                </w:txbxContent>
              </v:textbox>
              <w10:wrap anchorx="page" anchory="page"/>
            </v:shape>
          </w:pict>
        </mc:Fallback>
      </mc:AlternateContent>
    </w:r>
  </w:p>
</w:hdr>
</file>

<file path=word/header5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8" behindDoc="1" locked="0" layoutInCell="1" allowOverlap="1">
              <wp:simplePos x="0" y="0"/>
              <wp:positionH relativeFrom="page">
                <wp:posOffset>811530</wp:posOffset>
              </wp:positionH>
              <wp:positionV relativeFrom="page">
                <wp:posOffset>1576070</wp:posOffset>
              </wp:positionV>
              <wp:extent cx="2200910" cy="97790"/>
              <wp:wrapNone/>
              <wp:docPr id="1231" name="Shape 1231"/>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352</w:t>
                            <w:tab/>
                          </w:r>
                          <w:r>
                            <w:rPr>
                              <w:color w:val="A8C2C6"/>
                              <w:spacing w:val="0"/>
                              <w:w w:val="100"/>
                              <w:position w:val="0"/>
                              <w:sz w:val="14"/>
                              <w:szCs w:val="14"/>
                            </w:rPr>
                            <w:t>第十章中闰特色社:会主义进入新时代</w:t>
                          </w:r>
                        </w:p>
                      </w:txbxContent>
                    </wps:txbx>
                    <wps:bodyPr lIns="0" tIns="0" rIns="0" bIns="0">
                      <a:spAutoFit/>
                    </wps:bodyPr>
                  </wps:wsp>
                </a:graphicData>
              </a:graphic>
            </wp:anchor>
          </w:drawing>
        </mc:Choice>
        <mc:Fallback>
          <w:pict>
            <v:shape id="_x0000_s2257" type="#_x0000_t202" style="position:absolute;margin-left:63.899999999999999pt;margin-top:124.10000000000001pt;width:173.30000000000001pt;height:7.7000000000000002pt;z-index:-1887430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352</w:t>
                      <w:tab/>
                    </w:r>
                    <w:r>
                      <w:rPr>
                        <w:color w:val="A8C2C6"/>
                        <w:spacing w:val="0"/>
                        <w:w w:val="100"/>
                        <w:position w:val="0"/>
                        <w:sz w:val="14"/>
                        <w:szCs w:val="14"/>
                      </w:rPr>
                      <w:t>第十章中闰特色社:会主义进入新时代</w:t>
                    </w:r>
                  </w:p>
                </w:txbxContent>
              </v:textbox>
              <w10:wrap anchorx="page" anchory="page"/>
            </v:shape>
          </w:pict>
        </mc:Fallback>
      </mc:AlternateContent>
    </w:r>
  </w:p>
</w:hdr>
</file>

<file path=word/header5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0" behindDoc="1" locked="0" layoutInCell="1" allowOverlap="1">
              <wp:simplePos x="0" y="0"/>
              <wp:positionH relativeFrom="page">
                <wp:posOffset>4554855</wp:posOffset>
              </wp:positionH>
              <wp:positionV relativeFrom="page">
                <wp:posOffset>1664335</wp:posOffset>
              </wp:positionV>
              <wp:extent cx="2182495" cy="94615"/>
              <wp:wrapNone/>
              <wp:docPr id="1233" name="Shape 1233"/>
              <a:graphic xmlns:a="http://schemas.openxmlformats.org/drawingml/2006/main">
                <a:graphicData uri="http://schemas.microsoft.com/office/word/2010/wordprocessingShape">
                  <wps:wsp>
                    <wps:cNvSpPr txBox="1"/>
                    <wps:spPr>
                      <a:xfrm>
                        <a:ext cx="2182495" cy="94615"/>
                      </a:xfrm>
                      <a:prstGeom prst="rect"/>
                      <a:noFill/>
                    </wps:spPr>
                    <wps:txbx>
                      <w:txbxContent>
                        <w:p>
                          <w:pPr>
                            <w:pStyle w:val="Style58"/>
                            <w:keepNext w:val="0"/>
                            <w:keepLines w:val="0"/>
                            <w:widowControl w:val="0"/>
                            <w:shd w:val="clear" w:color="auto" w:fill="auto"/>
                            <w:tabs>
                              <w:tab w:pos="3437" w:val="right"/>
                            </w:tabs>
                            <w:bidi w:val="0"/>
                            <w:spacing w:before="0" w:after="0" w:line="240" w:lineRule="auto"/>
                            <w:ind w:left="0" w:right="0" w:firstLine="0"/>
                            <w:jc w:val="left"/>
                            <w:rPr>
                              <w:sz w:val="17"/>
                              <w:szCs w:val="17"/>
                            </w:rPr>
                          </w:pPr>
                          <w:r>
                            <w:rPr>
                              <w:color w:val="A8C2C6"/>
                              <w:spacing w:val="0"/>
                              <w:w w:val="100"/>
                              <w:position w:val="0"/>
                              <w:sz w:val="14"/>
                              <w:szCs w:val="14"/>
                            </w:rPr>
                            <w:t>夺取新时代屮国特色壮冬</w:t>
                          </w:r>
                          <w:r>
                            <w:rPr>
                              <w:rFonts w:ascii="Times New Roman" w:eastAsia="Times New Roman" w:hAnsi="Times New Roman" w:cs="Times New Roman"/>
                              <w:color w:val="A8C2C6"/>
                              <w:spacing w:val="0"/>
                              <w:w w:val="100"/>
                              <w:position w:val="0"/>
                              <w:sz w:val="20"/>
                              <w:szCs w:val="20"/>
                              <w:lang w:val="en-US" w:eastAsia="en-US" w:bidi="en-US"/>
                            </w:rPr>
                            <w:t>i</w:t>
                          </w:r>
                          <w:r>
                            <w:rPr>
                              <w:rFonts w:ascii="Times New Roman" w:eastAsia="Times New Roman" w:hAnsi="Times New Roman" w:cs="Times New Roman"/>
                              <w:color w:val="A8C2C6"/>
                              <w:spacing w:val="0"/>
                              <w:w w:val="100"/>
                              <w:position w:val="0"/>
                              <w:sz w:val="20"/>
                              <w:szCs w:val="20"/>
                            </w:rPr>
                            <w:t>•:</w:t>
                          </w:r>
                          <w:r>
                            <w:rPr>
                              <w:color w:val="A8C2C6"/>
                              <w:spacing w:val="0"/>
                              <w:w w:val="100"/>
                              <w:position w:val="0"/>
                              <w:sz w:val="14"/>
                              <w:szCs w:val="14"/>
                              <w:lang w:val="zh-CN" w:eastAsia="zh-CN" w:bidi="zh-CN"/>
                            </w:rPr>
                            <w:t>义伟大胜利</w:t>
                            <w:tab/>
                          </w:r>
                          <w:r>
                            <w:rPr>
                              <w:rFonts w:ascii="Times New Roman" w:eastAsia="Times New Roman" w:hAnsi="Times New Roman" w:cs="Times New Roman"/>
                              <w:color w:val="4897C0"/>
                              <w:spacing w:val="0"/>
                              <w:w w:val="100"/>
                              <w:position w:val="0"/>
                              <w:sz w:val="17"/>
                              <w:szCs w:val="17"/>
                            </w:rPr>
                            <w:t>351</w:t>
                          </w:r>
                        </w:p>
                      </w:txbxContent>
                    </wps:txbx>
                    <wps:bodyPr lIns="0" tIns="0" rIns="0" bIns="0">
                      <a:spAutoFit/>
                    </wps:bodyPr>
                  </wps:wsp>
                </a:graphicData>
              </a:graphic>
            </wp:anchor>
          </w:drawing>
        </mc:Choice>
        <mc:Fallback>
          <w:pict>
            <v:shape id="_x0000_s2259" type="#_x0000_t202" style="position:absolute;margin-left:358.65000000000003pt;margin-top:131.05000000000001pt;width:171.84999999999999pt;height:7.4500000000000002pt;z-index:-1887430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37" w:val="right"/>
                      </w:tabs>
                      <w:bidi w:val="0"/>
                      <w:spacing w:before="0" w:after="0" w:line="240" w:lineRule="auto"/>
                      <w:ind w:left="0" w:right="0" w:firstLine="0"/>
                      <w:jc w:val="left"/>
                      <w:rPr>
                        <w:sz w:val="17"/>
                        <w:szCs w:val="17"/>
                      </w:rPr>
                    </w:pPr>
                    <w:r>
                      <w:rPr>
                        <w:color w:val="A8C2C6"/>
                        <w:spacing w:val="0"/>
                        <w:w w:val="100"/>
                        <w:position w:val="0"/>
                        <w:sz w:val="14"/>
                        <w:szCs w:val="14"/>
                      </w:rPr>
                      <w:t>夺取新时代屮国特色壮冬</w:t>
                    </w:r>
                    <w:r>
                      <w:rPr>
                        <w:rFonts w:ascii="Times New Roman" w:eastAsia="Times New Roman" w:hAnsi="Times New Roman" w:cs="Times New Roman"/>
                        <w:color w:val="A8C2C6"/>
                        <w:spacing w:val="0"/>
                        <w:w w:val="100"/>
                        <w:position w:val="0"/>
                        <w:sz w:val="20"/>
                        <w:szCs w:val="20"/>
                        <w:lang w:val="en-US" w:eastAsia="en-US" w:bidi="en-US"/>
                      </w:rPr>
                      <w:t>i</w:t>
                    </w:r>
                    <w:r>
                      <w:rPr>
                        <w:rFonts w:ascii="Times New Roman" w:eastAsia="Times New Roman" w:hAnsi="Times New Roman" w:cs="Times New Roman"/>
                        <w:color w:val="A8C2C6"/>
                        <w:spacing w:val="0"/>
                        <w:w w:val="100"/>
                        <w:position w:val="0"/>
                        <w:sz w:val="20"/>
                        <w:szCs w:val="20"/>
                      </w:rPr>
                      <w:t>•:</w:t>
                    </w:r>
                    <w:r>
                      <w:rPr>
                        <w:color w:val="A8C2C6"/>
                        <w:spacing w:val="0"/>
                        <w:w w:val="100"/>
                        <w:position w:val="0"/>
                        <w:sz w:val="14"/>
                        <w:szCs w:val="14"/>
                        <w:lang w:val="zh-CN" w:eastAsia="zh-CN" w:bidi="zh-CN"/>
                      </w:rPr>
                      <w:t>义伟大胜利</w:t>
                      <w:tab/>
                    </w:r>
                    <w:r>
                      <w:rPr>
                        <w:rFonts w:ascii="Times New Roman" w:eastAsia="Times New Roman" w:hAnsi="Times New Roman" w:cs="Times New Roman"/>
                        <w:color w:val="4897C0"/>
                        <w:spacing w:val="0"/>
                        <w:w w:val="100"/>
                        <w:position w:val="0"/>
                        <w:sz w:val="17"/>
                        <w:szCs w:val="17"/>
                      </w:rPr>
                      <w:t>351</w:t>
                    </w:r>
                  </w:p>
                </w:txbxContent>
              </v:textbox>
              <w10:wrap anchorx="page" anchory="page"/>
            </v:shape>
          </w:pict>
        </mc:Fallback>
      </mc:AlternateContent>
    </w:r>
  </w:p>
</w:hdr>
</file>

<file path=word/header5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2" behindDoc="1" locked="0" layoutInCell="1" allowOverlap="1">
              <wp:simplePos x="0" y="0"/>
              <wp:positionH relativeFrom="page">
                <wp:posOffset>801370</wp:posOffset>
              </wp:positionH>
              <wp:positionV relativeFrom="page">
                <wp:posOffset>1577340</wp:posOffset>
              </wp:positionV>
              <wp:extent cx="2203450" cy="97790"/>
              <wp:wrapNone/>
              <wp:docPr id="1235" name="Shape 1235"/>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354</w:t>
                            <w:tab/>
                          </w:r>
                          <w:r>
                            <w:rPr>
                              <w:color w:val="A8C2C6"/>
                              <w:spacing w:val="0"/>
                              <w:w w:val="100"/>
                              <w:position w:val="0"/>
                              <w:sz w:val="14"/>
                              <w:szCs w:val="14"/>
                              <w:lang w:val="zh-CN" w:eastAsia="zh-CN" w:bidi="zh-CN"/>
                            </w:rPr>
                            <w:t>第十度</w:t>
                          </w:r>
                          <w:r>
                            <w:rPr>
                              <w:color w:val="A8C2C6"/>
                              <w:spacing w:val="0"/>
                              <w:w w:val="100"/>
                              <w:position w:val="0"/>
                              <w:sz w:val="14"/>
                              <w:szCs w:val="14"/>
                            </w:rPr>
                            <w:t>中国特色社会主义迎入新时代</w:t>
                          </w:r>
                        </w:p>
                      </w:txbxContent>
                    </wps:txbx>
                    <wps:bodyPr lIns="0" tIns="0" rIns="0" bIns="0">
                      <a:spAutoFit/>
                    </wps:bodyPr>
                  </wps:wsp>
                </a:graphicData>
              </a:graphic>
            </wp:anchor>
          </w:drawing>
        </mc:Choice>
        <mc:Fallback>
          <w:pict>
            <v:shape id="_x0000_s2261" type="#_x0000_t202" style="position:absolute;margin-left:63.100000000000001pt;margin-top:124.2pt;width:173.5pt;height:7.7000000000000002pt;z-index:-18874307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354</w:t>
                      <w:tab/>
                    </w:r>
                    <w:r>
                      <w:rPr>
                        <w:color w:val="A8C2C6"/>
                        <w:spacing w:val="0"/>
                        <w:w w:val="100"/>
                        <w:position w:val="0"/>
                        <w:sz w:val="14"/>
                        <w:szCs w:val="14"/>
                        <w:lang w:val="zh-CN" w:eastAsia="zh-CN" w:bidi="zh-CN"/>
                      </w:rPr>
                      <w:t>第十度</w:t>
                    </w:r>
                    <w:r>
                      <w:rPr>
                        <w:color w:val="A8C2C6"/>
                        <w:spacing w:val="0"/>
                        <w:w w:val="100"/>
                        <w:position w:val="0"/>
                        <w:sz w:val="14"/>
                        <w:szCs w:val="14"/>
                      </w:rPr>
                      <w:t>中国特色社会主义迎入新时代</w:t>
                    </w:r>
                  </w:p>
                </w:txbxContent>
              </v:textbox>
              <w10:wrap anchorx="page" anchory="page"/>
            </v:shape>
          </w:pict>
        </mc:Fallback>
      </mc:AlternateContent>
    </w:r>
  </w:p>
</w:hdr>
</file>

<file path=word/header5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4" behindDoc="1" locked="0" layoutInCell="1" allowOverlap="1">
              <wp:simplePos x="0" y="0"/>
              <wp:positionH relativeFrom="page">
                <wp:posOffset>801370</wp:posOffset>
              </wp:positionH>
              <wp:positionV relativeFrom="page">
                <wp:posOffset>1577340</wp:posOffset>
              </wp:positionV>
              <wp:extent cx="2203450" cy="97790"/>
              <wp:wrapNone/>
              <wp:docPr id="1237" name="Shape 1237"/>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354</w:t>
                            <w:tab/>
                          </w:r>
                          <w:r>
                            <w:rPr>
                              <w:color w:val="A8C2C6"/>
                              <w:spacing w:val="0"/>
                              <w:w w:val="100"/>
                              <w:position w:val="0"/>
                              <w:sz w:val="14"/>
                              <w:szCs w:val="14"/>
                              <w:lang w:val="zh-CN" w:eastAsia="zh-CN" w:bidi="zh-CN"/>
                            </w:rPr>
                            <w:t>第十度</w:t>
                          </w:r>
                          <w:r>
                            <w:rPr>
                              <w:color w:val="A8C2C6"/>
                              <w:spacing w:val="0"/>
                              <w:w w:val="100"/>
                              <w:position w:val="0"/>
                              <w:sz w:val="14"/>
                              <w:szCs w:val="14"/>
                            </w:rPr>
                            <w:t>中国特色社会主义迎入新时代</w:t>
                          </w:r>
                        </w:p>
                      </w:txbxContent>
                    </wps:txbx>
                    <wps:bodyPr lIns="0" tIns="0" rIns="0" bIns="0">
                      <a:spAutoFit/>
                    </wps:bodyPr>
                  </wps:wsp>
                </a:graphicData>
              </a:graphic>
            </wp:anchor>
          </w:drawing>
        </mc:Choice>
        <mc:Fallback>
          <w:pict>
            <v:shape id="_x0000_s2263" type="#_x0000_t202" style="position:absolute;margin-left:63.100000000000001pt;margin-top:124.2pt;width:173.5pt;height:7.7000000000000002pt;z-index:-18874306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354</w:t>
                      <w:tab/>
                    </w:r>
                    <w:r>
                      <w:rPr>
                        <w:color w:val="A8C2C6"/>
                        <w:spacing w:val="0"/>
                        <w:w w:val="100"/>
                        <w:position w:val="0"/>
                        <w:sz w:val="14"/>
                        <w:szCs w:val="14"/>
                        <w:lang w:val="zh-CN" w:eastAsia="zh-CN" w:bidi="zh-CN"/>
                      </w:rPr>
                      <w:t>第十度</w:t>
                    </w:r>
                    <w:r>
                      <w:rPr>
                        <w:color w:val="A8C2C6"/>
                        <w:spacing w:val="0"/>
                        <w:w w:val="100"/>
                        <w:position w:val="0"/>
                        <w:sz w:val="14"/>
                        <w:szCs w:val="14"/>
                      </w:rPr>
                      <w:t>中国特色社会主义迎入新时代</w:t>
                    </w:r>
                  </w:p>
                </w:txbxContent>
              </v:textbox>
              <w10:wrap anchorx="page" anchory="page"/>
            </v:shape>
          </w:pict>
        </mc:Fallback>
      </mc:AlternateContent>
    </w:r>
  </w:p>
</w:hdr>
</file>

<file path=word/header5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6" behindDoc="1" locked="0" layoutInCell="1" allowOverlap="1">
              <wp:simplePos x="0" y="0"/>
              <wp:positionH relativeFrom="page">
                <wp:posOffset>4196080</wp:posOffset>
              </wp:positionH>
              <wp:positionV relativeFrom="page">
                <wp:posOffset>1671955</wp:posOffset>
              </wp:positionV>
              <wp:extent cx="2541905" cy="91440"/>
              <wp:wrapNone/>
              <wp:docPr id="1239" name="Shape 1239"/>
              <a:graphic xmlns:a="http://schemas.openxmlformats.org/drawingml/2006/main">
                <a:graphicData uri="http://schemas.microsoft.com/office/word/2010/wordprocessingShape">
                  <wps:wsp>
                    <wps:cNvSpPr txBox="1"/>
                    <wps:spPr>
                      <a:xfrm>
                        <a:ext cx="2541905" cy="91440"/>
                      </a:xfrm>
                      <a:prstGeom prst="rect"/>
                      <a:noFill/>
                    </wps:spPr>
                    <wps:txbx>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rPr>
                            <w:t>苇：节夺取新时代中国特色汁会主5；大胜刊</w:t>
                            <w:tab/>
                          </w:r>
                          <w:r>
                            <w:rPr>
                              <w:rFonts w:ascii="Times New Roman" w:eastAsia="Times New Roman" w:hAnsi="Times New Roman" w:cs="Times New Roman"/>
                              <w:color w:val="4897C0"/>
                              <w:spacing w:val="0"/>
                              <w:w w:val="100"/>
                              <w:position w:val="0"/>
                              <w:sz w:val="17"/>
                              <w:szCs w:val="17"/>
                            </w:rPr>
                            <w:t>353</w:t>
                          </w:r>
                        </w:p>
                      </w:txbxContent>
                    </wps:txbx>
                    <wps:bodyPr lIns="0" tIns="0" rIns="0" bIns="0">
                      <a:spAutoFit/>
                    </wps:bodyPr>
                  </wps:wsp>
                </a:graphicData>
              </a:graphic>
            </wp:anchor>
          </w:drawing>
        </mc:Choice>
        <mc:Fallback>
          <w:pict>
            <v:shape id="_x0000_s2265" type="#_x0000_t202" style="position:absolute;margin-left:330.40000000000003pt;margin-top:131.65000000000001pt;width:200.15000000000001pt;height:7.2000000000000002pt;z-index:-18874306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003" w:val="right"/>
                      </w:tabs>
                      <w:bidi w:val="0"/>
                      <w:spacing w:before="0" w:after="0" w:line="240" w:lineRule="auto"/>
                      <w:ind w:left="0" w:right="0" w:firstLine="0"/>
                      <w:jc w:val="left"/>
                      <w:rPr>
                        <w:sz w:val="17"/>
                        <w:szCs w:val="17"/>
                      </w:rPr>
                    </w:pPr>
                    <w:r>
                      <w:rPr>
                        <w:color w:val="A8C2C6"/>
                        <w:spacing w:val="0"/>
                        <w:w w:val="100"/>
                        <w:position w:val="0"/>
                        <w:sz w:val="14"/>
                        <w:szCs w:val="14"/>
                      </w:rPr>
                      <w:t>苇：节夺取新时代中国特色汁会主5；大胜刊</w:t>
                      <w:tab/>
                    </w:r>
                    <w:r>
                      <w:rPr>
                        <w:rFonts w:ascii="Times New Roman" w:eastAsia="Times New Roman" w:hAnsi="Times New Roman" w:cs="Times New Roman"/>
                        <w:color w:val="4897C0"/>
                        <w:spacing w:val="0"/>
                        <w:w w:val="100"/>
                        <w:position w:val="0"/>
                        <w:sz w:val="17"/>
                        <w:szCs w:val="17"/>
                      </w:rPr>
                      <w:t>353</w:t>
                    </w:r>
                  </w:p>
                </w:txbxContent>
              </v:textbox>
              <w10:wrap anchorx="page" anchory="page"/>
            </v:shape>
          </w:pict>
        </mc:Fallback>
      </mc:AlternateContent>
    </w:r>
  </w:p>
</w:hdr>
</file>

<file path=word/header5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8" behindDoc="1" locked="0" layoutInCell="1" allowOverlap="1">
              <wp:simplePos x="0" y="0"/>
              <wp:positionH relativeFrom="page">
                <wp:posOffset>800100</wp:posOffset>
              </wp:positionH>
              <wp:positionV relativeFrom="page">
                <wp:posOffset>1577340</wp:posOffset>
              </wp:positionV>
              <wp:extent cx="2200910" cy="97790"/>
              <wp:wrapNone/>
              <wp:docPr id="1241" name="Shape 1241"/>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356</w:t>
                            <w:tab/>
                          </w:r>
                          <w:r>
                            <w:rPr>
                              <w:color w:val="A8C2C6"/>
                              <w:spacing w:val="0"/>
                              <w:w w:val="100"/>
                              <w:position w:val="0"/>
                              <w:sz w:val="14"/>
                              <w:szCs w:val="14"/>
                            </w:rPr>
                            <w:t>第十章中国特色社会上义进入新时代</w:t>
                          </w:r>
                        </w:p>
                      </w:txbxContent>
                    </wps:txbx>
                    <wps:bodyPr lIns="0" tIns="0" rIns="0" bIns="0">
                      <a:spAutoFit/>
                    </wps:bodyPr>
                  </wps:wsp>
                </a:graphicData>
              </a:graphic>
            </wp:anchor>
          </w:drawing>
        </mc:Choice>
        <mc:Fallback>
          <w:pict>
            <v:shape id="_x0000_s2267" type="#_x0000_t202" style="position:absolute;margin-left:63.pt;margin-top:124.2pt;width:173.30000000000001pt;height:7.7000000000000002pt;z-index:-18874306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356</w:t>
                      <w:tab/>
                    </w:r>
                    <w:r>
                      <w:rPr>
                        <w:color w:val="A8C2C6"/>
                        <w:spacing w:val="0"/>
                        <w:w w:val="100"/>
                        <w:position w:val="0"/>
                        <w:sz w:val="14"/>
                        <w:szCs w:val="14"/>
                      </w:rPr>
                      <w:t>第十章中国特色社会上义进入新时代</w:t>
                    </w:r>
                  </w:p>
                </w:txbxContent>
              </v:textbox>
              <w10:wrap anchorx="page" anchory="page"/>
            </v:shape>
          </w:pict>
        </mc:Fallback>
      </mc:AlternateContent>
    </w:r>
  </w:p>
</w:hdr>
</file>

<file path=word/header5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0" behindDoc="1" locked="0" layoutInCell="1" allowOverlap="1">
              <wp:simplePos x="0" y="0"/>
              <wp:positionH relativeFrom="page">
                <wp:posOffset>800100</wp:posOffset>
              </wp:positionH>
              <wp:positionV relativeFrom="page">
                <wp:posOffset>1577340</wp:posOffset>
              </wp:positionV>
              <wp:extent cx="2200910" cy="97790"/>
              <wp:wrapNone/>
              <wp:docPr id="1243" name="Shape 1243"/>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356</w:t>
                            <w:tab/>
                          </w:r>
                          <w:r>
                            <w:rPr>
                              <w:color w:val="A8C2C6"/>
                              <w:spacing w:val="0"/>
                              <w:w w:val="100"/>
                              <w:position w:val="0"/>
                              <w:sz w:val="14"/>
                              <w:szCs w:val="14"/>
                            </w:rPr>
                            <w:t>第十章中国特色社会上义进入新时代</w:t>
                          </w:r>
                        </w:p>
                      </w:txbxContent>
                    </wps:txbx>
                    <wps:bodyPr lIns="0" tIns="0" rIns="0" bIns="0">
                      <a:spAutoFit/>
                    </wps:bodyPr>
                  </wps:wsp>
                </a:graphicData>
              </a:graphic>
            </wp:anchor>
          </w:drawing>
        </mc:Choice>
        <mc:Fallback>
          <w:pict>
            <v:shape id="_x0000_s2269" type="#_x0000_t202" style="position:absolute;margin-left:63.pt;margin-top:124.2pt;width:173.30000000000001pt;height:7.7000000000000002pt;z-index:-18874306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356</w:t>
                      <w:tab/>
                    </w:r>
                    <w:r>
                      <w:rPr>
                        <w:color w:val="A8C2C6"/>
                        <w:spacing w:val="0"/>
                        <w:w w:val="100"/>
                        <w:position w:val="0"/>
                        <w:sz w:val="14"/>
                        <w:szCs w:val="14"/>
                      </w:rPr>
                      <w:t>第十章中国特色社会上义进入新时代</w:t>
                    </w:r>
                  </w:p>
                </w:txbxContent>
              </v:textbox>
              <w10:wrap anchorx="page" anchory="page"/>
            </v:shape>
          </w:pict>
        </mc:Fallback>
      </mc:AlternateContent>
    </w:r>
  </w:p>
</w:hdr>
</file>

<file path=word/header5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2" behindDoc="1" locked="0" layoutInCell="1" allowOverlap="1">
              <wp:simplePos x="0" y="0"/>
              <wp:positionH relativeFrom="page">
                <wp:posOffset>4199255</wp:posOffset>
              </wp:positionH>
              <wp:positionV relativeFrom="page">
                <wp:posOffset>1662430</wp:posOffset>
              </wp:positionV>
              <wp:extent cx="2538730" cy="91440"/>
              <wp:wrapNone/>
              <wp:docPr id="1245" name="Shape 1245"/>
              <a:graphic xmlns:a="http://schemas.openxmlformats.org/drawingml/2006/main">
                <a:graphicData uri="http://schemas.microsoft.com/office/word/2010/wordprocessingShape">
                  <wps:wsp>
                    <wps:cNvSpPr txBox="1"/>
                    <wps:spPr>
                      <a:xfrm>
                        <a:ext cx="2538730" cy="91440"/>
                      </a:xfrm>
                      <a:prstGeom prst="rect"/>
                      <a:noFill/>
                    </wps:spPr>
                    <wps:txbx>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ff; -.11</w:t>
                          </w:r>
                          <w:r>
                            <w:rPr>
                              <w:color w:val="A8C2C6"/>
                              <w:spacing w:val="0"/>
                              <w:w w:val="100"/>
                              <w:position w:val="0"/>
                              <w:sz w:val="14"/>
                              <w:szCs w:val="14"/>
                              <w:lang w:val="zh-CN" w:eastAsia="zh-CN" w:bidi="zh-CN"/>
                            </w:rPr>
                            <w:t>夺取新</w:t>
                          </w:r>
                          <w:r>
                            <w:rPr>
                              <w:color w:val="A8C2C6"/>
                              <w:spacing w:val="0"/>
                              <w:w w:val="100"/>
                              <w:position w:val="0"/>
                              <w:sz w:val="14"/>
                              <w:szCs w:val="14"/>
                            </w:rPr>
                            <w:t>时代中国特色社会上义伟火</w:t>
                          </w:r>
                          <w:r>
                            <w:rPr>
                              <w:color w:val="79B1BD"/>
                              <w:spacing w:val="0"/>
                              <w:w w:val="100"/>
                              <w:position w:val="0"/>
                              <w:sz w:val="14"/>
                              <w:szCs w:val="14"/>
                            </w:rPr>
                            <w:t>胜利</w:t>
                            <w:tab/>
                          </w:r>
                          <w:r>
                            <w:rPr>
                              <w:rFonts w:ascii="Times New Roman" w:eastAsia="Times New Roman" w:hAnsi="Times New Roman" w:cs="Times New Roman"/>
                              <w:color w:val="4897C0"/>
                              <w:spacing w:val="0"/>
                              <w:w w:val="100"/>
                              <w:position w:val="0"/>
                              <w:sz w:val="17"/>
                              <w:szCs w:val="17"/>
                              <w:lang w:val="en-US" w:eastAsia="en-US" w:bidi="en-US"/>
                            </w:rPr>
                            <w:t>35S</w:t>
                          </w:r>
                        </w:p>
                      </w:txbxContent>
                    </wps:txbx>
                    <wps:bodyPr lIns="0" tIns="0" rIns="0" bIns="0">
                      <a:spAutoFit/>
                    </wps:bodyPr>
                  </wps:wsp>
                </a:graphicData>
              </a:graphic>
            </wp:anchor>
          </w:drawing>
        </mc:Choice>
        <mc:Fallback>
          <w:pict>
            <v:shape id="_x0000_s2271" type="#_x0000_t202" style="position:absolute;margin-left:330.65000000000003pt;margin-top:130.90000000000001pt;width:199.90000000000001pt;height:7.2000000000000002pt;z-index:-18874306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998"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ff; -.11</w:t>
                    </w:r>
                    <w:r>
                      <w:rPr>
                        <w:color w:val="A8C2C6"/>
                        <w:spacing w:val="0"/>
                        <w:w w:val="100"/>
                        <w:position w:val="0"/>
                        <w:sz w:val="14"/>
                        <w:szCs w:val="14"/>
                        <w:lang w:val="zh-CN" w:eastAsia="zh-CN" w:bidi="zh-CN"/>
                      </w:rPr>
                      <w:t>夺取新</w:t>
                    </w:r>
                    <w:r>
                      <w:rPr>
                        <w:color w:val="A8C2C6"/>
                        <w:spacing w:val="0"/>
                        <w:w w:val="100"/>
                        <w:position w:val="0"/>
                        <w:sz w:val="14"/>
                        <w:szCs w:val="14"/>
                      </w:rPr>
                      <w:t>时代中国特色社会上义伟火</w:t>
                    </w:r>
                    <w:r>
                      <w:rPr>
                        <w:color w:val="79B1BD"/>
                        <w:spacing w:val="0"/>
                        <w:w w:val="100"/>
                        <w:position w:val="0"/>
                        <w:sz w:val="14"/>
                        <w:szCs w:val="14"/>
                      </w:rPr>
                      <w:t>胜利</w:t>
                      <w:tab/>
                    </w:r>
                    <w:r>
                      <w:rPr>
                        <w:rFonts w:ascii="Times New Roman" w:eastAsia="Times New Roman" w:hAnsi="Times New Roman" w:cs="Times New Roman"/>
                        <w:color w:val="4897C0"/>
                        <w:spacing w:val="0"/>
                        <w:w w:val="100"/>
                        <w:position w:val="0"/>
                        <w:sz w:val="17"/>
                        <w:szCs w:val="17"/>
                        <w:lang w:val="en-US" w:eastAsia="en-US" w:bidi="en-US"/>
                      </w:rPr>
                      <w:t>35S</w:t>
                    </w:r>
                  </w:p>
                </w:txbxContent>
              </v:textbox>
              <w10:wrap anchorx="page" anchory="page"/>
            </v:shape>
          </w:pict>
        </mc:Fallback>
      </mc:AlternateContent>
    </w:r>
  </w:p>
</w:hdr>
</file>

<file path=word/header5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4" behindDoc="1" locked="0" layoutInCell="1" allowOverlap="1">
              <wp:simplePos x="0" y="0"/>
              <wp:positionH relativeFrom="page">
                <wp:posOffset>808990</wp:posOffset>
              </wp:positionH>
              <wp:positionV relativeFrom="page">
                <wp:posOffset>1570355</wp:posOffset>
              </wp:positionV>
              <wp:extent cx="2216150" cy="103505"/>
              <wp:wrapNone/>
              <wp:docPr id="1247" name="Shape 1247"/>
              <a:graphic xmlns:a="http://schemas.openxmlformats.org/drawingml/2006/main">
                <a:graphicData uri="http://schemas.microsoft.com/office/word/2010/wordprocessingShape">
                  <wps:wsp>
                    <wps:cNvSpPr txBox="1"/>
                    <wps:spPr>
                      <a:xfrm>
                        <a:ext cx="2216150" cy="103505"/>
                      </a:xfrm>
                      <a:prstGeom prst="rect"/>
                      <a:noFill/>
                    </wps:spPr>
                    <wps:txbx>
                      <w:txbxContent>
                        <w:p>
                          <w:pPr>
                            <w:pStyle w:val="Style58"/>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358</w:t>
                            <w:tab/>
                          </w:r>
                          <w:r>
                            <w:rPr>
                              <w:color w:val="A8C2C6"/>
                              <w:spacing w:val="0"/>
                              <w:w w:val="100"/>
                              <w:position w:val="0"/>
                              <w:sz w:val="14"/>
                              <w:szCs w:val="14"/>
                            </w:rPr>
                            <w:t>第卜版中国特色社会主义进入新时佬</w:t>
                          </w:r>
                        </w:p>
                      </w:txbxContent>
                    </wps:txbx>
                    <wps:bodyPr lIns="0" tIns="0" rIns="0" bIns="0">
                      <a:spAutoFit/>
                    </wps:bodyPr>
                  </wps:wsp>
                </a:graphicData>
              </a:graphic>
            </wp:anchor>
          </w:drawing>
        </mc:Choice>
        <mc:Fallback>
          <w:pict>
            <v:shape id="_x0000_s2273" type="#_x0000_t202" style="position:absolute;margin-left:63.700000000000003pt;margin-top:123.65000000000001pt;width:174.5pt;height:8.1500000000000004pt;z-index:-18874305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358</w:t>
                      <w:tab/>
                    </w:r>
                    <w:r>
                      <w:rPr>
                        <w:color w:val="A8C2C6"/>
                        <w:spacing w:val="0"/>
                        <w:w w:val="100"/>
                        <w:position w:val="0"/>
                        <w:sz w:val="14"/>
                        <w:szCs w:val="14"/>
                      </w:rPr>
                      <w:t>第卜版中国特色社会主义进入新时佬</w:t>
                    </w:r>
                  </w:p>
                </w:txbxContent>
              </v:textbox>
              <w10:wrap anchorx="page" anchory="page"/>
            </v:shape>
          </w:pict>
        </mc:Fallback>
      </mc:AlternateContent>
    </w:r>
  </w:p>
</w:hdr>
</file>

<file path=word/header5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6" behindDoc="1" locked="0" layoutInCell="1" allowOverlap="1">
              <wp:simplePos x="0" y="0"/>
              <wp:positionH relativeFrom="page">
                <wp:posOffset>808990</wp:posOffset>
              </wp:positionH>
              <wp:positionV relativeFrom="page">
                <wp:posOffset>1570355</wp:posOffset>
              </wp:positionV>
              <wp:extent cx="2216150" cy="103505"/>
              <wp:wrapNone/>
              <wp:docPr id="1249" name="Shape 1249"/>
              <a:graphic xmlns:a="http://schemas.openxmlformats.org/drawingml/2006/main">
                <a:graphicData uri="http://schemas.microsoft.com/office/word/2010/wordprocessingShape">
                  <wps:wsp>
                    <wps:cNvSpPr txBox="1"/>
                    <wps:spPr>
                      <a:xfrm>
                        <a:ext cx="2216150" cy="103505"/>
                      </a:xfrm>
                      <a:prstGeom prst="rect"/>
                      <a:noFill/>
                    </wps:spPr>
                    <wps:txbx>
                      <w:txbxContent>
                        <w:p>
                          <w:pPr>
                            <w:pStyle w:val="Style58"/>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358</w:t>
                            <w:tab/>
                          </w:r>
                          <w:r>
                            <w:rPr>
                              <w:color w:val="A8C2C6"/>
                              <w:spacing w:val="0"/>
                              <w:w w:val="100"/>
                              <w:position w:val="0"/>
                              <w:sz w:val="14"/>
                              <w:szCs w:val="14"/>
                            </w:rPr>
                            <w:t>第卜版中国特色社会主义进入新时佬</w:t>
                          </w:r>
                        </w:p>
                      </w:txbxContent>
                    </wps:txbx>
                    <wps:bodyPr lIns="0" tIns="0" rIns="0" bIns="0">
                      <a:spAutoFit/>
                    </wps:bodyPr>
                  </wps:wsp>
                </a:graphicData>
              </a:graphic>
            </wp:anchor>
          </w:drawing>
        </mc:Choice>
        <mc:Fallback>
          <w:pict>
            <v:shape id="_x0000_s2275" type="#_x0000_t202" style="position:absolute;margin-left:63.700000000000003pt;margin-top:123.65000000000001pt;width:174.5pt;height:8.1500000000000004pt;z-index:-18874305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9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358</w:t>
                      <w:tab/>
                    </w:r>
                    <w:r>
                      <w:rPr>
                        <w:color w:val="A8C2C6"/>
                        <w:spacing w:val="0"/>
                        <w:w w:val="100"/>
                        <w:position w:val="0"/>
                        <w:sz w:val="14"/>
                        <w:szCs w:val="14"/>
                      </w:rPr>
                      <w:t>第卜版中国特色社会主义进入新时佬</w:t>
                    </w:r>
                  </w:p>
                </w:txbxContent>
              </v:textbox>
              <w10:wrap anchorx="page" anchory="page"/>
            </v:shape>
          </w:pict>
        </mc:Fallback>
      </mc:AlternateContent>
    </w:r>
  </w:p>
</w:hdr>
</file>

<file path=word/header5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8" behindDoc="1" locked="0" layoutInCell="1" allowOverlap="1">
              <wp:simplePos x="0" y="0"/>
              <wp:positionH relativeFrom="page">
                <wp:posOffset>4646930</wp:posOffset>
              </wp:positionH>
              <wp:positionV relativeFrom="page">
                <wp:posOffset>1671320</wp:posOffset>
              </wp:positionV>
              <wp:extent cx="2099945" cy="91440"/>
              <wp:wrapNone/>
              <wp:docPr id="1251" name="Shape 1251"/>
              <a:graphic xmlns:a="http://schemas.openxmlformats.org/drawingml/2006/main">
                <a:graphicData uri="http://schemas.microsoft.com/office/word/2010/wordprocessingShape">
                  <wps:wsp>
                    <wps:cNvSpPr txBox="1"/>
                    <wps:spPr>
                      <a:xfrm>
                        <a:ext cx="2099945" cy="91440"/>
                      </a:xfrm>
                      <a:prstGeom prst="rect"/>
                      <a:noFill/>
                    </wps:spPr>
                    <wps:txbx>
                      <w:txbxContent>
                        <w:p>
                          <w:pPr>
                            <w:pStyle w:val="Style58"/>
                            <w:keepNext w:val="0"/>
                            <w:keepLines w:val="0"/>
                            <w:widowControl w:val="0"/>
                            <w:shd w:val="clear" w:color="auto" w:fill="auto"/>
                            <w:tabs>
                              <w:tab w:pos="3307"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e：</w:t>
                          </w:r>
                          <w:r>
                            <w:rPr>
                              <w:color w:val="A8C2C6"/>
                              <w:spacing w:val="0"/>
                              <w:w w:val="100"/>
                              <w:position w:val="0"/>
                              <w:sz w:val="14"/>
                              <w:szCs w:val="14"/>
                            </w:rPr>
                            <w:t>制</w:t>
                          </w:r>
                          <w:r>
                            <w:rPr>
                              <w:rFonts w:ascii="Times New Roman" w:eastAsia="Times New Roman" w:hAnsi="Times New Roman" w:cs="Times New Roman"/>
                              <w:color w:val="A8C2C6"/>
                              <w:spacing w:val="0"/>
                              <w:w w:val="100"/>
                              <w:position w:val="0"/>
                              <w:sz w:val="20"/>
                              <w:szCs w:val="20"/>
                              <w:lang w:val="en-US" w:eastAsia="en-US" w:bidi="en-US"/>
                            </w:rPr>
                            <w:t>t</w:t>
                          </w:r>
                          <w:r>
                            <w:rPr>
                              <w:color w:val="A8C2C6"/>
                              <w:spacing w:val="0"/>
                              <w:w w:val="100"/>
                              <w:position w:val="0"/>
                              <w:sz w:val="14"/>
                              <w:szCs w:val="14"/>
                            </w:rPr>
                            <w:t>代中国特色汁为卜:如认</w:t>
                          </w:r>
                          <w:r>
                            <w:rPr>
                              <w:rFonts w:ascii="Times New Roman" w:eastAsia="Times New Roman" w:hAnsi="Times New Roman" w:cs="Times New Roman"/>
                              <w:color w:val="A8C2C6"/>
                              <w:spacing w:val="0"/>
                              <w:w w:val="100"/>
                              <w:position w:val="0"/>
                              <w:sz w:val="20"/>
                              <w:szCs w:val="20"/>
                              <w:lang w:val="en-US" w:eastAsia="en-US" w:bidi="en-US"/>
                            </w:rPr>
                            <w:t>ifh PI</w:t>
                            <w:tab/>
                          </w:r>
                          <w:r>
                            <w:rPr>
                              <w:rFonts w:ascii="Times New Roman" w:eastAsia="Times New Roman" w:hAnsi="Times New Roman" w:cs="Times New Roman"/>
                              <w:color w:val="79B1BD"/>
                              <w:spacing w:val="0"/>
                              <w:w w:val="100"/>
                              <w:position w:val="0"/>
                              <w:sz w:val="17"/>
                              <w:szCs w:val="17"/>
                            </w:rPr>
                            <w:t>357</w:t>
                          </w:r>
                        </w:p>
                      </w:txbxContent>
                    </wps:txbx>
                    <wps:bodyPr lIns="0" tIns="0" rIns="0" bIns="0">
                      <a:spAutoFit/>
                    </wps:bodyPr>
                  </wps:wsp>
                </a:graphicData>
              </a:graphic>
            </wp:anchor>
          </w:drawing>
        </mc:Choice>
        <mc:Fallback>
          <w:pict>
            <v:shape id="_x0000_s2277" type="#_x0000_t202" style="position:absolute;margin-left:365.90000000000003pt;margin-top:131.59999999999999pt;width:165.34999999999999pt;height:7.2000000000000002pt;z-index:-18874305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07"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e：</w:t>
                    </w:r>
                    <w:r>
                      <w:rPr>
                        <w:color w:val="A8C2C6"/>
                        <w:spacing w:val="0"/>
                        <w:w w:val="100"/>
                        <w:position w:val="0"/>
                        <w:sz w:val="14"/>
                        <w:szCs w:val="14"/>
                      </w:rPr>
                      <w:t>制</w:t>
                    </w:r>
                    <w:r>
                      <w:rPr>
                        <w:rFonts w:ascii="Times New Roman" w:eastAsia="Times New Roman" w:hAnsi="Times New Roman" w:cs="Times New Roman"/>
                        <w:color w:val="A8C2C6"/>
                        <w:spacing w:val="0"/>
                        <w:w w:val="100"/>
                        <w:position w:val="0"/>
                        <w:sz w:val="20"/>
                        <w:szCs w:val="20"/>
                        <w:lang w:val="en-US" w:eastAsia="en-US" w:bidi="en-US"/>
                      </w:rPr>
                      <w:t>t</w:t>
                    </w:r>
                    <w:r>
                      <w:rPr>
                        <w:color w:val="A8C2C6"/>
                        <w:spacing w:val="0"/>
                        <w:w w:val="100"/>
                        <w:position w:val="0"/>
                        <w:sz w:val="14"/>
                        <w:szCs w:val="14"/>
                      </w:rPr>
                      <w:t>代中国特色汁为卜:如认</w:t>
                    </w:r>
                    <w:r>
                      <w:rPr>
                        <w:rFonts w:ascii="Times New Roman" w:eastAsia="Times New Roman" w:hAnsi="Times New Roman" w:cs="Times New Roman"/>
                        <w:color w:val="A8C2C6"/>
                        <w:spacing w:val="0"/>
                        <w:w w:val="100"/>
                        <w:position w:val="0"/>
                        <w:sz w:val="20"/>
                        <w:szCs w:val="20"/>
                        <w:lang w:val="en-US" w:eastAsia="en-US" w:bidi="en-US"/>
                      </w:rPr>
                      <w:t>ifh PI</w:t>
                      <w:tab/>
                    </w:r>
                    <w:r>
                      <w:rPr>
                        <w:rFonts w:ascii="Times New Roman" w:eastAsia="Times New Roman" w:hAnsi="Times New Roman" w:cs="Times New Roman"/>
                        <w:color w:val="79B1BD"/>
                        <w:spacing w:val="0"/>
                        <w:w w:val="100"/>
                        <w:position w:val="0"/>
                        <w:sz w:val="17"/>
                        <w:szCs w:val="17"/>
                      </w:rPr>
                      <w:t>357</w:t>
                    </w:r>
                  </w:p>
                </w:txbxContent>
              </v:textbox>
              <w10:wrap anchorx="page" anchory="page"/>
            </v:shape>
          </w:pict>
        </mc:Fallback>
      </mc:AlternateContent>
    </w:r>
  </w:p>
</w:hdr>
</file>

<file path=word/header5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0" behindDoc="1" locked="0" layoutInCell="1" allowOverlap="1">
              <wp:simplePos x="0" y="0"/>
              <wp:positionH relativeFrom="page">
                <wp:posOffset>810895</wp:posOffset>
              </wp:positionH>
              <wp:positionV relativeFrom="page">
                <wp:posOffset>1576705</wp:posOffset>
              </wp:positionV>
              <wp:extent cx="2203450" cy="97790"/>
              <wp:wrapNone/>
              <wp:docPr id="1253" name="Shape 1253"/>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360</w:t>
                            <w:tab/>
                          </w:r>
                          <w:r>
                            <w:rPr>
                              <w:color w:val="D2E8EA"/>
                              <w:spacing w:val="0"/>
                              <w:w w:val="100"/>
                              <w:position w:val="0"/>
                              <w:sz w:val="14"/>
                              <w:szCs w:val="14"/>
                            </w:rPr>
                            <w:t>第十堂中国</w:t>
                          </w:r>
                          <w:r>
                            <w:rPr>
                              <w:color w:val="A8C2C6"/>
                              <w:spacing w:val="0"/>
                              <w:w w:val="100"/>
                              <w:position w:val="0"/>
                              <w:sz w:val="14"/>
                              <w:szCs w:val="14"/>
                            </w:rPr>
                            <w:t>特色社会七义进入新时代</w:t>
                          </w:r>
                        </w:p>
                      </w:txbxContent>
                    </wps:txbx>
                    <wps:bodyPr lIns="0" tIns="0" rIns="0" bIns="0">
                      <a:spAutoFit/>
                    </wps:bodyPr>
                  </wps:wsp>
                </a:graphicData>
              </a:graphic>
            </wp:anchor>
          </w:drawing>
        </mc:Choice>
        <mc:Fallback>
          <w:pict>
            <v:shape id="_x0000_s2279" type="#_x0000_t202" style="position:absolute;margin-left:63.850000000000001pt;margin-top:124.15000000000001pt;width:173.5pt;height:7.7000000000000002pt;z-index:-18874305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360</w:t>
                      <w:tab/>
                    </w:r>
                    <w:r>
                      <w:rPr>
                        <w:color w:val="D2E8EA"/>
                        <w:spacing w:val="0"/>
                        <w:w w:val="100"/>
                        <w:position w:val="0"/>
                        <w:sz w:val="14"/>
                        <w:szCs w:val="14"/>
                      </w:rPr>
                      <w:t>第十堂中国</w:t>
                    </w:r>
                    <w:r>
                      <w:rPr>
                        <w:color w:val="A8C2C6"/>
                        <w:spacing w:val="0"/>
                        <w:w w:val="100"/>
                        <w:position w:val="0"/>
                        <w:sz w:val="14"/>
                        <w:szCs w:val="14"/>
                      </w:rPr>
                      <w:t>特色社会七义进入新时代</w:t>
                    </w:r>
                  </w:p>
                </w:txbxContent>
              </v:textbox>
              <w10:wrap anchorx="page" anchory="page"/>
            </v:shape>
          </w:pict>
        </mc:Fallback>
      </mc:AlternateContent>
    </w:r>
  </w:p>
</w:hdr>
</file>

<file path=word/header5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2" behindDoc="1" locked="0" layoutInCell="1" allowOverlap="1">
              <wp:simplePos x="0" y="0"/>
              <wp:positionH relativeFrom="page">
                <wp:posOffset>810895</wp:posOffset>
              </wp:positionH>
              <wp:positionV relativeFrom="page">
                <wp:posOffset>1576705</wp:posOffset>
              </wp:positionV>
              <wp:extent cx="2203450" cy="97790"/>
              <wp:wrapNone/>
              <wp:docPr id="1255" name="Shape 1255"/>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360</w:t>
                            <w:tab/>
                          </w:r>
                          <w:r>
                            <w:rPr>
                              <w:color w:val="D2E8EA"/>
                              <w:spacing w:val="0"/>
                              <w:w w:val="100"/>
                              <w:position w:val="0"/>
                              <w:sz w:val="14"/>
                              <w:szCs w:val="14"/>
                            </w:rPr>
                            <w:t>第十堂中国</w:t>
                          </w:r>
                          <w:r>
                            <w:rPr>
                              <w:color w:val="A8C2C6"/>
                              <w:spacing w:val="0"/>
                              <w:w w:val="100"/>
                              <w:position w:val="0"/>
                              <w:sz w:val="14"/>
                              <w:szCs w:val="14"/>
                            </w:rPr>
                            <w:t>特色社会七义进入新时代</w:t>
                          </w:r>
                        </w:p>
                      </w:txbxContent>
                    </wps:txbx>
                    <wps:bodyPr lIns="0" tIns="0" rIns="0" bIns="0">
                      <a:spAutoFit/>
                    </wps:bodyPr>
                  </wps:wsp>
                </a:graphicData>
              </a:graphic>
            </wp:anchor>
          </w:drawing>
        </mc:Choice>
        <mc:Fallback>
          <w:pict>
            <v:shape id="_x0000_s2281" type="#_x0000_t202" style="position:absolute;margin-left:63.850000000000001pt;margin-top:124.15000000000001pt;width:173.5pt;height:7.7000000000000002pt;z-index:-18874305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360</w:t>
                      <w:tab/>
                    </w:r>
                    <w:r>
                      <w:rPr>
                        <w:color w:val="D2E8EA"/>
                        <w:spacing w:val="0"/>
                        <w:w w:val="100"/>
                        <w:position w:val="0"/>
                        <w:sz w:val="14"/>
                        <w:szCs w:val="14"/>
                      </w:rPr>
                      <w:t>第十堂中国</w:t>
                    </w:r>
                    <w:r>
                      <w:rPr>
                        <w:color w:val="A8C2C6"/>
                        <w:spacing w:val="0"/>
                        <w:w w:val="100"/>
                        <w:position w:val="0"/>
                        <w:sz w:val="14"/>
                        <w:szCs w:val="14"/>
                      </w:rPr>
                      <w:t>特色社会七义进入新时代</w:t>
                    </w:r>
                  </w:p>
                </w:txbxContent>
              </v:textbox>
              <w10:wrap anchorx="page" anchory="page"/>
            </v:shape>
          </w:pict>
        </mc:Fallback>
      </mc:AlternateContent>
    </w:r>
  </w:p>
</w:hdr>
</file>

<file path=word/header5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4" behindDoc="1" locked="0" layoutInCell="1" allowOverlap="1">
              <wp:simplePos x="0" y="0"/>
              <wp:positionH relativeFrom="page">
                <wp:posOffset>4596765</wp:posOffset>
              </wp:positionH>
              <wp:positionV relativeFrom="page">
                <wp:posOffset>1671320</wp:posOffset>
              </wp:positionV>
              <wp:extent cx="2152015" cy="94615"/>
              <wp:wrapNone/>
              <wp:docPr id="1257" name="Shape 1257"/>
              <a:graphic xmlns:a="http://schemas.openxmlformats.org/drawingml/2006/main">
                <a:graphicData uri="http://schemas.microsoft.com/office/word/2010/wordprocessingShape">
                  <wps:wsp>
                    <wps:cNvSpPr txBox="1"/>
                    <wps:spPr>
                      <a:xfrm>
                        <a:ext cx="2152015" cy="94615"/>
                      </a:xfrm>
                      <a:prstGeom prst="rect"/>
                      <a:noFill/>
                    </wps:spPr>
                    <wps:txbx>
                      <w:txbxContent>
                        <w:p>
                          <w:pPr>
                            <w:pStyle w:val="Style58"/>
                            <w:keepNext w:val="0"/>
                            <w:keepLines w:val="0"/>
                            <w:widowControl w:val="0"/>
                            <w:shd w:val="clear" w:color="auto" w:fill="auto"/>
                            <w:tabs>
                              <w:tab w:pos="338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E”</w:t>
                          </w:r>
                          <w:r>
                            <w:rPr>
                              <w:color w:val="A8C2C6"/>
                              <w:spacing w:val="0"/>
                              <w:w w:val="100"/>
                              <w:position w:val="0"/>
                              <w:sz w:val="14"/>
                              <w:szCs w:val="14"/>
                            </w:rPr>
                            <w:t>时时代，卩间寺色汁.会主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化;人從刊</w:t>
                            <w:tab/>
                          </w:r>
                          <w:r>
                            <w:rPr>
                              <w:rFonts w:ascii="Times New Roman" w:eastAsia="Times New Roman" w:hAnsi="Times New Roman" w:cs="Times New Roman"/>
                              <w:color w:val="4897C0"/>
                              <w:spacing w:val="0"/>
                              <w:w w:val="100"/>
                              <w:position w:val="0"/>
                              <w:sz w:val="17"/>
                              <w:szCs w:val="17"/>
                            </w:rPr>
                            <w:t>359</w:t>
                          </w:r>
                        </w:p>
                      </w:txbxContent>
                    </wps:txbx>
                    <wps:bodyPr lIns="0" tIns="0" rIns="0" bIns="0">
                      <a:spAutoFit/>
                    </wps:bodyPr>
                  </wps:wsp>
                </a:graphicData>
              </a:graphic>
            </wp:anchor>
          </w:drawing>
        </mc:Choice>
        <mc:Fallback>
          <w:pict>
            <v:shape id="_x0000_s2283" type="#_x0000_t202" style="position:absolute;margin-left:361.94999999999999pt;margin-top:131.59999999999999pt;width:169.45000000000002pt;height:7.4500000000000002pt;z-index:-18874304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389"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E”</w:t>
                    </w:r>
                    <w:r>
                      <w:rPr>
                        <w:color w:val="A8C2C6"/>
                        <w:spacing w:val="0"/>
                        <w:w w:val="100"/>
                        <w:position w:val="0"/>
                        <w:sz w:val="14"/>
                        <w:szCs w:val="14"/>
                      </w:rPr>
                      <w:t>时时代，卩间寺色汁.会主</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化;人從刊</w:t>
                      <w:tab/>
                    </w:r>
                    <w:r>
                      <w:rPr>
                        <w:rFonts w:ascii="Times New Roman" w:eastAsia="Times New Roman" w:hAnsi="Times New Roman" w:cs="Times New Roman"/>
                        <w:color w:val="4897C0"/>
                        <w:spacing w:val="0"/>
                        <w:w w:val="100"/>
                        <w:position w:val="0"/>
                        <w:sz w:val="17"/>
                        <w:szCs w:val="17"/>
                      </w:rPr>
                      <w:t>359</w:t>
                    </w:r>
                  </w:p>
                </w:txbxContent>
              </v:textbox>
              <w10:wrap anchorx="page" anchory="page"/>
            </v:shape>
          </w:pict>
        </mc:Fallback>
      </mc:AlternateContent>
    </w:r>
  </w:p>
</w:hdr>
</file>

<file path=word/header5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6" behindDoc="1" locked="0" layoutInCell="1" allowOverlap="1">
              <wp:simplePos x="0" y="0"/>
              <wp:positionH relativeFrom="page">
                <wp:posOffset>808990</wp:posOffset>
              </wp:positionH>
              <wp:positionV relativeFrom="page">
                <wp:posOffset>1573530</wp:posOffset>
              </wp:positionV>
              <wp:extent cx="2206625" cy="100330"/>
              <wp:wrapNone/>
              <wp:docPr id="1259" name="Shape 1259"/>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362</w:t>
                            <w:tab/>
                          </w:r>
                          <w:r>
                            <w:rPr>
                              <w:color w:val="A8C2C6"/>
                              <w:spacing w:val="0"/>
                              <w:w w:val="100"/>
                              <w:position w:val="0"/>
                              <w:sz w:val="14"/>
                              <w:szCs w:val="14"/>
                            </w:rPr>
                            <w:t xml:space="preserve">:* </w:t>
                          </w:r>
                          <w:r>
                            <w:rPr>
                              <w:color w:val="A8C2C6"/>
                              <w:spacing w:val="0"/>
                              <w:w w:val="100"/>
                              <w:position w:val="0"/>
                              <w:sz w:val="14"/>
                              <w:szCs w:val="14"/>
                              <w:lang w:val="en-US" w:eastAsia="en-US" w:bidi="en-US"/>
                            </w:rPr>
                            <w:t xml:space="preserve">f </w:t>
                          </w:r>
                          <w:r>
                            <w:rPr>
                              <w:color w:val="A8C2C6"/>
                              <w:spacing w:val="0"/>
                              <w:w w:val="100"/>
                              <w:position w:val="0"/>
                              <w:sz w:val="14"/>
                              <w:szCs w:val="14"/>
                            </w:rPr>
                            <w:t>中国特色出会主义进</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时代</w:t>
                          </w:r>
                        </w:p>
                      </w:txbxContent>
                    </wps:txbx>
                    <wps:bodyPr lIns="0" tIns="0" rIns="0" bIns="0">
                      <a:spAutoFit/>
                    </wps:bodyPr>
                  </wps:wsp>
                </a:graphicData>
              </a:graphic>
            </wp:anchor>
          </w:drawing>
        </mc:Choice>
        <mc:Fallback>
          <w:pict>
            <v:shape id="_x0000_s2285" type="#_x0000_t202" style="position:absolute;margin-left:63.700000000000003pt;margin-top:123.90000000000001pt;width:173.75pt;height:7.9000000000000004pt;z-index:-18874304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362</w:t>
                      <w:tab/>
                    </w:r>
                    <w:r>
                      <w:rPr>
                        <w:color w:val="A8C2C6"/>
                        <w:spacing w:val="0"/>
                        <w:w w:val="100"/>
                        <w:position w:val="0"/>
                        <w:sz w:val="14"/>
                        <w:szCs w:val="14"/>
                      </w:rPr>
                      <w:t xml:space="preserve">:* </w:t>
                    </w:r>
                    <w:r>
                      <w:rPr>
                        <w:color w:val="A8C2C6"/>
                        <w:spacing w:val="0"/>
                        <w:w w:val="100"/>
                        <w:position w:val="0"/>
                        <w:sz w:val="14"/>
                        <w:szCs w:val="14"/>
                        <w:lang w:val="en-US" w:eastAsia="en-US" w:bidi="en-US"/>
                      </w:rPr>
                      <w:t xml:space="preserve">f </w:t>
                    </w:r>
                    <w:r>
                      <w:rPr>
                        <w:color w:val="A8C2C6"/>
                        <w:spacing w:val="0"/>
                        <w:w w:val="100"/>
                        <w:position w:val="0"/>
                        <w:sz w:val="14"/>
                        <w:szCs w:val="14"/>
                      </w:rPr>
                      <w:t>中国特色出会主义进</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时代</w:t>
                    </w:r>
                  </w:p>
                </w:txbxContent>
              </v:textbox>
              <w10:wrap anchorx="page" anchory="page"/>
            </v:shape>
          </w:pict>
        </mc:Fallback>
      </mc:AlternateContent>
    </w:r>
  </w:p>
</w:hdr>
</file>

<file path=word/header5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8" behindDoc="1" locked="0" layoutInCell="1" allowOverlap="1">
              <wp:simplePos x="0" y="0"/>
              <wp:positionH relativeFrom="page">
                <wp:posOffset>808990</wp:posOffset>
              </wp:positionH>
              <wp:positionV relativeFrom="page">
                <wp:posOffset>1573530</wp:posOffset>
              </wp:positionV>
              <wp:extent cx="2206625" cy="100330"/>
              <wp:wrapNone/>
              <wp:docPr id="1261" name="Shape 1261"/>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362</w:t>
                            <w:tab/>
                          </w:r>
                          <w:r>
                            <w:rPr>
                              <w:color w:val="A8C2C6"/>
                              <w:spacing w:val="0"/>
                              <w:w w:val="100"/>
                              <w:position w:val="0"/>
                              <w:sz w:val="14"/>
                              <w:szCs w:val="14"/>
                            </w:rPr>
                            <w:t xml:space="preserve">:* </w:t>
                          </w:r>
                          <w:r>
                            <w:rPr>
                              <w:color w:val="A8C2C6"/>
                              <w:spacing w:val="0"/>
                              <w:w w:val="100"/>
                              <w:position w:val="0"/>
                              <w:sz w:val="14"/>
                              <w:szCs w:val="14"/>
                              <w:lang w:val="en-US" w:eastAsia="en-US" w:bidi="en-US"/>
                            </w:rPr>
                            <w:t xml:space="preserve">f </w:t>
                          </w:r>
                          <w:r>
                            <w:rPr>
                              <w:color w:val="A8C2C6"/>
                              <w:spacing w:val="0"/>
                              <w:w w:val="100"/>
                              <w:position w:val="0"/>
                              <w:sz w:val="14"/>
                              <w:szCs w:val="14"/>
                            </w:rPr>
                            <w:t>中国特色出会主义进</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时代</w:t>
                          </w:r>
                        </w:p>
                      </w:txbxContent>
                    </wps:txbx>
                    <wps:bodyPr lIns="0" tIns="0" rIns="0" bIns="0">
                      <a:spAutoFit/>
                    </wps:bodyPr>
                  </wps:wsp>
                </a:graphicData>
              </a:graphic>
            </wp:anchor>
          </w:drawing>
        </mc:Choice>
        <mc:Fallback>
          <w:pict>
            <v:shape id="_x0000_s2287" type="#_x0000_t202" style="position:absolute;margin-left:63.700000000000003pt;margin-top:123.90000000000001pt;width:173.75pt;height:7.9000000000000004pt;z-index:-18874304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362</w:t>
                      <w:tab/>
                    </w:r>
                    <w:r>
                      <w:rPr>
                        <w:color w:val="A8C2C6"/>
                        <w:spacing w:val="0"/>
                        <w:w w:val="100"/>
                        <w:position w:val="0"/>
                        <w:sz w:val="14"/>
                        <w:szCs w:val="14"/>
                      </w:rPr>
                      <w:t xml:space="preserve">:* </w:t>
                    </w:r>
                    <w:r>
                      <w:rPr>
                        <w:color w:val="A8C2C6"/>
                        <w:spacing w:val="0"/>
                        <w:w w:val="100"/>
                        <w:position w:val="0"/>
                        <w:sz w:val="14"/>
                        <w:szCs w:val="14"/>
                        <w:lang w:val="en-US" w:eastAsia="en-US" w:bidi="en-US"/>
                      </w:rPr>
                      <w:t xml:space="preserve">f </w:t>
                    </w:r>
                    <w:r>
                      <w:rPr>
                        <w:color w:val="A8C2C6"/>
                        <w:spacing w:val="0"/>
                        <w:w w:val="100"/>
                        <w:position w:val="0"/>
                        <w:sz w:val="14"/>
                        <w:szCs w:val="14"/>
                      </w:rPr>
                      <w:t>中国特色出会主义进</w:t>
                    </w:r>
                    <w:r>
                      <w:rPr>
                        <w:rFonts w:ascii="Times New Roman" w:eastAsia="Times New Roman" w:hAnsi="Times New Roman" w:cs="Times New Roman"/>
                        <w:color w:val="A8C2C6"/>
                        <w:spacing w:val="0"/>
                        <w:w w:val="100"/>
                        <w:position w:val="0"/>
                        <w:sz w:val="20"/>
                        <w:szCs w:val="20"/>
                        <w:lang w:val="en-US" w:eastAsia="en-US" w:bidi="en-US"/>
                      </w:rPr>
                      <w:t>M</w:t>
                    </w:r>
                    <w:r>
                      <w:rPr>
                        <w:color w:val="A8C2C6"/>
                        <w:spacing w:val="0"/>
                        <w:w w:val="100"/>
                        <w:position w:val="0"/>
                        <w:sz w:val="14"/>
                        <w:szCs w:val="14"/>
                      </w:rPr>
                      <w:t>时代</w:t>
                    </w:r>
                  </w:p>
                </w:txbxContent>
              </v:textbox>
              <w10:wrap anchorx="page" anchory="page"/>
            </v:shape>
          </w:pict>
        </mc:Fallback>
      </mc:AlternateContent>
    </w:r>
  </w:p>
</w:hdr>
</file>

<file path=word/header5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0" behindDoc="1" locked="0" layoutInCell="1" allowOverlap="1">
              <wp:simplePos x="0" y="0"/>
              <wp:positionH relativeFrom="page">
                <wp:posOffset>4561840</wp:posOffset>
              </wp:positionH>
              <wp:positionV relativeFrom="page">
                <wp:posOffset>1671320</wp:posOffset>
              </wp:positionV>
              <wp:extent cx="2172970" cy="94615"/>
              <wp:wrapNone/>
              <wp:docPr id="1263" name="Shape 1263"/>
              <a:graphic xmlns:a="http://schemas.openxmlformats.org/drawingml/2006/main">
                <a:graphicData uri="http://schemas.microsoft.com/office/word/2010/wordprocessingShape">
                  <wps:wsp>
                    <wps:cNvSpPr txBox="1"/>
                    <wps:spPr>
                      <a:xfrm>
                        <a:ext cx="2172970" cy="94615"/>
                      </a:xfrm>
                      <a:prstGeom prst="rect"/>
                      <a:noFill/>
                    </wps:spPr>
                    <wps:txbx>
                      <w:txbxContent>
                        <w:p>
                          <w:pPr>
                            <w:pStyle w:val="Style58"/>
                            <w:keepNext w:val="0"/>
                            <w:keepLines w:val="0"/>
                            <w:widowControl w:val="0"/>
                            <w:shd w:val="clear" w:color="auto" w:fill="auto"/>
                            <w:tabs>
                              <w:tab w:pos="34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个</w:t>
                          </w:r>
                          <w:r>
                            <w:rPr>
                              <w:color w:val="A8C2C6"/>
                              <w:spacing w:val="0"/>
                              <w:w w:val="100"/>
                              <w:position w:val="0"/>
                              <w:sz w:val="14"/>
                              <w:szCs w:val="14"/>
                            </w:rPr>
                            <w:t>火新时代中闰特也化会主</w:t>
                          </w:r>
                          <w:r>
                            <w:rPr>
                              <w:color w:val="A8C2C6"/>
                              <w:spacing w:val="0"/>
                              <w:w w:val="100"/>
                              <w:position w:val="0"/>
                              <w:sz w:val="14"/>
                              <w:szCs w:val="14"/>
                              <w:lang w:val="zh-CN" w:eastAsia="zh-CN" w:bidi="zh-CN"/>
                            </w:rPr>
                            <w:t>52</w:t>
                            <w:tab/>
                          </w:r>
                          <w:r>
                            <w:rPr>
                              <w:rFonts w:ascii="Times New Roman" w:eastAsia="Times New Roman" w:hAnsi="Times New Roman" w:cs="Times New Roman"/>
                              <w:color w:val="79B1BD"/>
                              <w:spacing w:val="0"/>
                              <w:w w:val="100"/>
                              <w:position w:val="0"/>
                              <w:sz w:val="17"/>
                              <w:szCs w:val="17"/>
                            </w:rPr>
                            <w:t>361</w:t>
                          </w:r>
                        </w:p>
                      </w:txbxContent>
                    </wps:txbx>
                    <wps:bodyPr lIns="0" tIns="0" rIns="0" bIns="0">
                      <a:spAutoFit/>
                    </wps:bodyPr>
                  </wps:wsp>
                </a:graphicData>
              </a:graphic>
            </wp:anchor>
          </w:drawing>
        </mc:Choice>
        <mc:Fallback>
          <w:pict>
            <v:shape id="_x0000_s2289" type="#_x0000_t202" style="position:absolute;margin-left:359.19999999999999pt;margin-top:131.59999999999999pt;width:171.09999999999999pt;height:7.4500000000000002pt;z-index:-18874304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22"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个</w:t>
                    </w:r>
                    <w:r>
                      <w:rPr>
                        <w:color w:val="A8C2C6"/>
                        <w:spacing w:val="0"/>
                        <w:w w:val="100"/>
                        <w:position w:val="0"/>
                        <w:sz w:val="14"/>
                        <w:szCs w:val="14"/>
                      </w:rPr>
                      <w:t>火新时代中闰特也化会主</w:t>
                    </w:r>
                    <w:r>
                      <w:rPr>
                        <w:color w:val="A8C2C6"/>
                        <w:spacing w:val="0"/>
                        <w:w w:val="100"/>
                        <w:position w:val="0"/>
                        <w:sz w:val="14"/>
                        <w:szCs w:val="14"/>
                        <w:lang w:val="zh-CN" w:eastAsia="zh-CN" w:bidi="zh-CN"/>
                      </w:rPr>
                      <w:t>52</w:t>
                      <w:tab/>
                    </w:r>
                    <w:r>
                      <w:rPr>
                        <w:rFonts w:ascii="Times New Roman" w:eastAsia="Times New Roman" w:hAnsi="Times New Roman" w:cs="Times New Roman"/>
                        <w:color w:val="79B1BD"/>
                        <w:spacing w:val="0"/>
                        <w:w w:val="100"/>
                        <w:position w:val="0"/>
                        <w:sz w:val="17"/>
                        <w:szCs w:val="17"/>
                      </w:rPr>
                      <w:t>361</w:t>
                    </w:r>
                  </w:p>
                </w:txbxContent>
              </v:textbox>
              <w10:wrap anchorx="page" anchory="page"/>
            </v:shape>
          </w:pict>
        </mc:Fallback>
      </mc:AlternateContent>
    </w:r>
  </w:p>
</w:hdr>
</file>

<file path=word/header5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2" behindDoc="1" locked="0" layoutInCell="1" allowOverlap="1">
              <wp:simplePos x="0" y="0"/>
              <wp:positionH relativeFrom="page">
                <wp:posOffset>812165</wp:posOffset>
              </wp:positionH>
              <wp:positionV relativeFrom="page">
                <wp:posOffset>1579880</wp:posOffset>
              </wp:positionV>
              <wp:extent cx="2203450" cy="94615"/>
              <wp:wrapNone/>
              <wp:docPr id="1265" name="Shape 1265"/>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364</w:t>
                            <w:tab/>
                          </w:r>
                          <w:r>
                            <w:rPr>
                              <w:color w:val="000000"/>
                              <w:spacing w:val="0"/>
                              <w:w w:val="100"/>
                              <w:position w:val="0"/>
                              <w:sz w:val="14"/>
                              <w:szCs w:val="14"/>
                              <w:shd w:val="clear" w:color="auto" w:fill="FFFFFF"/>
                              <w:lang w:val="en-US" w:eastAsia="en-US" w:bidi="en-US"/>
                            </w:rPr>
                            <w:t>'：-</w:t>
                          </w:r>
                          <w:r>
                            <w:rPr>
                              <w:color w:val="000000"/>
                              <w:spacing w:val="0"/>
                              <w:w w:val="100"/>
                              <w:position w:val="0"/>
                              <w:sz w:val="14"/>
                              <w:szCs w:val="14"/>
                              <w:shd w:val="clear" w:color="auto" w:fill="FFFFFF"/>
                              <w:lang w:val="zh-CN" w:eastAsia="zh-CN" w:bidi="zh-CN"/>
                            </w:rPr>
                            <w:t>中餐峙</w:t>
                          </w:r>
                          <w:r>
                            <w:rPr>
                              <w:color w:val="000000"/>
                              <w:spacing w:val="0"/>
                              <w:w w:val="100"/>
                              <w:position w:val="0"/>
                              <w:sz w:val="14"/>
                              <w:szCs w:val="14"/>
                              <w:shd w:val="clear" w:color="auto" w:fill="FFFFFF"/>
                            </w:rPr>
                            <w:t>色社会土七进入新时代</w:t>
                          </w:r>
                        </w:p>
                      </w:txbxContent>
                    </wps:txbx>
                    <wps:bodyPr lIns="0" tIns="0" rIns="0" bIns="0">
                      <a:spAutoFit/>
                    </wps:bodyPr>
                  </wps:wsp>
                </a:graphicData>
              </a:graphic>
            </wp:anchor>
          </w:drawing>
        </mc:Choice>
        <mc:Fallback>
          <w:pict>
            <v:shape id="_x0000_s2291" type="#_x0000_t202" style="position:absolute;margin-left:63.950000000000003pt;margin-top:124.40000000000001pt;width:173.5pt;height:7.4500000000000002pt;z-index:-18874304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364</w:t>
                      <w:tab/>
                    </w:r>
                    <w:r>
                      <w:rPr>
                        <w:color w:val="000000"/>
                        <w:spacing w:val="0"/>
                        <w:w w:val="100"/>
                        <w:position w:val="0"/>
                        <w:sz w:val="14"/>
                        <w:szCs w:val="14"/>
                        <w:shd w:val="clear" w:color="auto" w:fill="FFFFFF"/>
                        <w:lang w:val="en-US" w:eastAsia="en-US" w:bidi="en-US"/>
                      </w:rPr>
                      <w:t>'：-</w:t>
                    </w:r>
                    <w:r>
                      <w:rPr>
                        <w:color w:val="000000"/>
                        <w:spacing w:val="0"/>
                        <w:w w:val="100"/>
                        <w:position w:val="0"/>
                        <w:sz w:val="14"/>
                        <w:szCs w:val="14"/>
                        <w:shd w:val="clear" w:color="auto" w:fill="FFFFFF"/>
                        <w:lang w:val="zh-CN" w:eastAsia="zh-CN" w:bidi="zh-CN"/>
                      </w:rPr>
                      <w:t>中餐峙</w:t>
                    </w:r>
                    <w:r>
                      <w:rPr>
                        <w:color w:val="000000"/>
                        <w:spacing w:val="0"/>
                        <w:w w:val="100"/>
                        <w:position w:val="0"/>
                        <w:sz w:val="14"/>
                        <w:szCs w:val="14"/>
                        <w:shd w:val="clear" w:color="auto" w:fill="FFFFFF"/>
                      </w:rPr>
                      <w:t>色社会土七进入新时代</w:t>
                    </w:r>
                  </w:p>
                </w:txbxContent>
              </v:textbox>
              <w10:wrap anchorx="page" anchory="page"/>
            </v:shape>
          </w:pict>
        </mc:Fallback>
      </mc:AlternateContent>
    </w:r>
  </w:p>
</w:hdr>
</file>

<file path=word/header5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4" behindDoc="1" locked="0" layoutInCell="1" allowOverlap="1">
              <wp:simplePos x="0" y="0"/>
              <wp:positionH relativeFrom="page">
                <wp:posOffset>812165</wp:posOffset>
              </wp:positionH>
              <wp:positionV relativeFrom="page">
                <wp:posOffset>1579880</wp:posOffset>
              </wp:positionV>
              <wp:extent cx="2203450" cy="94615"/>
              <wp:wrapNone/>
              <wp:docPr id="1267" name="Shape 1267"/>
              <a:graphic xmlns:a="http://schemas.openxmlformats.org/drawingml/2006/main">
                <a:graphicData uri="http://schemas.microsoft.com/office/word/2010/wordprocessingShape">
                  <wps:wsp>
                    <wps:cNvSpPr txBox="1"/>
                    <wps:spPr>
                      <a:xfrm>
                        <a:ext cx="2203450" cy="94615"/>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364</w:t>
                            <w:tab/>
                          </w:r>
                          <w:r>
                            <w:rPr>
                              <w:color w:val="000000"/>
                              <w:spacing w:val="0"/>
                              <w:w w:val="100"/>
                              <w:position w:val="0"/>
                              <w:sz w:val="14"/>
                              <w:szCs w:val="14"/>
                              <w:shd w:val="clear" w:color="auto" w:fill="FFFFFF"/>
                              <w:lang w:val="en-US" w:eastAsia="en-US" w:bidi="en-US"/>
                            </w:rPr>
                            <w:t>'：-</w:t>
                          </w:r>
                          <w:r>
                            <w:rPr>
                              <w:color w:val="000000"/>
                              <w:spacing w:val="0"/>
                              <w:w w:val="100"/>
                              <w:position w:val="0"/>
                              <w:sz w:val="14"/>
                              <w:szCs w:val="14"/>
                              <w:shd w:val="clear" w:color="auto" w:fill="FFFFFF"/>
                              <w:lang w:val="zh-CN" w:eastAsia="zh-CN" w:bidi="zh-CN"/>
                            </w:rPr>
                            <w:t>中餐峙</w:t>
                          </w:r>
                          <w:r>
                            <w:rPr>
                              <w:color w:val="000000"/>
                              <w:spacing w:val="0"/>
                              <w:w w:val="100"/>
                              <w:position w:val="0"/>
                              <w:sz w:val="14"/>
                              <w:szCs w:val="14"/>
                              <w:shd w:val="clear" w:color="auto" w:fill="FFFFFF"/>
                            </w:rPr>
                            <w:t>色社会土七进入新时代</w:t>
                          </w:r>
                        </w:p>
                      </w:txbxContent>
                    </wps:txbx>
                    <wps:bodyPr lIns="0" tIns="0" rIns="0" bIns="0">
                      <a:spAutoFit/>
                    </wps:bodyPr>
                  </wps:wsp>
                </a:graphicData>
              </a:graphic>
            </wp:anchor>
          </w:drawing>
        </mc:Choice>
        <mc:Fallback>
          <w:pict>
            <v:shape id="_x0000_s2293" type="#_x0000_t202" style="position:absolute;margin-left:63.950000000000003pt;margin-top:124.40000000000001pt;width:173.5pt;height:7.4500000000000002pt;z-index:-18874303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364</w:t>
                      <w:tab/>
                    </w:r>
                    <w:r>
                      <w:rPr>
                        <w:color w:val="000000"/>
                        <w:spacing w:val="0"/>
                        <w:w w:val="100"/>
                        <w:position w:val="0"/>
                        <w:sz w:val="14"/>
                        <w:szCs w:val="14"/>
                        <w:shd w:val="clear" w:color="auto" w:fill="FFFFFF"/>
                        <w:lang w:val="en-US" w:eastAsia="en-US" w:bidi="en-US"/>
                      </w:rPr>
                      <w:t>'：-</w:t>
                    </w:r>
                    <w:r>
                      <w:rPr>
                        <w:color w:val="000000"/>
                        <w:spacing w:val="0"/>
                        <w:w w:val="100"/>
                        <w:position w:val="0"/>
                        <w:sz w:val="14"/>
                        <w:szCs w:val="14"/>
                        <w:shd w:val="clear" w:color="auto" w:fill="FFFFFF"/>
                        <w:lang w:val="zh-CN" w:eastAsia="zh-CN" w:bidi="zh-CN"/>
                      </w:rPr>
                      <w:t>中餐峙</w:t>
                    </w:r>
                    <w:r>
                      <w:rPr>
                        <w:color w:val="000000"/>
                        <w:spacing w:val="0"/>
                        <w:w w:val="100"/>
                        <w:position w:val="0"/>
                        <w:sz w:val="14"/>
                        <w:szCs w:val="14"/>
                        <w:shd w:val="clear" w:color="auto" w:fill="FFFFFF"/>
                      </w:rPr>
                      <w:t>色社会土七进入新时代</w:t>
                    </w:r>
                  </w:p>
                </w:txbxContent>
              </v:textbox>
              <w10:wrap anchorx="page" anchory="page"/>
            </v:shape>
          </w:pict>
        </mc:Fallback>
      </mc:AlternateContent>
    </w:r>
  </w:p>
</w:hdr>
</file>

<file path=word/header5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6" behindDoc="1" locked="0" layoutInCell="1" allowOverlap="1">
              <wp:simplePos x="0" y="0"/>
              <wp:positionH relativeFrom="page">
                <wp:posOffset>4557395</wp:posOffset>
              </wp:positionH>
              <wp:positionV relativeFrom="page">
                <wp:posOffset>1671320</wp:posOffset>
              </wp:positionV>
              <wp:extent cx="2185670" cy="97790"/>
              <wp:wrapNone/>
              <wp:docPr id="1269" name="Shape 1269"/>
              <a:graphic xmlns:a="http://schemas.openxmlformats.org/drawingml/2006/main">
                <a:graphicData uri="http://schemas.microsoft.com/office/word/2010/wordprocessingShape">
                  <wps:wsp>
                    <wps:cNvSpPr txBox="1"/>
                    <wps:spPr>
                      <a:xfrm>
                        <a:ext cx="2185670" cy="97790"/>
                      </a:xfrm>
                      <a:prstGeom prst="rect"/>
                      <a:noFill/>
                    </wps:spPr>
                    <wps:txbx>
                      <w:txbxContent>
                        <w:p>
                          <w:pPr>
                            <w:pStyle w:val="Style58"/>
                            <w:keepNext w:val="0"/>
                            <w:keepLines w:val="0"/>
                            <w:widowControl w:val="0"/>
                            <w:shd w:val="clear" w:color="auto" w:fill="auto"/>
                            <w:tabs>
                              <w:tab w:pos="3403"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S3</w:t>
                          </w:r>
                          <w:r>
                            <w:rPr>
                              <w:color w:val="000000"/>
                              <w:spacing w:val="0"/>
                              <w:w w:val="100"/>
                              <w:position w:val="0"/>
                              <w:sz w:val="14"/>
                              <w:szCs w:val="14"/>
                              <w:shd w:val="clear" w:color="auto" w:fill="FFFFFF"/>
                            </w:rPr>
                            <w:t>「県!</w:t>
                          </w:r>
                          <w:r>
                            <w:rPr>
                              <w:color w:val="A8C2C6"/>
                              <w:spacing w:val="0"/>
                              <w:w w:val="100"/>
                              <w:position w:val="0"/>
                              <w:sz w:val="14"/>
                              <w:szCs w:val="14"/>
                            </w:rPr>
                            <w:t>中国特</w:t>
                          </w:r>
                          <w:r>
                            <w:rPr>
                              <w:rFonts w:ascii="Times New Roman" w:eastAsia="Times New Roman" w:hAnsi="Times New Roman" w:cs="Times New Roman"/>
                              <w:color w:val="A8C2C6"/>
                              <w:spacing w:val="0"/>
                              <w:w w:val="100"/>
                              <w:position w:val="0"/>
                              <w:sz w:val="17"/>
                              <w:szCs w:val="17"/>
                              <w:lang w:val="en-US" w:eastAsia="en-US" w:bidi="en-US"/>
                            </w:rPr>
                            <w:t>tl't</w:t>
                          </w:r>
                          <w:r>
                            <w:rPr>
                              <w:color w:val="A8C2C6"/>
                              <w:spacing w:val="0"/>
                              <w:w w:val="100"/>
                              <w:position w:val="0"/>
                              <w:sz w:val="14"/>
                              <w:szCs w:val="14"/>
                            </w:rPr>
                            <w:t>会</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伟人利</w:t>
                            <w:tab/>
                          </w:r>
                          <w:r>
                            <w:rPr>
                              <w:rFonts w:ascii="Times New Roman" w:eastAsia="Times New Roman" w:hAnsi="Times New Roman" w:cs="Times New Roman"/>
                              <w:color w:val="4897C0"/>
                              <w:spacing w:val="0"/>
                              <w:w w:val="100"/>
                              <w:position w:val="0"/>
                              <w:sz w:val="17"/>
                              <w:szCs w:val="17"/>
                            </w:rPr>
                            <w:t>363</w:t>
                          </w:r>
                        </w:p>
                      </w:txbxContent>
                    </wps:txbx>
                    <wps:bodyPr lIns="0" tIns="0" rIns="0" bIns="0">
                      <a:spAutoFit/>
                    </wps:bodyPr>
                  </wps:wsp>
                </a:graphicData>
              </a:graphic>
            </wp:anchor>
          </w:drawing>
        </mc:Choice>
        <mc:Fallback>
          <w:pict>
            <v:shape id="_x0000_s2295" type="#_x0000_t202" style="position:absolute;margin-left:358.85000000000002pt;margin-top:131.59999999999999pt;width:172.09999999999999pt;height:7.7000000000000002pt;z-index:-18874303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03" w:val="right"/>
                      </w:tabs>
                      <w:bidi w:val="0"/>
                      <w:spacing w:before="0" w:after="0" w:line="240" w:lineRule="auto"/>
                      <w:ind w:left="0" w:right="0" w:firstLine="0"/>
                      <w:jc w:val="left"/>
                      <w:rPr>
                        <w:sz w:val="17"/>
                        <w:szCs w:val="17"/>
                      </w:rPr>
                    </w:pPr>
                    <w:r>
                      <w:rPr>
                        <w:color w:val="A8C2C6"/>
                        <w:spacing w:val="0"/>
                        <w:w w:val="100"/>
                        <w:position w:val="0"/>
                        <w:sz w:val="14"/>
                        <w:szCs w:val="14"/>
                        <w:lang w:val="en-US" w:eastAsia="en-US" w:bidi="en-US"/>
                      </w:rPr>
                      <w:t>S3</w:t>
                    </w:r>
                    <w:r>
                      <w:rPr>
                        <w:color w:val="000000"/>
                        <w:spacing w:val="0"/>
                        <w:w w:val="100"/>
                        <w:position w:val="0"/>
                        <w:sz w:val="14"/>
                        <w:szCs w:val="14"/>
                        <w:shd w:val="clear" w:color="auto" w:fill="FFFFFF"/>
                      </w:rPr>
                      <w:t>「県!</w:t>
                    </w:r>
                    <w:r>
                      <w:rPr>
                        <w:color w:val="A8C2C6"/>
                        <w:spacing w:val="0"/>
                        <w:w w:val="100"/>
                        <w:position w:val="0"/>
                        <w:sz w:val="14"/>
                        <w:szCs w:val="14"/>
                      </w:rPr>
                      <w:t>中国特</w:t>
                    </w:r>
                    <w:r>
                      <w:rPr>
                        <w:rFonts w:ascii="Times New Roman" w:eastAsia="Times New Roman" w:hAnsi="Times New Roman" w:cs="Times New Roman"/>
                        <w:color w:val="A8C2C6"/>
                        <w:spacing w:val="0"/>
                        <w:w w:val="100"/>
                        <w:position w:val="0"/>
                        <w:sz w:val="17"/>
                        <w:szCs w:val="17"/>
                        <w:lang w:val="en-US" w:eastAsia="en-US" w:bidi="en-US"/>
                      </w:rPr>
                      <w:t>tl't</w:t>
                    </w:r>
                    <w:r>
                      <w:rPr>
                        <w:color w:val="A8C2C6"/>
                        <w:spacing w:val="0"/>
                        <w:w w:val="100"/>
                        <w:position w:val="0"/>
                        <w:sz w:val="14"/>
                        <w:szCs w:val="14"/>
                      </w:rPr>
                      <w:t>会</w:t>
                    </w:r>
                    <w:r>
                      <w:rPr>
                        <w:rFonts w:ascii="Times New Roman" w:eastAsia="Times New Roman" w:hAnsi="Times New Roman" w:cs="Times New Roman"/>
                        <w:color w:val="A8C2C6"/>
                        <w:spacing w:val="0"/>
                        <w:w w:val="100"/>
                        <w:position w:val="0"/>
                        <w:sz w:val="17"/>
                        <w:szCs w:val="17"/>
                        <w:lang w:val="en-US" w:eastAsia="en-US" w:bidi="en-US"/>
                      </w:rPr>
                      <w:t>i"</w:t>
                    </w:r>
                    <w:r>
                      <w:rPr>
                        <w:color w:val="A8C2C6"/>
                        <w:spacing w:val="0"/>
                        <w:w w:val="100"/>
                        <w:position w:val="0"/>
                        <w:sz w:val="14"/>
                        <w:szCs w:val="14"/>
                      </w:rPr>
                      <w:t>伟人利</w:t>
                      <w:tab/>
                    </w:r>
                    <w:r>
                      <w:rPr>
                        <w:rFonts w:ascii="Times New Roman" w:eastAsia="Times New Roman" w:hAnsi="Times New Roman" w:cs="Times New Roman"/>
                        <w:color w:val="4897C0"/>
                        <w:spacing w:val="0"/>
                        <w:w w:val="100"/>
                        <w:position w:val="0"/>
                        <w:sz w:val="17"/>
                        <w:szCs w:val="17"/>
                      </w:rPr>
                      <w:t>363</w:t>
                    </w:r>
                  </w:p>
                </w:txbxContent>
              </v:textbox>
              <w10:wrap anchorx="page" anchory="page"/>
            </v:shape>
          </w:pict>
        </mc:Fallback>
      </mc:AlternateContent>
    </w:r>
  </w:p>
</w:hdr>
</file>

<file path=word/header5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8" behindDoc="1" locked="0" layoutInCell="1" allowOverlap="1">
              <wp:simplePos x="0" y="0"/>
              <wp:positionH relativeFrom="page">
                <wp:posOffset>815340</wp:posOffset>
              </wp:positionH>
              <wp:positionV relativeFrom="page">
                <wp:posOffset>1574165</wp:posOffset>
              </wp:positionV>
              <wp:extent cx="2206625" cy="100330"/>
              <wp:wrapNone/>
              <wp:docPr id="1271" name="Shape 1271"/>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366</w:t>
                            <w:tab/>
                          </w:r>
                          <w:r>
                            <w:rPr>
                              <w:color w:val="A8C2C6"/>
                              <w:spacing w:val="0"/>
                              <w:w w:val="100"/>
                              <w:position w:val="0"/>
                              <w:sz w:val="14"/>
                              <w:szCs w:val="14"/>
                            </w:rPr>
                            <w:t>第十*中国特色社公主义进入新时代</w:t>
                          </w:r>
                        </w:p>
                      </w:txbxContent>
                    </wps:txbx>
                    <wps:bodyPr lIns="0" tIns="0" rIns="0" bIns="0">
                      <a:spAutoFit/>
                    </wps:bodyPr>
                  </wps:wsp>
                </a:graphicData>
              </a:graphic>
            </wp:anchor>
          </w:drawing>
        </mc:Choice>
        <mc:Fallback>
          <w:pict>
            <v:shape id="_x0000_s2297" type="#_x0000_t202" style="position:absolute;margin-left:64.200000000000003pt;margin-top:123.95pt;width:173.75pt;height:7.9000000000000004pt;z-index:-18874303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366</w:t>
                      <w:tab/>
                    </w:r>
                    <w:r>
                      <w:rPr>
                        <w:color w:val="A8C2C6"/>
                        <w:spacing w:val="0"/>
                        <w:w w:val="100"/>
                        <w:position w:val="0"/>
                        <w:sz w:val="14"/>
                        <w:szCs w:val="14"/>
                      </w:rPr>
                      <w:t>第十*中国特色社公主义进入新时代</w:t>
                    </w:r>
                  </w:p>
                </w:txbxContent>
              </v:textbox>
              <w10:wrap anchorx="page" anchory="page"/>
            </v:shape>
          </w:pict>
        </mc:Fallback>
      </mc:AlternateContent>
    </w:r>
  </w:p>
</w:hdr>
</file>

<file path=word/header5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0" behindDoc="1" locked="0" layoutInCell="1" allowOverlap="1">
              <wp:simplePos x="0" y="0"/>
              <wp:positionH relativeFrom="page">
                <wp:posOffset>815340</wp:posOffset>
              </wp:positionH>
              <wp:positionV relativeFrom="page">
                <wp:posOffset>1574165</wp:posOffset>
              </wp:positionV>
              <wp:extent cx="2206625" cy="100330"/>
              <wp:wrapNone/>
              <wp:docPr id="1273" name="Shape 1273"/>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366</w:t>
                            <w:tab/>
                          </w:r>
                          <w:r>
                            <w:rPr>
                              <w:color w:val="A8C2C6"/>
                              <w:spacing w:val="0"/>
                              <w:w w:val="100"/>
                              <w:position w:val="0"/>
                              <w:sz w:val="14"/>
                              <w:szCs w:val="14"/>
                            </w:rPr>
                            <w:t>第十*中国特色社公主义进入新时代</w:t>
                          </w:r>
                        </w:p>
                      </w:txbxContent>
                    </wps:txbx>
                    <wps:bodyPr lIns="0" tIns="0" rIns="0" bIns="0">
                      <a:spAutoFit/>
                    </wps:bodyPr>
                  </wps:wsp>
                </a:graphicData>
              </a:graphic>
            </wp:anchor>
          </w:drawing>
        </mc:Choice>
        <mc:Fallback>
          <w:pict>
            <v:shape id="_x0000_s2299" type="#_x0000_t202" style="position:absolute;margin-left:64.200000000000003pt;margin-top:123.95pt;width:173.75pt;height:7.9000000000000004pt;z-index:-18874303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366</w:t>
                      <w:tab/>
                    </w:r>
                    <w:r>
                      <w:rPr>
                        <w:color w:val="A8C2C6"/>
                        <w:spacing w:val="0"/>
                        <w:w w:val="100"/>
                        <w:position w:val="0"/>
                        <w:sz w:val="14"/>
                        <w:szCs w:val="14"/>
                      </w:rPr>
                      <w:t>第十*中国特色社公主义进入新时代</w:t>
                    </w:r>
                  </w:p>
                </w:txbxContent>
              </v:textbox>
              <w10:wrap anchorx="page" anchory="page"/>
            </v:shape>
          </w:pict>
        </mc:Fallback>
      </mc:AlternateContent>
    </w:r>
  </w:p>
</w:hdr>
</file>

<file path=word/header5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2" behindDoc="1" locked="0" layoutInCell="1" allowOverlap="1">
              <wp:simplePos x="0" y="0"/>
              <wp:positionH relativeFrom="page">
                <wp:posOffset>5062855</wp:posOffset>
              </wp:positionH>
              <wp:positionV relativeFrom="page">
                <wp:posOffset>1665605</wp:posOffset>
              </wp:positionV>
              <wp:extent cx="1679575" cy="91440"/>
              <wp:wrapNone/>
              <wp:docPr id="1275" name="Shape 1275"/>
              <a:graphic xmlns:a="http://schemas.openxmlformats.org/drawingml/2006/main">
                <a:graphicData uri="http://schemas.microsoft.com/office/word/2010/wordprocessingShape">
                  <wps:wsp>
                    <wps:cNvSpPr txBox="1"/>
                    <wps:spPr>
                      <a:xfrm>
                        <a:ext cx="1679575" cy="91440"/>
                      </a:xfrm>
                      <a:prstGeom prst="rect"/>
                      <a:noFill/>
                    </wps:spPr>
                    <wps:txbx>
                      <w:txbxContent>
                        <w:p>
                          <w:pPr>
                            <w:pStyle w:val="Style58"/>
                            <w:keepNext w:val="0"/>
                            <w:keepLines w:val="0"/>
                            <w:widowControl w:val="0"/>
                            <w:shd w:val="clear" w:color="auto" w:fill="auto"/>
                            <w:tabs>
                              <w:tab w:pos="2645" w:val="right"/>
                            </w:tabs>
                            <w:bidi w:val="0"/>
                            <w:spacing w:before="0" w:after="0" w:line="240" w:lineRule="auto"/>
                            <w:ind w:left="0" w:right="0" w:firstLine="0"/>
                            <w:jc w:val="left"/>
                            <w:rPr>
                              <w:sz w:val="17"/>
                              <w:szCs w:val="17"/>
                            </w:rPr>
                          </w:pPr>
                          <w:r>
                            <w:rPr>
                              <w:color w:val="A8C2C6"/>
                              <w:spacing w:val="0"/>
                              <w:w w:val="100"/>
                              <w:position w:val="0"/>
                              <w:sz w:val="14"/>
                              <w:szCs w:val="14"/>
                            </w:rPr>
                            <w:t>腫特色</w:t>
                          </w:r>
                          <w:r>
                            <w:rPr>
                              <w:rFonts w:ascii="Times New Roman" w:eastAsia="Times New Roman" w:hAnsi="Times New Roman" w:cs="Times New Roman"/>
                              <w:color w:val="A8C2C6"/>
                              <w:spacing w:val="0"/>
                              <w:w w:val="100"/>
                              <w:position w:val="0"/>
                              <w:sz w:val="17"/>
                              <w:szCs w:val="17"/>
                              <w:lang w:val="en-US" w:eastAsia="en-US" w:bidi="en-US"/>
                            </w:rPr>
                            <w:t>ft</w:t>
                          </w:r>
                          <w:r>
                            <w:rPr>
                              <w:color w:val="A8C2C6"/>
                              <w:spacing w:val="0"/>
                              <w:w w:val="100"/>
                              <w:position w:val="0"/>
                              <w:sz w:val="14"/>
                              <w:szCs w:val="14"/>
                            </w:rPr>
                            <w:t>会卞如</w:t>
                          </w:r>
                          <w:r>
                            <w:rPr>
                              <w:color w:val="A8C2C6"/>
                              <w:spacing w:val="0"/>
                              <w:w w:val="100"/>
                              <w:position w:val="0"/>
                              <w:sz w:val="17"/>
                              <w:szCs w:val="17"/>
                            </w:rPr>
                            <w:t>；</w:t>
                          </w:r>
                          <w:r>
                            <w:rPr>
                              <w:rFonts w:ascii="Times New Roman" w:eastAsia="Times New Roman" w:hAnsi="Times New Roman" w:cs="Times New Roman"/>
                              <w:color w:val="A8C2C6"/>
                              <w:spacing w:val="0"/>
                              <w:w w:val="100"/>
                              <w:position w:val="0"/>
                              <w:sz w:val="17"/>
                              <w:szCs w:val="17"/>
                              <w:lang w:val="en-US" w:eastAsia="en-US" w:bidi="en-US"/>
                            </w:rPr>
                            <w:t>kil-kPl</w:t>
                            <w:tab/>
                          </w:r>
                          <w:r>
                            <w:rPr>
                              <w:rFonts w:ascii="Times New Roman" w:eastAsia="Times New Roman" w:hAnsi="Times New Roman" w:cs="Times New Roman"/>
                              <w:color w:val="4897C0"/>
                              <w:spacing w:val="0"/>
                              <w:w w:val="100"/>
                              <w:position w:val="0"/>
                              <w:sz w:val="17"/>
                              <w:szCs w:val="17"/>
                            </w:rPr>
                            <w:t>365</w:t>
                          </w:r>
                        </w:p>
                      </w:txbxContent>
                    </wps:txbx>
                    <wps:bodyPr lIns="0" tIns="0" rIns="0" bIns="0">
                      <a:spAutoFit/>
                    </wps:bodyPr>
                  </wps:wsp>
                </a:graphicData>
              </a:graphic>
            </wp:anchor>
          </w:drawing>
        </mc:Choice>
        <mc:Fallback>
          <w:pict>
            <v:shape id="_x0000_s2301" type="#_x0000_t202" style="position:absolute;margin-left:398.65000000000003pt;margin-top:131.15000000000001pt;width:132.25pt;height:7.2000000000000002pt;z-index:-18874303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45" w:val="right"/>
                      </w:tabs>
                      <w:bidi w:val="0"/>
                      <w:spacing w:before="0" w:after="0" w:line="240" w:lineRule="auto"/>
                      <w:ind w:left="0" w:right="0" w:firstLine="0"/>
                      <w:jc w:val="left"/>
                      <w:rPr>
                        <w:sz w:val="17"/>
                        <w:szCs w:val="17"/>
                      </w:rPr>
                    </w:pPr>
                    <w:r>
                      <w:rPr>
                        <w:color w:val="A8C2C6"/>
                        <w:spacing w:val="0"/>
                        <w:w w:val="100"/>
                        <w:position w:val="0"/>
                        <w:sz w:val="14"/>
                        <w:szCs w:val="14"/>
                      </w:rPr>
                      <w:t>腫特色</w:t>
                    </w:r>
                    <w:r>
                      <w:rPr>
                        <w:rFonts w:ascii="Times New Roman" w:eastAsia="Times New Roman" w:hAnsi="Times New Roman" w:cs="Times New Roman"/>
                        <w:color w:val="A8C2C6"/>
                        <w:spacing w:val="0"/>
                        <w:w w:val="100"/>
                        <w:position w:val="0"/>
                        <w:sz w:val="17"/>
                        <w:szCs w:val="17"/>
                        <w:lang w:val="en-US" w:eastAsia="en-US" w:bidi="en-US"/>
                      </w:rPr>
                      <w:t>ft</w:t>
                    </w:r>
                    <w:r>
                      <w:rPr>
                        <w:color w:val="A8C2C6"/>
                        <w:spacing w:val="0"/>
                        <w:w w:val="100"/>
                        <w:position w:val="0"/>
                        <w:sz w:val="14"/>
                        <w:szCs w:val="14"/>
                      </w:rPr>
                      <w:t>会卞如</w:t>
                    </w:r>
                    <w:r>
                      <w:rPr>
                        <w:color w:val="A8C2C6"/>
                        <w:spacing w:val="0"/>
                        <w:w w:val="100"/>
                        <w:position w:val="0"/>
                        <w:sz w:val="17"/>
                        <w:szCs w:val="17"/>
                      </w:rPr>
                      <w:t>；</w:t>
                    </w:r>
                    <w:r>
                      <w:rPr>
                        <w:rFonts w:ascii="Times New Roman" w:eastAsia="Times New Roman" w:hAnsi="Times New Roman" w:cs="Times New Roman"/>
                        <w:color w:val="A8C2C6"/>
                        <w:spacing w:val="0"/>
                        <w:w w:val="100"/>
                        <w:position w:val="0"/>
                        <w:sz w:val="17"/>
                        <w:szCs w:val="17"/>
                        <w:lang w:val="en-US" w:eastAsia="en-US" w:bidi="en-US"/>
                      </w:rPr>
                      <w:t>kil-kPl</w:t>
                      <w:tab/>
                    </w:r>
                    <w:r>
                      <w:rPr>
                        <w:rFonts w:ascii="Times New Roman" w:eastAsia="Times New Roman" w:hAnsi="Times New Roman" w:cs="Times New Roman"/>
                        <w:color w:val="4897C0"/>
                        <w:spacing w:val="0"/>
                        <w:w w:val="100"/>
                        <w:position w:val="0"/>
                        <w:sz w:val="17"/>
                        <w:szCs w:val="17"/>
                      </w:rPr>
                      <w:t>365</w:t>
                    </w:r>
                  </w:p>
                </w:txbxContent>
              </v:textbox>
              <w10:wrap anchorx="page" anchory="page"/>
            </v:shape>
          </w:pict>
        </mc:Fallback>
      </mc:AlternateContent>
    </w:r>
  </w:p>
</w:hdr>
</file>

<file path=word/header5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4" behindDoc="1" locked="0" layoutInCell="1" allowOverlap="1">
              <wp:simplePos x="0" y="0"/>
              <wp:positionH relativeFrom="page">
                <wp:posOffset>806450</wp:posOffset>
              </wp:positionH>
              <wp:positionV relativeFrom="page">
                <wp:posOffset>1577340</wp:posOffset>
              </wp:positionV>
              <wp:extent cx="2206625" cy="97790"/>
              <wp:wrapNone/>
              <wp:docPr id="1281" name="Shape 1281"/>
              <a:graphic xmlns:a="http://schemas.openxmlformats.org/drawingml/2006/main">
                <a:graphicData uri="http://schemas.microsoft.com/office/word/2010/wordprocessingShape">
                  <wps:wsp>
                    <wps:cNvSpPr txBox="1"/>
                    <wps:spPr>
                      <a:xfrm>
                        <a:ext cx="2206625" cy="97790"/>
                      </a:xfrm>
                      <a:prstGeom prst="rect"/>
                      <a:noFill/>
                    </wps:spPr>
                    <wps:txbx>
                      <w:txbxContent>
                        <w:p>
                          <w:pPr>
                            <w:pStyle w:val="Style58"/>
                            <w:keepNext w:val="0"/>
                            <w:keepLines w:val="0"/>
                            <w:widowControl w:val="0"/>
                            <w:shd w:val="clear" w:color="auto" w:fill="auto"/>
                            <w:tabs>
                              <w:tab w:pos="1517" w:val="right"/>
                              <w:tab w:pos="345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368</w:t>
                            <w:tab/>
                          </w:r>
                          <w:r>
                            <w:rPr>
                              <w:color w:val="A8C2C6"/>
                              <w:spacing w:val="0"/>
                              <w:w w:val="100"/>
                              <w:position w:val="0"/>
                              <w:sz w:val="14"/>
                              <w:szCs w:val="14"/>
                            </w:rPr>
                            <w:t>第十*</w:t>
                            <w:tab/>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国特色计会主乂进入新时代</w:t>
                          </w:r>
                        </w:p>
                      </w:txbxContent>
                    </wps:txbx>
                    <wps:bodyPr lIns="0" tIns="0" rIns="0" bIns="0">
                      <a:spAutoFit/>
                    </wps:bodyPr>
                  </wps:wsp>
                </a:graphicData>
              </a:graphic>
            </wp:anchor>
          </w:drawing>
        </mc:Choice>
        <mc:Fallback>
          <w:pict>
            <v:shape id="_x0000_s2307" type="#_x0000_t202" style="position:absolute;margin-left:63.5pt;margin-top:124.2pt;width:173.75pt;height:7.7000000000000002pt;z-index:-18874302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517" w:val="right"/>
                        <w:tab w:pos="345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368</w:t>
                      <w:tab/>
                    </w:r>
                    <w:r>
                      <w:rPr>
                        <w:color w:val="A8C2C6"/>
                        <w:spacing w:val="0"/>
                        <w:w w:val="100"/>
                        <w:position w:val="0"/>
                        <w:sz w:val="14"/>
                        <w:szCs w:val="14"/>
                      </w:rPr>
                      <w:t>第十*</w:t>
                      <w:tab/>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国特色计会主乂进入新时代</w:t>
                    </w:r>
                  </w:p>
                </w:txbxContent>
              </v:textbox>
              <w10:wrap anchorx="page" anchory="page"/>
            </v:shape>
          </w:pict>
        </mc:Fallback>
      </mc:AlternateContent>
    </w:r>
  </w:p>
</w:hdr>
</file>

<file path=word/header5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6" behindDoc="1" locked="0" layoutInCell="1" allowOverlap="1">
              <wp:simplePos x="0" y="0"/>
              <wp:positionH relativeFrom="page">
                <wp:posOffset>806450</wp:posOffset>
              </wp:positionH>
              <wp:positionV relativeFrom="page">
                <wp:posOffset>1577340</wp:posOffset>
              </wp:positionV>
              <wp:extent cx="2206625" cy="97790"/>
              <wp:wrapNone/>
              <wp:docPr id="1283" name="Shape 1283"/>
              <a:graphic xmlns:a="http://schemas.openxmlformats.org/drawingml/2006/main">
                <a:graphicData uri="http://schemas.microsoft.com/office/word/2010/wordprocessingShape">
                  <wps:wsp>
                    <wps:cNvSpPr txBox="1"/>
                    <wps:spPr>
                      <a:xfrm>
                        <a:ext cx="2206625" cy="97790"/>
                      </a:xfrm>
                      <a:prstGeom prst="rect"/>
                      <a:noFill/>
                    </wps:spPr>
                    <wps:txbx>
                      <w:txbxContent>
                        <w:p>
                          <w:pPr>
                            <w:pStyle w:val="Style58"/>
                            <w:keepNext w:val="0"/>
                            <w:keepLines w:val="0"/>
                            <w:widowControl w:val="0"/>
                            <w:shd w:val="clear" w:color="auto" w:fill="auto"/>
                            <w:tabs>
                              <w:tab w:pos="1517" w:val="right"/>
                              <w:tab w:pos="345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368</w:t>
                            <w:tab/>
                          </w:r>
                          <w:r>
                            <w:rPr>
                              <w:color w:val="A8C2C6"/>
                              <w:spacing w:val="0"/>
                              <w:w w:val="100"/>
                              <w:position w:val="0"/>
                              <w:sz w:val="14"/>
                              <w:szCs w:val="14"/>
                            </w:rPr>
                            <w:t>第十*</w:t>
                            <w:tab/>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国特色计会主乂进入新时代</w:t>
                          </w:r>
                        </w:p>
                      </w:txbxContent>
                    </wps:txbx>
                    <wps:bodyPr lIns="0" tIns="0" rIns="0" bIns="0">
                      <a:spAutoFit/>
                    </wps:bodyPr>
                  </wps:wsp>
                </a:graphicData>
              </a:graphic>
            </wp:anchor>
          </w:drawing>
        </mc:Choice>
        <mc:Fallback>
          <w:pict>
            <v:shape id="_x0000_s2309" type="#_x0000_t202" style="position:absolute;margin-left:63.5pt;margin-top:124.2pt;width:173.75pt;height:7.7000000000000002pt;z-index:-18874302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517" w:val="right"/>
                        <w:tab w:pos="3456"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368</w:t>
                      <w:tab/>
                    </w:r>
                    <w:r>
                      <w:rPr>
                        <w:color w:val="A8C2C6"/>
                        <w:spacing w:val="0"/>
                        <w:w w:val="100"/>
                        <w:position w:val="0"/>
                        <w:sz w:val="14"/>
                        <w:szCs w:val="14"/>
                      </w:rPr>
                      <w:t>第十*</w:t>
                      <w:tab/>
                    </w:r>
                    <w:r>
                      <w:rPr>
                        <w:rFonts w:ascii="Times New Roman" w:eastAsia="Times New Roman" w:hAnsi="Times New Roman" w:cs="Times New Roman"/>
                        <w:color w:val="A8C2C6"/>
                        <w:spacing w:val="0"/>
                        <w:w w:val="100"/>
                        <w:position w:val="0"/>
                        <w:sz w:val="20"/>
                        <w:szCs w:val="20"/>
                        <w:lang w:val="en-US" w:eastAsia="en-US" w:bidi="en-US"/>
                      </w:rPr>
                      <w:t>U</w:t>
                    </w:r>
                    <w:r>
                      <w:rPr>
                        <w:color w:val="A8C2C6"/>
                        <w:spacing w:val="0"/>
                        <w:w w:val="100"/>
                        <w:position w:val="0"/>
                        <w:sz w:val="14"/>
                        <w:szCs w:val="14"/>
                      </w:rPr>
                      <w:t>国特色计会主乂进入新时代</w:t>
                    </w:r>
                  </w:p>
                </w:txbxContent>
              </v:textbox>
              <w10:wrap anchorx="page" anchory="page"/>
            </v:shape>
          </w:pict>
        </mc:Fallback>
      </mc:AlternateContent>
    </w:r>
  </w:p>
</w:hdr>
</file>

<file path=word/header5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8" behindDoc="1" locked="0" layoutInCell="1" allowOverlap="1">
              <wp:simplePos x="0" y="0"/>
              <wp:positionH relativeFrom="page">
                <wp:posOffset>3308985</wp:posOffset>
              </wp:positionH>
              <wp:positionV relativeFrom="page">
                <wp:posOffset>1681480</wp:posOffset>
              </wp:positionV>
              <wp:extent cx="3444240" cy="94615"/>
              <wp:wrapNone/>
              <wp:docPr id="1285" name="Shape 1285"/>
              <a:graphic xmlns:a="http://schemas.openxmlformats.org/drawingml/2006/main">
                <a:graphicData uri="http://schemas.microsoft.com/office/word/2010/wordprocessingShape">
                  <wps:wsp>
                    <wps:cNvSpPr txBox="1"/>
                    <wps:spPr>
                      <a:xfrm>
                        <a:ext cx="3444240" cy="94615"/>
                      </a:xfrm>
                      <a:prstGeom prst="rect"/>
                      <a:noFill/>
                    </wps:spPr>
                    <wps:txbx>
                      <w:txbxContent>
                        <w:p>
                          <w:pPr>
                            <w:pStyle w:val="Style58"/>
                            <w:keepNext w:val="0"/>
                            <w:keepLines w:val="0"/>
                            <w:widowControl w:val="0"/>
                            <w:shd w:val="clear" w:color="auto" w:fill="auto"/>
                            <w:tabs>
                              <w:tab w:pos="532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•fr '</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 </w:t>
                          </w:r>
                          <w:r>
                            <w:rPr>
                              <w:color w:val="A8C2C6"/>
                              <w:spacing w:val="0"/>
                              <w:w w:val="100"/>
                              <w:position w:val="0"/>
                              <w:sz w:val="14"/>
                              <w:szCs w:val="14"/>
                            </w:rPr>
                            <w:t>如祖応</w:t>
                          </w:r>
                          <w:r>
                            <w:rPr>
                              <w:color w:val="A8C2C6"/>
                              <w:spacing w:val="0"/>
                              <w:w w:val="100"/>
                              <w:position w:val="0"/>
                              <w:sz w:val="14"/>
                              <w:szCs w:val="14"/>
                              <w:lang w:val="en-US" w:eastAsia="en-US" w:bidi="en-US"/>
                            </w:rPr>
                            <w:t>"F</w:t>
                          </w:r>
                          <w:r>
                            <w:rPr>
                              <w:color w:val="A8C2C6"/>
                              <w:spacing w:val="0"/>
                              <w:w w:val="100"/>
                              <w:position w:val="0"/>
                              <w:sz w:val="14"/>
                              <w:szCs w:val="14"/>
                            </w:rPr>
                            <w:t>郷地设*会上乂坪代化闰'日</w:t>
                          </w:r>
                          <w:r>
                            <w:rPr>
                              <w:color w:val="A8C2C6"/>
                              <w:spacing w:val="0"/>
                              <w:w w:val="100"/>
                              <w:position w:val="0"/>
                              <w:sz w:val="14"/>
                              <w:szCs w:val="14"/>
                              <w:lang w:val="en-US" w:eastAsia="en-US" w:bidi="en-US"/>
                            </w:rPr>
                            <w:t>E</w:t>
                          </w:r>
                          <w:r>
                            <w:rPr>
                              <w:color w:val="A8C2C6"/>
                              <w:spacing w:val="0"/>
                              <w:w w:val="100"/>
                              <w:position w:val="0"/>
                              <w:sz w:val="14"/>
                              <w:szCs w:val="14"/>
                            </w:rPr>
                            <w:t>壬；</w:t>
                            <w:tab/>
                          </w:r>
                          <w:r>
                            <w:rPr>
                              <w:rFonts w:ascii="Times New Roman" w:eastAsia="Times New Roman" w:hAnsi="Times New Roman" w:cs="Times New Roman"/>
                              <w:color w:val="A8C2C6"/>
                              <w:spacing w:val="0"/>
                              <w:w w:val="100"/>
                              <w:position w:val="0"/>
                              <w:sz w:val="17"/>
                              <w:szCs w:val="17"/>
                            </w:rPr>
                            <w:t>367</w:t>
                          </w:r>
                        </w:p>
                      </w:txbxContent>
                    </wps:txbx>
                    <wps:bodyPr lIns="0" tIns="0" rIns="0" bIns="0">
                      <a:spAutoFit/>
                    </wps:bodyPr>
                  </wps:wsp>
                </a:graphicData>
              </a:graphic>
            </wp:anchor>
          </w:drawing>
        </mc:Choice>
        <mc:Fallback>
          <w:pict>
            <v:shape id="_x0000_s2311" type="#_x0000_t202" style="position:absolute;margin-left:260.55000000000001pt;margin-top:132.40000000000001pt;width:271.19999999999999pt;height:7.4500000000000002pt;z-index:-18874302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5323" w:val="right"/>
                      </w:tabs>
                      <w:bidi w:val="0"/>
                      <w:spacing w:before="0" w:after="0" w:line="240" w:lineRule="auto"/>
                      <w:ind w:left="0" w:right="0" w:firstLine="0"/>
                      <w:jc w:val="left"/>
                      <w:rPr>
                        <w:sz w:val="17"/>
                        <w:szCs w:val="17"/>
                      </w:rPr>
                    </w:pPr>
                    <w:r>
                      <w:rPr>
                        <w:rFonts w:ascii="Times New Roman" w:eastAsia="Times New Roman" w:hAnsi="Times New Roman" w:cs="Times New Roman"/>
                        <w:color w:val="A8C2C6"/>
                        <w:spacing w:val="0"/>
                        <w:w w:val="100"/>
                        <w:position w:val="0"/>
                        <w:sz w:val="20"/>
                        <w:szCs w:val="20"/>
                        <w:lang w:val="en-US" w:eastAsia="en-US" w:bidi="en-US"/>
                      </w:rPr>
                      <w:t>•fr '</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w:t>
                    </w:r>
                    <w:r>
                      <w:rPr>
                        <w:color w:val="A8C2C6"/>
                        <w:spacing w:val="0"/>
                        <w:w w:val="100"/>
                        <w:position w:val="0"/>
                        <w:sz w:val="20"/>
                        <w:szCs w:val="20"/>
                        <w:lang w:val="en-US" w:eastAsia="en-US" w:bidi="en-US"/>
                      </w:rPr>
                      <w:t>，</w:t>
                    </w:r>
                    <w:r>
                      <w:rPr>
                        <w:rFonts w:ascii="Times New Roman" w:eastAsia="Times New Roman" w:hAnsi="Times New Roman" w:cs="Times New Roman"/>
                        <w:color w:val="A8C2C6"/>
                        <w:spacing w:val="0"/>
                        <w:w w:val="100"/>
                        <w:position w:val="0"/>
                        <w:sz w:val="20"/>
                        <w:szCs w:val="20"/>
                        <w:lang w:val="en-US" w:eastAsia="en-US" w:bidi="en-US"/>
                      </w:rPr>
                      <w:t xml:space="preserve"> </w:t>
                    </w:r>
                    <w:r>
                      <w:rPr>
                        <w:color w:val="A8C2C6"/>
                        <w:spacing w:val="0"/>
                        <w:w w:val="100"/>
                        <w:position w:val="0"/>
                        <w:sz w:val="14"/>
                        <w:szCs w:val="14"/>
                      </w:rPr>
                      <w:t>如祖応</w:t>
                    </w:r>
                    <w:r>
                      <w:rPr>
                        <w:color w:val="A8C2C6"/>
                        <w:spacing w:val="0"/>
                        <w:w w:val="100"/>
                        <w:position w:val="0"/>
                        <w:sz w:val="14"/>
                        <w:szCs w:val="14"/>
                        <w:lang w:val="en-US" w:eastAsia="en-US" w:bidi="en-US"/>
                      </w:rPr>
                      <w:t>"F</w:t>
                    </w:r>
                    <w:r>
                      <w:rPr>
                        <w:color w:val="A8C2C6"/>
                        <w:spacing w:val="0"/>
                        <w:w w:val="100"/>
                        <w:position w:val="0"/>
                        <w:sz w:val="14"/>
                        <w:szCs w:val="14"/>
                      </w:rPr>
                      <w:t>郷地设*会上乂坪代化闰'日</w:t>
                    </w:r>
                    <w:r>
                      <w:rPr>
                        <w:color w:val="A8C2C6"/>
                        <w:spacing w:val="0"/>
                        <w:w w:val="100"/>
                        <w:position w:val="0"/>
                        <w:sz w:val="14"/>
                        <w:szCs w:val="14"/>
                        <w:lang w:val="en-US" w:eastAsia="en-US" w:bidi="en-US"/>
                      </w:rPr>
                      <w:t>E</w:t>
                    </w:r>
                    <w:r>
                      <w:rPr>
                        <w:color w:val="A8C2C6"/>
                        <w:spacing w:val="0"/>
                        <w:w w:val="100"/>
                        <w:position w:val="0"/>
                        <w:sz w:val="14"/>
                        <w:szCs w:val="14"/>
                      </w:rPr>
                      <w:t>壬；</w:t>
                      <w:tab/>
                    </w:r>
                    <w:r>
                      <w:rPr>
                        <w:rFonts w:ascii="Times New Roman" w:eastAsia="Times New Roman" w:hAnsi="Times New Roman" w:cs="Times New Roman"/>
                        <w:color w:val="A8C2C6"/>
                        <w:spacing w:val="0"/>
                        <w:w w:val="100"/>
                        <w:position w:val="0"/>
                        <w:sz w:val="17"/>
                        <w:szCs w:val="17"/>
                      </w:rPr>
                      <w:t>367</w:t>
                    </w:r>
                  </w:p>
                </w:txbxContent>
              </v:textbox>
              <w10:wrap anchorx="page" anchory="page"/>
            </v:shape>
          </w:pict>
        </mc:Fallback>
      </mc:AlternateContent>
    </w:r>
  </w:p>
</w:hdr>
</file>

<file path=word/header5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0" behindDoc="1" locked="0" layoutInCell="1" allowOverlap="1">
              <wp:simplePos x="0" y="0"/>
              <wp:positionH relativeFrom="page">
                <wp:posOffset>5259070</wp:posOffset>
              </wp:positionH>
              <wp:positionV relativeFrom="page">
                <wp:posOffset>1657350</wp:posOffset>
              </wp:positionV>
              <wp:extent cx="1554480" cy="91440"/>
              <wp:wrapNone/>
              <wp:docPr id="1287" name="Shape 1287"/>
              <a:graphic xmlns:a="http://schemas.openxmlformats.org/drawingml/2006/main">
                <a:graphicData uri="http://schemas.microsoft.com/office/word/2010/wordprocessingShape">
                  <wps:wsp>
                    <wps:cNvSpPr txBox="1"/>
                    <wps:spPr>
                      <a:xfrm>
                        <a:ext cx="1554480" cy="91440"/>
                      </a:xfrm>
                      <a:prstGeom prst="rect"/>
                      <a:noFill/>
                    </wps:spPr>
                    <wps:txbx>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卜故现代化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島折祚和:</w:t>
                            <w:tab/>
                          </w:r>
                          <w:r>
                            <w:rPr>
                              <w:rFonts w:ascii="Times New Roman" w:eastAsia="Times New Roman" w:hAnsi="Times New Roman" w:cs="Times New Roman"/>
                              <w:color w:val="79B1BD"/>
                              <w:spacing w:val="0"/>
                              <w:w w:val="100"/>
                              <w:position w:val="0"/>
                              <w:sz w:val="17"/>
                              <w:szCs w:val="17"/>
                            </w:rPr>
                            <w:t>369</w:t>
                          </w:r>
                        </w:p>
                      </w:txbxContent>
                    </wps:txbx>
                    <wps:bodyPr lIns="0" tIns="0" rIns="0" bIns="0">
                      <a:spAutoFit/>
                    </wps:bodyPr>
                  </wps:wsp>
                </a:graphicData>
              </a:graphic>
            </wp:anchor>
          </w:drawing>
        </mc:Choice>
        <mc:Fallback>
          <w:pict>
            <v:shape id="_x0000_s2313" type="#_x0000_t202" style="position:absolute;margin-left:414.10000000000002pt;margin-top:130.5pt;width:122.40000000000001pt;height:7.2000000000000002pt;z-index:-18874302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卜故现代化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島折祚和:</w:t>
                      <w:tab/>
                    </w:r>
                    <w:r>
                      <w:rPr>
                        <w:rFonts w:ascii="Times New Roman" w:eastAsia="Times New Roman" w:hAnsi="Times New Roman" w:cs="Times New Roman"/>
                        <w:color w:val="79B1BD"/>
                        <w:spacing w:val="0"/>
                        <w:w w:val="100"/>
                        <w:position w:val="0"/>
                        <w:sz w:val="17"/>
                        <w:szCs w:val="17"/>
                      </w:rPr>
                      <w:t>369</w:t>
                    </w:r>
                  </w:p>
                </w:txbxContent>
              </v:textbox>
              <w10:wrap anchorx="page" anchory="page"/>
            </v:shape>
          </w:pict>
        </mc:Fallback>
      </mc:AlternateContent>
    </w:r>
  </w:p>
</w:hdr>
</file>

<file path=word/header5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2" behindDoc="1" locked="0" layoutInCell="1" allowOverlap="1">
              <wp:simplePos x="0" y="0"/>
              <wp:positionH relativeFrom="page">
                <wp:posOffset>5259070</wp:posOffset>
              </wp:positionH>
              <wp:positionV relativeFrom="page">
                <wp:posOffset>1657350</wp:posOffset>
              </wp:positionV>
              <wp:extent cx="1554480" cy="91440"/>
              <wp:wrapNone/>
              <wp:docPr id="1289" name="Shape 1289"/>
              <a:graphic xmlns:a="http://schemas.openxmlformats.org/drawingml/2006/main">
                <a:graphicData uri="http://schemas.microsoft.com/office/word/2010/wordprocessingShape">
                  <wps:wsp>
                    <wps:cNvSpPr txBox="1"/>
                    <wps:spPr>
                      <a:xfrm>
                        <a:ext cx="1554480" cy="91440"/>
                      </a:xfrm>
                      <a:prstGeom prst="rect"/>
                      <a:noFill/>
                    </wps:spPr>
                    <wps:txbx>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卜故现代化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島折祚和:</w:t>
                            <w:tab/>
                          </w:r>
                          <w:r>
                            <w:rPr>
                              <w:rFonts w:ascii="Times New Roman" w:eastAsia="Times New Roman" w:hAnsi="Times New Roman" w:cs="Times New Roman"/>
                              <w:color w:val="79B1BD"/>
                              <w:spacing w:val="0"/>
                              <w:w w:val="100"/>
                              <w:position w:val="0"/>
                              <w:sz w:val="17"/>
                              <w:szCs w:val="17"/>
                            </w:rPr>
                            <w:t>369</w:t>
                          </w:r>
                        </w:p>
                      </w:txbxContent>
                    </wps:txbx>
                    <wps:bodyPr lIns="0" tIns="0" rIns="0" bIns="0">
                      <a:spAutoFit/>
                    </wps:bodyPr>
                  </wps:wsp>
                </a:graphicData>
              </a:graphic>
            </wp:anchor>
          </w:drawing>
        </mc:Choice>
        <mc:Fallback>
          <w:pict>
            <v:shape id="_x0000_s2315" type="#_x0000_t202" style="position:absolute;margin-left:414.10000000000002pt;margin-top:130.5pt;width:122.40000000000001pt;height:7.2000000000000002pt;z-index:-18874302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448" w:val="right"/>
                      </w:tabs>
                      <w:bidi w:val="0"/>
                      <w:spacing w:before="0" w:after="0" w:line="240" w:lineRule="auto"/>
                      <w:ind w:left="0" w:right="0" w:firstLine="0"/>
                      <w:jc w:val="left"/>
                      <w:rPr>
                        <w:sz w:val="17"/>
                        <w:szCs w:val="17"/>
                      </w:rPr>
                    </w:pPr>
                    <w:r>
                      <w:rPr>
                        <w:color w:val="A8C2C6"/>
                        <w:spacing w:val="0"/>
                        <w:w w:val="100"/>
                        <w:position w:val="0"/>
                        <w:sz w:val="14"/>
                        <w:szCs w:val="14"/>
                      </w:rPr>
                      <w:t>卜故现代化</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島折祚和:</w:t>
                      <w:tab/>
                    </w:r>
                    <w:r>
                      <w:rPr>
                        <w:rFonts w:ascii="Times New Roman" w:eastAsia="Times New Roman" w:hAnsi="Times New Roman" w:cs="Times New Roman"/>
                        <w:color w:val="79B1BD"/>
                        <w:spacing w:val="0"/>
                        <w:w w:val="100"/>
                        <w:position w:val="0"/>
                        <w:sz w:val="17"/>
                        <w:szCs w:val="17"/>
                      </w:rPr>
                      <w:t>369</w:t>
                    </w:r>
                  </w:p>
                </w:txbxContent>
              </v:textbox>
              <w10:wrap anchorx="page" anchory="page"/>
            </v:shape>
          </w:pict>
        </mc:Fallback>
      </mc:AlternateContent>
    </w:r>
  </w:p>
</w:hdr>
</file>

<file path=word/header5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4" behindDoc="1" locked="0" layoutInCell="1" allowOverlap="1">
              <wp:simplePos x="0" y="0"/>
              <wp:positionH relativeFrom="page">
                <wp:posOffset>3338830</wp:posOffset>
              </wp:positionH>
              <wp:positionV relativeFrom="page">
                <wp:posOffset>1607185</wp:posOffset>
              </wp:positionV>
              <wp:extent cx="3425825" cy="91440"/>
              <wp:wrapNone/>
              <wp:docPr id="1291" name="Shape 1291"/>
              <a:graphic xmlns:a="http://schemas.openxmlformats.org/drawingml/2006/main">
                <a:graphicData uri="http://schemas.microsoft.com/office/word/2010/wordprocessingShape">
                  <wps:wsp>
                    <wps:cNvSpPr txBox="1"/>
                    <wps:spPr>
                      <a:xfrm>
                        <a:ext cx="3425825" cy="91440"/>
                      </a:xfrm>
                      <a:prstGeom prst="rect"/>
                      <a:noFill/>
                    </wps:spPr>
                    <wps:txbx>
                      <w:txbxContent>
                        <w:p>
                          <w:pPr>
                            <w:pStyle w:val="Style58"/>
                            <w:keepNext w:val="0"/>
                            <w:keepLines w:val="0"/>
                            <w:widowControl w:val="0"/>
                            <w:shd w:val="clear" w:color="auto" w:fill="auto"/>
                            <w:tabs>
                              <w:tab w:pos="5395"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衍</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健応小康仕</w:t>
                          </w:r>
                          <w:r>
                            <w:rPr>
                              <w:rFonts w:ascii="Times New Roman" w:eastAsia="Times New Roman" w:hAnsi="Times New Roman" w:cs="Times New Roman"/>
                              <w:color w:val="A8C2C6"/>
                              <w:spacing w:val="0"/>
                              <w:w w:val="100"/>
                              <w:position w:val="0"/>
                              <w:sz w:val="20"/>
                              <w:szCs w:val="20"/>
                              <w:lang w:val="en-US" w:eastAsia="en-US" w:bidi="en-US"/>
                            </w:rPr>
                            <w:t>fefiu rn</w:t>
                          </w:r>
                          <w:r>
                            <w:rPr>
                              <w:color w:val="A8C2C6"/>
                              <w:spacing w:val="0"/>
                              <w:w w:val="100"/>
                              <w:position w:val="0"/>
                              <w:sz w:val="14"/>
                              <w:szCs w:val="14"/>
                            </w:rPr>
                            <w:t>仝而建设</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会斗:义现代化国家新征程</w:t>
                            <w:tab/>
                          </w:r>
                          <w:r>
                            <w:rPr>
                              <w:rFonts w:ascii="Times New Roman" w:eastAsia="Times New Roman" w:hAnsi="Times New Roman" w:cs="Times New Roman"/>
                              <w:color w:val="79B1BD"/>
                              <w:spacing w:val="0"/>
                              <w:w w:val="100"/>
                              <w:position w:val="0"/>
                              <w:sz w:val="17"/>
                              <w:szCs w:val="17"/>
                            </w:rPr>
                            <w:t>371</w:t>
                          </w:r>
                        </w:p>
                      </w:txbxContent>
                    </wps:txbx>
                    <wps:bodyPr lIns="0" tIns="0" rIns="0" bIns="0">
                      <a:spAutoFit/>
                    </wps:bodyPr>
                  </wps:wsp>
                </a:graphicData>
              </a:graphic>
            </wp:anchor>
          </w:drawing>
        </mc:Choice>
        <mc:Fallback>
          <w:pict>
            <v:shape id="_x0000_s2317" type="#_x0000_t202" style="position:absolute;margin-left:262.89999999999998pt;margin-top:126.55pt;width:269.75pt;height:7.2000000000000002pt;z-index:-18874301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5395"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衍</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健応小康仕</w:t>
                    </w:r>
                    <w:r>
                      <w:rPr>
                        <w:rFonts w:ascii="Times New Roman" w:eastAsia="Times New Roman" w:hAnsi="Times New Roman" w:cs="Times New Roman"/>
                        <w:color w:val="A8C2C6"/>
                        <w:spacing w:val="0"/>
                        <w:w w:val="100"/>
                        <w:position w:val="0"/>
                        <w:sz w:val="20"/>
                        <w:szCs w:val="20"/>
                        <w:lang w:val="en-US" w:eastAsia="en-US" w:bidi="en-US"/>
                      </w:rPr>
                      <w:t>fefiu rn</w:t>
                    </w:r>
                    <w:r>
                      <w:rPr>
                        <w:color w:val="A8C2C6"/>
                        <w:spacing w:val="0"/>
                        <w:w w:val="100"/>
                        <w:position w:val="0"/>
                        <w:sz w:val="14"/>
                        <w:szCs w:val="14"/>
                      </w:rPr>
                      <w:t>仝而建设</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会斗:义现代化国家新征程</w:t>
                      <w:tab/>
                    </w:r>
                    <w:r>
                      <w:rPr>
                        <w:rFonts w:ascii="Times New Roman" w:eastAsia="Times New Roman" w:hAnsi="Times New Roman" w:cs="Times New Roman"/>
                        <w:color w:val="79B1BD"/>
                        <w:spacing w:val="0"/>
                        <w:w w:val="100"/>
                        <w:position w:val="0"/>
                        <w:sz w:val="17"/>
                        <w:szCs w:val="17"/>
                      </w:rPr>
                      <w:t>371</w:t>
                    </w:r>
                  </w:p>
                </w:txbxContent>
              </v:textbox>
              <w10:wrap anchorx="page" anchory="page"/>
            </v:shape>
          </w:pict>
        </mc:Fallback>
      </mc:AlternateContent>
    </w:r>
  </w:p>
</w:hdr>
</file>

<file path=word/header5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6" behindDoc="1" locked="0" layoutInCell="1" allowOverlap="1">
              <wp:simplePos x="0" y="0"/>
              <wp:positionH relativeFrom="page">
                <wp:posOffset>3338830</wp:posOffset>
              </wp:positionH>
              <wp:positionV relativeFrom="page">
                <wp:posOffset>1607185</wp:posOffset>
              </wp:positionV>
              <wp:extent cx="3425825" cy="91440"/>
              <wp:wrapNone/>
              <wp:docPr id="1293" name="Shape 1293"/>
              <a:graphic xmlns:a="http://schemas.openxmlformats.org/drawingml/2006/main">
                <a:graphicData uri="http://schemas.microsoft.com/office/word/2010/wordprocessingShape">
                  <wps:wsp>
                    <wps:cNvSpPr txBox="1"/>
                    <wps:spPr>
                      <a:xfrm>
                        <a:ext cx="3425825" cy="91440"/>
                      </a:xfrm>
                      <a:prstGeom prst="rect"/>
                      <a:noFill/>
                    </wps:spPr>
                    <wps:txbx>
                      <w:txbxContent>
                        <w:p>
                          <w:pPr>
                            <w:pStyle w:val="Style58"/>
                            <w:keepNext w:val="0"/>
                            <w:keepLines w:val="0"/>
                            <w:widowControl w:val="0"/>
                            <w:shd w:val="clear" w:color="auto" w:fill="auto"/>
                            <w:tabs>
                              <w:tab w:pos="5395"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衍</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健応小康仕</w:t>
                          </w:r>
                          <w:r>
                            <w:rPr>
                              <w:rFonts w:ascii="Times New Roman" w:eastAsia="Times New Roman" w:hAnsi="Times New Roman" w:cs="Times New Roman"/>
                              <w:color w:val="A8C2C6"/>
                              <w:spacing w:val="0"/>
                              <w:w w:val="100"/>
                              <w:position w:val="0"/>
                              <w:sz w:val="20"/>
                              <w:szCs w:val="20"/>
                              <w:lang w:val="en-US" w:eastAsia="en-US" w:bidi="en-US"/>
                            </w:rPr>
                            <w:t>fefiu rn</w:t>
                          </w:r>
                          <w:r>
                            <w:rPr>
                              <w:color w:val="A8C2C6"/>
                              <w:spacing w:val="0"/>
                              <w:w w:val="100"/>
                              <w:position w:val="0"/>
                              <w:sz w:val="14"/>
                              <w:szCs w:val="14"/>
                            </w:rPr>
                            <w:t>仝而建设</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会斗:义现代化国家新征程</w:t>
                            <w:tab/>
                          </w:r>
                          <w:r>
                            <w:rPr>
                              <w:rFonts w:ascii="Times New Roman" w:eastAsia="Times New Roman" w:hAnsi="Times New Roman" w:cs="Times New Roman"/>
                              <w:color w:val="79B1BD"/>
                              <w:spacing w:val="0"/>
                              <w:w w:val="100"/>
                              <w:position w:val="0"/>
                              <w:sz w:val="17"/>
                              <w:szCs w:val="17"/>
                            </w:rPr>
                            <w:t>371</w:t>
                          </w:r>
                        </w:p>
                      </w:txbxContent>
                    </wps:txbx>
                    <wps:bodyPr lIns="0" tIns="0" rIns="0" bIns="0">
                      <a:spAutoFit/>
                    </wps:bodyPr>
                  </wps:wsp>
                </a:graphicData>
              </a:graphic>
            </wp:anchor>
          </w:drawing>
        </mc:Choice>
        <mc:Fallback>
          <w:pict>
            <v:shape id="_x0000_s2319" type="#_x0000_t202" style="position:absolute;margin-left:262.89999999999998pt;margin-top:126.55pt;width:269.75pt;height:7.2000000000000002pt;z-index:-18874301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5395" w:val="right"/>
                      </w:tabs>
                      <w:bidi w:val="0"/>
                      <w:spacing w:before="0" w:after="0" w:line="240" w:lineRule="auto"/>
                      <w:ind w:left="0" w:right="0" w:firstLine="0"/>
                      <w:jc w:val="left"/>
                      <w:rPr>
                        <w:sz w:val="17"/>
                        <w:szCs w:val="17"/>
                      </w:rPr>
                    </w:pPr>
                    <w:r>
                      <w:rPr>
                        <w:color w:val="A8C2C6"/>
                        <w:spacing w:val="0"/>
                        <w:w w:val="100"/>
                        <w:position w:val="0"/>
                        <w:sz w:val="14"/>
                        <w:szCs w:val="14"/>
                      </w:rPr>
                      <w:t>第</w:t>
                    </w:r>
                    <w:r>
                      <w:rPr>
                        <w:color w:val="A8C2C6"/>
                        <w:spacing w:val="0"/>
                        <w:w w:val="100"/>
                        <w:position w:val="0"/>
                        <w:sz w:val="14"/>
                        <w:szCs w:val="14"/>
                        <w:lang w:val="en-US" w:eastAsia="en-US" w:bidi="en-US"/>
                      </w:rPr>
                      <w:t xml:space="preserve">•： </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衍</w:t>
                    </w:r>
                    <w:r>
                      <w:rPr>
                        <w:rFonts w:ascii="Times New Roman" w:eastAsia="Times New Roman" w:hAnsi="Times New Roman" w:cs="Times New Roman"/>
                        <w:color w:val="A8C2C6"/>
                        <w:spacing w:val="0"/>
                        <w:w w:val="100"/>
                        <w:position w:val="0"/>
                        <w:sz w:val="20"/>
                        <w:szCs w:val="20"/>
                        <w:lang w:val="en-US" w:eastAsia="en-US" w:bidi="en-US"/>
                      </w:rPr>
                      <w:t>n</w:t>
                    </w:r>
                    <w:r>
                      <w:rPr>
                        <w:color w:val="A8C2C6"/>
                        <w:spacing w:val="0"/>
                        <w:w w:val="100"/>
                        <w:position w:val="0"/>
                        <w:sz w:val="14"/>
                        <w:szCs w:val="14"/>
                      </w:rPr>
                      <w:t>健応小康仕</w:t>
                    </w:r>
                    <w:r>
                      <w:rPr>
                        <w:rFonts w:ascii="Times New Roman" w:eastAsia="Times New Roman" w:hAnsi="Times New Roman" w:cs="Times New Roman"/>
                        <w:color w:val="A8C2C6"/>
                        <w:spacing w:val="0"/>
                        <w:w w:val="100"/>
                        <w:position w:val="0"/>
                        <w:sz w:val="20"/>
                        <w:szCs w:val="20"/>
                        <w:lang w:val="en-US" w:eastAsia="en-US" w:bidi="en-US"/>
                      </w:rPr>
                      <w:t>fefiu rn</w:t>
                    </w:r>
                    <w:r>
                      <w:rPr>
                        <w:color w:val="A8C2C6"/>
                        <w:spacing w:val="0"/>
                        <w:w w:val="100"/>
                        <w:position w:val="0"/>
                        <w:sz w:val="14"/>
                        <w:szCs w:val="14"/>
                      </w:rPr>
                      <w:t>仝而建设</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会斗:义现代化国家新征程</w:t>
                      <w:tab/>
                    </w:r>
                    <w:r>
                      <w:rPr>
                        <w:rFonts w:ascii="Times New Roman" w:eastAsia="Times New Roman" w:hAnsi="Times New Roman" w:cs="Times New Roman"/>
                        <w:color w:val="79B1BD"/>
                        <w:spacing w:val="0"/>
                        <w:w w:val="100"/>
                        <w:position w:val="0"/>
                        <w:sz w:val="17"/>
                        <w:szCs w:val="17"/>
                      </w:rPr>
                      <w:t>371</w:t>
                    </w:r>
                  </w:p>
                </w:txbxContent>
              </v:textbox>
              <w10:wrap anchorx="page" anchory="page"/>
            </v:shape>
          </w:pict>
        </mc:Fallback>
      </mc:AlternateContent>
    </w:r>
  </w:p>
</w:hdr>
</file>

<file path=word/header5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8" behindDoc="1" locked="0" layoutInCell="1" allowOverlap="1">
              <wp:simplePos x="0" y="0"/>
              <wp:positionH relativeFrom="page">
                <wp:posOffset>784225</wp:posOffset>
              </wp:positionH>
              <wp:positionV relativeFrom="page">
                <wp:posOffset>1583055</wp:posOffset>
              </wp:positionV>
              <wp:extent cx="2203450" cy="115570"/>
              <wp:wrapNone/>
              <wp:docPr id="1295" name="Shape 1295"/>
              <a:graphic xmlns:a="http://schemas.openxmlformats.org/drawingml/2006/main">
                <a:graphicData uri="http://schemas.microsoft.com/office/word/2010/wordprocessingShape">
                  <wps:wsp>
                    <wps:cNvSpPr txBox="1"/>
                    <wps:spPr>
                      <a:xfrm>
                        <a:ext cx="2203450" cy="11557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20"/>
                              <w:szCs w:val="20"/>
                            </w:rPr>
                          </w:pPr>
                          <w:r>
                            <w:rPr>
                              <w:rFonts w:ascii="Times New Roman" w:eastAsia="Times New Roman" w:hAnsi="Times New Roman" w:cs="Times New Roman"/>
                              <w:color w:val="4897C0"/>
                              <w:spacing w:val="0"/>
                              <w:w w:val="100"/>
                              <w:position w:val="0"/>
                              <w:sz w:val="17"/>
                              <w:szCs w:val="17"/>
                              <w:lang w:val="zh-CN" w:eastAsia="zh-CN" w:bidi="zh-CN"/>
                            </w:rPr>
                            <w:t>370</w:t>
                            <w:tab/>
                          </w:r>
                          <w:r>
                            <w:rPr>
                              <w:rFonts w:ascii="Times New Roman" w:eastAsia="Times New Roman" w:hAnsi="Times New Roman" w:cs="Times New Roman"/>
                              <w:color w:val="A8C2C6"/>
                              <w:spacing w:val="0"/>
                              <w:w w:val="100"/>
                              <w:position w:val="0"/>
                              <w:sz w:val="20"/>
                              <w:szCs w:val="20"/>
                              <w:lang w:val="en-US" w:eastAsia="en-US" w:bidi="en-US"/>
                            </w:rPr>
                            <w:t>■ 11 ■</w:t>
                          </w:r>
                          <w:r>
                            <w:rPr>
                              <w:color w:val="A8C2C6"/>
                              <w:spacing w:val="0"/>
                              <w:w w:val="100"/>
                              <w:position w:val="0"/>
                              <w:sz w:val="14"/>
                              <w:szCs w:val="14"/>
                            </w:rPr>
                            <w:t xml:space="preserve">中国特色社会主义进入新!! </w:t>
                          </w:r>
                          <w:r>
                            <w:rPr>
                              <w:rFonts w:ascii="Times New Roman" w:eastAsia="Times New Roman" w:hAnsi="Times New Roman" w:cs="Times New Roman"/>
                              <w:color w:val="A8C2C6"/>
                              <w:spacing w:val="0"/>
                              <w:w w:val="100"/>
                              <w:position w:val="0"/>
                              <w:sz w:val="20"/>
                              <w:szCs w:val="20"/>
                              <w:lang w:val="en-US" w:eastAsia="en-US" w:bidi="en-US"/>
                            </w:rPr>
                            <w:t>m</w:t>
                          </w:r>
                        </w:p>
                      </w:txbxContent>
                    </wps:txbx>
                    <wps:bodyPr lIns="0" tIns="0" rIns="0" bIns="0">
                      <a:spAutoFit/>
                    </wps:bodyPr>
                  </wps:wsp>
                </a:graphicData>
              </a:graphic>
            </wp:anchor>
          </w:drawing>
        </mc:Choice>
        <mc:Fallback>
          <w:pict>
            <v:shape id="_x0000_s2321" type="#_x0000_t202" style="position:absolute;margin-left:61.75pt;margin-top:124.65000000000001pt;width:173.5pt;height:9.0999999999999996pt;z-index:-18874301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20"/>
                        <w:szCs w:val="20"/>
                      </w:rPr>
                    </w:pPr>
                    <w:r>
                      <w:rPr>
                        <w:rFonts w:ascii="Times New Roman" w:eastAsia="Times New Roman" w:hAnsi="Times New Roman" w:cs="Times New Roman"/>
                        <w:color w:val="4897C0"/>
                        <w:spacing w:val="0"/>
                        <w:w w:val="100"/>
                        <w:position w:val="0"/>
                        <w:sz w:val="17"/>
                        <w:szCs w:val="17"/>
                        <w:lang w:val="zh-CN" w:eastAsia="zh-CN" w:bidi="zh-CN"/>
                      </w:rPr>
                      <w:t>370</w:t>
                      <w:tab/>
                    </w:r>
                    <w:r>
                      <w:rPr>
                        <w:rFonts w:ascii="Times New Roman" w:eastAsia="Times New Roman" w:hAnsi="Times New Roman" w:cs="Times New Roman"/>
                        <w:color w:val="A8C2C6"/>
                        <w:spacing w:val="0"/>
                        <w:w w:val="100"/>
                        <w:position w:val="0"/>
                        <w:sz w:val="20"/>
                        <w:szCs w:val="20"/>
                        <w:lang w:val="en-US" w:eastAsia="en-US" w:bidi="en-US"/>
                      </w:rPr>
                      <w:t>■ 11 ■</w:t>
                    </w:r>
                    <w:r>
                      <w:rPr>
                        <w:color w:val="A8C2C6"/>
                        <w:spacing w:val="0"/>
                        <w:w w:val="100"/>
                        <w:position w:val="0"/>
                        <w:sz w:val="14"/>
                        <w:szCs w:val="14"/>
                      </w:rPr>
                      <w:t xml:space="preserve">中国特色社会主义进入新!! </w:t>
                    </w:r>
                    <w:r>
                      <w:rPr>
                        <w:rFonts w:ascii="Times New Roman" w:eastAsia="Times New Roman" w:hAnsi="Times New Roman" w:cs="Times New Roman"/>
                        <w:color w:val="A8C2C6"/>
                        <w:spacing w:val="0"/>
                        <w:w w:val="100"/>
                        <w:position w:val="0"/>
                        <w:sz w:val="20"/>
                        <w:szCs w:val="20"/>
                        <w:lang w:val="en-US" w:eastAsia="en-US" w:bidi="en-US"/>
                      </w:rPr>
                      <w:t>m</w:t>
                    </w:r>
                  </w:p>
                </w:txbxContent>
              </v:textbox>
              <w10:wrap anchorx="page" anchory="page"/>
            </v:shape>
          </w:pict>
        </mc:Fallback>
      </mc:AlternateContent>
    </w:r>
  </w:p>
</w:hdr>
</file>

<file path=word/header5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0" behindDoc="1" locked="0" layoutInCell="1" allowOverlap="1">
              <wp:simplePos x="0" y="0"/>
              <wp:positionH relativeFrom="page">
                <wp:posOffset>4246880</wp:posOffset>
              </wp:positionH>
              <wp:positionV relativeFrom="page">
                <wp:posOffset>1858645</wp:posOffset>
              </wp:positionV>
              <wp:extent cx="2526665" cy="88265"/>
              <wp:wrapNone/>
              <wp:docPr id="1297" name="Shape 1297"/>
              <a:graphic xmlns:a="http://schemas.openxmlformats.org/drawingml/2006/main">
                <a:graphicData uri="http://schemas.microsoft.com/office/word/2010/wordprocessingShape">
                  <wps:wsp>
                    <wps:cNvSpPr txBox="1"/>
                    <wps:spPr>
                      <a:xfrm>
                        <a:ext cx="2526665" cy="88265"/>
                      </a:xfrm>
                      <a:prstGeom prst="rect"/>
                      <a:noFill/>
                    </wps:spPr>
                    <wps:txbx>
                      <w:txbxContent>
                        <w:p>
                          <w:pPr>
                            <w:pStyle w:val="Style58"/>
                            <w:keepNext w:val="0"/>
                            <w:keepLines w:val="0"/>
                            <w:widowControl w:val="0"/>
                            <w:shd w:val="clear" w:color="auto" w:fill="auto"/>
                            <w:tabs>
                              <w:tab w:pos="2861" w:val="right"/>
                              <w:tab w:pos="3979" w:val="right"/>
                            </w:tabs>
                            <w:bidi w:val="0"/>
                            <w:spacing w:before="0" w:after="0" w:line="240" w:lineRule="auto"/>
                            <w:ind w:left="0" w:right="0" w:firstLine="0"/>
                            <w:jc w:val="left"/>
                            <w:rPr>
                              <w:sz w:val="17"/>
                              <w:szCs w:val="17"/>
                            </w:rPr>
                          </w:pPr>
                          <w:r>
                            <w:rPr>
                              <w:color w:val="A8C2C6"/>
                              <w:spacing w:val="0"/>
                              <w:w w:val="100"/>
                              <w:position w:val="0"/>
                              <w:sz w:val="14"/>
                              <w:szCs w:val="14"/>
                            </w:rPr>
                            <w:t>十</w:t>
                          </w:r>
                          <w:r>
                            <w:rPr>
                              <w:rFonts w:ascii="Times New Roman" w:eastAsia="Times New Roman" w:hAnsi="Times New Roman" w:cs="Times New Roman"/>
                              <w:color w:val="A8C2C6"/>
                              <w:spacing w:val="0"/>
                              <w:w w:val="100"/>
                              <w:position w:val="0"/>
                              <w:sz w:val="20"/>
                              <w:szCs w:val="20"/>
                              <w:lang w:val="en-US" w:eastAsia="en-US" w:bidi="en-US"/>
                            </w:rPr>
                            <w:t>Amil"</w:t>
                          </w:r>
                          <w:r>
                            <w:rPr>
                              <w:color w:val="A8C2C6"/>
                              <w:spacing w:val="0"/>
                              <w:w w:val="100"/>
                              <w:position w:val="0"/>
                              <w:sz w:val="14"/>
                              <w:szCs w:val="14"/>
                              <w:lang w:val="zh-CN" w:eastAsia="zh-CN" w:bidi="zh-CN"/>
                            </w:rPr>
                            <w:t>匚，</w:t>
                            <w:tab/>
                          </w:r>
                          <w:r>
                            <w:rPr>
                              <w:i/>
                              <w:iCs/>
                              <w:color w:val="A8C2C6"/>
                              <w:spacing w:val="0"/>
                              <w:w w:val="100"/>
                              <w:position w:val="0"/>
                              <w:sz w:val="14"/>
                              <w:szCs w:val="14"/>
                              <w:lang w:val="en-US" w:eastAsia="en-US" w:bidi="en-US"/>
                            </w:rPr>
                            <w:t>c</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汶现代化也</w:t>
                          </w:r>
                          <w:r>
                            <w:rPr>
                              <w:color w:val="A8C2C6"/>
                              <w:spacing w:val="0"/>
                              <w:w w:val="100"/>
                              <w:position w:val="0"/>
                              <w:sz w:val="14"/>
                              <w:szCs w:val="14"/>
                              <w:lang w:val="en-US" w:eastAsia="en-US" w:bidi="en-US"/>
                            </w:rPr>
                            <w:t>re</w:t>
                          </w:r>
                          <w:r>
                            <w:rPr>
                              <w:color w:val="A8C2C6"/>
                              <w:spacing w:val="0"/>
                              <w:w w:val="100"/>
                              <w:position w:val="0"/>
                              <w:sz w:val="14"/>
                              <w:szCs w:val="14"/>
                            </w:rPr>
                            <w:t>紀</w:t>
                          </w:r>
                          <w:r>
                            <w:rPr>
                              <w:rFonts w:ascii="Times New Roman" w:eastAsia="Times New Roman" w:hAnsi="Times New Roman" w:cs="Times New Roman"/>
                              <w:color w:val="A8C2C6"/>
                              <w:spacing w:val="0"/>
                              <w:w w:val="100"/>
                              <w:position w:val="0"/>
                              <w:sz w:val="20"/>
                              <w:szCs w:val="20"/>
                              <w:lang w:val="en-US" w:eastAsia="en-US" w:bidi="en-US"/>
                            </w:rPr>
                            <w:t>EiV</w:t>
                            <w:tab/>
                          </w:r>
                          <w:r>
                            <w:rPr>
                              <w:rFonts w:ascii="Times New Roman" w:eastAsia="Times New Roman" w:hAnsi="Times New Roman" w:cs="Times New Roman"/>
                              <w:color w:val="79B1BD"/>
                              <w:spacing w:val="0"/>
                              <w:w w:val="100"/>
                              <w:position w:val="0"/>
                              <w:sz w:val="17"/>
                              <w:szCs w:val="17"/>
                              <w:lang w:val="en-US" w:eastAsia="en-US" w:bidi="en-US"/>
                            </w:rPr>
                            <w:t>373</w:t>
                          </w:r>
                        </w:p>
                      </w:txbxContent>
                    </wps:txbx>
                    <wps:bodyPr lIns="0" tIns="0" rIns="0" bIns="0">
                      <a:spAutoFit/>
                    </wps:bodyPr>
                  </wps:wsp>
                </a:graphicData>
              </a:graphic>
            </wp:anchor>
          </w:drawing>
        </mc:Choice>
        <mc:Fallback>
          <w:pict>
            <v:shape id="_x0000_s2323" type="#_x0000_t202" style="position:absolute;margin-left:334.40000000000003pt;margin-top:146.34999999999999pt;width:198.95000000000002pt;height:6.9500000000000002pt;z-index:-18874301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61" w:val="right"/>
                        <w:tab w:pos="3979" w:val="right"/>
                      </w:tabs>
                      <w:bidi w:val="0"/>
                      <w:spacing w:before="0" w:after="0" w:line="240" w:lineRule="auto"/>
                      <w:ind w:left="0" w:right="0" w:firstLine="0"/>
                      <w:jc w:val="left"/>
                      <w:rPr>
                        <w:sz w:val="17"/>
                        <w:szCs w:val="17"/>
                      </w:rPr>
                    </w:pPr>
                    <w:r>
                      <w:rPr>
                        <w:color w:val="A8C2C6"/>
                        <w:spacing w:val="0"/>
                        <w:w w:val="100"/>
                        <w:position w:val="0"/>
                        <w:sz w:val="14"/>
                        <w:szCs w:val="14"/>
                      </w:rPr>
                      <w:t>十</w:t>
                    </w:r>
                    <w:r>
                      <w:rPr>
                        <w:rFonts w:ascii="Times New Roman" w:eastAsia="Times New Roman" w:hAnsi="Times New Roman" w:cs="Times New Roman"/>
                        <w:color w:val="A8C2C6"/>
                        <w:spacing w:val="0"/>
                        <w:w w:val="100"/>
                        <w:position w:val="0"/>
                        <w:sz w:val="20"/>
                        <w:szCs w:val="20"/>
                        <w:lang w:val="en-US" w:eastAsia="en-US" w:bidi="en-US"/>
                      </w:rPr>
                      <w:t>Amil"</w:t>
                    </w:r>
                    <w:r>
                      <w:rPr>
                        <w:color w:val="A8C2C6"/>
                        <w:spacing w:val="0"/>
                        <w:w w:val="100"/>
                        <w:position w:val="0"/>
                        <w:sz w:val="14"/>
                        <w:szCs w:val="14"/>
                        <w:lang w:val="zh-CN" w:eastAsia="zh-CN" w:bidi="zh-CN"/>
                      </w:rPr>
                      <w:t>匚，</w:t>
                      <w:tab/>
                    </w:r>
                    <w:r>
                      <w:rPr>
                        <w:i/>
                        <w:iCs/>
                        <w:color w:val="A8C2C6"/>
                        <w:spacing w:val="0"/>
                        <w:w w:val="100"/>
                        <w:position w:val="0"/>
                        <w:sz w:val="14"/>
                        <w:szCs w:val="14"/>
                        <w:lang w:val="en-US" w:eastAsia="en-US" w:bidi="en-US"/>
                      </w:rPr>
                      <w:t>c</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汶现代化也</w:t>
                    </w:r>
                    <w:r>
                      <w:rPr>
                        <w:color w:val="A8C2C6"/>
                        <w:spacing w:val="0"/>
                        <w:w w:val="100"/>
                        <w:position w:val="0"/>
                        <w:sz w:val="14"/>
                        <w:szCs w:val="14"/>
                        <w:lang w:val="en-US" w:eastAsia="en-US" w:bidi="en-US"/>
                      </w:rPr>
                      <w:t>re</w:t>
                    </w:r>
                    <w:r>
                      <w:rPr>
                        <w:color w:val="A8C2C6"/>
                        <w:spacing w:val="0"/>
                        <w:w w:val="100"/>
                        <w:position w:val="0"/>
                        <w:sz w:val="14"/>
                        <w:szCs w:val="14"/>
                      </w:rPr>
                      <w:t>紀</w:t>
                    </w:r>
                    <w:r>
                      <w:rPr>
                        <w:rFonts w:ascii="Times New Roman" w:eastAsia="Times New Roman" w:hAnsi="Times New Roman" w:cs="Times New Roman"/>
                        <w:color w:val="A8C2C6"/>
                        <w:spacing w:val="0"/>
                        <w:w w:val="100"/>
                        <w:position w:val="0"/>
                        <w:sz w:val="20"/>
                        <w:szCs w:val="20"/>
                        <w:lang w:val="en-US" w:eastAsia="en-US" w:bidi="en-US"/>
                      </w:rPr>
                      <w:t>EiV</w:t>
                      <w:tab/>
                    </w:r>
                    <w:r>
                      <w:rPr>
                        <w:rFonts w:ascii="Times New Roman" w:eastAsia="Times New Roman" w:hAnsi="Times New Roman" w:cs="Times New Roman"/>
                        <w:color w:val="79B1BD"/>
                        <w:spacing w:val="0"/>
                        <w:w w:val="100"/>
                        <w:position w:val="0"/>
                        <w:sz w:val="17"/>
                        <w:szCs w:val="17"/>
                        <w:lang w:val="en-US" w:eastAsia="en-US" w:bidi="en-US"/>
                      </w:rPr>
                      <w:t>373</w:t>
                    </w:r>
                  </w:p>
                </w:txbxContent>
              </v:textbox>
              <w10:wrap anchorx="page" anchory="page"/>
            </v:shape>
          </w:pict>
        </mc:Fallback>
      </mc:AlternateContent>
    </w:r>
  </w:p>
</w:hdr>
</file>

<file path=word/header5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2" behindDoc="1" locked="0" layoutInCell="1" allowOverlap="1">
              <wp:simplePos x="0" y="0"/>
              <wp:positionH relativeFrom="page">
                <wp:posOffset>4246880</wp:posOffset>
              </wp:positionH>
              <wp:positionV relativeFrom="page">
                <wp:posOffset>1858645</wp:posOffset>
              </wp:positionV>
              <wp:extent cx="2526665" cy="88265"/>
              <wp:wrapNone/>
              <wp:docPr id="1299" name="Shape 1299"/>
              <a:graphic xmlns:a="http://schemas.openxmlformats.org/drawingml/2006/main">
                <a:graphicData uri="http://schemas.microsoft.com/office/word/2010/wordprocessingShape">
                  <wps:wsp>
                    <wps:cNvSpPr txBox="1"/>
                    <wps:spPr>
                      <a:xfrm>
                        <a:ext cx="2526665" cy="88265"/>
                      </a:xfrm>
                      <a:prstGeom prst="rect"/>
                      <a:noFill/>
                    </wps:spPr>
                    <wps:txbx>
                      <w:txbxContent>
                        <w:p>
                          <w:pPr>
                            <w:pStyle w:val="Style58"/>
                            <w:keepNext w:val="0"/>
                            <w:keepLines w:val="0"/>
                            <w:widowControl w:val="0"/>
                            <w:shd w:val="clear" w:color="auto" w:fill="auto"/>
                            <w:tabs>
                              <w:tab w:pos="2861" w:val="right"/>
                              <w:tab w:pos="3979" w:val="right"/>
                            </w:tabs>
                            <w:bidi w:val="0"/>
                            <w:spacing w:before="0" w:after="0" w:line="240" w:lineRule="auto"/>
                            <w:ind w:left="0" w:right="0" w:firstLine="0"/>
                            <w:jc w:val="left"/>
                            <w:rPr>
                              <w:sz w:val="17"/>
                              <w:szCs w:val="17"/>
                            </w:rPr>
                          </w:pPr>
                          <w:r>
                            <w:rPr>
                              <w:color w:val="A8C2C6"/>
                              <w:spacing w:val="0"/>
                              <w:w w:val="100"/>
                              <w:position w:val="0"/>
                              <w:sz w:val="14"/>
                              <w:szCs w:val="14"/>
                            </w:rPr>
                            <w:t>十</w:t>
                          </w:r>
                          <w:r>
                            <w:rPr>
                              <w:rFonts w:ascii="Times New Roman" w:eastAsia="Times New Roman" w:hAnsi="Times New Roman" w:cs="Times New Roman"/>
                              <w:color w:val="A8C2C6"/>
                              <w:spacing w:val="0"/>
                              <w:w w:val="100"/>
                              <w:position w:val="0"/>
                              <w:sz w:val="20"/>
                              <w:szCs w:val="20"/>
                              <w:lang w:val="en-US" w:eastAsia="en-US" w:bidi="en-US"/>
                            </w:rPr>
                            <w:t>Amil"</w:t>
                          </w:r>
                          <w:r>
                            <w:rPr>
                              <w:color w:val="A8C2C6"/>
                              <w:spacing w:val="0"/>
                              <w:w w:val="100"/>
                              <w:position w:val="0"/>
                              <w:sz w:val="14"/>
                              <w:szCs w:val="14"/>
                              <w:lang w:val="zh-CN" w:eastAsia="zh-CN" w:bidi="zh-CN"/>
                            </w:rPr>
                            <w:t>匚，</w:t>
                            <w:tab/>
                          </w:r>
                          <w:r>
                            <w:rPr>
                              <w:i/>
                              <w:iCs/>
                              <w:color w:val="A8C2C6"/>
                              <w:spacing w:val="0"/>
                              <w:w w:val="100"/>
                              <w:position w:val="0"/>
                              <w:sz w:val="14"/>
                              <w:szCs w:val="14"/>
                              <w:lang w:val="en-US" w:eastAsia="en-US" w:bidi="en-US"/>
                            </w:rPr>
                            <w:t>c</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汶现代化也</w:t>
                          </w:r>
                          <w:r>
                            <w:rPr>
                              <w:color w:val="A8C2C6"/>
                              <w:spacing w:val="0"/>
                              <w:w w:val="100"/>
                              <w:position w:val="0"/>
                              <w:sz w:val="14"/>
                              <w:szCs w:val="14"/>
                              <w:lang w:val="en-US" w:eastAsia="en-US" w:bidi="en-US"/>
                            </w:rPr>
                            <w:t>re</w:t>
                          </w:r>
                          <w:r>
                            <w:rPr>
                              <w:color w:val="A8C2C6"/>
                              <w:spacing w:val="0"/>
                              <w:w w:val="100"/>
                              <w:position w:val="0"/>
                              <w:sz w:val="14"/>
                              <w:szCs w:val="14"/>
                            </w:rPr>
                            <w:t>紀</w:t>
                          </w:r>
                          <w:r>
                            <w:rPr>
                              <w:rFonts w:ascii="Times New Roman" w:eastAsia="Times New Roman" w:hAnsi="Times New Roman" w:cs="Times New Roman"/>
                              <w:color w:val="A8C2C6"/>
                              <w:spacing w:val="0"/>
                              <w:w w:val="100"/>
                              <w:position w:val="0"/>
                              <w:sz w:val="20"/>
                              <w:szCs w:val="20"/>
                              <w:lang w:val="en-US" w:eastAsia="en-US" w:bidi="en-US"/>
                            </w:rPr>
                            <w:t>EiV</w:t>
                            <w:tab/>
                          </w:r>
                          <w:r>
                            <w:rPr>
                              <w:rFonts w:ascii="Times New Roman" w:eastAsia="Times New Roman" w:hAnsi="Times New Roman" w:cs="Times New Roman"/>
                              <w:color w:val="79B1BD"/>
                              <w:spacing w:val="0"/>
                              <w:w w:val="100"/>
                              <w:position w:val="0"/>
                              <w:sz w:val="17"/>
                              <w:szCs w:val="17"/>
                              <w:lang w:val="en-US" w:eastAsia="en-US" w:bidi="en-US"/>
                            </w:rPr>
                            <w:t>373</w:t>
                          </w:r>
                        </w:p>
                      </w:txbxContent>
                    </wps:txbx>
                    <wps:bodyPr lIns="0" tIns="0" rIns="0" bIns="0">
                      <a:spAutoFit/>
                    </wps:bodyPr>
                  </wps:wsp>
                </a:graphicData>
              </a:graphic>
            </wp:anchor>
          </w:drawing>
        </mc:Choice>
        <mc:Fallback>
          <w:pict>
            <v:shape id="_x0000_s2325" type="#_x0000_t202" style="position:absolute;margin-left:334.40000000000003pt;margin-top:146.34999999999999pt;width:198.95000000000002pt;height:6.9500000000000002pt;z-index:-18874301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861" w:val="right"/>
                        <w:tab w:pos="3979" w:val="right"/>
                      </w:tabs>
                      <w:bidi w:val="0"/>
                      <w:spacing w:before="0" w:after="0" w:line="240" w:lineRule="auto"/>
                      <w:ind w:left="0" w:right="0" w:firstLine="0"/>
                      <w:jc w:val="left"/>
                      <w:rPr>
                        <w:sz w:val="17"/>
                        <w:szCs w:val="17"/>
                      </w:rPr>
                    </w:pPr>
                    <w:r>
                      <w:rPr>
                        <w:color w:val="A8C2C6"/>
                        <w:spacing w:val="0"/>
                        <w:w w:val="100"/>
                        <w:position w:val="0"/>
                        <w:sz w:val="14"/>
                        <w:szCs w:val="14"/>
                      </w:rPr>
                      <w:t>十</w:t>
                    </w:r>
                    <w:r>
                      <w:rPr>
                        <w:rFonts w:ascii="Times New Roman" w:eastAsia="Times New Roman" w:hAnsi="Times New Roman" w:cs="Times New Roman"/>
                        <w:color w:val="A8C2C6"/>
                        <w:spacing w:val="0"/>
                        <w:w w:val="100"/>
                        <w:position w:val="0"/>
                        <w:sz w:val="20"/>
                        <w:szCs w:val="20"/>
                        <w:lang w:val="en-US" w:eastAsia="en-US" w:bidi="en-US"/>
                      </w:rPr>
                      <w:t>Amil"</w:t>
                    </w:r>
                    <w:r>
                      <w:rPr>
                        <w:color w:val="A8C2C6"/>
                        <w:spacing w:val="0"/>
                        <w:w w:val="100"/>
                        <w:position w:val="0"/>
                        <w:sz w:val="14"/>
                        <w:szCs w:val="14"/>
                        <w:lang w:val="zh-CN" w:eastAsia="zh-CN" w:bidi="zh-CN"/>
                      </w:rPr>
                      <w:t>匚，</w:t>
                      <w:tab/>
                    </w:r>
                    <w:r>
                      <w:rPr>
                        <w:i/>
                        <w:iCs/>
                        <w:color w:val="A8C2C6"/>
                        <w:spacing w:val="0"/>
                        <w:w w:val="100"/>
                        <w:position w:val="0"/>
                        <w:sz w:val="14"/>
                        <w:szCs w:val="14"/>
                        <w:lang w:val="en-US" w:eastAsia="en-US" w:bidi="en-US"/>
                      </w:rPr>
                      <w:t>c</w:t>
                    </w:r>
                    <w:r>
                      <w:rPr>
                        <w:i/>
                        <w:iCs/>
                        <w:color w:val="A8C2C6"/>
                        <w:spacing w:val="0"/>
                        <w:w w:val="100"/>
                        <w:position w:val="0"/>
                        <w:sz w:val="14"/>
                        <w:szCs w:val="14"/>
                      </w:rPr>
                      <w:t>会</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汶现代化也</w:t>
                    </w:r>
                    <w:r>
                      <w:rPr>
                        <w:color w:val="A8C2C6"/>
                        <w:spacing w:val="0"/>
                        <w:w w:val="100"/>
                        <w:position w:val="0"/>
                        <w:sz w:val="14"/>
                        <w:szCs w:val="14"/>
                        <w:lang w:val="en-US" w:eastAsia="en-US" w:bidi="en-US"/>
                      </w:rPr>
                      <w:t>re</w:t>
                    </w:r>
                    <w:r>
                      <w:rPr>
                        <w:color w:val="A8C2C6"/>
                        <w:spacing w:val="0"/>
                        <w:w w:val="100"/>
                        <w:position w:val="0"/>
                        <w:sz w:val="14"/>
                        <w:szCs w:val="14"/>
                      </w:rPr>
                      <w:t>紀</w:t>
                    </w:r>
                    <w:r>
                      <w:rPr>
                        <w:rFonts w:ascii="Times New Roman" w:eastAsia="Times New Roman" w:hAnsi="Times New Roman" w:cs="Times New Roman"/>
                        <w:color w:val="A8C2C6"/>
                        <w:spacing w:val="0"/>
                        <w:w w:val="100"/>
                        <w:position w:val="0"/>
                        <w:sz w:val="20"/>
                        <w:szCs w:val="20"/>
                        <w:lang w:val="en-US" w:eastAsia="en-US" w:bidi="en-US"/>
                      </w:rPr>
                      <w:t>EiV</w:t>
                      <w:tab/>
                    </w:r>
                    <w:r>
                      <w:rPr>
                        <w:rFonts w:ascii="Times New Roman" w:eastAsia="Times New Roman" w:hAnsi="Times New Roman" w:cs="Times New Roman"/>
                        <w:color w:val="79B1BD"/>
                        <w:spacing w:val="0"/>
                        <w:w w:val="100"/>
                        <w:position w:val="0"/>
                        <w:sz w:val="17"/>
                        <w:szCs w:val="17"/>
                        <w:lang w:val="en-US" w:eastAsia="en-US" w:bidi="en-US"/>
                      </w:rPr>
                      <w:t>373</w:t>
                    </w:r>
                  </w:p>
                </w:txbxContent>
              </v:textbox>
              <w10:wrap anchorx="page" anchory="page"/>
            </v:shape>
          </w:pict>
        </mc:Fallback>
      </mc:AlternateContent>
    </w:r>
  </w:p>
</w:hdr>
</file>

<file path=word/header5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4" behindDoc="1" locked="0" layoutInCell="1" allowOverlap="1">
              <wp:simplePos x="0" y="0"/>
              <wp:positionH relativeFrom="page">
                <wp:posOffset>777875</wp:posOffset>
              </wp:positionH>
              <wp:positionV relativeFrom="page">
                <wp:posOffset>1600835</wp:posOffset>
              </wp:positionV>
              <wp:extent cx="2200910" cy="97790"/>
              <wp:wrapNone/>
              <wp:docPr id="1301" name="Shape 1301"/>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372</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中国特色计会主义进入新时代</w:t>
                          </w:r>
                        </w:p>
                      </w:txbxContent>
                    </wps:txbx>
                    <wps:bodyPr lIns="0" tIns="0" rIns="0" bIns="0">
                      <a:spAutoFit/>
                    </wps:bodyPr>
                  </wps:wsp>
                </a:graphicData>
              </a:graphic>
            </wp:anchor>
          </w:drawing>
        </mc:Choice>
        <mc:Fallback>
          <w:pict>
            <v:shape id="_x0000_s2327" type="#_x0000_t202" style="position:absolute;margin-left:61.25pt;margin-top:126.05pt;width:173.30000000000001pt;height:7.7000000000000002pt;z-index:-18874300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372</w:t>
                      <w:tab/>
                    </w:r>
                    <w:r>
                      <w:rPr>
                        <w:color w:val="A8C2C6"/>
                        <w:spacing w:val="0"/>
                        <w:w w:val="100"/>
                        <w:position w:val="0"/>
                        <w:sz w:val="14"/>
                        <w:szCs w:val="14"/>
                      </w:rPr>
                      <w:t>第</w:t>
                    </w:r>
                    <w:r>
                      <w:rPr>
                        <w:color w:val="A8C2C6"/>
                        <w:spacing w:val="0"/>
                        <w:w w:val="100"/>
                        <w:position w:val="0"/>
                        <w:sz w:val="14"/>
                        <w:szCs w:val="14"/>
                        <w:lang w:val="en-US" w:eastAsia="en-US" w:bidi="en-US"/>
                      </w:rPr>
                      <w:t>E</w:t>
                    </w:r>
                    <w:r>
                      <w:rPr>
                        <w:color w:val="A8C2C6"/>
                        <w:spacing w:val="0"/>
                        <w:w w:val="100"/>
                        <w:position w:val="0"/>
                        <w:sz w:val="14"/>
                        <w:szCs w:val="14"/>
                      </w:rPr>
                      <w:t>中国特色计会主义进入新时代</w:t>
                    </w:r>
                  </w:p>
                </w:txbxContent>
              </v:textbox>
              <w10:wrap anchorx="page" anchory="page"/>
            </v:shape>
          </w:pict>
        </mc:Fallback>
      </mc:AlternateContent>
    </w:r>
  </w:p>
</w:hdr>
</file>

<file path=word/header5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6" behindDoc="1" locked="0" layoutInCell="1" allowOverlap="1">
              <wp:simplePos x="0" y="0"/>
              <wp:positionH relativeFrom="page">
                <wp:posOffset>3343275</wp:posOffset>
              </wp:positionH>
              <wp:positionV relativeFrom="page">
                <wp:posOffset>1788795</wp:posOffset>
              </wp:positionV>
              <wp:extent cx="3437890" cy="94615"/>
              <wp:wrapNone/>
              <wp:docPr id="1305" name="Shape 1305"/>
              <a:graphic xmlns:a="http://schemas.openxmlformats.org/drawingml/2006/main">
                <a:graphicData uri="http://schemas.microsoft.com/office/word/2010/wordprocessingShape">
                  <wps:wsp>
                    <wps:cNvSpPr txBox="1"/>
                    <wps:spPr>
                      <a:xfrm>
                        <a:ext cx="3437890" cy="94615"/>
                      </a:xfrm>
                      <a:prstGeom prst="rect"/>
                      <a:noFill/>
                    </wps:spPr>
                    <wps:txbx>
                      <w:txbxContent>
                        <w:p>
                          <w:pPr>
                            <w:pStyle w:val="Style58"/>
                            <w:keepNext w:val="0"/>
                            <w:keepLines w:val="0"/>
                            <w:widowControl w:val="0"/>
                            <w:shd w:val="clear" w:color="auto" w:fill="auto"/>
                            <w:tabs>
                              <w:tab w:pos="5414" w:val="right"/>
                            </w:tabs>
                            <w:bidi w:val="0"/>
                            <w:spacing w:before="0" w:after="0" w:line="240" w:lineRule="auto"/>
                            <w:ind w:left="0" w:right="0" w:firstLine="0"/>
                            <w:jc w:val="left"/>
                            <w:rPr>
                              <w:sz w:val="17"/>
                              <w:szCs w:val="17"/>
                            </w:rPr>
                          </w:pPr>
                          <w:r>
                            <w:rPr>
                              <w:i/>
                              <w:iCs/>
                              <w:color w:val="A8C2C6"/>
                              <w:spacing w:val="0"/>
                              <w:w w:val="100"/>
                              <w:position w:val="0"/>
                              <w:sz w:val="14"/>
                              <w:szCs w:val="14"/>
                            </w:rPr>
                            <w:t>笫•:財</w:t>
                          </w:r>
                          <w:r>
                            <w:rPr>
                              <w:color w:val="A8C2C6"/>
                              <w:spacing w:val="0"/>
                              <w:w w:val="100"/>
                              <w:position w:val="0"/>
                              <w:sz w:val="14"/>
                              <w:szCs w:val="14"/>
                            </w:rPr>
                            <w:t>仙</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逖成小尝</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"HI</w:t>
                          </w:r>
                          <w:r>
                            <w:rPr>
                              <w:color w:val="A8C2C6"/>
                              <w:spacing w:val="0"/>
                              <w:w w:val="100"/>
                              <w:position w:val="0"/>
                              <w:sz w:val="14"/>
                              <w:szCs w:val="14"/>
                            </w:rPr>
                            <w:t>令尙建设社公主义现代化闰号:</w:t>
                            <w:tab/>
                          </w:r>
                          <w:r>
                            <w:rPr>
                              <w:rFonts w:ascii="Times New Roman" w:eastAsia="Times New Roman" w:hAnsi="Times New Roman" w:cs="Times New Roman"/>
                              <w:color w:val="79B1BD"/>
                              <w:spacing w:val="0"/>
                              <w:w w:val="100"/>
                              <w:position w:val="0"/>
                              <w:sz w:val="17"/>
                              <w:szCs w:val="17"/>
                            </w:rPr>
                            <w:t>375</w:t>
                          </w:r>
                        </w:p>
                      </w:txbxContent>
                    </wps:txbx>
                    <wps:bodyPr lIns="0" tIns="0" rIns="0" bIns="0">
                      <a:spAutoFit/>
                    </wps:bodyPr>
                  </wps:wsp>
                </a:graphicData>
              </a:graphic>
            </wp:anchor>
          </w:drawing>
        </mc:Choice>
        <mc:Fallback>
          <w:pict>
            <v:shape id="_x0000_s2331" type="#_x0000_t202" style="position:absolute;margin-left:263.25pt;margin-top:140.84999999999999pt;width:270.69999999999999pt;height:7.4500000000000002pt;z-index:-18874300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5414" w:val="right"/>
                      </w:tabs>
                      <w:bidi w:val="0"/>
                      <w:spacing w:before="0" w:after="0" w:line="240" w:lineRule="auto"/>
                      <w:ind w:left="0" w:right="0" w:firstLine="0"/>
                      <w:jc w:val="left"/>
                      <w:rPr>
                        <w:sz w:val="17"/>
                        <w:szCs w:val="17"/>
                      </w:rPr>
                    </w:pPr>
                    <w:r>
                      <w:rPr>
                        <w:i/>
                        <w:iCs/>
                        <w:color w:val="A8C2C6"/>
                        <w:spacing w:val="0"/>
                        <w:w w:val="100"/>
                        <w:position w:val="0"/>
                        <w:sz w:val="14"/>
                        <w:szCs w:val="14"/>
                      </w:rPr>
                      <w:t>笫•:財</w:t>
                    </w:r>
                    <w:r>
                      <w:rPr>
                        <w:color w:val="A8C2C6"/>
                        <w:spacing w:val="0"/>
                        <w:w w:val="100"/>
                        <w:position w:val="0"/>
                        <w:sz w:val="14"/>
                        <w:szCs w:val="14"/>
                      </w:rPr>
                      <w:t>仙</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逖成小尝</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"HI</w:t>
                    </w:r>
                    <w:r>
                      <w:rPr>
                        <w:color w:val="A8C2C6"/>
                        <w:spacing w:val="0"/>
                        <w:w w:val="100"/>
                        <w:position w:val="0"/>
                        <w:sz w:val="14"/>
                        <w:szCs w:val="14"/>
                      </w:rPr>
                      <w:t>令尙建设社公主义现代化闰号:</w:t>
                      <w:tab/>
                    </w:r>
                    <w:r>
                      <w:rPr>
                        <w:rFonts w:ascii="Times New Roman" w:eastAsia="Times New Roman" w:hAnsi="Times New Roman" w:cs="Times New Roman"/>
                        <w:color w:val="79B1BD"/>
                        <w:spacing w:val="0"/>
                        <w:w w:val="100"/>
                        <w:position w:val="0"/>
                        <w:sz w:val="17"/>
                        <w:szCs w:val="17"/>
                      </w:rPr>
                      <w:t>375</w:t>
                    </w:r>
                  </w:p>
                </w:txbxContent>
              </v:textbox>
              <w10:wrap anchorx="page" anchory="page"/>
            </v:shape>
          </w:pict>
        </mc:Fallback>
      </mc:AlternateContent>
    </w:r>
  </w:p>
</w:hdr>
</file>

<file path=word/header5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8" behindDoc="1" locked="0" layoutInCell="1" allowOverlap="1">
              <wp:simplePos x="0" y="0"/>
              <wp:positionH relativeFrom="page">
                <wp:posOffset>3343275</wp:posOffset>
              </wp:positionH>
              <wp:positionV relativeFrom="page">
                <wp:posOffset>1788795</wp:posOffset>
              </wp:positionV>
              <wp:extent cx="3437890" cy="94615"/>
              <wp:wrapNone/>
              <wp:docPr id="1307" name="Shape 1307"/>
              <a:graphic xmlns:a="http://schemas.openxmlformats.org/drawingml/2006/main">
                <a:graphicData uri="http://schemas.microsoft.com/office/word/2010/wordprocessingShape">
                  <wps:wsp>
                    <wps:cNvSpPr txBox="1"/>
                    <wps:spPr>
                      <a:xfrm>
                        <a:ext cx="3437890" cy="94615"/>
                      </a:xfrm>
                      <a:prstGeom prst="rect"/>
                      <a:noFill/>
                    </wps:spPr>
                    <wps:txbx>
                      <w:txbxContent>
                        <w:p>
                          <w:pPr>
                            <w:pStyle w:val="Style58"/>
                            <w:keepNext w:val="0"/>
                            <w:keepLines w:val="0"/>
                            <w:widowControl w:val="0"/>
                            <w:shd w:val="clear" w:color="auto" w:fill="auto"/>
                            <w:tabs>
                              <w:tab w:pos="5414" w:val="right"/>
                            </w:tabs>
                            <w:bidi w:val="0"/>
                            <w:spacing w:before="0" w:after="0" w:line="240" w:lineRule="auto"/>
                            <w:ind w:left="0" w:right="0" w:firstLine="0"/>
                            <w:jc w:val="left"/>
                            <w:rPr>
                              <w:sz w:val="17"/>
                              <w:szCs w:val="17"/>
                            </w:rPr>
                          </w:pPr>
                          <w:r>
                            <w:rPr>
                              <w:i/>
                              <w:iCs/>
                              <w:color w:val="A8C2C6"/>
                              <w:spacing w:val="0"/>
                              <w:w w:val="100"/>
                              <w:position w:val="0"/>
                              <w:sz w:val="14"/>
                              <w:szCs w:val="14"/>
                            </w:rPr>
                            <w:t>笫•:財</w:t>
                          </w:r>
                          <w:r>
                            <w:rPr>
                              <w:color w:val="A8C2C6"/>
                              <w:spacing w:val="0"/>
                              <w:w w:val="100"/>
                              <w:position w:val="0"/>
                              <w:sz w:val="14"/>
                              <w:szCs w:val="14"/>
                            </w:rPr>
                            <w:t>仙</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逖成小尝</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"HI</w:t>
                          </w:r>
                          <w:r>
                            <w:rPr>
                              <w:color w:val="A8C2C6"/>
                              <w:spacing w:val="0"/>
                              <w:w w:val="100"/>
                              <w:position w:val="0"/>
                              <w:sz w:val="14"/>
                              <w:szCs w:val="14"/>
                            </w:rPr>
                            <w:t>令尙建设社公主义现代化闰号:</w:t>
                            <w:tab/>
                          </w:r>
                          <w:r>
                            <w:rPr>
                              <w:rFonts w:ascii="Times New Roman" w:eastAsia="Times New Roman" w:hAnsi="Times New Roman" w:cs="Times New Roman"/>
                              <w:color w:val="79B1BD"/>
                              <w:spacing w:val="0"/>
                              <w:w w:val="100"/>
                              <w:position w:val="0"/>
                              <w:sz w:val="17"/>
                              <w:szCs w:val="17"/>
                            </w:rPr>
                            <w:t>375</w:t>
                          </w:r>
                        </w:p>
                      </w:txbxContent>
                    </wps:txbx>
                    <wps:bodyPr lIns="0" tIns="0" rIns="0" bIns="0">
                      <a:spAutoFit/>
                    </wps:bodyPr>
                  </wps:wsp>
                </a:graphicData>
              </a:graphic>
            </wp:anchor>
          </w:drawing>
        </mc:Choice>
        <mc:Fallback>
          <w:pict>
            <v:shape id="_x0000_s2333" type="#_x0000_t202" style="position:absolute;margin-left:263.25pt;margin-top:140.84999999999999pt;width:270.69999999999999pt;height:7.4500000000000002pt;z-index:-18874300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5414" w:val="right"/>
                      </w:tabs>
                      <w:bidi w:val="0"/>
                      <w:spacing w:before="0" w:after="0" w:line="240" w:lineRule="auto"/>
                      <w:ind w:left="0" w:right="0" w:firstLine="0"/>
                      <w:jc w:val="left"/>
                      <w:rPr>
                        <w:sz w:val="17"/>
                        <w:szCs w:val="17"/>
                      </w:rPr>
                    </w:pPr>
                    <w:r>
                      <w:rPr>
                        <w:i/>
                        <w:iCs/>
                        <w:color w:val="A8C2C6"/>
                        <w:spacing w:val="0"/>
                        <w:w w:val="100"/>
                        <w:position w:val="0"/>
                        <w:sz w:val="14"/>
                        <w:szCs w:val="14"/>
                      </w:rPr>
                      <w:t>笫•:財</w:t>
                    </w:r>
                    <w:r>
                      <w:rPr>
                        <w:color w:val="A8C2C6"/>
                        <w:spacing w:val="0"/>
                        <w:w w:val="100"/>
                        <w:position w:val="0"/>
                        <w:sz w:val="14"/>
                        <w:szCs w:val="14"/>
                      </w:rPr>
                      <w:t>仙</w:t>
                    </w:r>
                    <w:r>
                      <w:rPr>
                        <w:rFonts w:ascii="Times New Roman" w:eastAsia="Times New Roman" w:hAnsi="Times New Roman" w:cs="Times New Roman"/>
                        <w:color w:val="A8C2C6"/>
                        <w:spacing w:val="0"/>
                        <w:w w:val="100"/>
                        <w:position w:val="0"/>
                        <w:sz w:val="17"/>
                        <w:szCs w:val="17"/>
                      </w:rPr>
                      <w:t>1</w:t>
                    </w:r>
                    <w:r>
                      <w:rPr>
                        <w:color w:val="A8C2C6"/>
                        <w:spacing w:val="0"/>
                        <w:w w:val="100"/>
                        <w:position w:val="0"/>
                        <w:sz w:val="14"/>
                        <w:szCs w:val="14"/>
                      </w:rPr>
                      <w:t>逖成小尝</w:t>
                    </w:r>
                    <w:r>
                      <w:rPr>
                        <w:color w:val="A8C2C6"/>
                        <w:spacing w:val="0"/>
                        <w:w w:val="100"/>
                        <w:position w:val="0"/>
                        <w:sz w:val="14"/>
                        <w:szCs w:val="14"/>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"HI</w:t>
                    </w:r>
                    <w:r>
                      <w:rPr>
                        <w:color w:val="A8C2C6"/>
                        <w:spacing w:val="0"/>
                        <w:w w:val="100"/>
                        <w:position w:val="0"/>
                        <w:sz w:val="14"/>
                        <w:szCs w:val="14"/>
                      </w:rPr>
                      <w:t>令尙建设社公主义现代化闰号:</w:t>
                      <w:tab/>
                    </w:r>
                    <w:r>
                      <w:rPr>
                        <w:rFonts w:ascii="Times New Roman" w:eastAsia="Times New Roman" w:hAnsi="Times New Roman" w:cs="Times New Roman"/>
                        <w:color w:val="79B1BD"/>
                        <w:spacing w:val="0"/>
                        <w:w w:val="100"/>
                        <w:position w:val="0"/>
                        <w:sz w:val="17"/>
                        <w:szCs w:val="17"/>
                      </w:rPr>
                      <w:t>375</w:t>
                    </w:r>
                  </w:p>
                </w:txbxContent>
              </v:textbox>
              <w10:wrap anchorx="page" anchory="page"/>
            </v:shape>
          </w:pict>
        </mc:Fallback>
      </mc:AlternateContent>
    </w:r>
  </w:p>
</w:hdr>
</file>

<file path=word/header5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0" behindDoc="1" locked="0" layoutInCell="1" allowOverlap="1">
              <wp:simplePos x="0" y="0"/>
              <wp:positionH relativeFrom="page">
                <wp:posOffset>779780</wp:posOffset>
              </wp:positionH>
              <wp:positionV relativeFrom="page">
                <wp:posOffset>1785620</wp:posOffset>
              </wp:positionV>
              <wp:extent cx="2203450" cy="97790"/>
              <wp:wrapNone/>
              <wp:docPr id="1309" name="Shape 1309"/>
              <a:graphic xmlns:a="http://schemas.openxmlformats.org/drawingml/2006/main">
                <a:graphicData uri="http://schemas.microsoft.com/office/word/2010/wordprocessingShape">
                  <wps:wsp>
                    <wps:cNvSpPr txBox="1"/>
                    <wps:spPr>
                      <a:xfrm>
                        <a:ext cx="2203450" cy="9779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374</w:t>
                            <w:tab/>
                          </w:r>
                          <w:r>
                            <w:rPr>
                              <w:color w:val="A8C2C6"/>
                              <w:spacing w:val="0"/>
                              <w:w w:val="100"/>
                              <w:position w:val="0"/>
                              <w:sz w:val="14"/>
                              <w:szCs w:val="14"/>
                            </w:rPr>
                            <w:t>第十老中国特色计会主义进入新时代</w:t>
                          </w:r>
                        </w:p>
                      </w:txbxContent>
                    </wps:txbx>
                    <wps:bodyPr lIns="0" tIns="0" rIns="0" bIns="0">
                      <a:spAutoFit/>
                    </wps:bodyPr>
                  </wps:wsp>
                </a:graphicData>
              </a:graphic>
            </wp:anchor>
          </w:drawing>
        </mc:Choice>
        <mc:Fallback>
          <w:pict>
            <v:shape id="_x0000_s2335" type="#_x0000_t202" style="position:absolute;margin-left:61.399999999999999pt;margin-top:140.59999999999999pt;width:173.5pt;height:7.7000000000000002pt;z-index:-18874300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374</w:t>
                      <w:tab/>
                    </w:r>
                    <w:r>
                      <w:rPr>
                        <w:color w:val="A8C2C6"/>
                        <w:spacing w:val="0"/>
                        <w:w w:val="100"/>
                        <w:position w:val="0"/>
                        <w:sz w:val="14"/>
                        <w:szCs w:val="14"/>
                      </w:rPr>
                      <w:t>第十老中国特色计会主义进入新时代</w:t>
                    </w:r>
                  </w:p>
                </w:txbxContent>
              </v:textbox>
              <w10:wrap anchorx="page" anchory="page"/>
            </v:shape>
          </w:pict>
        </mc:Fallback>
      </mc:AlternateContent>
    </w:r>
  </w:p>
</w:hdr>
</file>

<file path=word/header5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2" behindDoc="1" locked="0" layoutInCell="1" allowOverlap="1">
              <wp:simplePos x="0" y="0"/>
              <wp:positionH relativeFrom="page">
                <wp:posOffset>4542155</wp:posOffset>
              </wp:positionH>
              <wp:positionV relativeFrom="page">
                <wp:posOffset>1730375</wp:posOffset>
              </wp:positionV>
              <wp:extent cx="2237105" cy="91440"/>
              <wp:wrapNone/>
              <wp:docPr id="1311" name="Shape 1311"/>
              <a:graphic xmlns:a="http://schemas.openxmlformats.org/drawingml/2006/main">
                <a:graphicData uri="http://schemas.microsoft.com/office/word/2010/wordprocessingShape">
                  <wps:wsp>
                    <wps:cNvSpPr txBox="1"/>
                    <wps:spPr>
                      <a:xfrm>
                        <a:ext cx="2237105" cy="91440"/>
                      </a:xfrm>
                      <a:prstGeom prst="rect"/>
                      <a:noFill/>
                    </wps:spPr>
                    <wps:txbx>
                      <w:txbxContent>
                        <w:p>
                          <w:pPr>
                            <w:pStyle w:val="Style58"/>
                            <w:keepNext w:val="0"/>
                            <w:keepLines w:val="0"/>
                            <w:widowControl w:val="0"/>
                            <w:shd w:val="clear" w:color="auto" w:fill="auto"/>
                            <w:tabs>
                              <w:tab w:pos="352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""待</w:t>
                          </w:r>
                          <w:r>
                            <w:rPr>
                              <w:color w:val="A8C2C6"/>
                              <w:spacing w:val="0"/>
                              <w:w w:val="100"/>
                              <w:position w:val="0"/>
                              <w:sz w:val="14"/>
                              <w:szCs w:val="14"/>
                            </w:rPr>
                            <w:t>祉</w:t>
                          </w:r>
                          <w:r>
                            <w:rPr>
                              <w:color w:val="A8C2C6"/>
                              <w:spacing w:val="0"/>
                              <w:w w:val="100"/>
                              <w:position w:val="0"/>
                              <w:sz w:val="14"/>
                              <w:szCs w:val="14"/>
                              <w:lang w:val="zh-CN" w:eastAsia="zh-CN" w:bidi="zh-CN"/>
                            </w:rPr>
                            <w:t>⑵匕:</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汶邱代化|廿辭河即</w:t>
                            <w:tab/>
                          </w:r>
                          <w:r>
                            <w:rPr>
                              <w:color w:val="79B1BD"/>
                              <w:spacing w:val="0"/>
                              <w:w w:val="100"/>
                              <w:position w:val="0"/>
                              <w:sz w:val="15"/>
                              <w:szCs w:val="15"/>
                            </w:rPr>
                            <w:t>汶</w:t>
                          </w:r>
                          <w:r>
                            <w:rPr>
                              <w:rFonts w:ascii="Times New Roman" w:eastAsia="Times New Roman" w:hAnsi="Times New Roman" w:cs="Times New Roman"/>
                              <w:color w:val="79B1BD"/>
                              <w:spacing w:val="0"/>
                              <w:w w:val="100"/>
                              <w:position w:val="0"/>
                              <w:sz w:val="17"/>
                              <w:szCs w:val="17"/>
                            </w:rPr>
                            <w:t>7</w:t>
                          </w:r>
                        </w:p>
                      </w:txbxContent>
                    </wps:txbx>
                    <wps:bodyPr lIns="0" tIns="0" rIns="0" bIns="0">
                      <a:spAutoFit/>
                    </wps:bodyPr>
                  </wps:wsp>
                </a:graphicData>
              </a:graphic>
            </wp:anchor>
          </w:drawing>
        </mc:Choice>
        <mc:Fallback>
          <w:pict>
            <v:shape id="_x0000_s2337" type="#_x0000_t202" style="position:absolute;margin-left:357.65000000000003pt;margin-top:136.25pt;width:176.15000000000001pt;height:7.2000000000000002pt;z-index:-18874300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2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""待</w:t>
                    </w:r>
                    <w:r>
                      <w:rPr>
                        <w:color w:val="A8C2C6"/>
                        <w:spacing w:val="0"/>
                        <w:w w:val="100"/>
                        <w:position w:val="0"/>
                        <w:sz w:val="14"/>
                        <w:szCs w:val="14"/>
                      </w:rPr>
                      <w:t>祉</w:t>
                    </w:r>
                    <w:r>
                      <w:rPr>
                        <w:color w:val="A8C2C6"/>
                        <w:spacing w:val="0"/>
                        <w:w w:val="100"/>
                        <w:position w:val="0"/>
                        <w:sz w:val="14"/>
                        <w:szCs w:val="14"/>
                        <w:lang w:val="zh-CN" w:eastAsia="zh-CN" w:bidi="zh-CN"/>
                      </w:rPr>
                      <w:t>⑵匕:</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汶邱代化|廿辭河即</w:t>
                      <w:tab/>
                    </w:r>
                    <w:r>
                      <w:rPr>
                        <w:color w:val="79B1BD"/>
                        <w:spacing w:val="0"/>
                        <w:w w:val="100"/>
                        <w:position w:val="0"/>
                        <w:sz w:val="15"/>
                        <w:szCs w:val="15"/>
                      </w:rPr>
                      <w:t>汶</w:t>
                    </w:r>
                    <w:r>
                      <w:rPr>
                        <w:rFonts w:ascii="Times New Roman" w:eastAsia="Times New Roman" w:hAnsi="Times New Roman" w:cs="Times New Roman"/>
                        <w:color w:val="79B1BD"/>
                        <w:spacing w:val="0"/>
                        <w:w w:val="100"/>
                        <w:position w:val="0"/>
                        <w:sz w:val="17"/>
                        <w:szCs w:val="17"/>
                      </w:rPr>
                      <w:t>7</w:t>
                    </w:r>
                  </w:p>
                </w:txbxContent>
              </v:textbox>
              <w10:wrap anchorx="page" anchory="page"/>
            </v:shape>
          </w:pict>
        </mc:Fallback>
      </mc:AlternateContent>
    </w:r>
  </w:p>
</w:hdr>
</file>

<file path=word/header5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4" behindDoc="1" locked="0" layoutInCell="1" allowOverlap="1">
              <wp:simplePos x="0" y="0"/>
              <wp:positionH relativeFrom="page">
                <wp:posOffset>4542155</wp:posOffset>
              </wp:positionH>
              <wp:positionV relativeFrom="page">
                <wp:posOffset>1730375</wp:posOffset>
              </wp:positionV>
              <wp:extent cx="2237105" cy="91440"/>
              <wp:wrapNone/>
              <wp:docPr id="1313" name="Shape 1313"/>
              <a:graphic xmlns:a="http://schemas.openxmlformats.org/drawingml/2006/main">
                <a:graphicData uri="http://schemas.microsoft.com/office/word/2010/wordprocessingShape">
                  <wps:wsp>
                    <wps:cNvSpPr txBox="1"/>
                    <wps:spPr>
                      <a:xfrm>
                        <a:ext cx="2237105" cy="91440"/>
                      </a:xfrm>
                      <a:prstGeom prst="rect"/>
                      <a:noFill/>
                    </wps:spPr>
                    <wps:txbx>
                      <w:txbxContent>
                        <w:p>
                          <w:pPr>
                            <w:pStyle w:val="Style58"/>
                            <w:keepNext w:val="0"/>
                            <w:keepLines w:val="0"/>
                            <w:widowControl w:val="0"/>
                            <w:shd w:val="clear" w:color="auto" w:fill="auto"/>
                            <w:tabs>
                              <w:tab w:pos="352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""待</w:t>
                          </w:r>
                          <w:r>
                            <w:rPr>
                              <w:color w:val="A8C2C6"/>
                              <w:spacing w:val="0"/>
                              <w:w w:val="100"/>
                              <w:position w:val="0"/>
                              <w:sz w:val="14"/>
                              <w:szCs w:val="14"/>
                            </w:rPr>
                            <w:t>祉</w:t>
                          </w:r>
                          <w:r>
                            <w:rPr>
                              <w:color w:val="A8C2C6"/>
                              <w:spacing w:val="0"/>
                              <w:w w:val="100"/>
                              <w:position w:val="0"/>
                              <w:sz w:val="14"/>
                              <w:szCs w:val="14"/>
                              <w:lang w:val="zh-CN" w:eastAsia="zh-CN" w:bidi="zh-CN"/>
                            </w:rPr>
                            <w:t>⑵匕:</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汶邱代化|廿辭河即</w:t>
                            <w:tab/>
                          </w:r>
                          <w:r>
                            <w:rPr>
                              <w:color w:val="79B1BD"/>
                              <w:spacing w:val="0"/>
                              <w:w w:val="100"/>
                              <w:position w:val="0"/>
                              <w:sz w:val="15"/>
                              <w:szCs w:val="15"/>
                            </w:rPr>
                            <w:t>汶</w:t>
                          </w:r>
                          <w:r>
                            <w:rPr>
                              <w:rFonts w:ascii="Times New Roman" w:eastAsia="Times New Roman" w:hAnsi="Times New Roman" w:cs="Times New Roman"/>
                              <w:color w:val="79B1BD"/>
                              <w:spacing w:val="0"/>
                              <w:w w:val="100"/>
                              <w:position w:val="0"/>
                              <w:sz w:val="17"/>
                              <w:szCs w:val="17"/>
                            </w:rPr>
                            <w:t>7</w:t>
                          </w:r>
                        </w:p>
                      </w:txbxContent>
                    </wps:txbx>
                    <wps:bodyPr lIns="0" tIns="0" rIns="0" bIns="0">
                      <a:spAutoFit/>
                    </wps:bodyPr>
                  </wps:wsp>
                </a:graphicData>
              </a:graphic>
            </wp:anchor>
          </w:drawing>
        </mc:Choice>
        <mc:Fallback>
          <w:pict>
            <v:shape id="_x0000_s2339" type="#_x0000_t202" style="position:absolute;margin-left:357.65000000000003pt;margin-top:136.25pt;width:176.15000000000001pt;height:7.2000000000000002pt;z-index:-18874299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523"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""待</w:t>
                    </w:r>
                    <w:r>
                      <w:rPr>
                        <w:color w:val="A8C2C6"/>
                        <w:spacing w:val="0"/>
                        <w:w w:val="100"/>
                        <w:position w:val="0"/>
                        <w:sz w:val="14"/>
                        <w:szCs w:val="14"/>
                      </w:rPr>
                      <w:t>祉</w:t>
                    </w:r>
                    <w:r>
                      <w:rPr>
                        <w:color w:val="A8C2C6"/>
                        <w:spacing w:val="0"/>
                        <w:w w:val="100"/>
                        <w:position w:val="0"/>
                        <w:sz w:val="14"/>
                        <w:szCs w:val="14"/>
                        <w:lang w:val="zh-CN" w:eastAsia="zh-CN" w:bidi="zh-CN"/>
                      </w:rPr>
                      <w:t>⑵匕:</w:t>
                    </w:r>
                    <w:r>
                      <w:rPr>
                        <w:rFonts w:ascii="Times New Roman" w:eastAsia="Times New Roman" w:hAnsi="Times New Roman" w:cs="Times New Roman"/>
                        <w:color w:val="A8C2C6"/>
                        <w:spacing w:val="0"/>
                        <w:w w:val="100"/>
                        <w:position w:val="0"/>
                        <w:sz w:val="20"/>
                        <w:szCs w:val="20"/>
                        <w:lang w:val="en-US" w:eastAsia="en-US" w:bidi="en-US"/>
                      </w:rPr>
                      <w:t>i</w:t>
                    </w:r>
                    <w:r>
                      <w:rPr>
                        <w:color w:val="A8C2C6"/>
                        <w:spacing w:val="0"/>
                        <w:w w:val="100"/>
                        <w:position w:val="0"/>
                        <w:sz w:val="14"/>
                        <w:szCs w:val="14"/>
                      </w:rPr>
                      <w:t>汶邱代化|廿辭河即</w:t>
                      <w:tab/>
                    </w:r>
                    <w:r>
                      <w:rPr>
                        <w:color w:val="79B1BD"/>
                        <w:spacing w:val="0"/>
                        <w:w w:val="100"/>
                        <w:position w:val="0"/>
                        <w:sz w:val="15"/>
                        <w:szCs w:val="15"/>
                      </w:rPr>
                      <w:t>汶</w:t>
                    </w:r>
                    <w:r>
                      <w:rPr>
                        <w:rFonts w:ascii="Times New Roman" w:eastAsia="Times New Roman" w:hAnsi="Times New Roman" w:cs="Times New Roman"/>
                        <w:color w:val="79B1BD"/>
                        <w:spacing w:val="0"/>
                        <w:w w:val="100"/>
                        <w:position w:val="0"/>
                        <w:sz w:val="17"/>
                        <w:szCs w:val="17"/>
                      </w:rPr>
                      <w:t>7</w:t>
                    </w:r>
                  </w:p>
                </w:txbxContent>
              </v:textbox>
              <w10:wrap anchorx="page" anchory="page"/>
            </v:shape>
          </w:pict>
        </mc:Fallback>
      </mc:AlternateContent>
    </w:r>
  </w:p>
</w:hdr>
</file>

<file path=word/header5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6" behindDoc="1" locked="0" layoutInCell="1" allowOverlap="1">
              <wp:simplePos x="0" y="0"/>
              <wp:positionH relativeFrom="page">
                <wp:posOffset>776605</wp:posOffset>
              </wp:positionH>
              <wp:positionV relativeFrom="page">
                <wp:posOffset>426720</wp:posOffset>
              </wp:positionV>
              <wp:extent cx="2203450" cy="115570"/>
              <wp:wrapNone/>
              <wp:docPr id="1315" name="Shape 1315"/>
              <a:graphic xmlns:a="http://schemas.openxmlformats.org/drawingml/2006/main">
                <a:graphicData uri="http://schemas.microsoft.com/office/word/2010/wordprocessingShape">
                  <wps:wsp>
                    <wps:cNvSpPr txBox="1"/>
                    <wps:spPr>
                      <a:xfrm>
                        <a:ext cx="2203450" cy="11557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376</w:t>
                            <w:tab/>
                          </w:r>
                          <w:r>
                            <w:rPr>
                              <w:color w:val="A8C2C6"/>
                              <w:spacing w:val="0"/>
                              <w:w w:val="100"/>
                              <w:position w:val="0"/>
                              <w:sz w:val="14"/>
                              <w:szCs w:val="14"/>
                            </w:rPr>
                            <w:t>莎十章中国特色壮会</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七谁入新时代</w:t>
                          </w:r>
                        </w:p>
                      </w:txbxContent>
                    </wps:txbx>
                    <wps:bodyPr lIns="0" tIns="0" rIns="0" bIns="0">
                      <a:spAutoFit/>
                    </wps:bodyPr>
                  </wps:wsp>
                </a:graphicData>
              </a:graphic>
            </wp:anchor>
          </w:drawing>
        </mc:Choice>
        <mc:Fallback>
          <w:pict>
            <v:shape id="_x0000_s2341" type="#_x0000_t202" style="position:absolute;margin-left:61.149999999999999pt;margin-top:33.600000000000001pt;width:173.5pt;height:9.0999999999999996pt;z-index:-18874299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79B1BD"/>
                        <w:spacing w:val="0"/>
                        <w:w w:val="100"/>
                        <w:position w:val="0"/>
                        <w:sz w:val="17"/>
                        <w:szCs w:val="17"/>
                        <w:lang w:val="zh-CN" w:eastAsia="zh-CN" w:bidi="zh-CN"/>
                      </w:rPr>
                      <w:t>376</w:t>
                      <w:tab/>
                    </w:r>
                    <w:r>
                      <w:rPr>
                        <w:color w:val="A8C2C6"/>
                        <w:spacing w:val="0"/>
                        <w:w w:val="100"/>
                        <w:position w:val="0"/>
                        <w:sz w:val="14"/>
                        <w:szCs w:val="14"/>
                      </w:rPr>
                      <w:t>莎十章中国特色壮会</w:t>
                    </w:r>
                    <w:r>
                      <w:rPr>
                        <w:rFonts w:ascii="Times New Roman" w:eastAsia="Times New Roman" w:hAnsi="Times New Roman" w:cs="Times New Roman"/>
                        <w:color w:val="A8C2C6"/>
                        <w:spacing w:val="0"/>
                        <w:w w:val="100"/>
                        <w:position w:val="0"/>
                        <w:sz w:val="20"/>
                        <w:szCs w:val="20"/>
                      </w:rPr>
                      <w:t>I</w:t>
                    </w:r>
                    <w:r>
                      <w:rPr>
                        <w:color w:val="A8C2C6"/>
                        <w:spacing w:val="0"/>
                        <w:w w:val="100"/>
                        <w:position w:val="0"/>
                        <w:sz w:val="14"/>
                        <w:szCs w:val="14"/>
                      </w:rPr>
                      <w:t>七谁入新时代</w:t>
                    </w:r>
                  </w:p>
                </w:txbxContent>
              </v:textbox>
              <w10:wrap anchorx="page" anchory="page"/>
            </v:shape>
          </w:pict>
        </mc:Fallback>
      </mc:AlternateContent>
    </w:r>
    <w:r>
      <mc:AlternateContent>
        <mc:Choice Requires="wps">
          <w:drawing>
            <wp:anchor distT="0" distB="0" distL="0" distR="0" simplePos="0" relativeHeight="62915758" behindDoc="1" locked="0" layoutInCell="1" allowOverlap="1">
              <wp:simplePos x="0" y="0"/>
              <wp:positionH relativeFrom="page">
                <wp:posOffset>774065</wp:posOffset>
              </wp:positionH>
              <wp:positionV relativeFrom="page">
                <wp:posOffset>1337945</wp:posOffset>
              </wp:positionV>
              <wp:extent cx="545465" cy="545465"/>
              <wp:wrapNone/>
              <wp:docPr id="1317" name="Shape 1317"/>
              <a:graphic xmlns:a="http://schemas.openxmlformats.org/drawingml/2006/main">
                <a:graphicData uri="http://schemas.microsoft.com/office/word/2010/wordprocessingShape">
                  <wps:wsp>
                    <wps:cNvSpPr txBox="1"/>
                    <wps:spPr>
                      <a:xfrm>
                        <a:ext cx="545465" cy="545465"/>
                      </a:xfrm>
                      <a:prstGeom prst="rect"/>
                      <a:noFill/>
                    </wps:spPr>
                    <wps:txbx>
                      <w:txbxContent>
                        <w:p>
                          <w:pPr>
                            <w:widowControl w:val="0"/>
                            <w:rPr>
                              <w:sz w:val="2"/>
                              <w:szCs w:val="2"/>
                            </w:rPr>
                          </w:pPr>
                          <w:r>
                            <w:drawing>
                              <wp:inline>
                                <wp:extent cx="548640" cy="548640"/>
                                <wp:docPr id="1318" name="Picutre 1318"/>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1"/>
                                        <a:stretch/>
                                      </pic:blipFill>
                                      <pic:spPr>
                                        <a:xfrm>
                                          <a:ext cx="548640" cy="548640"/>
                                        </a:xfrm>
                                        <a:prstGeom prst="rect"/>
                                      </pic:spPr>
                                    </pic:pic>
                                  </a:graphicData>
                                </a:graphic>
                              </wp:inline>
                            </w:drawing>
                          </w:r>
                        </w:p>
                      </w:txbxContent>
                    </wps:txbx>
                    <wps:bodyPr lIns="0" tIns="0" rIns="0" bIns="0">
                      <a:noAutoFit/>
                    </wps:bodyPr>
                  </wps:wsp>
                </a:graphicData>
              </a:graphic>
            </wp:anchor>
          </w:drawing>
        </mc:Choice>
        <mc:Fallback>
          <w:pict>
            <v:shape id="_x0000_s2344" type="#_x0000_t202" style="position:absolute;margin-left:60.950000000000003pt;margin-top:105.35000000000001pt;width:42.950000000000003pt;height:42.950000000000003pt;z-index:-188742995;mso-wrap-distance-left:0;mso-wrap-distance-right:0;mso-position-horizontal-relative:page;mso-position-vertical-relative:page" wrapcoords="0 0" filled="f" stroked="f">
              <v:textbox inset="0,0,0,0">
                <w:txbxContent>
                  <w:p>
                    <w:pPr>
                      <w:widowControl w:val="0"/>
                      <w:rPr>
                        <w:sz w:val="2"/>
                        <w:szCs w:val="2"/>
                      </w:rPr>
                    </w:pPr>
                    <w:r>
                      <w:drawing>
                        <wp:inline>
                          <wp:extent cx="548640" cy="548640"/>
                          <wp:docPr id="1320" name="Picutre 1320"/>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1"/>
                                  <a:stretch/>
                                </pic:blipFill>
                                <pic:spPr>
                                  <a:xfrm>
                                    <a:ext cx="548640" cy="548640"/>
                                  </a:xfrm>
                                  <a:prstGeom prst="rect"/>
                                </pic:spPr>
                              </pic:pic>
                            </a:graphicData>
                          </a:graphic>
                        </wp:inline>
                      </w:drawing>
                    </w:r>
                  </w:p>
                </w:txbxContent>
              </v:textbox>
              <w10:wrap anchorx="page" anchory="page"/>
            </v:shape>
          </w:pict>
        </mc:Fallback>
      </mc:AlternateContent>
    </w:r>
  </w:p>
</w:hdr>
</file>

<file path=word/header5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0" behindDoc="1" locked="0" layoutInCell="1" allowOverlap="1">
              <wp:simplePos x="0" y="0"/>
              <wp:positionH relativeFrom="page">
                <wp:posOffset>3816350</wp:posOffset>
              </wp:positionH>
              <wp:positionV relativeFrom="page">
                <wp:posOffset>1793875</wp:posOffset>
              </wp:positionV>
              <wp:extent cx="2971800" cy="91440"/>
              <wp:wrapNone/>
              <wp:docPr id="1325" name="Shape 1325"/>
              <a:graphic xmlns:a="http://schemas.openxmlformats.org/drawingml/2006/main">
                <a:graphicData uri="http://schemas.microsoft.com/office/word/2010/wordprocessingShape">
                  <wps:wsp>
                    <wps:cNvSpPr txBox="1"/>
                    <wps:spPr>
                      <a:xfrm>
                        <a:ext cx="2971800" cy="91440"/>
                      </a:xfrm>
                      <a:prstGeom prst="rect"/>
                      <a:noFill/>
                    </wps:spPr>
                    <wps:txbx>
                      <w:txbxContent>
                        <w:p>
                          <w:pPr>
                            <w:pStyle w:val="Style58"/>
                            <w:keepNext w:val="0"/>
                            <w:keepLines w:val="0"/>
                            <w:widowControl w:val="0"/>
                            <w:shd w:val="clear" w:color="auto" w:fill="auto"/>
                            <w:tabs>
                              <w:tab w:pos="4680"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'趾</w:t>
                          </w:r>
                          <w:r>
                            <w:rPr>
                              <w:color w:val="A8C2C6"/>
                              <w:spacing w:val="0"/>
                              <w:w w:val="100"/>
                              <w:position w:val="0"/>
                              <w:sz w:val="14"/>
                              <w:szCs w:val="14"/>
                            </w:rPr>
                            <w:t>成小康</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会和川</w:t>
                          </w:r>
                          <w:r>
                            <w:rPr>
                              <w:color w:val="A8C2C6"/>
                              <w:spacing w:val="0"/>
                              <w:w w:val="100"/>
                              <w:position w:val="0"/>
                              <w:sz w:val="14"/>
                              <w:szCs w:val="14"/>
                              <w:lang w:val="zh-CN" w:eastAsia="zh-CN" w:bidi="zh-CN"/>
                            </w:rPr>
                            <w:t>苜仝</w:t>
                          </w:r>
                          <w:r>
                            <w:rPr>
                              <w:color w:val="A8C2C6"/>
                              <w:spacing w:val="0"/>
                              <w:w w:val="100"/>
                              <w:position w:val="0"/>
                              <w:sz w:val="14"/>
                              <w:szCs w:val="14"/>
                            </w:rPr>
                            <w:t>而建设计会</w:t>
                          </w:r>
                          <w:r>
                            <w:rPr>
                              <w:color w:val="A8C2C6"/>
                              <w:spacing w:val="0"/>
                              <w:w w:val="100"/>
                              <w:position w:val="0"/>
                              <w:sz w:val="14"/>
                              <w:szCs w:val="14"/>
                              <w:lang w:val="zh-CN" w:eastAsia="zh-CN" w:bidi="zh-CN"/>
                            </w:rPr>
                            <w:t>+：</w:t>
                          </w:r>
                          <w:r>
                            <w:rPr>
                              <w:color w:val="A8C2C6"/>
                              <w:spacing w:val="0"/>
                              <w:w w:val="100"/>
                              <w:position w:val="0"/>
                              <w:sz w:val="14"/>
                              <w:szCs w:val="14"/>
                            </w:rPr>
                            <w:t>义现代化</w:t>
                          </w:r>
                          <w:r>
                            <w:rPr>
                              <w:rFonts w:ascii="Times New Roman" w:eastAsia="Times New Roman" w:hAnsi="Times New Roman" w:cs="Times New Roman"/>
                              <w:color w:val="A8C2C6"/>
                              <w:spacing w:val="0"/>
                              <w:w w:val="100"/>
                              <w:position w:val="0"/>
                              <w:sz w:val="20"/>
                              <w:szCs w:val="20"/>
                              <w:lang w:val="en-US" w:eastAsia="en-US" w:bidi="en-US"/>
                            </w:rPr>
                            <w:t xml:space="preserve">m </w:t>
                          </w:r>
                          <w:r>
                            <w:rPr>
                              <w:color w:val="A8C2C6"/>
                              <w:spacing w:val="0"/>
                              <w:w w:val="100"/>
                              <w:position w:val="0"/>
                              <w:sz w:val="14"/>
                              <w:szCs w:val="14"/>
                            </w:rPr>
                            <w:t>浙征和</w:t>
                            <w:tab/>
                          </w:r>
                          <w:r>
                            <w:rPr>
                              <w:rFonts w:ascii="Times New Roman" w:eastAsia="Times New Roman" w:hAnsi="Times New Roman" w:cs="Times New Roman"/>
                              <w:color w:val="79B1BD"/>
                              <w:spacing w:val="0"/>
                              <w:w w:val="100"/>
                              <w:position w:val="0"/>
                              <w:sz w:val="17"/>
                              <w:szCs w:val="17"/>
                            </w:rPr>
                            <w:t>379</w:t>
                          </w:r>
                        </w:p>
                      </w:txbxContent>
                    </wps:txbx>
                    <wps:bodyPr lIns="0" tIns="0" rIns="0" bIns="0">
                      <a:spAutoFit/>
                    </wps:bodyPr>
                  </wps:wsp>
                </a:graphicData>
              </a:graphic>
            </wp:anchor>
          </w:drawing>
        </mc:Choice>
        <mc:Fallback>
          <w:pict>
            <v:shape id="_x0000_s2351" type="#_x0000_t202" style="position:absolute;margin-left:300.5pt;margin-top:141.25pt;width:234.pt;height:7.2000000000000002pt;z-index:-18874299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680"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'趾</w:t>
                    </w:r>
                    <w:r>
                      <w:rPr>
                        <w:color w:val="A8C2C6"/>
                        <w:spacing w:val="0"/>
                        <w:w w:val="100"/>
                        <w:position w:val="0"/>
                        <w:sz w:val="14"/>
                        <w:szCs w:val="14"/>
                      </w:rPr>
                      <w:t>成小康</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会和川</w:t>
                    </w:r>
                    <w:r>
                      <w:rPr>
                        <w:color w:val="A8C2C6"/>
                        <w:spacing w:val="0"/>
                        <w:w w:val="100"/>
                        <w:position w:val="0"/>
                        <w:sz w:val="14"/>
                        <w:szCs w:val="14"/>
                        <w:lang w:val="zh-CN" w:eastAsia="zh-CN" w:bidi="zh-CN"/>
                      </w:rPr>
                      <w:t>苜仝</w:t>
                    </w:r>
                    <w:r>
                      <w:rPr>
                        <w:color w:val="A8C2C6"/>
                        <w:spacing w:val="0"/>
                        <w:w w:val="100"/>
                        <w:position w:val="0"/>
                        <w:sz w:val="14"/>
                        <w:szCs w:val="14"/>
                      </w:rPr>
                      <w:t>而建设计会</w:t>
                    </w:r>
                    <w:r>
                      <w:rPr>
                        <w:color w:val="A8C2C6"/>
                        <w:spacing w:val="0"/>
                        <w:w w:val="100"/>
                        <w:position w:val="0"/>
                        <w:sz w:val="14"/>
                        <w:szCs w:val="14"/>
                        <w:lang w:val="zh-CN" w:eastAsia="zh-CN" w:bidi="zh-CN"/>
                      </w:rPr>
                      <w:t>+：</w:t>
                    </w:r>
                    <w:r>
                      <w:rPr>
                        <w:color w:val="A8C2C6"/>
                        <w:spacing w:val="0"/>
                        <w:w w:val="100"/>
                        <w:position w:val="0"/>
                        <w:sz w:val="14"/>
                        <w:szCs w:val="14"/>
                      </w:rPr>
                      <w:t>义现代化</w:t>
                    </w:r>
                    <w:r>
                      <w:rPr>
                        <w:rFonts w:ascii="Times New Roman" w:eastAsia="Times New Roman" w:hAnsi="Times New Roman" w:cs="Times New Roman"/>
                        <w:color w:val="A8C2C6"/>
                        <w:spacing w:val="0"/>
                        <w:w w:val="100"/>
                        <w:position w:val="0"/>
                        <w:sz w:val="20"/>
                        <w:szCs w:val="20"/>
                        <w:lang w:val="en-US" w:eastAsia="en-US" w:bidi="en-US"/>
                      </w:rPr>
                      <w:t xml:space="preserve">m </w:t>
                    </w:r>
                    <w:r>
                      <w:rPr>
                        <w:color w:val="A8C2C6"/>
                        <w:spacing w:val="0"/>
                        <w:w w:val="100"/>
                        <w:position w:val="0"/>
                        <w:sz w:val="14"/>
                        <w:szCs w:val="14"/>
                      </w:rPr>
                      <w:t>浙征和</w:t>
                      <w:tab/>
                    </w:r>
                    <w:r>
                      <w:rPr>
                        <w:rFonts w:ascii="Times New Roman" w:eastAsia="Times New Roman" w:hAnsi="Times New Roman" w:cs="Times New Roman"/>
                        <w:color w:val="79B1BD"/>
                        <w:spacing w:val="0"/>
                        <w:w w:val="100"/>
                        <w:position w:val="0"/>
                        <w:sz w:val="17"/>
                        <w:szCs w:val="17"/>
                      </w:rPr>
                      <w:t>379</w:t>
                    </w:r>
                  </w:p>
                </w:txbxContent>
              </v:textbox>
              <w10:wrap anchorx="page" anchory="page"/>
            </v:shape>
          </w:pict>
        </mc:Fallback>
      </mc:AlternateContent>
    </w:r>
  </w:p>
</w:hdr>
</file>

<file path=word/header5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2" behindDoc="1" locked="0" layoutInCell="1" allowOverlap="1">
              <wp:simplePos x="0" y="0"/>
              <wp:positionH relativeFrom="page">
                <wp:posOffset>3816350</wp:posOffset>
              </wp:positionH>
              <wp:positionV relativeFrom="page">
                <wp:posOffset>1793875</wp:posOffset>
              </wp:positionV>
              <wp:extent cx="2971800" cy="91440"/>
              <wp:wrapNone/>
              <wp:docPr id="1327" name="Shape 1327"/>
              <a:graphic xmlns:a="http://schemas.openxmlformats.org/drawingml/2006/main">
                <a:graphicData uri="http://schemas.microsoft.com/office/word/2010/wordprocessingShape">
                  <wps:wsp>
                    <wps:cNvSpPr txBox="1"/>
                    <wps:spPr>
                      <a:xfrm>
                        <a:ext cx="2971800" cy="91440"/>
                      </a:xfrm>
                      <a:prstGeom prst="rect"/>
                      <a:noFill/>
                    </wps:spPr>
                    <wps:txbx>
                      <w:txbxContent>
                        <w:p>
                          <w:pPr>
                            <w:pStyle w:val="Style58"/>
                            <w:keepNext w:val="0"/>
                            <w:keepLines w:val="0"/>
                            <w:widowControl w:val="0"/>
                            <w:shd w:val="clear" w:color="auto" w:fill="auto"/>
                            <w:tabs>
                              <w:tab w:pos="4680"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'趾</w:t>
                          </w:r>
                          <w:r>
                            <w:rPr>
                              <w:color w:val="A8C2C6"/>
                              <w:spacing w:val="0"/>
                              <w:w w:val="100"/>
                              <w:position w:val="0"/>
                              <w:sz w:val="14"/>
                              <w:szCs w:val="14"/>
                            </w:rPr>
                            <w:t>成小康</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会和川</w:t>
                          </w:r>
                          <w:r>
                            <w:rPr>
                              <w:color w:val="A8C2C6"/>
                              <w:spacing w:val="0"/>
                              <w:w w:val="100"/>
                              <w:position w:val="0"/>
                              <w:sz w:val="14"/>
                              <w:szCs w:val="14"/>
                              <w:lang w:val="zh-CN" w:eastAsia="zh-CN" w:bidi="zh-CN"/>
                            </w:rPr>
                            <w:t>苜仝</w:t>
                          </w:r>
                          <w:r>
                            <w:rPr>
                              <w:color w:val="A8C2C6"/>
                              <w:spacing w:val="0"/>
                              <w:w w:val="100"/>
                              <w:position w:val="0"/>
                              <w:sz w:val="14"/>
                              <w:szCs w:val="14"/>
                            </w:rPr>
                            <w:t>而建设计会</w:t>
                          </w:r>
                          <w:r>
                            <w:rPr>
                              <w:color w:val="A8C2C6"/>
                              <w:spacing w:val="0"/>
                              <w:w w:val="100"/>
                              <w:position w:val="0"/>
                              <w:sz w:val="14"/>
                              <w:szCs w:val="14"/>
                              <w:lang w:val="zh-CN" w:eastAsia="zh-CN" w:bidi="zh-CN"/>
                            </w:rPr>
                            <w:t>+：</w:t>
                          </w:r>
                          <w:r>
                            <w:rPr>
                              <w:color w:val="A8C2C6"/>
                              <w:spacing w:val="0"/>
                              <w:w w:val="100"/>
                              <w:position w:val="0"/>
                              <w:sz w:val="14"/>
                              <w:szCs w:val="14"/>
                            </w:rPr>
                            <w:t>义现代化</w:t>
                          </w:r>
                          <w:r>
                            <w:rPr>
                              <w:rFonts w:ascii="Times New Roman" w:eastAsia="Times New Roman" w:hAnsi="Times New Roman" w:cs="Times New Roman"/>
                              <w:color w:val="A8C2C6"/>
                              <w:spacing w:val="0"/>
                              <w:w w:val="100"/>
                              <w:position w:val="0"/>
                              <w:sz w:val="20"/>
                              <w:szCs w:val="20"/>
                              <w:lang w:val="en-US" w:eastAsia="en-US" w:bidi="en-US"/>
                            </w:rPr>
                            <w:t xml:space="preserve">m </w:t>
                          </w:r>
                          <w:r>
                            <w:rPr>
                              <w:color w:val="A8C2C6"/>
                              <w:spacing w:val="0"/>
                              <w:w w:val="100"/>
                              <w:position w:val="0"/>
                              <w:sz w:val="14"/>
                              <w:szCs w:val="14"/>
                            </w:rPr>
                            <w:t>浙征和</w:t>
                            <w:tab/>
                          </w:r>
                          <w:r>
                            <w:rPr>
                              <w:rFonts w:ascii="Times New Roman" w:eastAsia="Times New Roman" w:hAnsi="Times New Roman" w:cs="Times New Roman"/>
                              <w:color w:val="79B1BD"/>
                              <w:spacing w:val="0"/>
                              <w:w w:val="100"/>
                              <w:position w:val="0"/>
                              <w:sz w:val="17"/>
                              <w:szCs w:val="17"/>
                            </w:rPr>
                            <w:t>379</w:t>
                          </w:r>
                        </w:p>
                      </w:txbxContent>
                    </wps:txbx>
                    <wps:bodyPr lIns="0" tIns="0" rIns="0" bIns="0">
                      <a:spAutoFit/>
                    </wps:bodyPr>
                  </wps:wsp>
                </a:graphicData>
              </a:graphic>
            </wp:anchor>
          </w:drawing>
        </mc:Choice>
        <mc:Fallback>
          <w:pict>
            <v:shape id="_x0000_s2353" type="#_x0000_t202" style="position:absolute;margin-left:300.5pt;margin-top:141.25pt;width:234.pt;height:7.2000000000000002pt;z-index:-188742991;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4680" w:val="right"/>
                      </w:tabs>
                      <w:bidi w:val="0"/>
                      <w:spacing w:before="0" w:after="0" w:line="240" w:lineRule="auto"/>
                      <w:ind w:left="0" w:right="0" w:firstLine="0"/>
                      <w:jc w:val="left"/>
                      <w:rPr>
                        <w:sz w:val="17"/>
                        <w:szCs w:val="17"/>
                      </w:rPr>
                    </w:pPr>
                    <w:r>
                      <w:rPr>
                        <w:color w:val="A8C2C6"/>
                        <w:spacing w:val="0"/>
                        <w:w w:val="100"/>
                        <w:position w:val="0"/>
                        <w:sz w:val="14"/>
                        <w:szCs w:val="14"/>
                        <w:lang w:val="zh-CN" w:eastAsia="zh-CN" w:bidi="zh-CN"/>
                      </w:rPr>
                      <w:t>'趾</w:t>
                    </w:r>
                    <w:r>
                      <w:rPr>
                        <w:color w:val="A8C2C6"/>
                        <w:spacing w:val="0"/>
                        <w:w w:val="100"/>
                        <w:position w:val="0"/>
                        <w:sz w:val="14"/>
                        <w:szCs w:val="14"/>
                      </w:rPr>
                      <w:t>成小康</w:t>
                    </w:r>
                    <w:r>
                      <w:rPr>
                        <w:rFonts w:ascii="Times New Roman" w:eastAsia="Times New Roman" w:hAnsi="Times New Roman" w:cs="Times New Roman"/>
                        <w:smallCaps/>
                        <w:color w:val="A8C2C6"/>
                        <w:spacing w:val="0"/>
                        <w:w w:val="100"/>
                        <w:position w:val="0"/>
                        <w:sz w:val="22"/>
                        <w:szCs w:val="22"/>
                        <w:lang w:val="en-US" w:eastAsia="en-US" w:bidi="en-US"/>
                      </w:rPr>
                      <w:t>h</w:t>
                    </w:r>
                    <w:r>
                      <w:rPr>
                        <w:smallCaps/>
                        <w:color w:val="A8C2C6"/>
                        <w:spacing w:val="0"/>
                        <w:w w:val="100"/>
                        <w:position w:val="0"/>
                        <w:sz w:val="22"/>
                        <w:szCs w:val="22"/>
                        <w:lang w:val="en-US" w:eastAsia="en-US" w:bidi="en-US"/>
                      </w:rPr>
                      <w:t>：</w:t>
                    </w:r>
                    <w:r>
                      <w:rPr>
                        <w:color w:val="A8C2C6"/>
                        <w:spacing w:val="0"/>
                        <w:w w:val="100"/>
                        <w:position w:val="0"/>
                        <w:sz w:val="14"/>
                        <w:szCs w:val="14"/>
                      </w:rPr>
                      <w:t>会和川</w:t>
                    </w:r>
                    <w:r>
                      <w:rPr>
                        <w:color w:val="A8C2C6"/>
                        <w:spacing w:val="0"/>
                        <w:w w:val="100"/>
                        <w:position w:val="0"/>
                        <w:sz w:val="14"/>
                        <w:szCs w:val="14"/>
                        <w:lang w:val="zh-CN" w:eastAsia="zh-CN" w:bidi="zh-CN"/>
                      </w:rPr>
                      <w:t>苜仝</w:t>
                    </w:r>
                    <w:r>
                      <w:rPr>
                        <w:color w:val="A8C2C6"/>
                        <w:spacing w:val="0"/>
                        <w:w w:val="100"/>
                        <w:position w:val="0"/>
                        <w:sz w:val="14"/>
                        <w:szCs w:val="14"/>
                      </w:rPr>
                      <w:t>而建设计会</w:t>
                    </w:r>
                    <w:r>
                      <w:rPr>
                        <w:color w:val="A8C2C6"/>
                        <w:spacing w:val="0"/>
                        <w:w w:val="100"/>
                        <w:position w:val="0"/>
                        <w:sz w:val="14"/>
                        <w:szCs w:val="14"/>
                        <w:lang w:val="zh-CN" w:eastAsia="zh-CN" w:bidi="zh-CN"/>
                      </w:rPr>
                      <w:t>+：</w:t>
                    </w:r>
                    <w:r>
                      <w:rPr>
                        <w:color w:val="A8C2C6"/>
                        <w:spacing w:val="0"/>
                        <w:w w:val="100"/>
                        <w:position w:val="0"/>
                        <w:sz w:val="14"/>
                        <w:szCs w:val="14"/>
                      </w:rPr>
                      <w:t>义现代化</w:t>
                    </w:r>
                    <w:r>
                      <w:rPr>
                        <w:rFonts w:ascii="Times New Roman" w:eastAsia="Times New Roman" w:hAnsi="Times New Roman" w:cs="Times New Roman"/>
                        <w:color w:val="A8C2C6"/>
                        <w:spacing w:val="0"/>
                        <w:w w:val="100"/>
                        <w:position w:val="0"/>
                        <w:sz w:val="20"/>
                        <w:szCs w:val="20"/>
                        <w:lang w:val="en-US" w:eastAsia="en-US" w:bidi="en-US"/>
                      </w:rPr>
                      <w:t xml:space="preserve">m </w:t>
                    </w:r>
                    <w:r>
                      <w:rPr>
                        <w:color w:val="A8C2C6"/>
                        <w:spacing w:val="0"/>
                        <w:w w:val="100"/>
                        <w:position w:val="0"/>
                        <w:sz w:val="14"/>
                        <w:szCs w:val="14"/>
                      </w:rPr>
                      <w:t>浙征和</w:t>
                      <w:tab/>
                    </w:r>
                    <w:r>
                      <w:rPr>
                        <w:rFonts w:ascii="Times New Roman" w:eastAsia="Times New Roman" w:hAnsi="Times New Roman" w:cs="Times New Roman"/>
                        <w:color w:val="79B1BD"/>
                        <w:spacing w:val="0"/>
                        <w:w w:val="100"/>
                        <w:position w:val="0"/>
                        <w:sz w:val="17"/>
                        <w:szCs w:val="17"/>
                      </w:rPr>
                      <w:t>379</w:t>
                    </w:r>
                  </w:p>
                </w:txbxContent>
              </v:textbox>
              <w10:wrap anchorx="page" anchory="page"/>
            </v:shape>
          </w:pict>
        </mc:Fallback>
      </mc:AlternateContent>
    </w:r>
  </w:p>
</w:hdr>
</file>

<file path=word/header5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4" behindDoc="1" locked="0" layoutInCell="1" allowOverlap="1">
              <wp:simplePos x="0" y="0"/>
              <wp:positionH relativeFrom="page">
                <wp:posOffset>768350</wp:posOffset>
              </wp:positionH>
              <wp:positionV relativeFrom="page">
                <wp:posOffset>1720850</wp:posOffset>
              </wp:positionV>
              <wp:extent cx="2206625" cy="100330"/>
              <wp:wrapNone/>
              <wp:docPr id="1329" name="Shape 1329"/>
              <a:graphic xmlns:a="http://schemas.openxmlformats.org/drawingml/2006/main">
                <a:graphicData uri="http://schemas.microsoft.com/office/word/2010/wordprocessingShape">
                  <wps:wsp>
                    <wps:cNvSpPr txBox="1"/>
                    <wps:spPr>
                      <a:xfrm>
                        <a:ext cx="2206625" cy="100330"/>
                      </a:xfrm>
                      <a:prstGeom prst="rect"/>
                      <a:noFill/>
                    </wps:spPr>
                    <wps:txbx>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378</w:t>
                            <w:tab/>
                          </w:r>
                          <w:r>
                            <w:rPr>
                              <w:color w:val="A8C2C6"/>
                              <w:spacing w:val="0"/>
                              <w:w w:val="100"/>
                              <w:position w:val="0"/>
                              <w:sz w:val="14"/>
                              <w:szCs w:val="14"/>
                            </w:rPr>
                            <w:t>弟</w:t>
                          </w:r>
                          <w:r>
                            <w:rPr>
                              <w:rFonts w:ascii="Times New Roman" w:eastAsia="Times New Roman" w:hAnsi="Times New Roman" w:cs="Times New Roman"/>
                              <w:color w:val="A8C2C6"/>
                              <w:spacing w:val="0"/>
                              <w:w w:val="100"/>
                              <w:position w:val="0"/>
                              <w:sz w:val="20"/>
                              <w:szCs w:val="20"/>
                              <w:lang w:val="en-US" w:eastAsia="en-US" w:bidi="en-US"/>
                            </w:rPr>
                            <w:t>I • &lt;-•</w:t>
                          </w:r>
                          <w:r>
                            <w:rPr>
                              <w:color w:val="A8C2C6"/>
                              <w:spacing w:val="0"/>
                              <w:w w:val="100"/>
                              <w:position w:val="0"/>
                              <w:sz w:val="20"/>
                              <w:szCs w:val="20"/>
                              <w:lang w:val="en-US" w:eastAsia="en-US" w:bidi="en-US"/>
                            </w:rPr>
                            <w:t>：</w:t>
                          </w:r>
                          <w:r>
                            <w:rPr>
                              <w:color w:val="A8C2C6"/>
                              <w:spacing w:val="0"/>
                              <w:w w:val="100"/>
                              <w:position w:val="0"/>
                              <w:sz w:val="14"/>
                              <w:szCs w:val="14"/>
                            </w:rPr>
                            <w:t>中国特色社会主义进入新时代</w:t>
                          </w:r>
                        </w:p>
                      </w:txbxContent>
                    </wps:txbx>
                    <wps:bodyPr lIns="0" tIns="0" rIns="0" bIns="0">
                      <a:spAutoFit/>
                    </wps:bodyPr>
                  </wps:wsp>
                </a:graphicData>
              </a:graphic>
            </wp:anchor>
          </w:drawing>
        </mc:Choice>
        <mc:Fallback>
          <w:pict>
            <v:shape id="_x0000_s2355" type="#_x0000_t202" style="position:absolute;margin-left:60.5pt;margin-top:135.5pt;width:173.75pt;height:7.9000000000000004pt;z-index:-188742989;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5"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378</w:t>
                      <w:tab/>
                    </w:r>
                    <w:r>
                      <w:rPr>
                        <w:color w:val="A8C2C6"/>
                        <w:spacing w:val="0"/>
                        <w:w w:val="100"/>
                        <w:position w:val="0"/>
                        <w:sz w:val="14"/>
                        <w:szCs w:val="14"/>
                      </w:rPr>
                      <w:t>弟</w:t>
                    </w:r>
                    <w:r>
                      <w:rPr>
                        <w:rFonts w:ascii="Times New Roman" w:eastAsia="Times New Roman" w:hAnsi="Times New Roman" w:cs="Times New Roman"/>
                        <w:color w:val="A8C2C6"/>
                        <w:spacing w:val="0"/>
                        <w:w w:val="100"/>
                        <w:position w:val="0"/>
                        <w:sz w:val="20"/>
                        <w:szCs w:val="20"/>
                        <w:lang w:val="en-US" w:eastAsia="en-US" w:bidi="en-US"/>
                      </w:rPr>
                      <w:t>I • &lt;-•</w:t>
                    </w:r>
                    <w:r>
                      <w:rPr>
                        <w:color w:val="A8C2C6"/>
                        <w:spacing w:val="0"/>
                        <w:w w:val="100"/>
                        <w:position w:val="0"/>
                        <w:sz w:val="20"/>
                        <w:szCs w:val="20"/>
                        <w:lang w:val="en-US" w:eastAsia="en-US" w:bidi="en-US"/>
                      </w:rPr>
                      <w:t>：</w:t>
                    </w:r>
                    <w:r>
                      <w:rPr>
                        <w:color w:val="A8C2C6"/>
                        <w:spacing w:val="0"/>
                        <w:w w:val="100"/>
                        <w:position w:val="0"/>
                        <w:sz w:val="14"/>
                        <w:szCs w:val="14"/>
                      </w:rPr>
                      <w:t>中国特色社会主义进入新时代</w:t>
                    </w:r>
                  </w:p>
                </w:txbxContent>
              </v:textbox>
              <w10:wrap anchorx="page" anchory="page"/>
            </v:shape>
          </w:pict>
        </mc:Fallback>
      </mc:AlternateContent>
    </w:r>
  </w:p>
</w:hdr>
</file>

<file path=word/header5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6" behindDoc="1" locked="0" layoutInCell="1" allowOverlap="1">
              <wp:simplePos x="0" y="0"/>
              <wp:positionH relativeFrom="page">
                <wp:posOffset>5058410</wp:posOffset>
              </wp:positionH>
              <wp:positionV relativeFrom="page">
                <wp:posOffset>1703070</wp:posOffset>
              </wp:positionV>
              <wp:extent cx="1694815" cy="91440"/>
              <wp:wrapNone/>
              <wp:docPr id="1331" name="Shape 1331"/>
              <a:graphic xmlns:a="http://schemas.openxmlformats.org/drawingml/2006/main">
                <a:graphicData uri="http://schemas.microsoft.com/office/word/2010/wordprocessingShape">
                  <wps:wsp>
                    <wps:cNvSpPr txBox="1"/>
                    <wps:spPr>
                      <a:xfrm>
                        <a:ext cx="1694815" cy="91440"/>
                      </a:xfrm>
                      <a:prstGeom prst="rect"/>
                      <a:noFill/>
                    </wps:spPr>
                    <wps:txbx>
                      <w:txbxContent>
                        <w:p>
                          <w:pPr>
                            <w:pStyle w:val="Style58"/>
                            <w:keepNext w:val="0"/>
                            <w:keepLines w:val="0"/>
                            <w:widowControl w:val="0"/>
                            <w:shd w:val="clear" w:color="auto" w:fill="auto"/>
                            <w:tabs>
                              <w:tab w:pos="2669" w:val="right"/>
                            </w:tabs>
                            <w:bidi w:val="0"/>
                            <w:spacing w:before="0" w:after="0" w:line="240" w:lineRule="auto"/>
                            <w:ind w:left="0" w:right="0" w:firstLine="0"/>
                            <w:jc w:val="left"/>
                            <w:rPr>
                              <w:sz w:val="17"/>
                              <w:szCs w:val="17"/>
                            </w:rPr>
                          </w:pPr>
                          <w:r>
                            <w:rPr>
                              <w:color w:val="A8C2C6"/>
                              <w:spacing w:val="0"/>
                              <w:w w:val="100"/>
                              <w:position w:val="0"/>
                              <w:sz w:val="14"/>
                              <w:szCs w:val="14"/>
                            </w:rPr>
                            <w:t xml:space="preserve">修土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现代化闰京新征"</w:t>
                            <w:tab/>
                          </w:r>
                          <w:r>
                            <w:rPr>
                              <w:rFonts w:ascii="Times New Roman" w:eastAsia="Times New Roman" w:hAnsi="Times New Roman" w:cs="Times New Roman"/>
                              <w:color w:val="79B1BD"/>
                              <w:spacing w:val="0"/>
                              <w:w w:val="100"/>
                              <w:position w:val="0"/>
                              <w:sz w:val="17"/>
                              <w:szCs w:val="17"/>
                            </w:rPr>
                            <w:t>381</w:t>
                          </w:r>
                        </w:p>
                      </w:txbxContent>
                    </wps:txbx>
                    <wps:bodyPr lIns="0" tIns="0" rIns="0" bIns="0">
                      <a:spAutoFit/>
                    </wps:bodyPr>
                  </wps:wsp>
                </a:graphicData>
              </a:graphic>
            </wp:anchor>
          </w:drawing>
        </mc:Choice>
        <mc:Fallback>
          <w:pict>
            <v:shape id="_x0000_s2357" type="#_x0000_t202" style="position:absolute;margin-left:398.30000000000001pt;margin-top:134.09999999999999pt;width:133.44999999999999pt;height:7.2000000000000002pt;z-index:-18874298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69" w:val="right"/>
                      </w:tabs>
                      <w:bidi w:val="0"/>
                      <w:spacing w:before="0" w:after="0" w:line="240" w:lineRule="auto"/>
                      <w:ind w:left="0" w:right="0" w:firstLine="0"/>
                      <w:jc w:val="left"/>
                      <w:rPr>
                        <w:sz w:val="17"/>
                        <w:szCs w:val="17"/>
                      </w:rPr>
                    </w:pPr>
                    <w:r>
                      <w:rPr>
                        <w:color w:val="A8C2C6"/>
                        <w:spacing w:val="0"/>
                        <w:w w:val="100"/>
                        <w:position w:val="0"/>
                        <w:sz w:val="14"/>
                        <w:szCs w:val="14"/>
                      </w:rPr>
                      <w:t xml:space="preserve">修土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现代化闰京新征"</w:t>
                      <w:tab/>
                    </w:r>
                    <w:r>
                      <w:rPr>
                        <w:rFonts w:ascii="Times New Roman" w:eastAsia="Times New Roman" w:hAnsi="Times New Roman" w:cs="Times New Roman"/>
                        <w:color w:val="79B1BD"/>
                        <w:spacing w:val="0"/>
                        <w:w w:val="100"/>
                        <w:position w:val="0"/>
                        <w:sz w:val="17"/>
                        <w:szCs w:val="17"/>
                      </w:rPr>
                      <w:t>381</w:t>
                    </w:r>
                  </w:p>
                </w:txbxContent>
              </v:textbox>
              <w10:wrap anchorx="page" anchory="page"/>
            </v:shape>
          </w:pict>
        </mc:Fallback>
      </mc:AlternateContent>
    </w:r>
  </w:p>
</w:hdr>
</file>

<file path=word/header5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8" behindDoc="1" locked="0" layoutInCell="1" allowOverlap="1">
              <wp:simplePos x="0" y="0"/>
              <wp:positionH relativeFrom="page">
                <wp:posOffset>5058410</wp:posOffset>
              </wp:positionH>
              <wp:positionV relativeFrom="page">
                <wp:posOffset>1703070</wp:posOffset>
              </wp:positionV>
              <wp:extent cx="1694815" cy="91440"/>
              <wp:wrapNone/>
              <wp:docPr id="1333" name="Shape 1333"/>
              <a:graphic xmlns:a="http://schemas.openxmlformats.org/drawingml/2006/main">
                <a:graphicData uri="http://schemas.microsoft.com/office/word/2010/wordprocessingShape">
                  <wps:wsp>
                    <wps:cNvSpPr txBox="1"/>
                    <wps:spPr>
                      <a:xfrm>
                        <a:ext cx="1694815" cy="91440"/>
                      </a:xfrm>
                      <a:prstGeom prst="rect"/>
                      <a:noFill/>
                    </wps:spPr>
                    <wps:txbx>
                      <w:txbxContent>
                        <w:p>
                          <w:pPr>
                            <w:pStyle w:val="Style58"/>
                            <w:keepNext w:val="0"/>
                            <w:keepLines w:val="0"/>
                            <w:widowControl w:val="0"/>
                            <w:shd w:val="clear" w:color="auto" w:fill="auto"/>
                            <w:tabs>
                              <w:tab w:pos="2669" w:val="right"/>
                            </w:tabs>
                            <w:bidi w:val="0"/>
                            <w:spacing w:before="0" w:after="0" w:line="240" w:lineRule="auto"/>
                            <w:ind w:left="0" w:right="0" w:firstLine="0"/>
                            <w:jc w:val="left"/>
                            <w:rPr>
                              <w:sz w:val="17"/>
                              <w:szCs w:val="17"/>
                            </w:rPr>
                          </w:pPr>
                          <w:r>
                            <w:rPr>
                              <w:color w:val="A8C2C6"/>
                              <w:spacing w:val="0"/>
                              <w:w w:val="100"/>
                              <w:position w:val="0"/>
                              <w:sz w:val="14"/>
                              <w:szCs w:val="14"/>
                            </w:rPr>
                            <w:t xml:space="preserve">修土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现代化闰京新征"</w:t>
                            <w:tab/>
                          </w:r>
                          <w:r>
                            <w:rPr>
                              <w:rFonts w:ascii="Times New Roman" w:eastAsia="Times New Roman" w:hAnsi="Times New Roman" w:cs="Times New Roman"/>
                              <w:color w:val="79B1BD"/>
                              <w:spacing w:val="0"/>
                              <w:w w:val="100"/>
                              <w:position w:val="0"/>
                              <w:sz w:val="17"/>
                              <w:szCs w:val="17"/>
                            </w:rPr>
                            <w:t>381</w:t>
                          </w:r>
                        </w:p>
                      </w:txbxContent>
                    </wps:txbx>
                    <wps:bodyPr lIns="0" tIns="0" rIns="0" bIns="0">
                      <a:spAutoFit/>
                    </wps:bodyPr>
                  </wps:wsp>
                </a:graphicData>
              </a:graphic>
            </wp:anchor>
          </w:drawing>
        </mc:Choice>
        <mc:Fallback>
          <w:pict>
            <v:shape id="_x0000_s2359" type="#_x0000_t202" style="position:absolute;margin-left:398.30000000000001pt;margin-top:134.09999999999999pt;width:133.44999999999999pt;height:7.2000000000000002pt;z-index:-18874298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2669" w:val="right"/>
                      </w:tabs>
                      <w:bidi w:val="0"/>
                      <w:spacing w:before="0" w:after="0" w:line="240" w:lineRule="auto"/>
                      <w:ind w:left="0" w:right="0" w:firstLine="0"/>
                      <w:jc w:val="left"/>
                      <w:rPr>
                        <w:sz w:val="17"/>
                        <w:szCs w:val="17"/>
                      </w:rPr>
                    </w:pPr>
                    <w:r>
                      <w:rPr>
                        <w:color w:val="A8C2C6"/>
                        <w:spacing w:val="0"/>
                        <w:w w:val="100"/>
                        <w:position w:val="0"/>
                        <w:sz w:val="14"/>
                        <w:szCs w:val="14"/>
                      </w:rPr>
                      <w:t xml:space="preserve">修土 </w:t>
                    </w:r>
                    <w:r>
                      <w:rPr>
                        <w:rFonts w:ascii="Times New Roman" w:eastAsia="Times New Roman" w:hAnsi="Times New Roman" w:cs="Times New Roman"/>
                        <w:color w:val="A8C2C6"/>
                        <w:spacing w:val="0"/>
                        <w:w w:val="100"/>
                        <w:position w:val="0"/>
                        <w:sz w:val="20"/>
                        <w:szCs w:val="20"/>
                        <w:lang w:val="en-US" w:eastAsia="en-US" w:bidi="en-US"/>
                      </w:rPr>
                      <w:t>Z</w:t>
                    </w:r>
                    <w:r>
                      <w:rPr>
                        <w:color w:val="A8C2C6"/>
                        <w:spacing w:val="0"/>
                        <w:w w:val="100"/>
                        <w:position w:val="0"/>
                        <w:sz w:val="14"/>
                        <w:szCs w:val="14"/>
                      </w:rPr>
                      <w:t>现代化闰京新征"</w:t>
                      <w:tab/>
                    </w:r>
                    <w:r>
                      <w:rPr>
                        <w:rFonts w:ascii="Times New Roman" w:eastAsia="Times New Roman" w:hAnsi="Times New Roman" w:cs="Times New Roman"/>
                        <w:color w:val="79B1BD"/>
                        <w:spacing w:val="0"/>
                        <w:w w:val="100"/>
                        <w:position w:val="0"/>
                        <w:sz w:val="17"/>
                        <w:szCs w:val="17"/>
                      </w:rPr>
                      <w:t>381</w:t>
                    </w:r>
                  </w:p>
                </w:txbxContent>
              </v:textbox>
              <w10:wrap anchorx="page" anchory="page"/>
            </v:shape>
          </w:pict>
        </mc:Fallback>
      </mc:AlternateContent>
    </w:r>
  </w:p>
</w:hdr>
</file>

<file path=word/header5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0" behindDoc="1" locked="0" layoutInCell="1" allowOverlap="1">
              <wp:simplePos x="0" y="0"/>
              <wp:positionH relativeFrom="page">
                <wp:posOffset>774065</wp:posOffset>
              </wp:positionH>
              <wp:positionV relativeFrom="page">
                <wp:posOffset>1724025</wp:posOffset>
              </wp:positionV>
              <wp:extent cx="2200910" cy="97790"/>
              <wp:wrapNone/>
              <wp:docPr id="1335" name="Shape 1335"/>
              <a:graphic xmlns:a="http://schemas.openxmlformats.org/drawingml/2006/main">
                <a:graphicData uri="http://schemas.microsoft.com/office/word/2010/wordprocessingShape">
                  <wps:wsp>
                    <wps:cNvSpPr txBox="1"/>
                    <wps:spPr>
                      <a:xfrm>
                        <a:ext cx="2200910" cy="97790"/>
                      </a:xfrm>
                      <a:prstGeom prst="rect"/>
                      <a:noFill/>
                    </wps:spPr>
                    <wps:txbx>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380</w:t>
                            <w:tab/>
                          </w:r>
                          <w:r>
                            <w:rPr>
                              <w:color w:val="A8C2C6"/>
                              <w:spacing w:val="0"/>
                              <w:w w:val="100"/>
                              <w:position w:val="0"/>
                              <w:sz w:val="14"/>
                              <w:szCs w:val="14"/>
                            </w:rPr>
                            <w:t>屮国特色社</w:t>
                          </w:r>
                          <w:r>
                            <w:rPr>
                              <w:rFonts w:ascii="Times New Roman" w:eastAsia="Times New Roman" w:hAnsi="Times New Roman" w:cs="Times New Roman"/>
                              <w:color w:val="A8C2C6"/>
                              <w:spacing w:val="0"/>
                              <w:w w:val="100"/>
                              <w:position w:val="0"/>
                              <w:sz w:val="20"/>
                              <w:szCs w:val="20"/>
                              <w:lang w:val="en-US" w:eastAsia="en-US" w:bidi="en-US"/>
                            </w:rPr>
                            <w:t>AM</w:t>
                          </w:r>
                          <w:r>
                            <w:rPr>
                              <w:color w:val="A8C2C6"/>
                              <w:spacing w:val="0"/>
                              <w:w w:val="100"/>
                              <w:position w:val="0"/>
                              <w:sz w:val="14"/>
                              <w:szCs w:val="14"/>
                            </w:rPr>
                            <w:t>进入新时代</w:t>
                          </w:r>
                        </w:p>
                      </w:txbxContent>
                    </wps:txbx>
                    <wps:bodyPr lIns="0" tIns="0" rIns="0" bIns="0">
                      <a:spAutoFit/>
                    </wps:bodyPr>
                  </wps:wsp>
                </a:graphicData>
              </a:graphic>
            </wp:anchor>
          </w:drawing>
        </mc:Choice>
        <mc:Fallback>
          <w:pict>
            <v:shape id="_x0000_s2361" type="#_x0000_t202" style="position:absolute;margin-left:60.950000000000003pt;margin-top:135.75pt;width:173.30000000000001pt;height:7.7000000000000002pt;z-index:-18874298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66"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380</w:t>
                      <w:tab/>
                    </w:r>
                    <w:r>
                      <w:rPr>
                        <w:color w:val="A8C2C6"/>
                        <w:spacing w:val="0"/>
                        <w:w w:val="100"/>
                        <w:position w:val="0"/>
                        <w:sz w:val="14"/>
                        <w:szCs w:val="14"/>
                      </w:rPr>
                      <w:t>屮国特色社</w:t>
                    </w:r>
                    <w:r>
                      <w:rPr>
                        <w:rFonts w:ascii="Times New Roman" w:eastAsia="Times New Roman" w:hAnsi="Times New Roman" w:cs="Times New Roman"/>
                        <w:color w:val="A8C2C6"/>
                        <w:spacing w:val="0"/>
                        <w:w w:val="100"/>
                        <w:position w:val="0"/>
                        <w:sz w:val="20"/>
                        <w:szCs w:val="20"/>
                        <w:lang w:val="en-US" w:eastAsia="en-US" w:bidi="en-US"/>
                      </w:rPr>
                      <w:t>AM</w:t>
                    </w:r>
                    <w:r>
                      <w:rPr>
                        <w:color w:val="A8C2C6"/>
                        <w:spacing w:val="0"/>
                        <w:w w:val="100"/>
                        <w:position w:val="0"/>
                        <w:sz w:val="14"/>
                        <w:szCs w:val="14"/>
                      </w:rPr>
                      <w:t>进入新时代</w:t>
                    </w:r>
                  </w:p>
                </w:txbxContent>
              </v:textbox>
              <w10:wrap anchorx="page" anchory="page"/>
            </v:shape>
          </w:pict>
        </mc:Fallback>
      </mc:AlternateContent>
    </w:r>
  </w:p>
</w:hdr>
</file>

<file path=word/header5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2" behindDoc="1" locked="0" layoutInCell="1" allowOverlap="1">
              <wp:simplePos x="0" y="0"/>
              <wp:positionH relativeFrom="page">
                <wp:posOffset>6624955</wp:posOffset>
              </wp:positionH>
              <wp:positionV relativeFrom="page">
                <wp:posOffset>1721485</wp:posOffset>
              </wp:positionV>
              <wp:extent cx="158750" cy="73025"/>
              <wp:wrapNone/>
              <wp:docPr id="1337" name="Shape 1337"/>
              <a:graphic xmlns:a="http://schemas.openxmlformats.org/drawingml/2006/main">
                <a:graphicData uri="http://schemas.microsoft.com/office/word/2010/wordprocessingShape">
                  <wps:wsp>
                    <wps:cNvSpPr txBox="1"/>
                    <wps:spPr>
                      <a:xfrm>
                        <a:ext cx="1587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383</w:t>
                          </w:r>
                        </w:p>
                      </w:txbxContent>
                    </wps:txbx>
                    <wps:bodyPr wrap="none" lIns="0" tIns="0" rIns="0" bIns="0">
                      <a:spAutoFit/>
                    </wps:bodyPr>
                  </wps:wsp>
                </a:graphicData>
              </a:graphic>
            </wp:anchor>
          </w:drawing>
        </mc:Choice>
        <mc:Fallback>
          <w:pict>
            <v:shape id="_x0000_s2363" type="#_x0000_t202" style="position:absolute;margin-left:521.64999999999998pt;margin-top:135.55000000000001pt;width:12.5pt;height:5.75pt;z-index:-18874298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383</w:t>
                    </w:r>
                  </w:p>
                </w:txbxContent>
              </v:textbox>
              <w10:wrap anchorx="page" anchory="page"/>
            </v:shape>
          </w:pict>
        </mc:Fallback>
      </mc:AlternateContent>
    </w:r>
  </w:p>
</w:hdr>
</file>

<file path=word/header5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4" behindDoc="1" locked="0" layoutInCell="1" allowOverlap="1">
              <wp:simplePos x="0" y="0"/>
              <wp:positionH relativeFrom="page">
                <wp:posOffset>6624955</wp:posOffset>
              </wp:positionH>
              <wp:positionV relativeFrom="page">
                <wp:posOffset>1721485</wp:posOffset>
              </wp:positionV>
              <wp:extent cx="158750" cy="73025"/>
              <wp:wrapNone/>
              <wp:docPr id="1339" name="Shape 1339"/>
              <a:graphic xmlns:a="http://schemas.openxmlformats.org/drawingml/2006/main">
                <a:graphicData uri="http://schemas.microsoft.com/office/word/2010/wordprocessingShape">
                  <wps:wsp>
                    <wps:cNvSpPr txBox="1"/>
                    <wps:spPr>
                      <a:xfrm>
                        <a:ext cx="158750"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383</w:t>
                          </w:r>
                        </w:p>
                      </w:txbxContent>
                    </wps:txbx>
                    <wps:bodyPr wrap="none" lIns="0" tIns="0" rIns="0" bIns="0">
                      <a:spAutoFit/>
                    </wps:bodyPr>
                  </wps:wsp>
                </a:graphicData>
              </a:graphic>
            </wp:anchor>
          </w:drawing>
        </mc:Choice>
        <mc:Fallback>
          <w:pict>
            <v:shape id="_x0000_s2365" type="#_x0000_t202" style="position:absolute;margin-left:521.64999999999998pt;margin-top:135.55000000000001pt;width:12.5pt;height:5.75pt;z-index:-18874297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color w:val="4897C0"/>
                        <w:spacing w:val="0"/>
                        <w:w w:val="100"/>
                        <w:position w:val="0"/>
                        <w:sz w:val="17"/>
                        <w:szCs w:val="17"/>
                        <w:lang w:val="zh-CN" w:eastAsia="zh-CN" w:bidi="zh-CN"/>
                      </w:rPr>
                      <w:t>383</w:t>
                    </w:r>
                  </w:p>
                </w:txbxContent>
              </v:textbox>
              <w10:wrap anchorx="page" anchory="page"/>
            </v:shape>
          </w:pict>
        </mc:Fallback>
      </mc:AlternateContent>
    </w:r>
  </w:p>
</w:hdr>
</file>

<file path=word/header5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6" behindDoc="1" locked="0" layoutInCell="1" allowOverlap="1">
              <wp:simplePos x="0" y="0"/>
              <wp:positionH relativeFrom="page">
                <wp:posOffset>779145</wp:posOffset>
              </wp:positionH>
              <wp:positionV relativeFrom="page">
                <wp:posOffset>1693545</wp:posOffset>
              </wp:positionV>
              <wp:extent cx="2203450" cy="100330"/>
              <wp:wrapNone/>
              <wp:docPr id="1341" name="Shape 1341"/>
              <a:graphic xmlns:a="http://schemas.openxmlformats.org/drawingml/2006/main">
                <a:graphicData uri="http://schemas.microsoft.com/office/word/2010/wordprocessingShape">
                  <wps:wsp>
                    <wps:cNvSpPr txBox="1"/>
                    <wps:spPr>
                      <a:xfrm>
                        <a:ext cx="2203450" cy="100330"/>
                      </a:xfrm>
                      <a:prstGeom prst="rect"/>
                      <a:noFill/>
                    </wps:spPr>
                    <wps:txbx>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382</w:t>
                            <w:tab/>
                          </w:r>
                          <w:r>
                            <w:rPr>
                              <w:color w:val="D2E8EA"/>
                              <w:spacing w:val="0"/>
                              <w:w w:val="100"/>
                              <w:position w:val="0"/>
                              <w:sz w:val="14"/>
                              <w:szCs w:val="14"/>
                            </w:rPr>
                            <w:t>第十章</w:t>
                          </w:r>
                          <w:r>
                            <w:rPr>
                              <w:color w:val="A8C2C6"/>
                              <w:spacing w:val="0"/>
                              <w:w w:val="100"/>
                              <w:position w:val="0"/>
                              <w:sz w:val="14"/>
                              <w:szCs w:val="14"/>
                            </w:rPr>
                            <w:t>中</w:t>
                          </w:r>
                          <w:r>
                            <w:rPr>
                              <w:color w:val="79B1BD"/>
                              <w:spacing w:val="0"/>
                              <w:w w:val="100"/>
                              <w:position w:val="0"/>
                              <w:sz w:val="14"/>
                              <w:szCs w:val="14"/>
                            </w:rPr>
                            <w:t>孕</w:t>
                          </w:r>
                          <w:r>
                            <w:rPr>
                              <w:color w:val="A8C2C6"/>
                              <w:spacing w:val="0"/>
                              <w:w w:val="100"/>
                              <w:position w:val="0"/>
                              <w:sz w:val="14"/>
                              <w:szCs w:val="14"/>
                            </w:rPr>
                            <w:t>色社会主义进入新时代</w:t>
                          </w:r>
                        </w:p>
                      </w:txbxContent>
                    </wps:txbx>
                    <wps:bodyPr lIns="0" tIns="0" rIns="0" bIns="0">
                      <a:spAutoFit/>
                    </wps:bodyPr>
                  </wps:wsp>
                </a:graphicData>
              </a:graphic>
            </wp:anchor>
          </w:drawing>
        </mc:Choice>
        <mc:Fallback>
          <w:pict>
            <v:shape id="_x0000_s2367" type="#_x0000_t202" style="position:absolute;margin-left:61.350000000000001pt;margin-top:133.34999999999999pt;width:173.5pt;height:7.9000000000000004pt;z-index:-188742977;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3470" w:val="right"/>
                      </w:tabs>
                      <w:bidi w:val="0"/>
                      <w:spacing w:before="0" w:after="0" w:line="240" w:lineRule="auto"/>
                      <w:ind w:left="0" w:right="0" w:firstLine="0"/>
                      <w:jc w:val="left"/>
                      <w:rPr>
                        <w:sz w:val="14"/>
                        <w:szCs w:val="14"/>
                      </w:rPr>
                    </w:pPr>
                    <w:r>
                      <w:rPr>
                        <w:rFonts w:ascii="Times New Roman" w:eastAsia="Times New Roman" w:hAnsi="Times New Roman" w:cs="Times New Roman"/>
                        <w:color w:val="4897C0"/>
                        <w:spacing w:val="0"/>
                        <w:w w:val="100"/>
                        <w:position w:val="0"/>
                        <w:sz w:val="17"/>
                        <w:szCs w:val="17"/>
                        <w:lang w:val="zh-CN" w:eastAsia="zh-CN" w:bidi="zh-CN"/>
                      </w:rPr>
                      <w:t>382</w:t>
                      <w:tab/>
                    </w:r>
                    <w:r>
                      <w:rPr>
                        <w:color w:val="D2E8EA"/>
                        <w:spacing w:val="0"/>
                        <w:w w:val="100"/>
                        <w:position w:val="0"/>
                        <w:sz w:val="14"/>
                        <w:szCs w:val="14"/>
                      </w:rPr>
                      <w:t>第十章</w:t>
                    </w:r>
                    <w:r>
                      <w:rPr>
                        <w:color w:val="A8C2C6"/>
                        <w:spacing w:val="0"/>
                        <w:w w:val="100"/>
                        <w:position w:val="0"/>
                        <w:sz w:val="14"/>
                        <w:szCs w:val="14"/>
                      </w:rPr>
                      <w:t>中</w:t>
                    </w:r>
                    <w:r>
                      <w:rPr>
                        <w:color w:val="79B1BD"/>
                        <w:spacing w:val="0"/>
                        <w:w w:val="100"/>
                        <w:position w:val="0"/>
                        <w:sz w:val="14"/>
                        <w:szCs w:val="14"/>
                      </w:rPr>
                      <w:t>孕</w:t>
                    </w:r>
                    <w:r>
                      <w:rPr>
                        <w:color w:val="A8C2C6"/>
                        <w:spacing w:val="0"/>
                        <w:w w:val="100"/>
                        <w:position w:val="0"/>
                        <w:sz w:val="14"/>
                        <w:szCs w:val="14"/>
                      </w:rPr>
                      <w:t>色社会主义进入新时代</w:t>
                    </w:r>
                  </w:p>
                </w:txbxContent>
              </v:textbox>
              <w10:wrap anchorx="page" anchory="page"/>
            </v:shape>
          </w:pict>
        </mc:Fallback>
      </mc:AlternateContent>
    </w:r>
  </w:p>
</w:hdr>
</file>

<file path=word/header5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8" behindDoc="1" locked="0" layoutInCell="1" allowOverlap="1">
              <wp:simplePos x="0" y="0"/>
              <wp:positionH relativeFrom="page">
                <wp:posOffset>768350</wp:posOffset>
              </wp:positionH>
              <wp:positionV relativeFrom="page">
                <wp:posOffset>1693545</wp:posOffset>
              </wp:positionV>
              <wp:extent cx="1837690" cy="100330"/>
              <wp:wrapNone/>
              <wp:docPr id="1343" name="Shape 1343"/>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1190" w:val="right"/>
                              <w:tab w:pos="2894"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384</w:t>
                            <w:tab/>
                          </w:r>
                          <w:r>
                            <w:rPr>
                              <w:color w:val="A8C2C6"/>
                              <w:spacing w:val="0"/>
                              <w:w w:val="100"/>
                              <w:position w:val="0"/>
                              <w:sz w:val="14"/>
                              <w:szCs w:val="14"/>
                              <w:lang w:val="en-US" w:eastAsia="en-US" w:bidi="en-US"/>
                            </w:rPr>
                            <w:t>•&gt;</w:t>
                            <w:tab/>
                          </w:r>
                          <w:r>
                            <w:rPr>
                              <w:color w:val="A8C2C6"/>
                              <w:spacing w:val="0"/>
                              <w:w w:val="100"/>
                              <w:position w:val="0"/>
                              <w:sz w:val="14"/>
                              <w:szCs w:val="14"/>
                              <w:lang w:val="zh-CN" w:eastAsia="zh-CN" w:bidi="zh-CN"/>
                            </w:rPr>
                            <w:t xml:space="preserve">， </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将仁归</w:t>
                          </w:r>
                          <w:r>
                            <w:rPr>
                              <w:rFonts w:ascii="Times New Roman" w:eastAsia="Times New Roman" w:hAnsi="Times New Roman" w:cs="Times New Roman"/>
                              <w:color w:val="A8C2C6"/>
                              <w:spacing w:val="0"/>
                              <w:w w:val="100"/>
                              <w:position w:val="0"/>
                              <w:sz w:val="17"/>
                              <w:szCs w:val="17"/>
                              <w:lang w:val="en-US" w:eastAsia="en-US" w:bidi="en-US"/>
                            </w:rPr>
                            <w:t>m</w:t>
                          </w:r>
                        </w:p>
                      </w:txbxContent>
                    </wps:txbx>
                    <wps:bodyPr lIns="0" tIns="0" rIns="0" bIns="0">
                      <a:spAutoFit/>
                    </wps:bodyPr>
                  </wps:wsp>
                </a:graphicData>
              </a:graphic>
            </wp:anchor>
          </w:drawing>
        </mc:Choice>
        <mc:Fallback>
          <w:pict>
            <v:shape id="_x0000_s2369" type="#_x0000_t202" style="position:absolute;margin-left:60.5pt;margin-top:133.34999999999999pt;width:144.70000000000002pt;height:7.9000000000000004pt;z-index:-188742975;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190" w:val="right"/>
                        <w:tab w:pos="2894"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384</w:t>
                      <w:tab/>
                    </w:r>
                    <w:r>
                      <w:rPr>
                        <w:color w:val="A8C2C6"/>
                        <w:spacing w:val="0"/>
                        <w:w w:val="100"/>
                        <w:position w:val="0"/>
                        <w:sz w:val="14"/>
                        <w:szCs w:val="14"/>
                        <w:lang w:val="en-US" w:eastAsia="en-US" w:bidi="en-US"/>
                      </w:rPr>
                      <w:t>•&gt;</w:t>
                      <w:tab/>
                    </w:r>
                    <w:r>
                      <w:rPr>
                        <w:color w:val="A8C2C6"/>
                        <w:spacing w:val="0"/>
                        <w:w w:val="100"/>
                        <w:position w:val="0"/>
                        <w:sz w:val="14"/>
                        <w:szCs w:val="14"/>
                        <w:lang w:val="zh-CN" w:eastAsia="zh-CN" w:bidi="zh-CN"/>
                      </w:rPr>
                      <w:t xml:space="preserve">， </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将仁归</w:t>
                    </w:r>
                    <w:r>
                      <w:rPr>
                        <w:rFonts w:ascii="Times New Roman" w:eastAsia="Times New Roman" w:hAnsi="Times New Roman" w:cs="Times New Roman"/>
                        <w:color w:val="A8C2C6"/>
                        <w:spacing w:val="0"/>
                        <w:w w:val="100"/>
                        <w:position w:val="0"/>
                        <w:sz w:val="17"/>
                        <w:szCs w:val="17"/>
                        <w:lang w:val="en-US" w:eastAsia="en-US" w:bidi="en-US"/>
                      </w:rPr>
                      <w:t>m</w:t>
                    </w:r>
                  </w:p>
                </w:txbxContent>
              </v:textbox>
              <w10:wrap anchorx="page" anchory="page"/>
            </v:shape>
          </w:pict>
        </mc:Fallback>
      </mc:AlternateContent>
    </w:r>
  </w:p>
</w:hdr>
</file>

<file path=word/header5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0" behindDoc="1" locked="0" layoutInCell="1" allowOverlap="1">
              <wp:simplePos x="0" y="0"/>
              <wp:positionH relativeFrom="page">
                <wp:posOffset>768350</wp:posOffset>
              </wp:positionH>
              <wp:positionV relativeFrom="page">
                <wp:posOffset>1693545</wp:posOffset>
              </wp:positionV>
              <wp:extent cx="1837690" cy="100330"/>
              <wp:wrapNone/>
              <wp:docPr id="1345" name="Shape 1345"/>
              <a:graphic xmlns:a="http://schemas.openxmlformats.org/drawingml/2006/main">
                <a:graphicData uri="http://schemas.microsoft.com/office/word/2010/wordprocessingShape">
                  <wps:wsp>
                    <wps:cNvSpPr txBox="1"/>
                    <wps:spPr>
                      <a:xfrm>
                        <a:ext cx="1837690" cy="100330"/>
                      </a:xfrm>
                      <a:prstGeom prst="rect"/>
                      <a:noFill/>
                    </wps:spPr>
                    <wps:txbx>
                      <w:txbxContent>
                        <w:p>
                          <w:pPr>
                            <w:pStyle w:val="Style58"/>
                            <w:keepNext w:val="0"/>
                            <w:keepLines w:val="0"/>
                            <w:widowControl w:val="0"/>
                            <w:shd w:val="clear" w:color="auto" w:fill="auto"/>
                            <w:tabs>
                              <w:tab w:pos="1190" w:val="right"/>
                              <w:tab w:pos="2894"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384</w:t>
                            <w:tab/>
                          </w:r>
                          <w:r>
                            <w:rPr>
                              <w:color w:val="A8C2C6"/>
                              <w:spacing w:val="0"/>
                              <w:w w:val="100"/>
                              <w:position w:val="0"/>
                              <w:sz w:val="14"/>
                              <w:szCs w:val="14"/>
                              <w:lang w:val="en-US" w:eastAsia="en-US" w:bidi="en-US"/>
                            </w:rPr>
                            <w:t>•&gt;</w:t>
                            <w:tab/>
                          </w:r>
                          <w:r>
                            <w:rPr>
                              <w:color w:val="A8C2C6"/>
                              <w:spacing w:val="0"/>
                              <w:w w:val="100"/>
                              <w:position w:val="0"/>
                              <w:sz w:val="14"/>
                              <w:szCs w:val="14"/>
                              <w:lang w:val="zh-CN" w:eastAsia="zh-CN" w:bidi="zh-CN"/>
                            </w:rPr>
                            <w:t xml:space="preserve">， </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将仁归</w:t>
                          </w:r>
                          <w:r>
                            <w:rPr>
                              <w:rFonts w:ascii="Times New Roman" w:eastAsia="Times New Roman" w:hAnsi="Times New Roman" w:cs="Times New Roman"/>
                              <w:color w:val="A8C2C6"/>
                              <w:spacing w:val="0"/>
                              <w:w w:val="100"/>
                              <w:position w:val="0"/>
                              <w:sz w:val="17"/>
                              <w:szCs w:val="17"/>
                              <w:lang w:val="en-US" w:eastAsia="en-US" w:bidi="en-US"/>
                            </w:rPr>
                            <w:t>m</w:t>
                          </w:r>
                        </w:p>
                      </w:txbxContent>
                    </wps:txbx>
                    <wps:bodyPr lIns="0" tIns="0" rIns="0" bIns="0">
                      <a:spAutoFit/>
                    </wps:bodyPr>
                  </wps:wsp>
                </a:graphicData>
              </a:graphic>
            </wp:anchor>
          </w:drawing>
        </mc:Choice>
        <mc:Fallback>
          <w:pict>
            <v:shape id="_x0000_s2371" type="#_x0000_t202" style="position:absolute;margin-left:60.5pt;margin-top:133.34999999999999pt;width:144.70000000000002pt;height:7.9000000000000004pt;z-index:-188742973;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tabs>
                        <w:tab w:pos="1190" w:val="right"/>
                        <w:tab w:pos="2894" w:val="right"/>
                      </w:tabs>
                      <w:bidi w:val="0"/>
                      <w:spacing w:before="0" w:after="0" w:line="240" w:lineRule="auto"/>
                      <w:ind w:left="0" w:right="0" w:firstLine="0"/>
                      <w:jc w:val="left"/>
                      <w:rPr>
                        <w:sz w:val="17"/>
                        <w:szCs w:val="17"/>
                      </w:rPr>
                    </w:pPr>
                    <w:r>
                      <w:rPr>
                        <w:rFonts w:ascii="Times New Roman" w:eastAsia="Times New Roman" w:hAnsi="Times New Roman" w:cs="Times New Roman"/>
                        <w:color w:val="44B8DB"/>
                        <w:spacing w:val="0"/>
                        <w:w w:val="100"/>
                        <w:position w:val="0"/>
                        <w:sz w:val="17"/>
                        <w:szCs w:val="17"/>
                        <w:lang w:val="zh-CN" w:eastAsia="zh-CN" w:bidi="zh-CN"/>
                      </w:rPr>
                      <w:t>384</w:t>
                      <w:tab/>
                    </w:r>
                    <w:r>
                      <w:rPr>
                        <w:color w:val="A8C2C6"/>
                        <w:spacing w:val="0"/>
                        <w:w w:val="100"/>
                        <w:position w:val="0"/>
                        <w:sz w:val="14"/>
                        <w:szCs w:val="14"/>
                        <w:lang w:val="en-US" w:eastAsia="en-US" w:bidi="en-US"/>
                      </w:rPr>
                      <w:t>•&gt;</w:t>
                      <w:tab/>
                    </w:r>
                    <w:r>
                      <w:rPr>
                        <w:color w:val="A8C2C6"/>
                        <w:spacing w:val="0"/>
                        <w:w w:val="100"/>
                        <w:position w:val="0"/>
                        <w:sz w:val="14"/>
                        <w:szCs w:val="14"/>
                        <w:lang w:val="zh-CN" w:eastAsia="zh-CN" w:bidi="zh-CN"/>
                      </w:rPr>
                      <w:t xml:space="preserve">， </w:t>
                    </w:r>
                    <w:r>
                      <w:rPr>
                        <w:color w:val="A8C2C6"/>
                        <w:spacing w:val="0"/>
                        <w:w w:val="100"/>
                        <w:position w:val="0"/>
                        <w:sz w:val="17"/>
                        <w:szCs w:val="17"/>
                        <w:lang w:val="en-US" w:eastAsia="en-US" w:bidi="en-US"/>
                      </w:rPr>
                      <w:t>！</w:t>
                    </w:r>
                    <w:r>
                      <w:rPr>
                        <w:rFonts w:ascii="Times New Roman" w:eastAsia="Times New Roman" w:hAnsi="Times New Roman" w:cs="Times New Roman"/>
                        <w:color w:val="A8C2C6"/>
                        <w:spacing w:val="0"/>
                        <w:w w:val="100"/>
                        <w:position w:val="0"/>
                        <w:sz w:val="17"/>
                        <w:szCs w:val="17"/>
                        <w:lang w:val="en-US" w:eastAsia="en-US" w:bidi="en-US"/>
                      </w:rPr>
                      <w:t>K</w:t>
                    </w:r>
                    <w:r>
                      <w:rPr>
                        <w:color w:val="A8C2C6"/>
                        <w:spacing w:val="0"/>
                        <w:w w:val="100"/>
                        <w:position w:val="0"/>
                        <w:sz w:val="14"/>
                        <w:szCs w:val="14"/>
                      </w:rPr>
                      <w:t>将仁归</w:t>
                    </w:r>
                    <w:r>
                      <w:rPr>
                        <w:rFonts w:ascii="Times New Roman" w:eastAsia="Times New Roman" w:hAnsi="Times New Roman" w:cs="Times New Roman"/>
                        <w:color w:val="A8C2C6"/>
                        <w:spacing w:val="0"/>
                        <w:w w:val="100"/>
                        <w:position w:val="0"/>
                        <w:sz w:val="17"/>
                        <w:szCs w:val="17"/>
                        <w:lang w:val="en-US" w:eastAsia="en-US" w:bidi="en-US"/>
                      </w:rPr>
                      <w:t>m</w:t>
                    </w:r>
                  </w:p>
                </w:txbxContent>
              </v:textbox>
              <w10:wrap anchorx="page" anchory="page"/>
            </v:shape>
          </w:pict>
        </mc:Fallback>
      </mc:AlternateContent>
    </w:r>
  </w:p>
</w:hdr>
</file>

<file path=word/header5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2" behindDoc="1" locked="0" layoutInCell="1" allowOverlap="1">
              <wp:simplePos x="0" y="0"/>
              <wp:positionH relativeFrom="page">
                <wp:posOffset>6616065</wp:posOffset>
              </wp:positionH>
              <wp:positionV relativeFrom="page">
                <wp:posOffset>1716405</wp:posOffset>
              </wp:positionV>
              <wp:extent cx="158750" cy="76200"/>
              <wp:wrapNone/>
              <wp:docPr id="1347" name="Shape 1347"/>
              <a:graphic xmlns:a="http://schemas.openxmlformats.org/drawingml/2006/main">
                <a:graphicData uri="http://schemas.microsoft.com/office/word/2010/wordprocessingShape">
                  <wps:wsp>
                    <wps:cNvSpPr txBox="1"/>
                    <wps:spPr>
                      <a:xfrm>
                        <a:ext cx="15875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2373" type="#_x0000_t202" style="position:absolute;margin-left:520.95000000000005pt;margin-top:135.15000000000001pt;width:12.5pt;height:6.pt;z-index:-188742971;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5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4" behindDoc="1" locked="0" layoutInCell="1" allowOverlap="1">
              <wp:simplePos x="0" y="0"/>
              <wp:positionH relativeFrom="page">
                <wp:posOffset>6616065</wp:posOffset>
              </wp:positionH>
              <wp:positionV relativeFrom="page">
                <wp:posOffset>1716405</wp:posOffset>
              </wp:positionV>
              <wp:extent cx="158750" cy="76200"/>
              <wp:wrapNone/>
              <wp:docPr id="1349" name="Shape 1349"/>
              <a:graphic xmlns:a="http://schemas.openxmlformats.org/drawingml/2006/main">
                <a:graphicData uri="http://schemas.microsoft.com/office/word/2010/wordprocessingShape">
                  <wps:wsp>
                    <wps:cNvSpPr txBox="1"/>
                    <wps:spPr>
                      <a:xfrm>
                        <a:ext cx="158750" cy="76200"/>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2375" type="#_x0000_t202" style="position:absolute;margin-left:520.95000000000005pt;margin-top:135.15000000000001pt;width:12.5pt;height:6.pt;z-index:-188742969;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5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6" behindDoc="1" locked="0" layoutInCell="1" allowOverlap="1">
              <wp:simplePos x="0" y="0"/>
              <wp:positionH relativeFrom="page">
                <wp:posOffset>6602095</wp:posOffset>
              </wp:positionH>
              <wp:positionV relativeFrom="page">
                <wp:posOffset>1659255</wp:posOffset>
              </wp:positionV>
              <wp:extent cx="164465" cy="73025"/>
              <wp:wrapNone/>
              <wp:docPr id="1351" name="Shape 1351"/>
              <a:graphic xmlns:a="http://schemas.openxmlformats.org/drawingml/2006/main">
                <a:graphicData uri="http://schemas.microsoft.com/office/word/2010/wordprocessingShape">
                  <wps:wsp>
                    <wps:cNvSpPr txBox="1"/>
                    <wps:spPr>
                      <a:xfrm>
                        <a:ext cx="16446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2377" type="#_x0000_t202" style="position:absolute;margin-left:519.85000000000002pt;margin-top:130.65000000000001pt;width:12.950000000000001pt;height:5.75pt;z-index:-188742967;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5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0" behindDoc="1" locked="0" layoutInCell="1" allowOverlap="1">
              <wp:simplePos x="0" y="0"/>
              <wp:positionH relativeFrom="page">
                <wp:posOffset>6602095</wp:posOffset>
              </wp:positionH>
              <wp:positionV relativeFrom="page">
                <wp:posOffset>1659255</wp:posOffset>
              </wp:positionV>
              <wp:extent cx="164465" cy="73025"/>
              <wp:wrapNone/>
              <wp:docPr id="1355" name="Shape 1355"/>
              <a:graphic xmlns:a="http://schemas.openxmlformats.org/drawingml/2006/main">
                <a:graphicData uri="http://schemas.microsoft.com/office/word/2010/wordprocessingShape">
                  <wps:wsp>
                    <wps:cNvSpPr txBox="1"/>
                    <wps:spPr>
                      <a:xfrm>
                        <a:ext cx="164465" cy="73025"/>
                      </a:xfrm>
                      <a:prstGeom prst="rect"/>
                      <a:noFill/>
                    </wps:spPr>
                    <wps:txbx>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wps:txbx>
                    <wps:bodyPr wrap="none" lIns="0" tIns="0" rIns="0" bIns="0">
                      <a:spAutoFit/>
                    </wps:bodyPr>
                  </wps:wsp>
                </a:graphicData>
              </a:graphic>
            </wp:anchor>
          </w:drawing>
        </mc:Choice>
        <mc:Fallback>
          <w:pict>
            <v:shape id="_x0000_s2381" type="#_x0000_t202" style="position:absolute;margin-left:519.85000000000002pt;margin-top:130.65000000000001pt;width:12.950000000000001pt;height:5.75pt;z-index:-188742963;mso-wrap-style:none;mso-wrap-distance-left:0;mso-wrap-distance-right:0;mso-position-horizontal-relative:page;mso-position-vertical-relative:page" wrapcoords="0 0" filled="f" stroked="f">
              <v:textbox style="mso-fit-shape-to-text:t" inset="0,0,0,0">
                <w:txbxContent>
                  <w:p>
                    <w:pPr>
                      <w:pStyle w:val="Style58"/>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rFonts w:ascii="Times New Roman" w:eastAsia="Times New Roman" w:hAnsi="Times New Roman" w:cs="Times New Roman"/>
                          <w:color w:val="79B1BD"/>
                          <w:spacing w:val="0"/>
                          <w:w w:val="100"/>
                          <w:position w:val="0"/>
                          <w:sz w:val="17"/>
                          <w:szCs w:val="17"/>
                          <w:lang w:val="zh-CN" w:eastAsia="zh-CN" w:bidi="zh-CN"/>
                        </w:rPr>
                        <w:t>#</w:t>
                      </w:r>
                    </w:fldSimple>
                  </w:p>
                </w:txbxContent>
              </v:textbox>
              <w10:wrap anchorx="page" anchory="page"/>
            </v:shape>
          </w:pict>
        </mc:Fallback>
      </mc:AlternateContent>
    </w:r>
  </w:p>
</w:hdr>
</file>

<file path=word/header5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ideographDigital"/>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8">
    <w:multiLevelType w:val="multilevel"/>
    <w:lvl w:ilvl="0">
      <w:start w:val="1"/>
      <w:numFmt w:val="decimalEnclosedCircle"/>
      <w:lvlText w:val="%1"/>
      <w:rPr>
        <w:rFonts w:ascii="SimSun" w:eastAsia="SimSun" w:hAnsi="SimSun" w:cs="SimSun"/>
        <w:b w:val="0"/>
        <w:bCs w:val="0"/>
        <w:i/>
        <w:iCs/>
        <w:smallCaps w:val="0"/>
        <w:strike w:val="0"/>
        <w:color w:val="525252"/>
        <w:spacing w:val="0"/>
        <w:w w:val="100"/>
        <w:position w:val="0"/>
        <w:sz w:val="20"/>
        <w:szCs w:val="20"/>
        <w:u w:val="none"/>
        <w:shd w:val="clear" w:color="auto" w:fill="auto"/>
        <w:lang w:val="zh-TW" w:eastAsia="zh-TW" w:bidi="zh-TW"/>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17"/>
        <w:szCs w:val="17"/>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17"/>
        <w:szCs w:val="17"/>
        <w:u w:val="none"/>
        <w:shd w:val="clear" w:color="auto" w:fill="auto"/>
        <w:lang w:val="en-US" w:eastAsia="en-US" w:bidi="en-US"/>
      </w:rPr>
    </w:lvl>
  </w:abstractNum>
  <w:abstractNum w:abstractNumId="1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2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2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30">
    <w:multiLevelType w:val="multilevel"/>
    <w:lvl w:ilvl="0">
      <w:start w:val="3"/>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3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3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3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3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40">
    <w:multiLevelType w:val="multilevel"/>
    <w:lvl w:ilvl="0">
      <w:start w:val="1"/>
      <w:numFmt w:val="decimalEnclosedCircle"/>
      <w:lvlText w:val="%1"/>
      <w:rPr>
        <w:rFonts w:ascii="SimSun" w:eastAsia="SimSun" w:hAnsi="SimSun" w:cs="SimSun"/>
        <w:b w:val="0"/>
        <w:bCs w:val="0"/>
        <w:i/>
        <w:iCs/>
        <w:smallCaps w:val="0"/>
        <w:strike w:val="0"/>
        <w:color w:val="525252"/>
        <w:spacing w:val="0"/>
        <w:w w:val="100"/>
        <w:position w:val="0"/>
        <w:sz w:val="20"/>
        <w:szCs w:val="20"/>
        <w:u w:val="none"/>
        <w:shd w:val="clear" w:color="auto" w:fill="auto"/>
        <w:lang w:val="zh-TW" w:eastAsia="zh-TW" w:bidi="zh-TW"/>
      </w:rPr>
    </w:lvl>
  </w:abstractNum>
  <w:abstractNum w:abstractNumId="4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4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4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4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zh-TW" w:eastAsia="zh-TW" w:bidi="zh-TW"/>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5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5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6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7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7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8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FFFFFF"/>
        <w:lang w:val="zh-TW" w:eastAsia="zh-TW" w:bidi="zh-TW"/>
      </w:rPr>
    </w:lvl>
  </w:abstractNum>
  <w:abstractNum w:abstractNumId="8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8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8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8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90">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20"/>
        <w:szCs w:val="20"/>
        <w:u w:val="none"/>
        <w:shd w:val="clear" w:color="auto" w:fill="auto"/>
        <w:lang w:val="zh-TW" w:eastAsia="zh-TW" w:bidi="zh-TW"/>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9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FFFFFF"/>
        <w:lang w:val="zh-TW" w:eastAsia="zh-TW" w:bidi="zh-TW"/>
      </w:rPr>
    </w:lvl>
  </w:abstractNum>
  <w:abstractNum w:abstractNumId="9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20"/>
        <w:szCs w:val="20"/>
        <w:u w:val="none"/>
        <w:shd w:val="clear" w:color="auto" w:fill="auto"/>
        <w:lang w:val="zh-TW" w:eastAsia="zh-TW" w:bidi="zh-TW"/>
      </w:rPr>
    </w:lvl>
  </w:abstractNum>
  <w:abstractNum w:abstractNumId="9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0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0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0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1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1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1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1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1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20">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22">
    <w:multiLevelType w:val="multilevel"/>
    <w:lvl w:ilvl="0">
      <w:start w:val="3"/>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2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3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3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34">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3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zh-TW" w:eastAsia="zh-TW" w:bidi="zh-TW"/>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42">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44">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46">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48">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FFFFFF"/>
        <w:lang w:val="zh-TW" w:eastAsia="zh-TW" w:bidi="zh-TW"/>
      </w:rPr>
    </w:lvl>
  </w:abstractNum>
  <w:abstractNum w:abstractNumId="15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52">
    <w:multiLevelType w:val="multilevel"/>
    <w:lvl w:ilvl="0">
      <w:start w:val="1"/>
      <w:numFmt w:val="decimalEnclosedCircle"/>
      <w:lvlText w:val="%1"/>
      <w:rPr>
        <w:rFonts w:ascii="SimSun" w:eastAsia="SimSun" w:hAnsi="SimSun" w:cs="SimSun"/>
        <w:b w:val="0"/>
        <w:bCs w:val="0"/>
        <w:i/>
        <w:iCs/>
        <w:smallCaps w:val="0"/>
        <w:strike w:val="0"/>
        <w:color w:val="525252"/>
        <w:spacing w:val="0"/>
        <w:w w:val="100"/>
        <w:position w:val="0"/>
        <w:sz w:val="20"/>
        <w:szCs w:val="20"/>
        <w:u w:val="none"/>
        <w:shd w:val="clear" w:color="auto" w:fill="auto"/>
        <w:lang w:val="zh-TW" w:eastAsia="zh-TW" w:bidi="zh-TW"/>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58">
    <w:multiLevelType w:val="multilevel"/>
    <w:lvl w:ilvl="0">
      <w:start w:val="2"/>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60">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62">
    <w:multiLevelType w:val="multilevel"/>
    <w:lvl w:ilvl="0">
      <w:start w:val="1"/>
      <w:numFmt w:val="decimalEnclosedCircle"/>
      <w:lvlText w:val="%1"/>
      <w:rPr>
        <w:rFonts w:ascii="SimSun" w:eastAsia="SimSun" w:hAnsi="SimSun" w:cs="SimSun"/>
        <w:b w:val="0"/>
        <w:bCs w:val="0"/>
        <w:i w:val="0"/>
        <w:iCs w:val="0"/>
        <w:smallCaps w:val="0"/>
        <w:strike w:val="0"/>
        <w:color w:val="525252"/>
        <w:spacing w:val="0"/>
        <w:w w:val="100"/>
        <w:position w:val="0"/>
        <w:sz w:val="17"/>
        <w:szCs w:val="17"/>
        <w:u w:val="none"/>
        <w:shd w:val="clear" w:color="auto" w:fill="auto"/>
        <w:lang w:val="zh-TW" w:eastAsia="zh-TW" w:bidi="zh-TW"/>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en-US" w:eastAsia="en-US" w:bidi="en-US"/>
      </w:rPr>
    </w:lvl>
  </w:abstractNum>
  <w:abstractNum w:abstractNumId="166">
    <w:multiLevelType w:val="multilevel"/>
    <w:lvl w:ilvl="0">
      <w:start w:val="1"/>
      <w:numFmt w:val="decimal"/>
      <w:lvlText w:val="%1."/>
      <w:rPr>
        <w:rFonts w:ascii="Times New Roman" w:eastAsia="Times New Roman" w:hAnsi="Times New Roman" w:cs="Times New Roman"/>
        <w:b w:val="0"/>
        <w:bCs w:val="0"/>
        <w:i w:val="0"/>
        <w:iCs w:val="0"/>
        <w:smallCaps w:val="0"/>
        <w:strike w:val="0"/>
        <w:color w:val="525252"/>
        <w:spacing w:val="0"/>
        <w:w w:val="100"/>
        <w:position w:val="0"/>
        <w:sz w:val="32"/>
        <w:szCs w:val="32"/>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Heading #1|1_"/>
    <w:basedOn w:val="DefaultParagraphFont"/>
    <w:link w:val="Style2"/>
    <w:rPr>
      <w:rFonts w:ascii="SimSun" w:eastAsia="SimSun" w:hAnsi="SimSun" w:cs="SimSun"/>
      <w:b w:val="0"/>
      <w:bCs w:val="0"/>
      <w:i w:val="0"/>
      <w:iCs w:val="0"/>
      <w:smallCaps w:val="0"/>
      <w:strike w:val="0"/>
      <w:color w:val="525252"/>
      <w:sz w:val="64"/>
      <w:szCs w:val="64"/>
      <w:u w:val="none"/>
      <w:shd w:val="clear" w:color="auto" w:fill="auto"/>
      <w:lang w:val="zh-TW" w:eastAsia="zh-TW" w:bidi="zh-TW"/>
    </w:rPr>
  </w:style>
  <w:style w:type="character" w:customStyle="1" w:styleId="CharStyle5">
    <w:name w:val="Header or footer|2_"/>
    <w:basedOn w:val="DefaultParagraphFont"/>
    <w:link w:val="Style4"/>
    <w:rPr>
      <w:b w:val="0"/>
      <w:bCs w:val="0"/>
      <w:i w:val="0"/>
      <w:iCs w:val="0"/>
      <w:smallCaps w:val="0"/>
      <w:strike w:val="0"/>
      <w:sz w:val="20"/>
      <w:szCs w:val="20"/>
      <w:u w:val="none"/>
      <w:shd w:val="clear" w:color="auto" w:fill="auto"/>
      <w:lang w:val="zh-TW" w:eastAsia="zh-TW" w:bidi="zh-TW"/>
    </w:rPr>
  </w:style>
  <w:style w:type="character" w:customStyle="1" w:styleId="CharStyle8">
    <w:name w:val="Heading #2|1_"/>
    <w:basedOn w:val="DefaultParagraphFont"/>
    <w:link w:val="Style7"/>
    <w:rPr>
      <w:b w:val="0"/>
      <w:bCs w:val="0"/>
      <w:i w:val="0"/>
      <w:iCs w:val="0"/>
      <w:smallCaps w:val="0"/>
      <w:strike w:val="0"/>
      <w:color w:val="525252"/>
      <w:sz w:val="32"/>
      <w:szCs w:val="32"/>
      <w:u w:val="none"/>
      <w:shd w:val="clear" w:color="auto" w:fill="auto"/>
      <w:lang w:val="zh-TW" w:eastAsia="zh-TW" w:bidi="zh-TW"/>
    </w:rPr>
  </w:style>
  <w:style w:type="character" w:customStyle="1" w:styleId="CharStyle12">
    <w:name w:val="Body text|1_"/>
    <w:basedOn w:val="DefaultParagraphFont"/>
    <w:link w:val="Style11"/>
    <w:rPr>
      <w:rFonts w:ascii="SimSun" w:eastAsia="SimSun" w:hAnsi="SimSun" w:cs="SimSun"/>
      <w:b w:val="0"/>
      <w:bCs w:val="0"/>
      <w:i w:val="0"/>
      <w:iCs w:val="0"/>
      <w:smallCaps w:val="0"/>
      <w:strike w:val="0"/>
      <w:color w:val="44B8DB"/>
      <w:sz w:val="20"/>
      <w:szCs w:val="20"/>
      <w:u w:val="none"/>
      <w:shd w:val="clear" w:color="auto" w:fill="auto"/>
      <w:lang w:val="zh-TW" w:eastAsia="zh-TW" w:bidi="zh-TW"/>
    </w:rPr>
  </w:style>
  <w:style w:type="character" w:customStyle="1" w:styleId="CharStyle15">
    <w:name w:val="Body text|2_"/>
    <w:basedOn w:val="DefaultParagraphFont"/>
    <w:link w:val="Style14"/>
    <w:rPr>
      <w:rFonts w:ascii="SimSun" w:eastAsia="SimSun" w:hAnsi="SimSun" w:cs="SimSun"/>
      <w:b w:val="0"/>
      <w:bCs w:val="0"/>
      <w:i w:val="0"/>
      <w:iCs w:val="0"/>
      <w:smallCaps w:val="0"/>
      <w:strike w:val="0"/>
      <w:color w:val="525252"/>
      <w:sz w:val="17"/>
      <w:szCs w:val="17"/>
      <w:u w:val="none"/>
      <w:shd w:val="clear" w:color="auto" w:fill="auto"/>
      <w:lang w:val="zh-TW" w:eastAsia="zh-TW" w:bidi="zh-TW"/>
    </w:rPr>
  </w:style>
  <w:style w:type="character" w:customStyle="1" w:styleId="CharStyle22">
    <w:name w:val="Body text|5_"/>
    <w:basedOn w:val="DefaultParagraphFont"/>
    <w:link w:val="Style21"/>
    <w:rPr>
      <w:b w:val="0"/>
      <w:bCs w:val="0"/>
      <w:i w:val="0"/>
      <w:iCs w:val="0"/>
      <w:smallCaps w:val="0"/>
      <w:strike w:val="0"/>
      <w:color w:val="525252"/>
      <w:sz w:val="17"/>
      <w:szCs w:val="17"/>
      <w:u w:val="none"/>
      <w:shd w:val="clear" w:color="auto" w:fill="auto"/>
    </w:rPr>
  </w:style>
  <w:style w:type="character" w:customStyle="1" w:styleId="CharStyle27">
    <w:name w:val="Table caption|1_"/>
    <w:basedOn w:val="DefaultParagraphFont"/>
    <w:link w:val="Style26"/>
    <w:rPr>
      <w:rFonts w:ascii="SimSun" w:eastAsia="SimSun" w:hAnsi="SimSun" w:cs="SimSun"/>
      <w:b w:val="0"/>
      <w:bCs w:val="0"/>
      <w:i w:val="0"/>
      <w:iCs w:val="0"/>
      <w:smallCaps w:val="0"/>
      <w:strike w:val="0"/>
      <w:color w:val="525252"/>
      <w:sz w:val="16"/>
      <w:szCs w:val="16"/>
      <w:u w:val="none"/>
      <w:shd w:val="clear" w:color="auto" w:fill="auto"/>
      <w:lang w:val="zh-TW" w:eastAsia="zh-TW" w:bidi="zh-TW"/>
    </w:rPr>
  </w:style>
  <w:style w:type="character" w:customStyle="1" w:styleId="CharStyle29">
    <w:name w:val="Other|1_"/>
    <w:basedOn w:val="DefaultParagraphFont"/>
    <w:link w:val="Style28"/>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character" w:customStyle="1" w:styleId="CharStyle39">
    <w:name w:val="Heading #3|1_"/>
    <w:basedOn w:val="DefaultParagraphFont"/>
    <w:link w:val="Style38"/>
    <w:rPr>
      <w:rFonts w:ascii="SimSun" w:eastAsia="SimSun" w:hAnsi="SimSun" w:cs="SimSun"/>
      <w:b w:val="0"/>
      <w:bCs w:val="0"/>
      <w:i w:val="0"/>
      <w:iCs w:val="0"/>
      <w:smallCaps w:val="0"/>
      <w:strike w:val="0"/>
      <w:color w:val="44B8DB"/>
      <w:u w:val="none"/>
      <w:shd w:val="clear" w:color="auto" w:fill="auto"/>
      <w:lang w:val="zh-TW" w:eastAsia="zh-TW" w:bidi="zh-TW"/>
    </w:rPr>
  </w:style>
  <w:style w:type="character" w:customStyle="1" w:styleId="CharStyle46">
    <w:name w:val="Heading #4|1_"/>
    <w:basedOn w:val="DefaultParagraphFont"/>
    <w:link w:val="Style45"/>
    <w:rPr>
      <w:rFonts w:ascii="SimSun" w:eastAsia="SimSun" w:hAnsi="SimSun" w:cs="SimSun"/>
      <w:b w:val="0"/>
      <w:bCs w:val="0"/>
      <w:i w:val="0"/>
      <w:iCs w:val="0"/>
      <w:smallCaps w:val="0"/>
      <w:strike w:val="0"/>
      <w:color w:val="44B8DB"/>
      <w:u w:val="none"/>
      <w:shd w:val="clear" w:color="auto" w:fill="auto"/>
      <w:lang w:val="zh-TW" w:eastAsia="zh-TW" w:bidi="zh-TW"/>
    </w:rPr>
  </w:style>
  <w:style w:type="character" w:customStyle="1" w:styleId="CharStyle50">
    <w:name w:val="Heading #5|1_"/>
    <w:basedOn w:val="DefaultParagraphFont"/>
    <w:link w:val="Style49"/>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character" w:customStyle="1" w:styleId="CharStyle59">
    <w:name w:val="Header or footer|1_"/>
    <w:basedOn w:val="DefaultParagraphFont"/>
    <w:link w:val="Style58"/>
    <w:rPr>
      <w:rFonts w:ascii="SimSun" w:eastAsia="SimSun" w:hAnsi="SimSun" w:cs="SimSun"/>
      <w:b w:val="0"/>
      <w:bCs w:val="0"/>
      <w:i w:val="0"/>
      <w:iCs w:val="0"/>
      <w:smallCaps w:val="0"/>
      <w:strike w:val="0"/>
      <w:color w:val="525252"/>
      <w:u w:val="none"/>
      <w:shd w:val="clear" w:color="auto" w:fill="auto"/>
      <w:lang w:val="zh-TW" w:eastAsia="zh-TW" w:bidi="zh-TW"/>
    </w:rPr>
  </w:style>
  <w:style w:type="character" w:customStyle="1" w:styleId="CharStyle71">
    <w:name w:val="Heading #6|1_"/>
    <w:basedOn w:val="DefaultParagraphFont"/>
    <w:link w:val="Style70"/>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character" w:customStyle="1" w:styleId="CharStyle118">
    <w:name w:val="Body text|3_"/>
    <w:basedOn w:val="DefaultParagraphFont"/>
    <w:link w:val="Style117"/>
    <w:rPr>
      <w:rFonts w:ascii="SimSun" w:eastAsia="SimSun" w:hAnsi="SimSun" w:cs="SimSun"/>
      <w:b w:val="0"/>
      <w:bCs w:val="0"/>
      <w:i w:val="0"/>
      <w:iCs w:val="0"/>
      <w:smallCaps w:val="0"/>
      <w:strike w:val="0"/>
      <w:color w:val="44B8DB"/>
      <w:u w:val="none"/>
      <w:shd w:val="clear" w:color="auto" w:fill="auto"/>
      <w:lang w:val="zh-TW" w:eastAsia="zh-TW" w:bidi="zh-TW"/>
    </w:rPr>
  </w:style>
  <w:style w:type="character" w:customStyle="1" w:styleId="CharStyle122">
    <w:name w:val="Body text|7_"/>
    <w:basedOn w:val="DefaultParagraphFont"/>
    <w:link w:val="Style121"/>
    <w:rPr>
      <w:rFonts w:ascii="SimSun" w:eastAsia="SimSun" w:hAnsi="SimSun" w:cs="SimSun"/>
      <w:b w:val="0"/>
      <w:bCs w:val="0"/>
      <w:i w:val="0"/>
      <w:iCs w:val="0"/>
      <w:smallCaps w:val="0"/>
      <w:strike w:val="0"/>
      <w:color w:val="A8C2C6"/>
      <w:sz w:val="14"/>
      <w:szCs w:val="14"/>
      <w:u w:val="none"/>
      <w:shd w:val="clear" w:color="auto" w:fill="auto"/>
      <w:lang w:val="zh-TW" w:eastAsia="zh-TW" w:bidi="zh-TW"/>
    </w:rPr>
  </w:style>
  <w:style w:type="character" w:customStyle="1" w:styleId="CharStyle124">
    <w:name w:val="Picture caption|1_"/>
    <w:basedOn w:val="DefaultParagraphFont"/>
    <w:link w:val="Style123"/>
    <w:rPr>
      <w:rFonts w:ascii="SimSun" w:eastAsia="SimSun" w:hAnsi="SimSun" w:cs="SimSun"/>
      <w:b w:val="0"/>
      <w:bCs w:val="0"/>
      <w:i w:val="0"/>
      <w:iCs w:val="0"/>
      <w:smallCaps w:val="0"/>
      <w:strike w:val="0"/>
      <w:color w:val="79B1BD"/>
      <w:sz w:val="16"/>
      <w:szCs w:val="16"/>
      <w:u w:val="none"/>
      <w:shd w:val="clear" w:color="auto" w:fill="auto"/>
      <w:lang w:val="zh-TW" w:eastAsia="zh-TW" w:bidi="zh-TW"/>
    </w:rPr>
  </w:style>
  <w:style w:type="character" w:customStyle="1" w:styleId="CharStyle142">
    <w:name w:val="Body text|6_"/>
    <w:basedOn w:val="DefaultParagraphFont"/>
    <w:link w:val="Style141"/>
    <w:rPr>
      <w:rFonts w:ascii="SimSun" w:eastAsia="SimSun" w:hAnsi="SimSun" w:cs="SimSun"/>
      <w:b w:val="0"/>
      <w:bCs w:val="0"/>
      <w:i w:val="0"/>
      <w:iCs w:val="0"/>
      <w:smallCaps w:val="0"/>
      <w:strike w:val="0"/>
      <w:color w:val="525252"/>
      <w:sz w:val="9"/>
      <w:szCs w:val="9"/>
      <w:u w:val="none"/>
      <w:shd w:val="clear" w:color="auto" w:fill="auto"/>
    </w:rPr>
  </w:style>
  <w:style w:type="character" w:customStyle="1" w:styleId="CharStyle148">
    <w:name w:val="Body text|4_"/>
    <w:basedOn w:val="DefaultParagraphFont"/>
    <w:link w:val="Style147"/>
    <w:rPr>
      <w:rFonts w:ascii="SimSun" w:eastAsia="SimSun" w:hAnsi="SimSun" w:cs="SimSun"/>
      <w:b/>
      <w:bCs/>
      <w:i w:val="0"/>
      <w:iCs w:val="0"/>
      <w:smallCaps w:val="0"/>
      <w:strike w:val="0"/>
      <w:color w:val="525252"/>
      <w:sz w:val="11"/>
      <w:szCs w:val="11"/>
      <w:u w:val="none"/>
      <w:shd w:val="clear" w:color="auto" w:fill="auto"/>
    </w:rPr>
  </w:style>
  <w:style w:type="character" w:customStyle="1" w:styleId="CharStyle156">
    <w:name w:val="Heading #3|2_"/>
    <w:basedOn w:val="DefaultParagraphFont"/>
    <w:link w:val="Style155"/>
    <w:rPr>
      <w:rFonts w:ascii="SimSun" w:eastAsia="SimSun" w:hAnsi="SimSun" w:cs="SimSun"/>
      <w:b/>
      <w:bCs/>
      <w:i/>
      <w:iCs/>
      <w:smallCaps w:val="0"/>
      <w:strike w:val="0"/>
      <w:color w:val="525252"/>
      <w:sz w:val="32"/>
      <w:szCs w:val="32"/>
      <w:u w:val="none"/>
      <w:shd w:val="clear" w:color="auto" w:fill="auto"/>
    </w:rPr>
  </w:style>
  <w:style w:type="paragraph" w:customStyle="1" w:styleId="Style2">
    <w:name w:val="Heading #1|1"/>
    <w:basedOn w:val="Normal"/>
    <w:link w:val="CharStyle3"/>
    <w:pPr>
      <w:widowControl w:val="0"/>
      <w:shd w:val="clear" w:color="auto" w:fill="auto"/>
      <w:spacing w:after="640"/>
      <w:ind w:firstLine="580"/>
      <w:outlineLvl w:val="0"/>
    </w:pPr>
    <w:rPr>
      <w:rFonts w:ascii="SimSun" w:eastAsia="SimSun" w:hAnsi="SimSun" w:cs="SimSun"/>
      <w:b w:val="0"/>
      <w:bCs w:val="0"/>
      <w:i w:val="0"/>
      <w:iCs w:val="0"/>
      <w:smallCaps w:val="0"/>
      <w:strike w:val="0"/>
      <w:color w:val="525252"/>
      <w:sz w:val="64"/>
      <w:szCs w:val="64"/>
      <w:u w:val="none"/>
      <w:shd w:val="clear" w:color="auto" w:fill="auto"/>
      <w:lang w:val="zh-TW" w:eastAsia="zh-TW" w:bidi="zh-TW"/>
    </w:rPr>
  </w:style>
  <w:style w:type="paragraph" w:customStyle="1" w:styleId="Style4">
    <w:name w:val="Header or footer|2"/>
    <w:basedOn w:val="Normal"/>
    <w:link w:val="CharStyle5"/>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7">
    <w:name w:val="Heading #2|1"/>
    <w:basedOn w:val="Normal"/>
    <w:link w:val="CharStyle8"/>
    <w:pPr>
      <w:widowControl w:val="0"/>
      <w:shd w:val="clear" w:color="auto" w:fill="auto"/>
      <w:spacing w:after="460"/>
      <w:jc w:val="center"/>
      <w:outlineLvl w:val="1"/>
    </w:pPr>
    <w:rPr>
      <w:b w:val="0"/>
      <w:bCs w:val="0"/>
      <w:i w:val="0"/>
      <w:iCs w:val="0"/>
      <w:smallCaps w:val="0"/>
      <w:strike w:val="0"/>
      <w:color w:val="525252"/>
      <w:sz w:val="32"/>
      <w:szCs w:val="32"/>
      <w:u w:val="none"/>
      <w:shd w:val="clear" w:color="auto" w:fill="auto"/>
      <w:lang w:val="zh-TW" w:eastAsia="zh-TW" w:bidi="zh-TW"/>
    </w:rPr>
  </w:style>
  <w:style w:type="paragraph" w:customStyle="1" w:styleId="Style11">
    <w:name w:val="Body text|1"/>
    <w:basedOn w:val="Normal"/>
    <w:link w:val="CharStyle12"/>
    <w:pPr>
      <w:widowControl w:val="0"/>
      <w:shd w:val="clear" w:color="auto" w:fill="auto"/>
      <w:spacing w:after="140"/>
      <w:ind w:firstLine="390"/>
    </w:pPr>
    <w:rPr>
      <w:rFonts w:ascii="SimSun" w:eastAsia="SimSun" w:hAnsi="SimSun" w:cs="SimSun"/>
      <w:b w:val="0"/>
      <w:bCs w:val="0"/>
      <w:i w:val="0"/>
      <w:iCs w:val="0"/>
      <w:smallCaps w:val="0"/>
      <w:strike w:val="0"/>
      <w:color w:val="44B8DB"/>
      <w:sz w:val="20"/>
      <w:szCs w:val="20"/>
      <w:u w:val="none"/>
      <w:shd w:val="clear" w:color="auto" w:fill="auto"/>
      <w:lang w:val="zh-TW" w:eastAsia="zh-TW" w:bidi="zh-TW"/>
    </w:rPr>
  </w:style>
  <w:style w:type="paragraph" w:customStyle="1" w:styleId="Style14">
    <w:name w:val="Body text|2"/>
    <w:basedOn w:val="Normal"/>
    <w:link w:val="CharStyle15"/>
    <w:pPr>
      <w:widowControl w:val="0"/>
      <w:shd w:val="clear" w:color="auto" w:fill="auto"/>
      <w:spacing w:after="80" w:line="336" w:lineRule="auto"/>
      <w:ind w:firstLine="380"/>
    </w:pPr>
    <w:rPr>
      <w:rFonts w:ascii="SimSun" w:eastAsia="SimSun" w:hAnsi="SimSun" w:cs="SimSun"/>
      <w:b w:val="0"/>
      <w:bCs w:val="0"/>
      <w:i w:val="0"/>
      <w:iCs w:val="0"/>
      <w:smallCaps w:val="0"/>
      <w:strike w:val="0"/>
      <w:color w:val="525252"/>
      <w:sz w:val="17"/>
      <w:szCs w:val="17"/>
      <w:u w:val="none"/>
      <w:shd w:val="clear" w:color="auto" w:fill="auto"/>
      <w:lang w:val="zh-TW" w:eastAsia="zh-TW" w:bidi="zh-TW"/>
    </w:rPr>
  </w:style>
  <w:style w:type="paragraph" w:customStyle="1" w:styleId="Style21">
    <w:name w:val="Body text|5"/>
    <w:basedOn w:val="Normal"/>
    <w:link w:val="CharStyle22"/>
    <w:pPr>
      <w:widowControl w:val="0"/>
      <w:shd w:val="clear" w:color="auto" w:fill="auto"/>
      <w:spacing w:after="250" w:line="343" w:lineRule="auto"/>
      <w:ind w:firstLine="180"/>
    </w:pPr>
    <w:rPr>
      <w:b w:val="0"/>
      <w:bCs w:val="0"/>
      <w:i w:val="0"/>
      <w:iCs w:val="0"/>
      <w:smallCaps w:val="0"/>
      <w:strike w:val="0"/>
      <w:color w:val="525252"/>
      <w:sz w:val="17"/>
      <w:szCs w:val="17"/>
      <w:u w:val="none"/>
      <w:shd w:val="clear" w:color="auto" w:fill="auto"/>
    </w:rPr>
  </w:style>
  <w:style w:type="paragraph" w:customStyle="1" w:styleId="Style26">
    <w:name w:val="Table caption|1"/>
    <w:basedOn w:val="Normal"/>
    <w:link w:val="CharStyle27"/>
    <w:pPr>
      <w:widowControl w:val="0"/>
      <w:shd w:val="clear" w:color="auto" w:fill="auto"/>
      <w:spacing w:line="254" w:lineRule="exact"/>
    </w:pPr>
    <w:rPr>
      <w:rFonts w:ascii="SimSun" w:eastAsia="SimSun" w:hAnsi="SimSun" w:cs="SimSun"/>
      <w:b w:val="0"/>
      <w:bCs w:val="0"/>
      <w:i w:val="0"/>
      <w:iCs w:val="0"/>
      <w:smallCaps w:val="0"/>
      <w:strike w:val="0"/>
      <w:color w:val="525252"/>
      <w:sz w:val="16"/>
      <w:szCs w:val="16"/>
      <w:u w:val="none"/>
      <w:shd w:val="clear" w:color="auto" w:fill="auto"/>
      <w:lang w:val="zh-TW" w:eastAsia="zh-TW" w:bidi="zh-TW"/>
    </w:rPr>
  </w:style>
  <w:style w:type="paragraph" w:customStyle="1" w:styleId="Style28">
    <w:name w:val="Other|1"/>
    <w:basedOn w:val="Normal"/>
    <w:link w:val="CharStyle29"/>
    <w:pPr>
      <w:widowControl w:val="0"/>
      <w:shd w:val="clear" w:color="auto" w:fill="auto"/>
    </w:pPr>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paragraph" w:customStyle="1" w:styleId="Style38">
    <w:name w:val="Heading #3|1"/>
    <w:basedOn w:val="Normal"/>
    <w:link w:val="CharStyle39"/>
    <w:pPr>
      <w:widowControl w:val="0"/>
      <w:shd w:val="clear" w:color="auto" w:fill="auto"/>
      <w:spacing w:after="60" w:line="432" w:lineRule="exact"/>
      <w:ind w:left="860" w:firstLine="440"/>
      <w:outlineLvl w:val="2"/>
    </w:pPr>
    <w:rPr>
      <w:rFonts w:ascii="SimSun" w:eastAsia="SimSun" w:hAnsi="SimSun" w:cs="SimSun"/>
      <w:b w:val="0"/>
      <w:bCs w:val="0"/>
      <w:i w:val="0"/>
      <w:iCs w:val="0"/>
      <w:smallCaps w:val="0"/>
      <w:strike w:val="0"/>
      <w:color w:val="44B8DB"/>
      <w:u w:val="none"/>
      <w:shd w:val="clear" w:color="auto" w:fill="auto"/>
      <w:lang w:val="zh-TW" w:eastAsia="zh-TW" w:bidi="zh-TW"/>
    </w:rPr>
  </w:style>
  <w:style w:type="paragraph" w:customStyle="1" w:styleId="Style45">
    <w:name w:val="Heading #4|1"/>
    <w:basedOn w:val="Normal"/>
    <w:link w:val="CharStyle46"/>
    <w:pPr>
      <w:widowControl w:val="0"/>
      <w:shd w:val="clear" w:color="auto" w:fill="auto"/>
      <w:spacing w:after="350"/>
      <w:outlineLvl w:val="3"/>
    </w:pPr>
    <w:rPr>
      <w:rFonts w:ascii="SimSun" w:eastAsia="SimSun" w:hAnsi="SimSun" w:cs="SimSun"/>
      <w:b w:val="0"/>
      <w:bCs w:val="0"/>
      <w:i w:val="0"/>
      <w:iCs w:val="0"/>
      <w:smallCaps w:val="0"/>
      <w:strike w:val="0"/>
      <w:color w:val="44B8DB"/>
      <w:u w:val="none"/>
      <w:shd w:val="clear" w:color="auto" w:fill="auto"/>
      <w:lang w:val="zh-TW" w:eastAsia="zh-TW" w:bidi="zh-TW"/>
    </w:rPr>
  </w:style>
  <w:style w:type="paragraph" w:customStyle="1" w:styleId="Style49">
    <w:name w:val="Heading #5|1"/>
    <w:basedOn w:val="Normal"/>
    <w:link w:val="CharStyle50"/>
    <w:pPr>
      <w:widowControl w:val="0"/>
      <w:shd w:val="clear" w:color="auto" w:fill="auto"/>
      <w:spacing w:after="140"/>
      <w:outlineLvl w:val="4"/>
    </w:pPr>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paragraph" w:customStyle="1" w:styleId="Style58">
    <w:name w:val="Header or footer|1"/>
    <w:basedOn w:val="Normal"/>
    <w:link w:val="CharStyle59"/>
    <w:pPr>
      <w:widowControl w:val="0"/>
      <w:shd w:val="clear" w:color="auto" w:fill="auto"/>
    </w:pPr>
    <w:rPr>
      <w:rFonts w:ascii="SimSun" w:eastAsia="SimSun" w:hAnsi="SimSun" w:cs="SimSun"/>
      <w:b w:val="0"/>
      <w:bCs w:val="0"/>
      <w:i w:val="0"/>
      <w:iCs w:val="0"/>
      <w:smallCaps w:val="0"/>
      <w:strike w:val="0"/>
      <w:color w:val="525252"/>
      <w:u w:val="none"/>
      <w:shd w:val="clear" w:color="auto" w:fill="auto"/>
      <w:lang w:val="zh-TW" w:eastAsia="zh-TW" w:bidi="zh-TW"/>
    </w:rPr>
  </w:style>
  <w:style w:type="paragraph" w:customStyle="1" w:styleId="Style70">
    <w:name w:val="Heading #6|1"/>
    <w:basedOn w:val="Normal"/>
    <w:link w:val="CharStyle71"/>
    <w:pPr>
      <w:widowControl w:val="0"/>
      <w:shd w:val="clear" w:color="auto" w:fill="auto"/>
      <w:spacing w:after="120"/>
      <w:outlineLvl w:val="5"/>
    </w:pPr>
    <w:rPr>
      <w:rFonts w:ascii="SimSun" w:eastAsia="SimSun" w:hAnsi="SimSun" w:cs="SimSun"/>
      <w:b w:val="0"/>
      <w:bCs w:val="0"/>
      <w:i w:val="0"/>
      <w:iCs w:val="0"/>
      <w:smallCaps w:val="0"/>
      <w:strike w:val="0"/>
      <w:color w:val="525252"/>
      <w:sz w:val="20"/>
      <w:szCs w:val="20"/>
      <w:u w:val="none"/>
      <w:shd w:val="clear" w:color="auto" w:fill="auto"/>
      <w:lang w:val="zh-TW" w:eastAsia="zh-TW" w:bidi="zh-TW"/>
    </w:rPr>
  </w:style>
  <w:style w:type="paragraph" w:customStyle="1" w:styleId="Style117">
    <w:name w:val="Body text|3"/>
    <w:basedOn w:val="Normal"/>
    <w:link w:val="CharStyle118"/>
    <w:pPr>
      <w:widowControl w:val="0"/>
      <w:shd w:val="clear" w:color="auto" w:fill="auto"/>
      <w:spacing w:after="380"/>
      <w:ind w:firstLine="600"/>
    </w:pPr>
    <w:rPr>
      <w:rFonts w:ascii="SimSun" w:eastAsia="SimSun" w:hAnsi="SimSun" w:cs="SimSun"/>
      <w:b w:val="0"/>
      <w:bCs w:val="0"/>
      <w:i w:val="0"/>
      <w:iCs w:val="0"/>
      <w:smallCaps w:val="0"/>
      <w:strike w:val="0"/>
      <w:color w:val="44B8DB"/>
      <w:u w:val="none"/>
      <w:shd w:val="clear" w:color="auto" w:fill="auto"/>
      <w:lang w:val="zh-TW" w:eastAsia="zh-TW" w:bidi="zh-TW"/>
    </w:rPr>
  </w:style>
  <w:style w:type="paragraph" w:customStyle="1" w:styleId="Style121">
    <w:name w:val="Body text|7"/>
    <w:basedOn w:val="Normal"/>
    <w:link w:val="CharStyle122"/>
    <w:pPr>
      <w:widowControl w:val="0"/>
      <w:shd w:val="clear" w:color="auto" w:fill="auto"/>
    </w:pPr>
    <w:rPr>
      <w:rFonts w:ascii="SimSun" w:eastAsia="SimSun" w:hAnsi="SimSun" w:cs="SimSun"/>
      <w:b w:val="0"/>
      <w:bCs w:val="0"/>
      <w:i w:val="0"/>
      <w:iCs w:val="0"/>
      <w:smallCaps w:val="0"/>
      <w:strike w:val="0"/>
      <w:color w:val="A8C2C6"/>
      <w:sz w:val="14"/>
      <w:szCs w:val="14"/>
      <w:u w:val="none"/>
      <w:shd w:val="clear" w:color="auto" w:fill="auto"/>
      <w:lang w:val="zh-TW" w:eastAsia="zh-TW" w:bidi="zh-TW"/>
    </w:rPr>
  </w:style>
  <w:style w:type="paragraph" w:customStyle="1" w:styleId="Style123">
    <w:name w:val="Picture caption|1"/>
    <w:basedOn w:val="Normal"/>
    <w:link w:val="CharStyle124"/>
    <w:pPr>
      <w:widowControl w:val="0"/>
      <w:shd w:val="clear" w:color="auto" w:fill="auto"/>
    </w:pPr>
    <w:rPr>
      <w:rFonts w:ascii="SimSun" w:eastAsia="SimSun" w:hAnsi="SimSun" w:cs="SimSun"/>
      <w:b w:val="0"/>
      <w:bCs w:val="0"/>
      <w:i w:val="0"/>
      <w:iCs w:val="0"/>
      <w:smallCaps w:val="0"/>
      <w:strike w:val="0"/>
      <w:color w:val="79B1BD"/>
      <w:sz w:val="16"/>
      <w:szCs w:val="16"/>
      <w:u w:val="none"/>
      <w:shd w:val="clear" w:color="auto" w:fill="auto"/>
      <w:lang w:val="zh-TW" w:eastAsia="zh-TW" w:bidi="zh-TW"/>
    </w:rPr>
  </w:style>
  <w:style w:type="paragraph" w:customStyle="1" w:styleId="Style141">
    <w:name w:val="Body text|6"/>
    <w:basedOn w:val="Normal"/>
    <w:link w:val="CharStyle142"/>
    <w:pPr>
      <w:widowControl w:val="0"/>
      <w:shd w:val="clear" w:color="auto" w:fill="auto"/>
      <w:spacing w:line="145" w:lineRule="exact"/>
    </w:pPr>
    <w:rPr>
      <w:rFonts w:ascii="SimSun" w:eastAsia="SimSun" w:hAnsi="SimSun" w:cs="SimSun"/>
      <w:b w:val="0"/>
      <w:bCs w:val="0"/>
      <w:i w:val="0"/>
      <w:iCs w:val="0"/>
      <w:smallCaps w:val="0"/>
      <w:strike w:val="0"/>
      <w:color w:val="525252"/>
      <w:sz w:val="9"/>
      <w:szCs w:val="9"/>
      <w:u w:val="none"/>
      <w:shd w:val="clear" w:color="auto" w:fill="auto"/>
    </w:rPr>
  </w:style>
  <w:style w:type="paragraph" w:customStyle="1" w:styleId="Style147">
    <w:name w:val="Body text|4"/>
    <w:basedOn w:val="Normal"/>
    <w:link w:val="CharStyle148"/>
    <w:pPr>
      <w:widowControl w:val="0"/>
      <w:shd w:val="clear" w:color="auto" w:fill="auto"/>
      <w:spacing w:line="145" w:lineRule="exact"/>
      <w:ind w:firstLine="140"/>
    </w:pPr>
    <w:rPr>
      <w:rFonts w:ascii="SimSun" w:eastAsia="SimSun" w:hAnsi="SimSun" w:cs="SimSun"/>
      <w:b/>
      <w:bCs/>
      <w:i w:val="0"/>
      <w:iCs w:val="0"/>
      <w:smallCaps w:val="0"/>
      <w:strike w:val="0"/>
      <w:color w:val="525252"/>
      <w:sz w:val="11"/>
      <w:szCs w:val="11"/>
      <w:u w:val="none"/>
      <w:shd w:val="clear" w:color="auto" w:fill="auto"/>
    </w:rPr>
  </w:style>
  <w:style w:type="paragraph" w:customStyle="1" w:styleId="Style155">
    <w:name w:val="Heading #3|2"/>
    <w:basedOn w:val="Normal"/>
    <w:link w:val="CharStyle156"/>
    <w:pPr>
      <w:widowControl w:val="0"/>
      <w:shd w:val="clear" w:color="auto" w:fill="auto"/>
      <w:spacing w:line="192" w:lineRule="auto"/>
      <w:ind w:firstLine="180"/>
      <w:outlineLvl w:val="2"/>
    </w:pPr>
    <w:rPr>
      <w:rFonts w:ascii="SimSun" w:eastAsia="SimSun" w:hAnsi="SimSun" w:cs="SimSun"/>
      <w:b/>
      <w:bCs/>
      <w:i/>
      <w:iCs/>
      <w:smallCaps w:val="0"/>
      <w:strike w:val="0"/>
      <w:color w:val="525252"/>
      <w:sz w:val="32"/>
      <w:szCs w:val="32"/>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header" Target="header26.xml"/><Relationship Id="rId31" Type="http://schemas.openxmlformats.org/officeDocument/2006/relationships/header" Target="header27.xml"/><Relationship Id="rId32" Type="http://schemas.openxmlformats.org/officeDocument/2006/relationships/header" Target="header28.xml"/><Relationship Id="rId33" Type="http://schemas.openxmlformats.org/officeDocument/2006/relationships/header" Target="header29.xml"/><Relationship Id="rId34" Type="http://schemas.openxmlformats.org/officeDocument/2006/relationships/header" Target="header30.xml"/><Relationship Id="rId35" Type="http://schemas.openxmlformats.org/officeDocument/2006/relationships/header" Target="header31.xml"/><Relationship Id="rId36" Type="http://schemas.openxmlformats.org/officeDocument/2006/relationships/header" Target="header32.xml"/><Relationship Id="rId37" Type="http://schemas.openxmlformats.org/officeDocument/2006/relationships/header" Target="header33.xml"/><Relationship Id="rId38" Type="http://schemas.openxmlformats.org/officeDocument/2006/relationships/header" Target="header34.xml"/><Relationship Id="rId39" Type="http://schemas.openxmlformats.org/officeDocument/2006/relationships/image" Target="media/image1.jpeg"/><Relationship Id="rId40" Type="http://schemas.openxmlformats.org/officeDocument/2006/relationships/image" Target="media/image1.jpeg" TargetMode="External"/><Relationship Id="rId41" Type="http://schemas.openxmlformats.org/officeDocument/2006/relationships/header" Target="header35.xml"/><Relationship Id="rId42" Type="http://schemas.openxmlformats.org/officeDocument/2006/relationships/header" Target="header36.xml"/><Relationship Id="rId43" Type="http://schemas.openxmlformats.org/officeDocument/2006/relationships/header" Target="header37.xml"/><Relationship Id="rId44" Type="http://schemas.openxmlformats.org/officeDocument/2006/relationships/header" Target="header38.xml"/><Relationship Id="rId45" Type="http://schemas.openxmlformats.org/officeDocument/2006/relationships/header" Target="header39.xml"/><Relationship Id="rId46" Type="http://schemas.openxmlformats.org/officeDocument/2006/relationships/header" Target="header40.xml"/><Relationship Id="rId47" Type="http://schemas.openxmlformats.org/officeDocument/2006/relationships/image" Target="media/image2.jpeg"/><Relationship Id="rId48" Type="http://schemas.openxmlformats.org/officeDocument/2006/relationships/image" Target="media/image2.jpeg" TargetMode="External"/><Relationship Id="rId49" Type="http://schemas.openxmlformats.org/officeDocument/2006/relationships/header" Target="header41.xml"/><Relationship Id="rId50" Type="http://schemas.openxmlformats.org/officeDocument/2006/relationships/header" Target="header42.xml"/><Relationship Id="rId51" Type="http://schemas.openxmlformats.org/officeDocument/2006/relationships/header" Target="header43.xml"/><Relationship Id="rId52" Type="http://schemas.openxmlformats.org/officeDocument/2006/relationships/header" Target="header44.xml"/><Relationship Id="rId53" Type="http://schemas.openxmlformats.org/officeDocument/2006/relationships/header" Target="header45.xml"/><Relationship Id="rId54" Type="http://schemas.openxmlformats.org/officeDocument/2006/relationships/header" Target="header46.xml"/><Relationship Id="rId55" Type="http://schemas.openxmlformats.org/officeDocument/2006/relationships/header" Target="header47.xml"/><Relationship Id="rId56" Type="http://schemas.openxmlformats.org/officeDocument/2006/relationships/header" Target="header48.xml"/><Relationship Id="rId57" Type="http://schemas.openxmlformats.org/officeDocument/2006/relationships/header" Target="header49.xml"/><Relationship Id="rId58" Type="http://schemas.openxmlformats.org/officeDocument/2006/relationships/header" Target="header50.xml"/><Relationship Id="rId59" Type="http://schemas.openxmlformats.org/officeDocument/2006/relationships/header" Target="header51.xml"/><Relationship Id="rId60" Type="http://schemas.openxmlformats.org/officeDocument/2006/relationships/header" Target="header52.xml"/><Relationship Id="rId61" Type="http://schemas.openxmlformats.org/officeDocument/2006/relationships/header" Target="header53.xml"/><Relationship Id="rId62" Type="http://schemas.openxmlformats.org/officeDocument/2006/relationships/header" Target="header54.xml"/><Relationship Id="rId63" Type="http://schemas.openxmlformats.org/officeDocument/2006/relationships/header" Target="header55.xml"/><Relationship Id="rId64" Type="http://schemas.openxmlformats.org/officeDocument/2006/relationships/header" Target="header56.xml"/><Relationship Id="rId65" Type="http://schemas.openxmlformats.org/officeDocument/2006/relationships/header" Target="header57.xml"/><Relationship Id="rId66" Type="http://schemas.openxmlformats.org/officeDocument/2006/relationships/header" Target="header58.xml"/><Relationship Id="rId67" Type="http://schemas.openxmlformats.org/officeDocument/2006/relationships/header" Target="header59.xml"/><Relationship Id="rId68" Type="http://schemas.openxmlformats.org/officeDocument/2006/relationships/header" Target="header60.xml"/><Relationship Id="rId69" Type="http://schemas.openxmlformats.org/officeDocument/2006/relationships/header" Target="header61.xml"/><Relationship Id="rId70" Type="http://schemas.openxmlformats.org/officeDocument/2006/relationships/header" Target="header62.xml"/><Relationship Id="rId71" Type="http://schemas.openxmlformats.org/officeDocument/2006/relationships/header" Target="header63.xml"/><Relationship Id="rId72" Type="http://schemas.openxmlformats.org/officeDocument/2006/relationships/footer" Target="footer1.xml"/><Relationship Id="rId73" Type="http://schemas.openxmlformats.org/officeDocument/2006/relationships/header" Target="header64.xml"/><Relationship Id="rId74" Type="http://schemas.openxmlformats.org/officeDocument/2006/relationships/footer" Target="footer2.xml"/><Relationship Id="rId75" Type="http://schemas.openxmlformats.org/officeDocument/2006/relationships/image" Target="media/image3.jpeg"/><Relationship Id="rId76" Type="http://schemas.openxmlformats.org/officeDocument/2006/relationships/image" Target="media/image3.jpeg" TargetMode="External"/><Relationship Id="rId77" Type="http://schemas.openxmlformats.org/officeDocument/2006/relationships/header" Target="header65.xml"/><Relationship Id="rId78" Type="http://schemas.openxmlformats.org/officeDocument/2006/relationships/footer" Target="footer3.xml"/><Relationship Id="rId79" Type="http://schemas.openxmlformats.org/officeDocument/2006/relationships/header" Target="header66.xml"/><Relationship Id="rId80" Type="http://schemas.openxmlformats.org/officeDocument/2006/relationships/footer" Target="footer4.xml"/><Relationship Id="rId81" Type="http://schemas.openxmlformats.org/officeDocument/2006/relationships/header" Target="header67.xml"/><Relationship Id="rId82" Type="http://schemas.openxmlformats.org/officeDocument/2006/relationships/footer" Target="footer5.xml"/><Relationship Id="rId83" Type="http://schemas.openxmlformats.org/officeDocument/2006/relationships/header" Target="header68.xml"/><Relationship Id="rId84" Type="http://schemas.openxmlformats.org/officeDocument/2006/relationships/footer" Target="footer6.xml"/><Relationship Id="rId85" Type="http://schemas.openxmlformats.org/officeDocument/2006/relationships/header" Target="header69.xml"/><Relationship Id="rId86" Type="http://schemas.openxmlformats.org/officeDocument/2006/relationships/footer" Target="footer7.xml"/><Relationship Id="rId87" Type="http://schemas.openxmlformats.org/officeDocument/2006/relationships/header" Target="header70.xml"/><Relationship Id="rId88" Type="http://schemas.openxmlformats.org/officeDocument/2006/relationships/footer" Target="footer8.xml"/><Relationship Id="rId89" Type="http://schemas.openxmlformats.org/officeDocument/2006/relationships/header" Target="header71.xml"/><Relationship Id="rId90" Type="http://schemas.openxmlformats.org/officeDocument/2006/relationships/footer" Target="footer9.xml"/><Relationship Id="rId91" Type="http://schemas.openxmlformats.org/officeDocument/2006/relationships/header" Target="header72.xml"/><Relationship Id="rId92" Type="http://schemas.openxmlformats.org/officeDocument/2006/relationships/footer" Target="footer10.xml"/><Relationship Id="rId93" Type="http://schemas.openxmlformats.org/officeDocument/2006/relationships/header" Target="header73.xml"/><Relationship Id="rId94" Type="http://schemas.openxmlformats.org/officeDocument/2006/relationships/footer" Target="footer11.xml"/><Relationship Id="rId95" Type="http://schemas.openxmlformats.org/officeDocument/2006/relationships/header" Target="header74.xml"/><Relationship Id="rId96" Type="http://schemas.openxmlformats.org/officeDocument/2006/relationships/footer" Target="footer12.xml"/><Relationship Id="rId97" Type="http://schemas.openxmlformats.org/officeDocument/2006/relationships/header" Target="header75.xml"/><Relationship Id="rId98" Type="http://schemas.openxmlformats.org/officeDocument/2006/relationships/footer" Target="footer13.xml"/><Relationship Id="rId99" Type="http://schemas.openxmlformats.org/officeDocument/2006/relationships/image" Target="media/image4.jpeg"/><Relationship Id="rId100" Type="http://schemas.openxmlformats.org/officeDocument/2006/relationships/image" Target="media/image4.jpeg" TargetMode="External"/><Relationship Id="rId101" Type="http://schemas.openxmlformats.org/officeDocument/2006/relationships/header" Target="header76.xml"/><Relationship Id="rId102" Type="http://schemas.openxmlformats.org/officeDocument/2006/relationships/footer" Target="footer14.xml"/><Relationship Id="rId103" Type="http://schemas.openxmlformats.org/officeDocument/2006/relationships/header" Target="header77.xml"/><Relationship Id="rId104" Type="http://schemas.openxmlformats.org/officeDocument/2006/relationships/footer" Target="footer15.xml"/><Relationship Id="rId105" Type="http://schemas.openxmlformats.org/officeDocument/2006/relationships/header" Target="header78.xml"/><Relationship Id="rId106" Type="http://schemas.openxmlformats.org/officeDocument/2006/relationships/footer" Target="footer16.xml"/><Relationship Id="rId107" Type="http://schemas.openxmlformats.org/officeDocument/2006/relationships/header" Target="header79.xml"/><Relationship Id="rId108" Type="http://schemas.openxmlformats.org/officeDocument/2006/relationships/footer" Target="footer17.xml"/><Relationship Id="rId109" Type="http://schemas.openxmlformats.org/officeDocument/2006/relationships/header" Target="header80.xml"/><Relationship Id="rId110" Type="http://schemas.openxmlformats.org/officeDocument/2006/relationships/footer" Target="footer18.xml"/><Relationship Id="rId111" Type="http://schemas.openxmlformats.org/officeDocument/2006/relationships/header" Target="header81.xml"/><Relationship Id="rId112" Type="http://schemas.openxmlformats.org/officeDocument/2006/relationships/footer" Target="footer19.xml"/><Relationship Id="rId113" Type="http://schemas.openxmlformats.org/officeDocument/2006/relationships/header" Target="header82.xml"/><Relationship Id="rId114" Type="http://schemas.openxmlformats.org/officeDocument/2006/relationships/footer" Target="footer20.xml"/><Relationship Id="rId115" Type="http://schemas.openxmlformats.org/officeDocument/2006/relationships/header" Target="header83.xml"/><Relationship Id="rId116" Type="http://schemas.openxmlformats.org/officeDocument/2006/relationships/footer" Target="footer21.xml"/><Relationship Id="rId117" Type="http://schemas.openxmlformats.org/officeDocument/2006/relationships/image" Target="media/image5.jpeg"/><Relationship Id="rId118" Type="http://schemas.openxmlformats.org/officeDocument/2006/relationships/image" Target="media/image5.jpeg" TargetMode="External"/><Relationship Id="rId119" Type="http://schemas.openxmlformats.org/officeDocument/2006/relationships/header" Target="header84.xml"/><Relationship Id="rId120" Type="http://schemas.openxmlformats.org/officeDocument/2006/relationships/footer" Target="footer22.xml"/><Relationship Id="rId121" Type="http://schemas.openxmlformats.org/officeDocument/2006/relationships/header" Target="header85.xml"/><Relationship Id="rId122" Type="http://schemas.openxmlformats.org/officeDocument/2006/relationships/footer" Target="footer23.xml"/><Relationship Id="rId123" Type="http://schemas.openxmlformats.org/officeDocument/2006/relationships/header" Target="header86.xml"/><Relationship Id="rId124" Type="http://schemas.openxmlformats.org/officeDocument/2006/relationships/footer" Target="footer24.xml"/><Relationship Id="rId125" Type="http://schemas.openxmlformats.org/officeDocument/2006/relationships/header" Target="header87.xml"/><Relationship Id="rId126" Type="http://schemas.openxmlformats.org/officeDocument/2006/relationships/footer" Target="footer25.xml"/><Relationship Id="rId127" Type="http://schemas.openxmlformats.org/officeDocument/2006/relationships/header" Target="header88.xml"/><Relationship Id="rId128" Type="http://schemas.openxmlformats.org/officeDocument/2006/relationships/footer" Target="footer26.xml"/><Relationship Id="rId129" Type="http://schemas.openxmlformats.org/officeDocument/2006/relationships/header" Target="header89.xml"/><Relationship Id="rId130" Type="http://schemas.openxmlformats.org/officeDocument/2006/relationships/footer" Target="footer27.xml"/><Relationship Id="rId131" Type="http://schemas.openxmlformats.org/officeDocument/2006/relationships/header" Target="header90.xml"/><Relationship Id="rId132" Type="http://schemas.openxmlformats.org/officeDocument/2006/relationships/footer" Target="footer28.xml"/><Relationship Id="rId133" Type="http://schemas.openxmlformats.org/officeDocument/2006/relationships/image" Target="media/image6.jpeg"/><Relationship Id="rId134" Type="http://schemas.openxmlformats.org/officeDocument/2006/relationships/image" Target="media/image6.jpeg" TargetMode="External"/><Relationship Id="rId135" Type="http://schemas.openxmlformats.org/officeDocument/2006/relationships/header" Target="header91.xml"/><Relationship Id="rId136" Type="http://schemas.openxmlformats.org/officeDocument/2006/relationships/footer" Target="footer29.xml"/><Relationship Id="rId137" Type="http://schemas.openxmlformats.org/officeDocument/2006/relationships/header" Target="header92.xml"/><Relationship Id="rId138" Type="http://schemas.openxmlformats.org/officeDocument/2006/relationships/footer" Target="footer30.xml"/><Relationship Id="rId139" Type="http://schemas.openxmlformats.org/officeDocument/2006/relationships/header" Target="header93.xml"/><Relationship Id="rId140" Type="http://schemas.openxmlformats.org/officeDocument/2006/relationships/footer" Target="footer31.xml"/><Relationship Id="rId141" Type="http://schemas.openxmlformats.org/officeDocument/2006/relationships/header" Target="header94.xml"/><Relationship Id="rId142" Type="http://schemas.openxmlformats.org/officeDocument/2006/relationships/footer" Target="footer32.xml"/><Relationship Id="rId143" Type="http://schemas.openxmlformats.org/officeDocument/2006/relationships/header" Target="header95.xml"/><Relationship Id="rId144" Type="http://schemas.openxmlformats.org/officeDocument/2006/relationships/footer" Target="footer33.xml"/><Relationship Id="rId145" Type="http://schemas.openxmlformats.org/officeDocument/2006/relationships/header" Target="header96.xml"/><Relationship Id="rId146" Type="http://schemas.openxmlformats.org/officeDocument/2006/relationships/footer" Target="footer34.xml"/><Relationship Id="rId147" Type="http://schemas.openxmlformats.org/officeDocument/2006/relationships/header" Target="header97.xml"/><Relationship Id="rId148" Type="http://schemas.openxmlformats.org/officeDocument/2006/relationships/footer" Target="footer35.xml"/><Relationship Id="rId149" Type="http://schemas.openxmlformats.org/officeDocument/2006/relationships/header" Target="header98.xml"/><Relationship Id="rId150" Type="http://schemas.openxmlformats.org/officeDocument/2006/relationships/footer" Target="footer36.xml"/><Relationship Id="rId151" Type="http://schemas.openxmlformats.org/officeDocument/2006/relationships/header" Target="header99.xml"/><Relationship Id="rId152" Type="http://schemas.openxmlformats.org/officeDocument/2006/relationships/footer" Target="footer37.xml"/><Relationship Id="rId153" Type="http://schemas.openxmlformats.org/officeDocument/2006/relationships/header" Target="header100.xml"/><Relationship Id="rId154" Type="http://schemas.openxmlformats.org/officeDocument/2006/relationships/footer" Target="footer38.xml"/><Relationship Id="rId155" Type="http://schemas.openxmlformats.org/officeDocument/2006/relationships/header" Target="header101.xml"/><Relationship Id="rId156" Type="http://schemas.openxmlformats.org/officeDocument/2006/relationships/footer" Target="footer39.xml"/><Relationship Id="rId157" Type="http://schemas.openxmlformats.org/officeDocument/2006/relationships/header" Target="header102.xml"/><Relationship Id="rId158" Type="http://schemas.openxmlformats.org/officeDocument/2006/relationships/footer" Target="footer40.xml"/><Relationship Id="rId159" Type="http://schemas.openxmlformats.org/officeDocument/2006/relationships/header" Target="header103.xml"/><Relationship Id="rId160" Type="http://schemas.openxmlformats.org/officeDocument/2006/relationships/footer" Target="footer41.xml"/><Relationship Id="rId161" Type="http://schemas.openxmlformats.org/officeDocument/2006/relationships/header" Target="header104.xml"/><Relationship Id="rId162" Type="http://schemas.openxmlformats.org/officeDocument/2006/relationships/footer" Target="footer42.xml"/><Relationship Id="rId163" Type="http://schemas.openxmlformats.org/officeDocument/2006/relationships/header" Target="header105.xml"/><Relationship Id="rId164" Type="http://schemas.openxmlformats.org/officeDocument/2006/relationships/footer" Target="footer43.xml"/><Relationship Id="rId165" Type="http://schemas.openxmlformats.org/officeDocument/2006/relationships/header" Target="header106.xml"/><Relationship Id="rId166" Type="http://schemas.openxmlformats.org/officeDocument/2006/relationships/footer" Target="footer44.xml"/><Relationship Id="rId167" Type="http://schemas.openxmlformats.org/officeDocument/2006/relationships/header" Target="header107.xml"/><Relationship Id="rId168" Type="http://schemas.openxmlformats.org/officeDocument/2006/relationships/footer" Target="footer45.xml"/><Relationship Id="rId169" Type="http://schemas.openxmlformats.org/officeDocument/2006/relationships/header" Target="header108.xml"/><Relationship Id="rId170" Type="http://schemas.openxmlformats.org/officeDocument/2006/relationships/footer" Target="footer46.xml"/><Relationship Id="rId171" Type="http://schemas.openxmlformats.org/officeDocument/2006/relationships/header" Target="header109.xml"/><Relationship Id="rId172" Type="http://schemas.openxmlformats.org/officeDocument/2006/relationships/footer" Target="footer47.xml"/><Relationship Id="rId173" Type="http://schemas.openxmlformats.org/officeDocument/2006/relationships/header" Target="header110.xml"/><Relationship Id="rId174" Type="http://schemas.openxmlformats.org/officeDocument/2006/relationships/footer" Target="footer48.xml"/><Relationship Id="rId175" Type="http://schemas.openxmlformats.org/officeDocument/2006/relationships/header" Target="header111.xml"/><Relationship Id="rId176" Type="http://schemas.openxmlformats.org/officeDocument/2006/relationships/footer" Target="footer49.xml"/><Relationship Id="rId177" Type="http://schemas.openxmlformats.org/officeDocument/2006/relationships/header" Target="header112.xml"/><Relationship Id="rId178" Type="http://schemas.openxmlformats.org/officeDocument/2006/relationships/footer" Target="footer50.xml"/><Relationship Id="rId179" Type="http://schemas.openxmlformats.org/officeDocument/2006/relationships/image" Target="media/image7.jpeg"/><Relationship Id="rId180" Type="http://schemas.openxmlformats.org/officeDocument/2006/relationships/image" Target="media/image7.jpeg" TargetMode="External"/><Relationship Id="rId181" Type="http://schemas.openxmlformats.org/officeDocument/2006/relationships/header" Target="header113.xml"/><Relationship Id="rId182" Type="http://schemas.openxmlformats.org/officeDocument/2006/relationships/footer" Target="footer51.xml"/><Relationship Id="rId183" Type="http://schemas.openxmlformats.org/officeDocument/2006/relationships/header" Target="header114.xml"/><Relationship Id="rId184" Type="http://schemas.openxmlformats.org/officeDocument/2006/relationships/footer" Target="footer52.xml"/><Relationship Id="rId185" Type="http://schemas.openxmlformats.org/officeDocument/2006/relationships/header" Target="header115.xml"/><Relationship Id="rId186" Type="http://schemas.openxmlformats.org/officeDocument/2006/relationships/footer" Target="footer53.xml"/><Relationship Id="rId187" Type="http://schemas.openxmlformats.org/officeDocument/2006/relationships/image" Target="media/image8.jpeg"/><Relationship Id="rId188" Type="http://schemas.openxmlformats.org/officeDocument/2006/relationships/image" Target="media/image8.jpeg" TargetMode="External"/><Relationship Id="rId189" Type="http://schemas.openxmlformats.org/officeDocument/2006/relationships/image" Target="media/image9.jpeg"/><Relationship Id="rId190" Type="http://schemas.openxmlformats.org/officeDocument/2006/relationships/image" Target="media/image9.jpeg" TargetMode="External"/><Relationship Id="rId191" Type="http://schemas.openxmlformats.org/officeDocument/2006/relationships/image" Target="media/image10.jpeg"/><Relationship Id="rId192" Type="http://schemas.openxmlformats.org/officeDocument/2006/relationships/image" Target="media/image10.jpeg" TargetMode="External"/><Relationship Id="rId193" Type="http://schemas.openxmlformats.org/officeDocument/2006/relationships/header" Target="header116.xml"/><Relationship Id="rId194" Type="http://schemas.openxmlformats.org/officeDocument/2006/relationships/footer" Target="footer54.xml"/><Relationship Id="rId195" Type="http://schemas.openxmlformats.org/officeDocument/2006/relationships/header" Target="header117.xml"/><Relationship Id="rId196" Type="http://schemas.openxmlformats.org/officeDocument/2006/relationships/footer" Target="footer55.xml"/><Relationship Id="rId197" Type="http://schemas.openxmlformats.org/officeDocument/2006/relationships/header" Target="header118.xml"/><Relationship Id="rId198" Type="http://schemas.openxmlformats.org/officeDocument/2006/relationships/footer" Target="footer56.xml"/><Relationship Id="rId199" Type="http://schemas.openxmlformats.org/officeDocument/2006/relationships/header" Target="header119.xml"/><Relationship Id="rId200" Type="http://schemas.openxmlformats.org/officeDocument/2006/relationships/footer" Target="footer57.xml"/><Relationship Id="rId201" Type="http://schemas.openxmlformats.org/officeDocument/2006/relationships/header" Target="header120.xml"/><Relationship Id="rId202" Type="http://schemas.openxmlformats.org/officeDocument/2006/relationships/footer" Target="footer58.xml"/><Relationship Id="rId203" Type="http://schemas.openxmlformats.org/officeDocument/2006/relationships/header" Target="header121.xml"/><Relationship Id="rId204" Type="http://schemas.openxmlformats.org/officeDocument/2006/relationships/footer" Target="footer59.xml"/><Relationship Id="rId205" Type="http://schemas.openxmlformats.org/officeDocument/2006/relationships/header" Target="header122.xml"/><Relationship Id="rId206" Type="http://schemas.openxmlformats.org/officeDocument/2006/relationships/footer" Target="footer60.xml"/><Relationship Id="rId207" Type="http://schemas.openxmlformats.org/officeDocument/2006/relationships/header" Target="header123.xml"/><Relationship Id="rId208" Type="http://schemas.openxmlformats.org/officeDocument/2006/relationships/footer" Target="footer61.xml"/><Relationship Id="rId209" Type="http://schemas.openxmlformats.org/officeDocument/2006/relationships/header" Target="header124.xml"/><Relationship Id="rId210" Type="http://schemas.openxmlformats.org/officeDocument/2006/relationships/footer" Target="footer62.xml"/><Relationship Id="rId211" Type="http://schemas.openxmlformats.org/officeDocument/2006/relationships/header" Target="header125.xml"/><Relationship Id="rId212" Type="http://schemas.openxmlformats.org/officeDocument/2006/relationships/footer" Target="footer63.xml"/><Relationship Id="rId213" Type="http://schemas.openxmlformats.org/officeDocument/2006/relationships/header" Target="header126.xml"/><Relationship Id="rId214" Type="http://schemas.openxmlformats.org/officeDocument/2006/relationships/footer" Target="footer64.xml"/><Relationship Id="rId215" Type="http://schemas.openxmlformats.org/officeDocument/2006/relationships/header" Target="header127.xml"/><Relationship Id="rId216" Type="http://schemas.openxmlformats.org/officeDocument/2006/relationships/footer" Target="footer65.xml"/><Relationship Id="rId217" Type="http://schemas.openxmlformats.org/officeDocument/2006/relationships/header" Target="header128.xml"/><Relationship Id="rId218" Type="http://schemas.openxmlformats.org/officeDocument/2006/relationships/footer" Target="footer66.xml"/><Relationship Id="rId219" Type="http://schemas.openxmlformats.org/officeDocument/2006/relationships/header" Target="header129.xml"/><Relationship Id="rId220" Type="http://schemas.openxmlformats.org/officeDocument/2006/relationships/footer" Target="footer67.xml"/><Relationship Id="rId221" Type="http://schemas.openxmlformats.org/officeDocument/2006/relationships/header" Target="header130.xml"/><Relationship Id="rId222" Type="http://schemas.openxmlformats.org/officeDocument/2006/relationships/footer" Target="footer68.xml"/><Relationship Id="rId223" Type="http://schemas.openxmlformats.org/officeDocument/2006/relationships/header" Target="header131.xml"/><Relationship Id="rId224" Type="http://schemas.openxmlformats.org/officeDocument/2006/relationships/footer" Target="footer69.xml"/><Relationship Id="rId225" Type="http://schemas.openxmlformats.org/officeDocument/2006/relationships/header" Target="header132.xml"/><Relationship Id="rId226" Type="http://schemas.openxmlformats.org/officeDocument/2006/relationships/footer" Target="footer70.xml"/><Relationship Id="rId227" Type="http://schemas.openxmlformats.org/officeDocument/2006/relationships/header" Target="header133.xml"/><Relationship Id="rId228" Type="http://schemas.openxmlformats.org/officeDocument/2006/relationships/footer" Target="footer71.xml"/><Relationship Id="rId229" Type="http://schemas.openxmlformats.org/officeDocument/2006/relationships/header" Target="header134.xml"/><Relationship Id="rId230" Type="http://schemas.openxmlformats.org/officeDocument/2006/relationships/footer" Target="footer72.xml"/><Relationship Id="rId231" Type="http://schemas.openxmlformats.org/officeDocument/2006/relationships/header" Target="header135.xml"/><Relationship Id="rId232" Type="http://schemas.openxmlformats.org/officeDocument/2006/relationships/footer" Target="footer73.xml"/><Relationship Id="rId233" Type="http://schemas.openxmlformats.org/officeDocument/2006/relationships/header" Target="header136.xml"/><Relationship Id="rId234" Type="http://schemas.openxmlformats.org/officeDocument/2006/relationships/footer" Target="footer74.xml"/><Relationship Id="rId235" Type="http://schemas.openxmlformats.org/officeDocument/2006/relationships/header" Target="header137.xml"/><Relationship Id="rId236" Type="http://schemas.openxmlformats.org/officeDocument/2006/relationships/footer" Target="footer75.xml"/><Relationship Id="rId237" Type="http://schemas.openxmlformats.org/officeDocument/2006/relationships/image" Target="media/image11.jpeg"/><Relationship Id="rId238" Type="http://schemas.openxmlformats.org/officeDocument/2006/relationships/image" Target="media/image11.jpeg" TargetMode="External"/><Relationship Id="rId239" Type="http://schemas.openxmlformats.org/officeDocument/2006/relationships/header" Target="header138.xml"/><Relationship Id="rId240" Type="http://schemas.openxmlformats.org/officeDocument/2006/relationships/footer" Target="footer76.xml"/><Relationship Id="rId241" Type="http://schemas.openxmlformats.org/officeDocument/2006/relationships/header" Target="header139.xml"/><Relationship Id="rId242" Type="http://schemas.openxmlformats.org/officeDocument/2006/relationships/footer" Target="footer77.xml"/><Relationship Id="rId243" Type="http://schemas.openxmlformats.org/officeDocument/2006/relationships/header" Target="header140.xml"/><Relationship Id="rId244" Type="http://schemas.openxmlformats.org/officeDocument/2006/relationships/footer" Target="footer78.xml"/><Relationship Id="rId245" Type="http://schemas.openxmlformats.org/officeDocument/2006/relationships/header" Target="header141.xml"/><Relationship Id="rId246" Type="http://schemas.openxmlformats.org/officeDocument/2006/relationships/footer" Target="footer79.xml"/><Relationship Id="rId247" Type="http://schemas.openxmlformats.org/officeDocument/2006/relationships/header" Target="header142.xml"/><Relationship Id="rId248" Type="http://schemas.openxmlformats.org/officeDocument/2006/relationships/footer" Target="footer80.xml"/><Relationship Id="rId249" Type="http://schemas.openxmlformats.org/officeDocument/2006/relationships/header" Target="header143.xml"/><Relationship Id="rId250" Type="http://schemas.openxmlformats.org/officeDocument/2006/relationships/footer" Target="footer81.xml"/><Relationship Id="rId251" Type="http://schemas.openxmlformats.org/officeDocument/2006/relationships/header" Target="header144.xml"/><Relationship Id="rId252" Type="http://schemas.openxmlformats.org/officeDocument/2006/relationships/footer" Target="footer82.xml"/><Relationship Id="rId253" Type="http://schemas.openxmlformats.org/officeDocument/2006/relationships/header" Target="header145.xml"/><Relationship Id="rId254" Type="http://schemas.openxmlformats.org/officeDocument/2006/relationships/footer" Target="footer83.xml"/><Relationship Id="rId255" Type="http://schemas.openxmlformats.org/officeDocument/2006/relationships/header" Target="header146.xml"/><Relationship Id="rId256" Type="http://schemas.openxmlformats.org/officeDocument/2006/relationships/footer" Target="footer84.xml"/><Relationship Id="rId257" Type="http://schemas.openxmlformats.org/officeDocument/2006/relationships/header" Target="header147.xml"/><Relationship Id="rId258" Type="http://schemas.openxmlformats.org/officeDocument/2006/relationships/footer" Target="footer85.xml"/><Relationship Id="rId259" Type="http://schemas.openxmlformats.org/officeDocument/2006/relationships/header" Target="header148.xml"/><Relationship Id="rId260" Type="http://schemas.openxmlformats.org/officeDocument/2006/relationships/footer" Target="footer86.xml"/><Relationship Id="rId261" Type="http://schemas.openxmlformats.org/officeDocument/2006/relationships/header" Target="header149.xml"/><Relationship Id="rId262" Type="http://schemas.openxmlformats.org/officeDocument/2006/relationships/footer" Target="footer87.xml"/><Relationship Id="rId263" Type="http://schemas.openxmlformats.org/officeDocument/2006/relationships/header" Target="header150.xml"/><Relationship Id="rId264" Type="http://schemas.openxmlformats.org/officeDocument/2006/relationships/footer" Target="footer88.xml"/><Relationship Id="rId265" Type="http://schemas.openxmlformats.org/officeDocument/2006/relationships/header" Target="header151.xml"/><Relationship Id="rId266" Type="http://schemas.openxmlformats.org/officeDocument/2006/relationships/footer" Target="footer89.xml"/><Relationship Id="rId267" Type="http://schemas.openxmlformats.org/officeDocument/2006/relationships/header" Target="header152.xml"/><Relationship Id="rId268" Type="http://schemas.openxmlformats.org/officeDocument/2006/relationships/footer" Target="footer90.xml"/><Relationship Id="rId269" Type="http://schemas.openxmlformats.org/officeDocument/2006/relationships/header" Target="header153.xml"/><Relationship Id="rId270" Type="http://schemas.openxmlformats.org/officeDocument/2006/relationships/footer" Target="footer91.xml"/><Relationship Id="rId271" Type="http://schemas.openxmlformats.org/officeDocument/2006/relationships/header" Target="header154.xml"/><Relationship Id="rId272" Type="http://schemas.openxmlformats.org/officeDocument/2006/relationships/footer" Target="footer92.xml"/><Relationship Id="rId273" Type="http://schemas.openxmlformats.org/officeDocument/2006/relationships/header" Target="header155.xml"/><Relationship Id="rId274" Type="http://schemas.openxmlformats.org/officeDocument/2006/relationships/footer" Target="footer93.xml"/><Relationship Id="rId275" Type="http://schemas.openxmlformats.org/officeDocument/2006/relationships/image" Target="media/image12.jpeg"/><Relationship Id="rId276" Type="http://schemas.openxmlformats.org/officeDocument/2006/relationships/image" Target="media/image12.jpeg" TargetMode="External"/><Relationship Id="rId277" Type="http://schemas.openxmlformats.org/officeDocument/2006/relationships/image" Target="media/image13.jpeg"/><Relationship Id="rId278" Type="http://schemas.openxmlformats.org/officeDocument/2006/relationships/image" Target="media/image13.jpeg" TargetMode="External"/><Relationship Id="rId279" Type="http://schemas.openxmlformats.org/officeDocument/2006/relationships/image" Target="media/image14.jpeg"/><Relationship Id="rId280" Type="http://schemas.openxmlformats.org/officeDocument/2006/relationships/image" Target="media/image14.jpeg" TargetMode="External"/><Relationship Id="rId281" Type="http://schemas.openxmlformats.org/officeDocument/2006/relationships/header" Target="header156.xml"/><Relationship Id="rId282" Type="http://schemas.openxmlformats.org/officeDocument/2006/relationships/footer" Target="footer94.xml"/><Relationship Id="rId283" Type="http://schemas.openxmlformats.org/officeDocument/2006/relationships/header" Target="header157.xml"/><Relationship Id="rId284" Type="http://schemas.openxmlformats.org/officeDocument/2006/relationships/footer" Target="footer95.xml"/><Relationship Id="rId285" Type="http://schemas.openxmlformats.org/officeDocument/2006/relationships/header" Target="header158.xml"/><Relationship Id="rId286" Type="http://schemas.openxmlformats.org/officeDocument/2006/relationships/footer" Target="footer96.xml"/><Relationship Id="rId287" Type="http://schemas.openxmlformats.org/officeDocument/2006/relationships/header" Target="header159.xml"/><Relationship Id="rId288" Type="http://schemas.openxmlformats.org/officeDocument/2006/relationships/footer" Target="footer97.xml"/><Relationship Id="rId289" Type="http://schemas.openxmlformats.org/officeDocument/2006/relationships/header" Target="header160.xml"/><Relationship Id="rId290" Type="http://schemas.openxmlformats.org/officeDocument/2006/relationships/footer" Target="footer98.xml"/><Relationship Id="rId291" Type="http://schemas.openxmlformats.org/officeDocument/2006/relationships/header" Target="header161.xml"/><Relationship Id="rId292" Type="http://schemas.openxmlformats.org/officeDocument/2006/relationships/footer" Target="footer99.xml"/><Relationship Id="rId293" Type="http://schemas.openxmlformats.org/officeDocument/2006/relationships/image" Target="media/image15.jpeg"/><Relationship Id="rId294" Type="http://schemas.openxmlformats.org/officeDocument/2006/relationships/image" Target="media/image15.jpeg" TargetMode="External"/><Relationship Id="rId295" Type="http://schemas.openxmlformats.org/officeDocument/2006/relationships/header" Target="header162.xml"/><Relationship Id="rId296" Type="http://schemas.openxmlformats.org/officeDocument/2006/relationships/footer" Target="footer100.xml"/><Relationship Id="rId297" Type="http://schemas.openxmlformats.org/officeDocument/2006/relationships/header" Target="header163.xml"/><Relationship Id="rId298" Type="http://schemas.openxmlformats.org/officeDocument/2006/relationships/footer" Target="footer101.xml"/><Relationship Id="rId299" Type="http://schemas.openxmlformats.org/officeDocument/2006/relationships/header" Target="header164.xml"/><Relationship Id="rId300" Type="http://schemas.openxmlformats.org/officeDocument/2006/relationships/footer" Target="footer102.xml"/><Relationship Id="rId301" Type="http://schemas.openxmlformats.org/officeDocument/2006/relationships/header" Target="header165.xml"/><Relationship Id="rId302" Type="http://schemas.openxmlformats.org/officeDocument/2006/relationships/footer" Target="footer103.xml"/><Relationship Id="rId303" Type="http://schemas.openxmlformats.org/officeDocument/2006/relationships/header" Target="header166.xml"/><Relationship Id="rId304" Type="http://schemas.openxmlformats.org/officeDocument/2006/relationships/footer" Target="footer104.xml"/><Relationship Id="rId305" Type="http://schemas.openxmlformats.org/officeDocument/2006/relationships/header" Target="header167.xml"/><Relationship Id="rId306" Type="http://schemas.openxmlformats.org/officeDocument/2006/relationships/footer" Target="footer105.xml"/><Relationship Id="rId307" Type="http://schemas.openxmlformats.org/officeDocument/2006/relationships/header" Target="header168.xml"/><Relationship Id="rId308" Type="http://schemas.openxmlformats.org/officeDocument/2006/relationships/footer" Target="footer106.xml"/><Relationship Id="rId309" Type="http://schemas.openxmlformats.org/officeDocument/2006/relationships/header" Target="header169.xml"/><Relationship Id="rId310" Type="http://schemas.openxmlformats.org/officeDocument/2006/relationships/footer" Target="footer107.xml"/><Relationship Id="rId311" Type="http://schemas.openxmlformats.org/officeDocument/2006/relationships/header" Target="header170.xml"/><Relationship Id="rId312" Type="http://schemas.openxmlformats.org/officeDocument/2006/relationships/footer" Target="footer108.xml"/><Relationship Id="rId313" Type="http://schemas.openxmlformats.org/officeDocument/2006/relationships/header" Target="header171.xml"/><Relationship Id="rId314" Type="http://schemas.openxmlformats.org/officeDocument/2006/relationships/footer" Target="footer109.xml"/><Relationship Id="rId315" Type="http://schemas.openxmlformats.org/officeDocument/2006/relationships/header" Target="header172.xml"/><Relationship Id="rId316" Type="http://schemas.openxmlformats.org/officeDocument/2006/relationships/footer" Target="footer110.xml"/><Relationship Id="rId317" Type="http://schemas.openxmlformats.org/officeDocument/2006/relationships/header" Target="header173.xml"/><Relationship Id="rId318" Type="http://schemas.openxmlformats.org/officeDocument/2006/relationships/footer" Target="footer111.xml"/><Relationship Id="rId319" Type="http://schemas.openxmlformats.org/officeDocument/2006/relationships/header" Target="header174.xml"/><Relationship Id="rId320" Type="http://schemas.openxmlformats.org/officeDocument/2006/relationships/footer" Target="footer112.xml"/><Relationship Id="rId321" Type="http://schemas.openxmlformats.org/officeDocument/2006/relationships/header" Target="header175.xml"/><Relationship Id="rId322" Type="http://schemas.openxmlformats.org/officeDocument/2006/relationships/footer" Target="footer113.xml"/><Relationship Id="rId323" Type="http://schemas.openxmlformats.org/officeDocument/2006/relationships/image" Target="media/image16.jpeg"/><Relationship Id="rId324" Type="http://schemas.openxmlformats.org/officeDocument/2006/relationships/image" Target="media/image16.jpeg" TargetMode="External"/><Relationship Id="rId325" Type="http://schemas.openxmlformats.org/officeDocument/2006/relationships/header" Target="header176.xml"/><Relationship Id="rId326" Type="http://schemas.openxmlformats.org/officeDocument/2006/relationships/footer" Target="footer114.xml"/><Relationship Id="rId327" Type="http://schemas.openxmlformats.org/officeDocument/2006/relationships/header" Target="header177.xml"/><Relationship Id="rId328" Type="http://schemas.openxmlformats.org/officeDocument/2006/relationships/footer" Target="footer115.xml"/><Relationship Id="rId329" Type="http://schemas.openxmlformats.org/officeDocument/2006/relationships/header" Target="header178.xml"/><Relationship Id="rId330" Type="http://schemas.openxmlformats.org/officeDocument/2006/relationships/footer" Target="footer116.xml"/><Relationship Id="rId331" Type="http://schemas.openxmlformats.org/officeDocument/2006/relationships/image" Target="media/image17.jpeg"/><Relationship Id="rId332" Type="http://schemas.openxmlformats.org/officeDocument/2006/relationships/image" Target="media/image17.jpeg" TargetMode="External"/><Relationship Id="rId333" Type="http://schemas.openxmlformats.org/officeDocument/2006/relationships/header" Target="header179.xml"/><Relationship Id="rId334" Type="http://schemas.openxmlformats.org/officeDocument/2006/relationships/footer" Target="footer117.xml"/><Relationship Id="rId335" Type="http://schemas.openxmlformats.org/officeDocument/2006/relationships/header" Target="header180.xml"/><Relationship Id="rId336" Type="http://schemas.openxmlformats.org/officeDocument/2006/relationships/footer" Target="footer118.xml"/><Relationship Id="rId337" Type="http://schemas.openxmlformats.org/officeDocument/2006/relationships/header" Target="header181.xml"/><Relationship Id="rId338" Type="http://schemas.openxmlformats.org/officeDocument/2006/relationships/footer" Target="footer119.xml"/><Relationship Id="rId339" Type="http://schemas.openxmlformats.org/officeDocument/2006/relationships/header" Target="header182.xml"/><Relationship Id="rId340" Type="http://schemas.openxmlformats.org/officeDocument/2006/relationships/footer" Target="footer120.xml"/><Relationship Id="rId341" Type="http://schemas.openxmlformats.org/officeDocument/2006/relationships/header" Target="header183.xml"/><Relationship Id="rId342" Type="http://schemas.openxmlformats.org/officeDocument/2006/relationships/footer" Target="footer121.xml"/><Relationship Id="rId343" Type="http://schemas.openxmlformats.org/officeDocument/2006/relationships/header" Target="header184.xml"/><Relationship Id="rId344" Type="http://schemas.openxmlformats.org/officeDocument/2006/relationships/footer" Target="footer122.xml"/><Relationship Id="rId345" Type="http://schemas.openxmlformats.org/officeDocument/2006/relationships/header" Target="header185.xml"/><Relationship Id="rId346" Type="http://schemas.openxmlformats.org/officeDocument/2006/relationships/footer" Target="footer123.xml"/><Relationship Id="rId347" Type="http://schemas.openxmlformats.org/officeDocument/2006/relationships/header" Target="header186.xml"/><Relationship Id="rId348" Type="http://schemas.openxmlformats.org/officeDocument/2006/relationships/footer" Target="footer124.xml"/><Relationship Id="rId349" Type="http://schemas.openxmlformats.org/officeDocument/2006/relationships/header" Target="header187.xml"/><Relationship Id="rId350" Type="http://schemas.openxmlformats.org/officeDocument/2006/relationships/footer" Target="footer125.xml"/><Relationship Id="rId351" Type="http://schemas.openxmlformats.org/officeDocument/2006/relationships/image" Target="media/image18.jpeg"/><Relationship Id="rId352" Type="http://schemas.openxmlformats.org/officeDocument/2006/relationships/image" Target="media/image18.jpeg" TargetMode="External"/><Relationship Id="rId353" Type="http://schemas.openxmlformats.org/officeDocument/2006/relationships/header" Target="header188.xml"/><Relationship Id="rId354" Type="http://schemas.openxmlformats.org/officeDocument/2006/relationships/footer" Target="footer126.xml"/><Relationship Id="rId355" Type="http://schemas.openxmlformats.org/officeDocument/2006/relationships/header" Target="header189.xml"/><Relationship Id="rId356" Type="http://schemas.openxmlformats.org/officeDocument/2006/relationships/footer" Target="footer127.xml"/><Relationship Id="rId357" Type="http://schemas.openxmlformats.org/officeDocument/2006/relationships/header" Target="header190.xml"/><Relationship Id="rId358" Type="http://schemas.openxmlformats.org/officeDocument/2006/relationships/footer" Target="footer128.xml"/><Relationship Id="rId359" Type="http://schemas.openxmlformats.org/officeDocument/2006/relationships/header" Target="header191.xml"/><Relationship Id="rId360" Type="http://schemas.openxmlformats.org/officeDocument/2006/relationships/footer" Target="footer129.xml"/><Relationship Id="rId361" Type="http://schemas.openxmlformats.org/officeDocument/2006/relationships/header" Target="header192.xml"/><Relationship Id="rId362" Type="http://schemas.openxmlformats.org/officeDocument/2006/relationships/footer" Target="footer130.xml"/><Relationship Id="rId363" Type="http://schemas.openxmlformats.org/officeDocument/2006/relationships/header" Target="header193.xml"/><Relationship Id="rId364" Type="http://schemas.openxmlformats.org/officeDocument/2006/relationships/footer" Target="footer131.xml"/><Relationship Id="rId365" Type="http://schemas.openxmlformats.org/officeDocument/2006/relationships/image" Target="media/image19.jpeg"/><Relationship Id="rId366" Type="http://schemas.openxmlformats.org/officeDocument/2006/relationships/image" Target="media/image19.jpeg" TargetMode="External"/><Relationship Id="rId367" Type="http://schemas.openxmlformats.org/officeDocument/2006/relationships/header" Target="header194.xml"/><Relationship Id="rId368" Type="http://schemas.openxmlformats.org/officeDocument/2006/relationships/footer" Target="footer132.xml"/><Relationship Id="rId369" Type="http://schemas.openxmlformats.org/officeDocument/2006/relationships/header" Target="header195.xml"/><Relationship Id="rId370" Type="http://schemas.openxmlformats.org/officeDocument/2006/relationships/footer" Target="footer133.xml"/><Relationship Id="rId371" Type="http://schemas.openxmlformats.org/officeDocument/2006/relationships/header" Target="header196.xml"/><Relationship Id="rId372" Type="http://schemas.openxmlformats.org/officeDocument/2006/relationships/footer" Target="footer134.xml"/><Relationship Id="rId373" Type="http://schemas.openxmlformats.org/officeDocument/2006/relationships/image" Target="media/image20.jpeg"/><Relationship Id="rId374" Type="http://schemas.openxmlformats.org/officeDocument/2006/relationships/image" Target="media/image20.jpeg" TargetMode="External"/><Relationship Id="rId375" Type="http://schemas.openxmlformats.org/officeDocument/2006/relationships/header" Target="header197.xml"/><Relationship Id="rId376" Type="http://schemas.openxmlformats.org/officeDocument/2006/relationships/footer" Target="footer135.xml"/><Relationship Id="rId377" Type="http://schemas.openxmlformats.org/officeDocument/2006/relationships/header" Target="header198.xml"/><Relationship Id="rId378" Type="http://schemas.openxmlformats.org/officeDocument/2006/relationships/footer" Target="footer136.xml"/><Relationship Id="rId379" Type="http://schemas.openxmlformats.org/officeDocument/2006/relationships/header" Target="header199.xml"/><Relationship Id="rId380" Type="http://schemas.openxmlformats.org/officeDocument/2006/relationships/footer" Target="footer137.xml"/><Relationship Id="rId381" Type="http://schemas.openxmlformats.org/officeDocument/2006/relationships/header" Target="header200.xml"/><Relationship Id="rId382" Type="http://schemas.openxmlformats.org/officeDocument/2006/relationships/footer" Target="footer138.xml"/><Relationship Id="rId383" Type="http://schemas.openxmlformats.org/officeDocument/2006/relationships/header" Target="header201.xml"/><Relationship Id="rId384" Type="http://schemas.openxmlformats.org/officeDocument/2006/relationships/footer" Target="footer139.xml"/><Relationship Id="rId385" Type="http://schemas.openxmlformats.org/officeDocument/2006/relationships/header" Target="header202.xml"/><Relationship Id="rId386" Type="http://schemas.openxmlformats.org/officeDocument/2006/relationships/footer" Target="footer140.xml"/><Relationship Id="rId387" Type="http://schemas.openxmlformats.org/officeDocument/2006/relationships/image" Target="media/image21.jpeg"/><Relationship Id="rId388" Type="http://schemas.openxmlformats.org/officeDocument/2006/relationships/image" Target="media/image21.jpeg" TargetMode="External"/><Relationship Id="rId389" Type="http://schemas.openxmlformats.org/officeDocument/2006/relationships/header" Target="header203.xml"/><Relationship Id="rId390" Type="http://schemas.openxmlformats.org/officeDocument/2006/relationships/footer" Target="footer141.xml"/><Relationship Id="rId391" Type="http://schemas.openxmlformats.org/officeDocument/2006/relationships/header" Target="header204.xml"/><Relationship Id="rId392" Type="http://schemas.openxmlformats.org/officeDocument/2006/relationships/footer" Target="footer142.xml"/><Relationship Id="rId393" Type="http://schemas.openxmlformats.org/officeDocument/2006/relationships/header" Target="header205.xml"/><Relationship Id="rId394" Type="http://schemas.openxmlformats.org/officeDocument/2006/relationships/footer" Target="footer143.xml"/><Relationship Id="rId395" Type="http://schemas.openxmlformats.org/officeDocument/2006/relationships/image" Target="media/image22.jpeg"/><Relationship Id="rId396" Type="http://schemas.openxmlformats.org/officeDocument/2006/relationships/image" Target="media/image22.jpeg" TargetMode="External"/><Relationship Id="rId397" Type="http://schemas.openxmlformats.org/officeDocument/2006/relationships/header" Target="header206.xml"/><Relationship Id="rId398" Type="http://schemas.openxmlformats.org/officeDocument/2006/relationships/footer" Target="footer144.xml"/><Relationship Id="rId399" Type="http://schemas.openxmlformats.org/officeDocument/2006/relationships/header" Target="header207.xml"/><Relationship Id="rId400" Type="http://schemas.openxmlformats.org/officeDocument/2006/relationships/footer" Target="footer145.xml"/><Relationship Id="rId401" Type="http://schemas.openxmlformats.org/officeDocument/2006/relationships/header" Target="header208.xml"/><Relationship Id="rId402" Type="http://schemas.openxmlformats.org/officeDocument/2006/relationships/footer" Target="footer146.xml"/><Relationship Id="rId403" Type="http://schemas.openxmlformats.org/officeDocument/2006/relationships/header" Target="header209.xml"/><Relationship Id="rId404" Type="http://schemas.openxmlformats.org/officeDocument/2006/relationships/footer" Target="footer147.xml"/><Relationship Id="rId405" Type="http://schemas.openxmlformats.org/officeDocument/2006/relationships/header" Target="header210.xml"/><Relationship Id="rId406" Type="http://schemas.openxmlformats.org/officeDocument/2006/relationships/footer" Target="footer148.xml"/><Relationship Id="rId407" Type="http://schemas.openxmlformats.org/officeDocument/2006/relationships/header" Target="header211.xml"/><Relationship Id="rId408" Type="http://schemas.openxmlformats.org/officeDocument/2006/relationships/footer" Target="footer149.xml"/><Relationship Id="rId409" Type="http://schemas.openxmlformats.org/officeDocument/2006/relationships/header" Target="header212.xml"/><Relationship Id="rId410" Type="http://schemas.openxmlformats.org/officeDocument/2006/relationships/footer" Target="footer150.xml"/><Relationship Id="rId411" Type="http://schemas.openxmlformats.org/officeDocument/2006/relationships/header" Target="header213.xml"/><Relationship Id="rId412" Type="http://schemas.openxmlformats.org/officeDocument/2006/relationships/footer" Target="footer151.xml"/><Relationship Id="rId413" Type="http://schemas.openxmlformats.org/officeDocument/2006/relationships/header" Target="header214.xml"/><Relationship Id="rId414" Type="http://schemas.openxmlformats.org/officeDocument/2006/relationships/footer" Target="footer152.xml"/><Relationship Id="rId415" Type="http://schemas.openxmlformats.org/officeDocument/2006/relationships/header" Target="header215.xml"/><Relationship Id="rId416" Type="http://schemas.openxmlformats.org/officeDocument/2006/relationships/footer" Target="footer153.xml"/><Relationship Id="rId417" Type="http://schemas.openxmlformats.org/officeDocument/2006/relationships/header" Target="header216.xml"/><Relationship Id="rId418" Type="http://schemas.openxmlformats.org/officeDocument/2006/relationships/footer" Target="footer154.xml"/><Relationship Id="rId419" Type="http://schemas.openxmlformats.org/officeDocument/2006/relationships/header" Target="header217.xml"/><Relationship Id="rId420" Type="http://schemas.openxmlformats.org/officeDocument/2006/relationships/footer" Target="footer155.xml"/><Relationship Id="rId421" Type="http://schemas.openxmlformats.org/officeDocument/2006/relationships/header" Target="header218.xml"/><Relationship Id="rId422" Type="http://schemas.openxmlformats.org/officeDocument/2006/relationships/footer" Target="footer156.xml"/><Relationship Id="rId423" Type="http://schemas.openxmlformats.org/officeDocument/2006/relationships/header" Target="header219.xml"/><Relationship Id="rId424" Type="http://schemas.openxmlformats.org/officeDocument/2006/relationships/footer" Target="footer157.xml"/><Relationship Id="rId425" Type="http://schemas.openxmlformats.org/officeDocument/2006/relationships/header" Target="header220.xml"/><Relationship Id="rId426" Type="http://schemas.openxmlformats.org/officeDocument/2006/relationships/footer" Target="footer158.xml"/><Relationship Id="rId427" Type="http://schemas.openxmlformats.org/officeDocument/2006/relationships/image" Target="media/image23.jpeg"/><Relationship Id="rId428" Type="http://schemas.openxmlformats.org/officeDocument/2006/relationships/image" Target="media/image23.jpeg" TargetMode="External"/><Relationship Id="rId429" Type="http://schemas.openxmlformats.org/officeDocument/2006/relationships/header" Target="header221.xml"/><Relationship Id="rId430" Type="http://schemas.openxmlformats.org/officeDocument/2006/relationships/footer" Target="footer159.xml"/><Relationship Id="rId431" Type="http://schemas.openxmlformats.org/officeDocument/2006/relationships/header" Target="header222.xml"/><Relationship Id="rId432" Type="http://schemas.openxmlformats.org/officeDocument/2006/relationships/footer" Target="footer160.xml"/><Relationship Id="rId433" Type="http://schemas.openxmlformats.org/officeDocument/2006/relationships/header" Target="header223.xml"/><Relationship Id="rId434" Type="http://schemas.openxmlformats.org/officeDocument/2006/relationships/footer" Target="footer161.xml"/><Relationship Id="rId435" Type="http://schemas.openxmlformats.org/officeDocument/2006/relationships/header" Target="header224.xml"/><Relationship Id="rId436" Type="http://schemas.openxmlformats.org/officeDocument/2006/relationships/footer" Target="footer162.xml"/><Relationship Id="rId437" Type="http://schemas.openxmlformats.org/officeDocument/2006/relationships/header" Target="header225.xml"/><Relationship Id="rId438" Type="http://schemas.openxmlformats.org/officeDocument/2006/relationships/footer" Target="footer163.xml"/><Relationship Id="rId439" Type="http://schemas.openxmlformats.org/officeDocument/2006/relationships/header" Target="header226.xml"/><Relationship Id="rId440" Type="http://schemas.openxmlformats.org/officeDocument/2006/relationships/footer" Target="footer164.xml"/><Relationship Id="rId441" Type="http://schemas.openxmlformats.org/officeDocument/2006/relationships/image" Target="media/image24.jpeg"/><Relationship Id="rId442" Type="http://schemas.openxmlformats.org/officeDocument/2006/relationships/image" Target="media/image24.jpeg" TargetMode="External"/><Relationship Id="rId443" Type="http://schemas.openxmlformats.org/officeDocument/2006/relationships/image" Target="media/image25.jpeg"/><Relationship Id="rId444" Type="http://schemas.openxmlformats.org/officeDocument/2006/relationships/image" Target="media/image25.jpeg" TargetMode="External"/><Relationship Id="rId445" Type="http://schemas.openxmlformats.org/officeDocument/2006/relationships/header" Target="header227.xml"/><Relationship Id="rId446" Type="http://schemas.openxmlformats.org/officeDocument/2006/relationships/footer" Target="footer165.xml"/><Relationship Id="rId447" Type="http://schemas.openxmlformats.org/officeDocument/2006/relationships/header" Target="header228.xml"/><Relationship Id="rId448" Type="http://schemas.openxmlformats.org/officeDocument/2006/relationships/footer" Target="footer166.xml"/><Relationship Id="rId449" Type="http://schemas.openxmlformats.org/officeDocument/2006/relationships/header" Target="header229.xml"/><Relationship Id="rId450" Type="http://schemas.openxmlformats.org/officeDocument/2006/relationships/footer" Target="footer167.xml"/><Relationship Id="rId451" Type="http://schemas.openxmlformats.org/officeDocument/2006/relationships/image" Target="media/image26.jpeg"/><Relationship Id="rId452" Type="http://schemas.openxmlformats.org/officeDocument/2006/relationships/image" Target="media/image26.jpeg" TargetMode="External"/><Relationship Id="rId453" Type="http://schemas.openxmlformats.org/officeDocument/2006/relationships/header" Target="header230.xml"/><Relationship Id="rId454" Type="http://schemas.openxmlformats.org/officeDocument/2006/relationships/footer" Target="footer168.xml"/><Relationship Id="rId455" Type="http://schemas.openxmlformats.org/officeDocument/2006/relationships/header" Target="header231.xml"/><Relationship Id="rId456" Type="http://schemas.openxmlformats.org/officeDocument/2006/relationships/footer" Target="footer169.xml"/><Relationship Id="rId457" Type="http://schemas.openxmlformats.org/officeDocument/2006/relationships/header" Target="header232.xml"/><Relationship Id="rId458" Type="http://schemas.openxmlformats.org/officeDocument/2006/relationships/footer" Target="footer170.xml"/><Relationship Id="rId459" Type="http://schemas.openxmlformats.org/officeDocument/2006/relationships/header" Target="header233.xml"/><Relationship Id="rId460" Type="http://schemas.openxmlformats.org/officeDocument/2006/relationships/footer" Target="footer171.xml"/><Relationship Id="rId461" Type="http://schemas.openxmlformats.org/officeDocument/2006/relationships/header" Target="header234.xml"/><Relationship Id="rId462" Type="http://schemas.openxmlformats.org/officeDocument/2006/relationships/footer" Target="footer172.xml"/><Relationship Id="rId463" Type="http://schemas.openxmlformats.org/officeDocument/2006/relationships/header" Target="header235.xml"/><Relationship Id="rId464" Type="http://schemas.openxmlformats.org/officeDocument/2006/relationships/footer" Target="footer173.xml"/><Relationship Id="rId465" Type="http://schemas.openxmlformats.org/officeDocument/2006/relationships/image" Target="media/image27.jpeg"/><Relationship Id="rId466" Type="http://schemas.openxmlformats.org/officeDocument/2006/relationships/image" Target="media/image27.jpeg" TargetMode="External"/><Relationship Id="rId467" Type="http://schemas.openxmlformats.org/officeDocument/2006/relationships/header" Target="header236.xml"/><Relationship Id="rId468" Type="http://schemas.openxmlformats.org/officeDocument/2006/relationships/footer" Target="footer174.xml"/><Relationship Id="rId469" Type="http://schemas.openxmlformats.org/officeDocument/2006/relationships/header" Target="header237.xml"/><Relationship Id="rId470" Type="http://schemas.openxmlformats.org/officeDocument/2006/relationships/footer" Target="footer175.xml"/><Relationship Id="rId471" Type="http://schemas.openxmlformats.org/officeDocument/2006/relationships/header" Target="header238.xml"/><Relationship Id="rId472" Type="http://schemas.openxmlformats.org/officeDocument/2006/relationships/footer" Target="footer176.xml"/><Relationship Id="rId473" Type="http://schemas.openxmlformats.org/officeDocument/2006/relationships/header" Target="header239.xml"/><Relationship Id="rId474" Type="http://schemas.openxmlformats.org/officeDocument/2006/relationships/footer" Target="footer177.xml"/><Relationship Id="rId475" Type="http://schemas.openxmlformats.org/officeDocument/2006/relationships/header" Target="header240.xml"/><Relationship Id="rId476" Type="http://schemas.openxmlformats.org/officeDocument/2006/relationships/footer" Target="footer178.xml"/><Relationship Id="rId477" Type="http://schemas.openxmlformats.org/officeDocument/2006/relationships/header" Target="header241.xml"/><Relationship Id="rId478" Type="http://schemas.openxmlformats.org/officeDocument/2006/relationships/footer" Target="footer179.xml"/><Relationship Id="rId479" Type="http://schemas.openxmlformats.org/officeDocument/2006/relationships/image" Target="media/image28.jpeg"/><Relationship Id="rId480" Type="http://schemas.openxmlformats.org/officeDocument/2006/relationships/image" Target="media/image28.jpeg" TargetMode="External"/><Relationship Id="rId481" Type="http://schemas.openxmlformats.org/officeDocument/2006/relationships/header" Target="header242.xml"/><Relationship Id="rId482" Type="http://schemas.openxmlformats.org/officeDocument/2006/relationships/footer" Target="footer180.xml"/><Relationship Id="rId483" Type="http://schemas.openxmlformats.org/officeDocument/2006/relationships/header" Target="header243.xml"/><Relationship Id="rId484" Type="http://schemas.openxmlformats.org/officeDocument/2006/relationships/footer" Target="footer181.xml"/><Relationship Id="rId485" Type="http://schemas.openxmlformats.org/officeDocument/2006/relationships/header" Target="header244.xml"/><Relationship Id="rId486" Type="http://schemas.openxmlformats.org/officeDocument/2006/relationships/footer" Target="footer182.xml"/><Relationship Id="rId487" Type="http://schemas.openxmlformats.org/officeDocument/2006/relationships/header" Target="header245.xml"/><Relationship Id="rId488" Type="http://schemas.openxmlformats.org/officeDocument/2006/relationships/footer" Target="footer183.xml"/><Relationship Id="rId489" Type="http://schemas.openxmlformats.org/officeDocument/2006/relationships/header" Target="header246.xml"/><Relationship Id="rId490" Type="http://schemas.openxmlformats.org/officeDocument/2006/relationships/footer" Target="footer184.xml"/><Relationship Id="rId491" Type="http://schemas.openxmlformats.org/officeDocument/2006/relationships/header" Target="header247.xml"/><Relationship Id="rId492" Type="http://schemas.openxmlformats.org/officeDocument/2006/relationships/footer" Target="footer185.xml"/><Relationship Id="rId493" Type="http://schemas.openxmlformats.org/officeDocument/2006/relationships/header" Target="header248.xml"/><Relationship Id="rId494" Type="http://schemas.openxmlformats.org/officeDocument/2006/relationships/footer" Target="footer186.xml"/><Relationship Id="rId495" Type="http://schemas.openxmlformats.org/officeDocument/2006/relationships/header" Target="header249.xml"/><Relationship Id="rId496" Type="http://schemas.openxmlformats.org/officeDocument/2006/relationships/footer" Target="footer187.xml"/><Relationship Id="rId497" Type="http://schemas.openxmlformats.org/officeDocument/2006/relationships/image" Target="media/image29.jpeg"/><Relationship Id="rId498" Type="http://schemas.openxmlformats.org/officeDocument/2006/relationships/image" Target="media/image29.jpeg" TargetMode="External"/><Relationship Id="rId499" Type="http://schemas.openxmlformats.org/officeDocument/2006/relationships/header" Target="header250.xml"/><Relationship Id="rId500" Type="http://schemas.openxmlformats.org/officeDocument/2006/relationships/footer" Target="footer188.xml"/><Relationship Id="rId501" Type="http://schemas.openxmlformats.org/officeDocument/2006/relationships/header" Target="header251.xml"/><Relationship Id="rId502" Type="http://schemas.openxmlformats.org/officeDocument/2006/relationships/footer" Target="footer189.xml"/><Relationship Id="rId503" Type="http://schemas.openxmlformats.org/officeDocument/2006/relationships/header" Target="header252.xml"/><Relationship Id="rId504" Type="http://schemas.openxmlformats.org/officeDocument/2006/relationships/footer" Target="footer190.xml"/><Relationship Id="rId505" Type="http://schemas.openxmlformats.org/officeDocument/2006/relationships/image" Target="media/image30.jpeg"/><Relationship Id="rId506" Type="http://schemas.openxmlformats.org/officeDocument/2006/relationships/image" Target="media/image30.jpeg" TargetMode="External"/><Relationship Id="rId507" Type="http://schemas.openxmlformats.org/officeDocument/2006/relationships/header" Target="header253.xml"/><Relationship Id="rId508" Type="http://schemas.openxmlformats.org/officeDocument/2006/relationships/footer" Target="footer191.xml"/><Relationship Id="rId509" Type="http://schemas.openxmlformats.org/officeDocument/2006/relationships/header" Target="header254.xml"/><Relationship Id="rId510" Type="http://schemas.openxmlformats.org/officeDocument/2006/relationships/footer" Target="footer192.xml"/><Relationship Id="rId511" Type="http://schemas.openxmlformats.org/officeDocument/2006/relationships/header" Target="header255.xml"/><Relationship Id="rId512" Type="http://schemas.openxmlformats.org/officeDocument/2006/relationships/footer" Target="footer193.xml"/><Relationship Id="rId513" Type="http://schemas.openxmlformats.org/officeDocument/2006/relationships/image" Target="media/image31.jpeg"/><Relationship Id="rId514" Type="http://schemas.openxmlformats.org/officeDocument/2006/relationships/image" Target="media/image31.jpeg" TargetMode="External"/><Relationship Id="rId515" Type="http://schemas.openxmlformats.org/officeDocument/2006/relationships/header" Target="header256.xml"/><Relationship Id="rId516" Type="http://schemas.openxmlformats.org/officeDocument/2006/relationships/footer" Target="footer194.xml"/><Relationship Id="rId517" Type="http://schemas.openxmlformats.org/officeDocument/2006/relationships/header" Target="header257.xml"/><Relationship Id="rId518" Type="http://schemas.openxmlformats.org/officeDocument/2006/relationships/footer" Target="footer195.xml"/><Relationship Id="rId519" Type="http://schemas.openxmlformats.org/officeDocument/2006/relationships/header" Target="header258.xml"/><Relationship Id="rId520" Type="http://schemas.openxmlformats.org/officeDocument/2006/relationships/footer" Target="footer196.xml"/><Relationship Id="rId521" Type="http://schemas.openxmlformats.org/officeDocument/2006/relationships/image" Target="media/image32.jpeg"/><Relationship Id="rId522" Type="http://schemas.openxmlformats.org/officeDocument/2006/relationships/image" Target="media/image32.jpeg" TargetMode="External"/><Relationship Id="rId523" Type="http://schemas.openxmlformats.org/officeDocument/2006/relationships/header" Target="header259.xml"/><Relationship Id="rId524" Type="http://schemas.openxmlformats.org/officeDocument/2006/relationships/footer" Target="footer197.xml"/><Relationship Id="rId525" Type="http://schemas.openxmlformats.org/officeDocument/2006/relationships/header" Target="header260.xml"/><Relationship Id="rId526" Type="http://schemas.openxmlformats.org/officeDocument/2006/relationships/footer" Target="footer198.xml"/><Relationship Id="rId527" Type="http://schemas.openxmlformats.org/officeDocument/2006/relationships/header" Target="header261.xml"/><Relationship Id="rId528" Type="http://schemas.openxmlformats.org/officeDocument/2006/relationships/footer" Target="footer199.xml"/><Relationship Id="rId529" Type="http://schemas.openxmlformats.org/officeDocument/2006/relationships/header" Target="header262.xml"/><Relationship Id="rId530" Type="http://schemas.openxmlformats.org/officeDocument/2006/relationships/footer" Target="footer200.xml"/><Relationship Id="rId531" Type="http://schemas.openxmlformats.org/officeDocument/2006/relationships/header" Target="header263.xml"/><Relationship Id="rId532" Type="http://schemas.openxmlformats.org/officeDocument/2006/relationships/footer" Target="footer201.xml"/><Relationship Id="rId533" Type="http://schemas.openxmlformats.org/officeDocument/2006/relationships/header" Target="header264.xml"/><Relationship Id="rId534" Type="http://schemas.openxmlformats.org/officeDocument/2006/relationships/footer" Target="footer202.xml"/><Relationship Id="rId535" Type="http://schemas.openxmlformats.org/officeDocument/2006/relationships/image" Target="media/image33.jpeg"/><Relationship Id="rId536" Type="http://schemas.openxmlformats.org/officeDocument/2006/relationships/image" Target="media/image33.jpeg" TargetMode="External"/><Relationship Id="rId537" Type="http://schemas.openxmlformats.org/officeDocument/2006/relationships/image" Target="media/image34.jpeg"/><Relationship Id="rId538" Type="http://schemas.openxmlformats.org/officeDocument/2006/relationships/image" Target="media/image34.jpeg" TargetMode="External"/><Relationship Id="rId539" Type="http://schemas.openxmlformats.org/officeDocument/2006/relationships/header" Target="header265.xml"/><Relationship Id="rId540" Type="http://schemas.openxmlformats.org/officeDocument/2006/relationships/footer" Target="footer203.xml"/><Relationship Id="rId541" Type="http://schemas.openxmlformats.org/officeDocument/2006/relationships/header" Target="header266.xml"/><Relationship Id="rId542" Type="http://schemas.openxmlformats.org/officeDocument/2006/relationships/footer" Target="footer204.xml"/><Relationship Id="rId543" Type="http://schemas.openxmlformats.org/officeDocument/2006/relationships/header" Target="header267.xml"/><Relationship Id="rId544" Type="http://schemas.openxmlformats.org/officeDocument/2006/relationships/footer" Target="footer205.xml"/><Relationship Id="rId545" Type="http://schemas.openxmlformats.org/officeDocument/2006/relationships/image" Target="media/image35.jpeg"/><Relationship Id="rId546" Type="http://schemas.openxmlformats.org/officeDocument/2006/relationships/image" Target="media/image35.jpeg" TargetMode="External"/><Relationship Id="rId547" Type="http://schemas.openxmlformats.org/officeDocument/2006/relationships/header" Target="header268.xml"/><Relationship Id="rId548" Type="http://schemas.openxmlformats.org/officeDocument/2006/relationships/footer" Target="footer206.xml"/><Relationship Id="rId549" Type="http://schemas.openxmlformats.org/officeDocument/2006/relationships/header" Target="header269.xml"/><Relationship Id="rId550" Type="http://schemas.openxmlformats.org/officeDocument/2006/relationships/footer" Target="footer207.xml"/><Relationship Id="rId551" Type="http://schemas.openxmlformats.org/officeDocument/2006/relationships/header" Target="header270.xml"/><Relationship Id="rId552" Type="http://schemas.openxmlformats.org/officeDocument/2006/relationships/footer" Target="footer208.xml"/><Relationship Id="rId553" Type="http://schemas.openxmlformats.org/officeDocument/2006/relationships/header" Target="header271.xml"/><Relationship Id="rId554" Type="http://schemas.openxmlformats.org/officeDocument/2006/relationships/footer" Target="footer209.xml"/><Relationship Id="rId555" Type="http://schemas.openxmlformats.org/officeDocument/2006/relationships/image" Target="media/image36.jpeg"/><Relationship Id="rId556" Type="http://schemas.openxmlformats.org/officeDocument/2006/relationships/image" Target="media/image36.jpeg" TargetMode="External"/><Relationship Id="rId557" Type="http://schemas.openxmlformats.org/officeDocument/2006/relationships/header" Target="header272.xml"/><Relationship Id="rId558" Type="http://schemas.openxmlformats.org/officeDocument/2006/relationships/footer" Target="footer210.xml"/><Relationship Id="rId559" Type="http://schemas.openxmlformats.org/officeDocument/2006/relationships/header" Target="header273.xml"/><Relationship Id="rId560" Type="http://schemas.openxmlformats.org/officeDocument/2006/relationships/footer" Target="footer211.xml"/><Relationship Id="rId561" Type="http://schemas.openxmlformats.org/officeDocument/2006/relationships/header" Target="header274.xml"/><Relationship Id="rId562" Type="http://schemas.openxmlformats.org/officeDocument/2006/relationships/footer" Target="footer212.xml"/><Relationship Id="rId563" Type="http://schemas.openxmlformats.org/officeDocument/2006/relationships/header" Target="header275.xml"/><Relationship Id="rId564" Type="http://schemas.openxmlformats.org/officeDocument/2006/relationships/footer" Target="footer213.xml"/><Relationship Id="rId565" Type="http://schemas.openxmlformats.org/officeDocument/2006/relationships/header" Target="header276.xml"/><Relationship Id="rId566" Type="http://schemas.openxmlformats.org/officeDocument/2006/relationships/footer" Target="footer214.xml"/><Relationship Id="rId567" Type="http://schemas.openxmlformats.org/officeDocument/2006/relationships/header" Target="header277.xml"/><Relationship Id="rId568" Type="http://schemas.openxmlformats.org/officeDocument/2006/relationships/footer" Target="footer215.xml"/><Relationship Id="rId569" Type="http://schemas.openxmlformats.org/officeDocument/2006/relationships/header" Target="header278.xml"/><Relationship Id="rId570" Type="http://schemas.openxmlformats.org/officeDocument/2006/relationships/footer" Target="footer216.xml"/><Relationship Id="rId571" Type="http://schemas.openxmlformats.org/officeDocument/2006/relationships/header" Target="header279.xml"/><Relationship Id="rId572" Type="http://schemas.openxmlformats.org/officeDocument/2006/relationships/footer" Target="footer217.xml"/><Relationship Id="rId573" Type="http://schemas.openxmlformats.org/officeDocument/2006/relationships/header" Target="header280.xml"/><Relationship Id="rId574" Type="http://schemas.openxmlformats.org/officeDocument/2006/relationships/footer" Target="footer218.xml"/><Relationship Id="rId575" Type="http://schemas.openxmlformats.org/officeDocument/2006/relationships/header" Target="header281.xml"/><Relationship Id="rId576" Type="http://schemas.openxmlformats.org/officeDocument/2006/relationships/footer" Target="footer219.xml"/><Relationship Id="rId577" Type="http://schemas.openxmlformats.org/officeDocument/2006/relationships/header" Target="header282.xml"/><Relationship Id="rId578" Type="http://schemas.openxmlformats.org/officeDocument/2006/relationships/footer" Target="footer220.xml"/><Relationship Id="rId579" Type="http://schemas.openxmlformats.org/officeDocument/2006/relationships/header" Target="header283.xml"/><Relationship Id="rId580" Type="http://schemas.openxmlformats.org/officeDocument/2006/relationships/footer" Target="footer221.xml"/><Relationship Id="rId581" Type="http://schemas.openxmlformats.org/officeDocument/2006/relationships/header" Target="header284.xml"/><Relationship Id="rId582" Type="http://schemas.openxmlformats.org/officeDocument/2006/relationships/footer" Target="footer222.xml"/><Relationship Id="rId583" Type="http://schemas.openxmlformats.org/officeDocument/2006/relationships/header" Target="header285.xml"/><Relationship Id="rId584" Type="http://schemas.openxmlformats.org/officeDocument/2006/relationships/footer" Target="footer223.xml"/><Relationship Id="rId585" Type="http://schemas.openxmlformats.org/officeDocument/2006/relationships/image" Target="media/image37.jpeg"/><Relationship Id="rId586" Type="http://schemas.openxmlformats.org/officeDocument/2006/relationships/image" Target="media/image37.jpeg" TargetMode="External"/><Relationship Id="rId587" Type="http://schemas.openxmlformats.org/officeDocument/2006/relationships/image" Target="media/image38.jpeg"/><Relationship Id="rId588" Type="http://schemas.openxmlformats.org/officeDocument/2006/relationships/image" Target="media/image38.jpeg" TargetMode="External"/><Relationship Id="rId589" Type="http://schemas.openxmlformats.org/officeDocument/2006/relationships/header" Target="header286.xml"/><Relationship Id="rId590" Type="http://schemas.openxmlformats.org/officeDocument/2006/relationships/footer" Target="footer224.xml"/><Relationship Id="rId591" Type="http://schemas.openxmlformats.org/officeDocument/2006/relationships/header" Target="header287.xml"/><Relationship Id="rId592" Type="http://schemas.openxmlformats.org/officeDocument/2006/relationships/footer" Target="footer225.xml"/><Relationship Id="rId593" Type="http://schemas.openxmlformats.org/officeDocument/2006/relationships/header" Target="header288.xml"/><Relationship Id="rId594" Type="http://schemas.openxmlformats.org/officeDocument/2006/relationships/footer" Target="footer226.xml"/><Relationship Id="rId595" Type="http://schemas.openxmlformats.org/officeDocument/2006/relationships/header" Target="header289.xml"/><Relationship Id="rId596" Type="http://schemas.openxmlformats.org/officeDocument/2006/relationships/footer" Target="footer227.xml"/><Relationship Id="rId597" Type="http://schemas.openxmlformats.org/officeDocument/2006/relationships/header" Target="header290.xml"/><Relationship Id="rId598" Type="http://schemas.openxmlformats.org/officeDocument/2006/relationships/footer" Target="footer228.xml"/><Relationship Id="rId599" Type="http://schemas.openxmlformats.org/officeDocument/2006/relationships/header" Target="header291.xml"/><Relationship Id="rId600" Type="http://schemas.openxmlformats.org/officeDocument/2006/relationships/footer" Target="footer229.xml"/><Relationship Id="rId601" Type="http://schemas.openxmlformats.org/officeDocument/2006/relationships/header" Target="header292.xml"/><Relationship Id="rId602" Type="http://schemas.openxmlformats.org/officeDocument/2006/relationships/footer" Target="footer230.xml"/><Relationship Id="rId603" Type="http://schemas.openxmlformats.org/officeDocument/2006/relationships/header" Target="header293.xml"/><Relationship Id="rId604" Type="http://schemas.openxmlformats.org/officeDocument/2006/relationships/footer" Target="footer231.xml"/><Relationship Id="rId605" Type="http://schemas.openxmlformats.org/officeDocument/2006/relationships/header" Target="header294.xml"/><Relationship Id="rId606" Type="http://schemas.openxmlformats.org/officeDocument/2006/relationships/footer" Target="footer232.xml"/><Relationship Id="rId607" Type="http://schemas.openxmlformats.org/officeDocument/2006/relationships/image" Target="media/image39.jpeg"/><Relationship Id="rId608" Type="http://schemas.openxmlformats.org/officeDocument/2006/relationships/image" Target="media/image39.jpeg" TargetMode="External"/><Relationship Id="rId609" Type="http://schemas.openxmlformats.org/officeDocument/2006/relationships/image" Target="media/image40.jpeg"/><Relationship Id="rId610" Type="http://schemas.openxmlformats.org/officeDocument/2006/relationships/image" Target="media/image40.jpeg" TargetMode="External"/><Relationship Id="rId611" Type="http://schemas.openxmlformats.org/officeDocument/2006/relationships/image" Target="media/image41.jpeg"/><Relationship Id="rId612" Type="http://schemas.openxmlformats.org/officeDocument/2006/relationships/image" Target="media/image41.jpeg" TargetMode="External"/><Relationship Id="rId613" Type="http://schemas.openxmlformats.org/officeDocument/2006/relationships/header" Target="header295.xml"/><Relationship Id="rId614" Type="http://schemas.openxmlformats.org/officeDocument/2006/relationships/footer" Target="footer233.xml"/><Relationship Id="rId615" Type="http://schemas.openxmlformats.org/officeDocument/2006/relationships/header" Target="header296.xml"/><Relationship Id="rId616" Type="http://schemas.openxmlformats.org/officeDocument/2006/relationships/footer" Target="footer234.xml"/><Relationship Id="rId617" Type="http://schemas.openxmlformats.org/officeDocument/2006/relationships/header" Target="header297.xml"/><Relationship Id="rId618" Type="http://schemas.openxmlformats.org/officeDocument/2006/relationships/footer" Target="footer235.xml"/><Relationship Id="rId619" Type="http://schemas.openxmlformats.org/officeDocument/2006/relationships/header" Target="header298.xml"/><Relationship Id="rId620" Type="http://schemas.openxmlformats.org/officeDocument/2006/relationships/footer" Target="footer236.xml"/><Relationship Id="rId621" Type="http://schemas.openxmlformats.org/officeDocument/2006/relationships/header" Target="header299.xml"/><Relationship Id="rId622" Type="http://schemas.openxmlformats.org/officeDocument/2006/relationships/footer" Target="footer237.xml"/><Relationship Id="rId623" Type="http://schemas.openxmlformats.org/officeDocument/2006/relationships/header" Target="header300.xml"/><Relationship Id="rId624" Type="http://schemas.openxmlformats.org/officeDocument/2006/relationships/footer" Target="footer238.xml"/><Relationship Id="rId625" Type="http://schemas.openxmlformats.org/officeDocument/2006/relationships/header" Target="header301.xml"/><Relationship Id="rId626" Type="http://schemas.openxmlformats.org/officeDocument/2006/relationships/footer" Target="footer239.xml"/><Relationship Id="rId627" Type="http://schemas.openxmlformats.org/officeDocument/2006/relationships/header" Target="header302.xml"/><Relationship Id="rId628" Type="http://schemas.openxmlformats.org/officeDocument/2006/relationships/footer" Target="footer240.xml"/><Relationship Id="rId629" Type="http://schemas.openxmlformats.org/officeDocument/2006/relationships/header" Target="header303.xml"/><Relationship Id="rId630" Type="http://schemas.openxmlformats.org/officeDocument/2006/relationships/footer" Target="footer241.xml"/><Relationship Id="rId631" Type="http://schemas.openxmlformats.org/officeDocument/2006/relationships/header" Target="header304.xml"/><Relationship Id="rId632" Type="http://schemas.openxmlformats.org/officeDocument/2006/relationships/footer" Target="footer242.xml"/><Relationship Id="rId633" Type="http://schemas.openxmlformats.org/officeDocument/2006/relationships/header" Target="header305.xml"/><Relationship Id="rId634" Type="http://schemas.openxmlformats.org/officeDocument/2006/relationships/footer" Target="footer243.xml"/><Relationship Id="rId635" Type="http://schemas.openxmlformats.org/officeDocument/2006/relationships/header" Target="header306.xml"/><Relationship Id="rId636" Type="http://schemas.openxmlformats.org/officeDocument/2006/relationships/footer" Target="footer244.xml"/><Relationship Id="rId637" Type="http://schemas.openxmlformats.org/officeDocument/2006/relationships/image" Target="media/image42.jpeg"/><Relationship Id="rId638" Type="http://schemas.openxmlformats.org/officeDocument/2006/relationships/image" Target="media/image42.jpeg" TargetMode="External"/><Relationship Id="rId639" Type="http://schemas.openxmlformats.org/officeDocument/2006/relationships/header" Target="header307.xml"/><Relationship Id="rId640" Type="http://schemas.openxmlformats.org/officeDocument/2006/relationships/footer" Target="footer245.xml"/><Relationship Id="rId641" Type="http://schemas.openxmlformats.org/officeDocument/2006/relationships/header" Target="header308.xml"/><Relationship Id="rId642" Type="http://schemas.openxmlformats.org/officeDocument/2006/relationships/footer" Target="footer246.xml"/><Relationship Id="rId643" Type="http://schemas.openxmlformats.org/officeDocument/2006/relationships/header" Target="header309.xml"/><Relationship Id="rId644" Type="http://schemas.openxmlformats.org/officeDocument/2006/relationships/footer" Target="footer247.xml"/><Relationship Id="rId645" Type="http://schemas.openxmlformats.org/officeDocument/2006/relationships/header" Target="header310.xml"/><Relationship Id="rId646" Type="http://schemas.openxmlformats.org/officeDocument/2006/relationships/footer" Target="footer248.xml"/><Relationship Id="rId647" Type="http://schemas.openxmlformats.org/officeDocument/2006/relationships/header" Target="header311.xml"/><Relationship Id="rId648" Type="http://schemas.openxmlformats.org/officeDocument/2006/relationships/footer" Target="footer249.xml"/><Relationship Id="rId649" Type="http://schemas.openxmlformats.org/officeDocument/2006/relationships/header" Target="header312.xml"/><Relationship Id="rId650" Type="http://schemas.openxmlformats.org/officeDocument/2006/relationships/footer" Target="footer250.xml"/><Relationship Id="rId651" Type="http://schemas.openxmlformats.org/officeDocument/2006/relationships/header" Target="header313.xml"/><Relationship Id="rId652" Type="http://schemas.openxmlformats.org/officeDocument/2006/relationships/footer" Target="footer251.xml"/><Relationship Id="rId653" Type="http://schemas.openxmlformats.org/officeDocument/2006/relationships/header" Target="header314.xml"/><Relationship Id="rId654" Type="http://schemas.openxmlformats.org/officeDocument/2006/relationships/footer" Target="footer252.xml"/><Relationship Id="rId655" Type="http://schemas.openxmlformats.org/officeDocument/2006/relationships/header" Target="header315.xml"/><Relationship Id="rId656" Type="http://schemas.openxmlformats.org/officeDocument/2006/relationships/footer" Target="footer253.xml"/><Relationship Id="rId657" Type="http://schemas.openxmlformats.org/officeDocument/2006/relationships/header" Target="header316.xml"/><Relationship Id="rId658" Type="http://schemas.openxmlformats.org/officeDocument/2006/relationships/footer" Target="footer254.xml"/><Relationship Id="rId659" Type="http://schemas.openxmlformats.org/officeDocument/2006/relationships/header" Target="header317.xml"/><Relationship Id="rId660" Type="http://schemas.openxmlformats.org/officeDocument/2006/relationships/footer" Target="footer255.xml"/><Relationship Id="rId661" Type="http://schemas.openxmlformats.org/officeDocument/2006/relationships/header" Target="header318.xml"/><Relationship Id="rId662" Type="http://schemas.openxmlformats.org/officeDocument/2006/relationships/footer" Target="footer256.xml"/><Relationship Id="rId663" Type="http://schemas.openxmlformats.org/officeDocument/2006/relationships/image" Target="media/image43.jpeg"/><Relationship Id="rId664" Type="http://schemas.openxmlformats.org/officeDocument/2006/relationships/image" Target="media/image43.jpeg" TargetMode="External"/><Relationship Id="rId665" Type="http://schemas.openxmlformats.org/officeDocument/2006/relationships/image" Target="media/image44.jpeg"/><Relationship Id="rId666" Type="http://schemas.openxmlformats.org/officeDocument/2006/relationships/image" Target="media/image44.jpeg" TargetMode="External"/><Relationship Id="rId667" Type="http://schemas.openxmlformats.org/officeDocument/2006/relationships/header" Target="header319.xml"/><Relationship Id="rId668" Type="http://schemas.openxmlformats.org/officeDocument/2006/relationships/footer" Target="footer257.xml"/><Relationship Id="rId669" Type="http://schemas.openxmlformats.org/officeDocument/2006/relationships/header" Target="header320.xml"/><Relationship Id="rId670" Type="http://schemas.openxmlformats.org/officeDocument/2006/relationships/footer" Target="footer258.xml"/><Relationship Id="rId671" Type="http://schemas.openxmlformats.org/officeDocument/2006/relationships/header" Target="header321.xml"/><Relationship Id="rId672" Type="http://schemas.openxmlformats.org/officeDocument/2006/relationships/footer" Target="footer259.xml"/><Relationship Id="rId673" Type="http://schemas.openxmlformats.org/officeDocument/2006/relationships/header" Target="header322.xml"/><Relationship Id="rId674" Type="http://schemas.openxmlformats.org/officeDocument/2006/relationships/footer" Target="footer260.xml"/><Relationship Id="rId675" Type="http://schemas.openxmlformats.org/officeDocument/2006/relationships/header" Target="header323.xml"/><Relationship Id="rId676" Type="http://schemas.openxmlformats.org/officeDocument/2006/relationships/footer" Target="footer261.xml"/><Relationship Id="rId677" Type="http://schemas.openxmlformats.org/officeDocument/2006/relationships/header" Target="header324.xml"/><Relationship Id="rId678" Type="http://schemas.openxmlformats.org/officeDocument/2006/relationships/footer" Target="footer262.xml"/><Relationship Id="rId679" Type="http://schemas.openxmlformats.org/officeDocument/2006/relationships/header" Target="header325.xml"/><Relationship Id="rId680" Type="http://schemas.openxmlformats.org/officeDocument/2006/relationships/footer" Target="footer263.xml"/><Relationship Id="rId681" Type="http://schemas.openxmlformats.org/officeDocument/2006/relationships/header" Target="header326.xml"/><Relationship Id="rId682" Type="http://schemas.openxmlformats.org/officeDocument/2006/relationships/footer" Target="footer264.xml"/><Relationship Id="rId683" Type="http://schemas.openxmlformats.org/officeDocument/2006/relationships/header" Target="header327.xml"/><Relationship Id="rId684" Type="http://schemas.openxmlformats.org/officeDocument/2006/relationships/footer" Target="footer265.xml"/><Relationship Id="rId685" Type="http://schemas.openxmlformats.org/officeDocument/2006/relationships/header" Target="header328.xml"/><Relationship Id="rId686" Type="http://schemas.openxmlformats.org/officeDocument/2006/relationships/footer" Target="footer266.xml"/><Relationship Id="rId687" Type="http://schemas.openxmlformats.org/officeDocument/2006/relationships/header" Target="header329.xml"/><Relationship Id="rId688" Type="http://schemas.openxmlformats.org/officeDocument/2006/relationships/footer" Target="footer267.xml"/><Relationship Id="rId689" Type="http://schemas.openxmlformats.org/officeDocument/2006/relationships/header" Target="header330.xml"/><Relationship Id="rId690" Type="http://schemas.openxmlformats.org/officeDocument/2006/relationships/footer" Target="footer268.xml"/><Relationship Id="rId691" Type="http://schemas.openxmlformats.org/officeDocument/2006/relationships/image" Target="media/image45.jpeg"/><Relationship Id="rId692" Type="http://schemas.openxmlformats.org/officeDocument/2006/relationships/image" Target="media/image45.jpeg" TargetMode="External"/><Relationship Id="rId693" Type="http://schemas.openxmlformats.org/officeDocument/2006/relationships/header" Target="header331.xml"/><Relationship Id="rId694" Type="http://schemas.openxmlformats.org/officeDocument/2006/relationships/footer" Target="footer269.xml"/><Relationship Id="rId695" Type="http://schemas.openxmlformats.org/officeDocument/2006/relationships/header" Target="header332.xml"/><Relationship Id="rId696" Type="http://schemas.openxmlformats.org/officeDocument/2006/relationships/footer" Target="footer270.xml"/><Relationship Id="rId697" Type="http://schemas.openxmlformats.org/officeDocument/2006/relationships/header" Target="header333.xml"/><Relationship Id="rId698" Type="http://schemas.openxmlformats.org/officeDocument/2006/relationships/footer" Target="footer271.xml"/><Relationship Id="rId699" Type="http://schemas.openxmlformats.org/officeDocument/2006/relationships/header" Target="header334.xml"/><Relationship Id="rId700" Type="http://schemas.openxmlformats.org/officeDocument/2006/relationships/footer" Target="footer272.xml"/><Relationship Id="rId701" Type="http://schemas.openxmlformats.org/officeDocument/2006/relationships/header" Target="header335.xml"/><Relationship Id="rId702" Type="http://schemas.openxmlformats.org/officeDocument/2006/relationships/footer" Target="footer273.xml"/><Relationship Id="rId703" Type="http://schemas.openxmlformats.org/officeDocument/2006/relationships/header" Target="header336.xml"/><Relationship Id="rId704" Type="http://schemas.openxmlformats.org/officeDocument/2006/relationships/footer" Target="footer274.xml"/><Relationship Id="rId705" Type="http://schemas.openxmlformats.org/officeDocument/2006/relationships/image" Target="media/image46.jpeg"/><Relationship Id="rId706" Type="http://schemas.openxmlformats.org/officeDocument/2006/relationships/image" Target="media/image46.jpeg" TargetMode="External"/><Relationship Id="rId707" Type="http://schemas.openxmlformats.org/officeDocument/2006/relationships/image" Target="media/image47.jpeg"/><Relationship Id="rId708" Type="http://schemas.openxmlformats.org/officeDocument/2006/relationships/image" Target="media/image47.jpeg" TargetMode="External"/><Relationship Id="rId709" Type="http://schemas.openxmlformats.org/officeDocument/2006/relationships/header" Target="header337.xml"/><Relationship Id="rId710" Type="http://schemas.openxmlformats.org/officeDocument/2006/relationships/footer" Target="footer275.xml"/><Relationship Id="rId711" Type="http://schemas.openxmlformats.org/officeDocument/2006/relationships/header" Target="header338.xml"/><Relationship Id="rId712" Type="http://schemas.openxmlformats.org/officeDocument/2006/relationships/footer" Target="footer276.xml"/><Relationship Id="rId713" Type="http://schemas.openxmlformats.org/officeDocument/2006/relationships/header" Target="header339.xml"/><Relationship Id="rId714" Type="http://schemas.openxmlformats.org/officeDocument/2006/relationships/footer" Target="footer277.xml"/><Relationship Id="rId715" Type="http://schemas.openxmlformats.org/officeDocument/2006/relationships/header" Target="header340.xml"/><Relationship Id="rId716" Type="http://schemas.openxmlformats.org/officeDocument/2006/relationships/footer" Target="footer278.xml"/><Relationship Id="rId717" Type="http://schemas.openxmlformats.org/officeDocument/2006/relationships/header" Target="header341.xml"/><Relationship Id="rId718" Type="http://schemas.openxmlformats.org/officeDocument/2006/relationships/footer" Target="footer279.xml"/><Relationship Id="rId719" Type="http://schemas.openxmlformats.org/officeDocument/2006/relationships/header" Target="header342.xml"/><Relationship Id="rId720" Type="http://schemas.openxmlformats.org/officeDocument/2006/relationships/footer" Target="footer280.xml"/><Relationship Id="rId721" Type="http://schemas.openxmlformats.org/officeDocument/2006/relationships/header" Target="header343.xml"/><Relationship Id="rId722" Type="http://schemas.openxmlformats.org/officeDocument/2006/relationships/footer" Target="footer281.xml"/><Relationship Id="rId723" Type="http://schemas.openxmlformats.org/officeDocument/2006/relationships/header" Target="header344.xml"/><Relationship Id="rId724" Type="http://schemas.openxmlformats.org/officeDocument/2006/relationships/footer" Target="footer282.xml"/><Relationship Id="rId725" Type="http://schemas.openxmlformats.org/officeDocument/2006/relationships/header" Target="header345.xml"/><Relationship Id="rId726" Type="http://schemas.openxmlformats.org/officeDocument/2006/relationships/footer" Target="footer283.xml"/><Relationship Id="rId727" Type="http://schemas.openxmlformats.org/officeDocument/2006/relationships/header" Target="header346.xml"/><Relationship Id="rId728" Type="http://schemas.openxmlformats.org/officeDocument/2006/relationships/footer" Target="footer284.xml"/><Relationship Id="rId729" Type="http://schemas.openxmlformats.org/officeDocument/2006/relationships/header" Target="header347.xml"/><Relationship Id="rId730" Type="http://schemas.openxmlformats.org/officeDocument/2006/relationships/footer" Target="footer285.xml"/><Relationship Id="rId731" Type="http://schemas.openxmlformats.org/officeDocument/2006/relationships/header" Target="header348.xml"/><Relationship Id="rId732" Type="http://schemas.openxmlformats.org/officeDocument/2006/relationships/footer" Target="footer286.xml"/><Relationship Id="rId733" Type="http://schemas.openxmlformats.org/officeDocument/2006/relationships/header" Target="header349.xml"/><Relationship Id="rId734" Type="http://schemas.openxmlformats.org/officeDocument/2006/relationships/footer" Target="footer287.xml"/><Relationship Id="rId735" Type="http://schemas.openxmlformats.org/officeDocument/2006/relationships/header" Target="header350.xml"/><Relationship Id="rId736" Type="http://schemas.openxmlformats.org/officeDocument/2006/relationships/footer" Target="footer288.xml"/><Relationship Id="rId737" Type="http://schemas.openxmlformats.org/officeDocument/2006/relationships/header" Target="header351.xml"/><Relationship Id="rId738" Type="http://schemas.openxmlformats.org/officeDocument/2006/relationships/footer" Target="footer289.xml"/><Relationship Id="rId739" Type="http://schemas.openxmlformats.org/officeDocument/2006/relationships/header" Target="header352.xml"/><Relationship Id="rId740" Type="http://schemas.openxmlformats.org/officeDocument/2006/relationships/footer" Target="footer290.xml"/><Relationship Id="rId741" Type="http://schemas.openxmlformats.org/officeDocument/2006/relationships/header" Target="header353.xml"/><Relationship Id="rId742" Type="http://schemas.openxmlformats.org/officeDocument/2006/relationships/footer" Target="footer291.xml"/><Relationship Id="rId743" Type="http://schemas.openxmlformats.org/officeDocument/2006/relationships/header" Target="header354.xml"/><Relationship Id="rId744" Type="http://schemas.openxmlformats.org/officeDocument/2006/relationships/footer" Target="footer292.xml"/><Relationship Id="rId745" Type="http://schemas.openxmlformats.org/officeDocument/2006/relationships/image" Target="media/image48.jpeg"/><Relationship Id="rId746" Type="http://schemas.openxmlformats.org/officeDocument/2006/relationships/image" Target="media/image48.jpeg" TargetMode="External"/><Relationship Id="rId747" Type="http://schemas.openxmlformats.org/officeDocument/2006/relationships/header" Target="header355.xml"/><Relationship Id="rId748" Type="http://schemas.openxmlformats.org/officeDocument/2006/relationships/footer" Target="footer293.xml"/><Relationship Id="rId749" Type="http://schemas.openxmlformats.org/officeDocument/2006/relationships/header" Target="header356.xml"/><Relationship Id="rId750" Type="http://schemas.openxmlformats.org/officeDocument/2006/relationships/footer" Target="footer294.xml"/><Relationship Id="rId751" Type="http://schemas.openxmlformats.org/officeDocument/2006/relationships/header" Target="header357.xml"/><Relationship Id="rId752" Type="http://schemas.openxmlformats.org/officeDocument/2006/relationships/footer" Target="footer295.xml"/><Relationship Id="rId753" Type="http://schemas.openxmlformats.org/officeDocument/2006/relationships/header" Target="header358.xml"/><Relationship Id="rId754" Type="http://schemas.openxmlformats.org/officeDocument/2006/relationships/footer" Target="footer296.xml"/><Relationship Id="rId755" Type="http://schemas.openxmlformats.org/officeDocument/2006/relationships/header" Target="header359.xml"/><Relationship Id="rId756" Type="http://schemas.openxmlformats.org/officeDocument/2006/relationships/footer" Target="footer297.xml"/><Relationship Id="rId757" Type="http://schemas.openxmlformats.org/officeDocument/2006/relationships/header" Target="header360.xml"/><Relationship Id="rId758" Type="http://schemas.openxmlformats.org/officeDocument/2006/relationships/footer" Target="footer298.xml"/><Relationship Id="rId759" Type="http://schemas.openxmlformats.org/officeDocument/2006/relationships/header" Target="header361.xml"/><Relationship Id="rId760" Type="http://schemas.openxmlformats.org/officeDocument/2006/relationships/footer" Target="footer299.xml"/><Relationship Id="rId761" Type="http://schemas.openxmlformats.org/officeDocument/2006/relationships/header" Target="header362.xml"/><Relationship Id="rId762" Type="http://schemas.openxmlformats.org/officeDocument/2006/relationships/footer" Target="footer300.xml"/><Relationship Id="rId763" Type="http://schemas.openxmlformats.org/officeDocument/2006/relationships/header" Target="header363.xml"/><Relationship Id="rId764" Type="http://schemas.openxmlformats.org/officeDocument/2006/relationships/footer" Target="footer301.xml"/><Relationship Id="rId765" Type="http://schemas.openxmlformats.org/officeDocument/2006/relationships/header" Target="header364.xml"/><Relationship Id="rId766" Type="http://schemas.openxmlformats.org/officeDocument/2006/relationships/footer" Target="footer302.xml"/><Relationship Id="rId767" Type="http://schemas.openxmlformats.org/officeDocument/2006/relationships/header" Target="header365.xml"/><Relationship Id="rId768" Type="http://schemas.openxmlformats.org/officeDocument/2006/relationships/footer" Target="footer303.xml"/><Relationship Id="rId769" Type="http://schemas.openxmlformats.org/officeDocument/2006/relationships/header" Target="header366.xml"/><Relationship Id="rId770" Type="http://schemas.openxmlformats.org/officeDocument/2006/relationships/footer" Target="footer304.xml"/><Relationship Id="rId771" Type="http://schemas.openxmlformats.org/officeDocument/2006/relationships/header" Target="header367.xml"/><Relationship Id="rId772" Type="http://schemas.openxmlformats.org/officeDocument/2006/relationships/footer" Target="footer305.xml"/><Relationship Id="rId773" Type="http://schemas.openxmlformats.org/officeDocument/2006/relationships/header" Target="header368.xml"/><Relationship Id="rId774" Type="http://schemas.openxmlformats.org/officeDocument/2006/relationships/footer" Target="footer306.xml"/><Relationship Id="rId775" Type="http://schemas.openxmlformats.org/officeDocument/2006/relationships/header" Target="header369.xml"/><Relationship Id="rId776" Type="http://schemas.openxmlformats.org/officeDocument/2006/relationships/footer" Target="footer307.xml"/><Relationship Id="rId777" Type="http://schemas.openxmlformats.org/officeDocument/2006/relationships/header" Target="header370.xml"/><Relationship Id="rId778" Type="http://schemas.openxmlformats.org/officeDocument/2006/relationships/footer" Target="footer308.xml"/><Relationship Id="rId779" Type="http://schemas.openxmlformats.org/officeDocument/2006/relationships/header" Target="header371.xml"/><Relationship Id="rId780" Type="http://schemas.openxmlformats.org/officeDocument/2006/relationships/footer" Target="footer309.xml"/><Relationship Id="rId781" Type="http://schemas.openxmlformats.org/officeDocument/2006/relationships/header" Target="header372.xml"/><Relationship Id="rId782" Type="http://schemas.openxmlformats.org/officeDocument/2006/relationships/footer" Target="footer310.xml"/><Relationship Id="rId783" Type="http://schemas.openxmlformats.org/officeDocument/2006/relationships/header" Target="header373.xml"/><Relationship Id="rId784" Type="http://schemas.openxmlformats.org/officeDocument/2006/relationships/footer" Target="footer311.xml"/><Relationship Id="rId785" Type="http://schemas.openxmlformats.org/officeDocument/2006/relationships/header" Target="header374.xml"/><Relationship Id="rId786" Type="http://schemas.openxmlformats.org/officeDocument/2006/relationships/footer" Target="footer312.xml"/><Relationship Id="rId787" Type="http://schemas.openxmlformats.org/officeDocument/2006/relationships/header" Target="header375.xml"/><Relationship Id="rId788" Type="http://schemas.openxmlformats.org/officeDocument/2006/relationships/footer" Target="footer313.xml"/><Relationship Id="rId789" Type="http://schemas.openxmlformats.org/officeDocument/2006/relationships/header" Target="header376.xml"/><Relationship Id="rId790" Type="http://schemas.openxmlformats.org/officeDocument/2006/relationships/footer" Target="footer314.xml"/><Relationship Id="rId791" Type="http://schemas.openxmlformats.org/officeDocument/2006/relationships/header" Target="header377.xml"/><Relationship Id="rId792" Type="http://schemas.openxmlformats.org/officeDocument/2006/relationships/footer" Target="footer315.xml"/><Relationship Id="rId793" Type="http://schemas.openxmlformats.org/officeDocument/2006/relationships/header" Target="header378.xml"/><Relationship Id="rId794" Type="http://schemas.openxmlformats.org/officeDocument/2006/relationships/footer" Target="footer316.xml"/><Relationship Id="rId795" Type="http://schemas.openxmlformats.org/officeDocument/2006/relationships/header" Target="header379.xml"/><Relationship Id="rId796" Type="http://schemas.openxmlformats.org/officeDocument/2006/relationships/footer" Target="footer317.xml"/><Relationship Id="rId797" Type="http://schemas.openxmlformats.org/officeDocument/2006/relationships/header" Target="header380.xml"/><Relationship Id="rId798" Type="http://schemas.openxmlformats.org/officeDocument/2006/relationships/footer" Target="footer318.xml"/><Relationship Id="rId799" Type="http://schemas.openxmlformats.org/officeDocument/2006/relationships/header" Target="header381.xml"/><Relationship Id="rId800" Type="http://schemas.openxmlformats.org/officeDocument/2006/relationships/footer" Target="footer319.xml"/><Relationship Id="rId801" Type="http://schemas.openxmlformats.org/officeDocument/2006/relationships/header" Target="header382.xml"/><Relationship Id="rId802" Type="http://schemas.openxmlformats.org/officeDocument/2006/relationships/footer" Target="footer320.xml"/><Relationship Id="rId803" Type="http://schemas.openxmlformats.org/officeDocument/2006/relationships/header" Target="header383.xml"/><Relationship Id="rId804" Type="http://schemas.openxmlformats.org/officeDocument/2006/relationships/footer" Target="footer321.xml"/><Relationship Id="rId805" Type="http://schemas.openxmlformats.org/officeDocument/2006/relationships/header" Target="header384.xml"/><Relationship Id="rId806" Type="http://schemas.openxmlformats.org/officeDocument/2006/relationships/footer" Target="footer322.xml"/><Relationship Id="rId807" Type="http://schemas.openxmlformats.org/officeDocument/2006/relationships/header" Target="header385.xml"/><Relationship Id="rId808" Type="http://schemas.openxmlformats.org/officeDocument/2006/relationships/footer" Target="footer323.xml"/><Relationship Id="rId809" Type="http://schemas.openxmlformats.org/officeDocument/2006/relationships/header" Target="header386.xml"/><Relationship Id="rId810" Type="http://schemas.openxmlformats.org/officeDocument/2006/relationships/footer" Target="footer324.xml"/><Relationship Id="rId811" Type="http://schemas.openxmlformats.org/officeDocument/2006/relationships/header" Target="header387.xml"/><Relationship Id="rId812" Type="http://schemas.openxmlformats.org/officeDocument/2006/relationships/footer" Target="footer325.xml"/><Relationship Id="rId813" Type="http://schemas.openxmlformats.org/officeDocument/2006/relationships/header" Target="header388.xml"/><Relationship Id="rId814" Type="http://schemas.openxmlformats.org/officeDocument/2006/relationships/footer" Target="footer326.xml"/><Relationship Id="rId815" Type="http://schemas.openxmlformats.org/officeDocument/2006/relationships/header" Target="header389.xml"/><Relationship Id="rId816" Type="http://schemas.openxmlformats.org/officeDocument/2006/relationships/footer" Target="footer327.xml"/><Relationship Id="rId817" Type="http://schemas.openxmlformats.org/officeDocument/2006/relationships/header" Target="header390.xml"/><Relationship Id="rId818" Type="http://schemas.openxmlformats.org/officeDocument/2006/relationships/footer" Target="footer328.xml"/><Relationship Id="rId819" Type="http://schemas.openxmlformats.org/officeDocument/2006/relationships/header" Target="header391.xml"/><Relationship Id="rId820" Type="http://schemas.openxmlformats.org/officeDocument/2006/relationships/footer" Target="footer329.xml"/><Relationship Id="rId821" Type="http://schemas.openxmlformats.org/officeDocument/2006/relationships/header" Target="header392.xml"/><Relationship Id="rId822" Type="http://schemas.openxmlformats.org/officeDocument/2006/relationships/footer" Target="footer330.xml"/><Relationship Id="rId823" Type="http://schemas.openxmlformats.org/officeDocument/2006/relationships/header" Target="header393.xml"/><Relationship Id="rId824" Type="http://schemas.openxmlformats.org/officeDocument/2006/relationships/footer" Target="footer331.xml"/><Relationship Id="rId825" Type="http://schemas.openxmlformats.org/officeDocument/2006/relationships/header" Target="header394.xml"/><Relationship Id="rId826" Type="http://schemas.openxmlformats.org/officeDocument/2006/relationships/footer" Target="footer332.xml"/><Relationship Id="rId827" Type="http://schemas.openxmlformats.org/officeDocument/2006/relationships/header" Target="header395.xml"/><Relationship Id="rId828" Type="http://schemas.openxmlformats.org/officeDocument/2006/relationships/footer" Target="footer333.xml"/><Relationship Id="rId829" Type="http://schemas.openxmlformats.org/officeDocument/2006/relationships/header" Target="header396.xml"/><Relationship Id="rId830" Type="http://schemas.openxmlformats.org/officeDocument/2006/relationships/footer" Target="footer334.xml"/><Relationship Id="rId831" Type="http://schemas.openxmlformats.org/officeDocument/2006/relationships/header" Target="header397.xml"/><Relationship Id="rId832" Type="http://schemas.openxmlformats.org/officeDocument/2006/relationships/footer" Target="footer335.xml"/><Relationship Id="rId833" Type="http://schemas.openxmlformats.org/officeDocument/2006/relationships/header" Target="header398.xml"/><Relationship Id="rId834" Type="http://schemas.openxmlformats.org/officeDocument/2006/relationships/footer" Target="footer336.xml"/><Relationship Id="rId835" Type="http://schemas.openxmlformats.org/officeDocument/2006/relationships/header" Target="header399.xml"/><Relationship Id="rId836" Type="http://schemas.openxmlformats.org/officeDocument/2006/relationships/footer" Target="footer337.xml"/><Relationship Id="rId837" Type="http://schemas.openxmlformats.org/officeDocument/2006/relationships/header" Target="header400.xml"/><Relationship Id="rId838" Type="http://schemas.openxmlformats.org/officeDocument/2006/relationships/footer" Target="footer338.xml"/><Relationship Id="rId839" Type="http://schemas.openxmlformats.org/officeDocument/2006/relationships/header" Target="header401.xml"/><Relationship Id="rId840" Type="http://schemas.openxmlformats.org/officeDocument/2006/relationships/footer" Target="footer339.xml"/><Relationship Id="rId841" Type="http://schemas.openxmlformats.org/officeDocument/2006/relationships/header" Target="header402.xml"/><Relationship Id="rId842" Type="http://schemas.openxmlformats.org/officeDocument/2006/relationships/footer" Target="footer340.xml"/><Relationship Id="rId843" Type="http://schemas.openxmlformats.org/officeDocument/2006/relationships/header" Target="header403.xml"/><Relationship Id="rId844" Type="http://schemas.openxmlformats.org/officeDocument/2006/relationships/footer" Target="footer341.xml"/><Relationship Id="rId845" Type="http://schemas.openxmlformats.org/officeDocument/2006/relationships/header" Target="header404.xml"/><Relationship Id="rId846" Type="http://schemas.openxmlformats.org/officeDocument/2006/relationships/footer" Target="footer342.xml"/><Relationship Id="rId847" Type="http://schemas.openxmlformats.org/officeDocument/2006/relationships/header" Target="header405.xml"/><Relationship Id="rId848" Type="http://schemas.openxmlformats.org/officeDocument/2006/relationships/footer" Target="footer343.xml"/><Relationship Id="rId849" Type="http://schemas.openxmlformats.org/officeDocument/2006/relationships/header" Target="header406.xml"/><Relationship Id="rId850" Type="http://schemas.openxmlformats.org/officeDocument/2006/relationships/footer" Target="footer344.xml"/><Relationship Id="rId851" Type="http://schemas.openxmlformats.org/officeDocument/2006/relationships/header" Target="header407.xml"/><Relationship Id="rId852" Type="http://schemas.openxmlformats.org/officeDocument/2006/relationships/footer" Target="footer345.xml"/><Relationship Id="rId853" Type="http://schemas.openxmlformats.org/officeDocument/2006/relationships/header" Target="header408.xml"/><Relationship Id="rId854" Type="http://schemas.openxmlformats.org/officeDocument/2006/relationships/footer" Target="footer346.xml"/><Relationship Id="rId855" Type="http://schemas.openxmlformats.org/officeDocument/2006/relationships/header" Target="header409.xml"/><Relationship Id="rId856" Type="http://schemas.openxmlformats.org/officeDocument/2006/relationships/footer" Target="footer347.xml"/><Relationship Id="rId857" Type="http://schemas.openxmlformats.org/officeDocument/2006/relationships/header" Target="header410.xml"/><Relationship Id="rId858" Type="http://schemas.openxmlformats.org/officeDocument/2006/relationships/footer" Target="footer348.xml"/><Relationship Id="rId859" Type="http://schemas.openxmlformats.org/officeDocument/2006/relationships/header" Target="header411.xml"/><Relationship Id="rId860" Type="http://schemas.openxmlformats.org/officeDocument/2006/relationships/footer" Target="footer349.xml"/><Relationship Id="rId861" Type="http://schemas.openxmlformats.org/officeDocument/2006/relationships/header" Target="header412.xml"/><Relationship Id="rId862" Type="http://schemas.openxmlformats.org/officeDocument/2006/relationships/footer" Target="footer350.xml"/><Relationship Id="rId863" Type="http://schemas.openxmlformats.org/officeDocument/2006/relationships/header" Target="header413.xml"/><Relationship Id="rId864" Type="http://schemas.openxmlformats.org/officeDocument/2006/relationships/footer" Target="footer351.xml"/><Relationship Id="rId865" Type="http://schemas.openxmlformats.org/officeDocument/2006/relationships/header" Target="header414.xml"/><Relationship Id="rId866" Type="http://schemas.openxmlformats.org/officeDocument/2006/relationships/footer" Target="footer352.xml"/><Relationship Id="rId867" Type="http://schemas.openxmlformats.org/officeDocument/2006/relationships/header" Target="header415.xml"/><Relationship Id="rId868" Type="http://schemas.openxmlformats.org/officeDocument/2006/relationships/footer" Target="footer353.xml"/><Relationship Id="rId869" Type="http://schemas.openxmlformats.org/officeDocument/2006/relationships/header" Target="header416.xml"/><Relationship Id="rId870" Type="http://schemas.openxmlformats.org/officeDocument/2006/relationships/footer" Target="footer354.xml"/><Relationship Id="rId871" Type="http://schemas.openxmlformats.org/officeDocument/2006/relationships/header" Target="header417.xml"/><Relationship Id="rId872" Type="http://schemas.openxmlformats.org/officeDocument/2006/relationships/footer" Target="footer355.xml"/><Relationship Id="rId873" Type="http://schemas.openxmlformats.org/officeDocument/2006/relationships/header" Target="header418.xml"/><Relationship Id="rId874" Type="http://schemas.openxmlformats.org/officeDocument/2006/relationships/footer" Target="footer356.xml"/><Relationship Id="rId875" Type="http://schemas.openxmlformats.org/officeDocument/2006/relationships/header" Target="header419.xml"/><Relationship Id="rId876" Type="http://schemas.openxmlformats.org/officeDocument/2006/relationships/footer" Target="footer357.xml"/><Relationship Id="rId877" Type="http://schemas.openxmlformats.org/officeDocument/2006/relationships/header" Target="header420.xml"/><Relationship Id="rId878" Type="http://schemas.openxmlformats.org/officeDocument/2006/relationships/footer" Target="footer358.xml"/><Relationship Id="rId879" Type="http://schemas.openxmlformats.org/officeDocument/2006/relationships/header" Target="header421.xml"/><Relationship Id="rId880" Type="http://schemas.openxmlformats.org/officeDocument/2006/relationships/footer" Target="footer359.xml"/><Relationship Id="rId881" Type="http://schemas.openxmlformats.org/officeDocument/2006/relationships/header" Target="header422.xml"/><Relationship Id="rId882" Type="http://schemas.openxmlformats.org/officeDocument/2006/relationships/footer" Target="footer360.xml"/><Relationship Id="rId883" Type="http://schemas.openxmlformats.org/officeDocument/2006/relationships/image" Target="media/image49.jpeg"/><Relationship Id="rId884" Type="http://schemas.openxmlformats.org/officeDocument/2006/relationships/image" Target="media/image49.jpeg" TargetMode="External"/><Relationship Id="rId885" Type="http://schemas.openxmlformats.org/officeDocument/2006/relationships/header" Target="header423.xml"/><Relationship Id="rId886" Type="http://schemas.openxmlformats.org/officeDocument/2006/relationships/footer" Target="footer361.xml"/><Relationship Id="rId887" Type="http://schemas.openxmlformats.org/officeDocument/2006/relationships/header" Target="header424.xml"/><Relationship Id="rId888" Type="http://schemas.openxmlformats.org/officeDocument/2006/relationships/footer" Target="footer362.xml"/><Relationship Id="rId889" Type="http://schemas.openxmlformats.org/officeDocument/2006/relationships/header" Target="header425.xml"/><Relationship Id="rId890" Type="http://schemas.openxmlformats.org/officeDocument/2006/relationships/footer" Target="footer363.xml"/><Relationship Id="rId891" Type="http://schemas.openxmlformats.org/officeDocument/2006/relationships/image" Target="media/image50.jpeg"/><Relationship Id="rId892" Type="http://schemas.openxmlformats.org/officeDocument/2006/relationships/image" Target="media/image50.jpeg" TargetMode="External"/><Relationship Id="rId893" Type="http://schemas.openxmlformats.org/officeDocument/2006/relationships/header" Target="header426.xml"/><Relationship Id="rId894" Type="http://schemas.openxmlformats.org/officeDocument/2006/relationships/footer" Target="footer364.xml"/><Relationship Id="rId895" Type="http://schemas.openxmlformats.org/officeDocument/2006/relationships/header" Target="header427.xml"/><Relationship Id="rId896" Type="http://schemas.openxmlformats.org/officeDocument/2006/relationships/footer" Target="footer365.xml"/><Relationship Id="rId897" Type="http://schemas.openxmlformats.org/officeDocument/2006/relationships/header" Target="header428.xml"/><Relationship Id="rId898" Type="http://schemas.openxmlformats.org/officeDocument/2006/relationships/footer" Target="footer366.xml"/><Relationship Id="rId899" Type="http://schemas.openxmlformats.org/officeDocument/2006/relationships/header" Target="header429.xml"/><Relationship Id="rId900" Type="http://schemas.openxmlformats.org/officeDocument/2006/relationships/footer" Target="footer367.xml"/><Relationship Id="rId901" Type="http://schemas.openxmlformats.org/officeDocument/2006/relationships/header" Target="header430.xml"/><Relationship Id="rId902" Type="http://schemas.openxmlformats.org/officeDocument/2006/relationships/footer" Target="footer368.xml"/><Relationship Id="rId903" Type="http://schemas.openxmlformats.org/officeDocument/2006/relationships/image" Target="media/image51.jpeg"/><Relationship Id="rId904" Type="http://schemas.openxmlformats.org/officeDocument/2006/relationships/image" Target="media/image51.jpeg" TargetMode="External"/><Relationship Id="rId905" Type="http://schemas.openxmlformats.org/officeDocument/2006/relationships/header" Target="header431.xml"/><Relationship Id="rId906" Type="http://schemas.openxmlformats.org/officeDocument/2006/relationships/footer" Target="footer369.xml"/><Relationship Id="rId907" Type="http://schemas.openxmlformats.org/officeDocument/2006/relationships/header" Target="header432.xml"/><Relationship Id="rId908" Type="http://schemas.openxmlformats.org/officeDocument/2006/relationships/footer" Target="footer370.xml"/><Relationship Id="rId909" Type="http://schemas.openxmlformats.org/officeDocument/2006/relationships/header" Target="header433.xml"/><Relationship Id="rId910" Type="http://schemas.openxmlformats.org/officeDocument/2006/relationships/footer" Target="footer371.xml"/><Relationship Id="rId911" Type="http://schemas.openxmlformats.org/officeDocument/2006/relationships/header" Target="header434.xml"/><Relationship Id="rId912" Type="http://schemas.openxmlformats.org/officeDocument/2006/relationships/footer" Target="footer372.xml"/><Relationship Id="rId913" Type="http://schemas.openxmlformats.org/officeDocument/2006/relationships/header" Target="header435.xml"/><Relationship Id="rId914" Type="http://schemas.openxmlformats.org/officeDocument/2006/relationships/footer" Target="footer373.xml"/><Relationship Id="rId915" Type="http://schemas.openxmlformats.org/officeDocument/2006/relationships/header" Target="header436.xml"/><Relationship Id="rId916" Type="http://schemas.openxmlformats.org/officeDocument/2006/relationships/footer" Target="footer374.xml"/><Relationship Id="rId917" Type="http://schemas.openxmlformats.org/officeDocument/2006/relationships/header" Target="header437.xml"/><Relationship Id="rId918" Type="http://schemas.openxmlformats.org/officeDocument/2006/relationships/footer" Target="footer375.xml"/><Relationship Id="rId919" Type="http://schemas.openxmlformats.org/officeDocument/2006/relationships/header" Target="header438.xml"/><Relationship Id="rId920" Type="http://schemas.openxmlformats.org/officeDocument/2006/relationships/footer" Target="footer376.xml"/><Relationship Id="rId921" Type="http://schemas.openxmlformats.org/officeDocument/2006/relationships/header" Target="header439.xml"/><Relationship Id="rId922" Type="http://schemas.openxmlformats.org/officeDocument/2006/relationships/footer" Target="footer377.xml"/><Relationship Id="rId923" Type="http://schemas.openxmlformats.org/officeDocument/2006/relationships/header" Target="header440.xml"/><Relationship Id="rId924" Type="http://schemas.openxmlformats.org/officeDocument/2006/relationships/footer" Target="footer378.xml"/><Relationship Id="rId925" Type="http://schemas.openxmlformats.org/officeDocument/2006/relationships/header" Target="header441.xml"/><Relationship Id="rId926" Type="http://schemas.openxmlformats.org/officeDocument/2006/relationships/footer" Target="footer379.xml"/><Relationship Id="rId927" Type="http://schemas.openxmlformats.org/officeDocument/2006/relationships/header" Target="header442.xml"/><Relationship Id="rId928" Type="http://schemas.openxmlformats.org/officeDocument/2006/relationships/footer" Target="footer380.xml"/><Relationship Id="rId929" Type="http://schemas.openxmlformats.org/officeDocument/2006/relationships/header" Target="header443.xml"/><Relationship Id="rId930" Type="http://schemas.openxmlformats.org/officeDocument/2006/relationships/footer" Target="footer381.xml"/><Relationship Id="rId931" Type="http://schemas.openxmlformats.org/officeDocument/2006/relationships/header" Target="header444.xml"/><Relationship Id="rId932" Type="http://schemas.openxmlformats.org/officeDocument/2006/relationships/footer" Target="footer382.xml"/><Relationship Id="rId933" Type="http://schemas.openxmlformats.org/officeDocument/2006/relationships/header" Target="header445.xml"/><Relationship Id="rId934" Type="http://schemas.openxmlformats.org/officeDocument/2006/relationships/footer" Target="footer383.xml"/><Relationship Id="rId935" Type="http://schemas.openxmlformats.org/officeDocument/2006/relationships/header" Target="header446.xml"/><Relationship Id="rId936" Type="http://schemas.openxmlformats.org/officeDocument/2006/relationships/footer" Target="footer384.xml"/><Relationship Id="rId937" Type="http://schemas.openxmlformats.org/officeDocument/2006/relationships/header" Target="header447.xml"/><Relationship Id="rId938" Type="http://schemas.openxmlformats.org/officeDocument/2006/relationships/footer" Target="footer385.xml"/><Relationship Id="rId939" Type="http://schemas.openxmlformats.org/officeDocument/2006/relationships/header" Target="header448.xml"/><Relationship Id="rId940" Type="http://schemas.openxmlformats.org/officeDocument/2006/relationships/footer" Target="footer386.xml"/><Relationship Id="rId941" Type="http://schemas.openxmlformats.org/officeDocument/2006/relationships/header" Target="header449.xml"/><Relationship Id="rId942" Type="http://schemas.openxmlformats.org/officeDocument/2006/relationships/footer" Target="footer387.xml"/><Relationship Id="rId943" Type="http://schemas.openxmlformats.org/officeDocument/2006/relationships/header" Target="header450.xml"/><Relationship Id="rId944" Type="http://schemas.openxmlformats.org/officeDocument/2006/relationships/footer" Target="footer388.xml"/><Relationship Id="rId945" Type="http://schemas.openxmlformats.org/officeDocument/2006/relationships/header" Target="header451.xml"/><Relationship Id="rId946" Type="http://schemas.openxmlformats.org/officeDocument/2006/relationships/footer" Target="footer389.xml"/><Relationship Id="rId947" Type="http://schemas.openxmlformats.org/officeDocument/2006/relationships/header" Target="header452.xml"/><Relationship Id="rId948" Type="http://schemas.openxmlformats.org/officeDocument/2006/relationships/footer" Target="footer390.xml"/><Relationship Id="rId949" Type="http://schemas.openxmlformats.org/officeDocument/2006/relationships/header" Target="header453.xml"/><Relationship Id="rId950" Type="http://schemas.openxmlformats.org/officeDocument/2006/relationships/footer" Target="footer391.xml"/><Relationship Id="rId951" Type="http://schemas.openxmlformats.org/officeDocument/2006/relationships/header" Target="header454.xml"/><Relationship Id="rId952" Type="http://schemas.openxmlformats.org/officeDocument/2006/relationships/footer" Target="footer392.xml"/><Relationship Id="rId953" Type="http://schemas.openxmlformats.org/officeDocument/2006/relationships/header" Target="header455.xml"/><Relationship Id="rId954" Type="http://schemas.openxmlformats.org/officeDocument/2006/relationships/footer" Target="footer393.xml"/><Relationship Id="rId955" Type="http://schemas.openxmlformats.org/officeDocument/2006/relationships/header" Target="header456.xml"/><Relationship Id="rId956" Type="http://schemas.openxmlformats.org/officeDocument/2006/relationships/footer" Target="footer394.xml"/><Relationship Id="rId957" Type="http://schemas.openxmlformats.org/officeDocument/2006/relationships/image" Target="media/image52.jpeg"/><Relationship Id="rId958" Type="http://schemas.openxmlformats.org/officeDocument/2006/relationships/image" Target="media/image52.jpeg" TargetMode="External"/><Relationship Id="rId959" Type="http://schemas.openxmlformats.org/officeDocument/2006/relationships/header" Target="header457.xml"/><Relationship Id="rId960" Type="http://schemas.openxmlformats.org/officeDocument/2006/relationships/footer" Target="footer395.xml"/><Relationship Id="rId961" Type="http://schemas.openxmlformats.org/officeDocument/2006/relationships/header" Target="header458.xml"/><Relationship Id="rId962" Type="http://schemas.openxmlformats.org/officeDocument/2006/relationships/footer" Target="footer396.xml"/><Relationship Id="rId963" Type="http://schemas.openxmlformats.org/officeDocument/2006/relationships/header" Target="header459.xml"/><Relationship Id="rId964" Type="http://schemas.openxmlformats.org/officeDocument/2006/relationships/footer" Target="footer397.xml"/><Relationship Id="rId965" Type="http://schemas.openxmlformats.org/officeDocument/2006/relationships/image" Target="media/image53.jpeg"/><Relationship Id="rId966" Type="http://schemas.openxmlformats.org/officeDocument/2006/relationships/image" Target="media/image53.jpeg" TargetMode="External"/><Relationship Id="rId967" Type="http://schemas.openxmlformats.org/officeDocument/2006/relationships/header" Target="header460.xml"/><Relationship Id="rId968" Type="http://schemas.openxmlformats.org/officeDocument/2006/relationships/footer" Target="footer398.xml"/><Relationship Id="rId969" Type="http://schemas.openxmlformats.org/officeDocument/2006/relationships/header" Target="header461.xml"/><Relationship Id="rId970" Type="http://schemas.openxmlformats.org/officeDocument/2006/relationships/footer" Target="footer399.xml"/><Relationship Id="rId971" Type="http://schemas.openxmlformats.org/officeDocument/2006/relationships/header" Target="header462.xml"/><Relationship Id="rId972" Type="http://schemas.openxmlformats.org/officeDocument/2006/relationships/footer" Target="footer400.xml"/><Relationship Id="rId973" Type="http://schemas.openxmlformats.org/officeDocument/2006/relationships/header" Target="header463.xml"/><Relationship Id="rId974" Type="http://schemas.openxmlformats.org/officeDocument/2006/relationships/footer" Target="footer401.xml"/><Relationship Id="rId975" Type="http://schemas.openxmlformats.org/officeDocument/2006/relationships/header" Target="header464.xml"/><Relationship Id="rId976" Type="http://schemas.openxmlformats.org/officeDocument/2006/relationships/footer" Target="footer402.xml"/><Relationship Id="rId977" Type="http://schemas.openxmlformats.org/officeDocument/2006/relationships/header" Target="header465.xml"/><Relationship Id="rId978" Type="http://schemas.openxmlformats.org/officeDocument/2006/relationships/footer" Target="footer403.xml"/><Relationship Id="rId979" Type="http://schemas.openxmlformats.org/officeDocument/2006/relationships/header" Target="header466.xml"/><Relationship Id="rId980" Type="http://schemas.openxmlformats.org/officeDocument/2006/relationships/footer" Target="footer404.xml"/><Relationship Id="rId981" Type="http://schemas.openxmlformats.org/officeDocument/2006/relationships/header" Target="header467.xml"/><Relationship Id="rId982" Type="http://schemas.openxmlformats.org/officeDocument/2006/relationships/footer" Target="footer405.xml"/><Relationship Id="rId983" Type="http://schemas.openxmlformats.org/officeDocument/2006/relationships/header" Target="header468.xml"/><Relationship Id="rId984" Type="http://schemas.openxmlformats.org/officeDocument/2006/relationships/footer" Target="footer406.xml"/><Relationship Id="rId985" Type="http://schemas.openxmlformats.org/officeDocument/2006/relationships/header" Target="header469.xml"/><Relationship Id="rId986" Type="http://schemas.openxmlformats.org/officeDocument/2006/relationships/footer" Target="footer407.xml"/><Relationship Id="rId987" Type="http://schemas.openxmlformats.org/officeDocument/2006/relationships/header" Target="header470.xml"/><Relationship Id="rId988" Type="http://schemas.openxmlformats.org/officeDocument/2006/relationships/footer" Target="footer408.xml"/><Relationship Id="rId989" Type="http://schemas.openxmlformats.org/officeDocument/2006/relationships/header" Target="header471.xml"/><Relationship Id="rId990" Type="http://schemas.openxmlformats.org/officeDocument/2006/relationships/footer" Target="footer409.xml"/><Relationship Id="rId991" Type="http://schemas.openxmlformats.org/officeDocument/2006/relationships/image" Target="media/image54.jpeg"/><Relationship Id="rId992" Type="http://schemas.openxmlformats.org/officeDocument/2006/relationships/image" Target="media/image54.jpeg" TargetMode="External"/><Relationship Id="rId993" Type="http://schemas.openxmlformats.org/officeDocument/2006/relationships/header" Target="header472.xml"/><Relationship Id="rId994" Type="http://schemas.openxmlformats.org/officeDocument/2006/relationships/footer" Target="footer410.xml"/><Relationship Id="rId995" Type="http://schemas.openxmlformats.org/officeDocument/2006/relationships/header" Target="header473.xml"/><Relationship Id="rId996" Type="http://schemas.openxmlformats.org/officeDocument/2006/relationships/footer" Target="footer411.xml"/><Relationship Id="rId997" Type="http://schemas.openxmlformats.org/officeDocument/2006/relationships/header" Target="header474.xml"/><Relationship Id="rId998" Type="http://schemas.openxmlformats.org/officeDocument/2006/relationships/footer" Target="footer412.xml"/><Relationship Id="rId999" Type="http://schemas.openxmlformats.org/officeDocument/2006/relationships/header" Target="header475.xml"/><Relationship Id="rId1000" Type="http://schemas.openxmlformats.org/officeDocument/2006/relationships/footer" Target="footer413.xml"/><Relationship Id="rId1001" Type="http://schemas.openxmlformats.org/officeDocument/2006/relationships/header" Target="header476.xml"/><Relationship Id="rId1002" Type="http://schemas.openxmlformats.org/officeDocument/2006/relationships/footer" Target="footer414.xml"/><Relationship Id="rId1003" Type="http://schemas.openxmlformats.org/officeDocument/2006/relationships/header" Target="header477.xml"/><Relationship Id="rId1004" Type="http://schemas.openxmlformats.org/officeDocument/2006/relationships/footer" Target="footer415.xml"/><Relationship Id="rId1005" Type="http://schemas.openxmlformats.org/officeDocument/2006/relationships/image" Target="media/image55.jpeg"/><Relationship Id="rId1006" Type="http://schemas.openxmlformats.org/officeDocument/2006/relationships/image" Target="media/image55.jpeg" TargetMode="External"/><Relationship Id="rId1007" Type="http://schemas.openxmlformats.org/officeDocument/2006/relationships/header" Target="header478.xml"/><Relationship Id="rId1008" Type="http://schemas.openxmlformats.org/officeDocument/2006/relationships/footer" Target="footer416.xml"/><Relationship Id="rId1009" Type="http://schemas.openxmlformats.org/officeDocument/2006/relationships/header" Target="header479.xml"/><Relationship Id="rId1010" Type="http://schemas.openxmlformats.org/officeDocument/2006/relationships/footer" Target="footer417.xml"/><Relationship Id="rId1011" Type="http://schemas.openxmlformats.org/officeDocument/2006/relationships/header" Target="header480.xml"/><Relationship Id="rId1012" Type="http://schemas.openxmlformats.org/officeDocument/2006/relationships/footer" Target="footer418.xml"/><Relationship Id="rId1013" Type="http://schemas.openxmlformats.org/officeDocument/2006/relationships/header" Target="header481.xml"/><Relationship Id="rId1014" Type="http://schemas.openxmlformats.org/officeDocument/2006/relationships/footer" Target="footer419.xml"/><Relationship Id="rId1015" Type="http://schemas.openxmlformats.org/officeDocument/2006/relationships/header" Target="header482.xml"/><Relationship Id="rId1016" Type="http://schemas.openxmlformats.org/officeDocument/2006/relationships/footer" Target="footer420.xml"/><Relationship Id="rId1017" Type="http://schemas.openxmlformats.org/officeDocument/2006/relationships/header" Target="header483.xml"/><Relationship Id="rId1018" Type="http://schemas.openxmlformats.org/officeDocument/2006/relationships/footer" Target="footer421.xml"/><Relationship Id="rId1019" Type="http://schemas.openxmlformats.org/officeDocument/2006/relationships/header" Target="header484.xml"/><Relationship Id="rId1020" Type="http://schemas.openxmlformats.org/officeDocument/2006/relationships/footer" Target="footer422.xml"/><Relationship Id="rId1021" Type="http://schemas.openxmlformats.org/officeDocument/2006/relationships/header" Target="header485.xml"/><Relationship Id="rId1022" Type="http://schemas.openxmlformats.org/officeDocument/2006/relationships/footer" Target="footer423.xml"/><Relationship Id="rId1023" Type="http://schemas.openxmlformats.org/officeDocument/2006/relationships/header" Target="header486.xml"/><Relationship Id="rId1024" Type="http://schemas.openxmlformats.org/officeDocument/2006/relationships/footer" Target="footer424.xml"/><Relationship Id="rId1025" Type="http://schemas.openxmlformats.org/officeDocument/2006/relationships/header" Target="header487.xml"/><Relationship Id="rId1026" Type="http://schemas.openxmlformats.org/officeDocument/2006/relationships/footer" Target="footer425.xml"/><Relationship Id="rId1027" Type="http://schemas.openxmlformats.org/officeDocument/2006/relationships/header" Target="header488.xml"/><Relationship Id="rId1028" Type="http://schemas.openxmlformats.org/officeDocument/2006/relationships/footer" Target="footer426.xml"/><Relationship Id="rId1029" Type="http://schemas.openxmlformats.org/officeDocument/2006/relationships/header" Target="header489.xml"/><Relationship Id="rId1030" Type="http://schemas.openxmlformats.org/officeDocument/2006/relationships/footer" Target="footer427.xml"/><Relationship Id="rId1031" Type="http://schemas.openxmlformats.org/officeDocument/2006/relationships/header" Target="header490.xml"/><Relationship Id="rId1032" Type="http://schemas.openxmlformats.org/officeDocument/2006/relationships/footer" Target="footer428.xml"/><Relationship Id="rId1033" Type="http://schemas.openxmlformats.org/officeDocument/2006/relationships/header" Target="header491.xml"/><Relationship Id="rId1034" Type="http://schemas.openxmlformats.org/officeDocument/2006/relationships/footer" Target="footer429.xml"/><Relationship Id="rId1035" Type="http://schemas.openxmlformats.org/officeDocument/2006/relationships/header" Target="header492.xml"/><Relationship Id="rId1036" Type="http://schemas.openxmlformats.org/officeDocument/2006/relationships/footer" Target="footer430.xml"/><Relationship Id="rId1037" Type="http://schemas.openxmlformats.org/officeDocument/2006/relationships/header" Target="header493.xml"/><Relationship Id="rId1038" Type="http://schemas.openxmlformats.org/officeDocument/2006/relationships/footer" Target="footer431.xml"/><Relationship Id="rId1039" Type="http://schemas.openxmlformats.org/officeDocument/2006/relationships/header" Target="header494.xml"/><Relationship Id="rId1040" Type="http://schemas.openxmlformats.org/officeDocument/2006/relationships/footer" Target="footer432.xml"/><Relationship Id="rId1041" Type="http://schemas.openxmlformats.org/officeDocument/2006/relationships/header" Target="header495.xml"/><Relationship Id="rId1042" Type="http://schemas.openxmlformats.org/officeDocument/2006/relationships/footer" Target="footer433.xml"/><Relationship Id="rId1043" Type="http://schemas.openxmlformats.org/officeDocument/2006/relationships/header" Target="header496.xml"/><Relationship Id="rId1044" Type="http://schemas.openxmlformats.org/officeDocument/2006/relationships/footer" Target="footer434.xml"/><Relationship Id="rId1045" Type="http://schemas.openxmlformats.org/officeDocument/2006/relationships/header" Target="header497.xml"/><Relationship Id="rId1046" Type="http://schemas.openxmlformats.org/officeDocument/2006/relationships/footer" Target="footer435.xml"/><Relationship Id="rId1047" Type="http://schemas.openxmlformats.org/officeDocument/2006/relationships/header" Target="header498.xml"/><Relationship Id="rId1048" Type="http://schemas.openxmlformats.org/officeDocument/2006/relationships/footer" Target="footer436.xml"/><Relationship Id="rId1049" Type="http://schemas.openxmlformats.org/officeDocument/2006/relationships/header" Target="header499.xml"/><Relationship Id="rId1050" Type="http://schemas.openxmlformats.org/officeDocument/2006/relationships/footer" Target="footer437.xml"/><Relationship Id="rId1051" Type="http://schemas.openxmlformats.org/officeDocument/2006/relationships/header" Target="header500.xml"/><Relationship Id="rId1052" Type="http://schemas.openxmlformats.org/officeDocument/2006/relationships/footer" Target="footer438.xml"/><Relationship Id="rId1053" Type="http://schemas.openxmlformats.org/officeDocument/2006/relationships/header" Target="header501.xml"/><Relationship Id="rId1054" Type="http://schemas.openxmlformats.org/officeDocument/2006/relationships/footer" Target="footer439.xml"/><Relationship Id="rId1055" Type="http://schemas.openxmlformats.org/officeDocument/2006/relationships/header" Target="header502.xml"/><Relationship Id="rId1056" Type="http://schemas.openxmlformats.org/officeDocument/2006/relationships/footer" Target="footer440.xml"/><Relationship Id="rId1057" Type="http://schemas.openxmlformats.org/officeDocument/2006/relationships/header" Target="header503.xml"/><Relationship Id="rId1058" Type="http://schemas.openxmlformats.org/officeDocument/2006/relationships/footer" Target="footer441.xml"/><Relationship Id="rId1059" Type="http://schemas.openxmlformats.org/officeDocument/2006/relationships/header" Target="header504.xml"/><Relationship Id="rId1060" Type="http://schemas.openxmlformats.org/officeDocument/2006/relationships/footer" Target="footer442.xml"/><Relationship Id="rId1061" Type="http://schemas.openxmlformats.org/officeDocument/2006/relationships/header" Target="header505.xml"/><Relationship Id="rId1062" Type="http://schemas.openxmlformats.org/officeDocument/2006/relationships/footer" Target="footer443.xml"/><Relationship Id="rId1063" Type="http://schemas.openxmlformats.org/officeDocument/2006/relationships/header" Target="header506.xml"/><Relationship Id="rId1064" Type="http://schemas.openxmlformats.org/officeDocument/2006/relationships/footer" Target="footer444.xml"/><Relationship Id="rId1065" Type="http://schemas.openxmlformats.org/officeDocument/2006/relationships/image" Target="media/image56.jpeg"/><Relationship Id="rId1066" Type="http://schemas.openxmlformats.org/officeDocument/2006/relationships/image" Target="media/image56.jpeg" TargetMode="External"/><Relationship Id="rId1067" Type="http://schemas.openxmlformats.org/officeDocument/2006/relationships/header" Target="header507.xml"/><Relationship Id="rId1068" Type="http://schemas.openxmlformats.org/officeDocument/2006/relationships/footer" Target="footer445.xml"/><Relationship Id="rId1069" Type="http://schemas.openxmlformats.org/officeDocument/2006/relationships/header" Target="header508.xml"/><Relationship Id="rId1070" Type="http://schemas.openxmlformats.org/officeDocument/2006/relationships/footer" Target="footer446.xml"/><Relationship Id="rId1071" Type="http://schemas.openxmlformats.org/officeDocument/2006/relationships/header" Target="header509.xml"/><Relationship Id="rId1072" Type="http://schemas.openxmlformats.org/officeDocument/2006/relationships/footer" Target="footer447.xml"/><Relationship Id="rId1073" Type="http://schemas.openxmlformats.org/officeDocument/2006/relationships/image" Target="media/image57.jpeg"/><Relationship Id="rId1074" Type="http://schemas.openxmlformats.org/officeDocument/2006/relationships/image" Target="media/image57.jpeg" TargetMode="External"/><Relationship Id="rId1075" Type="http://schemas.openxmlformats.org/officeDocument/2006/relationships/header" Target="header510.xml"/><Relationship Id="rId1076" Type="http://schemas.openxmlformats.org/officeDocument/2006/relationships/footer" Target="footer448.xml"/><Relationship Id="rId1077" Type="http://schemas.openxmlformats.org/officeDocument/2006/relationships/header" Target="header511.xml"/><Relationship Id="rId1078" Type="http://schemas.openxmlformats.org/officeDocument/2006/relationships/footer" Target="footer449.xml"/><Relationship Id="rId1079" Type="http://schemas.openxmlformats.org/officeDocument/2006/relationships/header" Target="header512.xml"/><Relationship Id="rId1080" Type="http://schemas.openxmlformats.org/officeDocument/2006/relationships/footer" Target="footer450.xml"/><Relationship Id="rId1081" Type="http://schemas.openxmlformats.org/officeDocument/2006/relationships/header" Target="header513.xml"/><Relationship Id="rId1082" Type="http://schemas.openxmlformats.org/officeDocument/2006/relationships/footer" Target="footer451.xml"/><Relationship Id="rId1083" Type="http://schemas.openxmlformats.org/officeDocument/2006/relationships/header" Target="header514.xml"/><Relationship Id="rId1084" Type="http://schemas.openxmlformats.org/officeDocument/2006/relationships/footer" Target="footer452.xml"/><Relationship Id="rId1085" Type="http://schemas.openxmlformats.org/officeDocument/2006/relationships/header" Target="header515.xml"/><Relationship Id="rId1086" Type="http://schemas.openxmlformats.org/officeDocument/2006/relationships/footer" Target="footer453.xml"/><Relationship Id="rId1087" Type="http://schemas.openxmlformats.org/officeDocument/2006/relationships/header" Target="header516.xml"/><Relationship Id="rId1088" Type="http://schemas.openxmlformats.org/officeDocument/2006/relationships/footer" Target="footer454.xml"/><Relationship Id="rId1089" Type="http://schemas.openxmlformats.org/officeDocument/2006/relationships/header" Target="header517.xml"/><Relationship Id="rId1090" Type="http://schemas.openxmlformats.org/officeDocument/2006/relationships/footer" Target="footer455.xml"/><Relationship Id="rId1091" Type="http://schemas.openxmlformats.org/officeDocument/2006/relationships/header" Target="header518.xml"/><Relationship Id="rId1092" Type="http://schemas.openxmlformats.org/officeDocument/2006/relationships/footer" Target="footer456.xml"/><Relationship Id="rId1093" Type="http://schemas.openxmlformats.org/officeDocument/2006/relationships/header" Target="header519.xml"/><Relationship Id="rId1094" Type="http://schemas.openxmlformats.org/officeDocument/2006/relationships/footer" Target="footer457.xml"/><Relationship Id="rId1095" Type="http://schemas.openxmlformats.org/officeDocument/2006/relationships/header" Target="header520.xml"/><Relationship Id="rId1096" Type="http://schemas.openxmlformats.org/officeDocument/2006/relationships/footer" Target="footer458.xml"/><Relationship Id="rId1097" Type="http://schemas.openxmlformats.org/officeDocument/2006/relationships/header" Target="header521.xml"/><Relationship Id="rId1098" Type="http://schemas.openxmlformats.org/officeDocument/2006/relationships/footer" Target="footer459.xml"/><Relationship Id="rId1099" Type="http://schemas.openxmlformats.org/officeDocument/2006/relationships/header" Target="header522.xml"/><Relationship Id="rId1100" Type="http://schemas.openxmlformats.org/officeDocument/2006/relationships/footer" Target="footer460.xml"/><Relationship Id="rId1101" Type="http://schemas.openxmlformats.org/officeDocument/2006/relationships/header" Target="header523.xml"/><Relationship Id="rId1102" Type="http://schemas.openxmlformats.org/officeDocument/2006/relationships/footer" Target="footer461.xml"/><Relationship Id="rId1103" Type="http://schemas.openxmlformats.org/officeDocument/2006/relationships/header" Target="header524.xml"/><Relationship Id="rId1104" Type="http://schemas.openxmlformats.org/officeDocument/2006/relationships/footer" Target="footer462.xml"/><Relationship Id="rId1105" Type="http://schemas.openxmlformats.org/officeDocument/2006/relationships/header" Target="header525.xml"/><Relationship Id="rId1106" Type="http://schemas.openxmlformats.org/officeDocument/2006/relationships/footer" Target="footer463.xml"/><Relationship Id="rId1107" Type="http://schemas.openxmlformats.org/officeDocument/2006/relationships/header" Target="header526.xml"/><Relationship Id="rId1108" Type="http://schemas.openxmlformats.org/officeDocument/2006/relationships/footer" Target="footer464.xml"/><Relationship Id="rId1109" Type="http://schemas.openxmlformats.org/officeDocument/2006/relationships/header" Target="header527.xml"/><Relationship Id="rId1110" Type="http://schemas.openxmlformats.org/officeDocument/2006/relationships/footer" Target="footer465.xml"/><Relationship Id="rId1111" Type="http://schemas.openxmlformats.org/officeDocument/2006/relationships/header" Target="header528.xml"/><Relationship Id="rId1112" Type="http://schemas.openxmlformats.org/officeDocument/2006/relationships/footer" Target="footer466.xml"/><Relationship Id="rId1113" Type="http://schemas.openxmlformats.org/officeDocument/2006/relationships/header" Target="header529.xml"/><Relationship Id="rId1114" Type="http://schemas.openxmlformats.org/officeDocument/2006/relationships/footer" Target="footer467.xml"/><Relationship Id="rId1115" Type="http://schemas.openxmlformats.org/officeDocument/2006/relationships/header" Target="header530.xml"/><Relationship Id="rId1116" Type="http://schemas.openxmlformats.org/officeDocument/2006/relationships/footer" Target="footer468.xml"/><Relationship Id="rId1117" Type="http://schemas.openxmlformats.org/officeDocument/2006/relationships/header" Target="header531.xml"/><Relationship Id="rId1118" Type="http://schemas.openxmlformats.org/officeDocument/2006/relationships/footer" Target="footer469.xml"/><Relationship Id="rId1119" Type="http://schemas.openxmlformats.org/officeDocument/2006/relationships/header" Target="header532.xml"/><Relationship Id="rId1120" Type="http://schemas.openxmlformats.org/officeDocument/2006/relationships/footer" Target="footer470.xml"/><Relationship Id="rId1121" Type="http://schemas.openxmlformats.org/officeDocument/2006/relationships/header" Target="header533.xml"/><Relationship Id="rId1122" Type="http://schemas.openxmlformats.org/officeDocument/2006/relationships/footer" Target="footer471.xml"/><Relationship Id="rId1123" Type="http://schemas.openxmlformats.org/officeDocument/2006/relationships/header" Target="header534.xml"/><Relationship Id="rId1124" Type="http://schemas.openxmlformats.org/officeDocument/2006/relationships/footer" Target="footer472.xml"/><Relationship Id="rId1125" Type="http://schemas.openxmlformats.org/officeDocument/2006/relationships/header" Target="header535.xml"/><Relationship Id="rId1126" Type="http://schemas.openxmlformats.org/officeDocument/2006/relationships/footer" Target="footer473.xml"/><Relationship Id="rId1127" Type="http://schemas.openxmlformats.org/officeDocument/2006/relationships/header" Target="header536.xml"/><Relationship Id="rId1128" Type="http://schemas.openxmlformats.org/officeDocument/2006/relationships/footer" Target="footer474.xml"/><Relationship Id="rId1129" Type="http://schemas.openxmlformats.org/officeDocument/2006/relationships/image" Target="media/image58.jpeg"/><Relationship Id="rId1130" Type="http://schemas.openxmlformats.org/officeDocument/2006/relationships/image" Target="media/image58.jpeg" TargetMode="External"/><Relationship Id="rId1131" Type="http://schemas.openxmlformats.org/officeDocument/2006/relationships/header" Target="header537.xml"/><Relationship Id="rId1132" Type="http://schemas.openxmlformats.org/officeDocument/2006/relationships/footer" Target="footer475.xml"/><Relationship Id="rId1133" Type="http://schemas.openxmlformats.org/officeDocument/2006/relationships/header" Target="header538.xml"/><Relationship Id="rId1134" Type="http://schemas.openxmlformats.org/officeDocument/2006/relationships/footer" Target="footer476.xml"/><Relationship Id="rId1135" Type="http://schemas.openxmlformats.org/officeDocument/2006/relationships/header" Target="header539.xml"/><Relationship Id="rId1136" Type="http://schemas.openxmlformats.org/officeDocument/2006/relationships/footer" Target="footer477.xml"/><Relationship Id="rId1137" Type="http://schemas.openxmlformats.org/officeDocument/2006/relationships/header" Target="header540.xml"/><Relationship Id="rId1138" Type="http://schemas.openxmlformats.org/officeDocument/2006/relationships/footer" Target="footer478.xml"/><Relationship Id="rId1139" Type="http://schemas.openxmlformats.org/officeDocument/2006/relationships/header" Target="header541.xml"/><Relationship Id="rId1140" Type="http://schemas.openxmlformats.org/officeDocument/2006/relationships/footer" Target="footer479.xml"/><Relationship Id="rId1141" Type="http://schemas.openxmlformats.org/officeDocument/2006/relationships/header" Target="header542.xml"/><Relationship Id="rId1142" Type="http://schemas.openxmlformats.org/officeDocument/2006/relationships/footer" Target="footer480.xml"/><Relationship Id="rId1143" Type="http://schemas.openxmlformats.org/officeDocument/2006/relationships/header" Target="header543.xml"/><Relationship Id="rId1144" Type="http://schemas.openxmlformats.org/officeDocument/2006/relationships/footer" Target="footer481.xml"/><Relationship Id="rId1145" Type="http://schemas.openxmlformats.org/officeDocument/2006/relationships/header" Target="header544.xml"/><Relationship Id="rId1146" Type="http://schemas.openxmlformats.org/officeDocument/2006/relationships/footer" Target="footer482.xml"/><Relationship Id="rId1147" Type="http://schemas.openxmlformats.org/officeDocument/2006/relationships/header" Target="header545.xml"/><Relationship Id="rId1148" Type="http://schemas.openxmlformats.org/officeDocument/2006/relationships/footer" Target="footer483.xml"/><Relationship Id="rId1149" Type="http://schemas.openxmlformats.org/officeDocument/2006/relationships/header" Target="header546.xml"/><Relationship Id="rId1150" Type="http://schemas.openxmlformats.org/officeDocument/2006/relationships/footer" Target="footer484.xml"/><Relationship Id="rId1151" Type="http://schemas.openxmlformats.org/officeDocument/2006/relationships/header" Target="header547.xml"/><Relationship Id="rId1152" Type="http://schemas.openxmlformats.org/officeDocument/2006/relationships/footer" Target="footer485.xml"/><Relationship Id="rId1153" Type="http://schemas.openxmlformats.org/officeDocument/2006/relationships/image" Target="media/image59.jpeg"/><Relationship Id="rId1154" Type="http://schemas.openxmlformats.org/officeDocument/2006/relationships/image" Target="media/image59.jpeg" TargetMode="External"/><Relationship Id="rId1155" Type="http://schemas.openxmlformats.org/officeDocument/2006/relationships/header" Target="header548.xml"/><Relationship Id="rId1156" Type="http://schemas.openxmlformats.org/officeDocument/2006/relationships/footer" Target="footer486.xml"/><Relationship Id="rId1157" Type="http://schemas.openxmlformats.org/officeDocument/2006/relationships/header" Target="header549.xml"/><Relationship Id="rId1158" Type="http://schemas.openxmlformats.org/officeDocument/2006/relationships/footer" Target="footer487.xml"/><Relationship Id="rId1159" Type="http://schemas.openxmlformats.org/officeDocument/2006/relationships/header" Target="header550.xml"/><Relationship Id="rId1160" Type="http://schemas.openxmlformats.org/officeDocument/2006/relationships/footer" Target="footer488.xml"/><Relationship Id="rId1161" Type="http://schemas.openxmlformats.org/officeDocument/2006/relationships/header" Target="header551.xml"/><Relationship Id="rId1162" Type="http://schemas.openxmlformats.org/officeDocument/2006/relationships/footer" Target="footer489.xml"/><Relationship Id="rId1163" Type="http://schemas.openxmlformats.org/officeDocument/2006/relationships/header" Target="header552.xml"/><Relationship Id="rId1164" Type="http://schemas.openxmlformats.org/officeDocument/2006/relationships/footer" Target="footer490.xml"/><Relationship Id="rId1165" Type="http://schemas.openxmlformats.org/officeDocument/2006/relationships/header" Target="header553.xml"/><Relationship Id="rId1166" Type="http://schemas.openxmlformats.org/officeDocument/2006/relationships/footer" Target="footer491.xml"/><Relationship Id="rId1167" Type="http://schemas.openxmlformats.org/officeDocument/2006/relationships/image" Target="media/image61.jpeg"/><Relationship Id="rId1168" Type="http://schemas.openxmlformats.org/officeDocument/2006/relationships/image" Target="media/image61.jpeg" TargetMode="External"/><Relationship Id="rId1169" Type="http://schemas.openxmlformats.org/officeDocument/2006/relationships/header" Target="header554.xml"/><Relationship Id="rId1170" Type="http://schemas.openxmlformats.org/officeDocument/2006/relationships/footer" Target="footer492.xml"/><Relationship Id="rId1171" Type="http://schemas.openxmlformats.org/officeDocument/2006/relationships/header" Target="header555.xml"/><Relationship Id="rId1172" Type="http://schemas.openxmlformats.org/officeDocument/2006/relationships/footer" Target="footer493.xml"/><Relationship Id="rId1173" Type="http://schemas.openxmlformats.org/officeDocument/2006/relationships/header" Target="header556.xml"/><Relationship Id="rId1174" Type="http://schemas.openxmlformats.org/officeDocument/2006/relationships/footer" Target="footer494.xml"/><Relationship Id="rId1175" Type="http://schemas.openxmlformats.org/officeDocument/2006/relationships/header" Target="header557.xml"/><Relationship Id="rId1176" Type="http://schemas.openxmlformats.org/officeDocument/2006/relationships/footer" Target="footer495.xml"/><Relationship Id="rId1177" Type="http://schemas.openxmlformats.org/officeDocument/2006/relationships/header" Target="header558.xml"/><Relationship Id="rId1178" Type="http://schemas.openxmlformats.org/officeDocument/2006/relationships/footer" Target="footer496.xml"/><Relationship Id="rId1179" Type="http://schemas.openxmlformats.org/officeDocument/2006/relationships/header" Target="header559.xml"/><Relationship Id="rId1180" Type="http://schemas.openxmlformats.org/officeDocument/2006/relationships/footer" Target="footer497.xml"/><Relationship Id="rId1181" Type="http://schemas.openxmlformats.org/officeDocument/2006/relationships/header" Target="header560.xml"/><Relationship Id="rId1182" Type="http://schemas.openxmlformats.org/officeDocument/2006/relationships/footer" Target="footer498.xml"/><Relationship Id="rId1183" Type="http://schemas.openxmlformats.org/officeDocument/2006/relationships/header" Target="header561.xml"/><Relationship Id="rId1184" Type="http://schemas.openxmlformats.org/officeDocument/2006/relationships/footer" Target="footer499.xml"/><Relationship Id="rId1185" Type="http://schemas.openxmlformats.org/officeDocument/2006/relationships/header" Target="header562.xml"/><Relationship Id="rId1186" Type="http://schemas.openxmlformats.org/officeDocument/2006/relationships/footer" Target="footer500.xml"/><Relationship Id="rId1187" Type="http://schemas.openxmlformats.org/officeDocument/2006/relationships/header" Target="header563.xml"/><Relationship Id="rId1188" Type="http://schemas.openxmlformats.org/officeDocument/2006/relationships/footer" Target="footer501.xml"/><Relationship Id="rId1189" Type="http://schemas.openxmlformats.org/officeDocument/2006/relationships/header" Target="header564.xml"/><Relationship Id="rId1190" Type="http://schemas.openxmlformats.org/officeDocument/2006/relationships/footer" Target="footer502.xml"/><Relationship Id="rId1191" Type="http://schemas.openxmlformats.org/officeDocument/2006/relationships/header" Target="header565.xml"/><Relationship Id="rId1192" Type="http://schemas.openxmlformats.org/officeDocument/2006/relationships/footer" Target="footer503.xml"/><Relationship Id="rId1193" Type="http://schemas.openxmlformats.org/officeDocument/2006/relationships/header" Target="header566.xml"/><Relationship Id="rId1194" Type="http://schemas.openxmlformats.org/officeDocument/2006/relationships/footer" Target="footer504.xml"/><Relationship Id="rId1195" Type="http://schemas.openxmlformats.org/officeDocument/2006/relationships/header" Target="header567.xml"/><Relationship Id="rId1196" Type="http://schemas.openxmlformats.org/officeDocument/2006/relationships/footer" Target="footer505.xml"/><Relationship Id="rId1197" Type="http://schemas.openxmlformats.org/officeDocument/2006/relationships/header" Target="header568.xml"/><Relationship Id="rId1198" Type="http://schemas.openxmlformats.org/officeDocument/2006/relationships/footer" Target="footer506.xml"/><Relationship Id="rId1199" Type="http://schemas.openxmlformats.org/officeDocument/2006/relationships/header" Target="header569.xml"/><Relationship Id="rId1200" Type="http://schemas.openxmlformats.org/officeDocument/2006/relationships/footer" Target="footer507.xml"/><Relationship Id="rId1201" Type="http://schemas.openxmlformats.org/officeDocument/2006/relationships/header" Target="header570.xml"/><Relationship Id="rId1202" Type="http://schemas.openxmlformats.org/officeDocument/2006/relationships/footer" Target="footer508.xml"/><Relationship Id="rId1203" Type="http://schemas.openxmlformats.org/officeDocument/2006/relationships/header" Target="header571.xml"/><Relationship Id="rId1204" Type="http://schemas.openxmlformats.org/officeDocument/2006/relationships/footer" Target="footer509.xml"/><Relationship Id="rId1205" Type="http://schemas.openxmlformats.org/officeDocument/2006/relationships/header" Target="header572.xml"/><Relationship Id="rId1206" Type="http://schemas.openxmlformats.org/officeDocument/2006/relationships/footer" Target="footer510.xml"/></Relationships>
</file>

<file path=word/_rels/header553.xml.rels>&#65279;<?xml version="1.0" encoding="UTF-8" standalone="yes"?>
<Relationships xmlns="http://schemas.openxmlformats.org/package/2006/relationships"><Relationship Id="rId1" Type="http://schemas.openxmlformats.org/officeDocument/2006/relationships/image" Target="media/image60.jpeg"/><Relationship Id="rId2" Type="http://schemas.openxmlformats.org/officeDocument/2006/relationships/image" Target="media/image60.jpeg" TargetMode="External"/></Relationships>
</file>