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54" w:rsidRDefault="00005207" w:rsidP="00265E66">
      <w:pPr>
        <w:jc w:val="center"/>
        <w:rPr>
          <w:b/>
        </w:rPr>
      </w:pPr>
      <w:r w:rsidRPr="00265E66">
        <w:rPr>
          <w:b/>
        </w:rPr>
        <w:t xml:space="preserve">How to run utility </w:t>
      </w:r>
      <w:r w:rsidR="00750D2F">
        <w:rPr>
          <w:b/>
        </w:rPr>
        <w:t>Import XML file</w:t>
      </w:r>
      <w:bookmarkStart w:id="0" w:name="_GoBack"/>
      <w:bookmarkEnd w:id="0"/>
      <w:r w:rsidRPr="00265E66">
        <w:rPr>
          <w:b/>
        </w:rPr>
        <w:t>.</w:t>
      </w:r>
    </w:p>
    <w:p w:rsidR="006C1EA1" w:rsidRPr="00265E66" w:rsidRDefault="00005316" w:rsidP="00265E66">
      <w:pPr>
        <w:jc w:val="center"/>
        <w:rPr>
          <w:b/>
        </w:rPr>
      </w:pPr>
      <w:r>
        <w:rPr>
          <w:b/>
        </w:rPr>
        <w:t xml:space="preserve">This utility is used for </w:t>
      </w:r>
      <w:r w:rsidR="00750D2F">
        <w:rPr>
          <w:b/>
        </w:rPr>
        <w:t>importing Drawing\ Part Family Template</w:t>
      </w:r>
      <w:r>
        <w:rPr>
          <w:b/>
        </w:rPr>
        <w:t xml:space="preserve"> to </w:t>
      </w:r>
      <w:r w:rsidR="006C1EA1">
        <w:rPr>
          <w:b/>
        </w:rPr>
        <w:t>TC 11.</w:t>
      </w:r>
    </w:p>
    <w:p w:rsidR="00764C3E" w:rsidRDefault="00673732" w:rsidP="00673732">
      <w:pPr>
        <w:pStyle w:val="ListParagraph"/>
        <w:numPr>
          <w:ilvl w:val="0"/>
          <w:numId w:val="1"/>
        </w:numPr>
      </w:pPr>
      <w:r>
        <w:t xml:space="preserve">Copy all xml files and it’s exported folders to </w:t>
      </w:r>
      <w:r w:rsidR="000610E1">
        <w:t xml:space="preserve">Target </w:t>
      </w:r>
      <w:r w:rsidR="002B68A1">
        <w:t>Machine</w:t>
      </w:r>
      <w:r w:rsidR="009F70C3">
        <w:t xml:space="preserve"> where</w:t>
      </w:r>
      <w:r w:rsidR="000610E1">
        <w:t xml:space="preserve"> import is performed</w:t>
      </w:r>
      <w:r>
        <w:t>.</w:t>
      </w:r>
      <w:r w:rsidR="00CD7FBB">
        <w:t xml:space="preserve"> </w:t>
      </w:r>
    </w:p>
    <w:p w:rsidR="00B023C1" w:rsidRDefault="002E69E4" w:rsidP="00091B4B">
      <w:pPr>
        <w:pStyle w:val="ListParagraph"/>
        <w:numPr>
          <w:ilvl w:val="0"/>
          <w:numId w:val="1"/>
        </w:numPr>
      </w:pPr>
      <w:r>
        <w:t>Open Teamcenter Shell</w:t>
      </w:r>
    </w:p>
    <w:p w:rsidR="00857AA8" w:rsidRDefault="00782EE9" w:rsidP="00782EE9">
      <w:pPr>
        <w:pStyle w:val="ListParagraph"/>
        <w:numPr>
          <w:ilvl w:val="0"/>
          <w:numId w:val="1"/>
        </w:numPr>
      </w:pPr>
      <w:r>
        <w:t xml:space="preserve">Open </w:t>
      </w:r>
      <w:r w:rsidRPr="00782EE9">
        <w:t>DrawingImportList</w:t>
      </w:r>
      <w:r>
        <w:t>.txt</w:t>
      </w:r>
      <w:r w:rsidR="00857AA8">
        <w:t xml:space="preserve"> </w:t>
      </w:r>
      <w:r w:rsidR="007B2A2C">
        <w:t xml:space="preserve">\ </w:t>
      </w:r>
      <w:r w:rsidR="007B2A2C">
        <w:t>PartFamilyIMport</w:t>
      </w:r>
      <w:r w:rsidR="007B2A2C">
        <w:t xml:space="preserve">.txt </w:t>
      </w:r>
      <w:r w:rsidR="00857AA8">
        <w:t xml:space="preserve">for list of all drawings which needs to be </w:t>
      </w:r>
      <w:r w:rsidR="007F4477">
        <w:t>imported.</w:t>
      </w:r>
    </w:p>
    <w:p w:rsidR="00B023C1" w:rsidRDefault="00B023C1" w:rsidP="00814D30">
      <w:pPr>
        <w:ind w:firstLine="720"/>
      </w:pPr>
      <w:r w:rsidRPr="00B023C1">
        <w:t>&lt;Desired Item&gt;;</w:t>
      </w:r>
      <w:r w:rsidR="001F1280" w:rsidRPr="00B401E1">
        <w:rPr>
          <w:color w:val="FF0000"/>
        </w:rPr>
        <w:t xml:space="preserve"> &lt; Point to the new Location of xml file and its content </w:t>
      </w:r>
      <w:r w:rsidR="001F1280">
        <w:rPr>
          <w:color w:val="FF0000"/>
        </w:rPr>
        <w:t>need to be changed</w:t>
      </w:r>
      <w:r w:rsidR="001F1280" w:rsidRPr="00B401E1">
        <w:rPr>
          <w:color w:val="FF0000"/>
        </w:rPr>
        <w:t xml:space="preserve"> &gt;</w:t>
      </w:r>
    </w:p>
    <w:p w:rsidR="00B023C1" w:rsidRDefault="00715860" w:rsidP="00BC26BA">
      <w:pPr>
        <w:pStyle w:val="ListParagraph"/>
        <w:numPr>
          <w:ilvl w:val="0"/>
          <w:numId w:val="2"/>
        </w:numPr>
      </w:pPr>
      <w:r>
        <w:t xml:space="preserve">change directory to </w:t>
      </w:r>
      <w:r w:rsidR="000D2FB9">
        <w:t>\Import</w:t>
      </w:r>
      <w:r w:rsidR="00BC26BA" w:rsidRPr="00BC26BA">
        <w:t>XML</w:t>
      </w:r>
      <w:r>
        <w:t xml:space="preserve">. </w:t>
      </w:r>
    </w:p>
    <w:p w:rsidR="00084B18" w:rsidRDefault="00F10D9A" w:rsidP="00C30CAB">
      <w:pPr>
        <w:pStyle w:val="ListParagraph"/>
        <w:numPr>
          <w:ilvl w:val="0"/>
          <w:numId w:val="2"/>
        </w:numPr>
      </w:pPr>
      <w:r>
        <w:t xml:space="preserve">Run utility from command prompt </w:t>
      </w:r>
      <w:r w:rsidR="001D0208">
        <w:t xml:space="preserve">by calling batch file </w:t>
      </w:r>
      <w:r w:rsidR="00D27114">
        <w:t>Start</w:t>
      </w:r>
      <w:r w:rsidR="00C30CAB" w:rsidRPr="00C30CAB">
        <w:t>Import.bat</w:t>
      </w:r>
      <w:r>
        <w:t>.</w:t>
      </w:r>
    </w:p>
    <w:p w:rsidR="00CB1888" w:rsidRDefault="00CB1888" w:rsidP="00C30CAB">
      <w:pPr>
        <w:pStyle w:val="ListParagraph"/>
        <w:numPr>
          <w:ilvl w:val="0"/>
          <w:numId w:val="2"/>
        </w:numPr>
      </w:pPr>
      <w:r>
        <w:t>Enter TC User name, TC Password and Group one by one.</w:t>
      </w:r>
    </w:p>
    <w:p w:rsidR="0015700C" w:rsidRDefault="0015700C" w:rsidP="006E36B2">
      <w:pPr>
        <w:pStyle w:val="ListParagraph"/>
        <w:numPr>
          <w:ilvl w:val="0"/>
          <w:numId w:val="2"/>
        </w:numPr>
      </w:pPr>
      <w:r>
        <w:t xml:space="preserve">Enter </w:t>
      </w:r>
      <w:r w:rsidR="006E36B2" w:rsidRPr="006E36B2">
        <w:t>DrawingImportList</w:t>
      </w:r>
      <w:r w:rsidR="009270E2" w:rsidRPr="009270E2">
        <w:t>.txt</w:t>
      </w:r>
      <w:r>
        <w:t xml:space="preserve"> </w:t>
      </w:r>
      <w:r w:rsidR="001C77BB">
        <w:t xml:space="preserve">\ PartFamilyIMport.txt </w:t>
      </w:r>
      <w:r>
        <w:t xml:space="preserve">as </w:t>
      </w:r>
      <w:r w:rsidR="009270E2">
        <w:t>input</w:t>
      </w:r>
      <w:r w:rsidR="0003464B">
        <w:t xml:space="preserve"> </w:t>
      </w:r>
      <w:r>
        <w:t>file name</w:t>
      </w:r>
      <w:r w:rsidR="007E78A0">
        <w:t xml:space="preserve"> and Press Enter</w:t>
      </w:r>
      <w:r>
        <w:t>.</w:t>
      </w:r>
    </w:p>
    <w:p w:rsidR="00E47FA7" w:rsidRDefault="00E47FA7" w:rsidP="009270E2">
      <w:pPr>
        <w:pStyle w:val="ListParagraph"/>
        <w:numPr>
          <w:ilvl w:val="0"/>
          <w:numId w:val="2"/>
        </w:numPr>
      </w:pPr>
      <w:r>
        <w:t xml:space="preserve">Check </w:t>
      </w:r>
      <w:r w:rsidR="004E5BC5">
        <w:t>Item Entered in Input file</w:t>
      </w:r>
      <w:r>
        <w:t xml:space="preserve"> imported in </w:t>
      </w:r>
      <w:r w:rsidR="004E5BC5">
        <w:t>to the</w:t>
      </w:r>
      <w:r>
        <w:t xml:space="preserve"> </w:t>
      </w:r>
      <w:r w:rsidR="00E53F15">
        <w:t xml:space="preserve">TC </w:t>
      </w:r>
      <w:r>
        <w:t>environment.</w:t>
      </w:r>
    </w:p>
    <w:p w:rsidR="005B50E8" w:rsidRDefault="005B50E8" w:rsidP="00714AAF">
      <w:pPr>
        <w:ind w:firstLine="720"/>
      </w:pPr>
    </w:p>
    <w:p w:rsidR="00265E66" w:rsidRDefault="00265E66"/>
    <w:sectPr w:rsidR="0026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7A1"/>
    <w:multiLevelType w:val="hybridMultilevel"/>
    <w:tmpl w:val="5694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0694"/>
    <w:multiLevelType w:val="hybridMultilevel"/>
    <w:tmpl w:val="9B7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B27D2"/>
    <w:multiLevelType w:val="hybridMultilevel"/>
    <w:tmpl w:val="7E3A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224CE"/>
    <w:multiLevelType w:val="hybridMultilevel"/>
    <w:tmpl w:val="49E43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B"/>
    <w:rsid w:val="00005207"/>
    <w:rsid w:val="00005316"/>
    <w:rsid w:val="00032344"/>
    <w:rsid w:val="0003464B"/>
    <w:rsid w:val="000610E1"/>
    <w:rsid w:val="00084B18"/>
    <w:rsid w:val="00091B4B"/>
    <w:rsid w:val="000D2FB9"/>
    <w:rsid w:val="0015700C"/>
    <w:rsid w:val="00161623"/>
    <w:rsid w:val="001C77BB"/>
    <w:rsid w:val="001D0208"/>
    <w:rsid w:val="001F1280"/>
    <w:rsid w:val="001F2589"/>
    <w:rsid w:val="00263164"/>
    <w:rsid w:val="00265E66"/>
    <w:rsid w:val="002B062A"/>
    <w:rsid w:val="002B68A1"/>
    <w:rsid w:val="002E69E4"/>
    <w:rsid w:val="002E6EB7"/>
    <w:rsid w:val="004B3DB9"/>
    <w:rsid w:val="004E5BC5"/>
    <w:rsid w:val="00503410"/>
    <w:rsid w:val="005B05F2"/>
    <w:rsid w:val="005B50E8"/>
    <w:rsid w:val="006433B7"/>
    <w:rsid w:val="00673732"/>
    <w:rsid w:val="00676AB4"/>
    <w:rsid w:val="006A51BC"/>
    <w:rsid w:val="006B5328"/>
    <w:rsid w:val="006C1EA1"/>
    <w:rsid w:val="006E36B2"/>
    <w:rsid w:val="007040BF"/>
    <w:rsid w:val="00714AAF"/>
    <w:rsid w:val="00715860"/>
    <w:rsid w:val="00750D2F"/>
    <w:rsid w:val="00764C3E"/>
    <w:rsid w:val="00782EE9"/>
    <w:rsid w:val="007B2A2C"/>
    <w:rsid w:val="007C789F"/>
    <w:rsid w:val="007E78A0"/>
    <w:rsid w:val="007F4477"/>
    <w:rsid w:val="00814D30"/>
    <w:rsid w:val="0085413E"/>
    <w:rsid w:val="00857AA8"/>
    <w:rsid w:val="008B2F09"/>
    <w:rsid w:val="008F135E"/>
    <w:rsid w:val="009270E2"/>
    <w:rsid w:val="009F70C3"/>
    <w:rsid w:val="009F731A"/>
    <w:rsid w:val="00A42F5C"/>
    <w:rsid w:val="00A925D7"/>
    <w:rsid w:val="00AD7E14"/>
    <w:rsid w:val="00AE1398"/>
    <w:rsid w:val="00B023C1"/>
    <w:rsid w:val="00B3359A"/>
    <w:rsid w:val="00B85F87"/>
    <w:rsid w:val="00BC26BA"/>
    <w:rsid w:val="00C128B8"/>
    <w:rsid w:val="00C309E2"/>
    <w:rsid w:val="00C30CAB"/>
    <w:rsid w:val="00CB1888"/>
    <w:rsid w:val="00CD7FBB"/>
    <w:rsid w:val="00D27114"/>
    <w:rsid w:val="00DF2687"/>
    <w:rsid w:val="00E47FA7"/>
    <w:rsid w:val="00E53F15"/>
    <w:rsid w:val="00E94E02"/>
    <w:rsid w:val="00EB7CD1"/>
    <w:rsid w:val="00EE6021"/>
    <w:rsid w:val="00EF6669"/>
    <w:rsid w:val="00F05EAA"/>
    <w:rsid w:val="00F10D9A"/>
    <w:rsid w:val="00F212F5"/>
    <w:rsid w:val="00F4483B"/>
    <w:rsid w:val="00F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22C1"/>
  <w15:chartTrackingRefBased/>
  <w15:docId w15:val="{D5E30AB9-6184-48F7-88A1-28A40925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Amit (GE Transportation, Non-GE)</dc:creator>
  <cp:keywords/>
  <dc:description/>
  <cp:lastModifiedBy>Seshadri, Muthukumar (GE Transportation, Non-GE)</cp:lastModifiedBy>
  <cp:revision>83</cp:revision>
  <dcterms:created xsi:type="dcterms:W3CDTF">2016-08-08T13:21:00Z</dcterms:created>
  <dcterms:modified xsi:type="dcterms:W3CDTF">2016-08-09T00:04:00Z</dcterms:modified>
</cp:coreProperties>
</file>