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C0E" w:rsidRPr="00DA2BF9" w:rsidRDefault="00EE4C0E" w:rsidP="00EE4C0E">
      <w:pPr>
        <w:pStyle w:val="Title"/>
        <w:pBdr>
          <w:top w:val="single" w:sz="48" w:space="1" w:color="auto"/>
        </w:pBdr>
        <w:rPr>
          <w:rFonts w:ascii="GE Inspira" w:hAnsi="GE Inspira"/>
        </w:rPr>
      </w:pPr>
      <w:r w:rsidRPr="00DA2BF9">
        <w:rPr>
          <w:rFonts w:ascii="GE Inspira" w:hAnsi="GE Inspira"/>
        </w:rPr>
        <w:t>TRANS PLM PROGRAM</w:t>
      </w:r>
    </w:p>
    <w:p w:rsidR="001562B2" w:rsidRDefault="001562B2" w:rsidP="001562B2"/>
    <w:p w:rsidR="001562B2" w:rsidRDefault="001562B2" w:rsidP="001562B2"/>
    <w:p w:rsidR="001562B2" w:rsidRDefault="001562B2" w:rsidP="001562B2"/>
    <w:p w:rsidR="001562B2" w:rsidRDefault="001562B2" w:rsidP="001562B2"/>
    <w:p w:rsidR="001562B2" w:rsidRDefault="001562B2" w:rsidP="001562B2"/>
    <w:p w:rsidR="001562B2" w:rsidRDefault="001562B2" w:rsidP="001562B2"/>
    <w:p w:rsidR="001562B2" w:rsidRPr="001562B2" w:rsidRDefault="001562B2" w:rsidP="001562B2"/>
    <w:p w:rsidR="00EE4C0E" w:rsidRPr="00DA2BF9" w:rsidRDefault="00A14555" w:rsidP="001562B2">
      <w:pPr>
        <w:pStyle w:val="Title"/>
        <w:jc w:val="center"/>
        <w:rPr>
          <w:rFonts w:ascii="GE Inspira" w:hAnsi="GE Inspira"/>
        </w:rPr>
      </w:pPr>
      <w:proofErr w:type="spellStart"/>
      <w:r>
        <w:rPr>
          <w:rFonts w:ascii="GE Inspira" w:hAnsi="GE Inspira"/>
        </w:rPr>
        <w:t>GETransPLM</w:t>
      </w:r>
      <w:proofErr w:type="spellEnd"/>
      <w:r>
        <w:rPr>
          <w:rFonts w:ascii="GE Inspira" w:hAnsi="GE Inspira"/>
        </w:rPr>
        <w:t xml:space="preserve"> – </w:t>
      </w:r>
      <w:r w:rsidR="00205D41">
        <w:rPr>
          <w:rFonts w:ascii="GE Inspira" w:hAnsi="GE Inspira"/>
        </w:rPr>
        <w:t>Client</w:t>
      </w:r>
      <w:r>
        <w:rPr>
          <w:rFonts w:ascii="GE Inspira" w:hAnsi="GE Inspira"/>
        </w:rPr>
        <w:t xml:space="preserve"> Setup Instructions</w:t>
      </w:r>
      <w:r w:rsidR="0032390A">
        <w:rPr>
          <w:rFonts w:ascii="GE Inspira" w:hAnsi="GE Inspira"/>
        </w:rPr>
        <w:t xml:space="preserve"> - Windows</w:t>
      </w:r>
    </w:p>
    <w:p w:rsidR="00EE4C0E" w:rsidRPr="00DA2BF9" w:rsidRDefault="00EE4C0E" w:rsidP="00EE4C0E">
      <w:pPr>
        <w:pStyle w:val="BodyText"/>
        <w:rPr>
          <w:rFonts w:ascii="GE Inspira" w:hAnsi="GE Inspira"/>
        </w:rPr>
      </w:pPr>
    </w:p>
    <w:p w:rsidR="00EE4C0E" w:rsidRPr="00DA2BF9" w:rsidRDefault="00EE4C0E" w:rsidP="00EE4C0E">
      <w:pPr>
        <w:pStyle w:val="BodyText"/>
        <w:rPr>
          <w:rFonts w:ascii="GE Inspira" w:hAnsi="GE Inspira"/>
        </w:rPr>
      </w:pPr>
    </w:p>
    <w:p w:rsidR="00EE4C0E" w:rsidRPr="00DA2BF9" w:rsidRDefault="00EE4C0E" w:rsidP="00EE4C0E">
      <w:pPr>
        <w:pStyle w:val="BodyText"/>
        <w:rPr>
          <w:rFonts w:ascii="GE Inspira" w:hAnsi="GE Inspira"/>
        </w:rPr>
      </w:pPr>
    </w:p>
    <w:p w:rsidR="00EE4C0E" w:rsidRPr="00DA2BF9" w:rsidRDefault="00EE4C0E" w:rsidP="00EE4C0E">
      <w:pPr>
        <w:pStyle w:val="BodyText"/>
        <w:rPr>
          <w:rFonts w:ascii="GE Inspira" w:hAnsi="GE Inspira"/>
        </w:rPr>
      </w:pPr>
    </w:p>
    <w:p w:rsidR="00EE4C0E" w:rsidRPr="00DA2BF9" w:rsidRDefault="00EE4C0E" w:rsidP="00EE4C0E">
      <w:pPr>
        <w:pStyle w:val="BodyText"/>
        <w:rPr>
          <w:rFonts w:ascii="GE Inspira" w:hAnsi="GE Inspira"/>
        </w:rPr>
      </w:pPr>
    </w:p>
    <w:p w:rsidR="00EE4C0E" w:rsidRPr="00DA2BF9" w:rsidRDefault="00EE4C0E" w:rsidP="00EE4C0E">
      <w:pPr>
        <w:pStyle w:val="BodyText"/>
        <w:rPr>
          <w:rFonts w:ascii="GE Inspira" w:hAnsi="GE Inspira"/>
        </w:rPr>
      </w:pPr>
    </w:p>
    <w:p w:rsidR="00EE4C0E" w:rsidRPr="00DA2BF9" w:rsidRDefault="00EE4C0E" w:rsidP="00EE4C0E">
      <w:pPr>
        <w:pStyle w:val="BodyText"/>
        <w:rPr>
          <w:rFonts w:ascii="GE Inspira" w:hAnsi="GE Inspira"/>
        </w:rPr>
      </w:pPr>
    </w:p>
    <w:p w:rsidR="00EE4C0E" w:rsidRPr="00DA2BF9" w:rsidRDefault="00EE4C0E" w:rsidP="00EE4C0E">
      <w:pPr>
        <w:pStyle w:val="BodyText"/>
        <w:rPr>
          <w:rFonts w:ascii="GE Inspira" w:hAnsi="GE Inspira"/>
        </w:rPr>
      </w:pPr>
    </w:p>
    <w:p w:rsidR="00EE4C0E" w:rsidRPr="00DA2BF9" w:rsidRDefault="00EE4C0E" w:rsidP="00EE4C0E">
      <w:pPr>
        <w:pStyle w:val="BodyText"/>
        <w:rPr>
          <w:rFonts w:ascii="GE Inspira" w:hAnsi="GE Inspira"/>
        </w:rPr>
      </w:pPr>
    </w:p>
    <w:p w:rsidR="00EE4C0E" w:rsidRPr="00DA2BF9" w:rsidRDefault="00EE4C0E" w:rsidP="00EE4C0E">
      <w:pPr>
        <w:pStyle w:val="BodyText"/>
        <w:rPr>
          <w:rFonts w:ascii="GE Inspira" w:hAnsi="GE Inspira"/>
        </w:rPr>
      </w:pPr>
    </w:p>
    <w:p w:rsidR="00EE4C0E" w:rsidRPr="00DA2BF9" w:rsidRDefault="00EE4C0E" w:rsidP="00EE4C0E">
      <w:pPr>
        <w:pStyle w:val="BodyText"/>
        <w:rPr>
          <w:rFonts w:ascii="GE Inspira" w:hAnsi="GE Inspira"/>
        </w:rPr>
      </w:pPr>
    </w:p>
    <w:p w:rsidR="00EE4C0E" w:rsidRPr="00DA2BF9" w:rsidRDefault="00EE4C0E" w:rsidP="00EE4C0E">
      <w:pPr>
        <w:rPr>
          <w:rFonts w:ascii="GE Inspira" w:hAnsi="GE Inspira"/>
        </w:rPr>
      </w:pPr>
    </w:p>
    <w:p w:rsidR="00EE4C0E" w:rsidRPr="00DA2BF9" w:rsidRDefault="00EE4C0E" w:rsidP="00EE4C0E">
      <w:pPr>
        <w:pStyle w:val="Title2"/>
        <w:rPr>
          <w:rFonts w:ascii="GE Inspira" w:hAnsi="GE Inspira"/>
        </w:rPr>
      </w:pPr>
      <w:r>
        <w:rPr>
          <w:rFonts w:ascii="GE Inspira" w:hAnsi="GE Inspira"/>
        </w:rPr>
        <w:t>GE Transportation</w:t>
      </w:r>
    </w:p>
    <w:p w:rsidR="00EE4C0E" w:rsidRPr="00DA2BF9" w:rsidRDefault="00EE4C0E" w:rsidP="00EE4C0E">
      <w:pPr>
        <w:pStyle w:val="BodyText"/>
        <w:pBdr>
          <w:bottom w:val="single" w:sz="8" w:space="1" w:color="auto"/>
        </w:pBdr>
        <w:rPr>
          <w:rFonts w:ascii="GE Inspira" w:hAnsi="GE Inspira"/>
        </w:rPr>
      </w:pPr>
    </w:p>
    <w:p w:rsidR="00EE4C0E" w:rsidRPr="00DA2BF9" w:rsidRDefault="00EE4C0E" w:rsidP="00EE4C0E">
      <w:pPr>
        <w:pStyle w:val="BodyText"/>
        <w:rPr>
          <w:rFonts w:ascii="GE Inspira" w:hAnsi="GE Inspira"/>
        </w:rPr>
      </w:pPr>
      <w:r>
        <w:rPr>
          <w:rStyle w:val="GESymbolText"/>
        </w:rPr>
        <w:t>g</w:t>
      </w:r>
      <w:r w:rsidRPr="00DA2BF9">
        <w:rPr>
          <w:rFonts w:ascii="GE Inspira" w:hAnsi="GE Inspira"/>
        </w:rPr>
        <w:t xml:space="preserve"> is a registered trademark of the General Electric Company in the United States and other countries.</w:t>
      </w:r>
    </w:p>
    <w:p w:rsidR="00EE4C0E" w:rsidRPr="00DA2BF9" w:rsidRDefault="00EE4C0E" w:rsidP="00EE4C0E">
      <w:pPr>
        <w:pStyle w:val="BodyText"/>
        <w:rPr>
          <w:rFonts w:ascii="GE Inspira" w:hAnsi="GE Inspira"/>
        </w:rPr>
      </w:pPr>
      <w:r w:rsidRPr="00DA2BF9">
        <w:rPr>
          <w:rFonts w:ascii="GE Inspira" w:hAnsi="GE Inspira"/>
          <w:b/>
          <w:bCs/>
        </w:rPr>
        <w:t xml:space="preserve">© </w:t>
      </w:r>
      <w:r w:rsidRPr="00DA2BF9">
        <w:rPr>
          <w:rFonts w:ascii="GE Inspira" w:hAnsi="GE Inspira"/>
          <w:b/>
          <w:bCs/>
        </w:rPr>
        <w:fldChar w:fldCharType="begin"/>
      </w:r>
      <w:r w:rsidRPr="00DA2BF9">
        <w:rPr>
          <w:rFonts w:ascii="GE Inspira" w:hAnsi="GE Inspira"/>
          <w:b/>
          <w:bCs/>
        </w:rPr>
        <w:instrText xml:space="preserve"> CREATEDATE \@ "yyyy" \* MERGEFORMAT </w:instrText>
      </w:r>
      <w:r w:rsidRPr="00DA2BF9">
        <w:rPr>
          <w:rFonts w:ascii="GE Inspira" w:hAnsi="GE Inspira"/>
          <w:b/>
          <w:bCs/>
        </w:rPr>
        <w:fldChar w:fldCharType="separate"/>
      </w:r>
      <w:r w:rsidRPr="00DA2BF9">
        <w:rPr>
          <w:rFonts w:ascii="GE Inspira" w:hAnsi="GE Inspira"/>
          <w:b/>
          <w:bCs/>
          <w:noProof/>
        </w:rPr>
        <w:t>2006</w:t>
      </w:r>
      <w:r w:rsidRPr="00DA2BF9">
        <w:rPr>
          <w:rFonts w:ascii="GE Inspira" w:hAnsi="GE Inspira"/>
          <w:b/>
          <w:bCs/>
        </w:rPr>
        <w:fldChar w:fldCharType="end"/>
      </w:r>
      <w:r w:rsidRPr="00DA2BF9">
        <w:rPr>
          <w:rFonts w:ascii="GE Inspira" w:hAnsi="GE Inspira"/>
          <w:b/>
          <w:bCs/>
        </w:rPr>
        <w:t xml:space="preserve"> General Electric Company</w:t>
      </w:r>
      <w:r w:rsidRPr="00DA2BF9">
        <w:rPr>
          <w:rFonts w:ascii="GE Inspira" w:hAnsi="GE Inspira"/>
        </w:rPr>
        <w:t>. All rights reserved.</w:t>
      </w:r>
    </w:p>
    <w:p w:rsidR="00EE4C0E" w:rsidRDefault="00EE4C0E" w:rsidP="00EE4C0E">
      <w:pPr>
        <w:spacing w:after="0" w:line="240" w:lineRule="auto"/>
        <w:jc w:val="center"/>
        <w:rPr>
          <w:b/>
          <w:sz w:val="24"/>
        </w:rPr>
      </w:pPr>
    </w:p>
    <w:p w:rsidR="00EE4C0E" w:rsidRPr="00DA2BF9" w:rsidRDefault="00EE4C0E" w:rsidP="00EE4C0E">
      <w:pPr>
        <w:pStyle w:val="SectionHeading"/>
        <w:rPr>
          <w:rFonts w:ascii="GE Inspira" w:hAnsi="GE Inspira"/>
        </w:rPr>
      </w:pPr>
      <w:r>
        <w:rPr>
          <w:b w:val="0"/>
          <w:sz w:val="24"/>
        </w:rPr>
        <w:br w:type="page"/>
      </w:r>
      <w:r w:rsidRPr="00DA2BF9">
        <w:rPr>
          <w:rFonts w:ascii="GE Inspira" w:hAnsi="GE Inspira"/>
        </w:rPr>
        <w:lastRenderedPageBreak/>
        <w:t>Authors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400"/>
        <w:gridCol w:w="1419"/>
        <w:gridCol w:w="1402"/>
        <w:gridCol w:w="5129"/>
      </w:tblGrid>
      <w:tr w:rsidR="00EE4C0E" w:rsidRPr="00DA2BF9" w:rsidTr="001A0DB4">
        <w:trPr>
          <w:cantSplit/>
          <w:tblHeader/>
        </w:trPr>
        <w:tc>
          <w:tcPr>
            <w:tcW w:w="1400" w:type="dxa"/>
            <w:shd w:val="clear" w:color="auto" w:fill="C0C0C0"/>
          </w:tcPr>
          <w:p w:rsidR="00EE4C0E" w:rsidRPr="00DA2BF9" w:rsidRDefault="00EE4C0E" w:rsidP="001A0DB4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Name</w:t>
            </w:r>
          </w:p>
        </w:tc>
        <w:tc>
          <w:tcPr>
            <w:tcW w:w="1419" w:type="dxa"/>
            <w:shd w:val="clear" w:color="auto" w:fill="C0C0C0"/>
          </w:tcPr>
          <w:p w:rsidR="00EE4C0E" w:rsidRPr="00DA2BF9" w:rsidRDefault="00EE4C0E" w:rsidP="001A0DB4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Location</w:t>
            </w:r>
          </w:p>
        </w:tc>
        <w:tc>
          <w:tcPr>
            <w:tcW w:w="1402" w:type="dxa"/>
            <w:shd w:val="clear" w:color="auto" w:fill="C0C0C0"/>
          </w:tcPr>
          <w:p w:rsidR="00EE4C0E" w:rsidRPr="00DA2BF9" w:rsidRDefault="00EE4C0E" w:rsidP="001A0DB4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Phone</w:t>
            </w:r>
          </w:p>
        </w:tc>
        <w:tc>
          <w:tcPr>
            <w:tcW w:w="5129" w:type="dxa"/>
            <w:shd w:val="clear" w:color="auto" w:fill="C0C0C0"/>
          </w:tcPr>
          <w:p w:rsidR="00EE4C0E" w:rsidRPr="00DA2BF9" w:rsidRDefault="00EE4C0E" w:rsidP="001A0DB4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Email</w:t>
            </w:r>
          </w:p>
        </w:tc>
      </w:tr>
      <w:tr w:rsidR="00EE4C0E" w:rsidRPr="00DA2BF9" w:rsidTr="001A0DB4">
        <w:trPr>
          <w:cantSplit/>
        </w:trPr>
        <w:tc>
          <w:tcPr>
            <w:tcW w:w="1400" w:type="dxa"/>
          </w:tcPr>
          <w:p w:rsidR="00EE4C0E" w:rsidRDefault="009F654F" w:rsidP="001A0DB4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Build Team</w:t>
            </w:r>
          </w:p>
        </w:tc>
        <w:tc>
          <w:tcPr>
            <w:tcW w:w="1419" w:type="dxa"/>
          </w:tcPr>
          <w:p w:rsidR="00EE4C0E" w:rsidRPr="00DA2BF9" w:rsidRDefault="009F654F" w:rsidP="001A0DB4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NA</w:t>
            </w:r>
          </w:p>
        </w:tc>
        <w:tc>
          <w:tcPr>
            <w:tcW w:w="1402" w:type="dxa"/>
          </w:tcPr>
          <w:p w:rsidR="00EE4C0E" w:rsidRPr="00DA2BF9" w:rsidRDefault="004667A3" w:rsidP="001A0DB4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NA</w:t>
            </w:r>
          </w:p>
        </w:tc>
        <w:tc>
          <w:tcPr>
            <w:tcW w:w="5129" w:type="dxa"/>
          </w:tcPr>
          <w:p w:rsidR="00EE4C0E" w:rsidRDefault="004667A3" w:rsidP="001A0DB4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NA</w:t>
            </w:r>
          </w:p>
        </w:tc>
      </w:tr>
    </w:tbl>
    <w:p w:rsidR="00EE4C0E" w:rsidRDefault="00EE4C0E" w:rsidP="00EE4C0E">
      <w:pPr>
        <w:rPr>
          <w:b/>
          <w:sz w:val="24"/>
        </w:rPr>
      </w:pPr>
    </w:p>
    <w:p w:rsidR="00EE4C0E" w:rsidRPr="00DA2BF9" w:rsidRDefault="00EE4C0E" w:rsidP="00EE4C0E">
      <w:pPr>
        <w:pStyle w:val="SectionHeading"/>
        <w:rPr>
          <w:rFonts w:ascii="GE Inspira" w:hAnsi="GE Inspira"/>
        </w:rPr>
      </w:pPr>
      <w:r w:rsidRPr="00DA2BF9">
        <w:rPr>
          <w:rFonts w:ascii="GE Inspira" w:hAnsi="GE Inspira"/>
        </w:rPr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345"/>
        <w:gridCol w:w="989"/>
        <w:gridCol w:w="5152"/>
        <w:gridCol w:w="1864"/>
      </w:tblGrid>
      <w:tr w:rsidR="00EE4C0E" w:rsidRPr="00DA2BF9" w:rsidTr="001562B2">
        <w:trPr>
          <w:cantSplit/>
          <w:tblHeader/>
        </w:trPr>
        <w:tc>
          <w:tcPr>
            <w:tcW w:w="1345" w:type="dxa"/>
            <w:shd w:val="clear" w:color="auto" w:fill="C0C0C0"/>
          </w:tcPr>
          <w:p w:rsidR="00EE4C0E" w:rsidRPr="00DA2BF9" w:rsidRDefault="00EE4C0E" w:rsidP="001A0DB4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Date</w:t>
            </w:r>
          </w:p>
        </w:tc>
        <w:tc>
          <w:tcPr>
            <w:tcW w:w="989" w:type="dxa"/>
            <w:shd w:val="clear" w:color="auto" w:fill="C0C0C0"/>
          </w:tcPr>
          <w:p w:rsidR="00EE4C0E" w:rsidRPr="00DA2BF9" w:rsidRDefault="00EE4C0E" w:rsidP="001A0DB4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Author</w:t>
            </w:r>
          </w:p>
        </w:tc>
        <w:tc>
          <w:tcPr>
            <w:tcW w:w="5152" w:type="dxa"/>
            <w:shd w:val="clear" w:color="auto" w:fill="C0C0C0"/>
          </w:tcPr>
          <w:p w:rsidR="00EE4C0E" w:rsidRPr="00DA2BF9" w:rsidRDefault="00EE4C0E" w:rsidP="001A0DB4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Description</w:t>
            </w:r>
          </w:p>
        </w:tc>
        <w:tc>
          <w:tcPr>
            <w:tcW w:w="1864" w:type="dxa"/>
            <w:shd w:val="clear" w:color="auto" w:fill="C0C0C0"/>
          </w:tcPr>
          <w:p w:rsidR="00EE4C0E" w:rsidRPr="00DA2BF9" w:rsidRDefault="00EE4C0E" w:rsidP="001A0DB4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Revision #</w:t>
            </w:r>
          </w:p>
        </w:tc>
      </w:tr>
      <w:tr w:rsidR="00EE4C0E" w:rsidRPr="00DA2BF9" w:rsidTr="001562B2">
        <w:trPr>
          <w:cantSplit/>
        </w:trPr>
        <w:tc>
          <w:tcPr>
            <w:tcW w:w="1345" w:type="dxa"/>
          </w:tcPr>
          <w:p w:rsidR="00EE4C0E" w:rsidRDefault="00205D41" w:rsidP="001A0DB4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18-Apr-2018</w:t>
            </w:r>
          </w:p>
        </w:tc>
        <w:tc>
          <w:tcPr>
            <w:tcW w:w="989" w:type="dxa"/>
          </w:tcPr>
          <w:p w:rsidR="00EE4C0E" w:rsidRDefault="00205D41" w:rsidP="001A0DB4">
            <w:pPr>
              <w:pStyle w:val="TableText8"/>
              <w:jc w:val="center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Dan</w:t>
            </w:r>
          </w:p>
        </w:tc>
        <w:tc>
          <w:tcPr>
            <w:tcW w:w="5152" w:type="dxa"/>
          </w:tcPr>
          <w:p w:rsidR="00EE4C0E" w:rsidRDefault="001562B2" w:rsidP="001A0DB4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 xml:space="preserve">Initial creation </w:t>
            </w:r>
          </w:p>
        </w:tc>
        <w:tc>
          <w:tcPr>
            <w:tcW w:w="1864" w:type="dxa"/>
          </w:tcPr>
          <w:p w:rsidR="00EE4C0E" w:rsidRDefault="00EE4C0E" w:rsidP="001A0DB4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1</w:t>
            </w:r>
          </w:p>
        </w:tc>
      </w:tr>
    </w:tbl>
    <w:p w:rsidR="00EE4C0E" w:rsidRDefault="00EE4C0E" w:rsidP="00EE4C0E">
      <w:pPr>
        <w:rPr>
          <w:b/>
          <w:sz w:val="24"/>
        </w:rPr>
      </w:pPr>
    </w:p>
    <w:p w:rsidR="00EE4C0E" w:rsidRDefault="00EE4C0E" w:rsidP="00EE4C0E">
      <w:pPr>
        <w:spacing w:after="0" w:line="240" w:lineRule="auto"/>
        <w:jc w:val="center"/>
        <w:rPr>
          <w:b/>
          <w:sz w:val="24"/>
        </w:rPr>
      </w:pPr>
    </w:p>
    <w:p w:rsidR="00EE4C0E" w:rsidRDefault="00EE4C0E" w:rsidP="00EE4C0E">
      <w:pPr>
        <w:spacing w:after="0" w:line="240" w:lineRule="auto"/>
        <w:jc w:val="center"/>
        <w:rPr>
          <w:b/>
          <w:sz w:val="24"/>
        </w:rPr>
      </w:pPr>
    </w:p>
    <w:p w:rsidR="00EE4C0E" w:rsidRDefault="00EE4C0E" w:rsidP="00EE4C0E">
      <w:pPr>
        <w:spacing w:after="0" w:line="240" w:lineRule="auto"/>
        <w:jc w:val="center"/>
        <w:rPr>
          <w:b/>
          <w:sz w:val="24"/>
        </w:rPr>
      </w:pPr>
    </w:p>
    <w:p w:rsidR="00EE4C0E" w:rsidRDefault="00EE4C0E" w:rsidP="00EE4C0E">
      <w:pPr>
        <w:spacing w:after="0" w:line="240" w:lineRule="auto"/>
        <w:jc w:val="center"/>
        <w:rPr>
          <w:b/>
          <w:sz w:val="24"/>
        </w:rPr>
      </w:pPr>
    </w:p>
    <w:p w:rsidR="00EE4C0E" w:rsidRDefault="00EE4C0E" w:rsidP="00EE4C0E">
      <w:pPr>
        <w:spacing w:after="0" w:line="240" w:lineRule="auto"/>
        <w:jc w:val="center"/>
        <w:rPr>
          <w:b/>
          <w:sz w:val="24"/>
        </w:rPr>
      </w:pPr>
    </w:p>
    <w:p w:rsidR="00F86042" w:rsidRDefault="00EE4C0E" w:rsidP="00606BBF">
      <w:r>
        <w:rPr>
          <w:b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447944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5233" w:rsidRDefault="00A85233">
          <w:pPr>
            <w:pStyle w:val="TOCHeading"/>
          </w:pPr>
          <w:r>
            <w:t>Contents</w:t>
          </w:r>
        </w:p>
        <w:p w:rsidR="008827AE" w:rsidRDefault="00A85233">
          <w:pPr>
            <w:pStyle w:val="TOC1"/>
            <w:tabs>
              <w:tab w:val="left" w:pos="440"/>
              <w:tab w:val="right" w:leader="dot" w:pos="95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20301" w:history="1">
            <w:r w:rsidR="008827AE" w:rsidRPr="00E6267C">
              <w:rPr>
                <w:rStyle w:val="Hyperlink"/>
                <w:noProof/>
              </w:rPr>
              <w:t>1.</w:t>
            </w:r>
            <w:r w:rsidR="008827AE">
              <w:rPr>
                <w:rFonts w:eastAsiaTheme="minorEastAsia"/>
                <w:noProof/>
              </w:rPr>
              <w:tab/>
            </w:r>
            <w:r w:rsidR="008827AE" w:rsidRPr="00E6267C">
              <w:rPr>
                <w:rStyle w:val="Hyperlink"/>
                <w:noProof/>
              </w:rPr>
              <w:t>List of Software/Downloads required</w:t>
            </w:r>
            <w:r w:rsidR="008827AE">
              <w:rPr>
                <w:noProof/>
                <w:webHidden/>
              </w:rPr>
              <w:tab/>
            </w:r>
            <w:r w:rsidR="008827AE">
              <w:rPr>
                <w:noProof/>
                <w:webHidden/>
              </w:rPr>
              <w:fldChar w:fldCharType="begin"/>
            </w:r>
            <w:r w:rsidR="008827AE">
              <w:rPr>
                <w:noProof/>
                <w:webHidden/>
              </w:rPr>
              <w:instrText xml:space="preserve"> PAGEREF _Toc511820301 \h </w:instrText>
            </w:r>
            <w:r w:rsidR="008827AE">
              <w:rPr>
                <w:noProof/>
                <w:webHidden/>
              </w:rPr>
            </w:r>
            <w:r w:rsidR="008827AE">
              <w:rPr>
                <w:noProof/>
                <w:webHidden/>
              </w:rPr>
              <w:fldChar w:fldCharType="separate"/>
            </w:r>
            <w:r w:rsidR="008827AE">
              <w:rPr>
                <w:noProof/>
                <w:webHidden/>
              </w:rPr>
              <w:t>4</w:t>
            </w:r>
            <w:r w:rsidR="008827AE">
              <w:rPr>
                <w:noProof/>
                <w:webHidden/>
              </w:rPr>
              <w:fldChar w:fldCharType="end"/>
            </w:r>
          </w:hyperlink>
        </w:p>
        <w:p w:rsidR="008827AE" w:rsidRDefault="008827AE">
          <w:pPr>
            <w:pStyle w:val="TOC1"/>
            <w:tabs>
              <w:tab w:val="left" w:pos="440"/>
              <w:tab w:val="right" w:leader="dot" w:pos="9530"/>
            </w:tabs>
            <w:rPr>
              <w:rFonts w:eastAsiaTheme="minorEastAsia"/>
              <w:noProof/>
            </w:rPr>
          </w:pPr>
          <w:hyperlink w:anchor="_Toc511820302" w:history="1">
            <w:r w:rsidRPr="00E6267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6267C">
              <w:rPr>
                <w:rStyle w:val="Hyperlink"/>
                <w:noProof/>
              </w:rPr>
              <w:t>OOTB Installations to be installed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7AE" w:rsidRDefault="008827AE">
          <w:pPr>
            <w:pStyle w:val="TOC1"/>
            <w:tabs>
              <w:tab w:val="left" w:pos="440"/>
              <w:tab w:val="right" w:leader="dot" w:pos="9530"/>
            </w:tabs>
            <w:rPr>
              <w:rFonts w:eastAsiaTheme="minorEastAsia"/>
              <w:noProof/>
            </w:rPr>
          </w:pPr>
          <w:hyperlink w:anchor="_Toc511820303" w:history="1">
            <w:r w:rsidRPr="00E6267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6267C">
              <w:rPr>
                <w:rStyle w:val="Hyperlink"/>
                <w:noProof/>
              </w:rPr>
              <w:t>Custom Deployments – GETransPLM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33" w:rsidRDefault="00A85233">
          <w:r>
            <w:rPr>
              <w:b/>
              <w:bCs/>
              <w:noProof/>
            </w:rPr>
            <w:fldChar w:fldCharType="end"/>
          </w:r>
        </w:p>
      </w:sdtContent>
    </w:sdt>
    <w:p w:rsidR="0032390A" w:rsidRDefault="0032390A" w:rsidP="0032390A">
      <w:pPr>
        <w:pStyle w:val="Heading1"/>
        <w:numPr>
          <w:ilvl w:val="0"/>
          <w:numId w:val="0"/>
        </w:numPr>
        <w:spacing w:line="240" w:lineRule="auto"/>
        <w:ind w:left="432" w:hanging="432"/>
      </w:pPr>
    </w:p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32390A" w:rsidRDefault="0032390A" w:rsidP="0032390A"/>
    <w:p w:rsidR="00C00058" w:rsidRPr="00C00058" w:rsidRDefault="00C00058" w:rsidP="00C00058"/>
    <w:p w:rsidR="00A14555" w:rsidRDefault="00A14555" w:rsidP="00A14555">
      <w:pPr>
        <w:pStyle w:val="Heading1"/>
        <w:numPr>
          <w:ilvl w:val="0"/>
          <w:numId w:val="3"/>
        </w:numPr>
        <w:spacing w:line="240" w:lineRule="auto"/>
      </w:pPr>
      <w:bookmarkStart w:id="0" w:name="_Toc511820301"/>
      <w:r>
        <w:lastRenderedPageBreak/>
        <w:t>List of Software/Downloads required</w:t>
      </w:r>
      <w:bookmarkEnd w:id="0"/>
      <w:r>
        <w:t xml:space="preserve"> </w:t>
      </w:r>
    </w:p>
    <w:p w:rsidR="00C00058" w:rsidRDefault="00C00058" w:rsidP="00C00058">
      <w:r>
        <w:t>Please download below software and keep it ready for New Teamcenter installations.</w:t>
      </w:r>
    </w:p>
    <w:p w:rsidR="00E87745" w:rsidRDefault="00E87745" w:rsidP="00C00058">
      <w:pPr>
        <w:pStyle w:val="ListParagraph"/>
        <w:numPr>
          <w:ilvl w:val="0"/>
          <w:numId w:val="34"/>
        </w:numPr>
      </w:pPr>
      <w:r>
        <w:t xml:space="preserve">Teamcenter downloads required. </w:t>
      </w:r>
    </w:p>
    <w:p w:rsidR="00E87745" w:rsidRDefault="00E87745" w:rsidP="00E87745">
      <w:pPr>
        <w:pStyle w:val="ListParagraph"/>
        <w:numPr>
          <w:ilvl w:val="1"/>
          <w:numId w:val="34"/>
        </w:numPr>
      </w:pPr>
      <w:r>
        <w:t xml:space="preserve">Teamcenter Base Kit - </w:t>
      </w:r>
      <w:r w:rsidRPr="00E87745">
        <w:t>Tc11.2.0a_win64</w:t>
      </w:r>
      <w:r>
        <w:t xml:space="preserve"> - </w:t>
      </w:r>
      <w:hyperlink r:id="rId8" w:history="1">
        <w:r w:rsidRPr="002B55D3">
          <w:rPr>
            <w:rStyle w:val="Hyperlink"/>
          </w:rPr>
          <w:t>http://cingetplm099pc.cloud.ge.com:3000/Tc11.2.0/</w:t>
        </w:r>
      </w:hyperlink>
      <w:r>
        <w:t xml:space="preserve"> </w:t>
      </w:r>
    </w:p>
    <w:p w:rsidR="00CA4563" w:rsidRDefault="00E87745" w:rsidP="00CA4563">
      <w:pPr>
        <w:pStyle w:val="ListParagraph"/>
        <w:numPr>
          <w:ilvl w:val="1"/>
          <w:numId w:val="34"/>
        </w:numPr>
      </w:pPr>
      <w:r>
        <w:t xml:space="preserve">Teamcenter Patch - </w:t>
      </w:r>
      <w:hyperlink r:id="rId9" w:history="1">
        <w:r w:rsidR="00CA4563" w:rsidRPr="007B5ACC">
          <w:rPr>
            <w:rStyle w:val="Hyperlink"/>
          </w:rPr>
          <w:t>http://cingetplm099pc.cloud.ge.com:3000/teamcenter/11.2/Tc11.2.2.1_a01_4/</w:t>
        </w:r>
      </w:hyperlink>
    </w:p>
    <w:p w:rsidR="00605CDB" w:rsidRPr="00605CDB" w:rsidRDefault="00605CDB" w:rsidP="00205D41"/>
    <w:p w:rsidR="00A14555" w:rsidRDefault="00A14555" w:rsidP="00A14555">
      <w:pPr>
        <w:pStyle w:val="Heading1"/>
        <w:numPr>
          <w:ilvl w:val="0"/>
          <w:numId w:val="3"/>
        </w:numPr>
        <w:spacing w:line="240" w:lineRule="auto"/>
      </w:pPr>
      <w:bookmarkStart w:id="1" w:name="_Toc511820302"/>
      <w:r>
        <w:t xml:space="preserve">OOTB </w:t>
      </w:r>
      <w:r w:rsidR="000879A1">
        <w:t xml:space="preserve">Installations </w:t>
      </w:r>
      <w:r>
        <w:t>to be installed</w:t>
      </w:r>
      <w:bookmarkEnd w:id="1"/>
    </w:p>
    <w:p w:rsidR="00A40D90" w:rsidRDefault="00136A51" w:rsidP="008827AE">
      <w:pPr>
        <w:ind w:firstLine="360"/>
      </w:pPr>
      <w:r>
        <w:t xml:space="preserve">Complete </w:t>
      </w:r>
      <w:r w:rsidR="000879A1">
        <w:t>Teamcenter installation with below templates</w:t>
      </w:r>
    </w:p>
    <w:p w:rsidR="00A0135C" w:rsidRDefault="00A0135C" w:rsidP="0035753B">
      <w:pPr>
        <w:ind w:left="360"/>
        <w:rPr>
          <w:b/>
        </w:rPr>
      </w:pPr>
      <w:r>
        <w:rPr>
          <w:b/>
        </w:rPr>
        <w:t>Teamcenter Extensions</w:t>
      </w:r>
    </w:p>
    <w:p w:rsidR="00C564F1" w:rsidRDefault="00C564F1" w:rsidP="00A0135C">
      <w:pPr>
        <w:ind w:left="360" w:firstLine="360"/>
        <w:rPr>
          <w:b/>
        </w:rPr>
      </w:pPr>
      <w:r>
        <w:rPr>
          <w:b/>
        </w:rPr>
        <w:t>Base Install</w:t>
      </w:r>
    </w:p>
    <w:p w:rsidR="00601C80" w:rsidRDefault="00C564F1" w:rsidP="008827AE">
      <w:pPr>
        <w:pStyle w:val="ListParagraph"/>
        <w:numPr>
          <w:ilvl w:val="0"/>
          <w:numId w:val="40"/>
        </w:numPr>
        <w:spacing w:line="240" w:lineRule="auto"/>
      </w:pPr>
      <w:r w:rsidRPr="00C564F1">
        <w:t xml:space="preserve">Teamcenter Rich Client </w:t>
      </w:r>
      <w:r w:rsidR="00205D41">
        <w:t>4</w:t>
      </w:r>
      <w:r w:rsidRPr="00C564F1">
        <w:t>-tier</w:t>
      </w:r>
    </w:p>
    <w:p w:rsidR="00FA4D67" w:rsidRDefault="00FA4D67" w:rsidP="00FA4D67">
      <w:pPr>
        <w:ind w:left="360" w:firstLine="360"/>
        <w:rPr>
          <w:b/>
        </w:rPr>
      </w:pPr>
      <w:r>
        <w:rPr>
          <w:b/>
        </w:rPr>
        <w:t>Extensions</w:t>
      </w:r>
    </w:p>
    <w:p w:rsidR="00FA4D67" w:rsidRDefault="00FA4D67" w:rsidP="00FA4D67">
      <w:pPr>
        <w:pStyle w:val="ListParagraph"/>
        <w:numPr>
          <w:ilvl w:val="0"/>
          <w:numId w:val="40"/>
        </w:numPr>
        <w:spacing w:line="240" w:lineRule="auto"/>
      </w:pPr>
      <w:r>
        <w:t>Product Configurator</w:t>
      </w:r>
    </w:p>
    <w:p w:rsidR="00FA4D67" w:rsidRDefault="00FA4D67" w:rsidP="00FA4D67">
      <w:pPr>
        <w:pStyle w:val="ListParagraph"/>
        <w:numPr>
          <w:ilvl w:val="0"/>
          <w:numId w:val="40"/>
        </w:numPr>
        <w:spacing w:line="240" w:lineRule="auto"/>
      </w:pPr>
      <w:r>
        <w:t>Configurator Partition Interface</w:t>
      </w:r>
    </w:p>
    <w:p w:rsidR="00FA4D67" w:rsidRPr="008827AE" w:rsidRDefault="00FA4D67" w:rsidP="008F1D33">
      <w:pPr>
        <w:pStyle w:val="ListParagraph"/>
        <w:numPr>
          <w:ilvl w:val="0"/>
          <w:numId w:val="40"/>
        </w:numPr>
        <w:spacing w:line="240" w:lineRule="auto"/>
      </w:pPr>
      <w:r>
        <w:t>Product Configurator Support for Structure Manager</w:t>
      </w:r>
    </w:p>
    <w:p w:rsidR="00A0135C" w:rsidRDefault="00A0135C" w:rsidP="00A0135C">
      <w:pPr>
        <w:ind w:left="360" w:firstLine="360"/>
        <w:rPr>
          <w:b/>
        </w:rPr>
      </w:pPr>
      <w:r>
        <w:rPr>
          <w:b/>
        </w:rPr>
        <w:t>Enterprise Knowledge Foundation</w:t>
      </w:r>
    </w:p>
    <w:p w:rsidR="00A0135C" w:rsidRDefault="00A0135C" w:rsidP="00A0135C">
      <w:pPr>
        <w:pStyle w:val="ListParagraph"/>
        <w:numPr>
          <w:ilvl w:val="0"/>
          <w:numId w:val="40"/>
        </w:numPr>
        <w:spacing w:line="240" w:lineRule="auto"/>
      </w:pPr>
      <w:r w:rsidRPr="00A0135C">
        <w:t>Change Management</w:t>
      </w:r>
    </w:p>
    <w:p w:rsidR="00A0135C" w:rsidRDefault="00A0135C" w:rsidP="00A0135C">
      <w:pPr>
        <w:pStyle w:val="ListParagraph"/>
        <w:numPr>
          <w:ilvl w:val="0"/>
          <w:numId w:val="40"/>
        </w:numPr>
        <w:spacing w:line="240" w:lineRule="auto"/>
      </w:pPr>
      <w:r>
        <w:t>Material Management</w:t>
      </w:r>
    </w:p>
    <w:p w:rsidR="00A0135C" w:rsidRDefault="00A0135C" w:rsidP="00A0135C">
      <w:pPr>
        <w:spacing w:line="240" w:lineRule="auto"/>
        <w:ind w:left="720"/>
        <w:rPr>
          <w:b/>
        </w:rPr>
      </w:pPr>
      <w:r w:rsidRPr="00A0135C">
        <w:rPr>
          <w:b/>
        </w:rPr>
        <w:t>Teamcenter Integration for NX</w:t>
      </w:r>
    </w:p>
    <w:p w:rsidR="00A0135C" w:rsidRPr="00A0135C" w:rsidRDefault="00A0135C" w:rsidP="00A0135C">
      <w:pPr>
        <w:pStyle w:val="ListParagraph"/>
        <w:numPr>
          <w:ilvl w:val="0"/>
          <w:numId w:val="43"/>
        </w:numPr>
        <w:spacing w:line="240" w:lineRule="auto"/>
      </w:pPr>
      <w:r>
        <w:t>NX Rich Client Integration</w:t>
      </w:r>
    </w:p>
    <w:p w:rsidR="00242CEF" w:rsidRDefault="00242CEF" w:rsidP="00233CB2"/>
    <w:p w:rsidR="00242CEF" w:rsidRDefault="00242CEF" w:rsidP="00242CEF">
      <w:pPr>
        <w:pStyle w:val="Heading1"/>
        <w:numPr>
          <w:ilvl w:val="0"/>
          <w:numId w:val="3"/>
        </w:numPr>
        <w:spacing w:line="240" w:lineRule="auto"/>
      </w:pPr>
      <w:bookmarkStart w:id="2" w:name="_Toc511820303"/>
      <w:r>
        <w:t xml:space="preserve">Custom Deployments – </w:t>
      </w:r>
      <w:proofErr w:type="spellStart"/>
      <w:r>
        <w:t>GETransPLM</w:t>
      </w:r>
      <w:proofErr w:type="spellEnd"/>
      <w:r>
        <w:t xml:space="preserve"> deployment</w:t>
      </w:r>
      <w:bookmarkEnd w:id="2"/>
    </w:p>
    <w:p w:rsidR="00242CEF" w:rsidRDefault="00242CEF" w:rsidP="00242CEF">
      <w:pPr>
        <w:pStyle w:val="ListParagraph"/>
        <w:numPr>
          <w:ilvl w:val="0"/>
          <w:numId w:val="36"/>
        </w:numPr>
      </w:pPr>
      <w:r>
        <w:t>Export the Tag to be deployed</w:t>
      </w:r>
      <w:r w:rsidR="00FB3E56">
        <w:br/>
      </w:r>
    </w:p>
    <w:p w:rsidR="008827AE" w:rsidRDefault="008827AE" w:rsidP="008827AE">
      <w:pPr>
        <w:pStyle w:val="ListParagraph"/>
        <w:numPr>
          <w:ilvl w:val="0"/>
          <w:numId w:val="36"/>
        </w:numPr>
      </w:pPr>
      <w:r>
        <w:t>Copy Plugin content from &lt;</w:t>
      </w:r>
      <w:proofErr w:type="spellStart"/>
      <w:r>
        <w:t>GET_Content</w:t>
      </w:r>
      <w:proofErr w:type="spellEnd"/>
      <w:r>
        <w:t>&gt;\</w:t>
      </w:r>
      <w:r w:rsidRPr="008827AE">
        <w:t>post-</w:t>
      </w:r>
      <w:proofErr w:type="spellStart"/>
      <w:r w:rsidRPr="008827AE">
        <w:t>bmide</w:t>
      </w:r>
      <w:proofErr w:type="spellEnd"/>
      <w:r w:rsidRPr="008827AE">
        <w:t>\code\</w:t>
      </w:r>
      <w:proofErr w:type="spellStart"/>
      <w:r w:rsidRPr="008827AE">
        <w:t>get_client</w:t>
      </w:r>
      <w:proofErr w:type="spellEnd"/>
      <w:r w:rsidRPr="008827AE">
        <w:t>\plugins</w:t>
      </w:r>
      <w:r>
        <w:br/>
        <w:t>To:</w:t>
      </w:r>
      <w:r>
        <w:br/>
        <w:t>$TC_ROOT\portal\plugins\</w:t>
      </w:r>
      <w:r w:rsidR="00FB3E56">
        <w:br/>
      </w:r>
    </w:p>
    <w:p w:rsidR="008827AE" w:rsidRDefault="008827AE" w:rsidP="008827AE">
      <w:pPr>
        <w:pStyle w:val="ListParagraph"/>
        <w:numPr>
          <w:ilvl w:val="0"/>
          <w:numId w:val="36"/>
        </w:numPr>
      </w:pPr>
      <w:r>
        <w:t>Copy updated portal start scripts from:</w:t>
      </w:r>
      <w:bookmarkStart w:id="3" w:name="_GoBack"/>
      <w:bookmarkEnd w:id="3"/>
      <w:r>
        <w:br/>
      </w:r>
      <w:r>
        <w:t>&lt;</w:t>
      </w:r>
      <w:proofErr w:type="spellStart"/>
      <w:r>
        <w:t>GET_Content</w:t>
      </w:r>
      <w:proofErr w:type="spellEnd"/>
      <w:r>
        <w:t>&gt;\</w:t>
      </w:r>
      <w:r w:rsidRPr="008827AE">
        <w:t>post-</w:t>
      </w:r>
      <w:proofErr w:type="spellStart"/>
      <w:r w:rsidRPr="008827AE">
        <w:t>bmide</w:t>
      </w:r>
      <w:proofErr w:type="spellEnd"/>
      <w:r w:rsidRPr="008827AE">
        <w:t>\code\</w:t>
      </w:r>
      <w:proofErr w:type="spellStart"/>
      <w:r w:rsidRPr="008827AE">
        <w:t>get_client</w:t>
      </w:r>
      <w:proofErr w:type="spellEnd"/>
      <w:r w:rsidRPr="008827AE">
        <w:t>\</w:t>
      </w:r>
      <w:r>
        <w:t>portal</w:t>
      </w:r>
      <w:r>
        <w:br/>
        <w:t>to:</w:t>
      </w:r>
      <w:r>
        <w:br/>
      </w:r>
      <w:r>
        <w:t>$TC_ROOT\portal\</w:t>
      </w:r>
    </w:p>
    <w:p w:rsidR="00605CDB" w:rsidRDefault="00605CDB" w:rsidP="00605CDB">
      <w:pPr>
        <w:ind w:left="360"/>
      </w:pPr>
    </w:p>
    <w:p w:rsidR="00242CEF" w:rsidRPr="00A14555" w:rsidRDefault="00242CEF" w:rsidP="00233CB2"/>
    <w:sectPr w:rsidR="00242CEF" w:rsidRPr="00A14555" w:rsidSect="00F76A55">
      <w:headerReference w:type="default" r:id="rId10"/>
      <w:footerReference w:type="default" r:id="rId11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1A8" w:rsidRDefault="002541A8" w:rsidP="00A85233">
      <w:pPr>
        <w:spacing w:after="0" w:line="240" w:lineRule="auto"/>
      </w:pPr>
      <w:r>
        <w:separator/>
      </w:r>
    </w:p>
  </w:endnote>
  <w:endnote w:type="continuationSeparator" w:id="0">
    <w:p w:rsidR="002541A8" w:rsidRDefault="002541A8" w:rsidP="00A85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LogoFo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GE Inspira">
    <w:altName w:val="Calibri"/>
    <w:panose1 w:val="020F0603030400020203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7682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232C" w:rsidRDefault="00C223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3E5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2232C" w:rsidRDefault="00C22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1A8" w:rsidRDefault="002541A8" w:rsidP="00A85233">
      <w:pPr>
        <w:spacing w:after="0" w:line="240" w:lineRule="auto"/>
      </w:pPr>
      <w:r>
        <w:separator/>
      </w:r>
    </w:p>
  </w:footnote>
  <w:footnote w:type="continuationSeparator" w:id="0">
    <w:p w:rsidR="002541A8" w:rsidRDefault="002541A8" w:rsidP="00A85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32C" w:rsidRDefault="00C2232C">
    <w:pPr>
      <w:pStyle w:val="Header"/>
    </w:pPr>
  </w:p>
  <w:p w:rsidR="00C2232C" w:rsidRDefault="00205D41">
    <w:pPr>
      <w:pStyle w:val="Header"/>
    </w:pPr>
    <w:r>
      <w:t>Teamcenter Client Setup</w:t>
    </w:r>
    <w:r w:rsidR="00A14555">
      <w:t xml:space="preserve"> –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5EC2"/>
    <w:multiLevelType w:val="hybridMultilevel"/>
    <w:tmpl w:val="F4B6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3560E"/>
    <w:multiLevelType w:val="hybridMultilevel"/>
    <w:tmpl w:val="3F14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07EF1"/>
    <w:multiLevelType w:val="hybridMultilevel"/>
    <w:tmpl w:val="59BA9C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547586"/>
    <w:multiLevelType w:val="hybridMultilevel"/>
    <w:tmpl w:val="E26851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FE29AA"/>
    <w:multiLevelType w:val="hybridMultilevel"/>
    <w:tmpl w:val="2968F9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655C4"/>
    <w:multiLevelType w:val="hybridMultilevel"/>
    <w:tmpl w:val="FC3E7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F5B4A"/>
    <w:multiLevelType w:val="multilevel"/>
    <w:tmpl w:val="562C4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CC9294F"/>
    <w:multiLevelType w:val="hybridMultilevel"/>
    <w:tmpl w:val="23EC6B76"/>
    <w:lvl w:ilvl="0" w:tplc="A8C28E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C718B"/>
    <w:multiLevelType w:val="hybridMultilevel"/>
    <w:tmpl w:val="46F21C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64D98"/>
    <w:multiLevelType w:val="hybridMultilevel"/>
    <w:tmpl w:val="F39AF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64E6FAE"/>
    <w:multiLevelType w:val="hybridMultilevel"/>
    <w:tmpl w:val="779E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511D7"/>
    <w:multiLevelType w:val="multilevel"/>
    <w:tmpl w:val="B2F00FF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41DC3"/>
    <w:multiLevelType w:val="hybridMultilevel"/>
    <w:tmpl w:val="7054C83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40E5BED"/>
    <w:multiLevelType w:val="hybridMultilevel"/>
    <w:tmpl w:val="4F480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52934"/>
    <w:multiLevelType w:val="hybridMultilevel"/>
    <w:tmpl w:val="B3A44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C4EA5"/>
    <w:multiLevelType w:val="hybridMultilevel"/>
    <w:tmpl w:val="8E1C4B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811F52"/>
    <w:multiLevelType w:val="hybridMultilevel"/>
    <w:tmpl w:val="9368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96935"/>
    <w:multiLevelType w:val="hybridMultilevel"/>
    <w:tmpl w:val="ED8CC7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2A7F4E"/>
    <w:multiLevelType w:val="hybridMultilevel"/>
    <w:tmpl w:val="B75CDC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12452C"/>
    <w:multiLevelType w:val="hybridMultilevel"/>
    <w:tmpl w:val="AF086FBC"/>
    <w:lvl w:ilvl="0" w:tplc="D77E973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69554A"/>
    <w:multiLevelType w:val="multilevel"/>
    <w:tmpl w:val="562C4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4E45534"/>
    <w:multiLevelType w:val="multilevel"/>
    <w:tmpl w:val="562C4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AEA581C"/>
    <w:multiLevelType w:val="hybridMultilevel"/>
    <w:tmpl w:val="DBC0F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0967A4"/>
    <w:multiLevelType w:val="hybridMultilevel"/>
    <w:tmpl w:val="8E0E41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2428C"/>
    <w:multiLevelType w:val="hybridMultilevel"/>
    <w:tmpl w:val="82705F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77F0B"/>
    <w:multiLevelType w:val="hybridMultilevel"/>
    <w:tmpl w:val="5F54A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3D4BA0"/>
    <w:multiLevelType w:val="hybridMultilevel"/>
    <w:tmpl w:val="E140E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13B63"/>
    <w:multiLevelType w:val="hybridMultilevel"/>
    <w:tmpl w:val="FC2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87D25"/>
    <w:multiLevelType w:val="hybridMultilevel"/>
    <w:tmpl w:val="6C2AF3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5126E4"/>
    <w:multiLevelType w:val="hybridMultilevel"/>
    <w:tmpl w:val="53AA08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195510"/>
    <w:multiLevelType w:val="hybridMultilevel"/>
    <w:tmpl w:val="87401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7357"/>
    <w:multiLevelType w:val="hybridMultilevel"/>
    <w:tmpl w:val="30940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D14541"/>
    <w:multiLevelType w:val="multilevel"/>
    <w:tmpl w:val="A7FABE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0626CC9"/>
    <w:multiLevelType w:val="multilevel"/>
    <w:tmpl w:val="F8488BE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60777DE"/>
    <w:multiLevelType w:val="hybridMultilevel"/>
    <w:tmpl w:val="CA82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CA2EE3"/>
    <w:multiLevelType w:val="hybridMultilevel"/>
    <w:tmpl w:val="C750DE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94782B"/>
    <w:multiLevelType w:val="hybridMultilevel"/>
    <w:tmpl w:val="D18683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704C3E"/>
    <w:multiLevelType w:val="multilevel"/>
    <w:tmpl w:val="6FBC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E3503A"/>
    <w:multiLevelType w:val="hybridMultilevel"/>
    <w:tmpl w:val="85F23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142089"/>
    <w:multiLevelType w:val="hybridMultilevel"/>
    <w:tmpl w:val="63E82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F7F6A"/>
    <w:multiLevelType w:val="hybridMultilevel"/>
    <w:tmpl w:val="63E82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7578F3"/>
    <w:multiLevelType w:val="hybridMultilevel"/>
    <w:tmpl w:val="A22874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983B62"/>
    <w:multiLevelType w:val="hybridMultilevel"/>
    <w:tmpl w:val="9B0243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4"/>
  </w:num>
  <w:num w:numId="3">
    <w:abstractNumId w:val="21"/>
  </w:num>
  <w:num w:numId="4">
    <w:abstractNumId w:val="33"/>
  </w:num>
  <w:num w:numId="5">
    <w:abstractNumId w:val="1"/>
  </w:num>
  <w:num w:numId="6">
    <w:abstractNumId w:val="14"/>
  </w:num>
  <w:num w:numId="7">
    <w:abstractNumId w:val="19"/>
  </w:num>
  <w:num w:numId="8">
    <w:abstractNumId w:val="3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5"/>
  </w:num>
  <w:num w:numId="12">
    <w:abstractNumId w:val="6"/>
  </w:num>
  <w:num w:numId="13">
    <w:abstractNumId w:val="35"/>
  </w:num>
  <w:num w:numId="14">
    <w:abstractNumId w:val="26"/>
  </w:num>
  <w:num w:numId="15">
    <w:abstractNumId w:val="25"/>
  </w:num>
  <w:num w:numId="16">
    <w:abstractNumId w:val="31"/>
  </w:num>
  <w:num w:numId="17">
    <w:abstractNumId w:val="24"/>
  </w:num>
  <w:num w:numId="18">
    <w:abstractNumId w:val="17"/>
  </w:num>
  <w:num w:numId="19">
    <w:abstractNumId w:val="8"/>
  </w:num>
  <w:num w:numId="20">
    <w:abstractNumId w:val="23"/>
  </w:num>
  <w:num w:numId="21">
    <w:abstractNumId w:val="18"/>
  </w:num>
  <w:num w:numId="22">
    <w:abstractNumId w:val="41"/>
  </w:num>
  <w:num w:numId="23">
    <w:abstractNumId w:val="11"/>
  </w:num>
  <w:num w:numId="24">
    <w:abstractNumId w:val="20"/>
  </w:num>
  <w:num w:numId="25">
    <w:abstractNumId w:val="7"/>
  </w:num>
  <w:num w:numId="26">
    <w:abstractNumId w:val="4"/>
  </w:num>
  <w:num w:numId="27">
    <w:abstractNumId w:val="16"/>
  </w:num>
  <w:num w:numId="28">
    <w:abstractNumId w:val="10"/>
  </w:num>
  <w:num w:numId="29">
    <w:abstractNumId w:val="9"/>
  </w:num>
  <w:num w:numId="30">
    <w:abstractNumId w:val="2"/>
  </w:num>
  <w:num w:numId="31">
    <w:abstractNumId w:val="42"/>
  </w:num>
  <w:num w:numId="32">
    <w:abstractNumId w:val="22"/>
  </w:num>
  <w:num w:numId="33">
    <w:abstractNumId w:val="27"/>
  </w:num>
  <w:num w:numId="34">
    <w:abstractNumId w:val="13"/>
  </w:num>
  <w:num w:numId="35">
    <w:abstractNumId w:val="37"/>
    <w:lvlOverride w:ilvl="1">
      <w:startOverride w:val="1"/>
    </w:lvlOverride>
  </w:num>
  <w:num w:numId="36">
    <w:abstractNumId w:val="38"/>
  </w:num>
  <w:num w:numId="37">
    <w:abstractNumId w:val="39"/>
  </w:num>
  <w:num w:numId="38">
    <w:abstractNumId w:val="40"/>
  </w:num>
  <w:num w:numId="39">
    <w:abstractNumId w:val="28"/>
  </w:num>
  <w:num w:numId="40">
    <w:abstractNumId w:val="3"/>
  </w:num>
  <w:num w:numId="41">
    <w:abstractNumId w:val="36"/>
  </w:num>
  <w:num w:numId="42">
    <w:abstractNumId w:val="29"/>
  </w:num>
  <w:num w:numId="43">
    <w:abstractNumId w:val="1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42"/>
    <w:rsid w:val="00014FEE"/>
    <w:rsid w:val="000279C2"/>
    <w:rsid w:val="00027D98"/>
    <w:rsid w:val="00041086"/>
    <w:rsid w:val="0004537E"/>
    <w:rsid w:val="00053194"/>
    <w:rsid w:val="000656D8"/>
    <w:rsid w:val="00072DCE"/>
    <w:rsid w:val="00081243"/>
    <w:rsid w:val="000851A4"/>
    <w:rsid w:val="000879A1"/>
    <w:rsid w:val="00093116"/>
    <w:rsid w:val="000A0475"/>
    <w:rsid w:val="000C4A23"/>
    <w:rsid w:val="000C4BA1"/>
    <w:rsid w:val="000C6AA6"/>
    <w:rsid w:val="00107A86"/>
    <w:rsid w:val="00132CF1"/>
    <w:rsid w:val="00136A51"/>
    <w:rsid w:val="0013794D"/>
    <w:rsid w:val="00145698"/>
    <w:rsid w:val="001473F1"/>
    <w:rsid w:val="00155335"/>
    <w:rsid w:val="001562B2"/>
    <w:rsid w:val="00161DF1"/>
    <w:rsid w:val="00177F6A"/>
    <w:rsid w:val="0019695F"/>
    <w:rsid w:val="001A0DB4"/>
    <w:rsid w:val="001A2D51"/>
    <w:rsid w:val="001A6F3B"/>
    <w:rsid w:val="001A6FF7"/>
    <w:rsid w:val="001B153F"/>
    <w:rsid w:val="001B47C4"/>
    <w:rsid w:val="001B7275"/>
    <w:rsid w:val="001B74DB"/>
    <w:rsid w:val="001E3116"/>
    <w:rsid w:val="001E6B80"/>
    <w:rsid w:val="001E6C73"/>
    <w:rsid w:val="001F0631"/>
    <w:rsid w:val="001F122E"/>
    <w:rsid w:val="001F4E3C"/>
    <w:rsid w:val="001F6BB6"/>
    <w:rsid w:val="00205D41"/>
    <w:rsid w:val="002138DF"/>
    <w:rsid w:val="00222A2F"/>
    <w:rsid w:val="00233CB2"/>
    <w:rsid w:val="00235349"/>
    <w:rsid w:val="002365A9"/>
    <w:rsid w:val="00242CEF"/>
    <w:rsid w:val="00243921"/>
    <w:rsid w:val="00244DB3"/>
    <w:rsid w:val="002541A8"/>
    <w:rsid w:val="00255554"/>
    <w:rsid w:val="00266F69"/>
    <w:rsid w:val="0027413F"/>
    <w:rsid w:val="002D7EBF"/>
    <w:rsid w:val="002E7801"/>
    <w:rsid w:val="002F3655"/>
    <w:rsid w:val="0031194F"/>
    <w:rsid w:val="00312E3B"/>
    <w:rsid w:val="0032390A"/>
    <w:rsid w:val="00336769"/>
    <w:rsid w:val="0035753B"/>
    <w:rsid w:val="00360755"/>
    <w:rsid w:val="00361105"/>
    <w:rsid w:val="0036598E"/>
    <w:rsid w:val="003719F4"/>
    <w:rsid w:val="0037549E"/>
    <w:rsid w:val="003837ED"/>
    <w:rsid w:val="003A2E10"/>
    <w:rsid w:val="003C5922"/>
    <w:rsid w:val="003D3227"/>
    <w:rsid w:val="003D4071"/>
    <w:rsid w:val="003D5B8B"/>
    <w:rsid w:val="003E5155"/>
    <w:rsid w:val="00401B1A"/>
    <w:rsid w:val="00401BD8"/>
    <w:rsid w:val="00430F60"/>
    <w:rsid w:val="00433F23"/>
    <w:rsid w:val="00445939"/>
    <w:rsid w:val="00461AD0"/>
    <w:rsid w:val="004638A3"/>
    <w:rsid w:val="004667A3"/>
    <w:rsid w:val="0047140E"/>
    <w:rsid w:val="00473844"/>
    <w:rsid w:val="0048341C"/>
    <w:rsid w:val="0048554D"/>
    <w:rsid w:val="00491044"/>
    <w:rsid w:val="00492AE4"/>
    <w:rsid w:val="004A7FD5"/>
    <w:rsid w:val="004B6288"/>
    <w:rsid w:val="004D5AF5"/>
    <w:rsid w:val="00515FC8"/>
    <w:rsid w:val="0053234B"/>
    <w:rsid w:val="00545E67"/>
    <w:rsid w:val="0055113E"/>
    <w:rsid w:val="00554BA6"/>
    <w:rsid w:val="0056207F"/>
    <w:rsid w:val="00576CD2"/>
    <w:rsid w:val="0058085D"/>
    <w:rsid w:val="00586EF9"/>
    <w:rsid w:val="005B3119"/>
    <w:rsid w:val="005E0DF8"/>
    <w:rsid w:val="005E1167"/>
    <w:rsid w:val="005E1E99"/>
    <w:rsid w:val="005E4205"/>
    <w:rsid w:val="005F5B13"/>
    <w:rsid w:val="00601C80"/>
    <w:rsid w:val="00601D6E"/>
    <w:rsid w:val="00604F42"/>
    <w:rsid w:val="00605048"/>
    <w:rsid w:val="00605CDB"/>
    <w:rsid w:val="00606BBF"/>
    <w:rsid w:val="00611EA4"/>
    <w:rsid w:val="006142B9"/>
    <w:rsid w:val="00625E96"/>
    <w:rsid w:val="00637C90"/>
    <w:rsid w:val="00641ABB"/>
    <w:rsid w:val="00642E2A"/>
    <w:rsid w:val="00642F2A"/>
    <w:rsid w:val="0064764E"/>
    <w:rsid w:val="006558D7"/>
    <w:rsid w:val="00655931"/>
    <w:rsid w:val="00662B97"/>
    <w:rsid w:val="0066415E"/>
    <w:rsid w:val="0066433C"/>
    <w:rsid w:val="00667E1B"/>
    <w:rsid w:val="00676BC0"/>
    <w:rsid w:val="00677842"/>
    <w:rsid w:val="0068017D"/>
    <w:rsid w:val="00680544"/>
    <w:rsid w:val="00683598"/>
    <w:rsid w:val="00685A43"/>
    <w:rsid w:val="00691110"/>
    <w:rsid w:val="006A25FE"/>
    <w:rsid w:val="006A5BB9"/>
    <w:rsid w:val="006B0AC6"/>
    <w:rsid w:val="006C4C2F"/>
    <w:rsid w:val="006D343A"/>
    <w:rsid w:val="006D6AB7"/>
    <w:rsid w:val="006D6F0E"/>
    <w:rsid w:val="006E21A3"/>
    <w:rsid w:val="006E47CE"/>
    <w:rsid w:val="006E75A0"/>
    <w:rsid w:val="006F2F47"/>
    <w:rsid w:val="006F61A5"/>
    <w:rsid w:val="006F724A"/>
    <w:rsid w:val="007059F4"/>
    <w:rsid w:val="0071526E"/>
    <w:rsid w:val="007246D3"/>
    <w:rsid w:val="00731EBD"/>
    <w:rsid w:val="00740BF7"/>
    <w:rsid w:val="0074415C"/>
    <w:rsid w:val="00752508"/>
    <w:rsid w:val="00753414"/>
    <w:rsid w:val="00754E42"/>
    <w:rsid w:val="007919D4"/>
    <w:rsid w:val="007A368E"/>
    <w:rsid w:val="007A77A3"/>
    <w:rsid w:val="007D53EC"/>
    <w:rsid w:val="007E3217"/>
    <w:rsid w:val="007F4336"/>
    <w:rsid w:val="0080763F"/>
    <w:rsid w:val="00816E99"/>
    <w:rsid w:val="00824FB7"/>
    <w:rsid w:val="00825DD4"/>
    <w:rsid w:val="00830449"/>
    <w:rsid w:val="008357B4"/>
    <w:rsid w:val="008361B2"/>
    <w:rsid w:val="00845209"/>
    <w:rsid w:val="008559B7"/>
    <w:rsid w:val="00864A17"/>
    <w:rsid w:val="00871219"/>
    <w:rsid w:val="008827AE"/>
    <w:rsid w:val="00891850"/>
    <w:rsid w:val="00894F18"/>
    <w:rsid w:val="008A2401"/>
    <w:rsid w:val="008A4AE0"/>
    <w:rsid w:val="008B3AF2"/>
    <w:rsid w:val="008C1D59"/>
    <w:rsid w:val="008F037A"/>
    <w:rsid w:val="008F19E5"/>
    <w:rsid w:val="00903A27"/>
    <w:rsid w:val="00931290"/>
    <w:rsid w:val="00933548"/>
    <w:rsid w:val="00933B6F"/>
    <w:rsid w:val="009442EB"/>
    <w:rsid w:val="00944DE3"/>
    <w:rsid w:val="00946257"/>
    <w:rsid w:val="00974D0E"/>
    <w:rsid w:val="00980305"/>
    <w:rsid w:val="00980A4A"/>
    <w:rsid w:val="00980B3F"/>
    <w:rsid w:val="009842B7"/>
    <w:rsid w:val="0099194E"/>
    <w:rsid w:val="0099256A"/>
    <w:rsid w:val="00997C3C"/>
    <w:rsid w:val="009C4F1B"/>
    <w:rsid w:val="009D3C24"/>
    <w:rsid w:val="009F5217"/>
    <w:rsid w:val="009F654F"/>
    <w:rsid w:val="00A0135C"/>
    <w:rsid w:val="00A03053"/>
    <w:rsid w:val="00A079E1"/>
    <w:rsid w:val="00A123F4"/>
    <w:rsid w:val="00A139F1"/>
    <w:rsid w:val="00A14555"/>
    <w:rsid w:val="00A20083"/>
    <w:rsid w:val="00A20A20"/>
    <w:rsid w:val="00A23A53"/>
    <w:rsid w:val="00A23EF2"/>
    <w:rsid w:val="00A247DA"/>
    <w:rsid w:val="00A32AFA"/>
    <w:rsid w:val="00A347F0"/>
    <w:rsid w:val="00A40D90"/>
    <w:rsid w:val="00A505C6"/>
    <w:rsid w:val="00A51CDA"/>
    <w:rsid w:val="00A55323"/>
    <w:rsid w:val="00A621AE"/>
    <w:rsid w:val="00A70BFD"/>
    <w:rsid w:val="00A8352A"/>
    <w:rsid w:val="00A85233"/>
    <w:rsid w:val="00AB5356"/>
    <w:rsid w:val="00AB59D6"/>
    <w:rsid w:val="00AC526C"/>
    <w:rsid w:val="00AC6BB8"/>
    <w:rsid w:val="00AD0DE7"/>
    <w:rsid w:val="00AD1454"/>
    <w:rsid w:val="00AD31B8"/>
    <w:rsid w:val="00AD52A0"/>
    <w:rsid w:val="00AD5770"/>
    <w:rsid w:val="00AF6B3B"/>
    <w:rsid w:val="00B00A04"/>
    <w:rsid w:val="00B01DFC"/>
    <w:rsid w:val="00B14535"/>
    <w:rsid w:val="00B1588F"/>
    <w:rsid w:val="00B36BD6"/>
    <w:rsid w:val="00B425BF"/>
    <w:rsid w:val="00B44C7D"/>
    <w:rsid w:val="00B479CD"/>
    <w:rsid w:val="00B543DB"/>
    <w:rsid w:val="00B77C2C"/>
    <w:rsid w:val="00BA113F"/>
    <w:rsid w:val="00BC4B86"/>
    <w:rsid w:val="00BC5344"/>
    <w:rsid w:val="00BD4403"/>
    <w:rsid w:val="00BE40BF"/>
    <w:rsid w:val="00BE51C3"/>
    <w:rsid w:val="00BF027A"/>
    <w:rsid w:val="00BF5FF9"/>
    <w:rsid w:val="00BF78A0"/>
    <w:rsid w:val="00C00058"/>
    <w:rsid w:val="00C03A1D"/>
    <w:rsid w:val="00C16B79"/>
    <w:rsid w:val="00C16BAC"/>
    <w:rsid w:val="00C21B07"/>
    <w:rsid w:val="00C2232C"/>
    <w:rsid w:val="00C400C7"/>
    <w:rsid w:val="00C47D51"/>
    <w:rsid w:val="00C564F1"/>
    <w:rsid w:val="00C56DA4"/>
    <w:rsid w:val="00C801C2"/>
    <w:rsid w:val="00C97565"/>
    <w:rsid w:val="00CA3967"/>
    <w:rsid w:val="00CA4563"/>
    <w:rsid w:val="00CA78AB"/>
    <w:rsid w:val="00CD7AE2"/>
    <w:rsid w:val="00D104F9"/>
    <w:rsid w:val="00D142F6"/>
    <w:rsid w:val="00D1478E"/>
    <w:rsid w:val="00D34583"/>
    <w:rsid w:val="00D46FD5"/>
    <w:rsid w:val="00D519F7"/>
    <w:rsid w:val="00D52CBC"/>
    <w:rsid w:val="00D544E1"/>
    <w:rsid w:val="00D8725F"/>
    <w:rsid w:val="00D9729C"/>
    <w:rsid w:val="00DA5F4C"/>
    <w:rsid w:val="00DB5F26"/>
    <w:rsid w:val="00DD176F"/>
    <w:rsid w:val="00DD52DC"/>
    <w:rsid w:val="00DD6D70"/>
    <w:rsid w:val="00DD783E"/>
    <w:rsid w:val="00DE606E"/>
    <w:rsid w:val="00DE6FE3"/>
    <w:rsid w:val="00DF2F3E"/>
    <w:rsid w:val="00DF6666"/>
    <w:rsid w:val="00E25CAF"/>
    <w:rsid w:val="00E32821"/>
    <w:rsid w:val="00E434D8"/>
    <w:rsid w:val="00E4710C"/>
    <w:rsid w:val="00E51ABE"/>
    <w:rsid w:val="00E62C77"/>
    <w:rsid w:val="00E636CE"/>
    <w:rsid w:val="00E8058A"/>
    <w:rsid w:val="00E8574E"/>
    <w:rsid w:val="00E87745"/>
    <w:rsid w:val="00E9388D"/>
    <w:rsid w:val="00EB272C"/>
    <w:rsid w:val="00EB34B8"/>
    <w:rsid w:val="00EC3ADA"/>
    <w:rsid w:val="00EC7408"/>
    <w:rsid w:val="00ED5B5E"/>
    <w:rsid w:val="00EE359A"/>
    <w:rsid w:val="00EE4C0E"/>
    <w:rsid w:val="00EF1816"/>
    <w:rsid w:val="00EF63D2"/>
    <w:rsid w:val="00F01497"/>
    <w:rsid w:val="00F065AE"/>
    <w:rsid w:val="00F0787C"/>
    <w:rsid w:val="00F104ED"/>
    <w:rsid w:val="00F10998"/>
    <w:rsid w:val="00F20FC3"/>
    <w:rsid w:val="00F24BEA"/>
    <w:rsid w:val="00F423BA"/>
    <w:rsid w:val="00F579F9"/>
    <w:rsid w:val="00F700E6"/>
    <w:rsid w:val="00F76A55"/>
    <w:rsid w:val="00F81D3B"/>
    <w:rsid w:val="00F86042"/>
    <w:rsid w:val="00F96FE2"/>
    <w:rsid w:val="00FA04B0"/>
    <w:rsid w:val="00FA4D67"/>
    <w:rsid w:val="00FA4DE6"/>
    <w:rsid w:val="00FB3E56"/>
    <w:rsid w:val="00FC0F89"/>
    <w:rsid w:val="00FC490D"/>
    <w:rsid w:val="00FD0241"/>
    <w:rsid w:val="00FE1D40"/>
    <w:rsid w:val="00FE65EB"/>
    <w:rsid w:val="00FE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E6516"/>
  <w15:chartTrackingRefBased/>
  <w15:docId w15:val="{33736A17-71D7-4251-BA02-18FE9C74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04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7A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6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BB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6BB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6BB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BB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BB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BB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F860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8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60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7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76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5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233"/>
  </w:style>
  <w:style w:type="paragraph" w:styleId="Footer">
    <w:name w:val="footer"/>
    <w:basedOn w:val="Normal"/>
    <w:link w:val="FooterChar"/>
    <w:uiPriority w:val="99"/>
    <w:unhideWhenUsed/>
    <w:rsid w:val="00A85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233"/>
  </w:style>
  <w:style w:type="paragraph" w:styleId="TOCHeading">
    <w:name w:val="TOC Heading"/>
    <w:basedOn w:val="Heading1"/>
    <w:next w:val="Normal"/>
    <w:uiPriority w:val="39"/>
    <w:unhideWhenUsed/>
    <w:qFormat/>
    <w:rsid w:val="00A852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52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2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233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semiHidden/>
    <w:rsid w:val="00EE4C0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E4C0E"/>
    <w:rPr>
      <w:rFonts w:ascii="Times New Roman" w:eastAsia="Times New Roman" w:hAnsi="Times New Roman" w:cs="Times New Roman"/>
      <w:sz w:val="24"/>
      <w:szCs w:val="24"/>
    </w:rPr>
  </w:style>
  <w:style w:type="paragraph" w:customStyle="1" w:styleId="Title2">
    <w:name w:val="Title 2"/>
    <w:basedOn w:val="Title"/>
    <w:rsid w:val="00EE4C0E"/>
    <w:pPr>
      <w:contextualSpacing w:val="0"/>
    </w:pPr>
    <w:rPr>
      <w:rFonts w:ascii="Times New Roman" w:eastAsia="Times New Roman" w:hAnsi="Times New Roman" w:cs="Arial"/>
      <w:b/>
      <w:bCs/>
      <w:i/>
      <w:spacing w:val="0"/>
      <w:kern w:val="32"/>
      <w:sz w:val="48"/>
      <w:szCs w:val="32"/>
    </w:rPr>
  </w:style>
  <w:style w:type="paragraph" w:customStyle="1" w:styleId="Title3">
    <w:name w:val="Title 3"/>
    <w:basedOn w:val="Title2"/>
    <w:rsid w:val="00EE4C0E"/>
    <w:rPr>
      <w:b w:val="0"/>
      <w:sz w:val="36"/>
    </w:rPr>
  </w:style>
  <w:style w:type="character" w:customStyle="1" w:styleId="GESymbolText">
    <w:name w:val="GE Symbol Text"/>
    <w:rsid w:val="00EE4C0E"/>
    <w:rPr>
      <w:rFonts w:ascii="GELogoFont" w:hAnsi="GELogoFont"/>
      <w:sz w:val="48"/>
    </w:rPr>
  </w:style>
  <w:style w:type="paragraph" w:customStyle="1" w:styleId="TableHeading">
    <w:name w:val="Table Heading"/>
    <w:basedOn w:val="Normal"/>
    <w:rsid w:val="00EE4C0E"/>
    <w:pPr>
      <w:spacing w:before="60" w:after="6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ableText8">
    <w:name w:val="Table Text 8"/>
    <w:basedOn w:val="Normal"/>
    <w:rsid w:val="00EE4C0E"/>
    <w:pPr>
      <w:spacing w:after="0" w:line="60" w:lineRule="atLeast"/>
    </w:pPr>
    <w:rPr>
      <w:rFonts w:ascii="Times New Roman" w:eastAsia="Times New Roman" w:hAnsi="Times New Roman" w:cs="Arial"/>
      <w:iCs/>
      <w:sz w:val="16"/>
      <w:szCs w:val="20"/>
    </w:rPr>
  </w:style>
  <w:style w:type="paragraph" w:customStyle="1" w:styleId="SectionHeading">
    <w:name w:val="Section Heading"/>
    <w:basedOn w:val="BodyText"/>
    <w:rsid w:val="00EE4C0E"/>
    <w:pPr>
      <w:spacing w:before="120" w:after="60"/>
    </w:pPr>
    <w:rPr>
      <w:b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C6B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C6BB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C6B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B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B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B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824FB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1C2"/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rsid w:val="006559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655931"/>
    <w:rPr>
      <w:rFonts w:ascii="Courier New" w:eastAsia="NSimSu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61AD0"/>
    <w:pPr>
      <w:spacing w:after="100"/>
      <w:ind w:left="440"/>
    </w:pPr>
  </w:style>
  <w:style w:type="character" w:styleId="Mention">
    <w:name w:val="Mention"/>
    <w:basedOn w:val="DefaultParagraphFont"/>
    <w:uiPriority w:val="99"/>
    <w:semiHidden/>
    <w:unhideWhenUsed/>
    <w:rsid w:val="0064764E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C0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233CB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A45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8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ngetplm099pc.cloud.ge.com:3000/Tc11.2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ingetplm099pc.cloud.ge.com:3000/teamcenter/11.2/Tc11.2.2.1_a01_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0373F-83B3-4F51-9728-9D43A5777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Ellappan, Anbazhagan (GE Transportation, Non-GE)</dc:creator>
  <cp:keywords/>
  <dc:description/>
  <cp:lastModifiedBy>Geladin, Daniel (GE Transportation)</cp:lastModifiedBy>
  <cp:revision>4</cp:revision>
  <dcterms:created xsi:type="dcterms:W3CDTF">2018-04-18T16:53:00Z</dcterms:created>
  <dcterms:modified xsi:type="dcterms:W3CDTF">2018-04-18T17:30:00Z</dcterms:modified>
</cp:coreProperties>
</file>