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7B3263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分布式配置中心</w:t>
      </w:r>
    </w:p>
    <w:p w:rsidR="00000000" w:rsidRDefault="007B3263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7B3263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17:04</w:t>
      </w:r>
    </w:p>
    <w:p w:rsidR="00000000" w:rsidRDefault="007B3263">
      <w:pPr>
        <w:pStyle w:val="2"/>
        <w:spacing w:before="0" w:beforeAutospacing="0" w:after="0" w:afterAutospacing="0"/>
        <w:ind w:left="272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1.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构建</w:t>
      </w:r>
      <w:r>
        <w:rPr>
          <w:rFonts w:ascii="Calibri" w:hAnsi="Calibri" w:cs="Calibri"/>
          <w:color w:val="2E75B5"/>
          <w:sz w:val="28"/>
          <w:szCs w:val="28"/>
        </w:rPr>
        <w:t>ConfigServer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277225" cy="7124700"/>
            <wp:effectExtent l="0" t="0" r="9525" b="0"/>
            <wp:docPr id="1" name="图片 1" descr="Dependencies &#10;Web &#10;Template Engines &#10;SQL &#10;NOSQL &#10;Integration &#10;Cloud core &#10;Spring Boot &#10;¯ Config Client &#10;Server &#10;- _ Vault Configuration &#10;Zookeeper Configuration &#10;Consul Configuration &#10;2.0_1 &#10;Selected Dependencies &#10;Cloud Config &#10;Config Server &#10;Cloud Discovery &#10;Cloud Routing &#10;Cloud Circuit Breaker &#10;Cloud Tracing &#10;Cloud Messaging &#10;Cloud AWS &#10;Cloud Contract &#10;Pivotal Cloud Foundry &#10;Azure &#10;spring Cloud GCP &#10;1/0 &#10;ops &#10;Config Server &#10;Central management for configuration via a git or &#10;SVn backend &#10;Centralized Configuration &#10;Cancel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endencies &#10;Web &#10;Template Engines &#10;SQL &#10;NOSQL &#10;Integration &#10;Cloud core &#10;Spring Boot &#10;¯ Config Client &#10;Server &#10;- _ Vault Configuration &#10;Zookeeper Configuration &#10;Consul Configuration &#10;2.0_1 &#10;Selected Dependencies &#10;Cloud Config &#10;Config Server &#10;Cloud Discovery &#10;Cloud Routing &#10;Cloud Circuit Breaker &#10;Cloud Tracing &#10;Cloud Messaging &#10;Cloud AWS &#10;Cloud Contract &#10;Pivotal Cloud Foundry &#10;Azure &#10;spring Cloud GCP &#10;1/0 &#10;ops &#10;Config Server &#10;Central management for configuration via a git or &#10;SVn backend &#10;Centralized Configuration &#10;Cancel &#10;Help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722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在程序的入口</w:t>
      </w:r>
      <w:r>
        <w:rPr>
          <w:rFonts w:ascii="微软雅黑" w:eastAsia="微软雅黑" w:hAnsi="微软雅黑" w:cs="Calibri" w:hint="eastAsia"/>
          <w:sz w:val="22"/>
          <w:szCs w:val="22"/>
        </w:rPr>
        <w:t>Application</w:t>
      </w:r>
      <w:r>
        <w:rPr>
          <w:rFonts w:ascii="微软雅黑" w:eastAsia="微软雅黑" w:hAnsi="微软雅黑" w:cs="Calibri" w:hint="eastAsia"/>
          <w:sz w:val="22"/>
          <w:szCs w:val="22"/>
        </w:rPr>
        <w:t>类加上</w:t>
      </w:r>
      <w:r>
        <w:rPr>
          <w:rFonts w:ascii="微软雅黑" w:eastAsia="微软雅黑" w:hAnsi="微软雅黑" w:cs="Calibri" w:hint="eastAsia"/>
          <w:sz w:val="22"/>
          <w:szCs w:val="22"/>
        </w:rPr>
        <w:t>@EnableConfigServer</w:t>
      </w:r>
      <w:r>
        <w:rPr>
          <w:rFonts w:ascii="微软雅黑" w:eastAsia="微软雅黑" w:hAnsi="微软雅黑" w:cs="Calibri" w:hint="eastAsia"/>
          <w:sz w:val="22"/>
          <w:szCs w:val="22"/>
        </w:rPr>
        <w:t>注解开启配置服务器的功能，代码如下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8248650" cy="2733675"/>
            <wp:effectExtent l="0" t="0" r="0" b="9525"/>
            <wp:docPr id="2" name="图片 2" descr="@SpringBootApplication &#10;@EnableConfigServer &#10;public class ConfigserverApplication ( &#10;public static void main (StringC] args) &#10;SpringAppl ication. run(ConfigserverAppl ication. class, &#10;args)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SpringBootApplication &#10;@EnableConfigServer &#10;public class ConfigserverApplication ( &#10;public static void main (StringC] args) &#10;SpringAppl ication. run(ConfigserverAppl ication. class, &#10;args) ,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86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pStyle w:val="a3"/>
        <w:spacing w:before="0" w:after="0"/>
        <w:ind w:left="272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需要在程序的配置文件</w:t>
      </w:r>
      <w:r>
        <w:rPr>
          <w:rFonts w:ascii="微软雅黑" w:eastAsia="微软雅黑" w:hAnsi="微软雅黑" w:cs="Calibri" w:hint="eastAsia"/>
          <w:sz w:val="22"/>
          <w:szCs w:val="22"/>
        </w:rPr>
        <w:t>application.yml</w:t>
      </w:r>
      <w:r>
        <w:rPr>
          <w:rFonts w:ascii="微软雅黑" w:eastAsia="微软雅黑" w:hAnsi="微软雅黑" w:cs="Calibri" w:hint="eastAsia"/>
          <w:sz w:val="22"/>
          <w:szCs w:val="22"/>
        </w:rPr>
        <w:t>文件配置以下：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419975" cy="6515100"/>
            <wp:effectExtent l="0" t="0" r="9525" b="0"/>
            <wp:docPr id="3" name="图片 3" descr="spring: &#10;applicati on: &#10;name: config-server &#10;cloud: &#10;config: &#10;server : &#10;git: &#10;uri: https://github. com/qita0321/springCloudConfig/ &#10;search-paths: /respo &#10;username: &#10;password: &#10;label: master &#10;server : &#10;port: 8888 &#10;eureka : &#10;client: &#10;servi ceUrl : &#10;defau I t.7.one: &#10;http://localhost : 8761 /eureka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: &#10;applicati on: &#10;name: config-server &#10;cloud: &#10;config: &#10;server : &#10;git: &#10;uri: https://github. com/qita0321/springCloudConfig/ &#10;search-paths: /respo &#10;username: &#10;password: &#10;label: master &#10;server : &#10;port: 8888 &#10;eureka : &#10;client: &#10;servi ceUrl : &#10;defau I t.7.one: &#10;http://localhost : 8761 /eureka/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9975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numPr>
          <w:ilvl w:val="1"/>
          <w:numId w:val="1"/>
        </w:numPr>
        <w:spacing w:before="120"/>
        <w:ind w:left="27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spring.cloud.config.server.git.uri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：配置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git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仓库地址</w:t>
      </w:r>
    </w:p>
    <w:p w:rsidR="00000000" w:rsidRDefault="007B3263">
      <w:pPr>
        <w:numPr>
          <w:ilvl w:val="1"/>
          <w:numId w:val="1"/>
        </w:numPr>
        <w:spacing w:before="120"/>
        <w:ind w:left="27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spring.cloud.config.server.git.searchPaths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：配置仓库路径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(</w:t>
      </w:r>
      <w:r>
        <w:rPr>
          <w:rFonts w:ascii="微软雅黑" w:eastAsia="微软雅黑" w:hAnsi="微软雅黑" w:cs="Calibri" w:hint="eastAsia"/>
          <w:color w:val="333333"/>
          <w:sz w:val="21"/>
          <w:szCs w:val="21"/>
          <w:shd w:val="clear" w:color="auto" w:fill="FFFFFF"/>
        </w:rPr>
        <w:t>可写为</w:t>
      </w:r>
      <w:r>
        <w:rPr>
          <w:rFonts w:ascii="微软雅黑" w:eastAsia="微软雅黑" w:hAnsi="微软雅黑" w:cs="Calibri" w:hint="eastAsia"/>
          <w:color w:val="333333"/>
          <w:sz w:val="21"/>
          <w:szCs w:val="21"/>
          <w:shd w:val="clear" w:color="auto" w:fill="FFFFFF"/>
        </w:rPr>
        <w:t>/**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)</w:t>
      </w:r>
    </w:p>
    <w:p w:rsidR="00000000" w:rsidRDefault="007B3263">
      <w:pPr>
        <w:numPr>
          <w:ilvl w:val="1"/>
          <w:numId w:val="1"/>
        </w:numPr>
        <w:spacing w:before="120"/>
        <w:ind w:left="27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spring.cloud.config.label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：配置仓库的分支</w:t>
      </w:r>
    </w:p>
    <w:p w:rsidR="00000000" w:rsidRDefault="007B3263">
      <w:pPr>
        <w:numPr>
          <w:ilvl w:val="1"/>
          <w:numId w:val="1"/>
        </w:numPr>
        <w:spacing w:before="120"/>
        <w:ind w:left="27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spring.cloud.config.server.git.username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：访问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git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仓库的用户名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(public</w:t>
      </w:r>
      <w:r>
        <w:rPr>
          <w:rFonts w:ascii="微软雅黑" w:eastAsia="微软雅黑" w:hAnsi="微软雅黑" w:cs="Calibri" w:hint="eastAsia"/>
          <w:color w:val="333333"/>
          <w:sz w:val="21"/>
          <w:szCs w:val="21"/>
          <w:shd w:val="clear" w:color="auto" w:fill="FFFFFF"/>
        </w:rPr>
        <w:t>不需要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)</w:t>
      </w:r>
    </w:p>
    <w:p w:rsidR="00000000" w:rsidRDefault="007B3263">
      <w:pPr>
        <w:numPr>
          <w:ilvl w:val="1"/>
          <w:numId w:val="1"/>
        </w:numPr>
        <w:spacing w:before="120"/>
        <w:ind w:left="27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spring.cloud.config.server.git.password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：访问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git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仓库的用户密码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(public</w:t>
      </w:r>
      <w:r>
        <w:rPr>
          <w:rFonts w:ascii="微软雅黑" w:eastAsia="微软雅黑" w:hAnsi="微软雅黑" w:cs="Calibri" w:hint="eastAsia"/>
          <w:color w:val="333333"/>
          <w:sz w:val="21"/>
          <w:szCs w:val="21"/>
          <w:shd w:val="clear" w:color="auto" w:fill="FFFFFF"/>
        </w:rPr>
        <w:t>不需要</w:t>
      </w:r>
      <w:r>
        <w:rPr>
          <w:rFonts w:ascii="Calibri" w:hAnsi="Calibri" w:cs="Calibri"/>
          <w:color w:val="333333"/>
          <w:sz w:val="21"/>
          <w:szCs w:val="21"/>
          <w:shd w:val="clear" w:color="auto" w:fill="FFFFFF"/>
        </w:rPr>
        <w:t>)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B3263">
      <w:pPr>
        <w:pStyle w:val="a3"/>
        <w:spacing w:before="0" w:beforeAutospacing="0" w:after="240" w:afterAutospacing="0" w:line="380" w:lineRule="atLeast"/>
        <w:ind w:left="272"/>
        <w:rPr>
          <w:rFonts w:ascii="-apple-system" w:hAnsi="-apple-system" w:cs="Calibri"/>
          <w:color w:val="4F4F4F"/>
        </w:rPr>
      </w:pPr>
      <w:r>
        <w:rPr>
          <w:rFonts w:ascii="-apple-system" w:hAnsi="-apple-system" w:cs="Calibri"/>
          <w:color w:val="4F4F4F"/>
          <w:shd w:val="clear" w:color="auto" w:fill="FFFFFF"/>
        </w:rPr>
        <w:t>证明配置服务中心可以从远程程序获取配置信息。</w:t>
      </w:r>
    </w:p>
    <w:p w:rsidR="00000000" w:rsidRDefault="007B3263">
      <w:pPr>
        <w:pStyle w:val="a3"/>
        <w:spacing w:before="0" w:beforeAutospacing="0" w:after="240" w:afterAutospacing="0" w:line="380" w:lineRule="atLeast"/>
        <w:ind w:left="272"/>
        <w:rPr>
          <w:rFonts w:ascii="-apple-system" w:hAnsi="-apple-system" w:cs="Calibri"/>
          <w:color w:val="4F4F4F"/>
        </w:rPr>
      </w:pPr>
      <w:r>
        <w:rPr>
          <w:rFonts w:ascii="-apple-system" w:hAnsi="-apple-system" w:cs="Calibri"/>
          <w:color w:val="4F4F4F"/>
          <w:shd w:val="clear" w:color="auto" w:fill="FFFFFF"/>
        </w:rPr>
        <w:t>http</w:t>
      </w:r>
      <w:r>
        <w:rPr>
          <w:rFonts w:ascii="-apple-system" w:hAnsi="-apple-system" w:cs="Calibri"/>
          <w:color w:val="4F4F4F"/>
          <w:shd w:val="clear" w:color="auto" w:fill="FFFFFF"/>
        </w:rPr>
        <w:t>请求地址和资源文</w:t>
      </w:r>
      <w:r>
        <w:rPr>
          <w:rFonts w:ascii="-apple-system" w:hAnsi="-apple-system" w:cs="Calibri"/>
          <w:color w:val="4F4F4F"/>
          <w:shd w:val="clear" w:color="auto" w:fill="FFFFFF"/>
        </w:rPr>
        <w:t>件映射如下</w:t>
      </w:r>
      <w:r>
        <w:rPr>
          <w:rFonts w:ascii="-apple-system" w:hAnsi="-apple-system" w:cs="Calibri"/>
          <w:color w:val="4F4F4F"/>
          <w:shd w:val="clear" w:color="auto" w:fill="FFFFFF"/>
        </w:rPr>
        <w:t>:</w:t>
      </w:r>
    </w:p>
    <w:p w:rsidR="00000000" w:rsidRDefault="007B3263">
      <w:pPr>
        <w:numPr>
          <w:ilvl w:val="1"/>
          <w:numId w:val="1"/>
        </w:numPr>
        <w:spacing w:before="120"/>
        <w:ind w:left="81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/{application}/{profile}[/{label}]</w:t>
      </w:r>
    </w:p>
    <w:p w:rsidR="00000000" w:rsidRDefault="007B3263">
      <w:pPr>
        <w:numPr>
          <w:ilvl w:val="1"/>
          <w:numId w:val="1"/>
        </w:numPr>
        <w:spacing w:before="120"/>
        <w:ind w:left="81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/{application}-{profile}.yml</w:t>
      </w:r>
    </w:p>
    <w:p w:rsidR="00000000" w:rsidRDefault="007B3263">
      <w:pPr>
        <w:numPr>
          <w:ilvl w:val="1"/>
          <w:numId w:val="1"/>
        </w:numPr>
        <w:spacing w:before="120"/>
        <w:ind w:left="81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/{label}/{application}-{profile}.yml</w:t>
      </w:r>
    </w:p>
    <w:p w:rsidR="00000000" w:rsidRDefault="007B3263">
      <w:pPr>
        <w:numPr>
          <w:ilvl w:val="1"/>
          <w:numId w:val="1"/>
        </w:numPr>
        <w:spacing w:before="120"/>
        <w:ind w:left="81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/{application}-{profile}.properties</w:t>
      </w:r>
    </w:p>
    <w:p w:rsidR="00000000" w:rsidRDefault="007B3263">
      <w:pPr>
        <w:numPr>
          <w:ilvl w:val="1"/>
          <w:numId w:val="1"/>
        </w:numPr>
        <w:spacing w:before="120"/>
        <w:ind w:left="81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/{label}/{application}-{profile}.properties</w:t>
      </w:r>
    </w:p>
    <w:p w:rsidR="00000000" w:rsidRDefault="007B3263">
      <w:pPr>
        <w:pStyle w:val="a3"/>
        <w:spacing w:before="140" w:beforeAutospacing="0" w:after="140" w:afterAutospacing="0"/>
        <w:ind w:left="272"/>
        <w:rPr>
          <w:rFonts w:ascii="Helvetica Neue" w:hAnsi="Helvetica Neue" w:cs="Calibri"/>
          <w:color w:val="000000"/>
          <w:sz w:val="21"/>
          <w:szCs w:val="21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Server</w:t>
      </w: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端启动后，提供了如下的接口地址，参数说明</w:t>
      </w:r>
    </w:p>
    <w:p w:rsidR="00000000" w:rsidRDefault="007B3263">
      <w:pPr>
        <w:numPr>
          <w:ilvl w:val="1"/>
          <w:numId w:val="1"/>
        </w:numPr>
        <w:ind w:left="812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application</w:t>
      </w: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：应用名</w:t>
      </w:r>
    </w:p>
    <w:p w:rsidR="00000000" w:rsidRDefault="007B3263">
      <w:pPr>
        <w:numPr>
          <w:ilvl w:val="1"/>
          <w:numId w:val="1"/>
        </w:numPr>
        <w:ind w:left="812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profile</w:t>
      </w: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：环境</w:t>
      </w:r>
    </w:p>
    <w:p w:rsidR="00000000" w:rsidRDefault="007B3263">
      <w:pPr>
        <w:numPr>
          <w:ilvl w:val="1"/>
          <w:numId w:val="1"/>
        </w:numPr>
        <w:ind w:left="812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label</w:t>
      </w:r>
      <w:r>
        <w:rPr>
          <w:rFonts w:ascii="Helvetica Neue" w:hAnsi="Helvetica Neue" w:cs="Calibri"/>
          <w:color w:val="000000"/>
          <w:sz w:val="21"/>
          <w:szCs w:val="21"/>
          <w:shd w:val="clear" w:color="auto" w:fill="FFFFFF"/>
        </w:rPr>
        <w:t>：版本</w:t>
      </w:r>
    </w:p>
    <w:p w:rsidR="00000000" w:rsidRDefault="007B3263">
      <w:pPr>
        <w:pStyle w:val="a3"/>
        <w:spacing w:before="0" w:beforeAutospacing="0" w:after="0" w:afterAutospacing="0"/>
        <w:ind w:left="812"/>
        <w:rPr>
          <w:rFonts w:ascii="微软雅黑" w:eastAsia="微软雅黑" w:hAnsi="微软雅黑" w:cs="Calibri"/>
          <w:color w:val="000000"/>
          <w:sz w:val="21"/>
          <w:szCs w:val="21"/>
        </w:rPr>
      </w:pPr>
      <w:r>
        <w:rPr>
          <w:rFonts w:ascii="微软雅黑" w:eastAsia="微软雅黑" w:hAnsi="微软雅黑" w:cs="Calibri" w:hint="eastAsia"/>
          <w:color w:val="000000"/>
          <w:sz w:val="21"/>
          <w:szCs w:val="21"/>
        </w:rPr>
        <w:t> </w:t>
      </w:r>
    </w:p>
    <w:p w:rsidR="00000000" w:rsidRDefault="007B3263">
      <w:pPr>
        <w:pStyle w:val="2"/>
        <w:spacing w:before="0" w:beforeAutospacing="0" w:after="0" w:afterAutospacing="0"/>
        <w:ind w:left="272"/>
        <w:rPr>
          <w:rFonts w:ascii="Calibri" w:hAnsi="Calibri" w:cs="Calibri" w:hint="eastAsia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2.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构建一个</w:t>
      </w:r>
      <w:r>
        <w:rPr>
          <w:rFonts w:ascii="Calibri" w:hAnsi="Calibri" w:cs="Calibri"/>
          <w:color w:val="2E75B5"/>
          <w:sz w:val="28"/>
          <w:szCs w:val="28"/>
        </w:rPr>
        <w:t>ConfigClient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696575" cy="9220200"/>
            <wp:effectExtent l="0" t="0" r="9525" b="0"/>
            <wp:docPr id="4" name="图片 4" descr="n New Module &#10;Dependencies &#10;Core &#10;Web &#10;Template Engines &#10;SQL &#10;NoSQL &#10;Integration &#10;Cloud Core &#10;Cloud Discovery &#10;Cloud Routing &#10;Cloud Circuit Breaker &#10;Cloud Tracing &#10;Cloud Messaging &#10;Cloud AWS &#10;Cloud Contract &#10;Pivotal Cloud Foundry &#10;Azure &#10;Spring Cloud GCP &#10;Ops &#10;Spring Boot 2.0.1 &#10;Client &#10;Config Server &#10;C/ J Vault Configuration &#10;Zookeeper Configuration &#10;Consul Configuration &#10;Config Client &#10;spring-cloud-config Client &#10;Previous &#10;Selected Dependencies &#10;Next &#10;Cloud Config &#10;Config Client &#10;Cancel &#10;x &#10;Hel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 New Module &#10;Dependencies &#10;Core &#10;Web &#10;Template Engines &#10;SQL &#10;NoSQL &#10;Integration &#10;Cloud Core &#10;Cloud Discovery &#10;Cloud Routing &#10;Cloud Circuit Breaker &#10;Cloud Tracing &#10;Cloud Messaging &#10;Cloud AWS &#10;Cloud Contract &#10;Pivotal Cloud Foundry &#10;Azure &#10;Spring Cloud GCP &#10;Ops &#10;Spring Boot 2.0.1 &#10;Client &#10;Config Server &#10;C/ J Vault Configuration &#10;Zookeeper Configuration &#10;Consul Configuration &#10;Config Client &#10;spring-cloud-config Client &#10;Previous &#10;Selected Dependencies &#10;Next &#10;Cloud Config &#10;Config Client &#10;Cancel &#10;x &#10;Help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6575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新增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 w:hint="eastAsia"/>
          <w:color w:val="4F4F4F"/>
        </w:rPr>
      </w:pPr>
      <w:r>
        <w:rPr>
          <w:rFonts w:ascii="-apple-system" w:hAnsi="-apple-system" w:cs="Calibri"/>
          <w:b/>
          <w:bCs/>
          <w:color w:val="4F4F4F"/>
          <w:shd w:val="clear" w:color="auto" w:fill="FFFFFF"/>
        </w:rPr>
        <w:t>bootstrap.properties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配置文件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486650" cy="1562100"/>
            <wp:effectExtent l="0" t="0" r="0" b="0"/>
            <wp:docPr id="5" name="图片 5" descr="spring. cloud. config. label-master &#10;spri cloud. config. profil &#10;spring. cloud. config. uri= http://localhost : 8888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. cloud. config. label-master &#10;spri cloud. config. profil &#10;spring. cloud. config. uri= http://localhost : 8888/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/>
          <w:color w:val="4F4F4F"/>
        </w:rPr>
      </w:pP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Application.yml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配置文件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743825" cy="3314700"/>
            <wp:effectExtent l="0" t="0" r="9525" b="0"/>
            <wp:docPr id="6" name="图片 6" descr="server : &#10;port: 8881 &#10;spr Ing: &#10;application: &#10;name: config—client &#10;eureka : &#10;client: &#10;serviceLrl : &#10;defaul tZone : &#10;ht tp : // localhost : 8761/eureka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rver : &#10;port: 8881 &#10;spr Ing: &#10;application: &#10;name: config—client &#10;eureka : &#10;client: &#10;serviceLrl : &#10;defaul tZone : &#10;ht tp : // localhost : 8761/eureka/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numPr>
          <w:ilvl w:val="1"/>
          <w:numId w:val="1"/>
        </w:numPr>
        <w:spacing w:before="120"/>
        <w:ind w:left="27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 xml:space="preserve">spring.cloud.config.label 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指明远程仓库的分支</w:t>
      </w:r>
    </w:p>
    <w:p w:rsidR="00000000" w:rsidRDefault="007B3263">
      <w:pPr>
        <w:numPr>
          <w:ilvl w:val="1"/>
          <w:numId w:val="1"/>
        </w:numPr>
        <w:spacing w:after="240" w:line="380" w:lineRule="atLeast"/>
        <w:ind w:left="272"/>
        <w:textAlignment w:val="center"/>
        <w:rPr>
          <w:rFonts w:ascii="Calibri" w:hAnsi="Calibri" w:cs="Calibri"/>
          <w:color w:val="4F4F4F"/>
          <w:sz w:val="22"/>
          <w:szCs w:val="22"/>
        </w:rPr>
      </w:pPr>
      <w:r>
        <w:rPr>
          <w:rFonts w:ascii="-apple-system" w:hAnsi="-apple-system" w:cs="Calibri"/>
          <w:color w:val="4F4F4F"/>
          <w:shd w:val="clear" w:color="auto" w:fill="FFFFFF"/>
        </w:rPr>
        <w:t>spring.cloud.config.profile</w:t>
      </w:r>
    </w:p>
    <w:p w:rsidR="00000000" w:rsidRDefault="007B3263">
      <w:pPr>
        <w:numPr>
          <w:ilvl w:val="2"/>
          <w:numId w:val="1"/>
        </w:numPr>
        <w:spacing w:before="120"/>
        <w:ind w:left="81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dev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开发环境配置文件</w:t>
      </w:r>
    </w:p>
    <w:p w:rsidR="00000000" w:rsidRDefault="007B3263">
      <w:pPr>
        <w:numPr>
          <w:ilvl w:val="2"/>
          <w:numId w:val="1"/>
        </w:numPr>
        <w:spacing w:before="120"/>
        <w:ind w:left="81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test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测试环境</w:t>
      </w:r>
    </w:p>
    <w:p w:rsidR="00000000" w:rsidRDefault="007B3263">
      <w:pPr>
        <w:numPr>
          <w:ilvl w:val="2"/>
          <w:numId w:val="1"/>
        </w:numPr>
        <w:spacing w:before="120"/>
        <w:ind w:left="812"/>
        <w:textAlignment w:val="center"/>
        <w:rPr>
          <w:rFonts w:ascii="Calibri" w:hAnsi="Calibri" w:cs="Calibri"/>
          <w:color w:val="333333"/>
          <w:sz w:val="22"/>
          <w:szCs w:val="22"/>
        </w:rPr>
      </w:pP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pro</w:t>
      </w:r>
      <w:r>
        <w:rPr>
          <w:rFonts w:ascii="-apple-system" w:hAnsi="-apple-system" w:cs="Calibri"/>
          <w:color w:val="333333"/>
          <w:sz w:val="21"/>
          <w:szCs w:val="21"/>
          <w:shd w:val="clear" w:color="auto" w:fill="FFFFFF"/>
        </w:rPr>
        <w:t>正式环境</w:t>
      </w:r>
    </w:p>
    <w:p w:rsidR="00000000" w:rsidRDefault="007B3263">
      <w:pPr>
        <w:numPr>
          <w:ilvl w:val="1"/>
          <w:numId w:val="1"/>
        </w:numPr>
        <w:spacing w:after="240" w:line="380" w:lineRule="atLeast"/>
        <w:ind w:left="272"/>
        <w:textAlignment w:val="center"/>
        <w:rPr>
          <w:rFonts w:ascii="Calibri" w:hAnsi="Calibri" w:cs="Calibri"/>
          <w:color w:val="4F4F4F"/>
          <w:sz w:val="22"/>
          <w:szCs w:val="22"/>
        </w:rPr>
      </w:pPr>
      <w:r>
        <w:rPr>
          <w:rFonts w:ascii="-apple-system" w:hAnsi="-apple-system" w:cs="Calibri"/>
          <w:color w:val="4F4F4F"/>
          <w:shd w:val="clear" w:color="auto" w:fill="FFFFFF"/>
        </w:rPr>
        <w:t>spring.cloud.config.uri= </w:t>
      </w:r>
      <w:hyperlink r:id="rId13" w:history="1">
        <w:r>
          <w:rPr>
            <w:rStyle w:val="a4"/>
            <w:rFonts w:ascii="-apple-system" w:hAnsi="-apple-system" w:cs="Calibri"/>
            <w:shd w:val="clear" w:color="auto" w:fill="FFFFFF"/>
          </w:rPr>
          <w:t>http://localhost:8888/</w:t>
        </w:r>
      </w:hyperlink>
      <w:r>
        <w:rPr>
          <w:rFonts w:ascii="-apple-system" w:hAnsi="-apple-system" w:cs="Calibri"/>
          <w:color w:val="4F4F4F"/>
          <w:shd w:val="clear" w:color="auto" w:fill="FFFFFF"/>
        </w:rPr>
        <w:t> </w:t>
      </w:r>
      <w:r>
        <w:rPr>
          <w:rFonts w:ascii="-apple-system" w:hAnsi="-apple-system" w:cs="Calibri"/>
          <w:color w:val="4F4F4F"/>
          <w:shd w:val="clear" w:color="auto" w:fill="FFFFFF"/>
        </w:rPr>
        <w:t>指明配置服务中心的网址。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程序的入口类，写一个</w:t>
      </w:r>
      <w:r>
        <w:rPr>
          <w:rFonts w:ascii="微软雅黑" w:eastAsia="微软雅黑" w:hAnsi="微软雅黑" w:cs="Calibri" w:hint="eastAsia"/>
          <w:sz w:val="22"/>
          <w:szCs w:val="22"/>
        </w:rPr>
        <w:t>API</w:t>
      </w:r>
      <w:r>
        <w:rPr>
          <w:rFonts w:ascii="微软雅黑" w:eastAsia="微软雅黑" w:hAnsi="微软雅黑" w:cs="Calibri" w:hint="eastAsia"/>
          <w:sz w:val="22"/>
          <w:szCs w:val="22"/>
        </w:rPr>
        <w:t>接口“／</w:t>
      </w:r>
      <w:r>
        <w:rPr>
          <w:rFonts w:ascii="微软雅黑" w:eastAsia="微软雅黑" w:hAnsi="微软雅黑" w:cs="Calibri" w:hint="eastAsia"/>
          <w:sz w:val="22"/>
          <w:szCs w:val="22"/>
        </w:rPr>
        <w:t>hi</w:t>
      </w:r>
      <w:r>
        <w:rPr>
          <w:rFonts w:ascii="微软雅黑" w:eastAsia="微软雅黑" w:hAnsi="微软雅黑" w:cs="Calibri" w:hint="eastAsia"/>
          <w:sz w:val="22"/>
          <w:szCs w:val="22"/>
        </w:rPr>
        <w:t>”，返回从配置中心读取的</w:t>
      </w:r>
      <w:r>
        <w:rPr>
          <w:rFonts w:ascii="微软雅黑" w:eastAsia="微软雅黑" w:hAnsi="微软雅黑" w:cs="Calibri" w:hint="eastAsia"/>
          <w:sz w:val="22"/>
          <w:szCs w:val="22"/>
        </w:rPr>
        <w:t>name1</w:t>
      </w:r>
      <w:r>
        <w:rPr>
          <w:rFonts w:ascii="微软雅黑" w:eastAsia="微软雅黑" w:hAnsi="微软雅黑" w:cs="Calibri" w:hint="eastAsia"/>
          <w:sz w:val="22"/>
          <w:szCs w:val="22"/>
        </w:rPr>
        <w:t>变量的值，代码如下：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0858500" cy="4381500"/>
            <wp:effectExtent l="0" t="0" r="0" b="0"/>
            <wp:docPr id="7" name="图片 7" descr="j@RestController &#10;public class Configc1ientApp1ication ( &#10;public static void main (StringCl args) &#10;(namel} &#10;private String namel &#10;public String hi ( ) { &#10;return namel; &#10;( SpringApplication. run(ConfigclientApplication. class, &#10;args)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@RestController &#10;public class Configc1ientApp1ication ( &#10;public static void main (StringCl args) &#10;(namel} &#10;private String namel &#10;public String hi ( ) { &#10;return namel; &#10;( SpringApplication. run(ConfigclientApplication. class, &#10;args) .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pStyle w:val="a3"/>
        <w:spacing w:before="0" w:after="0"/>
        <w:ind w:left="272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tbl>
      <w:tblPr>
        <w:tblW w:w="0" w:type="auto"/>
        <w:tblInd w:w="2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08"/>
        <w:gridCol w:w="4494"/>
      </w:tblGrid>
      <w:tr w:rsidR="00000000">
        <w:trPr>
          <w:divId w:val="500857013"/>
        </w:trPr>
        <w:tc>
          <w:tcPr>
            <w:tcW w:w="19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3263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git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远程仓库地址</w:t>
            </w:r>
          </w:p>
        </w:tc>
        <w:tc>
          <w:tcPr>
            <w:tcW w:w="44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3263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hyperlink r:id="rId15" w:history="1">
              <w:r>
                <w:rPr>
                  <w:rStyle w:val="a4"/>
                  <w:rFonts w:ascii="Calibri" w:hAnsi="Calibri" w:cs="Calibri"/>
                  <w:sz w:val="22"/>
                  <w:szCs w:val="22"/>
                </w:rPr>
                <w:t>https://github.com/qitao321/springCloudConfig</w:t>
              </w:r>
            </w:hyperlink>
          </w:p>
        </w:tc>
      </w:tr>
    </w:tbl>
    <w:p w:rsidR="00000000" w:rsidRDefault="007B3263">
      <w:pPr>
        <w:pStyle w:val="a3"/>
        <w:spacing w:before="0" w:after="0"/>
        <w:ind w:left="272"/>
        <w:rPr>
          <w:rFonts w:ascii="Calibri" w:hAnsi="Calibri" w:cs="Calibri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3420725" cy="4791075"/>
            <wp:effectExtent l="0" t="0" r="9525" b="9525"/>
            <wp:docPr id="8" name="图片 8" descr="计算机生成了可选文字:&#10;qita0321/springCloudConfig&#10;Projects&#10;0&#10;Wiki&#10;Insights&#10;@Unwatch&#10;Settings&#10;1&#10;Star&#10;0&#10;Fork&#10;0&#10;〈〉Code&#10;O&#10;Issues0&#10;门Pullrequests0&#10;springCloudConfig/respo/&#10;Branch:master&#10;qita0321.ymlchangetoproperties&#10;固config-client-dev.properties&#10;固test-dev.properties&#10;固test-prod.properties&#10;固test.properties&#10;CreatenewfileUploadfi|es&#10;FindfileHistory&#10;.ymlchangetoproperties&#10;change&#10;change&#10;changeymltoproperties&#10;Latestcommit1a8Cd1341minutesago&#10;41minutesago&#10;14hoursago&#10;14hoursago&#10;16hoursa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qita0321/springCloudConfig&#10;Projects&#10;0&#10;Wiki&#10;Insights&#10;@Unwatch&#10;Settings&#10;1&#10;Star&#10;0&#10;Fork&#10;0&#10;〈〉Code&#10;O&#10;Issues0&#10;门Pullrequests0&#10;springCloudConfig/respo/&#10;Branch:master&#10;qita0321.ymlchangetoproperties&#10;固config-client-dev.properties&#10;固test-dev.properties&#10;固test-prod.properties&#10;固test.properties&#10;CreatenewfileUploadfi|es&#10;FindfileHistory&#10;.ymlchangetoproperties&#10;change&#10;change&#10;changeymltoproperties&#10;Latestcommit1a8Cd1341minutesago&#10;41minutesago&#10;14hoursago&#10;14hoursago&#10;16hoursag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07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/>
          <w:color w:val="4F4F4F"/>
        </w:rPr>
      </w:pP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该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configclient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的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ApplicationName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为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config-client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，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spring.cloud.config.profile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为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dev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，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 w:hint="eastAsia"/>
          <w:color w:val="4F4F4F"/>
        </w:rPr>
      </w:pP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所以会读取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config-client-dev.properties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文件（默认只会读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.properties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或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.xml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文件）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 w:hint="eastAsia"/>
          <w:color w:val="4F4F4F"/>
        </w:rPr>
      </w:pP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config-client-dev.properties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文件内容如下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516100" cy="3362325"/>
            <wp:effectExtent l="0" t="0" r="0" b="9525"/>
            <wp:docPr id="9" name="图片 9" descr="计算机生成了可选文字:&#10;Branch:master&#10;springCloudConfig/respo/config-client-dev.properties&#10;FindfileCopypath&#10;1a8Cd1344minutesago&#10;qita0321.ymlchangetoproperties&#10;1contributor&#10;1lines（1Sloc)&#10;13Bytes&#10;qitao&#10;1&#10;namel&#10;Raw&#10;Blame&#10;History&#10;歹&#10;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计算机生成了可选文字:&#10;Branch:master&#10;springCloudConfig/respo/config-client-dev.properties&#10;FindfileCopypath&#10;1a8Cd1344minutesago&#10;qita0321.ymlchangetoproperties&#10;1contributor&#10;1lines（1Sloc)&#10;13Bytes&#10;qitao&#10;1&#10;namel&#10;Raw&#10;Blame&#10;History&#10;歹&#10;画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/>
          <w:color w:val="4F4F4F"/>
        </w:rPr>
      </w:pP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为什么默认只会读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.properties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或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.xml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文件？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 w:hint="eastAsia"/>
          <w:color w:val="4F4F4F"/>
        </w:rPr>
      </w:pP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查看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PropertiesPropertySourceLoader</w:t>
      </w: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类。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3725525" cy="8620125"/>
            <wp:effectExtent l="0" t="0" r="9525" b="9525"/>
            <wp:docPr id="10" name="图片 10" descr="计算机生成了可选文字:&#10;lient\...\application.yml×bootstrap.properties×&#10;Decompiled.classfile,bytecodeversion:52℃0ava8）&#10;config-server\...\application.yml×&#10;mspringCloud&#10;《、PropertiesPropertySourceLoader.cIass&#10;DownloadSourcesChooseSources..&#10;1&#10;2&#10;3&#10;4&#10;6&#10;8&#10;23&#10;24&#10;26@&#10;27&#10;28&#10;29&#10;//Sourcecoderecreatedfroma．classfi1ebyIntelliJIDEA&#10;//(poweredbyFernflowerdecompiler)&#10;packageorg.springframework.boot.env，&#10;+import&#10;publicclassPropertiesPropertySourceLoaderimplementsPropertySourceLoader{&#10;·xml&quot;&#10;privatestaticfinalStringXMLFILEEXTENSION&#10;publicPropertiesPropertySourceLoader0{&#10;publicStringngetFiIeExtensions0{&#10;returnnewStringn{&quot;properties&#10;publicList&lt;PropertySource&lt;?&gt;&gt;load(Stringname，Resourceresource)throwsIOException{&#10;this.loadProperties(resource)&#10;Map&lt;String，？〉properties&#10;returnproperties.isEmpty()？Collections.emptyList0&#10;Collections.singletonList(newOriginTrackedMapPropertyS0rce(name,&#10;privateMap&lt;String，？〉loadProperties(Resourceresource)throwsIOException{&#10;resource.getFilename0&#10;Stringfile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计算机生成了可选文字:&#10;lient\...\application.yml×bootstrap.properties×&#10;Decompiled.classfile,bytecodeversion:52℃0ava8）&#10;config-server\...\application.yml×&#10;mspringCloud&#10;《、PropertiesPropertySourceLoader.cIass&#10;DownloadSourcesChooseSources..&#10;1&#10;2&#10;3&#10;4&#10;6&#10;8&#10;23&#10;24&#10;26@&#10;27&#10;28&#10;29&#10;//Sourcecoderecreatedfroma．classfi1ebyIntelliJIDEA&#10;//(poweredbyFernflowerdecompiler)&#10;packageorg.springframework.boot.env，&#10;+import&#10;publicclassPropertiesPropertySourceLoaderimplementsPropertySourceLoader{&#10;·xml&quot;&#10;privatestaticfinalStringXMLFILEEXTENSION&#10;publicPropertiesPropertySourceLoader0{&#10;publicStringngetFiIeExtensions0{&#10;returnnewStringn{&quot;properties&#10;publicList&lt;PropertySource&lt;?&gt;&gt;load(Stringname，Resourceresource)throwsIOException{&#10;this.loadProperties(resource)&#10;Map&lt;String，？〉properties&#10;returnproperties.isEmpty()？Collections.emptyList0&#10;Collections.singletonList(newOriginTrackedMapPropertyS0rce(name,&#10;privateMap&lt;String，？〉loadProperties(Resourceresource)throwsIOException{&#10;resource.getFilename0&#10;Stringfilenam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5525" cy="862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/>
          <w:color w:val="4F4F4F"/>
        </w:rPr>
      </w:pPr>
      <w:r>
        <w:rPr>
          <w:rFonts w:ascii="微软雅黑" w:eastAsia="微软雅黑" w:hAnsi="微软雅黑" w:cs="Calibri" w:hint="eastAsia"/>
          <w:color w:val="4F4F4F"/>
        </w:rPr>
        <w:t> </w:t>
      </w:r>
    </w:p>
    <w:tbl>
      <w:tblPr>
        <w:tblW w:w="0" w:type="auto"/>
        <w:tblInd w:w="27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26"/>
        <w:gridCol w:w="6021"/>
        <w:gridCol w:w="2107"/>
      </w:tblGrid>
      <w:tr w:rsidR="00000000">
        <w:trPr>
          <w:divId w:val="461072242"/>
        </w:trPr>
        <w:tc>
          <w:tcPr>
            <w:tcW w:w="3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3263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color w:val="4F4F4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F4F4F"/>
                <w:shd w:val="clear" w:color="auto" w:fill="FFFFFF"/>
              </w:rPr>
              <w:t>会存在中文乱码现象，可参考</w:t>
            </w:r>
          </w:p>
        </w:tc>
        <w:tc>
          <w:tcPr>
            <w:tcW w:w="6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3263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hyperlink r:id="rId19" w:history="1">
              <w:r>
                <w:rPr>
                  <w:rStyle w:val="a4"/>
                  <w:rFonts w:ascii="Calibri" w:hAnsi="Calibri" w:cs="Calibri"/>
                  <w:sz w:val="22"/>
                  <w:szCs w:val="22"/>
                </w:rPr>
                <w:t>https://blog.csdn.net/sinat_38843093/article/details/79960777</w:t>
              </w:r>
            </w:hyperlink>
          </w:p>
        </w:tc>
        <w:tc>
          <w:tcPr>
            <w:tcW w:w="21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7B3263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color w:val="4F4F4F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F4F4F"/>
                <w:shd w:val="clear" w:color="auto" w:fill="FFFFFF"/>
              </w:rPr>
              <w:t>解决（未尝试）。</w:t>
            </w:r>
          </w:p>
        </w:tc>
      </w:tr>
    </w:tbl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/>
          <w:color w:val="4F4F4F"/>
        </w:rPr>
      </w:pPr>
      <w:r>
        <w:rPr>
          <w:rFonts w:ascii="微软雅黑" w:eastAsia="微软雅黑" w:hAnsi="微软雅黑" w:cs="Calibri" w:hint="eastAsia"/>
          <w:b/>
          <w:bCs/>
          <w:color w:val="4F4F4F"/>
          <w:shd w:val="clear" w:color="auto" w:fill="FFFFFF"/>
        </w:rPr>
        <w:t>整体示意图</w:t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7943850" cy="6838950"/>
            <wp:effectExtent l="0" t="0" r="0" b="0"/>
            <wp:docPr id="11" name="图片 11" descr="Azur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zure (2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68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7B3263">
      <w:pPr>
        <w:pStyle w:val="a3"/>
        <w:spacing w:before="0" w:beforeAutospacing="0" w:after="0" w:afterAutospacing="0"/>
        <w:ind w:left="272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3263" w:rsidRDefault="007B3263" w:rsidP="007B3263">
      <w:r>
        <w:separator/>
      </w:r>
    </w:p>
  </w:endnote>
  <w:endnote w:type="continuationSeparator" w:id="0">
    <w:p w:rsidR="007B3263" w:rsidRDefault="007B3263" w:rsidP="007B3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Helvetica Neue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3263" w:rsidRDefault="007B3263" w:rsidP="007B3263">
      <w:r>
        <w:separator/>
      </w:r>
    </w:p>
  </w:footnote>
  <w:footnote w:type="continuationSeparator" w:id="0">
    <w:p w:rsidR="007B3263" w:rsidRDefault="007B3263" w:rsidP="007B3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06B6E"/>
    <w:multiLevelType w:val="multilevel"/>
    <w:tmpl w:val="6D7A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63"/>
    <w:rsid w:val="007B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6A7A419-2ED0-4CE5-834D-D8B3A4F3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7B32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B3263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B32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B326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07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0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888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/qitao321/springCloudConfi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blog.csdn.net/sinat_38843093/article/details/7996077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涛</dc:creator>
  <cp:keywords/>
  <dc:description/>
  <cp:lastModifiedBy>齐 涛</cp:lastModifiedBy>
  <cp:revision>2</cp:revision>
  <dcterms:created xsi:type="dcterms:W3CDTF">2018-05-09T00:50:00Z</dcterms:created>
  <dcterms:modified xsi:type="dcterms:W3CDTF">2018-05-09T00:50:00Z</dcterms:modified>
</cp:coreProperties>
</file>