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482A3" w14:textId="77777777" w:rsidR="00D668D4" w:rsidRPr="00D668D4" w:rsidRDefault="00D668D4" w:rsidP="00D668D4">
      <w:pPr>
        <w:widowControl/>
        <w:spacing w:after="240" w:line="380" w:lineRule="atLeast"/>
        <w:jc w:val="left"/>
        <w:rPr>
          <w:rFonts w:ascii="-apple-system" w:eastAsia="宋体" w:hAnsi="-apple-system" w:cs="Calibri"/>
          <w:color w:val="4F4F4F"/>
          <w:kern w:val="0"/>
          <w:sz w:val="22"/>
        </w:rPr>
      </w:pP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在</w:t>
      </w:r>
      <w:proofErr w:type="gramStart"/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微服务</w:t>
      </w:r>
      <w:proofErr w:type="gramEnd"/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架构中，根据业务来拆分成一个个的服务，服务与服务之间可以相互调用（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RPC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），在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Spring Cloud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可以用</w:t>
      </w:r>
      <w:proofErr w:type="spellStart"/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RestTemplate+Ribbon</w:t>
      </w:r>
      <w:proofErr w:type="spellEnd"/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和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Feign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来调用。为了保证其高可用，单个服务通常会集群部署。由于网络原因或者自身的原因，服务并不能保证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100%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可用，如果单个服务出现问题，调用这个服务就会出现线程阻塞，此时若有大量的请求涌入，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Servlet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容器的线程资源会被消耗完毕，导致服务瘫痪。服务与服务之间的依赖性，故障会传播，会对整个微服务系统造成灾难性的严重后果，这就是服务故障的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“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雪崩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”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效应。</w:t>
      </w:r>
    </w:p>
    <w:p w14:paraId="5414ACF6" w14:textId="77777777" w:rsidR="00D668D4" w:rsidRPr="00D668D4" w:rsidRDefault="00D668D4" w:rsidP="00D668D4">
      <w:pPr>
        <w:widowControl/>
        <w:spacing w:after="240" w:line="380" w:lineRule="atLeast"/>
        <w:jc w:val="left"/>
        <w:rPr>
          <w:rFonts w:ascii="-apple-system" w:eastAsia="宋体" w:hAnsi="-apple-system" w:cs="Calibri"/>
          <w:color w:val="4F4F4F"/>
          <w:kern w:val="0"/>
          <w:sz w:val="22"/>
        </w:rPr>
      </w:pP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为了解决这个问题，业界提出了断路器模型。</w:t>
      </w:r>
    </w:p>
    <w:p w14:paraId="383C3C0C" w14:textId="77777777" w:rsidR="00D668D4" w:rsidRPr="00D668D4" w:rsidRDefault="00D668D4" w:rsidP="00D668D4">
      <w:pPr>
        <w:widowControl/>
        <w:spacing w:after="240" w:line="380" w:lineRule="atLeast"/>
        <w:jc w:val="left"/>
        <w:rPr>
          <w:rFonts w:ascii="微软雅黑" w:eastAsia="微软雅黑" w:hAnsi="微软雅黑" w:cs="Calibri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color w:val="4F4F4F"/>
          <w:kern w:val="0"/>
          <w:sz w:val="22"/>
          <w:shd w:val="clear" w:color="auto" w:fill="FFFFFF"/>
        </w:rPr>
        <w:t>本文档基于</w:t>
      </w:r>
      <w:r w:rsidRPr="00D668D4">
        <w:rPr>
          <w:rFonts w:ascii="微软雅黑" w:eastAsia="微软雅黑" w:hAnsi="微软雅黑" w:cs="Calibri"/>
          <w:kern w:val="0"/>
          <w:sz w:val="22"/>
        </w:rPr>
        <w:fldChar w:fldCharType="begin"/>
      </w:r>
      <w:r w:rsidRPr="00D668D4">
        <w:rPr>
          <w:rFonts w:ascii="微软雅黑" w:eastAsia="微软雅黑" w:hAnsi="微软雅黑" w:cs="Calibri"/>
          <w:kern w:val="0"/>
          <w:sz w:val="22"/>
        </w:rPr>
        <w:instrText xml:space="preserve"> HYPERLINK "onenote:" \l "服务消费者(rest+ribbon)&amp;section-id={B46804C8-2079-4343-A399-0DFB75448724}&amp;page-id={7CC8375C-9516-46DE-96FA-103BBCB8EEBC}&amp;end&amp;base-path=https://d.docs.live.net/6599c42f24631913/文档/总结/SpringCloud.one" </w:instrText>
      </w:r>
      <w:r w:rsidRPr="00D668D4">
        <w:rPr>
          <w:rFonts w:ascii="微软雅黑" w:eastAsia="微软雅黑" w:hAnsi="微软雅黑" w:cs="Calibri"/>
          <w:kern w:val="0"/>
          <w:sz w:val="22"/>
        </w:rPr>
        <w:fldChar w:fldCharType="separate"/>
      </w:r>
      <w:r w:rsidRPr="00D668D4">
        <w:rPr>
          <w:rFonts w:ascii="微软雅黑" w:eastAsia="微软雅黑" w:hAnsi="微软雅黑" w:cs="Calibri" w:hint="eastAsia"/>
          <w:color w:val="0000FF"/>
          <w:kern w:val="0"/>
          <w:sz w:val="22"/>
          <w:u w:val="single"/>
        </w:rPr>
        <w:t>服务消费者(rest+ribbon)</w:t>
      </w:r>
      <w:r w:rsidRPr="00D668D4">
        <w:rPr>
          <w:rFonts w:ascii="微软雅黑" w:eastAsia="微软雅黑" w:hAnsi="微软雅黑" w:cs="Calibri"/>
          <w:kern w:val="0"/>
          <w:sz w:val="22"/>
        </w:rPr>
        <w:fldChar w:fldCharType="end"/>
      </w:r>
      <w:r w:rsidRPr="00D668D4">
        <w:rPr>
          <w:rFonts w:ascii="微软雅黑" w:eastAsia="微软雅黑" w:hAnsi="微软雅黑" w:cs="Calibri" w:hint="eastAsia"/>
          <w:color w:val="4F4F4F"/>
          <w:kern w:val="0"/>
          <w:sz w:val="22"/>
          <w:shd w:val="clear" w:color="auto" w:fill="FFFFFF"/>
        </w:rPr>
        <w:t>和</w:t>
      </w:r>
      <w:r w:rsidRPr="00D668D4">
        <w:rPr>
          <w:rFonts w:ascii="微软雅黑" w:eastAsia="微软雅黑" w:hAnsi="微软雅黑" w:cs="Calibri"/>
          <w:kern w:val="0"/>
          <w:sz w:val="22"/>
        </w:rPr>
        <w:fldChar w:fldCharType="begin"/>
      </w:r>
      <w:r w:rsidRPr="00D668D4">
        <w:rPr>
          <w:rFonts w:ascii="微软雅黑" w:eastAsia="微软雅黑" w:hAnsi="微软雅黑" w:cs="Calibri"/>
          <w:kern w:val="0"/>
          <w:sz w:val="22"/>
        </w:rPr>
        <w:instrText xml:space="preserve"> HYPERLINK "onenote:" \l "服务消费者(feign)&amp;section-id={B46804C8-2079-4343-A399-0DFB75448724}&amp;page-id={820C7550-E7C9-47D5-8E64-528C9C01D210}&amp;end&amp;base-path=https://d.docs.live.net/6599c42f24631913/文档/总结/SpringCloud.one" </w:instrText>
      </w:r>
      <w:r w:rsidRPr="00D668D4">
        <w:rPr>
          <w:rFonts w:ascii="微软雅黑" w:eastAsia="微软雅黑" w:hAnsi="微软雅黑" w:cs="Calibri"/>
          <w:kern w:val="0"/>
          <w:sz w:val="22"/>
        </w:rPr>
        <w:fldChar w:fldCharType="separate"/>
      </w:r>
      <w:r w:rsidRPr="00D668D4">
        <w:rPr>
          <w:rFonts w:ascii="微软雅黑" w:eastAsia="微软雅黑" w:hAnsi="微软雅黑" w:cs="Calibri" w:hint="eastAsia"/>
          <w:color w:val="0000FF"/>
          <w:kern w:val="0"/>
          <w:sz w:val="22"/>
          <w:u w:val="single"/>
        </w:rPr>
        <w:t>服务消费者(feign)</w:t>
      </w:r>
      <w:r w:rsidRPr="00D668D4">
        <w:rPr>
          <w:rFonts w:ascii="微软雅黑" w:eastAsia="微软雅黑" w:hAnsi="微软雅黑" w:cs="Calibri"/>
          <w:kern w:val="0"/>
          <w:sz w:val="22"/>
        </w:rPr>
        <w:fldChar w:fldCharType="end"/>
      </w:r>
      <w:r w:rsidRPr="00D668D4">
        <w:rPr>
          <w:rFonts w:ascii="微软雅黑" w:eastAsia="微软雅黑" w:hAnsi="微软雅黑" w:cs="Calibri" w:hint="eastAsia"/>
          <w:color w:val="4F4F4F"/>
          <w:kern w:val="0"/>
          <w:sz w:val="22"/>
          <w:shd w:val="clear" w:color="auto" w:fill="FFFFFF"/>
        </w:rPr>
        <w:t>。</w:t>
      </w:r>
    </w:p>
    <w:p w14:paraId="79D87AA9" w14:textId="77777777" w:rsidR="00D668D4" w:rsidRPr="00D668D4" w:rsidRDefault="00D668D4" w:rsidP="00D668D4">
      <w:pPr>
        <w:widowControl/>
        <w:spacing w:after="240"/>
        <w:jc w:val="left"/>
        <w:outlineLvl w:val="1"/>
        <w:rPr>
          <w:rFonts w:ascii="Calibri" w:eastAsia="宋体" w:hAnsi="Calibri" w:cs="Calibri" w:hint="eastAsia"/>
          <w:b/>
          <w:bCs/>
          <w:color w:val="2E75B5"/>
          <w:kern w:val="0"/>
          <w:sz w:val="28"/>
          <w:szCs w:val="28"/>
        </w:rPr>
      </w:pPr>
      <w:r w:rsidRPr="00D668D4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1.</w:t>
      </w:r>
      <w:r w:rsidRPr="00D668D4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断路器简介</w:t>
      </w:r>
    </w:p>
    <w:p w14:paraId="00E6B197" w14:textId="77777777" w:rsidR="00D668D4" w:rsidRPr="00D668D4" w:rsidRDefault="00D668D4" w:rsidP="00D668D4">
      <w:pPr>
        <w:widowControl/>
        <w:spacing w:line="320" w:lineRule="atLeast"/>
        <w:jc w:val="left"/>
        <w:rPr>
          <w:rFonts w:ascii="-apple-system" w:eastAsia="宋体" w:hAnsi="-apple-system" w:cs="Calibri"/>
          <w:color w:val="979797"/>
          <w:kern w:val="0"/>
          <w:szCs w:val="21"/>
        </w:rPr>
      </w:pPr>
      <w:r w:rsidRPr="00D668D4">
        <w:rPr>
          <w:rFonts w:ascii="-apple-system" w:eastAsia="宋体" w:hAnsi="-apple-system" w:cs="Calibri"/>
          <w:color w:val="979797"/>
          <w:kern w:val="0"/>
          <w:szCs w:val="21"/>
        </w:rPr>
        <w:t xml:space="preserve">Netflix has created a library called </w:t>
      </w:r>
      <w:proofErr w:type="spellStart"/>
      <w:r w:rsidRPr="00D668D4">
        <w:rPr>
          <w:rFonts w:ascii="-apple-system" w:eastAsia="宋体" w:hAnsi="-apple-system" w:cs="Calibri"/>
          <w:color w:val="979797"/>
          <w:kern w:val="0"/>
          <w:szCs w:val="21"/>
        </w:rPr>
        <w:t>Hystrix</w:t>
      </w:r>
      <w:proofErr w:type="spellEnd"/>
      <w:r w:rsidRPr="00D668D4">
        <w:rPr>
          <w:rFonts w:ascii="-apple-system" w:eastAsia="宋体" w:hAnsi="-apple-system" w:cs="Calibri"/>
          <w:color w:val="979797"/>
          <w:kern w:val="0"/>
          <w:szCs w:val="21"/>
        </w:rPr>
        <w:t xml:space="preserve"> that implements the circuit breaker pattern. In a microservice architecture it is common to have multiple layers of service calls.</w:t>
      </w:r>
    </w:p>
    <w:p w14:paraId="2D379BA3" w14:textId="77777777" w:rsidR="00D668D4" w:rsidRPr="00D668D4" w:rsidRDefault="00D668D4" w:rsidP="00D668D4">
      <w:pPr>
        <w:widowControl/>
        <w:spacing w:line="320" w:lineRule="atLeast"/>
        <w:jc w:val="left"/>
        <w:rPr>
          <w:rFonts w:ascii="-apple-system" w:eastAsia="宋体" w:hAnsi="-apple-system" w:cs="Calibri"/>
          <w:color w:val="979797"/>
          <w:kern w:val="0"/>
          <w:szCs w:val="21"/>
        </w:rPr>
      </w:pPr>
      <w:r w:rsidRPr="00D668D4">
        <w:rPr>
          <w:rFonts w:ascii="-apple-system" w:eastAsia="宋体" w:hAnsi="-apple-system" w:cs="Calibri"/>
          <w:color w:val="979797"/>
          <w:kern w:val="0"/>
          <w:szCs w:val="21"/>
        </w:rPr>
        <w:t>. —-</w:t>
      </w:r>
      <w:r w:rsidRPr="00D668D4">
        <w:rPr>
          <w:rFonts w:ascii="-apple-system" w:eastAsia="宋体" w:hAnsi="-apple-system" w:cs="Calibri"/>
          <w:color w:val="979797"/>
          <w:kern w:val="0"/>
          <w:szCs w:val="21"/>
        </w:rPr>
        <w:t>摘自官网</w:t>
      </w:r>
    </w:p>
    <w:p w14:paraId="495A9561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Netflix开源了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Hystrix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组件，实现了断路器模式，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SpringCloud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对这一组件进行了整合。 在</w:t>
      </w:r>
      <w:proofErr w:type="gramStart"/>
      <w:r w:rsidRPr="00D668D4">
        <w:rPr>
          <w:rFonts w:ascii="微软雅黑" w:eastAsia="微软雅黑" w:hAnsi="微软雅黑" w:cs="Calibri" w:hint="eastAsia"/>
          <w:kern w:val="0"/>
          <w:sz w:val="22"/>
        </w:rPr>
        <w:t>微服务</w:t>
      </w:r>
      <w:proofErr w:type="gramEnd"/>
      <w:r w:rsidRPr="00D668D4">
        <w:rPr>
          <w:rFonts w:ascii="微软雅黑" w:eastAsia="微软雅黑" w:hAnsi="微软雅黑" w:cs="Calibri" w:hint="eastAsia"/>
          <w:kern w:val="0"/>
          <w:sz w:val="22"/>
        </w:rPr>
        <w:t>架构中，一个请求需要调用多个服务是非常常见的，如下图：</w:t>
      </w:r>
    </w:p>
    <w:p w14:paraId="3321956D" w14:textId="1E734C16" w:rsidR="00D668D4" w:rsidRPr="00D668D4" w:rsidRDefault="00D668D4" w:rsidP="00D668D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668D4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B360AE3" wp14:editId="7A4C2A71">
            <wp:extent cx="4129337" cy="2704667"/>
            <wp:effectExtent l="0" t="0" r="5080" b="635"/>
            <wp:docPr id="11" name="图片 11" descr="Hystrix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strixGrap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13" cy="271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370A" w14:textId="77777777" w:rsidR="00D668D4" w:rsidRPr="00D668D4" w:rsidRDefault="00D668D4" w:rsidP="00D668D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668D4">
        <w:rPr>
          <w:rFonts w:ascii="Calibri" w:eastAsia="宋体" w:hAnsi="Calibri" w:cs="Calibri"/>
          <w:kern w:val="0"/>
          <w:sz w:val="22"/>
        </w:rPr>
        <w:t> </w:t>
      </w:r>
    </w:p>
    <w:p w14:paraId="61423633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较底层的服务如果出现故障，会导致连锁故障。当对特定的服务的调用的</w:t>
      </w:r>
      <w:proofErr w:type="gramStart"/>
      <w:r w:rsidRPr="00D668D4">
        <w:rPr>
          <w:rFonts w:ascii="微软雅黑" w:eastAsia="微软雅黑" w:hAnsi="微软雅黑" w:cs="Calibri" w:hint="eastAsia"/>
          <w:kern w:val="0"/>
          <w:sz w:val="22"/>
        </w:rPr>
        <w:t>不</w:t>
      </w:r>
      <w:proofErr w:type="gramEnd"/>
      <w:r w:rsidRPr="00D668D4">
        <w:rPr>
          <w:rFonts w:ascii="微软雅黑" w:eastAsia="微软雅黑" w:hAnsi="微软雅黑" w:cs="Calibri" w:hint="eastAsia"/>
          <w:kern w:val="0"/>
          <w:sz w:val="22"/>
        </w:rPr>
        <w:t>可用达到一个阀值（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Hystric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 xml:space="preserve"> 是5秒20次） 断路器将会被打开。</w:t>
      </w:r>
    </w:p>
    <w:p w14:paraId="44262BE0" w14:textId="3B1A6737" w:rsidR="00D668D4" w:rsidRPr="00D668D4" w:rsidRDefault="00D668D4" w:rsidP="00D668D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668D4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334C596B" wp14:editId="2DE40B50">
            <wp:extent cx="3710733" cy="2428733"/>
            <wp:effectExtent l="0" t="0" r="4445" b="0"/>
            <wp:docPr id="10" name="图片 10" descr="HystrixFall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ystrixFallba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346" cy="243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190E" w14:textId="77777777" w:rsidR="00D668D4" w:rsidRPr="00D668D4" w:rsidRDefault="00D668D4" w:rsidP="00D668D4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D668D4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 </w:t>
      </w:r>
    </w:p>
    <w:p w14:paraId="25C3D80C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断路打开后，可用避免连锁故障，fallback方法可以直接返回一个固定值。</w:t>
      </w:r>
    </w:p>
    <w:p w14:paraId="65441368" w14:textId="77777777" w:rsidR="00D668D4" w:rsidRPr="00D668D4" w:rsidRDefault="00D668D4" w:rsidP="00D668D4">
      <w:pPr>
        <w:widowControl/>
        <w:jc w:val="left"/>
        <w:outlineLvl w:val="1"/>
        <w:rPr>
          <w:rFonts w:ascii="Calibri" w:eastAsia="宋体" w:hAnsi="Calibri" w:cs="Calibri" w:hint="eastAsia"/>
          <w:b/>
          <w:bCs/>
          <w:color w:val="2E75B5"/>
          <w:kern w:val="0"/>
          <w:sz w:val="28"/>
          <w:szCs w:val="28"/>
        </w:rPr>
      </w:pPr>
      <w:r w:rsidRPr="00D668D4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 </w:t>
      </w:r>
    </w:p>
    <w:p w14:paraId="7FA96ED2" w14:textId="77777777" w:rsidR="00D668D4" w:rsidRPr="00D668D4" w:rsidRDefault="00D668D4" w:rsidP="00D668D4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D668D4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2.ribbon</w:t>
      </w:r>
      <w:r w:rsidRPr="00D668D4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中使用断路器</w:t>
      </w:r>
    </w:p>
    <w:p w14:paraId="220D59AA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方式</w:t>
      </w:r>
      <w:proofErr w:type="gramStart"/>
      <w:r w:rsidRPr="00D668D4">
        <w:rPr>
          <w:rFonts w:ascii="微软雅黑" w:eastAsia="微软雅黑" w:hAnsi="微软雅黑" w:cs="Calibri" w:hint="eastAsia"/>
          <w:kern w:val="0"/>
          <w:sz w:val="22"/>
        </w:rPr>
        <w:t>一</w:t>
      </w:r>
      <w:proofErr w:type="gramEnd"/>
      <w:r w:rsidRPr="00D668D4">
        <w:rPr>
          <w:rFonts w:ascii="微软雅黑" w:eastAsia="微软雅黑" w:hAnsi="微软雅黑" w:cs="Calibri" w:hint="eastAsia"/>
          <w:kern w:val="0"/>
          <w:sz w:val="22"/>
        </w:rPr>
        <w:t>：创建如下工程</w:t>
      </w:r>
    </w:p>
    <w:p w14:paraId="75358D78" w14:textId="0D33223B" w:rsidR="00D668D4" w:rsidRPr="00D668D4" w:rsidRDefault="00D668D4" w:rsidP="00D668D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668D4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30F2522" wp14:editId="33A7A2A2">
            <wp:extent cx="4552085" cy="3896261"/>
            <wp:effectExtent l="0" t="0" r="1270" b="9525"/>
            <wp:docPr id="9" name="图片 9" descr="New Module &#10;Dependencies &#10;Core &#10;Web &#10;Template Engines &#10;SQL &#10;NoSQL &#10;Integration &#10;Cloud Core &#10;Cloud Config &#10;Cloud Discovery &#10;Cloud Routing &#10;Spring Boot 2.0.1 &#10;Hystrix Dashboard &#10;Turbine &#10;Turbine Stream &#10;Selected Dependencies &#10;Cloud Routing &#10;Ribbon &#10;Cloud Circuit Breaker &#10;Hystrix &#10;Cloud Tracing &#10;Cloud Messaging &#10;Cloud AWS &#10;Cloud Contract &#10;Pivotal Cloud Foundry &#10;Azure &#10;Spring Cloud GCP &#10;Ops &#10;Hystrix &#10;Circuit breaker with spring-cloud-netflix Hystrix &#10;Circuit Breaker &#10;previous &#10;Next &#10;Cancel &#10;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Module &#10;Dependencies &#10;Core &#10;Web &#10;Template Engines &#10;SQL &#10;NoSQL &#10;Integration &#10;Cloud Core &#10;Cloud Config &#10;Cloud Discovery &#10;Cloud Routing &#10;Spring Boot 2.0.1 &#10;Hystrix Dashboard &#10;Turbine &#10;Turbine Stream &#10;Selected Dependencies &#10;Cloud Routing &#10;Ribbon &#10;Cloud Circuit Breaker &#10;Hystrix &#10;Cloud Tracing &#10;Cloud Messaging &#10;Cloud AWS &#10;Cloud Contract &#10;Pivotal Cloud Foundry &#10;Azure &#10;Spring Cloud GCP &#10;Ops &#10;Hystrix &#10;Circuit breaker with spring-cloud-netflix Hystrix &#10;Circuit Breaker &#10;previous &#10;Next &#10;Cancel &#10;Help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633" cy="390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3612" w14:textId="77777777" w:rsidR="00D668D4" w:rsidRPr="00D668D4" w:rsidRDefault="00D668D4" w:rsidP="00D668D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668D4">
        <w:rPr>
          <w:rFonts w:ascii="Calibri" w:eastAsia="宋体" w:hAnsi="Calibri" w:cs="Calibri"/>
          <w:kern w:val="0"/>
          <w:sz w:val="22"/>
        </w:rPr>
        <w:t> </w:t>
      </w:r>
    </w:p>
    <w:p w14:paraId="52042595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lastRenderedPageBreak/>
        <w:t>方式二：在</w:t>
      </w:r>
      <w:r w:rsidRPr="00D668D4">
        <w:rPr>
          <w:rFonts w:ascii="微软雅黑" w:eastAsia="微软雅黑" w:hAnsi="微软雅黑" w:cs="Calibri"/>
          <w:kern w:val="0"/>
          <w:sz w:val="22"/>
        </w:rPr>
        <w:fldChar w:fldCharType="begin"/>
      </w:r>
      <w:r w:rsidRPr="00D668D4">
        <w:rPr>
          <w:rFonts w:ascii="微软雅黑" w:eastAsia="微软雅黑" w:hAnsi="微软雅黑" w:cs="Calibri"/>
          <w:kern w:val="0"/>
          <w:sz w:val="22"/>
        </w:rPr>
        <w:instrText xml:space="preserve"> HYPERLINK "onenote:" \l "服务消费者(rest+ribbon)&amp;section-id={B46804C8-2079-4343-A399-0DFB75448724}&amp;page-id={7CC8375C-9516-46DE-96FA-103BBCB8EEBC}&amp;end&amp;base-path=https://d.docs.live.net/6599c42f24631913/文档/总结/SpringCloud.one" </w:instrText>
      </w:r>
      <w:r w:rsidRPr="00D668D4">
        <w:rPr>
          <w:rFonts w:ascii="微软雅黑" w:eastAsia="微软雅黑" w:hAnsi="微软雅黑" w:cs="Calibri"/>
          <w:kern w:val="0"/>
          <w:sz w:val="22"/>
        </w:rPr>
        <w:fldChar w:fldCharType="separate"/>
      </w:r>
      <w:r w:rsidRPr="00D668D4">
        <w:rPr>
          <w:rFonts w:ascii="微软雅黑" w:eastAsia="微软雅黑" w:hAnsi="微软雅黑" w:cs="Calibri" w:hint="eastAsia"/>
          <w:color w:val="0000FF"/>
          <w:kern w:val="0"/>
          <w:sz w:val="22"/>
          <w:u w:val="single"/>
        </w:rPr>
        <w:t>服务消费者(rest+ribbon)</w:t>
      </w:r>
      <w:r w:rsidRPr="00D668D4">
        <w:rPr>
          <w:rFonts w:ascii="微软雅黑" w:eastAsia="微软雅黑" w:hAnsi="微软雅黑" w:cs="Calibri"/>
          <w:kern w:val="0"/>
          <w:sz w:val="22"/>
        </w:rPr>
        <w:fldChar w:fldCharType="end"/>
      </w:r>
      <w:r w:rsidRPr="00D668D4">
        <w:rPr>
          <w:rFonts w:ascii="微软雅黑" w:eastAsia="微软雅黑" w:hAnsi="微软雅黑" w:cs="Calibri" w:hint="eastAsia"/>
          <w:kern w:val="0"/>
          <w:sz w:val="22"/>
        </w:rPr>
        <w:t>创建的工程中加入依赖</w:t>
      </w:r>
    </w:p>
    <w:p w14:paraId="0422A531" w14:textId="77777777" w:rsidR="00D668D4" w:rsidRPr="00D668D4" w:rsidRDefault="00D668D4" w:rsidP="00D668D4">
      <w:pPr>
        <w:widowControl/>
        <w:jc w:val="left"/>
        <w:rPr>
          <w:rFonts w:ascii="Consolas" w:eastAsia="宋体" w:hAnsi="Consolas" w:cs="Calibri" w:hint="eastAsia"/>
          <w:kern w:val="0"/>
          <w:szCs w:val="21"/>
        </w:rPr>
      </w:pPr>
      <w:r w:rsidRPr="00D668D4">
        <w:rPr>
          <w:rFonts w:ascii="Consolas" w:eastAsia="宋体" w:hAnsi="Consolas" w:cs="Calibri"/>
          <w:kern w:val="0"/>
          <w:szCs w:val="21"/>
        </w:rPr>
        <w:t xml:space="preserve">&lt;dependency&gt; </w:t>
      </w:r>
    </w:p>
    <w:p w14:paraId="4027F708" w14:textId="77777777" w:rsidR="00D668D4" w:rsidRPr="00D668D4" w:rsidRDefault="00D668D4" w:rsidP="00D668D4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proofErr w:type="gramStart"/>
      <w:r w:rsidRPr="00D668D4">
        <w:rPr>
          <w:rFonts w:ascii="Consolas" w:eastAsia="宋体" w:hAnsi="Consolas" w:cs="Calibri"/>
          <w:kern w:val="0"/>
          <w:szCs w:val="21"/>
        </w:rPr>
        <w:t>&lt;</w:t>
      </w:r>
      <w:proofErr w:type="spellStart"/>
      <w:r w:rsidRPr="00D668D4">
        <w:rPr>
          <w:rFonts w:ascii="Consolas" w:eastAsia="宋体" w:hAnsi="Consolas" w:cs="Calibri"/>
          <w:kern w:val="0"/>
          <w:szCs w:val="21"/>
        </w:rPr>
        <w:t>groupId</w:t>
      </w:r>
      <w:proofErr w:type="spellEnd"/>
      <w:r w:rsidRPr="00D668D4">
        <w:rPr>
          <w:rFonts w:ascii="Consolas" w:eastAsia="宋体" w:hAnsi="Consolas" w:cs="Calibri"/>
          <w:kern w:val="0"/>
          <w:szCs w:val="21"/>
        </w:rPr>
        <w:t>&gt;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org.springframework.cloud</w:t>
      </w:r>
      <w:proofErr w:type="spellEnd"/>
      <w:proofErr w:type="gramEnd"/>
      <w:r w:rsidRPr="00D668D4">
        <w:rPr>
          <w:rFonts w:ascii="Consolas" w:eastAsia="宋体" w:hAnsi="Consolas" w:cs="Calibri"/>
          <w:kern w:val="0"/>
          <w:szCs w:val="21"/>
        </w:rPr>
        <w:t>&lt;/</w:t>
      </w:r>
      <w:proofErr w:type="spellStart"/>
      <w:r w:rsidRPr="00D668D4">
        <w:rPr>
          <w:rFonts w:ascii="Consolas" w:eastAsia="宋体" w:hAnsi="Consolas" w:cs="Calibri"/>
          <w:kern w:val="0"/>
          <w:szCs w:val="21"/>
        </w:rPr>
        <w:t>groupId</w:t>
      </w:r>
      <w:proofErr w:type="spellEnd"/>
      <w:r w:rsidRPr="00D668D4">
        <w:rPr>
          <w:rFonts w:ascii="Consolas" w:eastAsia="宋体" w:hAnsi="Consolas" w:cs="Calibri"/>
          <w:kern w:val="0"/>
          <w:szCs w:val="21"/>
        </w:rPr>
        <w:t xml:space="preserve">&gt; </w:t>
      </w:r>
    </w:p>
    <w:p w14:paraId="583CCA84" w14:textId="77777777" w:rsidR="00D668D4" w:rsidRPr="00D668D4" w:rsidRDefault="00D668D4" w:rsidP="00D668D4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D668D4">
        <w:rPr>
          <w:rFonts w:ascii="Consolas" w:eastAsia="宋体" w:hAnsi="Consolas" w:cs="Calibri"/>
          <w:kern w:val="0"/>
          <w:szCs w:val="21"/>
        </w:rPr>
        <w:t>&lt;</w:t>
      </w:r>
      <w:proofErr w:type="spellStart"/>
      <w:r w:rsidRPr="00D668D4">
        <w:rPr>
          <w:rFonts w:ascii="Consolas" w:eastAsia="宋体" w:hAnsi="Consolas" w:cs="Calibri"/>
          <w:kern w:val="0"/>
          <w:szCs w:val="21"/>
        </w:rPr>
        <w:t>artifactId</w:t>
      </w:r>
      <w:proofErr w:type="spellEnd"/>
      <w:r w:rsidRPr="00D668D4">
        <w:rPr>
          <w:rFonts w:ascii="Consolas" w:eastAsia="宋体" w:hAnsi="Consolas" w:cs="Calibri"/>
          <w:kern w:val="0"/>
          <w:szCs w:val="21"/>
        </w:rPr>
        <w:t>&gt;</w:t>
      </w:r>
      <w:r w:rsidRPr="00D668D4">
        <w:rPr>
          <w:rFonts w:ascii="微软雅黑" w:eastAsia="微软雅黑" w:hAnsi="微软雅黑" w:cs="Calibri" w:hint="eastAsia"/>
          <w:kern w:val="0"/>
          <w:sz w:val="22"/>
        </w:rPr>
        <w:t>spring-cloud-starter-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hystrix</w:t>
      </w:r>
      <w:proofErr w:type="spellEnd"/>
      <w:r w:rsidRPr="00D668D4">
        <w:rPr>
          <w:rFonts w:ascii="Consolas" w:eastAsia="宋体" w:hAnsi="Consolas" w:cs="Calibri"/>
          <w:kern w:val="0"/>
          <w:szCs w:val="21"/>
        </w:rPr>
        <w:t>&lt;/</w:t>
      </w:r>
      <w:proofErr w:type="spellStart"/>
      <w:r w:rsidRPr="00D668D4">
        <w:rPr>
          <w:rFonts w:ascii="Consolas" w:eastAsia="宋体" w:hAnsi="Consolas" w:cs="Calibri"/>
          <w:kern w:val="0"/>
          <w:szCs w:val="21"/>
        </w:rPr>
        <w:t>artifactId</w:t>
      </w:r>
      <w:proofErr w:type="spellEnd"/>
      <w:r w:rsidRPr="00D668D4">
        <w:rPr>
          <w:rFonts w:ascii="Consolas" w:eastAsia="宋体" w:hAnsi="Consolas" w:cs="Calibri"/>
          <w:kern w:val="0"/>
          <w:szCs w:val="21"/>
        </w:rPr>
        <w:t xml:space="preserve">&gt; </w:t>
      </w:r>
    </w:p>
    <w:p w14:paraId="2F321746" w14:textId="77777777" w:rsidR="00D668D4" w:rsidRPr="00D668D4" w:rsidRDefault="00D668D4" w:rsidP="00D668D4">
      <w:pPr>
        <w:widowControl/>
        <w:jc w:val="left"/>
        <w:rPr>
          <w:rFonts w:ascii="Consolas" w:eastAsia="宋体" w:hAnsi="Consolas" w:cs="Calibri"/>
          <w:kern w:val="0"/>
          <w:szCs w:val="21"/>
        </w:rPr>
      </w:pPr>
      <w:r w:rsidRPr="00D668D4">
        <w:rPr>
          <w:rFonts w:ascii="Consolas" w:eastAsia="宋体" w:hAnsi="Consolas" w:cs="Calibri"/>
          <w:kern w:val="0"/>
          <w:szCs w:val="21"/>
        </w:rPr>
        <w:t>&lt;/dependency&gt;</w:t>
      </w:r>
    </w:p>
    <w:p w14:paraId="2FB3B2CB" w14:textId="77777777" w:rsidR="00D668D4" w:rsidRPr="00D668D4" w:rsidRDefault="00D668D4" w:rsidP="00D668D4">
      <w:pPr>
        <w:widowControl/>
        <w:jc w:val="left"/>
        <w:rPr>
          <w:rFonts w:ascii="Consolas" w:eastAsia="宋体" w:hAnsi="Consolas" w:cs="Calibri"/>
          <w:kern w:val="0"/>
          <w:szCs w:val="21"/>
        </w:rPr>
      </w:pPr>
      <w:r w:rsidRPr="00D668D4">
        <w:rPr>
          <w:rFonts w:ascii="Consolas" w:eastAsia="宋体" w:hAnsi="Consolas" w:cs="Calibri"/>
          <w:kern w:val="0"/>
          <w:szCs w:val="21"/>
        </w:rPr>
        <w:t>&lt;dependency&gt;</w:t>
      </w:r>
    </w:p>
    <w:p w14:paraId="1BDEF1D6" w14:textId="77777777" w:rsidR="00D668D4" w:rsidRPr="00D668D4" w:rsidRDefault="00D668D4" w:rsidP="00D668D4">
      <w:pPr>
        <w:widowControl/>
        <w:ind w:left="540"/>
        <w:jc w:val="left"/>
        <w:rPr>
          <w:rFonts w:ascii="Consolas" w:eastAsia="宋体" w:hAnsi="Consolas" w:cs="Calibri"/>
          <w:kern w:val="0"/>
          <w:szCs w:val="21"/>
        </w:rPr>
      </w:pPr>
      <w:proofErr w:type="gramStart"/>
      <w:r w:rsidRPr="00D668D4">
        <w:rPr>
          <w:rFonts w:ascii="Consolas" w:eastAsia="宋体" w:hAnsi="Consolas" w:cs="Calibri"/>
          <w:kern w:val="0"/>
          <w:szCs w:val="21"/>
        </w:rPr>
        <w:t>&lt;</w:t>
      </w:r>
      <w:proofErr w:type="spellStart"/>
      <w:r w:rsidRPr="00D668D4">
        <w:rPr>
          <w:rFonts w:ascii="Consolas" w:eastAsia="宋体" w:hAnsi="Consolas" w:cs="Calibri"/>
          <w:kern w:val="0"/>
          <w:szCs w:val="21"/>
        </w:rPr>
        <w:t>groupId</w:t>
      </w:r>
      <w:proofErr w:type="spellEnd"/>
      <w:r w:rsidRPr="00D668D4">
        <w:rPr>
          <w:rFonts w:ascii="Consolas" w:eastAsia="宋体" w:hAnsi="Consolas" w:cs="Calibri"/>
          <w:kern w:val="0"/>
          <w:szCs w:val="21"/>
        </w:rPr>
        <w:t>&gt;</w:t>
      </w:r>
      <w:proofErr w:type="spellStart"/>
      <w:r w:rsidRPr="00D668D4">
        <w:rPr>
          <w:rFonts w:ascii="Consolas" w:eastAsia="宋体" w:hAnsi="Consolas" w:cs="Calibri"/>
          <w:kern w:val="0"/>
          <w:szCs w:val="21"/>
        </w:rPr>
        <w:t>org.springframework.cloud</w:t>
      </w:r>
      <w:proofErr w:type="spellEnd"/>
      <w:proofErr w:type="gramEnd"/>
      <w:r w:rsidRPr="00D668D4">
        <w:rPr>
          <w:rFonts w:ascii="Consolas" w:eastAsia="宋体" w:hAnsi="Consolas" w:cs="Calibri"/>
          <w:kern w:val="0"/>
          <w:szCs w:val="21"/>
        </w:rPr>
        <w:t>&lt;/</w:t>
      </w:r>
      <w:proofErr w:type="spellStart"/>
      <w:r w:rsidRPr="00D668D4">
        <w:rPr>
          <w:rFonts w:ascii="Consolas" w:eastAsia="宋体" w:hAnsi="Consolas" w:cs="Calibri"/>
          <w:kern w:val="0"/>
          <w:szCs w:val="21"/>
        </w:rPr>
        <w:t>groupId</w:t>
      </w:r>
      <w:proofErr w:type="spellEnd"/>
      <w:r w:rsidRPr="00D668D4">
        <w:rPr>
          <w:rFonts w:ascii="Consolas" w:eastAsia="宋体" w:hAnsi="Consolas" w:cs="Calibri"/>
          <w:kern w:val="0"/>
          <w:szCs w:val="21"/>
        </w:rPr>
        <w:t>&gt;</w:t>
      </w:r>
    </w:p>
    <w:p w14:paraId="52F05B49" w14:textId="77777777" w:rsidR="00D668D4" w:rsidRPr="00D668D4" w:rsidRDefault="00D668D4" w:rsidP="00D668D4">
      <w:pPr>
        <w:widowControl/>
        <w:ind w:left="540"/>
        <w:jc w:val="left"/>
        <w:rPr>
          <w:rFonts w:ascii="Consolas" w:eastAsia="宋体" w:hAnsi="Consolas" w:cs="Calibri"/>
          <w:kern w:val="0"/>
          <w:szCs w:val="21"/>
        </w:rPr>
      </w:pPr>
      <w:r w:rsidRPr="00D668D4">
        <w:rPr>
          <w:rFonts w:ascii="Consolas" w:eastAsia="宋体" w:hAnsi="Consolas" w:cs="Calibri"/>
          <w:kern w:val="0"/>
          <w:szCs w:val="21"/>
        </w:rPr>
        <w:t>&lt;</w:t>
      </w:r>
      <w:proofErr w:type="spellStart"/>
      <w:r w:rsidRPr="00D668D4">
        <w:rPr>
          <w:rFonts w:ascii="Consolas" w:eastAsia="宋体" w:hAnsi="Consolas" w:cs="Calibri"/>
          <w:kern w:val="0"/>
          <w:szCs w:val="21"/>
        </w:rPr>
        <w:t>artifactId</w:t>
      </w:r>
      <w:proofErr w:type="spellEnd"/>
      <w:r w:rsidRPr="00D668D4">
        <w:rPr>
          <w:rFonts w:ascii="Consolas" w:eastAsia="宋体" w:hAnsi="Consolas" w:cs="Calibri"/>
          <w:kern w:val="0"/>
          <w:szCs w:val="21"/>
        </w:rPr>
        <w:t>&gt;spring-cloud-starter-</w:t>
      </w:r>
      <w:proofErr w:type="spellStart"/>
      <w:r w:rsidRPr="00D668D4">
        <w:rPr>
          <w:rFonts w:ascii="Consolas" w:eastAsia="宋体" w:hAnsi="Consolas" w:cs="Calibri"/>
          <w:kern w:val="0"/>
          <w:szCs w:val="21"/>
        </w:rPr>
        <w:t>netflix</w:t>
      </w:r>
      <w:proofErr w:type="spellEnd"/>
      <w:r w:rsidRPr="00D668D4">
        <w:rPr>
          <w:rFonts w:ascii="Consolas" w:eastAsia="宋体" w:hAnsi="Consolas" w:cs="Calibri"/>
          <w:kern w:val="0"/>
          <w:szCs w:val="21"/>
        </w:rPr>
        <w:t>-</w:t>
      </w:r>
      <w:proofErr w:type="spellStart"/>
      <w:r w:rsidRPr="00D668D4">
        <w:rPr>
          <w:rFonts w:ascii="Consolas" w:eastAsia="宋体" w:hAnsi="Consolas" w:cs="Calibri"/>
          <w:kern w:val="0"/>
          <w:szCs w:val="21"/>
        </w:rPr>
        <w:t>hystrix</w:t>
      </w:r>
      <w:proofErr w:type="spellEnd"/>
      <w:r w:rsidRPr="00D668D4">
        <w:rPr>
          <w:rFonts w:ascii="Consolas" w:eastAsia="宋体" w:hAnsi="Consolas" w:cs="Calibri"/>
          <w:kern w:val="0"/>
          <w:szCs w:val="21"/>
        </w:rPr>
        <w:t>&lt;/</w:t>
      </w:r>
      <w:proofErr w:type="spellStart"/>
      <w:r w:rsidRPr="00D668D4">
        <w:rPr>
          <w:rFonts w:ascii="Consolas" w:eastAsia="宋体" w:hAnsi="Consolas" w:cs="Calibri"/>
          <w:kern w:val="0"/>
          <w:szCs w:val="21"/>
        </w:rPr>
        <w:t>artifactId</w:t>
      </w:r>
      <w:proofErr w:type="spellEnd"/>
      <w:r w:rsidRPr="00D668D4">
        <w:rPr>
          <w:rFonts w:ascii="Consolas" w:eastAsia="宋体" w:hAnsi="Consolas" w:cs="Calibri"/>
          <w:kern w:val="0"/>
          <w:szCs w:val="21"/>
        </w:rPr>
        <w:t>&gt;</w:t>
      </w:r>
    </w:p>
    <w:p w14:paraId="69EAD05D" w14:textId="77777777" w:rsidR="00D668D4" w:rsidRPr="00D668D4" w:rsidRDefault="00D668D4" w:rsidP="00D668D4">
      <w:pPr>
        <w:widowControl/>
        <w:jc w:val="left"/>
        <w:rPr>
          <w:rFonts w:ascii="Consolas" w:eastAsia="宋体" w:hAnsi="Consolas" w:cs="Calibri"/>
          <w:kern w:val="0"/>
          <w:szCs w:val="21"/>
        </w:rPr>
      </w:pPr>
      <w:r w:rsidRPr="00D668D4">
        <w:rPr>
          <w:rFonts w:ascii="Consolas" w:eastAsia="宋体" w:hAnsi="Consolas" w:cs="Calibri"/>
          <w:kern w:val="0"/>
          <w:szCs w:val="21"/>
        </w:rPr>
        <w:t>&lt;/dependency&gt;</w:t>
      </w:r>
    </w:p>
    <w:p w14:paraId="70487F9C" w14:textId="77777777" w:rsidR="00D668D4" w:rsidRPr="00D668D4" w:rsidRDefault="00D668D4" w:rsidP="00D668D4">
      <w:pPr>
        <w:widowControl/>
        <w:jc w:val="left"/>
        <w:rPr>
          <w:rFonts w:ascii="Consolas" w:eastAsia="宋体" w:hAnsi="Consolas" w:cs="Calibri"/>
          <w:kern w:val="0"/>
          <w:szCs w:val="21"/>
        </w:rPr>
      </w:pPr>
      <w:r w:rsidRPr="00D668D4">
        <w:rPr>
          <w:rFonts w:ascii="Consolas" w:eastAsia="宋体" w:hAnsi="Consolas" w:cs="Calibri"/>
          <w:kern w:val="0"/>
          <w:szCs w:val="21"/>
        </w:rPr>
        <w:t> </w:t>
      </w:r>
    </w:p>
    <w:p w14:paraId="28547F3B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在程序的启动类中加@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EnableHystrix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注解开启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Hystrix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：</w:t>
      </w:r>
    </w:p>
    <w:p w14:paraId="4CA1C224" w14:textId="0897E460" w:rsidR="00D668D4" w:rsidRPr="00D668D4" w:rsidRDefault="00D668D4" w:rsidP="00D668D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668D4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71032DD" wp14:editId="4EA9D672">
            <wp:extent cx="6177375" cy="2114733"/>
            <wp:effectExtent l="0" t="0" r="0" b="0"/>
            <wp:docPr id="8" name="图片 8" descr="ßSpr i ngBootApp1 i cation &#10;gEnab1 eDi scaveryC1 i ent &#10;:ßEnab1eHystrix &#10;public class RibbonApp1ication { &#10;public static void main (StringC] args) &#10;{ SpringApp1 ication. run(RibbonApp1 ication. class, &#10;args) &#10;ßBean &#10;ßLoadBa1anced &#10;RestTemp1ate restTemp1ate() &#10;[ return new RestTemp1ate(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ßSpr i ngBootApp1 i cation &#10;gEnab1 eDi scaveryC1 i ent &#10;:ßEnab1eHystrix &#10;public class RibbonApp1ication { &#10;public static void main (StringC] args) &#10;{ SpringApp1 ication. run(RibbonApp1 ication. class, &#10;args) &#10;ßBean &#10;ßLoadBa1anced &#10;RestTemp1ate restTemp1ate() &#10;[ return new RestTemp1ate()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601" cy="21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B265" w14:textId="77777777" w:rsidR="00D668D4" w:rsidRPr="00D668D4" w:rsidRDefault="00D668D4" w:rsidP="00D668D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668D4">
        <w:rPr>
          <w:rFonts w:ascii="Calibri" w:eastAsia="宋体" w:hAnsi="Calibri" w:cs="Calibri"/>
          <w:kern w:val="0"/>
          <w:sz w:val="22"/>
        </w:rPr>
        <w:t> </w:t>
      </w:r>
    </w:p>
    <w:p w14:paraId="7A45CC4B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改造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TestService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类，在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testService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方法上加上@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HystrixCommand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注解。该注解对该方法创建了熔断器的功能，并指定了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fallbackMethod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熔断方法，熔断方法直接返回了一个字符串。</w:t>
      </w:r>
    </w:p>
    <w:p w14:paraId="62BB3FF9" w14:textId="078FF747" w:rsidR="00D668D4" w:rsidRPr="00D668D4" w:rsidRDefault="00D668D4" w:rsidP="00D668D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bookmarkStart w:id="0" w:name="_GoBack"/>
      <w:r w:rsidRPr="00D668D4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537C13E3" wp14:editId="413F9C88">
            <wp:extent cx="5407917" cy="2500405"/>
            <wp:effectExtent l="0" t="0" r="2540" b="0"/>
            <wp:docPr id="7" name="图片 7" descr="gService &#10;public class TestService &#10;private RestTemplate rest Template; &#10;&quot;testErrnr&quot;) &#10;gHystrixCommand (fal IbackMethod &#10;public String testService (String name) { &#10;return rest Template. getFor0bject( url: &quot;http: ; ; SERVICE-DEMO; String. class) &#10;public String tesrError (String name) &#10;, sorry, error &#10;return &quot;hi, &quot; &#10;+ name *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Service &#10;public class TestService &#10;private RestTemplate rest Template; &#10;&quot;testErrnr&quot;) &#10;gHystrixCommand (fal IbackMethod &#10;public String testService (String name) { &#10;return rest Template. getFor0bject( url: &quot;http: ; ; SERVICE-DEMO; String. class) &#10;public String tesrError (String name) &#10;, sorry, error &#10;return &quot;hi, &quot; &#10;+ name *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04" cy="250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4920E7F" w14:textId="77777777" w:rsidR="00D668D4" w:rsidRPr="00D668D4" w:rsidRDefault="00D668D4" w:rsidP="00D668D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668D4">
        <w:rPr>
          <w:rFonts w:ascii="Calibri" w:eastAsia="宋体" w:hAnsi="Calibri" w:cs="Calibri"/>
          <w:kern w:val="0"/>
          <w:sz w:val="22"/>
        </w:rPr>
        <w:t> </w:t>
      </w:r>
    </w:p>
    <w:p w14:paraId="3242EC37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/>
          <w:kern w:val="0"/>
          <w:szCs w:val="21"/>
        </w:rPr>
      </w:pPr>
      <w:r w:rsidRPr="00D668D4">
        <w:rPr>
          <w:rFonts w:ascii="微软雅黑" w:eastAsia="微软雅黑" w:hAnsi="微软雅黑" w:cs="Calibri" w:hint="eastAsia"/>
          <w:kern w:val="0"/>
          <w:szCs w:val="21"/>
        </w:rPr>
        <w:t>熔断方法中的参数应和方法本身的参数一致。</w:t>
      </w:r>
    </w:p>
    <w:p w14:paraId="4C6CB7CC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开启8762，8763</w:t>
      </w:r>
      <w:proofErr w:type="gramStart"/>
      <w:r w:rsidRPr="00D668D4">
        <w:rPr>
          <w:rFonts w:ascii="微软雅黑" w:eastAsia="微软雅黑" w:hAnsi="微软雅黑" w:cs="Calibri" w:hint="eastAsia"/>
          <w:kern w:val="0"/>
          <w:sz w:val="22"/>
        </w:rPr>
        <w:t>两个</w:t>
      </w:r>
      <w:proofErr w:type="gramEnd"/>
      <w:r w:rsidRPr="00D668D4">
        <w:rPr>
          <w:rFonts w:ascii="微软雅黑" w:eastAsia="微软雅黑" w:hAnsi="微软雅黑" w:cs="Calibri" w:hint="eastAsia"/>
          <w:kern w:val="0"/>
          <w:sz w:val="22"/>
        </w:rPr>
        <w:t>client</w:t>
      </w:r>
    </w:p>
    <w:p w14:paraId="01D3E155" w14:textId="77777777" w:rsidR="00D668D4" w:rsidRPr="00D668D4" w:rsidRDefault="00D668D4" w:rsidP="00D668D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启动工程，访问</w:t>
      </w:r>
      <w:r w:rsidRPr="00D668D4">
        <w:rPr>
          <w:rFonts w:ascii="Calibri" w:eastAsia="宋体" w:hAnsi="Calibri" w:cs="Calibri"/>
          <w:kern w:val="0"/>
          <w:sz w:val="22"/>
        </w:rPr>
        <w:t>http://localhost:8764/</w:t>
      </w:r>
      <w:proofErr w:type="gramStart"/>
      <w:r w:rsidRPr="00D668D4">
        <w:rPr>
          <w:rFonts w:ascii="Calibri" w:eastAsia="宋体" w:hAnsi="Calibri" w:cs="Calibri"/>
          <w:kern w:val="0"/>
          <w:sz w:val="22"/>
        </w:rPr>
        <w:t>test?name</w:t>
      </w:r>
      <w:proofErr w:type="gramEnd"/>
      <w:r w:rsidRPr="00D668D4">
        <w:rPr>
          <w:rFonts w:ascii="Calibri" w:eastAsia="宋体" w:hAnsi="Calibri" w:cs="Calibri"/>
          <w:kern w:val="0"/>
          <w:sz w:val="22"/>
        </w:rPr>
        <w:t>=</w:t>
      </w:r>
      <w:r w:rsidRPr="00D668D4">
        <w:rPr>
          <w:rFonts w:ascii="微软雅黑" w:eastAsia="微软雅黑" w:hAnsi="微软雅黑" w:cs="Calibri" w:hint="eastAsia"/>
          <w:kern w:val="0"/>
          <w:sz w:val="22"/>
        </w:rPr>
        <w:t>齐涛</w:t>
      </w:r>
    </w:p>
    <w:p w14:paraId="387833A6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浏览器显示</w:t>
      </w:r>
    </w:p>
    <w:p w14:paraId="766242DE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 xml:space="preserve">hi </w:t>
      </w:r>
      <w:proofErr w:type="gramStart"/>
      <w:r w:rsidRPr="00D668D4">
        <w:rPr>
          <w:rFonts w:ascii="微软雅黑" w:eastAsia="微软雅黑" w:hAnsi="微软雅黑" w:cs="Calibri" w:hint="eastAsia"/>
          <w:kern w:val="0"/>
          <w:sz w:val="22"/>
        </w:rPr>
        <w:t>齐涛</w:t>
      </w:r>
      <w:proofErr w:type="gramEnd"/>
      <w:r w:rsidRPr="00D668D4">
        <w:rPr>
          <w:rFonts w:ascii="微软雅黑" w:eastAsia="微软雅黑" w:hAnsi="微软雅黑" w:cs="Calibri" w:hint="eastAsia"/>
          <w:kern w:val="0"/>
          <w:sz w:val="22"/>
        </w:rPr>
        <w:t>,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i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 xml:space="preserve"> am from port:8762</w:t>
      </w:r>
    </w:p>
    <w:p w14:paraId="32AC2E25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 xml:space="preserve">hi </w:t>
      </w:r>
      <w:proofErr w:type="gramStart"/>
      <w:r w:rsidRPr="00D668D4">
        <w:rPr>
          <w:rFonts w:ascii="微软雅黑" w:eastAsia="微软雅黑" w:hAnsi="微软雅黑" w:cs="Calibri" w:hint="eastAsia"/>
          <w:kern w:val="0"/>
          <w:sz w:val="22"/>
        </w:rPr>
        <w:t>齐涛</w:t>
      </w:r>
      <w:proofErr w:type="gramEnd"/>
      <w:r w:rsidRPr="00D668D4">
        <w:rPr>
          <w:rFonts w:ascii="微软雅黑" w:eastAsia="微软雅黑" w:hAnsi="微软雅黑" w:cs="Calibri" w:hint="eastAsia"/>
          <w:kern w:val="0"/>
          <w:sz w:val="22"/>
        </w:rPr>
        <w:t>,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i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 xml:space="preserve"> am from port:8763</w:t>
      </w:r>
    </w:p>
    <w:p w14:paraId="1272FFB6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关闭8763服务，会出现</w:t>
      </w:r>
    </w:p>
    <w:p w14:paraId="60C89A6B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hi,齐涛,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sorry,error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!</w:t>
      </w:r>
    </w:p>
    <w:p w14:paraId="0AD8E8A5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但是频率远远低于</w:t>
      </w:r>
    </w:p>
    <w:p w14:paraId="3E61B964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hi 齐涛,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i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 xml:space="preserve"> am from port:8762</w:t>
      </w:r>
    </w:p>
    <w:p w14:paraId="4611F4B0" w14:textId="77777777" w:rsidR="00D668D4" w:rsidRPr="00D668D4" w:rsidRDefault="00D668D4" w:rsidP="00D668D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668D4">
        <w:rPr>
          <w:rFonts w:ascii="Calibri" w:eastAsia="宋体" w:hAnsi="Calibri" w:cs="Calibri"/>
          <w:kern w:val="0"/>
          <w:sz w:val="22"/>
        </w:rPr>
        <w:t> </w:t>
      </w:r>
    </w:p>
    <w:p w14:paraId="39E4E917" w14:textId="77777777" w:rsidR="00D668D4" w:rsidRPr="00D668D4" w:rsidRDefault="00D668D4" w:rsidP="00D668D4">
      <w:pPr>
        <w:widowControl/>
        <w:jc w:val="left"/>
        <w:outlineLvl w:val="1"/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</w:pPr>
      <w:r w:rsidRPr="00D668D4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3.feign</w:t>
      </w:r>
      <w:r w:rsidRPr="00D668D4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中使用断路器</w:t>
      </w:r>
    </w:p>
    <w:p w14:paraId="1DCEF970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Feign是自带断路器的，在D版本的Spring Cloud中，它没有默认打开。需要在配置文件中配置打开它，在配置文件加以下代码：</w:t>
      </w:r>
    </w:p>
    <w:p w14:paraId="28440E9D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spellStart"/>
      <w:proofErr w:type="gramStart"/>
      <w:r w:rsidRPr="00D668D4">
        <w:rPr>
          <w:rFonts w:ascii="微软雅黑" w:eastAsia="微软雅黑" w:hAnsi="微软雅黑" w:cs="Calibri" w:hint="eastAsia"/>
          <w:kern w:val="0"/>
          <w:sz w:val="22"/>
        </w:rPr>
        <w:t>feign.hystrix</w:t>
      </w:r>
      <w:proofErr w:type="gramEnd"/>
      <w:r w:rsidRPr="00D668D4">
        <w:rPr>
          <w:rFonts w:ascii="微软雅黑" w:eastAsia="微软雅黑" w:hAnsi="微软雅黑" w:cs="Calibri" w:hint="eastAsia"/>
          <w:kern w:val="0"/>
          <w:sz w:val="22"/>
        </w:rPr>
        <w:t>.enabled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=true</w:t>
      </w:r>
    </w:p>
    <w:p w14:paraId="55F1571B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lastRenderedPageBreak/>
        <w:t>基于service-feign工程进行改造，只需要在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FeignClient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的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SchedualServiceHi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接口的注解中加上fallback的指定类就行了：</w:t>
      </w:r>
    </w:p>
    <w:p w14:paraId="26A777E2" w14:textId="523208B6" w:rsidR="00D668D4" w:rsidRPr="00D668D4" w:rsidRDefault="00D668D4" w:rsidP="00D668D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668D4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5A13CFDE" wp14:editId="68316AE3">
            <wp:extent cx="6215853" cy="1667283"/>
            <wp:effectExtent l="0" t="0" r="0" b="9525"/>
            <wp:docPr id="6" name="图片 6" descr="ßFeignC1ient (value — &#10;ßService &#10;service-demo , &#10;fallback &#10;= FeignServiceTestHystrix. class) &#10;public interface FeignServiceTest { &#10;ßRequestMapping (value — &#10;, method = RequestMethod. GED &#10;String sayHiFromC1ient0ne (ßRequestParam(va1ue - &#10;&quot;name&quot;) String nam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ßFeignC1ient (value — &#10;ßService &#10;service-demo , &#10;fallback &#10;= FeignServiceTestHystrix. class) &#10;public interface FeignServiceTest { &#10;ßRequestMapping (value — &#10;, method = RequestMethod. GED &#10;String sayHiFromC1ient0ne (ßRequestParam(va1ue - &#10;&quot;name&quot;) String name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218" cy="169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E11D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CFEB801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FeignServiceTestHystrix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需要实现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FeignServiceTest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 xml:space="preserve"> 接口，并注入到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Ioc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容器中，代码如下：</w:t>
      </w:r>
    </w:p>
    <w:p w14:paraId="42E5C71F" w14:textId="77777777" w:rsidR="00D668D4" w:rsidRPr="00D668D4" w:rsidRDefault="00D668D4" w:rsidP="00D668D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668D4">
        <w:rPr>
          <w:rFonts w:ascii="Calibri" w:eastAsia="宋体" w:hAnsi="Calibri" w:cs="Calibri"/>
          <w:kern w:val="0"/>
          <w:sz w:val="22"/>
        </w:rPr>
        <w:t> </w:t>
      </w:r>
    </w:p>
    <w:p w14:paraId="0414C90E" w14:textId="4477D256" w:rsidR="00D668D4" w:rsidRPr="00D668D4" w:rsidRDefault="00D668D4" w:rsidP="00D668D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668D4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451A60C6" wp14:editId="562ECF2B">
            <wp:extent cx="4732763" cy="1833146"/>
            <wp:effectExtent l="0" t="0" r="0" b="0"/>
            <wp:docPr id="5" name="图片 5" descr="gComponent &#10;public class FeignServiceTestHystrix implements FeignServiceTest { &#10;gOverride &#10;public String sayHiFromClient0ne (String name) &#10;return &quot;sor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Component &#10;public class FeignServiceTestHystrix implements FeignServiceTest { &#10;gOverride &#10;public String sayHiFromClient0ne (String name) &#10;return &quot;sorry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76" cy="183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DAEE" w14:textId="77777777" w:rsidR="00D668D4" w:rsidRPr="00D668D4" w:rsidRDefault="00D668D4" w:rsidP="00D668D4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D668D4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 </w:t>
      </w:r>
    </w:p>
    <w:p w14:paraId="26E8A2D2" w14:textId="77777777" w:rsidR="00D668D4" w:rsidRPr="00D668D4" w:rsidRDefault="00D668D4" w:rsidP="00D668D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启动工程，访问</w:t>
      </w:r>
      <w:r w:rsidRPr="00D668D4">
        <w:rPr>
          <w:rFonts w:ascii="Calibri" w:eastAsia="宋体" w:hAnsi="Calibri" w:cs="Calibri"/>
          <w:kern w:val="0"/>
          <w:sz w:val="22"/>
        </w:rPr>
        <w:t>http://localhost:8765/</w:t>
      </w:r>
      <w:proofErr w:type="gramStart"/>
      <w:r w:rsidRPr="00D668D4">
        <w:rPr>
          <w:rFonts w:ascii="Calibri" w:eastAsia="宋体" w:hAnsi="Calibri" w:cs="Calibri"/>
          <w:kern w:val="0"/>
          <w:sz w:val="22"/>
        </w:rPr>
        <w:t>test?name</w:t>
      </w:r>
      <w:proofErr w:type="gramEnd"/>
      <w:r w:rsidRPr="00D668D4">
        <w:rPr>
          <w:rFonts w:ascii="Calibri" w:eastAsia="宋体" w:hAnsi="Calibri" w:cs="Calibri"/>
          <w:kern w:val="0"/>
          <w:sz w:val="22"/>
        </w:rPr>
        <w:t>=</w:t>
      </w:r>
      <w:r w:rsidRPr="00D668D4">
        <w:rPr>
          <w:rFonts w:ascii="微软雅黑" w:eastAsia="微软雅黑" w:hAnsi="微软雅黑" w:cs="Calibri" w:hint="eastAsia"/>
          <w:kern w:val="0"/>
          <w:sz w:val="22"/>
        </w:rPr>
        <w:t>齐涛</w:t>
      </w:r>
    </w:p>
    <w:p w14:paraId="45BB1B45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浏览器显示</w:t>
      </w:r>
    </w:p>
    <w:p w14:paraId="3611FCC2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 xml:space="preserve">hi齐涛, 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i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 xml:space="preserve"> am from 8762</w:t>
      </w:r>
    </w:p>
    <w:p w14:paraId="6B1A7E62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 xml:space="preserve">hi齐涛, 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i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 xml:space="preserve"> am from 8763</w:t>
      </w:r>
    </w:p>
    <w:p w14:paraId="726F629F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关闭8763服务，会出现</w:t>
      </w:r>
    </w:p>
    <w:p w14:paraId="362752B1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sorry 齐涛</w:t>
      </w:r>
    </w:p>
    <w:p w14:paraId="1D9C1D8E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lastRenderedPageBreak/>
        <w:t>hi 齐涛,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i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 xml:space="preserve"> am from port:8762</w:t>
      </w:r>
    </w:p>
    <w:p w14:paraId="09268E7B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734B983" w14:textId="77777777" w:rsidR="00D668D4" w:rsidRPr="00D668D4" w:rsidRDefault="00D668D4" w:rsidP="00D668D4">
      <w:pPr>
        <w:widowControl/>
        <w:jc w:val="left"/>
        <w:outlineLvl w:val="1"/>
        <w:rPr>
          <w:rFonts w:ascii="Calibri" w:eastAsia="宋体" w:hAnsi="Calibri" w:cs="Calibri" w:hint="eastAsia"/>
          <w:b/>
          <w:bCs/>
          <w:color w:val="2E75B5"/>
          <w:kern w:val="0"/>
          <w:sz w:val="28"/>
          <w:szCs w:val="28"/>
        </w:rPr>
      </w:pPr>
      <w:r w:rsidRPr="00D668D4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4.Hystrix Dashboard (</w:t>
      </w:r>
      <w:r w:rsidRPr="00D668D4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断路器：</w:t>
      </w:r>
      <w:proofErr w:type="spellStart"/>
      <w:r w:rsidRPr="00D668D4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Hystrix</w:t>
      </w:r>
      <w:proofErr w:type="spellEnd"/>
      <w:r w:rsidRPr="00D668D4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 xml:space="preserve"> </w:t>
      </w:r>
      <w:r w:rsidRPr="00D668D4">
        <w:rPr>
          <w:rFonts w:ascii="微软雅黑" w:eastAsia="微软雅黑" w:hAnsi="微软雅黑" w:cs="Calibri" w:hint="eastAsia"/>
          <w:b/>
          <w:bCs/>
          <w:color w:val="2E75B5"/>
          <w:kern w:val="0"/>
          <w:sz w:val="28"/>
          <w:szCs w:val="28"/>
        </w:rPr>
        <w:t>仪表盘</w:t>
      </w:r>
      <w:r w:rsidRPr="00D668D4">
        <w:rPr>
          <w:rFonts w:ascii="Calibri" w:eastAsia="宋体" w:hAnsi="Calibri" w:cs="Calibri"/>
          <w:b/>
          <w:bCs/>
          <w:color w:val="2E75B5"/>
          <w:kern w:val="0"/>
          <w:sz w:val="28"/>
          <w:szCs w:val="28"/>
        </w:rPr>
        <w:t>)</w:t>
      </w:r>
    </w:p>
    <w:p w14:paraId="2CBD8C3D" w14:textId="77777777" w:rsidR="00D668D4" w:rsidRPr="00D668D4" w:rsidRDefault="00D668D4" w:rsidP="00D668D4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D668D4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 </w:t>
      </w:r>
    </w:p>
    <w:p w14:paraId="7EB9DC18" w14:textId="77777777" w:rsidR="00D668D4" w:rsidRPr="00D668D4" w:rsidRDefault="00D668D4" w:rsidP="00D668D4">
      <w:pPr>
        <w:widowControl/>
        <w:spacing w:after="240" w:line="380" w:lineRule="atLeast"/>
        <w:jc w:val="left"/>
        <w:rPr>
          <w:rFonts w:ascii="-apple-system" w:eastAsia="宋体" w:hAnsi="-apple-system" w:cs="Calibri"/>
          <w:color w:val="4F4F4F"/>
          <w:kern w:val="0"/>
          <w:sz w:val="22"/>
        </w:rPr>
      </w:pP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基于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 xml:space="preserve">ribbon 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改造，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Feign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的改造和这一样。</w:t>
      </w:r>
    </w:p>
    <w:p w14:paraId="3B3D800D" w14:textId="77777777" w:rsidR="00D668D4" w:rsidRPr="00D668D4" w:rsidRDefault="00D668D4" w:rsidP="00D668D4">
      <w:pPr>
        <w:widowControl/>
        <w:spacing w:after="240" w:line="380" w:lineRule="atLeast"/>
        <w:jc w:val="left"/>
        <w:rPr>
          <w:rFonts w:ascii="-apple-system" w:eastAsia="宋体" w:hAnsi="-apple-system" w:cs="Calibri"/>
          <w:color w:val="4F4F4F"/>
          <w:kern w:val="0"/>
          <w:sz w:val="22"/>
        </w:rPr>
      </w:pP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首选在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pom.xml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引入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spring-cloud-starter-</w:t>
      </w:r>
      <w:proofErr w:type="spellStart"/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hystrix</w:t>
      </w:r>
      <w:proofErr w:type="spellEnd"/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-dashboard</w:t>
      </w:r>
      <w:r w:rsidRPr="00D668D4">
        <w:rPr>
          <w:rFonts w:ascii="-apple-system" w:eastAsia="宋体" w:hAnsi="-apple-system" w:cs="Calibri"/>
          <w:color w:val="4F4F4F"/>
          <w:kern w:val="0"/>
          <w:sz w:val="22"/>
          <w:shd w:val="clear" w:color="auto" w:fill="FFFFFF"/>
        </w:rPr>
        <w:t>的起步依赖：</w:t>
      </w:r>
    </w:p>
    <w:p w14:paraId="41664BF6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&lt;dependency&gt;</w:t>
      </w:r>
    </w:p>
    <w:p w14:paraId="0C7D0306" w14:textId="77777777" w:rsidR="00D668D4" w:rsidRPr="00D668D4" w:rsidRDefault="00D668D4" w:rsidP="00D668D4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gramStart"/>
      <w:r w:rsidRPr="00D668D4">
        <w:rPr>
          <w:rFonts w:ascii="微软雅黑" w:eastAsia="微软雅黑" w:hAnsi="微软雅黑" w:cs="Calibri" w:hint="eastAsia"/>
          <w:kern w:val="0"/>
          <w:sz w:val="22"/>
        </w:rPr>
        <w:t>&lt;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groupId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&gt;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org.springframework.cloud</w:t>
      </w:r>
      <w:proofErr w:type="spellEnd"/>
      <w:proofErr w:type="gramEnd"/>
      <w:r w:rsidRPr="00D668D4">
        <w:rPr>
          <w:rFonts w:ascii="微软雅黑" w:eastAsia="微软雅黑" w:hAnsi="微软雅黑" w:cs="Calibri" w:hint="eastAsia"/>
          <w:kern w:val="0"/>
          <w:sz w:val="22"/>
        </w:rPr>
        <w:t>&lt;/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groupId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&gt;</w:t>
      </w:r>
    </w:p>
    <w:p w14:paraId="32E9AAD0" w14:textId="77777777" w:rsidR="00D668D4" w:rsidRPr="00D668D4" w:rsidRDefault="00D668D4" w:rsidP="00D668D4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&lt;artifactId&gt;spring-cloud-starter-netflix-hystrix-dashboard&lt;/artifactId&gt;</w:t>
      </w:r>
    </w:p>
    <w:p w14:paraId="494AB8CA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&lt;/dependency&gt;</w:t>
      </w:r>
    </w:p>
    <w:p w14:paraId="52A0054F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或</w:t>
      </w:r>
    </w:p>
    <w:p w14:paraId="5FF87F10" w14:textId="4E0266C5" w:rsidR="00D668D4" w:rsidRPr="00D668D4" w:rsidRDefault="00D668D4" w:rsidP="00D668D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668D4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1FFF5FB4" wp14:editId="7B8E4D29">
            <wp:extent cx="6136276" cy="5320800"/>
            <wp:effectExtent l="0" t="0" r="0" b="0"/>
            <wp:docPr id="4" name="图片 4" descr="New Module &#10;Dependencies &#10;Core &#10;web &#10;Template Engines &#10;SQL &#10;NOSQL &#10;Integration &#10;Cloud Core &#10;Cloud Config &#10;Cloud Discovery &#10;Cloud Routing &#10;'loud Circuit Breaker &#10;Cloud Tracing &#10;Cloud Messaging &#10;Cloud AWS &#10;Cloud Contract &#10;Pivotal Cloud Foundry &#10;Azure &#10;Spring Cloud GCP &#10;I/O &#10;Ops &#10;spring Boot &#10;Hystrix &#10;Hystrix Dashboard &#10;Turbine Stream &#10;Hystrix Dashboard &#10;Circuit breaker dashboard with spring-cloud-netflix &#10;Selected Dependencies &#10;Cloud Circuit Breaker &#10;Hystrix Dashboard X &#10;Hystrix &#10;Previous &#10;Next &#10;Cancel &#10;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Module &#10;Dependencies &#10;Core &#10;web &#10;Template Engines &#10;SQL &#10;NOSQL &#10;Integration &#10;Cloud Core &#10;Cloud Config &#10;Cloud Discovery &#10;Cloud Routing &#10;'loud Circuit Breaker &#10;Cloud Tracing &#10;Cloud Messaging &#10;Cloud AWS &#10;Cloud Contract &#10;Pivotal Cloud Foundry &#10;Azure &#10;Spring Cloud GCP &#10;I/O &#10;Ops &#10;spring Boot &#10;Hystrix &#10;Hystrix Dashboard &#10;Turbine Stream &#10;Hystrix Dashboard &#10;Circuit breaker dashboard with spring-cloud-netflix &#10;Selected Dependencies &#10;Cloud Circuit Breaker &#10;Hystrix Dashboard X &#10;Hystrix &#10;Previous &#10;Next &#10;Cancel &#10;Help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844" cy="533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8112" w14:textId="77777777" w:rsidR="00D668D4" w:rsidRPr="00D668D4" w:rsidRDefault="00D668D4" w:rsidP="00D668D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在主程序启动类中加入@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EnableHystrixDashboard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注解，开启</w:t>
      </w:r>
      <w:proofErr w:type="spellStart"/>
      <w:r w:rsidRPr="00D668D4">
        <w:rPr>
          <w:rFonts w:ascii="微软雅黑" w:eastAsia="微软雅黑" w:hAnsi="微软雅黑" w:cs="Calibri" w:hint="eastAsia"/>
          <w:kern w:val="0"/>
          <w:sz w:val="22"/>
        </w:rPr>
        <w:t>hystrixDashboard</w:t>
      </w:r>
      <w:proofErr w:type="spellEnd"/>
      <w:r w:rsidRPr="00D668D4">
        <w:rPr>
          <w:rFonts w:ascii="微软雅黑" w:eastAsia="微软雅黑" w:hAnsi="微软雅黑" w:cs="Calibri" w:hint="eastAsia"/>
          <w:kern w:val="0"/>
          <w:sz w:val="22"/>
        </w:rPr>
        <w:t>：</w:t>
      </w:r>
    </w:p>
    <w:p w14:paraId="48777DD5" w14:textId="16A67051" w:rsidR="00D668D4" w:rsidRPr="00D668D4" w:rsidRDefault="00D668D4" w:rsidP="00D668D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668D4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230732B7" wp14:editId="77F80A50">
            <wp:extent cx="5661782" cy="3377926"/>
            <wp:effectExtent l="0" t="0" r="0" b="0"/>
            <wp:docPr id="3" name="图片 3" descr="gSpringBootAppl i cation &#10;gEnableDi scoveryC1 i ent &#10;gEnab1eHystrix &#10;-gEnab1eHystrixDashboard &#10;public class RibbonApplication { &#10;public sta •c void main (StringC] args) { &#10;SpringApp1ication. run(RibbonApp1ication. class, &#10;CLoadBa1anced &#10;args) , &#10;RestTemplate restTemp1ate() ( return new RestTemp1ate(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SpringBootAppl i cation &#10;gEnableDi scoveryC1 i ent &#10;gEnab1eHystrix &#10;-gEnab1eHystrixDashboard &#10;public class RibbonApplication { &#10;public sta •c void main (StringC] args) { &#10;SpringApp1ication. run(RibbonApp1ication. class, &#10;CLoadBa1anced &#10;args) , &#10;RestTemplate restTemp1ate() ( return new RestTemp1ate(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515" cy="338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3C9B" w14:textId="77777777" w:rsidR="00D668D4" w:rsidRPr="00D668D4" w:rsidRDefault="00D668D4" w:rsidP="00D668D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668D4">
        <w:rPr>
          <w:rFonts w:ascii="Calibri" w:eastAsia="宋体" w:hAnsi="Calibri" w:cs="Calibri"/>
          <w:kern w:val="0"/>
          <w:sz w:val="22"/>
        </w:rPr>
        <w:t> </w:t>
      </w:r>
    </w:p>
    <w:p w14:paraId="01D8D330" w14:textId="10173EDB" w:rsidR="00D668D4" w:rsidRPr="00D668D4" w:rsidRDefault="00D668D4" w:rsidP="00D668D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19A979DF" wp14:editId="079A3CCE">
            <wp:extent cx="4615774" cy="1535225"/>
            <wp:effectExtent l="0" t="0" r="0" b="8255"/>
            <wp:docPr id="12" name="图片 12" descr="J@SpringBootApplication &#10;@EnableDiscoveryClient &#10;@Enab1eFeignC1ients &#10;l@EnableHystrixDashboard &#10;public class ServiceFeignApplication ( &#10;public static void main (StringCJ args) ( SpringApplication. run(ServiceFeignApplication. class, &#10;arg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@SpringBootApplication &#10;@EnableDiscoveryClient &#10;@Enab1eFeignC1ients &#10;l@EnableHystrixDashboard &#10;public class ServiceFeignApplication ( &#10;public static void main (StringCJ args) ( SpringApplication. run(ServiceFeignApplication. class, &#10;args)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833" cy="154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A99D9" w14:textId="431B638F" w:rsidR="00D668D4" w:rsidRPr="00D668D4" w:rsidRDefault="00D668D4" w:rsidP="00D668D4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5B5D09A0" w14:textId="77777777" w:rsidR="00D668D4" w:rsidRPr="00D668D4" w:rsidRDefault="00D668D4" w:rsidP="00D668D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kern w:val="0"/>
          <w:sz w:val="22"/>
        </w:rPr>
        <w:t>打开浏览器：访问</w:t>
      </w:r>
      <w:hyperlink r:id="rId14" w:history="1">
        <w:r w:rsidRPr="00D668D4">
          <w:rPr>
            <w:rFonts w:ascii="-apple-system" w:eastAsia="宋体" w:hAnsi="-apple-system" w:cs="Calibri"/>
            <w:color w:val="0000FF"/>
            <w:kern w:val="0"/>
            <w:sz w:val="24"/>
            <w:szCs w:val="24"/>
            <w:u w:val="single"/>
            <w:shd w:val="clear" w:color="auto" w:fill="FFFFFF"/>
          </w:rPr>
          <w:t>http://localhost:8764/hystrix</w:t>
        </w:r>
      </w:hyperlink>
      <w:r w:rsidRPr="00D668D4">
        <w:rPr>
          <w:rFonts w:ascii="微软雅黑" w:eastAsia="微软雅黑" w:hAnsi="微软雅黑" w:cs="Calibri" w:hint="eastAsia"/>
          <w:kern w:val="0"/>
          <w:sz w:val="22"/>
        </w:rPr>
        <w:t>,界面如下</w:t>
      </w:r>
    </w:p>
    <w:p w14:paraId="1B473058" w14:textId="77777777" w:rsidR="00D668D4" w:rsidRPr="00D668D4" w:rsidRDefault="00D668D4" w:rsidP="00D668D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668D4">
        <w:rPr>
          <w:rFonts w:ascii="Calibri" w:eastAsia="宋体" w:hAnsi="Calibri" w:cs="Calibri"/>
          <w:kern w:val="0"/>
          <w:sz w:val="22"/>
        </w:rPr>
        <w:t> </w:t>
      </w:r>
    </w:p>
    <w:p w14:paraId="1516650E" w14:textId="7FBD166A" w:rsidR="00D668D4" w:rsidRPr="00D668D4" w:rsidRDefault="00D668D4" w:rsidP="00D668D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668D4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0FE5C007" wp14:editId="4495941B">
            <wp:extent cx="5773366" cy="3424690"/>
            <wp:effectExtent l="0" t="0" r="0" b="4445"/>
            <wp:docPr id="1" name="图片 1" descr="C O localhost &#10;:8764/hystrix &#10;Hystrix Dashboard &#10;http://hostname:port/turbine}turbine.stream &#10;Cluster via Turbine (default cluster): http://turbine-hostname:port/turbine.stream &#10;Cluster via Turbine (custom cluster): http://turbine-hostname:port/turbine.stream?cluster=[clusterName] &#10;Sing/e Hystrix App: http://hystrix-app:port/hystrix.stream &#10;ms Title: &#10;Example Hystrix App &#10;Monitor Stre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 O localhost &#10;:8764/hystrix &#10;Hystrix Dashboard &#10;http://hostname:port/turbine}turbine.stream &#10;Cluster via Turbine (default cluster): http://turbine-hostname:port/turbine.stream &#10;Cluster via Turbine (custom cluster): http://turbine-hostname:port/turbine.stream?cluster=[clusterName] &#10;Sing/e Hystrix App: http://hystrix-app:port/hystrix.stream &#10;ms Title: &#10;Example Hystrix App &#10;Monitor Stream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958" cy="343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8FB2" w14:textId="77777777" w:rsidR="00D668D4" w:rsidRPr="00D668D4" w:rsidRDefault="00D668D4" w:rsidP="00D668D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D668D4">
        <w:rPr>
          <w:rFonts w:ascii="Calibri" w:eastAsia="宋体" w:hAnsi="Calibri" w:cs="Calibri"/>
          <w:kern w:val="0"/>
          <w:sz w:val="22"/>
        </w:rPr>
        <w:t> </w:t>
      </w:r>
    </w:p>
    <w:p w14:paraId="2E869C92" w14:textId="7A2C4BB3" w:rsidR="006E07E1" w:rsidRPr="00D668D4" w:rsidRDefault="00D668D4" w:rsidP="00D668D4">
      <w:pPr>
        <w:widowControl/>
        <w:spacing w:after="240" w:line="380" w:lineRule="atLeast"/>
        <w:jc w:val="left"/>
        <w:rPr>
          <w:rFonts w:ascii="微软雅黑" w:eastAsia="微软雅黑" w:hAnsi="微软雅黑" w:cs="Calibri" w:hint="eastAsia"/>
          <w:color w:val="4F4F4F"/>
          <w:kern w:val="0"/>
          <w:sz w:val="22"/>
        </w:rPr>
      </w:pPr>
      <w:r w:rsidRPr="00D668D4">
        <w:rPr>
          <w:rFonts w:ascii="微软雅黑" w:eastAsia="微软雅黑" w:hAnsi="微软雅黑" w:cs="Calibri" w:hint="eastAsia"/>
          <w:color w:val="4F4F4F"/>
          <w:kern w:val="0"/>
          <w:sz w:val="22"/>
          <w:shd w:val="clear" w:color="auto" w:fill="FFFFFF"/>
        </w:rPr>
        <w:t>不知道什么意思</w:t>
      </w:r>
    </w:p>
    <w:sectPr w:rsidR="006E07E1" w:rsidRPr="00D66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FE"/>
    <w:rsid w:val="00306AFE"/>
    <w:rsid w:val="006E07E1"/>
    <w:rsid w:val="00D668D4"/>
    <w:rsid w:val="00FC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AECD"/>
  <w15:chartTrackingRefBased/>
  <w15:docId w15:val="{F0157A4C-4861-4153-B937-AB50F693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668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68D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66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668D4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D668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8764/hystri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齐涛</dc:creator>
  <cp:keywords/>
  <dc:description/>
  <cp:lastModifiedBy>齐涛</cp:lastModifiedBy>
  <cp:revision>2</cp:revision>
  <dcterms:created xsi:type="dcterms:W3CDTF">2018-05-04T02:51:00Z</dcterms:created>
  <dcterms:modified xsi:type="dcterms:W3CDTF">2018-05-04T02:54:00Z</dcterms:modified>
</cp:coreProperties>
</file>