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D680" w14:textId="77777777" w:rsidR="0069199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图书馆管理系统软件需求说明书</w:t>
      </w:r>
    </w:p>
    <w:p w14:paraId="0A752A0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文档修订记录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25"/>
        <w:gridCol w:w="1350"/>
        <w:gridCol w:w="2025"/>
        <w:gridCol w:w="1995"/>
      </w:tblGrid>
      <w:tr w:rsidR="00691991" w14:paraId="451C0998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3AA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版本号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439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修订人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E24B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修订日期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822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修订描述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14EE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审批人</w:t>
            </w:r>
          </w:p>
        </w:tc>
      </w:tr>
      <w:tr w:rsidR="00691991" w14:paraId="7AF27F9A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8EFB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V1.0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16E6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李孟宇、李逸锴、齐天佑、罗易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69D8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2026-07-07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6DC3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形成图书馆管理系统产品需求说明书初稿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A704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李孟宇、李逸锴、齐天佑、罗易</w:t>
            </w:r>
          </w:p>
        </w:tc>
      </w:tr>
      <w:tr w:rsidR="00691991" w14:paraId="3A64460B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6240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V1.1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7F7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李逸锴、齐天佑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6D9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2026-07-08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01BA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修改格式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117A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李孟宇、罗易</w:t>
            </w:r>
          </w:p>
        </w:tc>
      </w:tr>
      <w:tr w:rsidR="008F4034" w14:paraId="150E8C4F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FE392" w14:textId="19EB473B" w:rsidR="008F4034" w:rsidRDefault="008F4034" w:rsidP="008F403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</w:t>
            </w:r>
            <w:r>
              <w:rPr>
                <w:rFonts w:ascii="Arial" w:eastAsia="等线" w:hAnsi="Arial" w:cs="Arial" w:hint="eastAsia"/>
              </w:rPr>
              <w:t>1.2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A2E22" w14:textId="5D49FB71" w:rsidR="008F4034" w:rsidRDefault="008F4034" w:rsidP="008F403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李逸锴，齐天佑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89CE1" w14:textId="77777777" w:rsidR="008F4034" w:rsidRDefault="008F4034" w:rsidP="008F403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2026-07-08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72501" w14:textId="04C7AA3B" w:rsidR="008F4034" w:rsidRDefault="008F4034" w:rsidP="008F403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删去不符合线上版本的图书扫描功能，调整整体内容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352DC" w14:textId="771FA00D" w:rsidR="008F4034" w:rsidRDefault="008F4034" w:rsidP="008F403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李孟宇、罗易</w:t>
            </w:r>
          </w:p>
        </w:tc>
      </w:tr>
    </w:tbl>
    <w:p w14:paraId="468EA3C9" w14:textId="77777777" w:rsidR="00691991" w:rsidRDefault="0069199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92E3B5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2"/>
        </w:rPr>
        <w:t>功能索引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145"/>
        <w:gridCol w:w="3930"/>
        <w:gridCol w:w="1110"/>
      </w:tblGrid>
      <w:tr w:rsidR="00691991" w14:paraId="50ECB03B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A8C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6D5E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功能模块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7F9E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主要功能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B9CD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6F67B22A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1B64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9A7E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用户与权限管理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AAC3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注册、登录、角色权限、密码修改、登录日志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CAB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7AE4536A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AD89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4D37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1E46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书目新增、修改、分类、上下架、馆藏查询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54C7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705CE229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0FB0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AF63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读者管理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5812" w14:textId="0E35BC13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读者信息、账户、挂失、解挂、注销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39E4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6FF6CB5C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D383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1FFB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流通管理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C5E6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借书、还书、续借、预约、逾期处理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F965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69A175E3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4872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0B6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逾期与罚款管理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8C8F" w14:textId="3D769364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逾期清单、费用计算、缴费、减免、赔偿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0CB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4C0E7766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622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6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6401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查询服务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5AEF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馆藏检索、个人借阅、预约查询、欠费与余额查询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5EFD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4DC187D4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766A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3CB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统计报表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8BBE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借阅趋势、热门图书、逾期与费用统计、读者排行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CA0C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4082991E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4A21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A15A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E943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参数配置、操作日志、数据备份与恢复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80FC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4863A50F" w14:textId="77777777"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DA7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7E9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扩展能力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717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移动端、统一身份认证接口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2E40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P2</w:t>
            </w:r>
          </w:p>
        </w:tc>
      </w:tr>
    </w:tbl>
    <w:p w14:paraId="31BFFE4D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2"/>
        </w:rPr>
        <w:t>目录</w:t>
      </w:r>
      <w:bookmarkEnd w:id="2"/>
    </w:p>
    <w:p w14:paraId="2D8B9F40" w14:textId="77777777" w:rsidR="0069199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引言</w:t>
      </w:r>
      <w:r>
        <w:rPr>
          <w:rFonts w:ascii="Arial" w:eastAsia="等线" w:hAnsi="Arial" w:cs="Arial"/>
        </w:rPr>
        <w:t xml:space="preserve">    </w:t>
      </w:r>
    </w:p>
    <w:p w14:paraId="60691478" w14:textId="77777777" w:rsidR="00691991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编写目的</w:t>
      </w:r>
    </w:p>
    <w:p w14:paraId="3A431E9A" w14:textId="77777777" w:rsidR="00691991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文档约定</w:t>
      </w:r>
    </w:p>
    <w:p w14:paraId="3BF9E013" w14:textId="77777777" w:rsidR="00691991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术语、定义和缩略语</w:t>
      </w:r>
    </w:p>
    <w:p w14:paraId="7C16027B" w14:textId="77777777" w:rsidR="00691991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用户角色</w:t>
      </w:r>
    </w:p>
    <w:p w14:paraId="736A10C2" w14:textId="77777777" w:rsidR="0069199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产品概述</w:t>
      </w:r>
      <w:r>
        <w:rPr>
          <w:rFonts w:ascii="Arial" w:eastAsia="等线" w:hAnsi="Arial" w:cs="Arial"/>
        </w:rPr>
        <w:t xml:space="preserve">    </w:t>
      </w:r>
    </w:p>
    <w:p w14:paraId="4711C7DB" w14:textId="77777777" w:rsidR="00691991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产品背景</w:t>
      </w:r>
    </w:p>
    <w:p w14:paraId="102CED42" w14:textId="77777777" w:rsidR="00691991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产品目标</w:t>
      </w:r>
    </w:p>
    <w:p w14:paraId="2696C882" w14:textId="77777777" w:rsidR="00691991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产品范围</w:t>
      </w:r>
    </w:p>
    <w:p w14:paraId="0196DA4E" w14:textId="77777777" w:rsidR="00691991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总体架构</w:t>
      </w:r>
    </w:p>
    <w:p w14:paraId="134182DC" w14:textId="77777777" w:rsidR="00691991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功能结构与功能摘要</w:t>
      </w:r>
    </w:p>
    <w:p w14:paraId="5345DEF4" w14:textId="77777777" w:rsidR="0069199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功能详细需求</w:t>
      </w:r>
      <w:r>
        <w:rPr>
          <w:rFonts w:ascii="Arial" w:eastAsia="等线" w:hAnsi="Arial" w:cs="Arial"/>
        </w:rPr>
        <w:t xml:space="preserve">    </w:t>
      </w:r>
    </w:p>
    <w:p w14:paraId="3A87225A" w14:textId="77777777" w:rsidR="00691991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用户与权限管理</w:t>
      </w:r>
    </w:p>
    <w:p w14:paraId="6D3DA179" w14:textId="77777777" w:rsidR="00691991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图书管理</w:t>
      </w:r>
    </w:p>
    <w:p w14:paraId="7068836F" w14:textId="77777777" w:rsidR="00691991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读者管理</w:t>
      </w:r>
    </w:p>
    <w:p w14:paraId="7487297D" w14:textId="77777777" w:rsidR="00691991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借书管理</w:t>
      </w:r>
    </w:p>
    <w:p w14:paraId="004F9D78" w14:textId="77777777" w:rsidR="00691991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还书管理</w:t>
      </w:r>
    </w:p>
    <w:p w14:paraId="0958BE38" w14:textId="77777777" w:rsidR="00691991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续借与预约</w:t>
      </w:r>
    </w:p>
    <w:p w14:paraId="2C86119C" w14:textId="77777777" w:rsidR="00691991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逾期与罚款管理</w:t>
      </w:r>
    </w:p>
    <w:p w14:paraId="2E5E566B" w14:textId="77777777" w:rsidR="00691991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查询服务</w:t>
      </w:r>
    </w:p>
    <w:p w14:paraId="74261FC5" w14:textId="77777777" w:rsidR="00691991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统计报表</w:t>
      </w:r>
    </w:p>
    <w:p w14:paraId="759DC967" w14:textId="77777777" w:rsidR="00691991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系统管理</w:t>
      </w:r>
    </w:p>
    <w:p w14:paraId="41446E2D" w14:textId="77777777" w:rsidR="00691991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数据需求</w:t>
      </w:r>
      <w:r>
        <w:rPr>
          <w:rFonts w:ascii="Arial" w:eastAsia="等线" w:hAnsi="Arial" w:cs="Arial"/>
        </w:rPr>
        <w:t xml:space="preserve">    </w:t>
      </w:r>
    </w:p>
    <w:p w14:paraId="794394A1" w14:textId="77777777" w:rsidR="00691991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核心数据实体</w:t>
      </w:r>
    </w:p>
    <w:p w14:paraId="30A9CDFD" w14:textId="77777777" w:rsidR="00691991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关键字段规则</w:t>
      </w:r>
    </w:p>
    <w:p w14:paraId="7D503328" w14:textId="77777777" w:rsidR="00691991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数据一致性要求</w:t>
      </w:r>
    </w:p>
    <w:p w14:paraId="08C773FB" w14:textId="77777777" w:rsidR="00691991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非功能需求</w:t>
      </w:r>
      <w:r>
        <w:rPr>
          <w:rFonts w:ascii="Arial" w:eastAsia="等线" w:hAnsi="Arial" w:cs="Arial"/>
        </w:rPr>
        <w:t xml:space="preserve">    </w:t>
      </w:r>
    </w:p>
    <w:p w14:paraId="66B90DC4" w14:textId="77777777" w:rsidR="00691991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性能要求</w:t>
      </w:r>
    </w:p>
    <w:p w14:paraId="64521123" w14:textId="77777777" w:rsidR="00691991" w:rsidRDefault="00000000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可用性要求</w:t>
      </w:r>
    </w:p>
    <w:p w14:paraId="3B684C00" w14:textId="77777777" w:rsidR="00691991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可维护性要求</w:t>
      </w:r>
    </w:p>
    <w:p w14:paraId="2B385F23" w14:textId="77777777" w:rsidR="00691991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兼容性要求</w:t>
      </w:r>
    </w:p>
    <w:p w14:paraId="2CA691F7" w14:textId="77777777" w:rsidR="00691991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安全性要求</w:t>
      </w:r>
    </w:p>
    <w:p w14:paraId="0D3A78D1" w14:textId="77777777" w:rsidR="00691991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备份与恢复要求</w:t>
      </w:r>
    </w:p>
    <w:p w14:paraId="1739935D" w14:textId="77777777" w:rsidR="0069199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运行环境</w:t>
      </w:r>
    </w:p>
    <w:p w14:paraId="16D71B6C" w14:textId="77777777" w:rsidR="00691991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验收标准</w:t>
      </w:r>
    </w:p>
    <w:p w14:paraId="5543C065" w14:textId="77777777" w:rsidR="00691991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约束条件与后续规划</w:t>
      </w:r>
    </w:p>
    <w:p w14:paraId="2338CB71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6"/>
        </w:rPr>
        <w:t xml:space="preserve">1 </w:t>
      </w:r>
      <w:r>
        <w:rPr>
          <w:rFonts w:ascii="Arial" w:eastAsia="等线" w:hAnsi="Arial" w:cs="Arial"/>
          <w:b/>
          <w:sz w:val="36"/>
        </w:rPr>
        <w:t>引言</w:t>
      </w:r>
      <w:bookmarkEnd w:id="3"/>
    </w:p>
    <w:p w14:paraId="54E18557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编写目的</w:t>
      </w:r>
      <w:bookmarkEnd w:id="4"/>
    </w:p>
    <w:p w14:paraId="6AC54BE5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本文用于明确图书馆管理系统的产品目标、用户角色、功能范围、业务规则、数据要求、性能要求、安全要求和验收标准，为后续概要设计、详细设计、编码实现、系统测试、用户培训和项目验收提供统一依据。</w:t>
      </w:r>
    </w:p>
    <w:p w14:paraId="2DFD829C" w14:textId="43D400A2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本说明书以项目组提交的《图书馆管理系统可行性研究报告》为基础，重点覆盖图书、读者、借阅、归还、续借、预约、逾期、罚款、统计、日志和备份等核心业务</w:t>
      </w:r>
    </w:p>
    <w:p w14:paraId="71885C3B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文档约定</w:t>
      </w:r>
      <w:bookmarkEnd w:id="5"/>
    </w:p>
    <w:p w14:paraId="1747412B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需求优先级定义如下：</w:t>
      </w:r>
    </w:p>
    <w:p w14:paraId="239BBA4E" w14:textId="77777777" w:rsidR="00691991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P0</w:t>
      </w:r>
      <w:r>
        <w:rPr>
          <w:rFonts w:ascii="Arial" w:eastAsia="等线" w:hAnsi="Arial" w:cs="Arial"/>
        </w:rPr>
        <w:t>：必须实现。缺少该需求将导致核心业务无法完成或系统无法验收。</w:t>
      </w:r>
    </w:p>
    <w:p w14:paraId="28471835" w14:textId="77777777" w:rsidR="00691991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P1</w:t>
      </w:r>
      <w:r>
        <w:rPr>
          <w:rFonts w:ascii="Arial" w:eastAsia="等线" w:hAnsi="Arial" w:cs="Arial"/>
        </w:rPr>
        <w:t>：重要需求。对提高管理效率、用户体验和系统完整性具有明显作用。</w:t>
      </w:r>
    </w:p>
    <w:p w14:paraId="4A7862E0" w14:textId="77777777" w:rsidR="00691991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P2</w:t>
      </w:r>
      <w:r>
        <w:rPr>
          <w:rFonts w:ascii="Arial" w:eastAsia="等线" w:hAnsi="Arial" w:cs="Arial"/>
        </w:rPr>
        <w:t>：后续需求。当前版本可以不实现，但应在设计中预留扩展能力。</w:t>
      </w:r>
    </w:p>
    <w:p w14:paraId="0775F901" w14:textId="77777777" w:rsidR="00691991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P3</w:t>
      </w:r>
      <w:r>
        <w:rPr>
          <w:rFonts w:ascii="Arial" w:eastAsia="等线" w:hAnsi="Arial" w:cs="Arial"/>
        </w:rPr>
        <w:t>：可选需求。对核心业务影响较小，可根据进度与资源决定是否实现。</w:t>
      </w:r>
    </w:p>
    <w:p w14:paraId="53DE55BB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当产品原型、界面说明和本文文字描述存在冲突时，业务规则与数据约束以本文为准，界面布局与交互样式以最终确认的原型为准。</w:t>
      </w:r>
    </w:p>
    <w:p w14:paraId="138BD3E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术语、定义和缩略语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780"/>
      </w:tblGrid>
      <w:tr w:rsidR="00691991" w14:paraId="5AB8932C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C3C9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E90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</w:t>
            </w:r>
          </w:p>
        </w:tc>
      </w:tr>
      <w:tr w:rsidR="00691991" w14:paraId="29A3230B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2E17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797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系统中的图书基本信息单元，包含书名、作者、</w:t>
            </w:r>
            <w:r>
              <w:rPr>
                <w:rFonts w:ascii="Arial" w:eastAsia="等线" w:hAnsi="Arial" w:cs="Arial"/>
              </w:rPr>
              <w:t>ISBN</w:t>
            </w:r>
            <w:r>
              <w:rPr>
                <w:rFonts w:ascii="Arial" w:eastAsia="等线" w:hAnsi="Arial" w:cs="Arial"/>
              </w:rPr>
              <w:t>、出版社、分类和图书编号，每本图书具有唯一编号可独立借阅。</w:t>
            </w:r>
          </w:p>
        </w:tc>
      </w:tr>
      <w:tr w:rsidR="00691991" w14:paraId="65827B3C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436E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馆藏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784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系统中所有图书及其数量、状态等信息的集合。</w:t>
            </w:r>
          </w:p>
        </w:tc>
      </w:tr>
      <w:tr w:rsidR="00691991" w14:paraId="575D0AB7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E8A2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借阅记录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706C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记录读者借书时间、应还时间、归还时间、续借次数和当前状态。</w:t>
            </w:r>
          </w:p>
        </w:tc>
      </w:tr>
      <w:tr w:rsidR="00691991" w14:paraId="0E2E9683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EE5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591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图书无可借副本时，读者提交的排队申请。</w:t>
            </w:r>
          </w:p>
        </w:tc>
      </w:tr>
      <w:tr w:rsidR="00691991" w14:paraId="25302970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E56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E452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读者超过应还日期仍未归还图书的状态，按规则产生逾期罚款。</w:t>
            </w:r>
          </w:p>
        </w:tc>
      </w:tr>
      <w:tr w:rsidR="00691991" w14:paraId="4F9BDFD2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2649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图书编号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93F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系统为每本图书自动生成的唯一标识符，用于借还操作时识别图书。</w:t>
            </w:r>
          </w:p>
        </w:tc>
      </w:tr>
      <w:tr w:rsidR="00691991" w14:paraId="3FC6C696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65AC0" w14:textId="41E00CE3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账户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43AF7" w14:textId="3A69E2EB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读者在系统中的电子账户，可通过充值增加余额，用于缴纳逾期罚款</w:t>
            </w:r>
            <w:r w:rsidR="008F4034">
              <w:rPr>
                <w:rFonts w:ascii="Arial" w:eastAsia="等线" w:hAnsi="Arial" w:cs="Arial" w:hint="eastAsia"/>
              </w:rPr>
              <w:t>。</w:t>
            </w:r>
          </w:p>
        </w:tc>
      </w:tr>
      <w:tr w:rsidR="00691991" w14:paraId="41809A8A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2C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罚款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2E50" w14:textId="1861BA93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逾期产生的费用，从读者账户余额中扣除。</w:t>
            </w:r>
          </w:p>
        </w:tc>
      </w:tr>
    </w:tbl>
    <w:p w14:paraId="7DB5740D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用户角色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40"/>
        <w:gridCol w:w="3540"/>
      </w:tblGrid>
      <w:tr w:rsidR="00691991" w14:paraId="3BD405B9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015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用户角色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A791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主要职责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455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数据权限</w:t>
            </w:r>
          </w:p>
        </w:tc>
      </w:tr>
      <w:tr w:rsidR="00691991" w14:paraId="21116826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C671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CCCB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账号权限、系统参数、日志、备份与恢复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6EBD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可访问全部系统管理数据</w:t>
            </w:r>
          </w:p>
        </w:tc>
      </w:tr>
      <w:tr w:rsidR="00691991" w14:paraId="52B6C83D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4EA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</w:t>
            </w:r>
            <w:r>
              <w:rPr>
                <w:rFonts w:ascii="Arial" w:eastAsia="等线" w:hAnsi="Arial" w:cs="Arial"/>
              </w:rPr>
              <w:lastRenderedPageBreak/>
              <w:t>员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61B4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图书、读者、借还、罚款和统计业</w:t>
            </w:r>
            <w:r>
              <w:rPr>
                <w:rFonts w:ascii="Arial" w:eastAsia="等线" w:hAnsi="Arial" w:cs="Arial"/>
              </w:rPr>
              <w:lastRenderedPageBreak/>
              <w:t>务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153C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可访问业务数据，不可修改系统级</w:t>
            </w:r>
            <w:r>
              <w:rPr>
                <w:rFonts w:ascii="Arial" w:eastAsia="等线" w:hAnsi="Arial" w:cs="Arial"/>
              </w:rPr>
              <w:lastRenderedPageBreak/>
              <w:t>安全配置</w:t>
            </w:r>
          </w:p>
        </w:tc>
      </w:tr>
      <w:tr w:rsidR="00691991" w14:paraId="09A5B319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9DA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普通读者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A0E07" w14:textId="394229DD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注册账号、查询馆藏、查看本人借阅记录、续借、预约、充值缴费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8F90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仅可查看和操作本人相关数据</w:t>
            </w:r>
          </w:p>
        </w:tc>
      </w:tr>
    </w:tbl>
    <w:p w14:paraId="34D472BE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6"/>
        </w:rPr>
        <w:t xml:space="preserve">2 </w:t>
      </w:r>
      <w:r>
        <w:rPr>
          <w:rFonts w:ascii="Arial" w:eastAsia="等线" w:hAnsi="Arial" w:cs="Arial"/>
          <w:b/>
          <w:sz w:val="36"/>
        </w:rPr>
        <w:t>产品概述</w:t>
      </w:r>
      <w:bookmarkEnd w:id="8"/>
    </w:p>
    <w:p w14:paraId="5542A064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产品背景</w:t>
      </w:r>
      <w:bookmarkEnd w:id="9"/>
    </w:p>
    <w:p w14:paraId="780FED19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校图书馆现阶段存在纸质登记、分散电子表格、人工核对和统计滞后等问题。随着藏书数量、读者数量和借阅频次增加，传统方式容易出现信息重复、库存不一致、查询缓慢、责任难追溯和数据丢失。建设统一的图书馆管理系统，可以将馆藏、读者和流通数据集中管理，实现业务自动校验和全过程记录。</w:t>
      </w:r>
    </w:p>
    <w:p w14:paraId="44E786F1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产品目标</w:t>
      </w:r>
      <w:bookmarkEnd w:id="10"/>
    </w:p>
    <w:p w14:paraId="013099C8" w14:textId="77777777" w:rsidR="00691991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实现图书馆核心业务流程的规范化、自动化和可追溯。</w:t>
      </w:r>
    </w:p>
    <w:p w14:paraId="4088330C" w14:textId="77777777" w:rsidR="00691991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减少人工登记、重复核对和手工统计工作量。</w:t>
      </w:r>
    </w:p>
    <w:p w14:paraId="441B1F57" w14:textId="77777777" w:rsidR="00691991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提高馆藏数量、图书状态和借阅记录的准确性。</w:t>
      </w:r>
    </w:p>
    <w:p w14:paraId="5F8E1296" w14:textId="77777777" w:rsidR="00691991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为读者提供便捷的在线注册、馆藏查询、续借、预约和虚拟缴费服务。</w:t>
      </w:r>
    </w:p>
    <w:p w14:paraId="686BF75B" w14:textId="77777777" w:rsidR="00691991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通过角色权限、操作日志和数据备份提高系统安全性。</w:t>
      </w:r>
    </w:p>
    <w:p w14:paraId="10FD495C" w14:textId="77777777" w:rsidR="00691991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为移动端、统一身份认证预留扩展接口。</w:t>
      </w:r>
    </w:p>
    <w:p w14:paraId="5FF40618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产品范围</w:t>
      </w:r>
      <w:bookmarkEnd w:id="11"/>
    </w:p>
    <w:p w14:paraId="2F9A9EFC" w14:textId="40801393" w:rsidR="00691991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首期版本覆盖用户注册登录、角色权限、图书管理、读者管理、借书、还书、续借、预约、逾期与罚款、查询、统计报表、操作日志、参数配置、数据备份与恢复。</w:t>
      </w:r>
    </w:p>
    <w:p w14:paraId="1B728E51" w14:textId="77777777" w:rsidR="008F4034" w:rsidRDefault="008F4034" w:rsidP="008F4034">
      <w:pPr>
        <w:rPr>
          <w:rFonts w:hint="eastAsia"/>
        </w:rPr>
      </w:pPr>
      <w:r>
        <w:t>首期版本不包含复杂个性化推荐、电子书版权管理、跨馆联盟互借、在线支付接口和大型分布式部署。</w:t>
      </w:r>
    </w:p>
    <w:p w14:paraId="0B74D095" w14:textId="77777777" w:rsidR="008F4034" w:rsidRPr="008F4034" w:rsidRDefault="008F4034">
      <w:pPr>
        <w:spacing w:before="120" w:after="120" w:line="288" w:lineRule="auto"/>
        <w:rPr>
          <w:rFonts w:hint="eastAsia"/>
        </w:rPr>
      </w:pPr>
    </w:p>
    <w:p w14:paraId="68B0807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总体架构</w:t>
      </w:r>
      <w:bookmarkEnd w:id="12"/>
    </w:p>
    <w:p w14:paraId="563C8222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系统采用浏览器／服务器（</w:t>
      </w:r>
      <w:r>
        <w:rPr>
          <w:rFonts w:ascii="Arial" w:eastAsia="等线" w:hAnsi="Arial" w:cs="Arial"/>
        </w:rPr>
        <w:t>B/S</w:t>
      </w:r>
      <w:r>
        <w:rPr>
          <w:rFonts w:ascii="Arial" w:eastAsia="等线" w:hAnsi="Arial" w:cs="Arial"/>
        </w:rPr>
        <w:t>）架构。浏览器端提供图书管理员工作台和读者自助服务界面；应用服务负责登录鉴权、业务规则校验、虚拟账户管理、数据处理和日志记录；数据库统一保存图书、读者、借阅、预约、罚款和系统配置等数据。</w:t>
      </w:r>
    </w:p>
    <w:p w14:paraId="6A5941B1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课程演示环境可在一台计算机上同时部署应用服务与数据库；正式使用时建议将应用和数据库部署在校园网服务器。</w:t>
      </w:r>
    </w:p>
    <w:p w14:paraId="7D3A205A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功能结构与功能摘要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010"/>
        <w:gridCol w:w="3795"/>
        <w:gridCol w:w="990"/>
      </w:tblGrid>
      <w:tr w:rsidR="00691991" w14:paraId="002E552E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822F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24AB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使用角色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A8C9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主要功能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0DCA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329247D4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67D1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用户与权限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9716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全部用户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FB44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注册、登录、退出、密码修改、角色权限、登录日志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2EF4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5A844928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A67C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B4BD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图书管理员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9C3E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图书新增、修改、分类、上下架、库存维护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C9F3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7F3CAF4B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775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读者管理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B4A4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图书管理员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E8787" w14:textId="0B5067EE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读者信息维护、账户、挂失、解挂、注销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FCD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78E6CD4E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DDA7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流通管理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3CC3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读者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D6B6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借书、还书、续借、预约、逾期处理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D8AE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010B35A6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202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逾期与罚款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151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读者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117A3" w14:textId="70BEA019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逾期清单、费用计算、缴费、减免、赔偿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485B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7A4CFF7B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C53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查询服务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AE93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全部用户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2482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馆藏、个人借阅、预约、欠费与余额查询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6B57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317F927D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1FCA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统计报表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787B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图书管理员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F201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借阅趋势、热门图书、逾期与费用统计、排行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238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5E057AE5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391D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EA31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2CBB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参数、日志、备份、恢复、账号权限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438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49211DD4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89B0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扩展接口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F39D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B146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移动端、统一认证预留接口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B3DD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P2</w:t>
            </w:r>
          </w:p>
        </w:tc>
      </w:tr>
    </w:tbl>
    <w:p w14:paraId="16822011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36"/>
        </w:rPr>
        <w:t xml:space="preserve">3 </w:t>
      </w:r>
      <w:r>
        <w:rPr>
          <w:rFonts w:ascii="Arial" w:eastAsia="等线" w:hAnsi="Arial" w:cs="Arial"/>
          <w:b/>
          <w:sz w:val="36"/>
        </w:rPr>
        <w:t>功能详细需求</w:t>
      </w:r>
      <w:bookmarkEnd w:id="14"/>
    </w:p>
    <w:p w14:paraId="1914DBAF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6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用户与权限管理</w:t>
      </w:r>
      <w:bookmarkEnd w:id="15"/>
    </w:p>
    <w:p w14:paraId="503C8232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用户进入系统后，新用户可在线注册账号，已有用户根据身份登录并进入相应功能界面。</w:t>
      </w:r>
    </w:p>
    <w:p w14:paraId="3C5B85CA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系统应完成账号注册、身份验证、角色鉴权、会话控制和登录日志记录。</w:t>
      </w:r>
    </w:p>
    <w:p w14:paraId="1E28771E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35"/>
        <w:gridCol w:w="3180"/>
        <w:gridCol w:w="900"/>
      </w:tblGrid>
      <w:tr w:rsidR="00691991" w14:paraId="3FB3C12B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E807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3CC9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BC75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C422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150B69C9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65C0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读者自助注册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51E03" w14:textId="484F1D39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读者在线填写信息注册账号，自动开通账户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D05A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学号唯一，注册后默认普通读者角色，初始余额为</w:t>
            </w: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743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16F1A6BF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5EFD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账号登录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F620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输入账号和密码完成身份验证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F71B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账号启用；连续错误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次锁定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B546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157D1D33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6B11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角色权限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D3E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按三类角色分配菜单和数据权限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EC5A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采用最小权限原则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203E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004A3F89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5E44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修改密码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42F5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用户修改本人密码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926F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验证原密码，新密码不少于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位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9F14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3CAC73AD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41F3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退出登录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E86E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主动退出或超时自动退出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93E4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分钟无操作自动失效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804C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3ED2F51C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E99D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登录日志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015A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记录账号、时间、结果和客户端信息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BBE5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仅系统管理员查询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240F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3E12018C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53D2318C" w14:textId="77777777" w:rsidR="00691991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删除、授权、恢复等高风险操作必须二次确认。</w:t>
      </w:r>
    </w:p>
    <w:p w14:paraId="41C3B1F5" w14:textId="77777777" w:rsidR="00691991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权限变更后应立即生效。</w:t>
      </w:r>
    </w:p>
    <w:p w14:paraId="0B8EE5A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5670"/>
      </w:tblGrid>
      <w:tr w:rsidR="00691991" w14:paraId="7D50E5E7" w14:textId="77777777"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C6BB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C381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42AF2246" w14:textId="77777777"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0D26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账号或密码错误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5245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账号或密码错误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，不得泄露具体错误项</w:t>
            </w:r>
          </w:p>
        </w:tc>
      </w:tr>
      <w:tr w:rsidR="00691991" w14:paraId="40CCCFF5" w14:textId="77777777"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2B20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账号被停用或锁定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4347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提示账号状态并要求联系系统管理员</w:t>
            </w:r>
          </w:p>
        </w:tc>
      </w:tr>
      <w:tr w:rsidR="00691991" w14:paraId="26F3C4D7" w14:textId="77777777"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BC0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会话失效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149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提示重新登录并跳转登录页</w:t>
            </w:r>
          </w:p>
        </w:tc>
      </w:tr>
      <w:tr w:rsidR="00691991" w14:paraId="1912B5C8" w14:textId="77777777"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339B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学号已注册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9BA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提示该学号已存在账号，可直接登录</w:t>
            </w:r>
          </w:p>
        </w:tc>
      </w:tr>
    </w:tbl>
    <w:p w14:paraId="7DD47838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7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图书管理</w:t>
      </w:r>
      <w:bookmarkEnd w:id="16"/>
    </w:p>
    <w:p w14:paraId="5B14EFE2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用户场景：</w:t>
      </w:r>
      <w:r>
        <w:rPr>
          <w:rFonts w:ascii="Arial" w:eastAsia="等线" w:hAnsi="Arial" w:cs="Arial"/>
        </w:rPr>
        <w:t>图书管理员维护图书信息，读者依据数据查询馆藏。</w:t>
      </w:r>
    </w:p>
    <w:p w14:paraId="4D438E89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统一管理图书基本信息、分类、上下架和库存状态，每本图书具有唯一的图书编号。</w:t>
      </w:r>
    </w:p>
    <w:p w14:paraId="33C00B0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3015"/>
        <w:gridCol w:w="3015"/>
        <w:gridCol w:w="900"/>
      </w:tblGrid>
      <w:tr w:rsidR="00691991" w14:paraId="67687131" w14:textId="77777777"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6BD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D440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8162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71DA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7FFBFA68" w14:textId="77777777"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B5E7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新增图书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944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录入书名、作者、</w:t>
            </w:r>
            <w:r>
              <w:rPr>
                <w:rFonts w:ascii="Arial" w:eastAsia="等线" w:hAnsi="Arial" w:cs="Arial"/>
              </w:rPr>
              <w:t>ISBN</w:t>
            </w:r>
            <w:r>
              <w:rPr>
                <w:rFonts w:ascii="Arial" w:eastAsia="等线" w:hAnsi="Arial" w:cs="Arial"/>
              </w:rPr>
              <w:t>、出版社、分类和索书号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99B2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图书编号自动生成，全系统唯一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BAF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7783DD5E" w14:textId="77777777"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2761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修改图书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867F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修改图书基本信息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E10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已借出图书不得修改图书编号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B7F0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202FC7C0" w14:textId="77777777"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04C1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图书下架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12C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将损坏、遗失或淘汰图书设为不可借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04E6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有未归还记录时不可删除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BB80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5BE9D909" w14:textId="77777777"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D71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馆藏查询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F162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按书名、作者、</w:t>
            </w:r>
            <w:r>
              <w:rPr>
                <w:rFonts w:ascii="Arial" w:eastAsia="等线" w:hAnsi="Arial" w:cs="Arial"/>
              </w:rPr>
              <w:t>ISBN</w:t>
            </w:r>
            <w:r>
              <w:rPr>
                <w:rFonts w:ascii="Arial" w:eastAsia="等线" w:hAnsi="Arial" w:cs="Arial"/>
              </w:rPr>
              <w:t>、分类、图书编号查询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1ACD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支持模糊查询与分页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53D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1E31DCCD" w14:textId="77777777"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132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批量导入导出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278D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通过模板导入或导出数据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264C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导入前校验格式和重复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151F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P2</w:t>
            </w:r>
          </w:p>
        </w:tc>
      </w:tr>
    </w:tbl>
    <w:p w14:paraId="79F0722C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1858E9B0" w14:textId="77777777" w:rsidR="00691991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馆藏总量等于所有有效图书数量。</w:t>
      </w:r>
    </w:p>
    <w:p w14:paraId="2609C767" w14:textId="77777777" w:rsidR="00691991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图书状态包括在馆可借、已借出、预约保留、遗失、损坏、下架。</w:t>
      </w:r>
    </w:p>
    <w:p w14:paraId="60337250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4380"/>
      </w:tblGrid>
      <w:tr w:rsidR="00691991" w14:paraId="775EC508" w14:textId="77777777"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5543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D4E3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4BE9DC76" w14:textId="77777777"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9CC6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ISBN</w:t>
            </w:r>
            <w:r>
              <w:rPr>
                <w:rFonts w:ascii="Arial" w:eastAsia="等线" w:hAnsi="Arial" w:cs="Arial"/>
              </w:rPr>
              <w:t>或图书编号重复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449A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提示重复字段及已有记录</w:t>
            </w:r>
          </w:p>
        </w:tc>
      </w:tr>
      <w:tr w:rsidR="00691991" w14:paraId="22FBC448" w14:textId="77777777"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B8A6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图书不存在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AFE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提示未查询到图书信息</w:t>
            </w:r>
          </w:p>
        </w:tc>
      </w:tr>
      <w:tr w:rsidR="00691991" w14:paraId="0179B771" w14:textId="77777777"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5C5F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删除受限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7627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提示存在关联业务，建议下架</w:t>
            </w:r>
          </w:p>
        </w:tc>
      </w:tr>
    </w:tbl>
    <w:p w14:paraId="357F2AB7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8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读者管理</w:t>
      </w:r>
      <w:bookmarkEnd w:id="17"/>
    </w:p>
    <w:p w14:paraId="6A967EF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管理员维护读者基本信息和借阅资格；读者可管理自己的虚拟账户。</w:t>
      </w:r>
    </w:p>
    <w:p w14:paraId="2A913F18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需求描述：</w:t>
      </w:r>
      <w:r>
        <w:rPr>
          <w:rFonts w:ascii="Arial" w:eastAsia="等线" w:hAnsi="Arial" w:cs="Arial"/>
        </w:rPr>
        <w:t>管理读者账号、学号、姓名、学院、联系方式、类型、借阅上限、状态和虚拟账户余额。读者可自助注册，管理员可维护信息。</w:t>
      </w:r>
    </w:p>
    <w:p w14:paraId="212E372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35"/>
        <w:gridCol w:w="3210"/>
        <w:gridCol w:w="900"/>
      </w:tblGrid>
      <w:tr w:rsidR="00691991" w14:paraId="401A1260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6152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5D8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26D1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21A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4E540DFF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FD48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读者注册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8145C" w14:textId="473B1A85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新增读者并生成读者账号和账户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C97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学号和读者账号唯一，初始余额为</w:t>
            </w: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9BA7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4CF937C9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9DF8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信息修改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038F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修改学院、联系方式和读者类型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6B8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身份字段修改写日志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969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51D0F904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DE97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挂失解挂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829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暂停或恢复借阅资格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AF1C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挂失状态不可借书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B52B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19650105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DF3A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注销读者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A434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停止账号并保留历史记录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32E2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有未归还或欠费时不得注销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DFBE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0D2FB190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4D037" w14:textId="57CA2278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充值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4BF0C" w14:textId="00994671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读者点击充值按钮增加账户余额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0CDF" w14:textId="132FFF4C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可选择固定档位（</w:t>
            </w:r>
            <w:r>
              <w:rPr>
                <w:rFonts w:ascii="Arial" w:eastAsia="等线" w:hAnsi="Arial" w:cs="Arial"/>
              </w:rPr>
              <w:t>10/20/50/100</w:t>
            </w:r>
            <w:r>
              <w:rPr>
                <w:rFonts w:ascii="Arial" w:eastAsia="等线" w:hAnsi="Arial" w:cs="Arial"/>
              </w:rPr>
              <w:t>元）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494D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3E21C4D2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9B8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余额查询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A8F6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查看当前账户余额和充值记录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BBA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仅查看本人账户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725C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1081E51A" w14:textId="7777777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919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借阅资格配置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63DE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设置借阅上限、借期和续借次数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0830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可按读者类型配置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914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623ED289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1F1FC589" w14:textId="77777777" w:rsidR="00691991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账号状态包括正常、挂失、停用、注销。</w:t>
      </w:r>
    </w:p>
    <w:p w14:paraId="20E9E499" w14:textId="77777777" w:rsidR="00691991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注销采用逻辑方式，不删除历史借阅和账户记录。</w:t>
      </w:r>
    </w:p>
    <w:p w14:paraId="47F39487" w14:textId="77777777" w:rsidR="00691991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虚拟充值为模拟操作，点击按钮后余额立即增加，无需第三方支付。</w:t>
      </w:r>
    </w:p>
    <w:p w14:paraId="6695DBCD" w14:textId="77777777" w:rsidR="00691991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罚款从虚拟账户余额中自动扣除，余额不足时标记为欠费。</w:t>
      </w:r>
    </w:p>
    <w:p w14:paraId="1E1E42BB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5"/>
        <w:gridCol w:w="4905"/>
      </w:tblGrid>
      <w:tr w:rsidR="00691991" w14:paraId="6AAE1C98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D20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13FE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148C0DF3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E79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学号或账号重复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1C5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提示已有读者</w:t>
            </w:r>
          </w:p>
        </w:tc>
      </w:tr>
      <w:tr w:rsidR="00691991" w14:paraId="6840BEA9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DCB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读者不存在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717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提示未查询到记录</w:t>
            </w:r>
          </w:p>
        </w:tc>
      </w:tr>
      <w:tr w:rsidR="00691991" w14:paraId="0680E27F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F459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注销受限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ADC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列出未归还图书和未结清费用</w:t>
            </w:r>
          </w:p>
        </w:tc>
      </w:tr>
      <w:tr w:rsidR="00691991" w14:paraId="3F26C1E9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DD9E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余额不足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925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提示欠费金额，引导充值</w:t>
            </w:r>
          </w:p>
        </w:tc>
      </w:tr>
    </w:tbl>
    <w:p w14:paraId="4CE9EB39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9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借书管理</w:t>
      </w:r>
      <w:bookmarkEnd w:id="18"/>
    </w:p>
    <w:p w14:paraId="44F1D2E8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管理员输入读者账号和图书编号，系统自动校验并完成借阅；或读者在自助界面提交借阅申请。</w:t>
      </w:r>
    </w:p>
    <w:p w14:paraId="0C34E906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自动校验读者状态、借阅数量、图书状态、逾期和欠费情况。</w:t>
      </w:r>
    </w:p>
    <w:p w14:paraId="64DC3D61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405"/>
        <w:gridCol w:w="2760"/>
        <w:gridCol w:w="930"/>
      </w:tblGrid>
      <w:tr w:rsidR="00691991" w14:paraId="6AAAE520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A6E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EBEA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4617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AC09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7BC98CA3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4E40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识别读者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CAD7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输入读者账号或选择读者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A98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读者存在且状态正常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C189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4FCBE0CB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5333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识别图书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B85E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输入图书编号或选择图书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A13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图书状态为在馆可借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0D08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5D209C13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BB63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资格校验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A60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校验上限、逾期、欠费和预约归属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216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任一条件不满足则禁止借阅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348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105C908A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06E1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生成记录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CB62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保存借出、应还、经办人和状态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601A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应还时间按规则计算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9BEE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077067D2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1A69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更新库存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0F25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图书改为已借出并减少可借数量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E5E6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记录与库存同事务完成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985D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3A1117BF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B872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显示凭证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DC9C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显示借阅结果和应还日期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297A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失败时不得保留记录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0E2F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3CC8BC53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7BED8FFE" w14:textId="77777777" w:rsidR="00691991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一本图书同一时刻只能有一条未归还记录。</w:t>
      </w:r>
    </w:p>
    <w:p w14:paraId="63BA0D4A" w14:textId="77777777" w:rsidR="00691991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预约保留图书仅允许队列首位读者借阅。</w:t>
      </w:r>
    </w:p>
    <w:p w14:paraId="739CC033" w14:textId="30152039" w:rsidR="00691991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读者存在欠费时限制借书。</w:t>
      </w:r>
    </w:p>
    <w:p w14:paraId="5F86491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4860"/>
      </w:tblGrid>
      <w:tr w:rsidR="00691991" w14:paraId="182D8437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E7B7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3D0C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32D55B54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5F99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达到借阅上限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5C86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提示当前数量和上限</w:t>
            </w:r>
          </w:p>
        </w:tc>
      </w:tr>
      <w:tr w:rsidR="00691991" w14:paraId="22BD9C28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D656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存在逾期或欠费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047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提示先处理逾期或缴费</w:t>
            </w:r>
          </w:p>
        </w:tc>
      </w:tr>
      <w:tr w:rsidR="00691991" w14:paraId="58D5429F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6A3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图书不可借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CF5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显示当前状态和原因</w:t>
            </w:r>
          </w:p>
        </w:tc>
      </w:tr>
      <w:tr w:rsidR="00691991" w14:paraId="40210E9B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9B2B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保存失败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8FD7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回滚记录和库存并提示重试</w:t>
            </w:r>
          </w:p>
        </w:tc>
      </w:tr>
    </w:tbl>
    <w:p w14:paraId="4F3A2F9E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20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还书管理</w:t>
      </w:r>
      <w:bookmarkEnd w:id="19"/>
    </w:p>
    <w:p w14:paraId="06419C0A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管理员输入图书编号或选择借阅记录，系统判断逾期并更新库存。</w:t>
      </w:r>
    </w:p>
    <w:p w14:paraId="1E0BE4BB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完成借阅记录关闭、逾期费用计算、预约提示和图书状态更新。</w:t>
      </w:r>
    </w:p>
    <w:p w14:paraId="49529D25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3060"/>
        <w:gridCol w:w="3075"/>
        <w:gridCol w:w="900"/>
      </w:tblGrid>
      <w:tr w:rsidR="00691991" w14:paraId="0A9AA9EE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36BA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5F65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8D13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FB75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196456A4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5D0F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查询借阅记录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CAA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按图书编号查找未归还记录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24D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必须匹配唯一有效记录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4203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4B3B60C4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8CB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逾期判断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E6E9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比较应还日期与实际归还时间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48BB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按自然日计算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0B98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08F91502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C136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计算费用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1F65E" w14:textId="54070852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按参数计算逾期罚款，从账户扣除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4FB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金额非负，余额不足记为欠费，可记录减免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FD19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686C0F42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79E3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确认归还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1EB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写入归还时间和经办人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F71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状态改为已归还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3799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4EA7B834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257C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更新状态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E505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无预约改为在馆可借，有预约改为预约保留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D451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库存与记录保持一致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1611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1BAE99F2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289D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预约提示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EECF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存在预约时通知管理员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5ED9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按预约时间顺序处理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796B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14548D2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0AB768B6" w14:textId="77777777" w:rsidR="00691991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归还后不允许直接删除记录。</w:t>
      </w:r>
    </w:p>
    <w:p w14:paraId="3938BE4C" w14:textId="77777777" w:rsidR="00691991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损坏或遗失应转赔偿处理。</w:t>
      </w:r>
    </w:p>
    <w:p w14:paraId="50E93B95" w14:textId="77777777" w:rsidR="00691991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逾期费用自动从读者虚拟账户余额扣除，余额不足则生成欠费记录。</w:t>
      </w:r>
    </w:p>
    <w:p w14:paraId="1E9F9208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4920"/>
      </w:tblGrid>
      <w:tr w:rsidR="00691991" w14:paraId="40CF4ED7" w14:textId="77777777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FAA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97F8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53F545EA" w14:textId="77777777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0694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未找到记录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43E4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提示可能已归还或图书编号错误</w:t>
            </w:r>
          </w:p>
        </w:tc>
      </w:tr>
      <w:tr w:rsidR="00691991" w14:paraId="248E9C5D" w14:textId="77777777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7F6F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保存失败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AADE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保持原状态并提示重试</w:t>
            </w:r>
          </w:p>
        </w:tc>
      </w:tr>
      <w:tr w:rsidR="00691991" w14:paraId="63BA7BFB" w14:textId="77777777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151A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预约通知失败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68AD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归还正常完成，记录待通知任务</w:t>
            </w:r>
          </w:p>
        </w:tc>
      </w:tr>
    </w:tbl>
    <w:p w14:paraId="04332667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1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续借与预约</w:t>
      </w:r>
      <w:bookmarkEnd w:id="20"/>
    </w:p>
    <w:p w14:paraId="3954E535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读者续借在借图书，或在无可借图书时预约。</w:t>
      </w:r>
    </w:p>
    <w:p w14:paraId="08E9E70B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根据借阅规则、逾期和预约队列自动判断。</w:t>
      </w:r>
    </w:p>
    <w:p w14:paraId="10513ABC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2700"/>
        <w:gridCol w:w="3240"/>
        <w:gridCol w:w="1035"/>
      </w:tblGrid>
      <w:tr w:rsidR="00691991" w14:paraId="26313B30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F87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5DF1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C5F9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C868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70BC08AA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873F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在线续借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525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选择借阅记录提交续借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13AC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未逾期、未达上限且无人预约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9C5F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2F308ABE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558A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预约图书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77C2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无可借图书时提交预约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2AA8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不得重复预约同一图书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4C61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2E8DADA9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76C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预约排队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5DC1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按提交时间维护队列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74B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先到先得，可取消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03F6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6347C187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BF24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到书保留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B5FD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归还后为首位读者保留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9B71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保留期限可配置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0E4D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64C36108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458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状态查询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F9AE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查看预约序号和状态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F0A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仅查看本人记录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EDA2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366E5489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41ADE370" w14:textId="77777777" w:rsidR="00691991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续借后应还日期按配置顺延。</w:t>
      </w:r>
    </w:p>
    <w:p w14:paraId="46FB0718" w14:textId="77777777" w:rsidR="00691991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预约状态包括排队中、已到书、已完成、已取消、已失效。</w:t>
      </w:r>
    </w:p>
    <w:p w14:paraId="274C0188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5"/>
        <w:gridCol w:w="4905"/>
      </w:tblGrid>
      <w:tr w:rsidR="00691991" w14:paraId="586A8223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381C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6215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6AD9C365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F700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不符合续借条件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906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提示逾期、次数或预约原因</w:t>
            </w:r>
          </w:p>
        </w:tc>
      </w:tr>
      <w:tr w:rsidR="00691991" w14:paraId="50AF4091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9E81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重复预约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76B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提示已有有效预约</w:t>
            </w:r>
          </w:p>
        </w:tc>
      </w:tr>
      <w:tr w:rsidR="00691991" w14:paraId="60F11DCB" w14:textId="77777777"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CDEB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保留超时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88C0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自动释放并通知下一位</w:t>
            </w:r>
          </w:p>
        </w:tc>
      </w:tr>
    </w:tbl>
    <w:p w14:paraId="1D10DD80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2"/>
      <w:r>
        <w:rPr>
          <w:rFonts w:ascii="Arial" w:eastAsia="等线" w:hAnsi="Arial" w:cs="Arial"/>
          <w:b/>
          <w:sz w:val="32"/>
        </w:rPr>
        <w:lastRenderedPageBreak/>
        <w:t xml:space="preserve">3.7 </w:t>
      </w:r>
      <w:r>
        <w:rPr>
          <w:rFonts w:ascii="Arial" w:eastAsia="等线" w:hAnsi="Arial" w:cs="Arial"/>
          <w:b/>
          <w:sz w:val="32"/>
        </w:rPr>
        <w:t>逾期与罚款管理</w:t>
      </w:r>
      <w:bookmarkEnd w:id="21"/>
    </w:p>
    <w:p w14:paraId="2B0E286E" w14:textId="04B9B7B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管理员查看逾期清单并处理缴费、减免和赔偿；读者可查看欠费并通过账户缴费。</w:t>
      </w:r>
    </w:p>
    <w:p w14:paraId="5931CEE3" w14:textId="647C5824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自动计算费用，支持账户缴费和管理员减免，保留完整处理记录。</w:t>
      </w:r>
    </w:p>
    <w:p w14:paraId="66DACCE1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955"/>
        <w:gridCol w:w="2955"/>
        <w:gridCol w:w="900"/>
      </w:tblGrid>
      <w:tr w:rsidR="00691991" w14:paraId="3E8E4C6B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BB9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3604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073B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3B54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68ED69A8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686B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逾期清单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B6FF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按时间、读者和学院查询逾期及欠费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2AA2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默认显示未处理记录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64AB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6EDCD139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B32B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费用计算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46FE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按逾期天数和每日标准计算罚款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6461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规则参数化，金额保留两位小数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BB14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6A6E2527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36F2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读者自助缴费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BA699" w14:textId="4667906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读者从账户余额支付欠费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3125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自动扣除，余额不足提示充值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C73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321A916B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42E6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管理员缴费确认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4C1B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管理员手动确认缴费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962D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不得超过未缴金额，记录经办人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1197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105404FE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98FA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费用减免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82AE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管理员填写原因后减免部分或全部费用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356E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必须写操作日志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8E9F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62AC7F45" w14:textId="7777777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457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遗失赔偿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9AC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记录赔偿金额并更新图书状态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EC49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处理后关闭借阅记录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9BE7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P2</w:t>
            </w:r>
          </w:p>
        </w:tc>
      </w:tr>
    </w:tbl>
    <w:p w14:paraId="0E9B6212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7A0E0482" w14:textId="77777777" w:rsidR="00691991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费用公式、上限和免罚天数参数化。</w:t>
      </w:r>
    </w:p>
    <w:p w14:paraId="06CFE35F" w14:textId="77777777" w:rsidR="00691991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金额保留两位小数。</w:t>
      </w:r>
    </w:p>
    <w:p w14:paraId="21AAE796" w14:textId="562289EA" w:rsidR="00691991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读者可充值增加余额后再缴费。</w:t>
      </w:r>
    </w:p>
    <w:p w14:paraId="34833C09" w14:textId="77777777" w:rsidR="00691991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减免操作必须填写原因并记录操作人。</w:t>
      </w:r>
    </w:p>
    <w:p w14:paraId="29A2F73E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5"/>
        <w:gridCol w:w="4920"/>
      </w:tblGrid>
      <w:tr w:rsidR="00691991" w14:paraId="377131DB" w14:textId="77777777"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3D46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9175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0A0DE1C4" w14:textId="77777777"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282D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金额非法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140B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提示输入非负且不超过未缴金额</w:t>
            </w:r>
          </w:p>
        </w:tc>
      </w:tr>
      <w:tr w:rsidR="00691991" w14:paraId="1C3AA76F" w14:textId="77777777"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AD1C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重复缴费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E944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提示费用已结清</w:t>
            </w:r>
          </w:p>
        </w:tc>
      </w:tr>
      <w:tr w:rsidR="00691991" w14:paraId="5BA55278" w14:textId="77777777"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FFA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余额不足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E6C1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提示当前余额和欠费差额，引导充值</w:t>
            </w:r>
          </w:p>
        </w:tc>
      </w:tr>
      <w:tr w:rsidR="00691991" w14:paraId="4F495331" w14:textId="77777777"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9B48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无权限减免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0D28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拒绝操作并记录日志</w:t>
            </w:r>
          </w:p>
        </w:tc>
      </w:tr>
    </w:tbl>
    <w:p w14:paraId="4B0969F3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3"/>
      <w:r>
        <w:rPr>
          <w:rFonts w:ascii="Arial" w:eastAsia="等线" w:hAnsi="Arial" w:cs="Arial"/>
          <w:b/>
          <w:sz w:val="32"/>
        </w:rPr>
        <w:t xml:space="preserve">3.8 </w:t>
      </w:r>
      <w:r>
        <w:rPr>
          <w:rFonts w:ascii="Arial" w:eastAsia="等线" w:hAnsi="Arial" w:cs="Arial"/>
          <w:b/>
          <w:sz w:val="32"/>
        </w:rPr>
        <w:t>查询服务</w:t>
      </w:r>
      <w:bookmarkEnd w:id="22"/>
    </w:p>
    <w:p w14:paraId="43325F60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用户快速查找馆藏和本人业务信息。</w:t>
      </w:r>
    </w:p>
    <w:p w14:paraId="7E81C661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提供多条件检索、分页、排序和详情。</w:t>
      </w:r>
    </w:p>
    <w:p w14:paraId="53A475A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2910"/>
        <w:gridCol w:w="2910"/>
        <w:gridCol w:w="900"/>
      </w:tblGrid>
      <w:tr w:rsidR="00691991" w14:paraId="312E163C" w14:textId="77777777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1FEE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CB41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5BDD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0684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719BFF82" w14:textId="77777777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7C17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馆藏检索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662A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按书名、作者、</w:t>
            </w:r>
            <w:r>
              <w:rPr>
                <w:rFonts w:ascii="Arial" w:eastAsia="等线" w:hAnsi="Arial" w:cs="Arial"/>
              </w:rPr>
              <w:t>ISBN</w:t>
            </w:r>
            <w:r>
              <w:rPr>
                <w:rFonts w:ascii="Arial" w:eastAsia="等线" w:hAnsi="Arial" w:cs="Arial"/>
              </w:rPr>
              <w:t>、分类等查询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45C4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支持模糊和组合条件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4793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691991" w14:paraId="7931E194" w14:textId="77777777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231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图书详情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C6BB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显示书目、馆藏、可借数量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C2C5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不显示内部敏感字段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D9A3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736B3BDC" w14:textId="77777777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7F46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个人借阅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82D8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查看当前和历史借阅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81FB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仅本人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475E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53659390" w14:textId="77777777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4622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预约查询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750E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查看预约状态和顺序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7B82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仅本人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DB9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5B47F489" w14:textId="77777777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AD55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欠费与余额查询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AA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查看未结清费用、账户余额和充值缴费记录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F13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仅本人，管理员可查看所有读者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6ADD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727D0708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4183A0E3" w14:textId="77777777" w:rsidR="00691991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默认每页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条，可选择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条。</w:t>
      </w:r>
    </w:p>
    <w:p w14:paraId="71BFFC5A" w14:textId="77777777" w:rsidR="00691991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条件为空时不得一次加载全部历史数据。</w:t>
      </w:r>
    </w:p>
    <w:p w14:paraId="6D410B5E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4920"/>
      </w:tblGrid>
      <w:tr w:rsidR="00691991" w14:paraId="51D14EBA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E0CF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3FDE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6BC61D43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6297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无结果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253C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显示空状态和调整条件提示</w:t>
            </w:r>
          </w:p>
        </w:tc>
      </w:tr>
      <w:tr w:rsidR="00691991" w14:paraId="04B3926B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D974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查询超时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1C6C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提示稍后重试并记录异常</w:t>
            </w:r>
          </w:p>
        </w:tc>
      </w:tr>
    </w:tbl>
    <w:p w14:paraId="7804C957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4"/>
      <w:r>
        <w:rPr>
          <w:rFonts w:ascii="Arial" w:eastAsia="等线" w:hAnsi="Arial" w:cs="Arial"/>
          <w:b/>
          <w:sz w:val="32"/>
        </w:rPr>
        <w:lastRenderedPageBreak/>
        <w:t xml:space="preserve">3.9 </w:t>
      </w:r>
      <w:r>
        <w:rPr>
          <w:rFonts w:ascii="Arial" w:eastAsia="等线" w:hAnsi="Arial" w:cs="Arial"/>
          <w:b/>
          <w:sz w:val="32"/>
        </w:rPr>
        <w:t>统计报表</w:t>
      </w:r>
      <w:bookmarkEnd w:id="23"/>
    </w:p>
    <w:p w14:paraId="6AAD10D4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管理人员按时间范围查看并导出报表。</w:t>
      </w:r>
    </w:p>
    <w:p w14:paraId="0C6B8988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提供常用管理指标和明细。</w:t>
      </w:r>
    </w:p>
    <w:p w14:paraId="1487EB32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3675"/>
        <w:gridCol w:w="1965"/>
        <w:gridCol w:w="930"/>
      </w:tblGrid>
      <w:tr w:rsidR="00691991" w14:paraId="7105029E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686E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061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F6BD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9747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07B27EF4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52F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借阅趋势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D42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按日、周、月统计借阅和归还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6D6D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时间范围必填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D69D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700FB421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D174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热门图书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DBD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按借阅次数统计图书排行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4713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可按分类筛选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701E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7AF30924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E5A5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逾期与费用统计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808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统计逾期人数、册数、费用总额和欠费金额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DE61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支持明细导出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041A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18E093B5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2AD2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读者排行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898F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按借阅次数排行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1FF1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普通读者不可访问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5209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P2</w:t>
            </w:r>
          </w:p>
        </w:tc>
      </w:tr>
      <w:tr w:rsidR="00691991" w14:paraId="0C8B79B3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3F7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馆藏利用率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2F20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统计分类借阅率和周转率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CC88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说明计算口径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664F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P2</w:t>
            </w:r>
          </w:p>
        </w:tc>
      </w:tr>
      <w:tr w:rsidR="00691991" w14:paraId="2E897482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87D1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导出报表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332D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</w:t>
            </w: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>CSV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171D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与筛选条件一致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A018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6A47583F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4E114B7E" w14:textId="77777777" w:rsidR="00691991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统计结果从有效业务记录计算。</w:t>
      </w:r>
    </w:p>
    <w:p w14:paraId="0889FC1D" w14:textId="77777777" w:rsidR="00691991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导出文件名包含报表名称和日期。</w:t>
      </w:r>
    </w:p>
    <w:p w14:paraId="3099A81F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5"/>
        <w:gridCol w:w="4920"/>
      </w:tblGrid>
      <w:tr w:rsidR="00691991" w14:paraId="7B7FE740" w14:textId="77777777"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380F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70CB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609AFB95" w14:textId="77777777"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7E8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时间范围无效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EF49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提示开始日期不得晚于结束日期</w:t>
            </w:r>
          </w:p>
        </w:tc>
      </w:tr>
      <w:tr w:rsidR="00691991" w14:paraId="40AC7AD5" w14:textId="77777777"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671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数据量过大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764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提示缩小范围或后台导出</w:t>
            </w:r>
          </w:p>
        </w:tc>
      </w:tr>
    </w:tbl>
    <w:p w14:paraId="33F117D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5"/>
      <w:r>
        <w:rPr>
          <w:rFonts w:ascii="Arial" w:eastAsia="等线" w:hAnsi="Arial" w:cs="Arial"/>
          <w:b/>
          <w:sz w:val="32"/>
        </w:rPr>
        <w:t xml:space="preserve">3.10 </w:t>
      </w:r>
      <w:r>
        <w:rPr>
          <w:rFonts w:ascii="Arial" w:eastAsia="等线" w:hAnsi="Arial" w:cs="Arial"/>
          <w:b/>
          <w:sz w:val="32"/>
        </w:rPr>
        <w:t>系统管理</w:t>
      </w:r>
      <w:bookmarkEnd w:id="24"/>
    </w:p>
    <w:p w14:paraId="432B8FFB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用户场景：</w:t>
      </w:r>
      <w:r>
        <w:rPr>
          <w:rFonts w:ascii="Arial" w:eastAsia="等线" w:hAnsi="Arial" w:cs="Arial"/>
        </w:rPr>
        <w:t>系统管理员维护配置和安全机制。</w:t>
      </w:r>
    </w:p>
    <w:p w14:paraId="793F6EF7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需求描述：</w:t>
      </w:r>
      <w:r>
        <w:rPr>
          <w:rFonts w:ascii="Arial" w:eastAsia="等线" w:hAnsi="Arial" w:cs="Arial"/>
        </w:rPr>
        <w:t>包括账号、权限、参数、日志、备份和恢复。</w:t>
      </w:r>
    </w:p>
    <w:p w14:paraId="1190F152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功能清单：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3345"/>
        <w:gridCol w:w="2865"/>
        <w:gridCol w:w="915"/>
      </w:tblGrid>
      <w:tr w:rsidR="00691991" w14:paraId="2358993E" w14:textId="77777777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6865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功能点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AB1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9CDF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业务规则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ECFD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691991" w14:paraId="609586CA" w14:textId="77777777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B981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账号管理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AFE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新增、停用和重置管理员账号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6187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保留至少一个可用系统管理员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4686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579F6C14" w14:textId="77777777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0D1A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角色权限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76DC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配置菜单和操作权限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A2B2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变更记录日志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741A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2E1E9BD5" w14:textId="77777777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21A3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参数配置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3F5A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配置借期、续借、预约和罚款标准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52EA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默认仅影响新业务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B0AE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57FA2996" w14:textId="77777777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18A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操作日志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7296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查询关键操作、异常和安全日志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BA4B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至少保留</w:t>
            </w:r>
            <w:r>
              <w:rPr>
                <w:rFonts w:ascii="Arial" w:eastAsia="等线" w:hAnsi="Arial" w:cs="Arial"/>
              </w:rPr>
              <w:t>180</w:t>
            </w:r>
            <w:r>
              <w:rPr>
                <w:rFonts w:ascii="Arial" w:eastAsia="等线" w:hAnsi="Arial" w:cs="Arial"/>
              </w:rPr>
              <w:t>天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9D91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6F06ADD0" w14:textId="77777777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A3E5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数据备份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6DAE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手动或定时备份数据库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8084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与生产库分开保存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2BFD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691991" w14:paraId="78B8B803" w14:textId="77777777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6F79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数据恢复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4BBB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从有效备份恢复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11F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恢复前备份并二次确认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7998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</w:tbl>
    <w:p w14:paraId="6178363C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操作规则：</w:t>
      </w:r>
    </w:p>
    <w:p w14:paraId="5BC59268" w14:textId="77777777" w:rsidR="00691991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配置修改记录修改前值、修改后值、操作人和时间。</w:t>
      </w:r>
    </w:p>
    <w:p w14:paraId="458E8E3A" w14:textId="77777777" w:rsidR="00691991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恢复仅系统管理员执行。</w:t>
      </w:r>
    </w:p>
    <w:p w14:paraId="08F316DF" w14:textId="77777777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异常提示：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4920"/>
      </w:tblGrid>
      <w:tr w:rsidR="00691991" w14:paraId="46BBED0E" w14:textId="77777777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12DA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FB7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提示与处理</w:t>
            </w:r>
          </w:p>
        </w:tc>
      </w:tr>
      <w:tr w:rsidR="00691991" w14:paraId="71CB4A81" w14:textId="77777777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2105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备份失败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ED2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提示原因并记录错误日志</w:t>
            </w:r>
          </w:p>
        </w:tc>
      </w:tr>
      <w:tr w:rsidR="00691991" w14:paraId="182D56C5" w14:textId="77777777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1B3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备份文件无效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E090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禁止恢复</w:t>
            </w:r>
          </w:p>
        </w:tc>
      </w:tr>
      <w:tr w:rsidR="00691991" w14:paraId="685309EA" w14:textId="77777777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6756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磁盘空间不足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2758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提示清理空间后重试</w:t>
            </w:r>
          </w:p>
        </w:tc>
      </w:tr>
    </w:tbl>
    <w:p w14:paraId="54B0425A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25" w:name="heading_26"/>
      <w:r>
        <w:rPr>
          <w:rFonts w:ascii="Arial" w:eastAsia="等线" w:hAnsi="Arial" w:cs="Arial"/>
          <w:b/>
          <w:sz w:val="36"/>
        </w:rPr>
        <w:t xml:space="preserve">4 </w:t>
      </w:r>
      <w:r>
        <w:rPr>
          <w:rFonts w:ascii="Arial" w:eastAsia="等线" w:hAnsi="Arial" w:cs="Arial"/>
          <w:b/>
          <w:sz w:val="36"/>
        </w:rPr>
        <w:t>数据需求</w:t>
      </w:r>
      <w:bookmarkEnd w:id="25"/>
    </w:p>
    <w:p w14:paraId="08EE6990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7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核心数据实体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2610"/>
        <w:gridCol w:w="2130"/>
        <w:gridCol w:w="2400"/>
      </w:tblGrid>
      <w:tr w:rsidR="00691991" w14:paraId="20B02A55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47E3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数据实体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C14E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关键字段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B7A0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唯一性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2AF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691991" w14:paraId="1853FE64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4BCF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4C5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、账号、密码摘</w:t>
            </w:r>
            <w:r>
              <w:rPr>
                <w:rFonts w:ascii="Arial" w:eastAsia="等线" w:hAnsi="Arial" w:cs="Arial"/>
              </w:rPr>
              <w:lastRenderedPageBreak/>
              <w:t>要、角色、状态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581C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；账号唯一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14C2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登录身份</w:t>
            </w:r>
          </w:p>
        </w:tc>
      </w:tr>
      <w:tr w:rsidR="00691991" w14:paraId="5373DE9E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03F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BF91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、账号、学号、姓名、学院、类型、状态、账户余额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ECEF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账号和学号唯一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62EF2" w14:textId="0482C656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读者资料与账户</w:t>
            </w:r>
          </w:p>
        </w:tc>
      </w:tr>
      <w:tr w:rsidR="00691991" w14:paraId="1F32A01E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0320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C468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、图书编号、书名、作者、</w:t>
            </w:r>
            <w:r>
              <w:rPr>
                <w:rFonts w:ascii="Arial" w:eastAsia="等线" w:hAnsi="Arial" w:cs="Arial"/>
              </w:rPr>
              <w:t>ISBN</w:t>
            </w:r>
            <w:r>
              <w:rPr>
                <w:rFonts w:ascii="Arial" w:eastAsia="等线" w:hAnsi="Arial" w:cs="Arial"/>
              </w:rPr>
              <w:t>、分类、出版社、索书号、状态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B93C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；图书编号唯一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D2C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图书基本信息与状态</w:t>
            </w:r>
          </w:p>
        </w:tc>
      </w:tr>
      <w:tr w:rsidR="00691991" w14:paraId="5D192BC7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5C7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借阅记录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A0D1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、读者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、图书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、借出、应还、归还时间、状态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4F19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402B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借还全过程</w:t>
            </w:r>
          </w:p>
        </w:tc>
      </w:tr>
      <w:tr w:rsidR="00691991" w14:paraId="7B290EA7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150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预约记录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83FD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、读者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、图书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、排队时间、状态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602C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681A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预约队列</w:t>
            </w:r>
          </w:p>
        </w:tc>
      </w:tr>
      <w:tr w:rsidR="00691991" w14:paraId="57CAA420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09D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费用记录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A499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、借阅记录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、类型、金额、已缴、余额、状态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6AAA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EBA37" w14:textId="6111CAC4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逾期罚款和赔偿</w:t>
            </w:r>
          </w:p>
        </w:tc>
      </w:tr>
      <w:tr w:rsidR="00691991" w14:paraId="39118788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738C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充值记录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A7D1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充值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、读者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、金额、时间、方式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CD4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充值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811A" w14:textId="330E5AD8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账户充值流水</w:t>
            </w:r>
          </w:p>
        </w:tc>
      </w:tr>
      <w:tr w:rsidR="00691991" w14:paraId="0D66DB82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9320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操作日志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937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、操作类型、时间、内容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688D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D3C1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审计追溯</w:t>
            </w:r>
          </w:p>
        </w:tc>
      </w:tr>
    </w:tbl>
    <w:p w14:paraId="3DFFB097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8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关键字段规则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005"/>
        <w:gridCol w:w="1410"/>
        <w:gridCol w:w="2475"/>
        <w:gridCol w:w="2220"/>
      </w:tblGrid>
      <w:tr w:rsidR="00691991" w14:paraId="4D89DDAF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66AB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005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1BCA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长度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格式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612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1E7E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691991" w14:paraId="35693AE0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A63D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4B36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字符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514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4-30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4DDB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唯一，不允许全空格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BB0C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区分大小写可配置</w:t>
            </w:r>
          </w:p>
        </w:tc>
      </w:tr>
      <w:tr w:rsidR="00691991" w14:paraId="58757EF3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7DE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密码摘要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E577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字符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F311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不少于</w:t>
            </w:r>
            <w:r>
              <w:rPr>
                <w:rFonts w:ascii="Arial" w:eastAsia="等线" w:hAnsi="Arial" w:cs="Arial"/>
              </w:rPr>
              <w:t>60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A777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安全散列，不保存明文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73C0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</w:t>
            </w:r>
            <w:r>
              <w:rPr>
                <w:rFonts w:ascii="Arial" w:eastAsia="等线" w:hAnsi="Arial" w:cs="Arial"/>
              </w:rPr>
              <w:t>bcrypt/Argon2</w:t>
            </w:r>
          </w:p>
        </w:tc>
      </w:tr>
      <w:tr w:rsidR="00691991" w14:paraId="5F22D260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1DE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读者账号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BD06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字符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7D79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6-20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93B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唯一、必填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0D39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用于登录和身份识别</w:t>
            </w:r>
          </w:p>
        </w:tc>
      </w:tr>
      <w:tr w:rsidR="00691991" w14:paraId="3C24DED7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D8A6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图书编号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2C5D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字符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B23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6-30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02F1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唯一、必填，系统自动生成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C242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每本图书一个编号</w:t>
            </w:r>
          </w:p>
        </w:tc>
      </w:tr>
      <w:tr w:rsidR="00691991" w14:paraId="5E0EE466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5A7C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ISBN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AC8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字符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4BA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>13</w:t>
            </w:r>
            <w:r>
              <w:rPr>
                <w:rFonts w:ascii="Arial" w:eastAsia="等线" w:hAnsi="Arial" w:cs="Arial"/>
              </w:rPr>
              <w:t>位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6F74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允许为空，录入校验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8F57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不作为唯一标识</w:t>
            </w:r>
          </w:p>
        </w:tc>
      </w:tr>
      <w:tr w:rsidR="00691991" w14:paraId="3A1E9598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D000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日期时间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7311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日期时间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EE5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yyyy-MM-dd HH:mm:ss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E2ED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统一服务器时间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6A5A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完整存储</w:t>
            </w:r>
          </w:p>
        </w:tc>
      </w:tr>
      <w:tr w:rsidR="00691991" w14:paraId="3AA0723B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DC7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金额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981D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C5C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10,2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14C7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非负数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05884" w14:textId="53762970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两位小数</w:t>
            </w:r>
          </w:p>
        </w:tc>
      </w:tr>
      <w:tr w:rsidR="00691991" w14:paraId="32248B63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B16B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账户余额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C5F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2698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10,2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6579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非负数，初始为</w:t>
            </w: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B6B69" w14:textId="024E5ECC" w:rsidR="00691991" w:rsidRDefault="004D123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账</w:t>
            </w:r>
            <w:r>
              <w:rPr>
                <w:rFonts w:ascii="Arial" w:eastAsia="等线" w:hAnsi="Arial" w:cs="Arial"/>
              </w:rPr>
              <w:t>户余额</w:t>
            </w:r>
          </w:p>
        </w:tc>
      </w:tr>
      <w:tr w:rsidR="00691991" w14:paraId="0897A30B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328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200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枚举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E112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固定值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4BFC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不得输入未定义状态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D775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代码表维护</w:t>
            </w:r>
          </w:p>
        </w:tc>
      </w:tr>
    </w:tbl>
    <w:p w14:paraId="3C568216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9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数据一致性要求</w:t>
      </w:r>
      <w:bookmarkEnd w:id="28"/>
    </w:p>
    <w:p w14:paraId="5DC95C75" w14:textId="77777777" w:rsidR="00691991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借书记录生成与图书状态更新必须在同一事务中完成。</w:t>
      </w:r>
    </w:p>
    <w:p w14:paraId="10ECE5E0" w14:textId="77777777" w:rsidR="00691991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还书记录关闭、费用生成、预约处理和库存更新应保持一致。</w:t>
      </w:r>
    </w:p>
    <w:p w14:paraId="6B3B6F08" w14:textId="77777777" w:rsidR="00691991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缴费扣款与余额更新必须在同一事务中完成，禁止透支。</w:t>
      </w:r>
    </w:p>
    <w:p w14:paraId="621F69A2" w14:textId="77777777" w:rsidR="00691991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删除采用逻辑删除或停用方式，避免破坏历史业务关联。</w:t>
      </w:r>
    </w:p>
    <w:p w14:paraId="6A24630F" w14:textId="77777777" w:rsidR="00691991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所有关联必须校验，禁止产生孤立记录。</w:t>
      </w:r>
    </w:p>
    <w:p w14:paraId="10F93648" w14:textId="77777777" w:rsidR="00691991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统计结果从有效业务记录计算。</w:t>
      </w:r>
    </w:p>
    <w:p w14:paraId="43A416FD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29" w:name="heading_30"/>
      <w:r>
        <w:rPr>
          <w:rFonts w:ascii="Arial" w:eastAsia="等线" w:hAnsi="Arial" w:cs="Arial"/>
          <w:b/>
          <w:sz w:val="36"/>
        </w:rPr>
        <w:t xml:space="preserve">5 </w:t>
      </w:r>
      <w:r>
        <w:rPr>
          <w:rFonts w:ascii="Arial" w:eastAsia="等线" w:hAnsi="Arial" w:cs="Arial"/>
          <w:b/>
          <w:sz w:val="36"/>
        </w:rPr>
        <w:t>非功能需求</w:t>
      </w:r>
      <w:bookmarkEnd w:id="29"/>
    </w:p>
    <w:p w14:paraId="0912AF8C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1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性能要求</w:t>
      </w:r>
      <w:bookmarkEnd w:id="30"/>
    </w:p>
    <w:p w14:paraId="2CE533D9" w14:textId="77777777" w:rsidR="00691991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普通页面</w:t>
      </w:r>
      <w:r>
        <w:rPr>
          <w:rFonts w:ascii="Arial" w:eastAsia="等线" w:hAnsi="Arial" w:cs="Arial"/>
        </w:rPr>
        <w:t>95%</w:t>
      </w:r>
      <w:r>
        <w:rPr>
          <w:rFonts w:ascii="Arial" w:eastAsia="等线" w:hAnsi="Arial" w:cs="Arial"/>
        </w:rPr>
        <w:t>的响应时间不超过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秒。</w:t>
      </w:r>
    </w:p>
    <w:p w14:paraId="7002E931" w14:textId="77777777" w:rsidR="00691991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馆藏组合查询在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万册图书规模下不超过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秒。</w:t>
      </w:r>
    </w:p>
    <w:p w14:paraId="3AB8E314" w14:textId="77777777" w:rsidR="00691991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借书和还书单笔业务不超过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秒。</w:t>
      </w:r>
    </w:p>
    <w:p w14:paraId="61EC4DDB" w14:textId="77777777" w:rsidR="00691991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虚拟充值和缴费操作不超过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秒。</w:t>
      </w:r>
    </w:p>
    <w:p w14:paraId="4173B15C" w14:textId="77777777" w:rsidR="00691991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课程演示支持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个并发用户；正式部署目标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个并发用户。</w:t>
      </w:r>
    </w:p>
    <w:p w14:paraId="0E67F85B" w14:textId="77777777" w:rsidR="00691991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万条数据导出可采用后台任务。</w:t>
      </w:r>
    </w:p>
    <w:p w14:paraId="45AF7E0B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2"/>
      <w:r>
        <w:rPr>
          <w:rFonts w:ascii="Arial" w:eastAsia="等线" w:hAnsi="Arial" w:cs="Arial"/>
          <w:b/>
          <w:sz w:val="32"/>
        </w:rPr>
        <w:lastRenderedPageBreak/>
        <w:t xml:space="preserve">5.2 </w:t>
      </w:r>
      <w:r>
        <w:rPr>
          <w:rFonts w:ascii="Arial" w:eastAsia="等线" w:hAnsi="Arial" w:cs="Arial"/>
          <w:b/>
          <w:sz w:val="32"/>
        </w:rPr>
        <w:t>可用性要求</w:t>
      </w:r>
      <w:bookmarkEnd w:id="31"/>
    </w:p>
    <w:p w14:paraId="788354AB" w14:textId="77777777" w:rsidR="00691991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界面导航、按钮、表单和提示语保持统一。</w:t>
      </w:r>
    </w:p>
    <w:p w14:paraId="61541ACE" w14:textId="77777777" w:rsidR="00691991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输入错误在对应字段附近提示。</w:t>
      </w:r>
    </w:p>
    <w:p w14:paraId="7295463F" w14:textId="77777777" w:rsidR="00691991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危险操作必须二次确认。</w:t>
      </w:r>
    </w:p>
    <w:p w14:paraId="63B4D0ED" w14:textId="77777777" w:rsidR="00691991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管理员经过一次培训可独立完成日常业务。</w:t>
      </w:r>
    </w:p>
    <w:p w14:paraId="2ABFFF9F" w14:textId="77777777" w:rsidR="00691991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读者可自助完成注册、查询、续借、充值和缴费操作。</w:t>
      </w:r>
    </w:p>
    <w:p w14:paraId="782A2C81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3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可维护性要求</w:t>
      </w:r>
      <w:bookmarkEnd w:id="32"/>
    </w:p>
    <w:p w14:paraId="04FA5125" w14:textId="77777777" w:rsidR="00691991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采用分层与模块化设计。</w:t>
      </w:r>
    </w:p>
    <w:p w14:paraId="1207AAB9" w14:textId="77777777" w:rsidR="00691991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业务参数通过配置维护，不硬编码。</w:t>
      </w:r>
    </w:p>
    <w:p w14:paraId="4B2D2A1D" w14:textId="77777777" w:rsidR="00691991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异常统一处理并记录定位日志。</w:t>
      </w:r>
    </w:p>
    <w:p w14:paraId="1EB56923" w14:textId="77777777" w:rsidR="00691991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代码和数据库变更使用版本管理。</w:t>
      </w:r>
    </w:p>
    <w:p w14:paraId="308F2BF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4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兼容性要求</w:t>
      </w:r>
      <w:bookmarkEnd w:id="33"/>
    </w:p>
    <w:p w14:paraId="7F95C0A5" w14:textId="77777777" w:rsidR="00691991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Windows 10/11</w:t>
      </w:r>
      <w:r>
        <w:rPr>
          <w:rFonts w:ascii="Arial" w:eastAsia="等线" w:hAnsi="Arial" w:cs="Arial"/>
        </w:rPr>
        <w:t>及主流浏览器近两个稳定版本。</w:t>
      </w:r>
    </w:p>
    <w:p w14:paraId="2F0C8310" w14:textId="77777777" w:rsidR="00691991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1366×768</w:t>
      </w:r>
      <w:r>
        <w:rPr>
          <w:rFonts w:ascii="Arial" w:eastAsia="等线" w:hAnsi="Arial" w:cs="Arial"/>
        </w:rPr>
        <w:t>及以上桌面分辨率。</w:t>
      </w:r>
    </w:p>
    <w:p w14:paraId="0E0CBFE0" w14:textId="77777777" w:rsidR="00691991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导出文件可被</w:t>
      </w:r>
      <w:r>
        <w:rPr>
          <w:rFonts w:ascii="Arial" w:eastAsia="等线" w:hAnsi="Arial" w:cs="Arial"/>
        </w:rPr>
        <w:t>Microsoft Excel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WPS</w:t>
      </w:r>
      <w:r>
        <w:rPr>
          <w:rFonts w:ascii="Arial" w:eastAsia="等线" w:hAnsi="Arial" w:cs="Arial"/>
        </w:rPr>
        <w:t>打开。</w:t>
      </w:r>
    </w:p>
    <w:p w14:paraId="1A29BDA8" w14:textId="77777777" w:rsidR="00691991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无需额外硬件外设支持。</w:t>
      </w:r>
    </w:p>
    <w:p w14:paraId="4E5DA23C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5"/>
      <w:r>
        <w:rPr>
          <w:rFonts w:ascii="Arial" w:eastAsia="等线" w:hAnsi="Arial" w:cs="Arial"/>
          <w:b/>
          <w:sz w:val="32"/>
        </w:rPr>
        <w:t xml:space="preserve">5.5 </w:t>
      </w:r>
      <w:r>
        <w:rPr>
          <w:rFonts w:ascii="Arial" w:eastAsia="等线" w:hAnsi="Arial" w:cs="Arial"/>
          <w:b/>
          <w:sz w:val="32"/>
        </w:rPr>
        <w:t>安全性要求</w:t>
      </w:r>
      <w:bookmarkEnd w:id="34"/>
    </w:p>
    <w:p w14:paraId="7925A738" w14:textId="77777777" w:rsidR="00691991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密码安全散列保存。</w:t>
      </w:r>
    </w:p>
    <w:p w14:paraId="348CFDDD" w14:textId="77777777" w:rsidR="00691991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服务端执行角色权限校验。</w:t>
      </w:r>
    </w:p>
    <w:p w14:paraId="1FF3DE21" w14:textId="77777777" w:rsidR="00691991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普通读者仅查看本人数据和账户。</w:t>
      </w:r>
    </w:p>
    <w:p w14:paraId="699D5F78" w14:textId="77777777" w:rsidR="00691991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关键操作写审计日志（含缴费、减免、充值）。</w:t>
      </w:r>
    </w:p>
    <w:p w14:paraId="5564635F" w14:textId="77777777" w:rsidR="00691991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输入进行类型、长度和合法性校验。</w:t>
      </w:r>
    </w:p>
    <w:p w14:paraId="0745191E" w14:textId="77777777" w:rsidR="00691991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失效账号及时停用。</w:t>
      </w:r>
    </w:p>
    <w:p w14:paraId="00E15311" w14:textId="77777777" w:rsidR="00691991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个人信息遵循最小必要原则。</w:t>
      </w:r>
    </w:p>
    <w:p w14:paraId="5F3C6B5F" w14:textId="77777777" w:rsidR="00691991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虚拟账户操作记录完整流水，便于追溯。</w:t>
      </w:r>
    </w:p>
    <w:p w14:paraId="2BEFFE3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6"/>
      <w:r>
        <w:rPr>
          <w:rFonts w:ascii="Arial" w:eastAsia="等线" w:hAnsi="Arial" w:cs="Arial"/>
          <w:b/>
          <w:sz w:val="32"/>
        </w:rPr>
        <w:t xml:space="preserve">5.6 </w:t>
      </w:r>
      <w:r>
        <w:rPr>
          <w:rFonts w:ascii="Arial" w:eastAsia="等线" w:hAnsi="Arial" w:cs="Arial"/>
          <w:b/>
          <w:sz w:val="32"/>
        </w:rPr>
        <w:t>备份与恢复要求</w:t>
      </w:r>
      <w:bookmarkEnd w:id="35"/>
    </w:p>
    <w:p w14:paraId="30F78B92" w14:textId="77777777" w:rsidR="00691991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每天至少自动备份一次。</w:t>
      </w:r>
    </w:p>
    <w:p w14:paraId="23B23DDA" w14:textId="77777777" w:rsidR="00691991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保留最近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个日备份和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个周备份。</w:t>
      </w:r>
    </w:p>
    <w:p w14:paraId="07FB978F" w14:textId="77777777" w:rsidR="00691991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备份与生产库分开保存。</w:t>
      </w:r>
    </w:p>
    <w:p w14:paraId="59F207BD" w14:textId="77777777" w:rsidR="00691991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每月至少进行一次恢复验证。</w:t>
      </w:r>
    </w:p>
    <w:p w14:paraId="351FBFBE" w14:textId="77777777" w:rsidR="00691991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恢复前生成当前快照并执行一致性检查。</w:t>
      </w:r>
    </w:p>
    <w:p w14:paraId="1E0BACF3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36" w:name="heading_37"/>
      <w:r>
        <w:rPr>
          <w:rFonts w:ascii="Arial" w:eastAsia="等线" w:hAnsi="Arial" w:cs="Arial"/>
          <w:b/>
          <w:sz w:val="36"/>
        </w:rPr>
        <w:t xml:space="preserve">6 </w:t>
      </w:r>
      <w:r>
        <w:rPr>
          <w:rFonts w:ascii="Arial" w:eastAsia="等线" w:hAnsi="Arial" w:cs="Arial"/>
          <w:b/>
          <w:sz w:val="36"/>
        </w:rPr>
        <w:t>运行环境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3435"/>
        <w:gridCol w:w="3705"/>
      </w:tblGrid>
      <w:tr w:rsidR="00691991" w14:paraId="2B6B9637" w14:textId="77777777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6A05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环境项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2476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课程演示环境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A28C9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建议正式环境</w:t>
            </w:r>
          </w:p>
        </w:tc>
      </w:tr>
      <w:tr w:rsidR="00691991" w14:paraId="5E80CA8B" w14:textId="77777777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84B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服务器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087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普通个人计算机，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核</w:t>
            </w:r>
            <w:r>
              <w:rPr>
                <w:rFonts w:ascii="Arial" w:eastAsia="等线" w:hAnsi="Arial" w:cs="Arial"/>
              </w:rPr>
              <w:t>CPU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8GB</w:t>
            </w:r>
            <w:r>
              <w:rPr>
                <w:rFonts w:ascii="Arial" w:eastAsia="等线" w:hAnsi="Arial" w:cs="Arial"/>
              </w:rPr>
              <w:t>内存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BE9A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核及以上</w:t>
            </w:r>
            <w:r>
              <w:rPr>
                <w:rFonts w:ascii="Arial" w:eastAsia="等线" w:hAnsi="Arial" w:cs="Arial"/>
              </w:rPr>
              <w:t>CPU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8GB</w:t>
            </w:r>
            <w:r>
              <w:rPr>
                <w:rFonts w:ascii="Arial" w:eastAsia="等线" w:hAnsi="Arial" w:cs="Arial"/>
              </w:rPr>
              <w:t>以上内存、</w:t>
            </w:r>
            <w:r>
              <w:rPr>
                <w:rFonts w:ascii="Arial" w:eastAsia="等线" w:hAnsi="Arial" w:cs="Arial"/>
              </w:rPr>
              <w:t>200GB</w:t>
            </w:r>
            <w:r>
              <w:rPr>
                <w:rFonts w:ascii="Arial" w:eastAsia="等线" w:hAnsi="Arial" w:cs="Arial"/>
              </w:rPr>
              <w:t>空间</w:t>
            </w:r>
          </w:p>
        </w:tc>
      </w:tr>
      <w:tr w:rsidR="00691991" w14:paraId="07E91AB0" w14:textId="77777777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2CE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操作系统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1B3A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Windows10/11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576B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Windows Server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>Linux</w:t>
            </w:r>
          </w:p>
        </w:tc>
      </w:tr>
      <w:tr w:rsidR="00691991" w14:paraId="008518E8" w14:textId="77777777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1863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A3C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SQLite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>MySQL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1BE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MySQL/PostgreSQL</w:t>
            </w:r>
          </w:p>
        </w:tc>
      </w:tr>
      <w:tr w:rsidR="00691991" w14:paraId="425DCF9B" w14:textId="77777777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9216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客户端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20FF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Chrome/Edge</w:t>
            </w:r>
            <w:r>
              <w:rPr>
                <w:rFonts w:ascii="Arial" w:eastAsia="等线" w:hAnsi="Arial" w:cs="Arial"/>
              </w:rPr>
              <w:t>浏览器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BE6B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校园网内主流浏览器</w:t>
            </w:r>
          </w:p>
        </w:tc>
      </w:tr>
      <w:tr w:rsidR="00691991" w14:paraId="04F38B54" w14:textId="77777777"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2517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外设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CFCA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无需额外外设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48C9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打印机（可选）、备份介质</w:t>
            </w:r>
          </w:p>
        </w:tc>
      </w:tr>
    </w:tbl>
    <w:p w14:paraId="0E34C7A5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37" w:name="heading_38"/>
      <w:r>
        <w:rPr>
          <w:rFonts w:ascii="Arial" w:eastAsia="等线" w:hAnsi="Arial" w:cs="Arial"/>
          <w:b/>
          <w:sz w:val="36"/>
        </w:rPr>
        <w:t xml:space="preserve">7 </w:t>
      </w:r>
      <w:r>
        <w:rPr>
          <w:rFonts w:ascii="Arial" w:eastAsia="等线" w:hAnsi="Arial" w:cs="Arial"/>
          <w:b/>
          <w:sz w:val="36"/>
        </w:rPr>
        <w:t>验收标准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85"/>
        <w:gridCol w:w="4050"/>
        <w:gridCol w:w="1230"/>
      </w:tblGrid>
      <w:tr w:rsidR="00691991" w14:paraId="4B47DBD6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BCC4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编号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8704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验收项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7F4E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验收条件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736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</w:t>
            </w:r>
          </w:p>
        </w:tc>
      </w:tr>
      <w:tr w:rsidR="00691991" w14:paraId="724692E7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864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A01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0E3A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登录与权限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53C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三类角色只能访问授权菜单与数据；读者可自助注册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E82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18F7E214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A25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A02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290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图书管理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E565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完成图书新增修改查询下架，图书编号唯一校验有效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4706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2DAAAB79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8CC8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A03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AC71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读者管理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4567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完成注册、修改、挂失、解挂和注销限制校验；虚拟账户充值正常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9AA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555904F8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0FA4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A04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4DE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借书业务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FAE8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借书成功生成记录并减少库存，异常条件被阻止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629A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5C49A41C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905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A05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EF35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还书业务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A02E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关闭记录、更新库存并正确计算逾期费用和处理预约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D6D5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079A2F5D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B4C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A06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8A0F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续借预约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F9F2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符合条件可续借，预约队列正确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B7BD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23A87DD5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B0D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A07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0353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罚款与缴费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1565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逾期费用计算正确，虚拟账户缴费、充值、减免功能正常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A945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67399929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013C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A08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339AB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查询服务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82B70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查询正确，读者无法查看他人数据；欠费与余额查询正常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4B1D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456DC0CF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59D07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A09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5D4E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统计导出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A1EC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统计与测试数据一致，费用统计准确，导出文件可打开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ED77E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3D1EE294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A9C5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A10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C98F6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日志与备份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E9AA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关键操作有日志，备份可恢复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4DF7F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  <w:tr w:rsidR="00691991" w14:paraId="2861E2E7" w14:textId="77777777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72C18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A11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376E1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性能稳定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44745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核心操作满足响应时间并通过连续运行测试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ED804" w14:textId="77777777" w:rsidR="006919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待验收</w:t>
            </w:r>
          </w:p>
        </w:tc>
      </w:tr>
    </w:tbl>
    <w:p w14:paraId="4E4A7C67" w14:textId="77777777" w:rsidR="00691991" w:rsidRDefault="00000000">
      <w:pPr>
        <w:spacing w:before="380" w:after="140" w:line="288" w:lineRule="auto"/>
        <w:outlineLvl w:val="0"/>
        <w:rPr>
          <w:rFonts w:hint="eastAsia"/>
        </w:rPr>
      </w:pPr>
      <w:bookmarkStart w:id="38" w:name="heading_39"/>
      <w:r>
        <w:rPr>
          <w:rFonts w:ascii="Arial" w:eastAsia="等线" w:hAnsi="Arial" w:cs="Arial"/>
          <w:b/>
          <w:sz w:val="36"/>
        </w:rPr>
        <w:t xml:space="preserve">8 </w:t>
      </w:r>
      <w:r>
        <w:rPr>
          <w:rFonts w:ascii="Arial" w:eastAsia="等线" w:hAnsi="Arial" w:cs="Arial"/>
          <w:b/>
          <w:sz w:val="36"/>
        </w:rPr>
        <w:t>约束条件与后续规划</w:t>
      </w:r>
      <w:bookmarkEnd w:id="38"/>
    </w:p>
    <w:p w14:paraId="1A935602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40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约束条件</w:t>
      </w:r>
      <w:bookmarkEnd w:id="39"/>
    </w:p>
    <w:p w14:paraId="2157555B" w14:textId="77777777" w:rsidR="00691991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首期开发周期两周，优先完成</w:t>
      </w:r>
      <w:r>
        <w:rPr>
          <w:rFonts w:ascii="Arial" w:eastAsia="等线" w:hAnsi="Arial" w:cs="Arial"/>
        </w:rPr>
        <w:t>P0</w:t>
      </w:r>
      <w:r>
        <w:rPr>
          <w:rFonts w:ascii="Arial" w:eastAsia="等线" w:hAnsi="Arial" w:cs="Arial"/>
        </w:rPr>
        <w:t>需求。</w:t>
      </w:r>
    </w:p>
    <w:p w14:paraId="2E725A9A" w14:textId="77777777" w:rsidR="00691991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使用现有设备和开源工具。</w:t>
      </w:r>
    </w:p>
    <w:p w14:paraId="740A97EA" w14:textId="77777777" w:rsidR="00691991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借阅与罚款规则由图书馆确认。</w:t>
      </w:r>
    </w:p>
    <w:p w14:paraId="5572E145" w14:textId="77777777" w:rsidR="00691991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历史数据导入前需清洗和核对。</w:t>
      </w:r>
    </w:p>
    <w:p w14:paraId="3338F83F" w14:textId="77777777" w:rsidR="00691991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不得采集与业务无关的敏感信息。</w:t>
      </w:r>
    </w:p>
    <w:p w14:paraId="0D825D1E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40" w:name="heading_41"/>
      <w:r>
        <w:rPr>
          <w:rFonts w:ascii="Arial" w:eastAsia="等线" w:hAnsi="Arial" w:cs="Arial"/>
          <w:b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后续规划</w:t>
      </w:r>
      <w:bookmarkEnd w:id="40"/>
    </w:p>
    <w:p w14:paraId="5D3AFA06" w14:textId="77777777" w:rsidR="00691991" w:rsidRDefault="00000000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接入移动端或微信公众号。</w:t>
      </w:r>
    </w:p>
    <w:p w14:paraId="3A96A5E0" w14:textId="77777777" w:rsidR="00691991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接入校园统一身份认证。</w:t>
      </w:r>
    </w:p>
    <w:p w14:paraId="40665938" w14:textId="77777777" w:rsidR="00691991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对接自助借还设备和门禁（线下扩展）。</w:t>
      </w:r>
    </w:p>
    <w:p w14:paraId="317980D4" w14:textId="77777777" w:rsidR="00691991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接入真实在线支付接口（如需正式收费）。</w:t>
      </w:r>
    </w:p>
    <w:p w14:paraId="1D50036F" w14:textId="77777777" w:rsidR="00691991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增加推荐与采购辅助分析。</w:t>
      </w:r>
    </w:p>
    <w:p w14:paraId="21A07891" w14:textId="77777777" w:rsidR="00691991" w:rsidRDefault="00000000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支持多馆区和跨馆调拨。</w:t>
      </w:r>
    </w:p>
    <w:p w14:paraId="243E11D8" w14:textId="77777777" w:rsidR="00691991" w:rsidRDefault="00000000">
      <w:pPr>
        <w:spacing w:before="320" w:after="120" w:line="288" w:lineRule="auto"/>
        <w:outlineLvl w:val="1"/>
        <w:rPr>
          <w:rFonts w:hint="eastAsia"/>
        </w:rPr>
      </w:pPr>
      <w:bookmarkStart w:id="41" w:name="heading_42"/>
      <w:r>
        <w:rPr>
          <w:rFonts w:ascii="Arial" w:eastAsia="等线" w:hAnsi="Arial" w:cs="Arial"/>
          <w:b/>
          <w:sz w:val="32"/>
        </w:rPr>
        <w:t xml:space="preserve">8.3 </w:t>
      </w:r>
      <w:r>
        <w:rPr>
          <w:rFonts w:ascii="Arial" w:eastAsia="等线" w:hAnsi="Arial" w:cs="Arial"/>
          <w:b/>
          <w:sz w:val="32"/>
        </w:rPr>
        <w:t>结论</w:t>
      </w:r>
      <w:bookmarkEnd w:id="41"/>
    </w:p>
    <w:p w14:paraId="7C3F43A9" w14:textId="2E56B340" w:rsidR="006919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本说明书明确了图书馆管理系统首期版本的核心功能、业务规则、数据约束、非功能要求和验收条件。项目组应按照</w:t>
      </w:r>
      <w:r>
        <w:rPr>
          <w:rFonts w:ascii="Arial" w:eastAsia="等线" w:hAnsi="Arial" w:cs="Arial"/>
        </w:rPr>
        <w:t>P0</w:t>
      </w:r>
      <w:r>
        <w:rPr>
          <w:rFonts w:ascii="Arial" w:eastAsia="等线" w:hAnsi="Arial" w:cs="Arial"/>
        </w:rPr>
        <w:t>优先、</w:t>
      </w:r>
      <w:r>
        <w:rPr>
          <w:rFonts w:ascii="Arial" w:eastAsia="等线" w:hAnsi="Arial" w:cs="Arial"/>
        </w:rPr>
        <w:t>P1</w:t>
      </w:r>
      <w:r>
        <w:rPr>
          <w:rFonts w:ascii="Arial" w:eastAsia="等线" w:hAnsi="Arial" w:cs="Arial"/>
        </w:rPr>
        <w:t>完善、</w:t>
      </w:r>
      <w:r>
        <w:rPr>
          <w:rFonts w:ascii="Arial" w:eastAsia="等线" w:hAnsi="Arial" w:cs="Arial"/>
        </w:rPr>
        <w:t>P2</w:t>
      </w:r>
      <w:r>
        <w:rPr>
          <w:rFonts w:ascii="Arial" w:eastAsia="等线" w:hAnsi="Arial" w:cs="Arial"/>
        </w:rPr>
        <w:t>预留的原则推进设计与开发，并保持需求、代码、测试用例和验收结果的一致性。</w:t>
      </w:r>
    </w:p>
    <w:p w14:paraId="2213B371" w14:textId="7CE312D7" w:rsidR="00691991" w:rsidRDefault="00691991">
      <w:pPr>
        <w:spacing w:before="120" w:after="120" w:line="288" w:lineRule="auto"/>
        <w:rPr>
          <w:rFonts w:hint="eastAsia"/>
        </w:rPr>
      </w:pPr>
    </w:p>
    <w:sectPr w:rsidR="0069199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ED6F6" w14:textId="77777777" w:rsidR="006423C8" w:rsidRDefault="006423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634716" w14:textId="77777777" w:rsidR="006423C8" w:rsidRDefault="006423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0CD32" w14:textId="77777777" w:rsidR="00691991" w:rsidRDefault="0069199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FB96" w14:textId="77777777" w:rsidR="006423C8" w:rsidRDefault="006423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042CFC" w14:textId="77777777" w:rsidR="006423C8" w:rsidRDefault="006423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9AE9" w14:textId="77777777" w:rsidR="00691991" w:rsidRDefault="0069199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5F"/>
    <w:multiLevelType w:val="multilevel"/>
    <w:tmpl w:val="B1B643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7F2EA2"/>
    <w:multiLevelType w:val="multilevel"/>
    <w:tmpl w:val="6AC8104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ED2363"/>
    <w:multiLevelType w:val="multilevel"/>
    <w:tmpl w:val="8FF6773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9C71CB"/>
    <w:multiLevelType w:val="multilevel"/>
    <w:tmpl w:val="81E6E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A701C7"/>
    <w:multiLevelType w:val="multilevel"/>
    <w:tmpl w:val="CD08530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460488"/>
    <w:multiLevelType w:val="multilevel"/>
    <w:tmpl w:val="1D42C8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1112FC"/>
    <w:multiLevelType w:val="multilevel"/>
    <w:tmpl w:val="E7C078F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1B7511"/>
    <w:multiLevelType w:val="multilevel"/>
    <w:tmpl w:val="BF4EAE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D070E3"/>
    <w:multiLevelType w:val="multilevel"/>
    <w:tmpl w:val="073ABDC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4C716A"/>
    <w:multiLevelType w:val="multilevel"/>
    <w:tmpl w:val="5D54B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3F419E"/>
    <w:multiLevelType w:val="multilevel"/>
    <w:tmpl w:val="059ECE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A636E5"/>
    <w:multiLevelType w:val="multilevel"/>
    <w:tmpl w:val="59B869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6761A3"/>
    <w:multiLevelType w:val="multilevel"/>
    <w:tmpl w:val="CA8614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816210"/>
    <w:multiLevelType w:val="multilevel"/>
    <w:tmpl w:val="A9F6F2FA"/>
    <w:lvl w:ilvl="0">
      <w:start w:val="10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1A41D6"/>
    <w:multiLevelType w:val="multilevel"/>
    <w:tmpl w:val="C2641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1D670CF"/>
    <w:multiLevelType w:val="multilevel"/>
    <w:tmpl w:val="03F88F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D65C48"/>
    <w:multiLevelType w:val="multilevel"/>
    <w:tmpl w:val="F426DD0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6BE31B7"/>
    <w:multiLevelType w:val="multilevel"/>
    <w:tmpl w:val="E006E1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EB38E3"/>
    <w:multiLevelType w:val="multilevel"/>
    <w:tmpl w:val="1C5678E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EC3E98"/>
    <w:multiLevelType w:val="multilevel"/>
    <w:tmpl w:val="301E7D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F76ADE"/>
    <w:multiLevelType w:val="multilevel"/>
    <w:tmpl w:val="223E2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AB30267"/>
    <w:multiLevelType w:val="multilevel"/>
    <w:tmpl w:val="8B0CEA8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AE75841"/>
    <w:multiLevelType w:val="multilevel"/>
    <w:tmpl w:val="1CE61C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2E7A4A"/>
    <w:multiLevelType w:val="multilevel"/>
    <w:tmpl w:val="823498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B8B5473"/>
    <w:multiLevelType w:val="multilevel"/>
    <w:tmpl w:val="115A2DF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CA482B"/>
    <w:multiLevelType w:val="multilevel"/>
    <w:tmpl w:val="E10E8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7F35AA"/>
    <w:multiLevelType w:val="multilevel"/>
    <w:tmpl w:val="F232F5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E205776"/>
    <w:multiLevelType w:val="multilevel"/>
    <w:tmpl w:val="3098B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0A2735"/>
    <w:multiLevelType w:val="multilevel"/>
    <w:tmpl w:val="871480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1975E80"/>
    <w:multiLevelType w:val="multilevel"/>
    <w:tmpl w:val="1A28D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1920F9"/>
    <w:multiLevelType w:val="multilevel"/>
    <w:tmpl w:val="68167A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3262268"/>
    <w:multiLevelType w:val="multilevel"/>
    <w:tmpl w:val="31F044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295DC8"/>
    <w:multiLevelType w:val="multilevel"/>
    <w:tmpl w:val="FC363A7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3D60F6"/>
    <w:multiLevelType w:val="multilevel"/>
    <w:tmpl w:val="025CD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55F5EB1"/>
    <w:multiLevelType w:val="multilevel"/>
    <w:tmpl w:val="CE6C81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5B24F71"/>
    <w:multiLevelType w:val="multilevel"/>
    <w:tmpl w:val="DE829B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69605C7"/>
    <w:multiLevelType w:val="multilevel"/>
    <w:tmpl w:val="C4E29D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CF0496"/>
    <w:multiLevelType w:val="multilevel"/>
    <w:tmpl w:val="3A44A8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97823CE"/>
    <w:multiLevelType w:val="multilevel"/>
    <w:tmpl w:val="AB86C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9B377B0"/>
    <w:multiLevelType w:val="multilevel"/>
    <w:tmpl w:val="BB8A1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A0E1607"/>
    <w:multiLevelType w:val="multilevel"/>
    <w:tmpl w:val="9B6860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DBA6AF3"/>
    <w:multiLevelType w:val="multilevel"/>
    <w:tmpl w:val="759A06B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E95555B"/>
    <w:multiLevelType w:val="multilevel"/>
    <w:tmpl w:val="A2063C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EF23F50"/>
    <w:multiLevelType w:val="multilevel"/>
    <w:tmpl w:val="61D8F2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F371A86"/>
    <w:multiLevelType w:val="multilevel"/>
    <w:tmpl w:val="9B606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01418DF"/>
    <w:multiLevelType w:val="multilevel"/>
    <w:tmpl w:val="A5068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046200C"/>
    <w:multiLevelType w:val="multilevel"/>
    <w:tmpl w:val="662AE3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19C62C4"/>
    <w:multiLevelType w:val="multilevel"/>
    <w:tmpl w:val="6FE0446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3D5357C"/>
    <w:multiLevelType w:val="multilevel"/>
    <w:tmpl w:val="49603F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488028D"/>
    <w:multiLevelType w:val="multilevel"/>
    <w:tmpl w:val="0E16E4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5320D49"/>
    <w:multiLevelType w:val="multilevel"/>
    <w:tmpl w:val="9D400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84324ED"/>
    <w:multiLevelType w:val="multilevel"/>
    <w:tmpl w:val="A31268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9512208"/>
    <w:multiLevelType w:val="multilevel"/>
    <w:tmpl w:val="6EF639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A017E30"/>
    <w:multiLevelType w:val="multilevel"/>
    <w:tmpl w:val="B2D4E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A6F65B6"/>
    <w:multiLevelType w:val="multilevel"/>
    <w:tmpl w:val="91A6F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A98203E"/>
    <w:multiLevelType w:val="multilevel"/>
    <w:tmpl w:val="606C9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C6C3EF4"/>
    <w:multiLevelType w:val="multilevel"/>
    <w:tmpl w:val="BA783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CEF6CDC"/>
    <w:multiLevelType w:val="multilevel"/>
    <w:tmpl w:val="097AF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F8B75E0"/>
    <w:multiLevelType w:val="multilevel"/>
    <w:tmpl w:val="C2AA84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29806E0"/>
    <w:multiLevelType w:val="multilevel"/>
    <w:tmpl w:val="DBFA9F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3B246B6"/>
    <w:multiLevelType w:val="multilevel"/>
    <w:tmpl w:val="EB20A7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52C6926"/>
    <w:multiLevelType w:val="multilevel"/>
    <w:tmpl w:val="2466C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5371FA9"/>
    <w:multiLevelType w:val="multilevel"/>
    <w:tmpl w:val="80FCD9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70724C1"/>
    <w:multiLevelType w:val="multilevel"/>
    <w:tmpl w:val="5FB4DCC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7FC44F7"/>
    <w:multiLevelType w:val="multilevel"/>
    <w:tmpl w:val="D80CF95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8D54B85"/>
    <w:multiLevelType w:val="multilevel"/>
    <w:tmpl w:val="D9C04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9FB7212"/>
    <w:multiLevelType w:val="multilevel"/>
    <w:tmpl w:val="C5C6C79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A351154"/>
    <w:multiLevelType w:val="multilevel"/>
    <w:tmpl w:val="E5D6DC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C023B86"/>
    <w:multiLevelType w:val="multilevel"/>
    <w:tmpl w:val="9BEE93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C7E4A96"/>
    <w:multiLevelType w:val="multilevel"/>
    <w:tmpl w:val="60B0A44A"/>
    <w:lvl w:ilvl="0">
      <w:start w:val="9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D8950FF"/>
    <w:multiLevelType w:val="multilevel"/>
    <w:tmpl w:val="079EB98E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DD06596"/>
    <w:multiLevelType w:val="multilevel"/>
    <w:tmpl w:val="012E8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06C10CA"/>
    <w:multiLevelType w:val="multilevel"/>
    <w:tmpl w:val="A10A9A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0B74510"/>
    <w:multiLevelType w:val="multilevel"/>
    <w:tmpl w:val="6DF602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1D059AD"/>
    <w:multiLevelType w:val="multilevel"/>
    <w:tmpl w:val="3AEAA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2C47D2D"/>
    <w:multiLevelType w:val="multilevel"/>
    <w:tmpl w:val="0F964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2F13565"/>
    <w:multiLevelType w:val="multilevel"/>
    <w:tmpl w:val="4C2CC8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35356B6"/>
    <w:multiLevelType w:val="multilevel"/>
    <w:tmpl w:val="7B90D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5A551E3"/>
    <w:multiLevelType w:val="multilevel"/>
    <w:tmpl w:val="62502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66933C8"/>
    <w:multiLevelType w:val="multilevel"/>
    <w:tmpl w:val="549417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8A44E62"/>
    <w:multiLevelType w:val="multilevel"/>
    <w:tmpl w:val="B264152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94E4501"/>
    <w:multiLevelType w:val="multilevel"/>
    <w:tmpl w:val="E26AB8A6"/>
    <w:lvl w:ilvl="0">
      <w:start w:val="6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A9D77E4"/>
    <w:multiLevelType w:val="multilevel"/>
    <w:tmpl w:val="84CE6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C847134"/>
    <w:multiLevelType w:val="multilevel"/>
    <w:tmpl w:val="71C63BE4"/>
    <w:lvl w:ilvl="0">
      <w:start w:val="7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E3158EE"/>
    <w:multiLevelType w:val="multilevel"/>
    <w:tmpl w:val="C78CED4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19B4EA9"/>
    <w:multiLevelType w:val="multilevel"/>
    <w:tmpl w:val="DFE8477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42A60A5"/>
    <w:multiLevelType w:val="multilevel"/>
    <w:tmpl w:val="3522A7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4C64B49"/>
    <w:multiLevelType w:val="multilevel"/>
    <w:tmpl w:val="ED5699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4E90764"/>
    <w:multiLevelType w:val="multilevel"/>
    <w:tmpl w:val="4E28CA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5B76C03"/>
    <w:multiLevelType w:val="multilevel"/>
    <w:tmpl w:val="16A2A43E"/>
    <w:lvl w:ilvl="0">
      <w:start w:val="8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6285573"/>
    <w:multiLevelType w:val="multilevel"/>
    <w:tmpl w:val="E8E668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72C4785"/>
    <w:multiLevelType w:val="multilevel"/>
    <w:tmpl w:val="18EC90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7EF006D"/>
    <w:multiLevelType w:val="multilevel"/>
    <w:tmpl w:val="137AA47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8B251B1"/>
    <w:multiLevelType w:val="multilevel"/>
    <w:tmpl w:val="8580EA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A1D3723"/>
    <w:multiLevelType w:val="multilevel"/>
    <w:tmpl w:val="FE9E8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B171909"/>
    <w:multiLevelType w:val="multilevel"/>
    <w:tmpl w:val="6C965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B2C441C"/>
    <w:multiLevelType w:val="multilevel"/>
    <w:tmpl w:val="2D380F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C6105EA"/>
    <w:multiLevelType w:val="multilevel"/>
    <w:tmpl w:val="2C7C05F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C694824"/>
    <w:multiLevelType w:val="multilevel"/>
    <w:tmpl w:val="C504B4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C6C2E97"/>
    <w:multiLevelType w:val="multilevel"/>
    <w:tmpl w:val="46F0D9B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D2A284A"/>
    <w:multiLevelType w:val="multilevel"/>
    <w:tmpl w:val="BD142E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FA7341F"/>
    <w:multiLevelType w:val="multilevel"/>
    <w:tmpl w:val="9ADE9D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037312C"/>
    <w:multiLevelType w:val="multilevel"/>
    <w:tmpl w:val="2D081A1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0716F4E"/>
    <w:multiLevelType w:val="multilevel"/>
    <w:tmpl w:val="9B9AD6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34D2946"/>
    <w:multiLevelType w:val="multilevel"/>
    <w:tmpl w:val="5BDC8F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39F7706"/>
    <w:multiLevelType w:val="multilevel"/>
    <w:tmpl w:val="F05C91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3F8307F"/>
    <w:multiLevelType w:val="multilevel"/>
    <w:tmpl w:val="57D054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4C276EC"/>
    <w:multiLevelType w:val="multilevel"/>
    <w:tmpl w:val="105E3D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6073967"/>
    <w:multiLevelType w:val="multilevel"/>
    <w:tmpl w:val="B558A4C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6C07B03"/>
    <w:multiLevelType w:val="multilevel"/>
    <w:tmpl w:val="0C6C0A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8E0746E"/>
    <w:multiLevelType w:val="multilevel"/>
    <w:tmpl w:val="C9265558"/>
    <w:lvl w:ilvl="0">
      <w:start w:val="6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966163F"/>
    <w:multiLevelType w:val="multilevel"/>
    <w:tmpl w:val="29C4B14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9A87E1C"/>
    <w:multiLevelType w:val="multilevel"/>
    <w:tmpl w:val="BD0638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9B272D1"/>
    <w:multiLevelType w:val="multilevel"/>
    <w:tmpl w:val="F5F6679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A0D2A35"/>
    <w:multiLevelType w:val="multilevel"/>
    <w:tmpl w:val="EE46AA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A5C70C7"/>
    <w:multiLevelType w:val="multilevel"/>
    <w:tmpl w:val="BF1419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C8D0D47"/>
    <w:multiLevelType w:val="multilevel"/>
    <w:tmpl w:val="30082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D271BFB"/>
    <w:multiLevelType w:val="multilevel"/>
    <w:tmpl w:val="4F0854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D991EFA"/>
    <w:multiLevelType w:val="multilevel"/>
    <w:tmpl w:val="028E51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E217B0F"/>
    <w:multiLevelType w:val="multilevel"/>
    <w:tmpl w:val="9E3AA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FBB7742"/>
    <w:multiLevelType w:val="multilevel"/>
    <w:tmpl w:val="E3106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1998457">
    <w:abstractNumId w:val="86"/>
  </w:num>
  <w:num w:numId="2" w16cid:durableId="1647204526">
    <w:abstractNumId w:val="102"/>
  </w:num>
  <w:num w:numId="3" w16cid:durableId="1173688170">
    <w:abstractNumId w:val="24"/>
  </w:num>
  <w:num w:numId="4" w16cid:durableId="1100757721">
    <w:abstractNumId w:val="21"/>
  </w:num>
  <w:num w:numId="5" w16cid:durableId="1340964396">
    <w:abstractNumId w:val="66"/>
  </w:num>
  <w:num w:numId="6" w16cid:durableId="152066522">
    <w:abstractNumId w:val="22"/>
  </w:num>
  <w:num w:numId="7" w16cid:durableId="1048380546">
    <w:abstractNumId w:val="6"/>
  </w:num>
  <w:num w:numId="8" w16cid:durableId="480968973">
    <w:abstractNumId w:val="8"/>
  </w:num>
  <w:num w:numId="9" w16cid:durableId="1353843709">
    <w:abstractNumId w:val="4"/>
  </w:num>
  <w:num w:numId="10" w16cid:durableId="1447236005">
    <w:abstractNumId w:val="113"/>
  </w:num>
  <w:num w:numId="11" w16cid:durableId="900091513">
    <w:abstractNumId w:val="63"/>
  </w:num>
  <w:num w:numId="12" w16cid:durableId="988168934">
    <w:abstractNumId w:val="60"/>
  </w:num>
  <w:num w:numId="13" w16cid:durableId="678311119">
    <w:abstractNumId w:val="41"/>
  </w:num>
  <w:num w:numId="14" w16cid:durableId="2060518705">
    <w:abstractNumId w:val="2"/>
  </w:num>
  <w:num w:numId="15" w16cid:durableId="177081976">
    <w:abstractNumId w:val="47"/>
  </w:num>
  <w:num w:numId="16" w16cid:durableId="659163162">
    <w:abstractNumId w:val="16"/>
  </w:num>
  <w:num w:numId="17" w16cid:durableId="1691830988">
    <w:abstractNumId w:val="84"/>
  </w:num>
  <w:num w:numId="18" w16cid:durableId="1996760031">
    <w:abstractNumId w:val="81"/>
  </w:num>
  <w:num w:numId="19" w16cid:durableId="576134995">
    <w:abstractNumId w:val="83"/>
  </w:num>
  <w:num w:numId="20" w16cid:durableId="1058240507">
    <w:abstractNumId w:val="89"/>
  </w:num>
  <w:num w:numId="21" w16cid:durableId="1624657128">
    <w:abstractNumId w:val="69"/>
  </w:num>
  <w:num w:numId="22" w16cid:durableId="729810300">
    <w:abstractNumId w:val="13"/>
  </w:num>
  <w:num w:numId="23" w16cid:durableId="1749109641">
    <w:abstractNumId w:val="96"/>
  </w:num>
  <w:num w:numId="24" w16cid:durableId="1771657994">
    <w:abstractNumId w:val="111"/>
  </w:num>
  <w:num w:numId="25" w16cid:durableId="840505551">
    <w:abstractNumId w:val="97"/>
  </w:num>
  <w:num w:numId="26" w16cid:durableId="111556277">
    <w:abstractNumId w:val="99"/>
  </w:num>
  <w:num w:numId="27" w16cid:durableId="365373355">
    <w:abstractNumId w:val="92"/>
  </w:num>
  <w:num w:numId="28" w16cid:durableId="652105249">
    <w:abstractNumId w:val="85"/>
  </w:num>
  <w:num w:numId="29" w16cid:durableId="2046982689">
    <w:abstractNumId w:val="1"/>
  </w:num>
  <w:num w:numId="30" w16cid:durableId="1541746989">
    <w:abstractNumId w:val="70"/>
  </w:num>
  <w:num w:numId="31" w16cid:durableId="2005744992">
    <w:abstractNumId w:val="108"/>
  </w:num>
  <w:num w:numId="32" w16cid:durableId="1813136999">
    <w:abstractNumId w:val="32"/>
  </w:num>
  <w:num w:numId="33" w16cid:durableId="842815737">
    <w:abstractNumId w:val="110"/>
  </w:num>
  <w:num w:numId="34" w16cid:durableId="663704598">
    <w:abstractNumId w:val="64"/>
  </w:num>
  <w:num w:numId="35" w16cid:durableId="1516336976">
    <w:abstractNumId w:val="18"/>
  </w:num>
  <w:num w:numId="36" w16cid:durableId="615671842">
    <w:abstractNumId w:val="80"/>
  </w:num>
  <w:num w:numId="37" w16cid:durableId="2126920328">
    <w:abstractNumId w:val="120"/>
  </w:num>
  <w:num w:numId="38" w16cid:durableId="1533346848">
    <w:abstractNumId w:val="55"/>
  </w:num>
  <w:num w:numId="39" w16cid:durableId="482769981">
    <w:abstractNumId w:val="37"/>
  </w:num>
  <w:num w:numId="40" w16cid:durableId="1677876505">
    <w:abstractNumId w:val="74"/>
  </w:num>
  <w:num w:numId="41" w16cid:durableId="1672027002">
    <w:abstractNumId w:val="51"/>
  </w:num>
  <w:num w:numId="42" w16cid:durableId="878207886">
    <w:abstractNumId w:val="58"/>
  </w:num>
  <w:num w:numId="43" w16cid:durableId="1722055048">
    <w:abstractNumId w:val="33"/>
  </w:num>
  <w:num w:numId="44" w16cid:durableId="454713460">
    <w:abstractNumId w:val="39"/>
  </w:num>
  <w:num w:numId="45" w16cid:durableId="1028406272">
    <w:abstractNumId w:val="38"/>
  </w:num>
  <w:num w:numId="46" w16cid:durableId="480148927">
    <w:abstractNumId w:val="76"/>
  </w:num>
  <w:num w:numId="47" w16cid:durableId="1565675069">
    <w:abstractNumId w:val="5"/>
  </w:num>
  <w:num w:numId="48" w16cid:durableId="1349719834">
    <w:abstractNumId w:val="14"/>
  </w:num>
  <w:num w:numId="49" w16cid:durableId="781339261">
    <w:abstractNumId w:val="104"/>
  </w:num>
  <w:num w:numId="50" w16cid:durableId="1247543637">
    <w:abstractNumId w:val="43"/>
  </w:num>
  <w:num w:numId="51" w16cid:durableId="1867787269">
    <w:abstractNumId w:val="103"/>
  </w:num>
  <w:num w:numId="52" w16cid:durableId="1445690222">
    <w:abstractNumId w:val="98"/>
  </w:num>
  <w:num w:numId="53" w16cid:durableId="1389958864">
    <w:abstractNumId w:val="57"/>
  </w:num>
  <w:num w:numId="54" w16cid:durableId="1754474187">
    <w:abstractNumId w:val="54"/>
  </w:num>
  <w:num w:numId="55" w16cid:durableId="920986987">
    <w:abstractNumId w:val="106"/>
  </w:num>
  <w:num w:numId="56" w16cid:durableId="70859737">
    <w:abstractNumId w:val="29"/>
  </w:num>
  <w:num w:numId="57" w16cid:durableId="743726408">
    <w:abstractNumId w:val="78"/>
  </w:num>
  <w:num w:numId="58" w16cid:durableId="166869889">
    <w:abstractNumId w:val="23"/>
  </w:num>
  <w:num w:numId="59" w16cid:durableId="49496870">
    <w:abstractNumId w:val="53"/>
  </w:num>
  <w:num w:numId="60" w16cid:durableId="1372412968">
    <w:abstractNumId w:val="36"/>
  </w:num>
  <w:num w:numId="61" w16cid:durableId="1981765518">
    <w:abstractNumId w:val="117"/>
  </w:num>
  <w:num w:numId="62" w16cid:durableId="895314161">
    <w:abstractNumId w:val="71"/>
  </w:num>
  <w:num w:numId="63" w16cid:durableId="550843773">
    <w:abstractNumId w:val="0"/>
  </w:num>
  <w:num w:numId="64" w16cid:durableId="2057776354">
    <w:abstractNumId w:val="100"/>
  </w:num>
  <w:num w:numId="65" w16cid:durableId="1390615512">
    <w:abstractNumId w:val="56"/>
  </w:num>
  <w:num w:numId="66" w16cid:durableId="2012754072">
    <w:abstractNumId w:val="93"/>
  </w:num>
  <w:num w:numId="67" w16cid:durableId="1583831227">
    <w:abstractNumId w:val="44"/>
  </w:num>
  <w:num w:numId="68" w16cid:durableId="1800760198">
    <w:abstractNumId w:val="75"/>
  </w:num>
  <w:num w:numId="69" w16cid:durableId="325941661">
    <w:abstractNumId w:val="20"/>
  </w:num>
  <w:num w:numId="70" w16cid:durableId="1875772383">
    <w:abstractNumId w:val="118"/>
  </w:num>
  <w:num w:numId="71" w16cid:durableId="293950102">
    <w:abstractNumId w:val="61"/>
  </w:num>
  <w:num w:numId="72" w16cid:durableId="67462125">
    <w:abstractNumId w:val="10"/>
  </w:num>
  <w:num w:numId="73" w16cid:durableId="1550460067">
    <w:abstractNumId w:val="25"/>
  </w:num>
  <w:num w:numId="74" w16cid:durableId="1378242525">
    <w:abstractNumId w:val="94"/>
  </w:num>
  <w:num w:numId="75" w16cid:durableId="990013858">
    <w:abstractNumId w:val="42"/>
  </w:num>
  <w:num w:numId="76" w16cid:durableId="222638723">
    <w:abstractNumId w:val="17"/>
  </w:num>
  <w:num w:numId="77" w16cid:durableId="1826317881">
    <w:abstractNumId w:val="72"/>
  </w:num>
  <w:num w:numId="78" w16cid:durableId="1216308622">
    <w:abstractNumId w:val="115"/>
  </w:num>
  <w:num w:numId="79" w16cid:durableId="1735011469">
    <w:abstractNumId w:val="11"/>
  </w:num>
  <w:num w:numId="80" w16cid:durableId="928194734">
    <w:abstractNumId w:val="90"/>
  </w:num>
  <w:num w:numId="81" w16cid:durableId="766585556">
    <w:abstractNumId w:val="28"/>
  </w:num>
  <w:num w:numId="82" w16cid:durableId="1556894505">
    <w:abstractNumId w:val="82"/>
  </w:num>
  <w:num w:numId="83" w16cid:durableId="1962568141">
    <w:abstractNumId w:val="107"/>
  </w:num>
  <w:num w:numId="84" w16cid:durableId="2053190978">
    <w:abstractNumId w:val="34"/>
  </w:num>
  <w:num w:numId="85" w16cid:durableId="1110004813">
    <w:abstractNumId w:val="116"/>
  </w:num>
  <w:num w:numId="86" w16cid:durableId="816729582">
    <w:abstractNumId w:val="109"/>
  </w:num>
  <w:num w:numId="87" w16cid:durableId="1909882160">
    <w:abstractNumId w:val="19"/>
  </w:num>
  <w:num w:numId="88" w16cid:durableId="1398670045">
    <w:abstractNumId w:val="87"/>
  </w:num>
  <w:num w:numId="89" w16cid:durableId="1373530340">
    <w:abstractNumId w:val="35"/>
  </w:num>
  <w:num w:numId="90" w16cid:durableId="839009572">
    <w:abstractNumId w:val="26"/>
  </w:num>
  <w:num w:numId="91" w16cid:durableId="431168960">
    <w:abstractNumId w:val="9"/>
  </w:num>
  <w:num w:numId="92" w16cid:durableId="111705209">
    <w:abstractNumId w:val="31"/>
  </w:num>
  <w:num w:numId="93" w16cid:durableId="1961448341">
    <w:abstractNumId w:val="50"/>
  </w:num>
  <w:num w:numId="94" w16cid:durableId="779422226">
    <w:abstractNumId w:val="101"/>
  </w:num>
  <w:num w:numId="95" w16cid:durableId="1516310649">
    <w:abstractNumId w:val="27"/>
  </w:num>
  <w:num w:numId="96" w16cid:durableId="1141576910">
    <w:abstractNumId w:val="12"/>
  </w:num>
  <w:num w:numId="97" w16cid:durableId="1750692004">
    <w:abstractNumId w:val="49"/>
  </w:num>
  <w:num w:numId="98" w16cid:durableId="1747023776">
    <w:abstractNumId w:val="79"/>
  </w:num>
  <w:num w:numId="99" w16cid:durableId="1436943549">
    <w:abstractNumId w:val="62"/>
  </w:num>
  <w:num w:numId="100" w16cid:durableId="940576015">
    <w:abstractNumId w:val="30"/>
  </w:num>
  <w:num w:numId="101" w16cid:durableId="728773559">
    <w:abstractNumId w:val="65"/>
  </w:num>
  <w:num w:numId="102" w16cid:durableId="2029021294">
    <w:abstractNumId w:val="119"/>
  </w:num>
  <w:num w:numId="103" w16cid:durableId="365524900">
    <w:abstractNumId w:val="3"/>
  </w:num>
  <w:num w:numId="104" w16cid:durableId="304625571">
    <w:abstractNumId w:val="40"/>
  </w:num>
  <w:num w:numId="105" w16cid:durableId="589003291">
    <w:abstractNumId w:val="73"/>
  </w:num>
  <w:num w:numId="106" w16cid:durableId="607006779">
    <w:abstractNumId w:val="59"/>
  </w:num>
  <w:num w:numId="107" w16cid:durableId="808982291">
    <w:abstractNumId w:val="48"/>
  </w:num>
  <w:num w:numId="108" w16cid:durableId="638191173">
    <w:abstractNumId w:val="45"/>
  </w:num>
  <w:num w:numId="109" w16cid:durableId="1364403336">
    <w:abstractNumId w:val="95"/>
  </w:num>
  <w:num w:numId="110" w16cid:durableId="426733392">
    <w:abstractNumId w:val="112"/>
  </w:num>
  <w:num w:numId="111" w16cid:durableId="2046253794">
    <w:abstractNumId w:val="15"/>
  </w:num>
  <w:num w:numId="112" w16cid:durableId="563957380">
    <w:abstractNumId w:val="52"/>
  </w:num>
  <w:num w:numId="113" w16cid:durableId="1874615244">
    <w:abstractNumId w:val="46"/>
  </w:num>
  <w:num w:numId="114" w16cid:durableId="1194920268">
    <w:abstractNumId w:val="68"/>
  </w:num>
  <w:num w:numId="115" w16cid:durableId="696582271">
    <w:abstractNumId w:val="114"/>
  </w:num>
  <w:num w:numId="116" w16cid:durableId="475486657">
    <w:abstractNumId w:val="67"/>
  </w:num>
  <w:num w:numId="117" w16cid:durableId="1523205599">
    <w:abstractNumId w:val="105"/>
  </w:num>
  <w:num w:numId="118" w16cid:durableId="1132867073">
    <w:abstractNumId w:val="7"/>
  </w:num>
  <w:num w:numId="119" w16cid:durableId="576743159">
    <w:abstractNumId w:val="91"/>
  </w:num>
  <w:num w:numId="120" w16cid:durableId="894701555">
    <w:abstractNumId w:val="88"/>
  </w:num>
  <w:num w:numId="121" w16cid:durableId="1577012133">
    <w:abstractNumId w:val="77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991"/>
    <w:rsid w:val="00132134"/>
    <w:rsid w:val="00383971"/>
    <w:rsid w:val="004D1237"/>
    <w:rsid w:val="006423C8"/>
    <w:rsid w:val="00691991"/>
    <w:rsid w:val="008F4034"/>
    <w:rsid w:val="009256F7"/>
    <w:rsid w:val="00D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ABFCA5"/>
  <w15:docId w15:val="{92A0C2A0-DD89-4EBF-90E6-31AEA653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4507</Words>
  <Characters>4824</Characters>
  <Application>Microsoft Office Word</Application>
  <DocSecurity>0</DocSecurity>
  <Lines>603</Lines>
  <Paragraphs>933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227681989@qq.com</cp:lastModifiedBy>
  <cp:revision>4</cp:revision>
  <dcterms:created xsi:type="dcterms:W3CDTF">2026-07-08T08:54:00Z</dcterms:created>
  <dcterms:modified xsi:type="dcterms:W3CDTF">2026-07-09T01:36:00Z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{"Label":"1","ContentProducer":"001191110102MACQD9K64010000","ProduceID":"7660077770550037436","ReservedCode1":"","ContentPropagator":"","PropagateID":"","ReservedCode2":""}</vt:lpwstr>
  </property>
</Properties>
</file>