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基于SpringBoot Vue的新就业群体友好驿站服务与诉求响应平台设计与实现</w:t>
      </w:r>
    </w:p>
    <w:p>
      <w:pPr>
        <w:pStyle w:val="Heading1"/>
      </w:pPr>
      <w:r>
        <w:t>第1章 绪论</w:t>
      </w:r>
    </w:p>
    <w:p>
      <w:pPr>
        <w:pStyle w:val="Heading2"/>
      </w:pPr>
      <w:r>
        <w:t>1.1 研究背景</w:t>
      </w:r>
    </w:p>
    <w:p>
      <w:r>
        <w:t>随着平台经济、数字经济和即时配送行业的发展，外卖骑手、快递员、网约车司机、货运司机及网络主播等新就业群体规模持续扩大。该群体工作地点流动、工作时间弹性较大，日常工作高度依赖数字平台，在劳动保障、公共服务获取、职业发展和诉求表达方面呈现出不同于传统单位职工的特点。现有服务多由线下驿站、社区公告和分散的微信公众号提供，信息入口不统一，服务时间与资源状态难以及时更新，群体成员在休息、饮水、充电、政策咨询和困难求助等方面仍存在获取成本高的问题。</w:t>
      </w:r>
    </w:p>
    <w:p>
      <w:r>
        <w:t>友好驿站是联系基层治理与新就业群体的重要服务载体。传统驿站管理主要依靠纸质登记、电话沟通和人工统计，容易出现服务预约重复、诉求流转不透明、处理进度难追踪以及管理数据难以沉淀等问题。当诉求涉及多个部门时，缺乏统一的受理、分派、办理、反馈和评价机制，服务效果难以量化。建设数字化服务平台，将驿站资源、预约事项、诉求工单、政策资讯、活动报名和评价数据进行统一管理，有助于提升服务可达性和治理响应效率。</w:t>
      </w:r>
    </w:p>
    <w:p>
      <w:pPr>
        <w:pStyle w:val="Heading2"/>
      </w:pPr>
      <w:r>
        <w:t>1.2 研究目的和意义</w:t>
      </w:r>
    </w:p>
    <w:p>
      <w:r>
        <w:t>本文围绕新就业群体友好驿站的服务与诉求响应需求，设计并实现基于SpringBoot和Vue的前后端分离平台。系统面向普通用户、驿站管理员和平台管理员三类角色，提供驿站查询、服务预约、诉求提交与跟踪、政策资讯浏览、活动报名、服务评价及后台统计等功能，形成从服务获取到诉求闭环的线上流程。</w:t>
      </w:r>
    </w:p>
    <w:p>
      <w:r>
        <w:t>研究的应用意义在于：通过统一入口降低新就业群体查找服务和提交诉求的时间成本；通过预约状态和工单状态流转减少信息遗漏；通过处理记录、评价结果和统计报表为驿站改进提供依据。研究的技术意义在于验证SpringBoot、Vue和MySQL在基层公共服务场景中的组合应用，探索角色权限、状态机、数据关联和统计分析等通用设计方法。</w:t>
      </w:r>
    </w:p>
    <w:p>
      <w:pPr>
        <w:pStyle w:val="Heading2"/>
      </w:pPr>
      <w:r>
        <w:t>1.3 国内外研究现状</w:t>
      </w:r>
    </w:p>
    <w:p>
      <w:pPr>
        <w:pStyle w:val="Heading3"/>
      </w:pPr>
      <w:r>
        <w:t>1.3.1 国外研究现状</w:t>
      </w:r>
    </w:p>
    <w:p>
      <w:r>
        <w:t>国外对平台劳动和灵活就业服务的研究起步较早，相关平台通常重视用户身份管理、服务标准化和过程可追溯。部分城市通过公共服务门户、移动应用和社区服务中心，为零工劳动者提供政策查询、职业培训、社会保障咨询和权益援助。平台在工单分派、消息通知和服务评价方面形成了较成熟的流程，但其制度环境、社区组织方式和数据治理规范与我国存在差异，不能直接照搬。</w:t>
      </w:r>
    </w:p>
    <w:p>
      <w:pPr>
        <w:pStyle w:val="Heading3"/>
      </w:pPr>
      <w:r>
        <w:t>1.3.2 国内研究现状</w:t>
      </w:r>
    </w:p>
    <w:p>
      <w:r>
        <w:t>国内研究主要集中在新就业形态劳动权益保障、基层数字治理和社区服务平台建设。已有系统普遍采用前后端分离架构，实现用户认证、信息发布、预约登记和后台管理等基础功能。近年来，研究开始关注诉求工单闭环、服务评价和数据统计，但不同角色权限边界、驿站资源动态管理以及服务数据与诉求数据的联动仍有完善空间。本文结合友好驿站实际业务，将服务、资讯、活动与诉求处理纳入统一平台。</w:t>
      </w:r>
    </w:p>
    <w:p>
      <w:pPr>
        <w:pStyle w:val="Heading2"/>
      </w:pPr>
      <w:r>
        <w:t>1.4 相关技术介绍</w:t>
      </w:r>
    </w:p>
    <w:p>
      <w:pPr>
        <w:pStyle w:val="Heading3"/>
      </w:pPr>
      <w:r>
        <w:t>1.4.1 SpringBoot</w:t>
      </w:r>
    </w:p>
    <w:p>
      <w:r>
        <w:t>SpringBoot通过自动配置、依赖管理和内嵌服务器简化Java Web项目搭建，适合构建结构清晰、易于部署的RESTful服务。系统使用Controller接收请求，Service封装业务规则，Mapper或Repository完成数据访问，并通过统一异常处理和参数校验提高接口可靠性。</w:t>
      </w:r>
    </w:p>
    <w:p>
      <w:pPr>
        <w:pStyle w:val="Heading3"/>
      </w:pPr>
      <w:r>
        <w:t>1.4.2 Vue</w:t>
      </w:r>
    </w:p>
    <w:p>
      <w:r>
        <w:t>Vue采用组件化和响应式数据绑定方式构建前端页面。系统按用户端和管理端划分路由，通过组件复用实现驿站列表、预约表单、诉求详情、资讯内容和统计图表等界面，并依据角色权限动态展示菜单和操作按钮。</w:t>
      </w:r>
    </w:p>
    <w:p>
      <w:pPr>
        <w:pStyle w:val="Heading3"/>
      </w:pPr>
      <w:r>
        <w:t>1.4.3 MySQL</w:t>
      </w:r>
    </w:p>
    <w:p>
      <w:r>
        <w:t>MySQL用于保存用户、驿站、服务、预约、诉求、资讯、活动和评价等结构化数据。数据库按照实体关系进行规范化设计，通过主键、外键、唯一约束和索引保证数据一致性，并利用事务保证关键状态更新的完整性。</w:t>
      </w:r>
    </w:p>
    <w:p>
      <w:pPr>
        <w:pStyle w:val="Heading2"/>
      </w:pPr>
      <w:r>
        <w:t>1.5 论文结构安排</w:t>
      </w:r>
    </w:p>
    <w:p>
      <w:r>
        <w:t>第1章介绍研究背景、目的意义、研究现状和相关技术；第2章分析系统可行性、参与者、功能需求和非功能需求；第3章完成系统总体架构、功能结构、业务流程和数据库设计；后续章节将说明详细实现、系统测试及结论。</w:t>
      </w:r>
    </w:p>
    <w:p>
      <w:pPr>
        <w:pStyle w:val="Heading1"/>
      </w:pPr>
      <w:r>
        <w:t>第2章 需求分析</w:t>
      </w:r>
    </w:p>
    <w:p>
      <w:pPr>
        <w:pStyle w:val="Heading2"/>
      </w:pPr>
      <w:r>
        <w:t>2.1 可行性分析</w:t>
      </w:r>
    </w:p>
    <w:p>
      <w:pPr>
        <w:pStyle w:val="Heading3"/>
      </w:pPr>
      <w:r>
        <w:t>2.1.1 技术可行性分析</w:t>
      </w:r>
    </w:p>
    <w:p>
      <w:r>
        <w:t>系统采用成熟的SpringBoot、Vue和MySQL技术，开发工具和运行环境易于获取，前后端分离方式便于并行开发与维护。平台业务以表单、列表、状态流转和统计查询为主，技术复杂度适中，现有框架能够满足接口开发、权限控制和数据持久化要求。</w:t>
      </w:r>
    </w:p>
    <w:p>
      <w:pPr>
        <w:pStyle w:val="Heading3"/>
      </w:pPr>
      <w:r>
        <w:t>2.1.2 经济可行性分析</w:t>
      </w:r>
    </w:p>
    <w:p>
      <w:r>
        <w:t>系统使用开源框架和数据库，软件授权成本较低，部署可采用普通云服务器或校园服务器。系统上线后可减少人工登记、电话沟通和重复统计工作，建设和维护成本与预期服务收益相匹配。</w:t>
      </w:r>
    </w:p>
    <w:p>
      <w:pPr>
        <w:pStyle w:val="Heading3"/>
      </w:pPr>
      <w:r>
        <w:t>2.1.3 操作可行性分析</w:t>
      </w:r>
    </w:p>
    <w:p>
      <w:r>
        <w:t>用户端采用清晰的导航、卡片和表单布局，普通用户经过简单提示即可完成查询、预约和诉求提交；管理员端提供筛选、分页、状态按钮和统计图表，能够满足日常管理人员的操作习惯。</w:t>
      </w:r>
    </w:p>
    <w:p>
      <w:pPr>
        <w:pStyle w:val="Heading2"/>
      </w:pPr>
      <w:r>
        <w:t>2.2 系统功能需求分析</w:t>
      </w:r>
    </w:p>
    <w:p>
      <w:pPr>
        <w:pStyle w:val="Heading3"/>
      </w:pPr>
      <w:r>
        <w:t>2.2.1 系统参与者</w:t>
      </w:r>
    </w:p>
    <w:p>
      <w:r>
        <w:t>普通用户：注册登录，维护个人资料，查询驿站与服务，提交预约、诉求和活动报名，查看处理进度并进行评价。驿站管理员：维护所属驿站信息和服务资源，审核预约，受理并处理诉求，发布活动结果。平台管理员：维护用户与角色，审核全平台资讯和活动，查看统计报表，管理基础数据和异常记录。</w:t>
      </w:r>
    </w:p>
    <w:p>
      <w:pPr>
        <w:pStyle w:val="Heading3"/>
      </w:pPr>
      <w:r>
        <w:t>2.2.2 核心功能需求</w:t>
      </w:r>
    </w:p>
    <w:p>
      <w:r>
        <w:t>系统包括七个功能模块：用户认证与个人中心、友好驿站管理、服务预约管理、诉求反馈与响应、政策资讯与通知公告、活动报名与服务评价、后台统计分析。预约业务应校验服务时段容量并按待审核、已确认、已完成、已取消等状态流转；诉求业务应记录提交、受理、分派、处理中、已办结和已评价等节点，并保留处理意见和时间。</w:t>
      </w:r>
    </w:p>
    <w:p>
      <w:pPr>
        <w:pStyle w:val="Heading2"/>
      </w:pPr>
      <w:r>
        <w:t>2.3 关键业务流程</w:t>
      </w:r>
    </w:p>
    <w:p>
      <w:r>
        <w:t>用户登录后可按位置、服务类型和开放时间查询驿站，进入详情页查看可用服务并提交预约。管理员审核预约后，系统向用户展示状态变化。用户提交诉求时填写类别、标题、内容和附件，驿站管理员受理并填写处理意见；若需转交平台管理员，则记录转派关系。用户可在办结后评价，评价结果进入统计分析。</w:t>
      </w:r>
    </w:p>
    <w:p>
      <w:pPr>
        <w:pStyle w:val="Heading2"/>
      </w:pPr>
      <w:r>
        <w:t>2.4 非功能需求</w:t>
      </w:r>
    </w:p>
    <w:p>
      <w:r>
        <w:t>安全性方面，系统应采用Token进行登录认证，按照角色和数据归属控制访问范围，对表单输入进行校验并避免越权操作。可靠性方面，预约和诉求状态更新应使用事务，异常时返回明确提示。性能方面，常用列表应支持分页和条件查询，统计接口应避免一次性加载无关数据。可维护性方面，前后端按模块分层，接口命名统一，关键业务记录操作日志。易用性方面，页面信息层级清晰，移动端访问保持基本可用。</w:t>
      </w:r>
    </w:p>
    <w:p>
      <w:pPr>
        <w:pStyle w:val="Heading2"/>
      </w:pPr>
      <w:r>
        <w:t>第2章小结</w:t>
      </w:r>
    </w:p>
    <w:p>
      <w:r>
        <w:t>本章从技术、经济和操作三个方面论证平台建设的可行性，明确了三类参与者及七个功能模块，梳理了预约和诉求闭环流程，并提出安全、可靠、性能、维护和易用等非功能要求，为总体设计提供依据。</w:t>
      </w:r>
    </w:p>
    <w:p>
      <w:pPr>
        <w:pStyle w:val="Heading1"/>
      </w:pPr>
      <w:r>
        <w:t>第3章 系统总体设计</w:t>
      </w:r>
    </w:p>
    <w:p>
      <w:pPr>
        <w:pStyle w:val="Heading2"/>
      </w:pPr>
      <w:r>
        <w:t>3.1 系统总体架构</w:t>
      </w:r>
    </w:p>
    <w:p>
      <w:r>
        <w:t>系统采用前后端分离的三层架构。表现层由Vue构成，负责路由、页面展示、表单校验和交互反馈；业务层由SpringBoot构成，提供RESTful接口并处理认证、权限、预约、工单和统计规则；数据层使用MySQL保存业务数据，采用统一的数据访问组件完成增删改查。前端通过HTTP请求访问后端，后端以JSON返回结果，认证令牌放置在请求头中。</w:t>
      </w:r>
    </w:p>
    <w:p>
      <w:pPr>
        <w:pStyle w:val="Heading2"/>
      </w:pPr>
      <w:r>
        <w:t>3.2 系统功能结构设计</w:t>
      </w:r>
    </w:p>
    <w:p>
      <w:r>
        <w:t>用户端包含首页驿站查询、驿站详情、服务预约、我的预约、诉求中心、政策资讯、活动中心、评价和个人中心。驿站管理员端包含驿站资料维护、服务项目维护、预约审核、诉求处理、活动管理和评价查看。平台管理员端包含用户角色管理、资讯审核、全局数据维护、统计分析和日志查看。模块之间以用户、驿站和业务单据为关联核心，避免重复维护基础信息。</w:t>
      </w:r>
    </w:p>
    <w:p>
      <w:pPr>
        <w:pStyle w:val="Heading2"/>
      </w:pPr>
      <w:r>
        <w:t>3.3 数据库概念设计</w:t>
      </w:r>
    </w:p>
    <w:p>
      <w:r>
        <w:t>系统主要实体包括User、Role、Station、StationService、ServiceReservation、Appeal、AppealProcess、PolicyArticle、Notice、Activity、ActivityRegistration、Evaluation和OperationLog。一个用户可以提交多条预约和诉求；一个驿站可以发布多项服务、组织多场活动并受理多条诉求；一条预约对应一个服务项目和一个用户；一条诉求对应一个提交用户、所属驿站及多条处理记录；活动与用户通过报名关系形成多对多关联。</w:t>
      </w:r>
    </w:p>
    <w:p>
      <w:pPr>
        <w:pStyle w:val="Heading2"/>
      </w:pPr>
      <w:r>
        <w:t>3.4 主要数据表设计</w:t>
      </w:r>
    </w:p>
    <w:p>
      <w:r>
        <w:t>用户表user保存用户编号、姓名、手机号、密码摘要、角色编号、状态和创建时间；驿站表station保存名称、地址、经纬度、开放时间、联系电话、服务说明和状态；服务表station_service保存服务名称、类型、容量、预约规则和所属驿站；预约表service_reservation保存用户、服务、预约日期、时间段、状态、审核意见和完成时间；诉求表appeal保存标题、类别、内容、优先级、提交人、驿站、当前状态和办结时间；诉求处理表appeal_process保存诉求编号、处理人、处理动作、处理意见和时间。</w:t>
      </w:r>
    </w:p>
    <w:p>
      <w:r>
        <w:t>政策资讯表policy_article和通知表notice保存标题、正文、发布人、发布时间、审核状态及阅读量；活动表activity保存主题、地点、开始结束时间、人数上限和状态；活动报名表activity_registration保存用户、活动、报名时间和签到状态；评价表evaluation保存业务类型、业务编号、评分、内容和回复；操作日志表operation_log保存操作者、操作模块、动作、结果和时间。各表使用自增主键或雪花编号作为唯一标识，对手机号、预约时段和活动报名关系设置必要的唯一约束。</w:t>
      </w:r>
    </w:p>
    <w:p>
      <w:pPr>
        <w:pStyle w:val="Heading2"/>
      </w:pPr>
      <w:r>
        <w:t>3.5 业务状态与接口设计</w:t>
      </w:r>
    </w:p>
    <w:p>
      <w:r>
        <w:t>预约状态按照待审核、已确认、已拒绝、已完成、已取消流转，只有管理员可审核，用户可在规定时间内取消。诉求状态按照待受理、处理中、待补充、已办结和已评价流转，处理记录不可覆盖，只能追加。接口按资源划分，例如/auth/login、/stations、/reservations、/appeals、/activities和/statistics，并统一返回状态码、消息和数据字段。</w:t>
      </w:r>
    </w:p>
    <w:p>
      <w:pPr>
        <w:pStyle w:val="Heading2"/>
      </w:pPr>
      <w:r>
        <w:t>3.6 本章小结</w:t>
      </w:r>
    </w:p>
    <w:p>
      <w:r>
        <w:t>本章确定了平台的前后端分离架构、角色功能边界、核心业务模块、实体关系、主要数据表和状态流转规则。总体设计为后续详细实现提供了统一的结构约束，也为系统测试和运行维护预留了扩展空间。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