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71693">
      <w:pPr>
        <w:pStyle w:val="49"/>
      </w:pPr>
      <w:r>
        <w:rPr>
          <w:rStyle w:val="19"/>
        </w:rPr>
        <w:commentReference w:id="0"/>
      </w:r>
    </w:p>
    <w:p w14:paraId="1A19F340">
      <w:pPr>
        <w:pStyle w:val="30"/>
        <w:jc w:val="center"/>
        <w:rPr>
          <w:rFonts w:ascii="宋体" w:hAnsi="宋体"/>
          <w:sz w:val="24"/>
        </w:rPr>
      </w:pPr>
      <w:r>
        <w:drawing>
          <wp:inline distT="0" distB="0" distL="0" distR="0">
            <wp:extent cx="3256280" cy="472440"/>
            <wp:effectExtent l="0" t="0" r="127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3284586" cy="476500"/>
                    </a:xfrm>
                    <a:prstGeom prst="rect">
                      <a:avLst/>
                    </a:prstGeom>
                  </pic:spPr>
                </pic:pic>
              </a:graphicData>
            </a:graphic>
          </wp:inline>
        </w:drawing>
      </w:r>
    </w:p>
    <w:p w14:paraId="70959CD0">
      <w:pPr>
        <w:pStyle w:val="30"/>
        <w:spacing w:line="440" w:lineRule="exact"/>
      </w:pPr>
    </w:p>
    <w:p w14:paraId="36ADCB1A">
      <w:pPr>
        <w:pStyle w:val="30"/>
        <w:jc w:val="center"/>
        <w:rPr>
          <w:rFonts w:ascii="黑体" w:hAnsi="黑体" w:eastAsia="黑体"/>
          <w:sz w:val="52"/>
          <w:szCs w:val="52"/>
        </w:rPr>
      </w:pPr>
      <w:r>
        <w:rPr>
          <w:rFonts w:hint="eastAsia" w:ascii="黑体" w:hAnsi="黑体" w:eastAsia="黑体"/>
          <w:sz w:val="52"/>
          <w:szCs w:val="52"/>
        </w:rPr>
        <w:t>毕 业 设 计</w:t>
      </w:r>
    </w:p>
    <w:p w14:paraId="445581E2">
      <w:pPr>
        <w:pStyle w:val="30"/>
        <w:spacing w:line="440" w:lineRule="exact"/>
      </w:pPr>
    </w:p>
    <w:p w14:paraId="1F6481FC">
      <w:pPr>
        <w:pStyle w:val="30"/>
        <w:jc w:val="center"/>
        <w:rPr>
          <w:rFonts w:ascii="宋体" w:hAnsi="宋体"/>
          <w:sz w:val="24"/>
        </w:rPr>
      </w:pPr>
      <w:r>
        <w:drawing>
          <wp:inline distT="0" distB="0" distL="0" distR="0">
            <wp:extent cx="1799590" cy="17995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9" cstate="print">
                      <a:extLst>
                        <a:ext uri="{28A0092B-C50C-407E-A947-70E740481C1C}">
                          <a14:useLocalDpi xmlns:a14="http://schemas.microsoft.com/office/drawing/2010/main" val="0"/>
                        </a:ext>
                      </a:extLst>
                    </a:blip>
                    <a:srcRect l="96" r="96"/>
                    <a:stretch>
                      <a:fillRect/>
                    </a:stretch>
                  </pic:blipFill>
                  <pic:spPr>
                    <a:xfrm>
                      <a:off x="0" y="0"/>
                      <a:ext cx="1800000" cy="1800000"/>
                    </a:xfrm>
                    <a:prstGeom prst="rect">
                      <a:avLst/>
                    </a:prstGeom>
                    <a:noFill/>
                    <a:ln>
                      <a:noFill/>
                    </a:ln>
                  </pic:spPr>
                </pic:pic>
              </a:graphicData>
            </a:graphic>
          </wp:inline>
        </w:drawing>
      </w:r>
    </w:p>
    <w:p w14:paraId="6DDB73F1"/>
    <w:p w14:paraId="16FBC4C3">
      <w:pPr>
        <w:pStyle w:val="30"/>
        <w:spacing w:line="440" w:lineRule="exact"/>
        <w:jc w:val="center"/>
        <w:rPr>
          <w:sz w:val="32"/>
          <w:szCs w:val="32"/>
        </w:rPr>
      </w:pPr>
      <w:commentRangeStart w:id="1"/>
      <w:bookmarkStart w:id="0" w:name="_Toc421737391"/>
      <w:r>
        <w:rPr>
          <w:rFonts w:hint="eastAsia"/>
          <w:sz w:val="32"/>
          <w:szCs w:val="32"/>
        </w:rPr>
        <w:t>基于XXXXX模式的研究</w:t>
      </w:r>
      <w:commentRangeEnd w:id="1"/>
      <w:r>
        <w:rPr>
          <w:rStyle w:val="19"/>
        </w:rPr>
        <w:commentReference w:id="1"/>
      </w:r>
      <w:bookmarkEnd w:id="0"/>
    </w:p>
    <w:p w14:paraId="53B82902">
      <w:pPr>
        <w:pStyle w:val="30"/>
        <w:spacing w:line="440" w:lineRule="exact"/>
      </w:pPr>
    </w:p>
    <w:p w14:paraId="5B0A0618">
      <w:pPr>
        <w:pStyle w:val="30"/>
        <w:spacing w:line="440" w:lineRule="exact"/>
      </w:pPr>
    </w:p>
    <w:p w14:paraId="2A98B4CA">
      <w:pPr>
        <w:pStyle w:val="30"/>
        <w:spacing w:line="440" w:lineRule="exact"/>
      </w:pPr>
    </w:p>
    <w:p w14:paraId="3F5C7CB4">
      <w:pPr>
        <w:pStyle w:val="30"/>
        <w:spacing w:line="480" w:lineRule="auto"/>
        <w:ind w:firstLine="2700" w:firstLineChars="900"/>
        <w:rPr>
          <w:rFonts w:hint="default" w:eastAsia="宋体"/>
          <w:sz w:val="30"/>
          <w:szCs w:val="30"/>
          <w:lang w:val="en-US" w:eastAsia="zh-CN"/>
        </w:rPr>
      </w:pPr>
      <w:commentRangeStart w:id="2"/>
      <w:r>
        <w:rPr>
          <w:rFonts w:hint="eastAsia"/>
          <w:sz w:val="30"/>
          <w:szCs w:val="30"/>
        </w:rPr>
        <w:t xml:space="preserve">学 </w:t>
      </w:r>
      <w:r>
        <w:rPr>
          <w:sz w:val="30"/>
          <w:szCs w:val="30"/>
        </w:rPr>
        <w:t xml:space="preserve">   </w:t>
      </w:r>
      <w:r>
        <w:rPr>
          <w:rFonts w:hint="eastAsia"/>
          <w:sz w:val="30"/>
          <w:szCs w:val="30"/>
        </w:rPr>
        <w:t>院：</w:t>
      </w:r>
      <w:r>
        <w:rPr>
          <w:rFonts w:hint="eastAsia"/>
          <w:sz w:val="30"/>
          <w:szCs w:val="30"/>
          <w:lang w:val="en-US" w:eastAsia="zh-CN"/>
        </w:rPr>
        <w:t>软件学院</w:t>
      </w:r>
    </w:p>
    <w:p w14:paraId="5A28DEA1">
      <w:pPr>
        <w:pStyle w:val="30"/>
        <w:spacing w:line="480" w:lineRule="auto"/>
        <w:ind w:firstLine="2700" w:firstLineChars="900"/>
        <w:rPr>
          <w:rFonts w:hint="default" w:eastAsia="宋体"/>
          <w:sz w:val="30"/>
          <w:szCs w:val="30"/>
          <w:lang w:val="en-US" w:eastAsia="zh-CN"/>
        </w:rPr>
      </w:pPr>
      <w:r>
        <w:rPr>
          <w:rFonts w:hint="eastAsia"/>
          <w:sz w:val="30"/>
          <w:szCs w:val="30"/>
        </w:rPr>
        <w:t xml:space="preserve">专 </w:t>
      </w:r>
      <w:r>
        <w:rPr>
          <w:sz w:val="30"/>
          <w:szCs w:val="30"/>
        </w:rPr>
        <w:t xml:space="preserve">   </w:t>
      </w:r>
      <w:r>
        <w:rPr>
          <w:rFonts w:hint="eastAsia"/>
          <w:sz w:val="30"/>
          <w:szCs w:val="30"/>
        </w:rPr>
        <w:t>业：</w:t>
      </w:r>
      <w:r>
        <w:rPr>
          <w:rFonts w:hint="eastAsia"/>
          <w:sz w:val="30"/>
          <w:szCs w:val="30"/>
          <w:lang w:val="en-US" w:eastAsia="zh-CN"/>
        </w:rPr>
        <w:t>软件工程</w:t>
      </w:r>
    </w:p>
    <w:p w14:paraId="6CF1AD23">
      <w:pPr>
        <w:pStyle w:val="30"/>
        <w:spacing w:line="480" w:lineRule="auto"/>
        <w:ind w:firstLine="2700" w:firstLineChars="900"/>
        <w:rPr>
          <w:rFonts w:hint="eastAsia" w:eastAsia="宋体"/>
          <w:sz w:val="30"/>
          <w:szCs w:val="30"/>
          <w:lang w:val="en-US" w:eastAsia="zh-CN"/>
        </w:rPr>
      </w:pPr>
      <w:r>
        <w:rPr>
          <w:rFonts w:hint="eastAsia"/>
          <w:sz w:val="30"/>
          <w:szCs w:val="30"/>
        </w:rPr>
        <w:t>学生姓名：</w:t>
      </w:r>
      <w:r>
        <w:rPr>
          <w:rFonts w:hint="eastAsia"/>
          <w:sz w:val="30"/>
          <w:szCs w:val="30"/>
          <w:lang w:val="en-US" w:eastAsia="zh-CN"/>
        </w:rPr>
        <w:t>齐烔</w:t>
      </w:r>
    </w:p>
    <w:p w14:paraId="0E8C1213">
      <w:pPr>
        <w:pStyle w:val="30"/>
        <w:spacing w:line="480" w:lineRule="auto"/>
        <w:ind w:firstLine="2700" w:firstLineChars="900"/>
        <w:rPr>
          <w:rFonts w:hint="default" w:eastAsia="宋体"/>
          <w:sz w:val="30"/>
          <w:szCs w:val="30"/>
          <w:lang w:val="en-US" w:eastAsia="zh-CN"/>
        </w:rPr>
      </w:pPr>
      <w:r>
        <w:rPr>
          <w:rFonts w:hint="eastAsia"/>
          <w:sz w:val="30"/>
          <w:szCs w:val="30"/>
        </w:rPr>
        <w:t>学生学号：</w:t>
      </w:r>
      <w:r>
        <w:rPr>
          <w:rFonts w:hint="eastAsia"/>
          <w:sz w:val="30"/>
          <w:szCs w:val="30"/>
          <w:lang w:val="en-US" w:eastAsia="zh-CN"/>
        </w:rPr>
        <w:t>2023010719</w:t>
      </w:r>
    </w:p>
    <w:p w14:paraId="2E9E2E35">
      <w:pPr>
        <w:pStyle w:val="30"/>
        <w:spacing w:line="480" w:lineRule="auto"/>
        <w:ind w:firstLine="2700" w:firstLineChars="900"/>
        <w:rPr>
          <w:sz w:val="30"/>
          <w:szCs w:val="30"/>
        </w:rPr>
      </w:pPr>
      <w:r>
        <w:rPr>
          <w:rFonts w:hint="eastAsia"/>
          <w:sz w:val="30"/>
          <w:szCs w:val="30"/>
        </w:rPr>
        <w:t>指导教师：</w:t>
      </w:r>
      <w:r>
        <w:rPr>
          <w:rFonts w:hint="eastAsia"/>
          <w:sz w:val="30"/>
          <w:szCs w:val="30"/>
          <w:lang w:val="en-US" w:eastAsia="zh-CN"/>
        </w:rPr>
        <w:t>唐博海</w:t>
      </w:r>
      <w:r>
        <w:rPr>
          <w:rFonts w:hint="eastAsia"/>
          <w:sz w:val="30"/>
          <w:szCs w:val="30"/>
        </w:rPr>
        <w:t>　教授</w:t>
      </w:r>
      <w:commentRangeEnd w:id="2"/>
      <w:r>
        <w:rPr>
          <w:rStyle w:val="19"/>
        </w:rPr>
        <w:commentReference w:id="2"/>
      </w:r>
    </w:p>
    <w:p w14:paraId="055F6FCA">
      <w:pPr>
        <w:pStyle w:val="30"/>
        <w:spacing w:line="440" w:lineRule="exact"/>
      </w:pPr>
    </w:p>
    <w:p w14:paraId="39504544">
      <w:pPr>
        <w:pStyle w:val="30"/>
        <w:spacing w:line="440" w:lineRule="exact"/>
      </w:pPr>
    </w:p>
    <w:p w14:paraId="577E13F9">
      <w:pPr>
        <w:pStyle w:val="30"/>
        <w:spacing w:line="440" w:lineRule="exact"/>
      </w:pPr>
    </w:p>
    <w:p w14:paraId="1AD1223C">
      <w:pPr>
        <w:pStyle w:val="30"/>
        <w:spacing w:before="163" w:beforeLines="50" w:after="489" w:afterLines="150"/>
        <w:jc w:val="center"/>
        <w:rPr>
          <w:sz w:val="32"/>
          <w:szCs w:val="32"/>
        </w:rPr>
      </w:pPr>
      <w:r>
        <w:rPr>
          <w:rFonts w:hint="eastAsia"/>
          <w:sz w:val="32"/>
          <w:szCs w:val="32"/>
        </w:rPr>
        <w:t>二○二六年五月</w:t>
      </w:r>
    </w:p>
    <w:p w14:paraId="47DD7FE9">
      <w:pPr>
        <w:pStyle w:val="30"/>
        <w:spacing w:before="163" w:beforeLines="50" w:after="489" w:afterLines="150" w:line="460" w:lineRule="exact"/>
        <w:jc w:val="center"/>
        <w:rPr>
          <w:rFonts w:ascii="黑体" w:hAnsi="黑体" w:eastAsia="黑体"/>
          <w:sz w:val="44"/>
          <w:szCs w:val="44"/>
        </w:rPr>
      </w:pPr>
      <w:r>
        <w:rPr>
          <w:rFonts w:hint="eastAsia" w:ascii="黑体" w:hAnsi="黑体" w:eastAsia="黑体"/>
          <w:sz w:val="44"/>
          <w:szCs w:val="44"/>
        </w:rPr>
        <w:t>学位论文</w:t>
      </w:r>
      <w:r>
        <w:rPr>
          <w:rFonts w:ascii="黑体" w:hAnsi="黑体" w:eastAsia="黑体"/>
          <w:sz w:val="44"/>
          <w:szCs w:val="44"/>
        </w:rPr>
        <w:t>原创性声明</w:t>
      </w:r>
    </w:p>
    <w:p w14:paraId="1780F247">
      <w:pPr>
        <w:pStyle w:val="30"/>
        <w:ind w:firstLine="560" w:firstLineChars="200"/>
        <w:rPr>
          <w:sz w:val="28"/>
          <w:szCs w:val="28"/>
        </w:rPr>
      </w:pPr>
      <w:r>
        <w:rPr>
          <w:rFonts w:hint="eastAsia"/>
          <w:sz w:val="28"/>
          <w:szCs w:val="28"/>
        </w:rPr>
        <w:t>本人</w:t>
      </w:r>
      <w:r>
        <w:rPr>
          <w:sz w:val="28"/>
          <w:szCs w:val="28"/>
        </w:rPr>
        <w:t>郑重声明：所呈交的学位论文</w:t>
      </w:r>
      <w:commentRangeStart w:id="3"/>
      <w:r>
        <w:rPr>
          <w:sz w:val="28"/>
          <w:szCs w:val="28"/>
        </w:rPr>
        <w:t>《</w:t>
      </w:r>
      <w:r>
        <w:rPr>
          <w:rFonts w:hint="eastAsia"/>
          <w:sz w:val="28"/>
          <w:szCs w:val="28"/>
        </w:rPr>
        <w:t>基于SpringBoot+Vue的新就业群体驿站服务平台设计与实现</w:t>
      </w:r>
      <w:r>
        <w:rPr>
          <w:sz w:val="28"/>
          <w:szCs w:val="28"/>
        </w:rPr>
        <w:t>》</w:t>
      </w:r>
      <w:commentRangeEnd w:id="3"/>
      <w:r>
        <w:rPr>
          <w:rStyle w:val="19"/>
        </w:rPr>
        <w:commentReference w:id="3"/>
      </w:r>
      <w:r>
        <w:rPr>
          <w:sz w:val="28"/>
          <w:szCs w:val="28"/>
        </w:rPr>
        <w:t>，是本人在导师的指导下，独立进行研究取得的成果。除文中已经注明引用的内容外，本论文不包</w:t>
      </w:r>
      <w:r>
        <w:rPr>
          <w:rFonts w:hint="eastAsia"/>
          <w:sz w:val="28"/>
          <w:szCs w:val="28"/>
        </w:rPr>
        <w:t>含其</w:t>
      </w:r>
      <w:r>
        <w:rPr>
          <w:sz w:val="28"/>
          <w:szCs w:val="28"/>
        </w:rPr>
        <w:t>他个人或集体已经发表或撰写过的作品成果。对本文的研究做出贡献的个人和集体，均已在文中以明确方式标明。</w:t>
      </w:r>
    </w:p>
    <w:p w14:paraId="48DB3F18">
      <w:pPr>
        <w:pStyle w:val="30"/>
        <w:ind w:firstLine="560" w:firstLineChars="200"/>
        <w:rPr>
          <w:sz w:val="28"/>
          <w:szCs w:val="28"/>
        </w:rPr>
      </w:pPr>
    </w:p>
    <w:p w14:paraId="1E10697E">
      <w:pPr>
        <w:pStyle w:val="30"/>
        <w:ind w:firstLine="560" w:firstLineChars="200"/>
        <w:rPr>
          <w:sz w:val="28"/>
          <w:szCs w:val="28"/>
        </w:rPr>
      </w:pPr>
    </w:p>
    <w:p w14:paraId="3747C6D2">
      <w:pPr>
        <w:pStyle w:val="30"/>
        <w:ind w:firstLine="560" w:firstLineChars="200"/>
        <w:rPr>
          <w:sz w:val="28"/>
          <w:szCs w:val="28"/>
        </w:rPr>
      </w:pPr>
    </w:p>
    <w:p w14:paraId="76ABBE38">
      <w:pPr>
        <w:pStyle w:val="30"/>
        <w:ind w:right="1680"/>
        <w:jc w:val="right"/>
        <w:rPr>
          <w:sz w:val="28"/>
          <w:szCs w:val="28"/>
        </w:rPr>
      </w:pPr>
      <w:r>
        <w:rPr>
          <w:sz w:val="28"/>
          <w:szCs w:val="28"/>
        </w:rPr>
        <w:t>学位论文作者</w:t>
      </w:r>
      <w:r>
        <w:rPr>
          <w:rFonts w:hint="eastAsia"/>
          <w:sz w:val="28"/>
          <w:szCs w:val="28"/>
        </w:rPr>
        <w:t>签名</w:t>
      </w:r>
      <w:r>
        <w:rPr>
          <w:sz w:val="28"/>
          <w:szCs w:val="28"/>
        </w:rPr>
        <w:t xml:space="preserve">：            </w:t>
      </w:r>
    </w:p>
    <w:p w14:paraId="35AD5412">
      <w:pPr>
        <w:pStyle w:val="30"/>
        <w:jc w:val="right"/>
        <w:rPr>
          <w:sz w:val="28"/>
          <w:szCs w:val="28"/>
        </w:rPr>
      </w:pPr>
      <w:r>
        <w:rPr>
          <w:sz w:val="28"/>
          <w:szCs w:val="28"/>
        </w:rPr>
        <w:t>日期：      年    月    日</w:t>
      </w:r>
    </w:p>
    <w:p w14:paraId="6AA87017">
      <w:pPr>
        <w:pStyle w:val="30"/>
        <w:jc w:val="right"/>
        <w:rPr>
          <w:sz w:val="28"/>
          <w:szCs w:val="28"/>
        </w:rPr>
      </w:pPr>
    </w:p>
    <w:p w14:paraId="02995979">
      <w:pPr>
        <w:pStyle w:val="30"/>
        <w:spacing w:before="163" w:beforeLines="50" w:after="489" w:afterLines="150" w:line="460" w:lineRule="exact"/>
        <w:jc w:val="center"/>
        <w:rPr>
          <w:rFonts w:ascii="黑体" w:hAnsi="黑体" w:eastAsia="黑体"/>
          <w:sz w:val="44"/>
          <w:szCs w:val="44"/>
        </w:rPr>
      </w:pPr>
      <w:r>
        <w:rPr>
          <w:rFonts w:ascii="黑体" w:hAnsi="黑体" w:eastAsia="黑体"/>
          <w:sz w:val="44"/>
          <w:szCs w:val="44"/>
        </w:rPr>
        <w:t>学位论文版权使用授权书</w:t>
      </w:r>
    </w:p>
    <w:p w14:paraId="500A1D65">
      <w:pPr>
        <w:pStyle w:val="30"/>
        <w:ind w:firstLine="560" w:firstLineChars="200"/>
        <w:rPr>
          <w:sz w:val="28"/>
          <w:szCs w:val="28"/>
        </w:rPr>
      </w:pPr>
      <w:r>
        <w:rPr>
          <w:sz w:val="28"/>
          <w:szCs w:val="28"/>
        </w:rPr>
        <w:t>本学位论文作者完全了解学校有关保留、使用学位论文的规定，同意学校保留并向国家有关部门或机构送交论文的复印件和电子版，允许论文被查阅和借阅。</w:t>
      </w:r>
      <w:r>
        <w:rPr>
          <w:rFonts w:hint="eastAsia"/>
          <w:sz w:val="28"/>
          <w:szCs w:val="28"/>
        </w:rPr>
        <w:t>作者</w:t>
      </w:r>
      <w:r>
        <w:rPr>
          <w:sz w:val="28"/>
          <w:szCs w:val="28"/>
        </w:rPr>
        <w:t>本人授权</w:t>
      </w:r>
      <w:r>
        <w:rPr>
          <w:rFonts w:hint="eastAsia"/>
          <w:sz w:val="28"/>
          <w:szCs w:val="28"/>
        </w:rPr>
        <w:t>哈尔滨信息工程学院</w:t>
      </w:r>
      <w:r>
        <w:rPr>
          <w:sz w:val="28"/>
          <w:szCs w:val="28"/>
        </w:rPr>
        <w:t>将本学位论文的全部或部分内容编入有关数据库进行检索，可以采用影印、缩印或扫描等复制手段保存和汇编本学位论文。</w:t>
      </w:r>
    </w:p>
    <w:p w14:paraId="2F168C81">
      <w:pPr>
        <w:pStyle w:val="30"/>
        <w:rPr>
          <w:sz w:val="28"/>
          <w:szCs w:val="28"/>
        </w:rPr>
      </w:pPr>
    </w:p>
    <w:p w14:paraId="2B1F97D6">
      <w:pPr>
        <w:pStyle w:val="30"/>
        <w:rPr>
          <w:sz w:val="28"/>
          <w:szCs w:val="28"/>
        </w:rPr>
      </w:pPr>
    </w:p>
    <w:p w14:paraId="0F18EF0F">
      <w:pPr>
        <w:pStyle w:val="30"/>
        <w:rPr>
          <w:sz w:val="28"/>
          <w:szCs w:val="28"/>
        </w:rPr>
      </w:pPr>
    </w:p>
    <w:p w14:paraId="4A97BCC9">
      <w:pPr>
        <w:pStyle w:val="30"/>
        <w:rPr>
          <w:sz w:val="28"/>
          <w:szCs w:val="28"/>
        </w:rPr>
      </w:pPr>
      <w:r>
        <w:rPr>
          <w:sz w:val="28"/>
          <w:szCs w:val="28"/>
        </w:rPr>
        <w:t>学位论文作者签名：                  指导教师签名：</w:t>
      </w:r>
      <w:r>
        <w:rPr>
          <w:rFonts w:hint="eastAsia"/>
          <w:sz w:val="28"/>
          <w:szCs w:val="28"/>
        </w:rPr>
        <w:t xml:space="preserve"> </w:t>
      </w:r>
      <w:r>
        <w:rPr>
          <w:sz w:val="28"/>
          <w:szCs w:val="28"/>
        </w:rPr>
        <w:t xml:space="preserve">           </w:t>
      </w:r>
    </w:p>
    <w:p w14:paraId="3A32368C">
      <w:pPr>
        <w:pStyle w:val="30"/>
        <w:rPr>
          <w:rFonts w:ascii="宋体" w:hAnsi="宋体"/>
        </w:rPr>
      </w:pPr>
      <w:r>
        <w:rPr>
          <w:sz w:val="28"/>
          <w:szCs w:val="28"/>
        </w:rPr>
        <w:t>日期：     年   月   日             日期：</w:t>
      </w:r>
      <w:r>
        <w:rPr>
          <w:rFonts w:hint="eastAsia"/>
          <w:sz w:val="28"/>
          <w:szCs w:val="28"/>
        </w:rPr>
        <w:t xml:space="preserve"> </w:t>
      </w:r>
      <w:r>
        <w:rPr>
          <w:sz w:val="28"/>
          <w:szCs w:val="28"/>
        </w:rPr>
        <w:t xml:space="preserve">    年   月   日</w:t>
      </w:r>
    </w:p>
    <w:p w14:paraId="7E3643E7">
      <w:pPr>
        <w:sectPr>
          <w:headerReference r:id="rId9" w:type="first"/>
          <w:footerReference r:id="rId12" w:type="first"/>
          <w:headerReference r:id="rId7" w:type="default"/>
          <w:footerReference r:id="rId10" w:type="default"/>
          <w:headerReference r:id="rId8" w:type="even"/>
          <w:footerReference r:id="rId11" w:type="even"/>
          <w:pgSz w:w="11906" w:h="16838"/>
          <w:pgMar w:top="1418" w:right="1418" w:bottom="1418" w:left="1418" w:header="851" w:footer="567" w:gutter="284"/>
          <w:pgBorders>
            <w:top w:val="none" w:sz="0" w:space="0"/>
            <w:left w:val="none" w:sz="0" w:space="0"/>
            <w:bottom w:val="none" w:sz="0" w:space="0"/>
            <w:right w:val="none" w:sz="0" w:space="0"/>
          </w:pgBorders>
          <w:cols w:space="425" w:num="1"/>
          <w:docGrid w:type="lines" w:linePitch="326" w:charSpace="0"/>
        </w:sectPr>
      </w:pPr>
    </w:p>
    <w:p w14:paraId="3269E502">
      <w:pPr>
        <w:pStyle w:val="2"/>
        <w:numPr>
          <w:ilvl w:val="0"/>
          <w:numId w:val="0"/>
        </w:numPr>
      </w:pPr>
      <w:commentRangeStart w:id="4"/>
      <w:bookmarkStart w:id="1" w:name="_Toc115782376"/>
      <w:bookmarkStart w:id="2" w:name="_Toc216091841"/>
      <w:bookmarkStart w:id="3" w:name="_Toc12921"/>
      <w:bookmarkStart w:id="4" w:name="_Toc216295262"/>
      <w:bookmarkStart w:id="5" w:name="OLE_LINK1"/>
      <w:r>
        <w:rPr>
          <w:rFonts w:hint="eastAsia"/>
        </w:rPr>
        <w:t>摘　　要</w:t>
      </w:r>
      <w:commentRangeEnd w:id="4"/>
      <w:bookmarkEnd w:id="1"/>
      <w:r>
        <w:rPr>
          <w:rStyle w:val="19"/>
          <w:sz w:val="32"/>
          <w:szCs w:val="44"/>
        </w:rPr>
        <w:commentReference w:id="4"/>
      </w:r>
      <w:bookmarkEnd w:id="2"/>
      <w:bookmarkEnd w:id="3"/>
      <w:bookmarkEnd w:id="4"/>
    </w:p>
    <w:p w14:paraId="1DD18020">
      <w:pPr>
        <w:rPr>
          <w:rFonts w:hint="eastAsia"/>
        </w:rPr>
      </w:pPr>
      <w:r>
        <w:rPr>
          <w:rFonts w:hint="eastAsia"/>
        </w:rPr>
        <w:t>随着平台经济、数字经济和即时配送行业的快速发展，外卖骑手、快递员、网约车司机、货运司机及网络主播等新就业群体规模不断扩大。由于工作地点流动性强、工作时间不固定、劳动关系灵活，新就业群体在休息补给、公共服务获取、政策咨询、权益保障和诉求反馈等方面仍面临一定困难。传统友好驿站主要依靠线下登记、电话沟通和人工统计，存在服务信息分散、预约流程不统一、诉求响应不及时、处理进度难以跟踪以及管理数据难以沉淀等问题。</w:t>
      </w:r>
    </w:p>
    <w:p w14:paraId="5FD5820D">
      <w:pPr>
        <w:rPr>
          <w:rFonts w:hint="eastAsia"/>
        </w:rPr>
      </w:pPr>
      <w:r>
        <w:rPr>
          <w:rFonts w:hint="eastAsia"/>
        </w:rPr>
        <w:t>针对上述问题，本文设计并实现了一个基于SpringBoot和Vue的新就业群体友好驿站服务与诉求响应平台。系统采用前后端分离架构，后端使用SpringBoot框架构建RESTful接口，前端使用Vue框架实现用户端和管理端页面，数据库采用MySQL进行业务数据存储。系统面向普通用户、驿站管理员和平台管理员三类角色，主要实现用户认证与个人中心、友好驿站管理、服务预约、诉求反馈与响应、政策资讯与通知公告、活动报名与服务评价、后台统计分析等功能。</w:t>
      </w:r>
    </w:p>
    <w:p w14:paraId="4899B47E">
      <w:pPr>
        <w:rPr>
          <w:rFonts w:hint="eastAsia"/>
        </w:rPr>
      </w:pPr>
      <w:r>
        <w:rPr>
          <w:rFonts w:hint="eastAsia"/>
        </w:rPr>
        <w:t>在系统设计过程中，本文对平台的业务流程、角色权限、功能结构和数据库结构进行了分析与设计，重点构建了服务预约状态流转和诉求处理闭环。用户可以在线查询驿站信息、预约相关服务、提交诉求、查看处理进度、浏览政策资讯、报名平台活动并进行服务评价；管理员可以维护驿站资源、审核预约信息、受理和处理用户诉求、发布资讯和活动，并通过统计分析了解平台运行情况。系统设计注重数据完整性、权限控制、操作便捷性和后续扩展能力。</w:t>
      </w:r>
    </w:p>
    <w:p w14:paraId="1673BEB0">
      <w:pPr>
        <w:rPr>
          <w:rFonts w:hint="eastAsia"/>
        </w:rPr>
      </w:pPr>
      <w:r>
        <w:rPr>
          <w:rFonts w:hint="eastAsia"/>
        </w:rPr>
        <w:t>测试结果表明，系统主要功能能够正常运行，用户认证、驿站查询、服务预约、诉求提交、诉求处理、活动报名和统计分析等核心业务流程均能够按照预期完成。平台能够在一定程度上提高友好驿站服务的管理效率和新就业群体获取公共服务的便利程度，为新就业群体服务平台的数字化建设提供参考。</w:t>
      </w:r>
    </w:p>
    <w:p w14:paraId="509DF205">
      <w:pPr>
        <w:rPr>
          <w:rFonts w:hint="eastAsia"/>
        </w:rPr>
      </w:pPr>
    </w:p>
    <w:p w14:paraId="2342D9D7">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ascii="宋体" w:hAnsi="宋体"/>
        </w:rPr>
      </w:pPr>
      <w:r>
        <w:rPr>
          <w:rFonts w:hint="eastAsia"/>
          <w:b/>
          <w:bCs/>
        </w:rPr>
        <w:t>关键词：</w:t>
      </w:r>
      <w:r>
        <w:rPr>
          <w:rFonts w:hint="eastAsia"/>
        </w:rPr>
        <w:t>新就业群体；友好驿站；诉求响应；服务预约；SpringBoot；Vue</w:t>
      </w:r>
      <w:r>
        <w:br w:type="page"/>
      </w:r>
    </w:p>
    <w:bookmarkEnd w:id="5"/>
    <w:p w14:paraId="23604AC2">
      <w:pPr>
        <w:pStyle w:val="2"/>
        <w:numPr>
          <w:ilvl w:val="0"/>
          <w:numId w:val="0"/>
        </w:numPr>
        <w:rPr>
          <w:rFonts w:hint="eastAsia"/>
        </w:rPr>
      </w:pPr>
      <w:bookmarkStart w:id="6" w:name="_Toc115782377"/>
      <w:bookmarkStart w:id="7" w:name="_Toc11295"/>
      <w:bookmarkStart w:id="8" w:name="_Toc216295263"/>
      <w:bookmarkStart w:id="9" w:name="_Toc216091842"/>
      <w:commentRangeStart w:id="5"/>
      <w:r>
        <w:rPr>
          <w:b/>
          <w:bCs w:val="0"/>
        </w:rPr>
        <w:t>ABSTRACT</w:t>
      </w:r>
      <w:commentRangeEnd w:id="5"/>
      <w:r>
        <w:rPr>
          <w:rStyle w:val="19"/>
          <w:b/>
          <w:bCs w:val="0"/>
        </w:rPr>
        <w:commentReference w:id="5"/>
      </w:r>
      <w:bookmarkEnd w:id="6"/>
      <w:bookmarkEnd w:id="7"/>
      <w:bookmarkEnd w:id="8"/>
      <w:bookmarkEnd w:id="9"/>
    </w:p>
    <w:p w14:paraId="3B31B642">
      <w:pPr>
        <w:rPr>
          <w:rFonts w:hint="eastAsia"/>
        </w:rPr>
      </w:pPr>
      <w:r>
        <w:rPr>
          <w:rFonts w:hint="eastAsia"/>
        </w:rPr>
        <w:t>With the rapid development of the platform economy and digital economy, workers in new forms of employment, such as food delivery riders, couriers and ride-hailing drivers, have become an important part of the labor force. However, they still face difficulties in accessing rest facilities, public services, policy information and complaint channels. Traditional friendly stations mainly rely on offline registration and manual management, which may result in scattered information, inconvenient reservations and slow complaint responses.</w:t>
      </w:r>
    </w:p>
    <w:p w14:paraId="500BB02A">
      <w:pPr>
        <w:rPr>
          <w:rFonts w:hint="eastAsia"/>
        </w:rPr>
      </w:pPr>
      <w:r>
        <w:rPr>
          <w:rFonts w:hint="eastAsia"/>
        </w:rPr>
        <w:t>To address these problems, this thesis designs and implements a friendly station service and appeal response platform based on SpringBoot and Vue. The system adopts a front-end and back-end separated architecture, uses SpringBoot to provide RESTful interfaces, Vue to build the user and administrator interfaces, and MySQL to store business data. The platform serves ordinary users, station administrators and platform administrators. Its main functions include user authentication, friendly station management, service reservation, appeal submission and processing, policy information, announcements, activity registration, service evaluation and statistical analysis.</w:t>
      </w:r>
    </w:p>
    <w:p w14:paraId="268E7C5D">
      <w:pPr>
        <w:rPr>
          <w:rFonts w:hint="eastAsia"/>
        </w:rPr>
      </w:pPr>
      <w:r>
        <w:rPr>
          <w:rFonts w:hint="eastAsia"/>
        </w:rPr>
        <w:t>Users can query station information, reserve services, submit appeals, track processing progress, browse policy information, register for activities and evaluate services online. Administrators can maintain station resources, review reservations, process appeals, publish information and activities, and view operational statistics. The system establishes a closed-loop process for service reservations and appeal handling, improving information transparency and management efficiency.</w:t>
      </w:r>
    </w:p>
    <w:p w14:paraId="1614053C">
      <w:pPr>
        <w:rPr>
          <w:rFonts w:hint="eastAsia"/>
        </w:rPr>
      </w:pPr>
      <w:r>
        <w:rPr>
          <w:rFonts w:hint="eastAsia"/>
        </w:rPr>
        <w:t>Testing shows that the main functions operate correctly and the core business processes can be completed as expected. The platform provides a convenient service channel for workers in new forms of employment and offers a reference for the digital construction of grassroots public service platforms.</w:t>
      </w:r>
    </w:p>
    <w:p w14:paraId="5859E761">
      <w:pPr>
        <w:rPr>
          <w:rFonts w:hint="eastAsia"/>
        </w:rPr>
      </w:pPr>
    </w:p>
    <w:p w14:paraId="515C6069">
      <w:r>
        <w:rPr>
          <w:rFonts w:hint="eastAsia"/>
          <w:b/>
          <w:bCs/>
        </w:rPr>
        <w:t xml:space="preserve">Key words: </w:t>
      </w:r>
      <w:r>
        <w:rPr>
          <w:rFonts w:hint="eastAsia"/>
        </w:rPr>
        <w:t>workers in new forms of employment; friendly station; appeal response; service reservation; SpringBoot; Vue</w:t>
      </w:r>
    </w:p>
    <w:p w14:paraId="2A19185F">
      <w:pPr>
        <w:sectPr>
          <w:footerReference r:id="rId13" w:type="default"/>
          <w:pgSz w:w="11906" w:h="16838"/>
          <w:pgMar w:top="1418" w:right="1418" w:bottom="1418" w:left="1418" w:header="851" w:footer="567" w:gutter="284"/>
          <w:pgBorders>
            <w:top w:val="none" w:sz="0" w:space="0"/>
            <w:left w:val="none" w:sz="0" w:space="0"/>
            <w:bottom w:val="none" w:sz="0" w:space="0"/>
            <w:right w:val="none" w:sz="0" w:space="0"/>
          </w:pgBorders>
          <w:pgNumType w:fmt="upperRoman" w:start="1"/>
          <w:cols w:space="425" w:num="1"/>
          <w:docGrid w:type="lines" w:linePitch="312" w:charSpace="0"/>
        </w:sectPr>
      </w:pPr>
    </w:p>
    <w:p w14:paraId="251FDFD5">
      <w:pPr>
        <w:pStyle w:val="30"/>
        <w:spacing w:before="156" w:beforeLines="50" w:after="468" w:afterLines="150" w:line="460" w:lineRule="exact"/>
        <w:jc w:val="center"/>
        <w:rPr>
          <w:rFonts w:ascii="黑体" w:hAnsi="黑体" w:eastAsia="黑体"/>
          <w:sz w:val="32"/>
          <w:szCs w:val="32"/>
        </w:rPr>
      </w:pPr>
      <w:bookmarkStart w:id="10" w:name="_Toc216342744"/>
      <w:bookmarkStart w:id="11" w:name="_Hlk216294967"/>
      <w:commentRangeStart w:id="6"/>
      <w:r>
        <w:rPr>
          <w:rFonts w:ascii="黑体" w:hAnsi="黑体" w:eastAsia="黑体"/>
          <w:sz w:val="32"/>
          <w:szCs w:val="32"/>
          <w:lang w:val="zh-CN"/>
        </w:rPr>
        <w:t>目</w:t>
      </w:r>
      <w:bookmarkStart w:id="12" w:name="_Hlk216294952"/>
      <w:r>
        <w:rPr>
          <w:rFonts w:hint="eastAsia" w:ascii="黑体" w:hAnsi="黑体" w:eastAsia="黑体"/>
          <w:sz w:val="32"/>
          <w:szCs w:val="32"/>
          <w:lang w:val="zh-CN"/>
        </w:rPr>
        <w:t>　　</w:t>
      </w:r>
      <w:bookmarkEnd w:id="12"/>
      <w:r>
        <w:rPr>
          <w:rFonts w:ascii="黑体" w:hAnsi="黑体" w:eastAsia="黑体"/>
          <w:sz w:val="32"/>
          <w:szCs w:val="32"/>
          <w:lang w:val="zh-CN"/>
        </w:rPr>
        <w:t>录</w:t>
      </w:r>
      <w:commentRangeEnd w:id="6"/>
      <w:r>
        <w:rPr>
          <w:rStyle w:val="19"/>
          <w:rFonts w:ascii="黑体" w:hAnsi="黑体" w:eastAsia="黑体"/>
          <w:sz w:val="32"/>
          <w:szCs w:val="32"/>
        </w:rPr>
        <w:commentReference w:id="6"/>
      </w:r>
      <w:bookmarkEnd w:id="10"/>
    </w:p>
    <w:bookmarkEnd w:id="11"/>
    <w:p w14:paraId="5CB4502A">
      <w:pPr>
        <w:pStyle w:val="11"/>
        <w:tabs>
          <w:tab w:val="right" w:leader="dot" w:pos="8786"/>
        </w:tabs>
      </w:pPr>
      <w:r>
        <w:fldChar w:fldCharType="begin"/>
      </w:r>
      <w:r>
        <w:instrText xml:space="preserve"> TOC \o "1-3" \h \z \u </w:instrText>
      </w:r>
      <w:r>
        <w:fldChar w:fldCharType="separate"/>
      </w:r>
      <w:r>
        <w:fldChar w:fldCharType="begin"/>
      </w:r>
      <w:r>
        <w:instrText xml:space="preserve"> HYPERLINK \l _Toc12921 </w:instrText>
      </w:r>
      <w:r>
        <w:fldChar w:fldCharType="separate"/>
      </w:r>
      <w:r>
        <w:rPr>
          <w:rFonts w:hint="eastAsia"/>
        </w:rPr>
        <w:t>摘　　要</w:t>
      </w:r>
      <w:r>
        <w:tab/>
      </w:r>
      <w:r>
        <w:fldChar w:fldCharType="begin"/>
      </w:r>
      <w:r>
        <w:instrText xml:space="preserve"> PAGEREF _Toc12921 \h </w:instrText>
      </w:r>
      <w:r>
        <w:fldChar w:fldCharType="separate"/>
      </w:r>
      <w:r>
        <w:t>I</w:t>
      </w:r>
      <w:r>
        <w:fldChar w:fldCharType="end"/>
      </w:r>
      <w:r>
        <w:fldChar w:fldCharType="end"/>
      </w:r>
    </w:p>
    <w:p w14:paraId="711FEEDC">
      <w:pPr>
        <w:pStyle w:val="11"/>
        <w:tabs>
          <w:tab w:val="right" w:leader="dot" w:pos="8786"/>
        </w:tabs>
      </w:pPr>
      <w:r>
        <w:rPr>
          <w:rFonts w:eastAsia="黑体"/>
        </w:rPr>
        <w:fldChar w:fldCharType="begin"/>
      </w:r>
      <w:r>
        <w:rPr>
          <w:rFonts w:eastAsia="黑体"/>
        </w:rPr>
        <w:instrText xml:space="preserve"> HYPERLINK \l _Toc11295 </w:instrText>
      </w:r>
      <w:r>
        <w:rPr>
          <w:rFonts w:eastAsia="黑体"/>
        </w:rPr>
        <w:fldChar w:fldCharType="separate"/>
      </w:r>
      <w:r>
        <w:rPr>
          <w:bCs w:val="0"/>
        </w:rPr>
        <w:t>ABSTRACT</w:t>
      </w:r>
      <w:r>
        <w:tab/>
      </w:r>
      <w:r>
        <w:fldChar w:fldCharType="begin"/>
      </w:r>
      <w:r>
        <w:instrText xml:space="preserve"> PAGEREF _Toc11295 \h </w:instrText>
      </w:r>
      <w:r>
        <w:fldChar w:fldCharType="separate"/>
      </w:r>
      <w:r>
        <w:t>II</w:t>
      </w:r>
      <w:r>
        <w:fldChar w:fldCharType="end"/>
      </w:r>
      <w:r>
        <w:rPr>
          <w:rFonts w:eastAsia="黑体"/>
        </w:rPr>
        <w:fldChar w:fldCharType="end"/>
      </w:r>
    </w:p>
    <w:p w14:paraId="0E2E861A">
      <w:pPr>
        <w:pStyle w:val="11"/>
        <w:tabs>
          <w:tab w:val="right" w:leader="dot" w:pos="8786"/>
        </w:tabs>
      </w:pPr>
      <w:r>
        <w:rPr>
          <w:rFonts w:eastAsia="黑体"/>
        </w:rPr>
        <w:fldChar w:fldCharType="begin"/>
      </w:r>
      <w:r>
        <w:rPr>
          <w:rFonts w:eastAsia="黑体"/>
        </w:rPr>
        <w:instrText xml:space="preserve"> HYPERLINK \l _Toc19274 </w:instrText>
      </w:r>
      <w:r>
        <w:rPr>
          <w:rFonts w:eastAsia="黑体"/>
        </w:rPr>
        <w:fldChar w:fldCharType="separate"/>
      </w:r>
      <w:r>
        <w:rPr>
          <w:rFonts w:hint="eastAsia"/>
        </w:rPr>
        <w:t xml:space="preserve">第1章 </w:t>
      </w:r>
      <w:r>
        <w:t>绪</w:t>
      </w:r>
      <w:r>
        <w:rPr>
          <w:rFonts w:hint="eastAsia"/>
        </w:rPr>
        <w:t>　　</w:t>
      </w:r>
      <w:r>
        <w:t>论</w:t>
      </w:r>
      <w:r>
        <w:tab/>
      </w:r>
      <w:r>
        <w:fldChar w:fldCharType="begin"/>
      </w:r>
      <w:r>
        <w:instrText xml:space="preserve"> PAGEREF _Toc19274 \h </w:instrText>
      </w:r>
      <w:r>
        <w:fldChar w:fldCharType="separate"/>
      </w:r>
      <w:r>
        <w:t>1</w:t>
      </w:r>
      <w:r>
        <w:fldChar w:fldCharType="end"/>
      </w:r>
      <w:r>
        <w:rPr>
          <w:rFonts w:eastAsia="黑体"/>
        </w:rPr>
        <w:fldChar w:fldCharType="end"/>
      </w:r>
    </w:p>
    <w:p w14:paraId="7CCDEF4F">
      <w:pPr>
        <w:pStyle w:val="12"/>
        <w:tabs>
          <w:tab w:val="right" w:leader="dot" w:pos="8786"/>
        </w:tabs>
      </w:pPr>
      <w:r>
        <w:rPr>
          <w:rFonts w:eastAsia="黑体"/>
        </w:rPr>
        <w:fldChar w:fldCharType="begin"/>
      </w:r>
      <w:r>
        <w:rPr>
          <w:rFonts w:eastAsia="黑体"/>
        </w:rPr>
        <w:instrText xml:space="preserve"> HYPERLINK \l _Toc18082 </w:instrText>
      </w:r>
      <w:r>
        <w:rPr>
          <w:rFonts w:eastAsia="黑体"/>
        </w:rPr>
        <w:fldChar w:fldCharType="separate"/>
      </w:r>
      <w:r>
        <w:rPr>
          <w:rFonts w:hint="eastAsia"/>
        </w:rPr>
        <w:t xml:space="preserve">1.1 </w:t>
      </w:r>
      <w:r>
        <w:t>研究背景</w:t>
      </w:r>
      <w:r>
        <w:tab/>
      </w:r>
      <w:r>
        <w:fldChar w:fldCharType="begin"/>
      </w:r>
      <w:r>
        <w:instrText xml:space="preserve"> PAGEREF _Toc18082 \h </w:instrText>
      </w:r>
      <w:r>
        <w:fldChar w:fldCharType="separate"/>
      </w:r>
      <w:r>
        <w:t>1</w:t>
      </w:r>
      <w:r>
        <w:fldChar w:fldCharType="end"/>
      </w:r>
      <w:r>
        <w:rPr>
          <w:rFonts w:eastAsia="黑体"/>
        </w:rPr>
        <w:fldChar w:fldCharType="end"/>
      </w:r>
    </w:p>
    <w:p w14:paraId="090AB8CB">
      <w:pPr>
        <w:pStyle w:val="12"/>
        <w:tabs>
          <w:tab w:val="right" w:leader="dot" w:pos="8786"/>
        </w:tabs>
      </w:pPr>
      <w:r>
        <w:rPr>
          <w:rFonts w:eastAsia="黑体"/>
        </w:rPr>
        <w:fldChar w:fldCharType="begin"/>
      </w:r>
      <w:r>
        <w:rPr>
          <w:rFonts w:eastAsia="黑体"/>
        </w:rPr>
        <w:instrText xml:space="preserve"> HYPERLINK \l _Toc4738 </w:instrText>
      </w:r>
      <w:r>
        <w:rPr>
          <w:rFonts w:eastAsia="黑体"/>
        </w:rPr>
        <w:fldChar w:fldCharType="separate"/>
      </w:r>
      <w:r>
        <w:rPr>
          <w:rFonts w:hint="eastAsia"/>
        </w:rPr>
        <w:t xml:space="preserve">1.2 </w:t>
      </w:r>
      <w:r>
        <w:t>研究目的和意义</w:t>
      </w:r>
      <w:r>
        <w:tab/>
      </w:r>
      <w:r>
        <w:fldChar w:fldCharType="begin"/>
      </w:r>
      <w:r>
        <w:instrText xml:space="preserve"> PAGEREF _Toc4738 \h </w:instrText>
      </w:r>
      <w:r>
        <w:fldChar w:fldCharType="separate"/>
      </w:r>
      <w:r>
        <w:t>1</w:t>
      </w:r>
      <w:r>
        <w:fldChar w:fldCharType="end"/>
      </w:r>
      <w:r>
        <w:rPr>
          <w:rFonts w:eastAsia="黑体"/>
        </w:rPr>
        <w:fldChar w:fldCharType="end"/>
      </w:r>
    </w:p>
    <w:p w14:paraId="0384A1DC">
      <w:pPr>
        <w:pStyle w:val="12"/>
        <w:tabs>
          <w:tab w:val="right" w:leader="dot" w:pos="8786"/>
        </w:tabs>
      </w:pPr>
      <w:r>
        <w:rPr>
          <w:rFonts w:eastAsia="黑体"/>
        </w:rPr>
        <w:fldChar w:fldCharType="begin"/>
      </w:r>
      <w:r>
        <w:rPr>
          <w:rFonts w:eastAsia="黑体"/>
        </w:rPr>
        <w:instrText xml:space="preserve"> HYPERLINK \l _Toc23509 </w:instrText>
      </w:r>
      <w:r>
        <w:rPr>
          <w:rFonts w:eastAsia="黑体"/>
        </w:rPr>
        <w:fldChar w:fldCharType="separate"/>
      </w:r>
      <w:r>
        <w:rPr>
          <w:rFonts w:hint="eastAsia"/>
        </w:rPr>
        <w:t xml:space="preserve">1.3 </w:t>
      </w:r>
      <w:r>
        <w:t>国内外研究现状</w:t>
      </w:r>
      <w:r>
        <w:tab/>
      </w:r>
      <w:r>
        <w:fldChar w:fldCharType="begin"/>
      </w:r>
      <w:r>
        <w:instrText xml:space="preserve"> PAGEREF _Toc23509 \h </w:instrText>
      </w:r>
      <w:r>
        <w:fldChar w:fldCharType="separate"/>
      </w:r>
      <w:r>
        <w:t>2</w:t>
      </w:r>
      <w:r>
        <w:fldChar w:fldCharType="end"/>
      </w:r>
      <w:r>
        <w:rPr>
          <w:rFonts w:eastAsia="黑体"/>
        </w:rPr>
        <w:fldChar w:fldCharType="end"/>
      </w:r>
    </w:p>
    <w:p w14:paraId="098E2214">
      <w:pPr>
        <w:pStyle w:val="7"/>
        <w:tabs>
          <w:tab w:val="right" w:leader="dot" w:pos="8786"/>
        </w:tabs>
      </w:pPr>
      <w:r>
        <w:rPr>
          <w:rFonts w:eastAsia="黑体"/>
        </w:rPr>
        <w:fldChar w:fldCharType="begin"/>
      </w:r>
      <w:r>
        <w:rPr>
          <w:rFonts w:eastAsia="黑体"/>
        </w:rPr>
        <w:instrText xml:space="preserve"> HYPERLINK \l _Toc1269 </w:instrText>
      </w:r>
      <w:r>
        <w:rPr>
          <w:rFonts w:eastAsia="黑体"/>
        </w:rPr>
        <w:fldChar w:fldCharType="separate"/>
      </w:r>
      <w:r>
        <w:rPr>
          <w:rFonts w:hint="eastAsia"/>
        </w:rPr>
        <w:t xml:space="preserve">1.3.1 </w:t>
      </w:r>
      <w:r>
        <w:t>国外研究现状</w:t>
      </w:r>
      <w:r>
        <w:tab/>
      </w:r>
      <w:r>
        <w:fldChar w:fldCharType="begin"/>
      </w:r>
      <w:r>
        <w:instrText xml:space="preserve"> PAGEREF _Toc1269 \h </w:instrText>
      </w:r>
      <w:r>
        <w:fldChar w:fldCharType="separate"/>
      </w:r>
      <w:r>
        <w:t>2</w:t>
      </w:r>
      <w:r>
        <w:fldChar w:fldCharType="end"/>
      </w:r>
      <w:r>
        <w:rPr>
          <w:rFonts w:eastAsia="黑体"/>
        </w:rPr>
        <w:fldChar w:fldCharType="end"/>
      </w:r>
    </w:p>
    <w:p w14:paraId="50A489F4">
      <w:pPr>
        <w:pStyle w:val="7"/>
        <w:tabs>
          <w:tab w:val="right" w:leader="dot" w:pos="8786"/>
        </w:tabs>
      </w:pPr>
      <w:r>
        <w:rPr>
          <w:rFonts w:eastAsia="黑体"/>
        </w:rPr>
        <w:fldChar w:fldCharType="begin"/>
      </w:r>
      <w:r>
        <w:rPr>
          <w:rFonts w:eastAsia="黑体"/>
        </w:rPr>
        <w:instrText xml:space="preserve"> HYPERLINK \l _Toc5753 </w:instrText>
      </w:r>
      <w:r>
        <w:rPr>
          <w:rFonts w:eastAsia="黑体"/>
        </w:rPr>
        <w:fldChar w:fldCharType="separate"/>
      </w:r>
      <w:r>
        <w:rPr>
          <w:rFonts w:hint="eastAsia"/>
        </w:rPr>
        <w:t xml:space="preserve">1.3.2 </w:t>
      </w:r>
      <w:r>
        <w:t>国内研究现状</w:t>
      </w:r>
      <w:r>
        <w:tab/>
      </w:r>
      <w:r>
        <w:fldChar w:fldCharType="begin"/>
      </w:r>
      <w:r>
        <w:instrText xml:space="preserve"> PAGEREF _Toc5753 \h </w:instrText>
      </w:r>
      <w:r>
        <w:fldChar w:fldCharType="separate"/>
      </w:r>
      <w:r>
        <w:t>2</w:t>
      </w:r>
      <w:r>
        <w:fldChar w:fldCharType="end"/>
      </w:r>
      <w:r>
        <w:rPr>
          <w:rFonts w:eastAsia="黑体"/>
        </w:rPr>
        <w:fldChar w:fldCharType="end"/>
      </w:r>
    </w:p>
    <w:p w14:paraId="3333FD3E">
      <w:pPr>
        <w:pStyle w:val="12"/>
        <w:tabs>
          <w:tab w:val="right" w:leader="dot" w:pos="8786"/>
        </w:tabs>
      </w:pPr>
      <w:r>
        <w:rPr>
          <w:rFonts w:eastAsia="黑体"/>
        </w:rPr>
        <w:fldChar w:fldCharType="begin"/>
      </w:r>
      <w:r>
        <w:rPr>
          <w:rFonts w:eastAsia="黑体"/>
        </w:rPr>
        <w:instrText xml:space="preserve"> HYPERLINK \l _Toc9907 </w:instrText>
      </w:r>
      <w:r>
        <w:rPr>
          <w:rFonts w:eastAsia="黑体"/>
        </w:rPr>
        <w:fldChar w:fldCharType="separate"/>
      </w:r>
      <w:r>
        <w:rPr>
          <w:rFonts w:hint="eastAsia"/>
        </w:rPr>
        <w:t xml:space="preserve">1.4 </w:t>
      </w:r>
      <w:r>
        <w:t>相关技术介绍</w:t>
      </w:r>
      <w:r>
        <w:tab/>
      </w:r>
      <w:r>
        <w:fldChar w:fldCharType="begin"/>
      </w:r>
      <w:r>
        <w:instrText xml:space="preserve"> PAGEREF _Toc9907 \h </w:instrText>
      </w:r>
      <w:r>
        <w:fldChar w:fldCharType="separate"/>
      </w:r>
      <w:r>
        <w:t>3</w:t>
      </w:r>
      <w:r>
        <w:fldChar w:fldCharType="end"/>
      </w:r>
      <w:r>
        <w:rPr>
          <w:rFonts w:eastAsia="黑体"/>
        </w:rPr>
        <w:fldChar w:fldCharType="end"/>
      </w:r>
    </w:p>
    <w:p w14:paraId="554B6B50">
      <w:pPr>
        <w:pStyle w:val="7"/>
        <w:tabs>
          <w:tab w:val="right" w:leader="dot" w:pos="8786"/>
        </w:tabs>
      </w:pPr>
      <w:r>
        <w:rPr>
          <w:rFonts w:eastAsia="黑体"/>
        </w:rPr>
        <w:fldChar w:fldCharType="begin"/>
      </w:r>
      <w:r>
        <w:rPr>
          <w:rFonts w:eastAsia="黑体"/>
        </w:rPr>
        <w:instrText xml:space="preserve"> HYPERLINK \l _Toc9577 </w:instrText>
      </w:r>
      <w:r>
        <w:rPr>
          <w:rFonts w:eastAsia="黑体"/>
        </w:rPr>
        <w:fldChar w:fldCharType="separate"/>
      </w:r>
      <w:r>
        <w:rPr>
          <w:rFonts w:hint="eastAsia"/>
        </w:rPr>
        <w:t xml:space="preserve">1.4.1 </w:t>
      </w:r>
      <w:r>
        <w:t>SpringBoot</w:t>
      </w:r>
      <w:r>
        <w:tab/>
      </w:r>
      <w:r>
        <w:fldChar w:fldCharType="begin"/>
      </w:r>
      <w:r>
        <w:instrText xml:space="preserve"> PAGEREF _Toc9577 \h </w:instrText>
      </w:r>
      <w:r>
        <w:fldChar w:fldCharType="separate"/>
      </w:r>
      <w:r>
        <w:t>3</w:t>
      </w:r>
      <w:r>
        <w:fldChar w:fldCharType="end"/>
      </w:r>
      <w:r>
        <w:rPr>
          <w:rFonts w:eastAsia="黑体"/>
        </w:rPr>
        <w:fldChar w:fldCharType="end"/>
      </w:r>
    </w:p>
    <w:p w14:paraId="5F2241C7">
      <w:pPr>
        <w:pStyle w:val="7"/>
        <w:tabs>
          <w:tab w:val="right" w:leader="dot" w:pos="8786"/>
        </w:tabs>
      </w:pPr>
      <w:r>
        <w:rPr>
          <w:rFonts w:eastAsia="黑体"/>
        </w:rPr>
        <w:fldChar w:fldCharType="begin"/>
      </w:r>
      <w:r>
        <w:rPr>
          <w:rFonts w:eastAsia="黑体"/>
        </w:rPr>
        <w:instrText xml:space="preserve"> HYPERLINK \l _Toc25095 </w:instrText>
      </w:r>
      <w:r>
        <w:rPr>
          <w:rFonts w:eastAsia="黑体"/>
        </w:rPr>
        <w:fldChar w:fldCharType="separate"/>
      </w:r>
      <w:r>
        <w:rPr>
          <w:rFonts w:hint="eastAsia"/>
        </w:rPr>
        <w:t xml:space="preserve">1.4.2 </w:t>
      </w:r>
      <w:r>
        <w:t>Vue</w:t>
      </w:r>
      <w:r>
        <w:tab/>
      </w:r>
      <w:r>
        <w:fldChar w:fldCharType="begin"/>
      </w:r>
      <w:r>
        <w:instrText xml:space="preserve"> PAGEREF _Toc25095 \h </w:instrText>
      </w:r>
      <w:r>
        <w:fldChar w:fldCharType="separate"/>
      </w:r>
      <w:r>
        <w:t>3</w:t>
      </w:r>
      <w:r>
        <w:fldChar w:fldCharType="end"/>
      </w:r>
      <w:r>
        <w:rPr>
          <w:rFonts w:eastAsia="黑体"/>
        </w:rPr>
        <w:fldChar w:fldCharType="end"/>
      </w:r>
    </w:p>
    <w:p w14:paraId="511E8F63">
      <w:pPr>
        <w:pStyle w:val="7"/>
        <w:tabs>
          <w:tab w:val="right" w:leader="dot" w:pos="8786"/>
        </w:tabs>
      </w:pPr>
      <w:r>
        <w:rPr>
          <w:rFonts w:eastAsia="黑体"/>
        </w:rPr>
        <w:fldChar w:fldCharType="begin"/>
      </w:r>
      <w:r>
        <w:rPr>
          <w:rFonts w:eastAsia="黑体"/>
        </w:rPr>
        <w:instrText xml:space="preserve"> HYPERLINK \l _Toc27929 </w:instrText>
      </w:r>
      <w:r>
        <w:rPr>
          <w:rFonts w:eastAsia="黑体"/>
        </w:rPr>
        <w:fldChar w:fldCharType="separate"/>
      </w:r>
      <w:r>
        <w:rPr>
          <w:rFonts w:hint="eastAsia"/>
        </w:rPr>
        <w:t xml:space="preserve">1.4.3 </w:t>
      </w:r>
      <w:r>
        <w:t>MySQL</w:t>
      </w:r>
      <w:r>
        <w:tab/>
      </w:r>
      <w:r>
        <w:fldChar w:fldCharType="begin"/>
      </w:r>
      <w:r>
        <w:instrText xml:space="preserve"> PAGEREF _Toc27929 \h </w:instrText>
      </w:r>
      <w:r>
        <w:fldChar w:fldCharType="separate"/>
      </w:r>
      <w:r>
        <w:t>3</w:t>
      </w:r>
      <w:r>
        <w:fldChar w:fldCharType="end"/>
      </w:r>
      <w:r>
        <w:rPr>
          <w:rFonts w:eastAsia="黑体"/>
        </w:rPr>
        <w:fldChar w:fldCharType="end"/>
      </w:r>
    </w:p>
    <w:p w14:paraId="18EDE095">
      <w:pPr>
        <w:pStyle w:val="12"/>
        <w:tabs>
          <w:tab w:val="right" w:leader="dot" w:pos="8786"/>
        </w:tabs>
      </w:pPr>
      <w:r>
        <w:rPr>
          <w:rFonts w:eastAsia="黑体"/>
        </w:rPr>
        <w:fldChar w:fldCharType="begin"/>
      </w:r>
      <w:r>
        <w:rPr>
          <w:rFonts w:eastAsia="黑体"/>
        </w:rPr>
        <w:instrText xml:space="preserve"> HYPERLINK \l _Toc1932 </w:instrText>
      </w:r>
      <w:r>
        <w:rPr>
          <w:rFonts w:eastAsia="黑体"/>
        </w:rPr>
        <w:fldChar w:fldCharType="separate"/>
      </w:r>
      <w:r>
        <w:rPr>
          <w:rFonts w:hint="eastAsia"/>
        </w:rPr>
        <w:t xml:space="preserve">1.5 </w:t>
      </w:r>
      <w:r>
        <w:t>论文结构安排</w:t>
      </w:r>
      <w:r>
        <w:tab/>
      </w:r>
      <w:r>
        <w:fldChar w:fldCharType="begin"/>
      </w:r>
      <w:r>
        <w:instrText xml:space="preserve"> PAGEREF _Toc1932 \h </w:instrText>
      </w:r>
      <w:r>
        <w:fldChar w:fldCharType="separate"/>
      </w:r>
      <w:r>
        <w:t>4</w:t>
      </w:r>
      <w:r>
        <w:fldChar w:fldCharType="end"/>
      </w:r>
      <w:r>
        <w:rPr>
          <w:rFonts w:eastAsia="黑体"/>
        </w:rPr>
        <w:fldChar w:fldCharType="end"/>
      </w:r>
    </w:p>
    <w:p w14:paraId="44E39D0C">
      <w:pPr>
        <w:pStyle w:val="11"/>
        <w:tabs>
          <w:tab w:val="right" w:leader="dot" w:pos="8786"/>
        </w:tabs>
      </w:pPr>
      <w:r>
        <w:rPr>
          <w:rFonts w:eastAsia="黑体"/>
        </w:rPr>
        <w:fldChar w:fldCharType="begin"/>
      </w:r>
      <w:r>
        <w:rPr>
          <w:rFonts w:eastAsia="黑体"/>
        </w:rPr>
        <w:instrText xml:space="preserve"> HYPERLINK \l _Toc18919 </w:instrText>
      </w:r>
      <w:r>
        <w:rPr>
          <w:rFonts w:eastAsia="黑体"/>
        </w:rPr>
        <w:fldChar w:fldCharType="separate"/>
      </w:r>
      <w:r>
        <w:rPr>
          <w:rFonts w:hint="eastAsia"/>
        </w:rPr>
        <w:t xml:space="preserve">第2章 </w:t>
      </w:r>
      <w:r>
        <w:t>需求分析</w:t>
      </w:r>
      <w:r>
        <w:tab/>
      </w:r>
      <w:r>
        <w:fldChar w:fldCharType="begin"/>
      </w:r>
      <w:r>
        <w:instrText xml:space="preserve"> PAGEREF _Toc18919 \h </w:instrText>
      </w:r>
      <w:r>
        <w:fldChar w:fldCharType="separate"/>
      </w:r>
      <w:r>
        <w:t>5</w:t>
      </w:r>
      <w:r>
        <w:fldChar w:fldCharType="end"/>
      </w:r>
      <w:r>
        <w:rPr>
          <w:rFonts w:eastAsia="黑体"/>
        </w:rPr>
        <w:fldChar w:fldCharType="end"/>
      </w:r>
    </w:p>
    <w:p w14:paraId="15A90FE8">
      <w:pPr>
        <w:pStyle w:val="12"/>
        <w:tabs>
          <w:tab w:val="right" w:leader="dot" w:pos="8786"/>
        </w:tabs>
      </w:pPr>
      <w:r>
        <w:rPr>
          <w:rFonts w:eastAsia="黑体"/>
        </w:rPr>
        <w:fldChar w:fldCharType="begin"/>
      </w:r>
      <w:r>
        <w:rPr>
          <w:rFonts w:eastAsia="黑体"/>
        </w:rPr>
        <w:instrText xml:space="preserve"> HYPERLINK \l _Toc16300 </w:instrText>
      </w:r>
      <w:r>
        <w:rPr>
          <w:rFonts w:eastAsia="黑体"/>
        </w:rPr>
        <w:fldChar w:fldCharType="separate"/>
      </w:r>
      <w:r>
        <w:rPr>
          <w:rFonts w:hint="eastAsia"/>
        </w:rPr>
        <w:t xml:space="preserve">2.1 </w:t>
      </w:r>
      <w:r>
        <w:t>可行性分析</w:t>
      </w:r>
      <w:r>
        <w:tab/>
      </w:r>
      <w:r>
        <w:fldChar w:fldCharType="begin"/>
      </w:r>
      <w:r>
        <w:instrText xml:space="preserve"> PAGEREF _Toc16300 \h </w:instrText>
      </w:r>
      <w:r>
        <w:fldChar w:fldCharType="separate"/>
      </w:r>
      <w:r>
        <w:t>5</w:t>
      </w:r>
      <w:r>
        <w:fldChar w:fldCharType="end"/>
      </w:r>
      <w:r>
        <w:rPr>
          <w:rFonts w:eastAsia="黑体"/>
        </w:rPr>
        <w:fldChar w:fldCharType="end"/>
      </w:r>
    </w:p>
    <w:p w14:paraId="00472B07">
      <w:pPr>
        <w:pStyle w:val="7"/>
        <w:tabs>
          <w:tab w:val="right" w:leader="dot" w:pos="8786"/>
        </w:tabs>
      </w:pPr>
      <w:r>
        <w:rPr>
          <w:rFonts w:eastAsia="黑体"/>
        </w:rPr>
        <w:fldChar w:fldCharType="begin"/>
      </w:r>
      <w:r>
        <w:rPr>
          <w:rFonts w:eastAsia="黑体"/>
        </w:rPr>
        <w:instrText xml:space="preserve"> HYPERLINK \l _Toc4623 </w:instrText>
      </w:r>
      <w:r>
        <w:rPr>
          <w:rFonts w:eastAsia="黑体"/>
        </w:rPr>
        <w:fldChar w:fldCharType="separate"/>
      </w:r>
      <w:r>
        <w:rPr>
          <w:rFonts w:hint="eastAsia"/>
        </w:rPr>
        <w:t xml:space="preserve">2.1.1 </w:t>
      </w:r>
      <w:r>
        <w:t>技术可行性分析</w:t>
      </w:r>
      <w:r>
        <w:tab/>
      </w:r>
      <w:r>
        <w:fldChar w:fldCharType="begin"/>
      </w:r>
      <w:r>
        <w:instrText xml:space="preserve"> PAGEREF _Toc4623 \h </w:instrText>
      </w:r>
      <w:r>
        <w:fldChar w:fldCharType="separate"/>
      </w:r>
      <w:r>
        <w:t>5</w:t>
      </w:r>
      <w:r>
        <w:fldChar w:fldCharType="end"/>
      </w:r>
      <w:r>
        <w:rPr>
          <w:rFonts w:eastAsia="黑体"/>
        </w:rPr>
        <w:fldChar w:fldCharType="end"/>
      </w:r>
    </w:p>
    <w:p w14:paraId="345C5C37">
      <w:pPr>
        <w:pStyle w:val="7"/>
        <w:tabs>
          <w:tab w:val="right" w:leader="dot" w:pos="8786"/>
        </w:tabs>
      </w:pPr>
      <w:r>
        <w:rPr>
          <w:rFonts w:eastAsia="黑体"/>
        </w:rPr>
        <w:fldChar w:fldCharType="begin"/>
      </w:r>
      <w:r>
        <w:rPr>
          <w:rFonts w:eastAsia="黑体"/>
        </w:rPr>
        <w:instrText xml:space="preserve"> HYPERLINK \l _Toc320 </w:instrText>
      </w:r>
      <w:r>
        <w:rPr>
          <w:rFonts w:eastAsia="黑体"/>
        </w:rPr>
        <w:fldChar w:fldCharType="separate"/>
      </w:r>
      <w:r>
        <w:rPr>
          <w:rFonts w:hint="eastAsia"/>
        </w:rPr>
        <w:t xml:space="preserve">2.1.2 </w:t>
      </w:r>
      <w:r>
        <w:t>经济可行性分析</w:t>
      </w:r>
      <w:r>
        <w:tab/>
      </w:r>
      <w:r>
        <w:fldChar w:fldCharType="begin"/>
      </w:r>
      <w:r>
        <w:instrText xml:space="preserve"> PAGEREF _Toc320 \h </w:instrText>
      </w:r>
      <w:r>
        <w:fldChar w:fldCharType="separate"/>
      </w:r>
      <w:r>
        <w:t>5</w:t>
      </w:r>
      <w:r>
        <w:fldChar w:fldCharType="end"/>
      </w:r>
      <w:r>
        <w:rPr>
          <w:rFonts w:eastAsia="黑体"/>
        </w:rPr>
        <w:fldChar w:fldCharType="end"/>
      </w:r>
    </w:p>
    <w:p w14:paraId="2FE1E7C9">
      <w:pPr>
        <w:pStyle w:val="7"/>
        <w:tabs>
          <w:tab w:val="right" w:leader="dot" w:pos="8786"/>
        </w:tabs>
      </w:pPr>
      <w:r>
        <w:rPr>
          <w:rFonts w:eastAsia="黑体"/>
        </w:rPr>
        <w:fldChar w:fldCharType="begin"/>
      </w:r>
      <w:r>
        <w:rPr>
          <w:rFonts w:eastAsia="黑体"/>
        </w:rPr>
        <w:instrText xml:space="preserve"> HYPERLINK \l _Toc15437 </w:instrText>
      </w:r>
      <w:r>
        <w:rPr>
          <w:rFonts w:eastAsia="黑体"/>
        </w:rPr>
        <w:fldChar w:fldCharType="separate"/>
      </w:r>
      <w:r>
        <w:rPr>
          <w:rFonts w:hint="eastAsia"/>
        </w:rPr>
        <w:t xml:space="preserve">2.1.3 </w:t>
      </w:r>
      <w:r>
        <w:t>操作可行性分析</w:t>
      </w:r>
      <w:r>
        <w:tab/>
      </w:r>
      <w:r>
        <w:fldChar w:fldCharType="begin"/>
      </w:r>
      <w:r>
        <w:instrText xml:space="preserve"> PAGEREF _Toc15437 \h </w:instrText>
      </w:r>
      <w:r>
        <w:fldChar w:fldCharType="separate"/>
      </w:r>
      <w:r>
        <w:t>5</w:t>
      </w:r>
      <w:r>
        <w:fldChar w:fldCharType="end"/>
      </w:r>
      <w:r>
        <w:rPr>
          <w:rFonts w:eastAsia="黑体"/>
        </w:rPr>
        <w:fldChar w:fldCharType="end"/>
      </w:r>
    </w:p>
    <w:p w14:paraId="0F55BE0C">
      <w:pPr>
        <w:pStyle w:val="12"/>
        <w:tabs>
          <w:tab w:val="right" w:leader="dot" w:pos="8786"/>
        </w:tabs>
      </w:pPr>
      <w:r>
        <w:rPr>
          <w:rFonts w:eastAsia="黑体"/>
        </w:rPr>
        <w:fldChar w:fldCharType="begin"/>
      </w:r>
      <w:r>
        <w:rPr>
          <w:rFonts w:eastAsia="黑体"/>
        </w:rPr>
        <w:instrText xml:space="preserve"> HYPERLINK \l _Toc32313 </w:instrText>
      </w:r>
      <w:r>
        <w:rPr>
          <w:rFonts w:eastAsia="黑体"/>
        </w:rPr>
        <w:fldChar w:fldCharType="separate"/>
      </w:r>
      <w:r>
        <w:rPr>
          <w:rFonts w:hint="eastAsia"/>
        </w:rPr>
        <w:t xml:space="preserve">2.2 </w:t>
      </w:r>
      <w:r>
        <w:t>系统功能需求分析</w:t>
      </w:r>
      <w:r>
        <w:tab/>
      </w:r>
      <w:r>
        <w:fldChar w:fldCharType="begin"/>
      </w:r>
      <w:r>
        <w:instrText xml:space="preserve"> PAGEREF _Toc32313 \h </w:instrText>
      </w:r>
      <w:r>
        <w:fldChar w:fldCharType="separate"/>
      </w:r>
      <w:r>
        <w:t>6</w:t>
      </w:r>
      <w:r>
        <w:fldChar w:fldCharType="end"/>
      </w:r>
      <w:r>
        <w:rPr>
          <w:rFonts w:eastAsia="黑体"/>
        </w:rPr>
        <w:fldChar w:fldCharType="end"/>
      </w:r>
    </w:p>
    <w:p w14:paraId="065A2CAB">
      <w:pPr>
        <w:pStyle w:val="7"/>
        <w:tabs>
          <w:tab w:val="right" w:leader="dot" w:pos="8786"/>
        </w:tabs>
      </w:pPr>
      <w:r>
        <w:rPr>
          <w:rFonts w:eastAsia="黑体"/>
        </w:rPr>
        <w:fldChar w:fldCharType="begin"/>
      </w:r>
      <w:r>
        <w:rPr>
          <w:rFonts w:eastAsia="黑体"/>
        </w:rPr>
        <w:instrText xml:space="preserve"> HYPERLINK \l _Toc30825 </w:instrText>
      </w:r>
      <w:r>
        <w:rPr>
          <w:rFonts w:eastAsia="黑体"/>
        </w:rPr>
        <w:fldChar w:fldCharType="separate"/>
      </w:r>
      <w:r>
        <w:rPr>
          <w:rFonts w:hint="eastAsia"/>
        </w:rPr>
        <w:t xml:space="preserve">2.2.1 </w:t>
      </w:r>
      <w:r>
        <w:t>系统参与者</w:t>
      </w:r>
      <w:r>
        <w:tab/>
      </w:r>
      <w:r>
        <w:fldChar w:fldCharType="begin"/>
      </w:r>
      <w:r>
        <w:instrText xml:space="preserve"> PAGEREF _Toc30825 \h </w:instrText>
      </w:r>
      <w:r>
        <w:fldChar w:fldCharType="separate"/>
      </w:r>
      <w:r>
        <w:t>6</w:t>
      </w:r>
      <w:r>
        <w:fldChar w:fldCharType="end"/>
      </w:r>
      <w:r>
        <w:rPr>
          <w:rFonts w:eastAsia="黑体"/>
        </w:rPr>
        <w:fldChar w:fldCharType="end"/>
      </w:r>
    </w:p>
    <w:p w14:paraId="2E5ABD38">
      <w:pPr>
        <w:pStyle w:val="7"/>
        <w:tabs>
          <w:tab w:val="right" w:leader="dot" w:pos="8786"/>
        </w:tabs>
      </w:pPr>
      <w:r>
        <w:rPr>
          <w:rFonts w:eastAsia="黑体"/>
        </w:rPr>
        <w:fldChar w:fldCharType="begin"/>
      </w:r>
      <w:r>
        <w:rPr>
          <w:rFonts w:eastAsia="黑体"/>
        </w:rPr>
        <w:instrText xml:space="preserve"> HYPERLINK \l _Toc15984 </w:instrText>
      </w:r>
      <w:r>
        <w:rPr>
          <w:rFonts w:eastAsia="黑体"/>
        </w:rPr>
        <w:fldChar w:fldCharType="separate"/>
      </w:r>
      <w:r>
        <w:rPr>
          <w:rFonts w:hint="eastAsia"/>
        </w:rPr>
        <w:t xml:space="preserve">2.2.2 </w:t>
      </w:r>
      <w:r>
        <w:t>用例语汇表</w:t>
      </w:r>
      <w:r>
        <w:tab/>
      </w:r>
      <w:r>
        <w:fldChar w:fldCharType="begin"/>
      </w:r>
      <w:r>
        <w:instrText xml:space="preserve"> PAGEREF _Toc15984 \h </w:instrText>
      </w:r>
      <w:r>
        <w:fldChar w:fldCharType="separate"/>
      </w:r>
      <w:r>
        <w:t>6</w:t>
      </w:r>
      <w:r>
        <w:fldChar w:fldCharType="end"/>
      </w:r>
      <w:r>
        <w:rPr>
          <w:rFonts w:eastAsia="黑体"/>
        </w:rPr>
        <w:fldChar w:fldCharType="end"/>
      </w:r>
    </w:p>
    <w:p w14:paraId="01CA2242">
      <w:pPr>
        <w:pStyle w:val="7"/>
        <w:tabs>
          <w:tab w:val="right" w:leader="dot" w:pos="8786"/>
        </w:tabs>
      </w:pPr>
      <w:r>
        <w:rPr>
          <w:rFonts w:eastAsia="黑体"/>
        </w:rPr>
        <w:fldChar w:fldCharType="begin"/>
      </w:r>
      <w:r>
        <w:rPr>
          <w:rFonts w:eastAsia="黑体"/>
        </w:rPr>
        <w:instrText xml:space="preserve"> HYPERLINK \l _Toc12608 </w:instrText>
      </w:r>
      <w:r>
        <w:rPr>
          <w:rFonts w:eastAsia="黑体"/>
        </w:rPr>
        <w:fldChar w:fldCharType="separate"/>
      </w:r>
      <w:r>
        <w:rPr>
          <w:rFonts w:hint="eastAsia"/>
        </w:rPr>
        <w:t xml:space="preserve">2.2.3 </w:t>
      </w:r>
      <w:r>
        <w:t>系统用例模型</w:t>
      </w:r>
      <w:r>
        <w:tab/>
      </w:r>
      <w:r>
        <w:fldChar w:fldCharType="begin"/>
      </w:r>
      <w:r>
        <w:instrText xml:space="preserve"> PAGEREF _Toc12608 \h </w:instrText>
      </w:r>
      <w:r>
        <w:fldChar w:fldCharType="separate"/>
      </w:r>
      <w:r>
        <w:t>7</w:t>
      </w:r>
      <w:r>
        <w:fldChar w:fldCharType="end"/>
      </w:r>
      <w:r>
        <w:rPr>
          <w:rFonts w:eastAsia="黑体"/>
        </w:rPr>
        <w:fldChar w:fldCharType="end"/>
      </w:r>
    </w:p>
    <w:p w14:paraId="4262166A">
      <w:pPr>
        <w:pStyle w:val="12"/>
        <w:tabs>
          <w:tab w:val="right" w:leader="dot" w:pos="8786"/>
        </w:tabs>
      </w:pPr>
      <w:r>
        <w:rPr>
          <w:rFonts w:eastAsia="黑体"/>
        </w:rPr>
        <w:fldChar w:fldCharType="begin"/>
      </w:r>
      <w:r>
        <w:rPr>
          <w:rFonts w:eastAsia="黑体"/>
        </w:rPr>
        <w:instrText xml:space="preserve"> HYPERLINK \l _Toc8721 </w:instrText>
      </w:r>
      <w:r>
        <w:rPr>
          <w:rFonts w:eastAsia="黑体"/>
        </w:rPr>
        <w:fldChar w:fldCharType="separate"/>
      </w:r>
      <w:r>
        <w:rPr>
          <w:rFonts w:hint="eastAsia"/>
        </w:rPr>
        <w:t xml:space="preserve">2.3 </w:t>
      </w:r>
      <w:r>
        <w:t>系统功能用例描述</w:t>
      </w:r>
      <w:r>
        <w:tab/>
      </w:r>
      <w:r>
        <w:fldChar w:fldCharType="begin"/>
      </w:r>
      <w:r>
        <w:instrText xml:space="preserve"> PAGEREF _Toc8721 \h </w:instrText>
      </w:r>
      <w:r>
        <w:fldChar w:fldCharType="separate"/>
      </w:r>
      <w:r>
        <w:t>8</w:t>
      </w:r>
      <w:r>
        <w:fldChar w:fldCharType="end"/>
      </w:r>
      <w:r>
        <w:rPr>
          <w:rFonts w:eastAsia="黑体"/>
        </w:rPr>
        <w:fldChar w:fldCharType="end"/>
      </w:r>
    </w:p>
    <w:p w14:paraId="2B858F63">
      <w:pPr>
        <w:pStyle w:val="7"/>
        <w:tabs>
          <w:tab w:val="right" w:leader="dot" w:pos="8786"/>
        </w:tabs>
      </w:pPr>
      <w:r>
        <w:rPr>
          <w:rFonts w:eastAsia="黑体"/>
        </w:rPr>
        <w:fldChar w:fldCharType="begin"/>
      </w:r>
      <w:r>
        <w:rPr>
          <w:rFonts w:eastAsia="黑体"/>
        </w:rPr>
        <w:instrText xml:space="preserve"> HYPERLINK \l _Toc27662 </w:instrText>
      </w:r>
      <w:r>
        <w:rPr>
          <w:rFonts w:eastAsia="黑体"/>
        </w:rPr>
        <w:fldChar w:fldCharType="separate"/>
      </w:r>
      <w:r>
        <w:rPr>
          <w:rFonts w:hint="eastAsia"/>
        </w:rPr>
        <w:t xml:space="preserve">2.3.1 </w:t>
      </w:r>
      <w:r>
        <w:t>服务下单预约用例描述</w:t>
      </w:r>
      <w:r>
        <w:tab/>
      </w:r>
      <w:r>
        <w:fldChar w:fldCharType="begin"/>
      </w:r>
      <w:r>
        <w:instrText xml:space="preserve"> PAGEREF _Toc27662 \h </w:instrText>
      </w:r>
      <w:r>
        <w:fldChar w:fldCharType="separate"/>
      </w:r>
      <w:r>
        <w:t>8</w:t>
      </w:r>
      <w:r>
        <w:fldChar w:fldCharType="end"/>
      </w:r>
      <w:r>
        <w:rPr>
          <w:rFonts w:eastAsia="黑体"/>
        </w:rPr>
        <w:fldChar w:fldCharType="end"/>
      </w:r>
    </w:p>
    <w:p w14:paraId="6BC34725">
      <w:pPr>
        <w:pStyle w:val="7"/>
        <w:tabs>
          <w:tab w:val="right" w:leader="dot" w:pos="8786"/>
        </w:tabs>
      </w:pPr>
      <w:r>
        <w:rPr>
          <w:rFonts w:eastAsia="黑体"/>
        </w:rPr>
        <w:fldChar w:fldCharType="begin"/>
      </w:r>
      <w:r>
        <w:rPr>
          <w:rFonts w:eastAsia="黑体"/>
        </w:rPr>
        <w:instrText xml:space="preserve"> HYPERLINK \l _Toc4154 </w:instrText>
      </w:r>
      <w:r>
        <w:rPr>
          <w:rFonts w:eastAsia="黑体"/>
        </w:rPr>
        <w:fldChar w:fldCharType="separate"/>
      </w:r>
      <w:r>
        <w:rPr>
          <w:rFonts w:hint="eastAsia"/>
        </w:rPr>
        <w:t xml:space="preserve">2.3.2 </w:t>
      </w:r>
      <w:r>
        <w:t>订单状态展示用例描述</w:t>
      </w:r>
      <w:r>
        <w:tab/>
      </w:r>
      <w:r>
        <w:fldChar w:fldCharType="begin"/>
      </w:r>
      <w:r>
        <w:instrText xml:space="preserve"> PAGEREF _Toc4154 \h </w:instrText>
      </w:r>
      <w:r>
        <w:fldChar w:fldCharType="separate"/>
      </w:r>
      <w:r>
        <w:t>9</w:t>
      </w:r>
      <w:r>
        <w:fldChar w:fldCharType="end"/>
      </w:r>
      <w:r>
        <w:rPr>
          <w:rFonts w:eastAsia="黑体"/>
        </w:rPr>
        <w:fldChar w:fldCharType="end"/>
      </w:r>
    </w:p>
    <w:p w14:paraId="5957EEA8">
      <w:pPr>
        <w:pStyle w:val="7"/>
        <w:tabs>
          <w:tab w:val="right" w:leader="dot" w:pos="8786"/>
        </w:tabs>
      </w:pPr>
      <w:r>
        <w:rPr>
          <w:rFonts w:eastAsia="黑体"/>
        </w:rPr>
        <w:fldChar w:fldCharType="begin"/>
      </w:r>
      <w:r>
        <w:rPr>
          <w:rFonts w:eastAsia="黑体"/>
        </w:rPr>
        <w:instrText xml:space="preserve"> HYPERLINK \l _Toc22270 </w:instrText>
      </w:r>
      <w:r>
        <w:rPr>
          <w:rFonts w:eastAsia="黑体"/>
        </w:rPr>
        <w:fldChar w:fldCharType="separate"/>
      </w:r>
      <w:r>
        <w:rPr>
          <w:rFonts w:hint="eastAsia"/>
        </w:rPr>
        <w:t xml:space="preserve">2.3.3 </w:t>
      </w:r>
      <w:r>
        <w:t>服务安全码核验用例描述</w:t>
      </w:r>
      <w:r>
        <w:tab/>
      </w:r>
      <w:r>
        <w:fldChar w:fldCharType="begin"/>
      </w:r>
      <w:r>
        <w:instrText xml:space="preserve"> PAGEREF _Toc22270 \h </w:instrText>
      </w:r>
      <w:r>
        <w:fldChar w:fldCharType="separate"/>
      </w:r>
      <w:r>
        <w:t>10</w:t>
      </w:r>
      <w:r>
        <w:fldChar w:fldCharType="end"/>
      </w:r>
      <w:r>
        <w:rPr>
          <w:rFonts w:eastAsia="黑体"/>
        </w:rPr>
        <w:fldChar w:fldCharType="end"/>
      </w:r>
    </w:p>
    <w:p w14:paraId="5F113998">
      <w:pPr>
        <w:pStyle w:val="7"/>
        <w:tabs>
          <w:tab w:val="right" w:leader="dot" w:pos="8786"/>
        </w:tabs>
      </w:pPr>
      <w:r>
        <w:rPr>
          <w:rFonts w:eastAsia="黑体"/>
        </w:rPr>
        <w:fldChar w:fldCharType="begin"/>
      </w:r>
      <w:r>
        <w:rPr>
          <w:rFonts w:eastAsia="黑体"/>
        </w:rPr>
        <w:instrText xml:space="preserve"> HYPERLINK \l _Toc31689 </w:instrText>
      </w:r>
      <w:r>
        <w:rPr>
          <w:rFonts w:eastAsia="黑体"/>
        </w:rPr>
        <w:fldChar w:fldCharType="separate"/>
      </w:r>
      <w:r>
        <w:rPr>
          <w:rFonts w:hint="eastAsia"/>
        </w:rPr>
        <w:t xml:space="preserve">2.3.4 </w:t>
      </w:r>
      <w:r>
        <w:t>服务评价评估用例描述</w:t>
      </w:r>
      <w:r>
        <w:tab/>
      </w:r>
      <w:r>
        <w:fldChar w:fldCharType="begin"/>
      </w:r>
      <w:r>
        <w:instrText xml:space="preserve"> PAGEREF _Toc31689 \h </w:instrText>
      </w:r>
      <w:r>
        <w:fldChar w:fldCharType="separate"/>
      </w:r>
      <w:r>
        <w:t>10</w:t>
      </w:r>
      <w:r>
        <w:fldChar w:fldCharType="end"/>
      </w:r>
      <w:r>
        <w:rPr>
          <w:rFonts w:eastAsia="黑体"/>
        </w:rPr>
        <w:fldChar w:fldCharType="end"/>
      </w:r>
    </w:p>
    <w:p w14:paraId="529BC86F">
      <w:pPr>
        <w:pStyle w:val="7"/>
        <w:tabs>
          <w:tab w:val="right" w:leader="dot" w:pos="8786"/>
        </w:tabs>
      </w:pPr>
      <w:r>
        <w:rPr>
          <w:rFonts w:eastAsia="黑体"/>
        </w:rPr>
        <w:fldChar w:fldCharType="begin"/>
      </w:r>
      <w:r>
        <w:rPr>
          <w:rFonts w:eastAsia="黑体"/>
        </w:rPr>
        <w:instrText xml:space="preserve"> HYPERLINK \l _Toc10577 </w:instrText>
      </w:r>
      <w:r>
        <w:rPr>
          <w:rFonts w:eastAsia="黑体"/>
        </w:rPr>
        <w:fldChar w:fldCharType="separate"/>
      </w:r>
      <w:r>
        <w:rPr>
          <w:rFonts w:hint="eastAsia"/>
        </w:rPr>
        <w:t xml:space="preserve">2.3.5 </w:t>
      </w:r>
      <w:r>
        <w:t>售后工单处理用例描述</w:t>
      </w:r>
      <w:r>
        <w:tab/>
      </w:r>
      <w:r>
        <w:fldChar w:fldCharType="begin"/>
      </w:r>
      <w:r>
        <w:instrText xml:space="preserve"> PAGEREF _Toc10577 \h </w:instrText>
      </w:r>
      <w:r>
        <w:fldChar w:fldCharType="separate"/>
      </w:r>
      <w:r>
        <w:t>11</w:t>
      </w:r>
      <w:r>
        <w:fldChar w:fldCharType="end"/>
      </w:r>
      <w:r>
        <w:rPr>
          <w:rFonts w:eastAsia="黑体"/>
        </w:rPr>
        <w:fldChar w:fldCharType="end"/>
      </w:r>
    </w:p>
    <w:p w14:paraId="1A0CD6AD">
      <w:pPr>
        <w:pStyle w:val="12"/>
        <w:tabs>
          <w:tab w:val="right" w:leader="dot" w:pos="8786"/>
        </w:tabs>
      </w:pPr>
      <w:r>
        <w:rPr>
          <w:rFonts w:eastAsia="黑体"/>
        </w:rPr>
        <w:fldChar w:fldCharType="begin"/>
      </w:r>
      <w:r>
        <w:rPr>
          <w:rFonts w:eastAsia="黑体"/>
        </w:rPr>
        <w:instrText xml:space="preserve"> HYPERLINK \l _Toc30578 </w:instrText>
      </w:r>
      <w:r>
        <w:rPr>
          <w:rFonts w:eastAsia="黑体"/>
        </w:rPr>
        <w:fldChar w:fldCharType="separate"/>
      </w:r>
      <w:r>
        <w:rPr>
          <w:rFonts w:hint="eastAsia"/>
        </w:rPr>
        <w:t xml:space="preserve">2.4 </w:t>
      </w:r>
      <w:r>
        <w:t>系统非功能需求分析</w:t>
      </w:r>
      <w:r>
        <w:tab/>
      </w:r>
      <w:r>
        <w:fldChar w:fldCharType="begin"/>
      </w:r>
      <w:r>
        <w:instrText xml:space="preserve"> PAGEREF _Toc30578 \h </w:instrText>
      </w:r>
      <w:r>
        <w:fldChar w:fldCharType="separate"/>
      </w:r>
      <w:r>
        <w:t>11</w:t>
      </w:r>
      <w:r>
        <w:fldChar w:fldCharType="end"/>
      </w:r>
      <w:r>
        <w:rPr>
          <w:rFonts w:eastAsia="黑体"/>
        </w:rPr>
        <w:fldChar w:fldCharType="end"/>
      </w:r>
    </w:p>
    <w:p w14:paraId="3F0B9276">
      <w:pPr>
        <w:pStyle w:val="12"/>
        <w:tabs>
          <w:tab w:val="right" w:leader="dot" w:pos="8786"/>
        </w:tabs>
      </w:pPr>
      <w:r>
        <w:rPr>
          <w:rFonts w:eastAsia="黑体"/>
        </w:rPr>
        <w:fldChar w:fldCharType="begin"/>
      </w:r>
      <w:r>
        <w:rPr>
          <w:rFonts w:eastAsia="黑体"/>
        </w:rPr>
        <w:instrText xml:space="preserve"> HYPERLINK \l _Toc18836 </w:instrText>
      </w:r>
      <w:r>
        <w:rPr>
          <w:rFonts w:eastAsia="黑体"/>
        </w:rPr>
        <w:fldChar w:fldCharType="separate"/>
      </w:r>
      <w:r>
        <w:rPr>
          <w:rFonts w:hint="eastAsia"/>
        </w:rPr>
        <w:t xml:space="preserve">2.5 </w:t>
      </w:r>
      <w:r>
        <w:t>本章小结</w:t>
      </w:r>
      <w:r>
        <w:tab/>
      </w:r>
      <w:r>
        <w:fldChar w:fldCharType="begin"/>
      </w:r>
      <w:r>
        <w:instrText xml:space="preserve"> PAGEREF _Toc18836 \h </w:instrText>
      </w:r>
      <w:r>
        <w:fldChar w:fldCharType="separate"/>
      </w:r>
      <w:r>
        <w:t>12</w:t>
      </w:r>
      <w:r>
        <w:fldChar w:fldCharType="end"/>
      </w:r>
      <w:r>
        <w:rPr>
          <w:rFonts w:eastAsia="黑体"/>
        </w:rPr>
        <w:fldChar w:fldCharType="end"/>
      </w:r>
    </w:p>
    <w:p w14:paraId="0485C955">
      <w:pPr>
        <w:pStyle w:val="11"/>
        <w:tabs>
          <w:tab w:val="right" w:leader="dot" w:pos="8786"/>
        </w:tabs>
      </w:pPr>
      <w:r>
        <w:rPr>
          <w:rFonts w:eastAsia="黑体"/>
        </w:rPr>
        <w:fldChar w:fldCharType="begin"/>
      </w:r>
      <w:r>
        <w:rPr>
          <w:rFonts w:eastAsia="黑体"/>
        </w:rPr>
        <w:instrText xml:space="preserve"> HYPERLINK \l _Toc7050 </w:instrText>
      </w:r>
      <w:r>
        <w:rPr>
          <w:rFonts w:eastAsia="黑体"/>
        </w:rPr>
        <w:fldChar w:fldCharType="separate"/>
      </w:r>
      <w:r>
        <w:rPr>
          <w:rFonts w:hint="eastAsia"/>
        </w:rPr>
        <w:t xml:space="preserve">第3章 </w:t>
      </w:r>
      <w:r>
        <w:t>系统总体设计</w:t>
      </w:r>
      <w:r>
        <w:tab/>
      </w:r>
      <w:r>
        <w:fldChar w:fldCharType="begin"/>
      </w:r>
      <w:r>
        <w:instrText xml:space="preserve"> PAGEREF _Toc7050 \h </w:instrText>
      </w:r>
      <w:r>
        <w:fldChar w:fldCharType="separate"/>
      </w:r>
      <w:r>
        <w:t>13</w:t>
      </w:r>
      <w:r>
        <w:fldChar w:fldCharType="end"/>
      </w:r>
      <w:r>
        <w:rPr>
          <w:rFonts w:eastAsia="黑体"/>
        </w:rPr>
        <w:fldChar w:fldCharType="end"/>
      </w:r>
    </w:p>
    <w:p w14:paraId="025B9526">
      <w:pPr>
        <w:pStyle w:val="12"/>
        <w:tabs>
          <w:tab w:val="right" w:leader="dot" w:pos="8786"/>
        </w:tabs>
      </w:pPr>
      <w:r>
        <w:rPr>
          <w:rFonts w:eastAsia="黑体"/>
        </w:rPr>
        <w:fldChar w:fldCharType="begin"/>
      </w:r>
      <w:r>
        <w:rPr>
          <w:rFonts w:eastAsia="黑体"/>
        </w:rPr>
        <w:instrText xml:space="preserve"> HYPERLINK \l _Toc4805 </w:instrText>
      </w:r>
      <w:r>
        <w:rPr>
          <w:rFonts w:eastAsia="黑体"/>
        </w:rPr>
        <w:fldChar w:fldCharType="separate"/>
      </w:r>
      <w:r>
        <w:rPr>
          <w:rFonts w:hint="eastAsia"/>
        </w:rPr>
        <w:t xml:space="preserve">3.1 </w:t>
      </w:r>
      <w:r>
        <w:t>系统功能结构设计</w:t>
      </w:r>
      <w:r>
        <w:tab/>
      </w:r>
      <w:r>
        <w:fldChar w:fldCharType="begin"/>
      </w:r>
      <w:r>
        <w:instrText xml:space="preserve"> PAGEREF _Toc4805 \h </w:instrText>
      </w:r>
      <w:r>
        <w:fldChar w:fldCharType="separate"/>
      </w:r>
      <w:r>
        <w:t>13</w:t>
      </w:r>
      <w:r>
        <w:fldChar w:fldCharType="end"/>
      </w:r>
      <w:r>
        <w:rPr>
          <w:rFonts w:eastAsia="黑体"/>
        </w:rPr>
        <w:fldChar w:fldCharType="end"/>
      </w:r>
    </w:p>
    <w:p w14:paraId="64147D96">
      <w:pPr>
        <w:pStyle w:val="12"/>
        <w:tabs>
          <w:tab w:val="right" w:leader="dot" w:pos="8786"/>
        </w:tabs>
      </w:pPr>
      <w:r>
        <w:rPr>
          <w:rFonts w:eastAsia="黑体"/>
        </w:rPr>
        <w:fldChar w:fldCharType="begin"/>
      </w:r>
      <w:r>
        <w:rPr>
          <w:rFonts w:eastAsia="黑体"/>
        </w:rPr>
        <w:instrText xml:space="preserve"> HYPERLINK \l _Toc21295 </w:instrText>
      </w:r>
      <w:r>
        <w:rPr>
          <w:rFonts w:eastAsia="黑体"/>
        </w:rPr>
        <w:fldChar w:fldCharType="separate"/>
      </w:r>
      <w:r>
        <w:rPr>
          <w:rFonts w:hint="eastAsia"/>
        </w:rPr>
        <w:t xml:space="preserve">3.2 </w:t>
      </w:r>
      <w:r>
        <w:t>数据库设计</w:t>
      </w:r>
      <w:r>
        <w:tab/>
      </w:r>
      <w:r>
        <w:fldChar w:fldCharType="begin"/>
      </w:r>
      <w:r>
        <w:instrText xml:space="preserve"> PAGEREF _Toc21295 \h </w:instrText>
      </w:r>
      <w:r>
        <w:fldChar w:fldCharType="separate"/>
      </w:r>
      <w:r>
        <w:t>14</w:t>
      </w:r>
      <w:r>
        <w:fldChar w:fldCharType="end"/>
      </w:r>
      <w:r>
        <w:rPr>
          <w:rFonts w:eastAsia="黑体"/>
        </w:rPr>
        <w:fldChar w:fldCharType="end"/>
      </w:r>
    </w:p>
    <w:p w14:paraId="035FE74D">
      <w:pPr>
        <w:pStyle w:val="7"/>
        <w:tabs>
          <w:tab w:val="right" w:leader="dot" w:pos="8786"/>
        </w:tabs>
      </w:pPr>
      <w:r>
        <w:rPr>
          <w:rFonts w:eastAsia="黑体"/>
        </w:rPr>
        <w:fldChar w:fldCharType="begin"/>
      </w:r>
      <w:r>
        <w:rPr>
          <w:rFonts w:eastAsia="黑体"/>
        </w:rPr>
        <w:instrText xml:space="preserve"> HYPERLINK \l _Toc5969 </w:instrText>
      </w:r>
      <w:r>
        <w:rPr>
          <w:rFonts w:eastAsia="黑体"/>
        </w:rPr>
        <w:fldChar w:fldCharType="separate"/>
      </w:r>
      <w:r>
        <w:rPr>
          <w:rFonts w:hint="eastAsia"/>
        </w:rPr>
        <w:t xml:space="preserve">3.2.1 </w:t>
      </w:r>
      <w:r>
        <w:t>数据库概念设计</w:t>
      </w:r>
      <w:r>
        <w:tab/>
      </w:r>
      <w:r>
        <w:fldChar w:fldCharType="begin"/>
      </w:r>
      <w:r>
        <w:instrText xml:space="preserve"> PAGEREF _Toc5969 \h </w:instrText>
      </w:r>
      <w:r>
        <w:fldChar w:fldCharType="separate"/>
      </w:r>
      <w:r>
        <w:t>14</w:t>
      </w:r>
      <w:r>
        <w:fldChar w:fldCharType="end"/>
      </w:r>
      <w:r>
        <w:rPr>
          <w:rFonts w:eastAsia="黑体"/>
        </w:rPr>
        <w:fldChar w:fldCharType="end"/>
      </w:r>
    </w:p>
    <w:p w14:paraId="227C8C2F">
      <w:pPr>
        <w:pStyle w:val="7"/>
        <w:tabs>
          <w:tab w:val="right" w:leader="dot" w:pos="8786"/>
        </w:tabs>
      </w:pPr>
      <w:r>
        <w:rPr>
          <w:rFonts w:eastAsia="黑体"/>
        </w:rPr>
        <w:fldChar w:fldCharType="begin"/>
      </w:r>
      <w:r>
        <w:rPr>
          <w:rFonts w:eastAsia="黑体"/>
        </w:rPr>
        <w:instrText xml:space="preserve"> HYPERLINK \l _Toc5047 </w:instrText>
      </w:r>
      <w:r>
        <w:rPr>
          <w:rFonts w:eastAsia="黑体"/>
        </w:rPr>
        <w:fldChar w:fldCharType="separate"/>
      </w:r>
      <w:r>
        <w:rPr>
          <w:rFonts w:hint="eastAsia"/>
        </w:rPr>
        <w:t xml:space="preserve">3.2.2 </w:t>
      </w:r>
      <w:r>
        <w:t>数据库表设计</w:t>
      </w:r>
      <w:r>
        <w:tab/>
      </w:r>
      <w:r>
        <w:fldChar w:fldCharType="begin"/>
      </w:r>
      <w:r>
        <w:instrText xml:space="preserve"> PAGEREF _Toc5047 \h </w:instrText>
      </w:r>
      <w:r>
        <w:fldChar w:fldCharType="separate"/>
      </w:r>
      <w:r>
        <w:t>18</w:t>
      </w:r>
      <w:r>
        <w:fldChar w:fldCharType="end"/>
      </w:r>
      <w:r>
        <w:rPr>
          <w:rFonts w:eastAsia="黑体"/>
        </w:rPr>
        <w:fldChar w:fldCharType="end"/>
      </w:r>
    </w:p>
    <w:p w14:paraId="7B7A24D9">
      <w:pPr>
        <w:pStyle w:val="12"/>
        <w:tabs>
          <w:tab w:val="right" w:leader="dot" w:pos="8786"/>
        </w:tabs>
      </w:pPr>
      <w:r>
        <w:rPr>
          <w:rFonts w:eastAsia="黑体"/>
        </w:rPr>
        <w:fldChar w:fldCharType="begin"/>
      </w:r>
      <w:r>
        <w:rPr>
          <w:rFonts w:eastAsia="黑体"/>
        </w:rPr>
        <w:instrText xml:space="preserve"> HYPERLINK \l _Toc31058 </w:instrText>
      </w:r>
      <w:r>
        <w:rPr>
          <w:rFonts w:eastAsia="黑体"/>
        </w:rPr>
        <w:fldChar w:fldCharType="separate"/>
      </w:r>
      <w:r>
        <w:rPr>
          <w:rFonts w:hint="eastAsia"/>
        </w:rPr>
        <w:t xml:space="preserve">3.3 </w:t>
      </w:r>
      <w:r>
        <w:t>本章小结</w:t>
      </w:r>
      <w:r>
        <w:tab/>
      </w:r>
      <w:r>
        <w:fldChar w:fldCharType="begin"/>
      </w:r>
      <w:r>
        <w:instrText xml:space="preserve"> PAGEREF _Toc31058 \h </w:instrText>
      </w:r>
      <w:r>
        <w:fldChar w:fldCharType="separate"/>
      </w:r>
      <w:r>
        <w:t>22</w:t>
      </w:r>
      <w:r>
        <w:fldChar w:fldCharType="end"/>
      </w:r>
      <w:r>
        <w:rPr>
          <w:rFonts w:eastAsia="黑体"/>
        </w:rPr>
        <w:fldChar w:fldCharType="end"/>
      </w:r>
    </w:p>
    <w:p w14:paraId="6274742D">
      <w:pPr>
        <w:pStyle w:val="11"/>
        <w:tabs>
          <w:tab w:val="right" w:leader="dot" w:pos="8786"/>
        </w:tabs>
      </w:pPr>
      <w:r>
        <w:rPr>
          <w:rFonts w:eastAsia="黑体"/>
        </w:rPr>
        <w:fldChar w:fldCharType="begin"/>
      </w:r>
      <w:r>
        <w:rPr>
          <w:rFonts w:eastAsia="黑体"/>
        </w:rPr>
        <w:instrText xml:space="preserve"> HYPERLINK \l _Toc22666 </w:instrText>
      </w:r>
      <w:r>
        <w:rPr>
          <w:rFonts w:eastAsia="黑体"/>
        </w:rPr>
        <w:fldChar w:fldCharType="separate"/>
      </w:r>
      <w:r>
        <w:rPr>
          <w:rFonts w:hint="eastAsia"/>
        </w:rPr>
        <w:t xml:space="preserve">第4章 </w:t>
      </w:r>
      <w:r>
        <w:t>系统详细设计与实现</w:t>
      </w:r>
      <w:r>
        <w:tab/>
      </w:r>
      <w:r>
        <w:fldChar w:fldCharType="begin"/>
      </w:r>
      <w:r>
        <w:instrText xml:space="preserve"> PAGEREF _Toc22666 \h </w:instrText>
      </w:r>
      <w:r>
        <w:fldChar w:fldCharType="separate"/>
      </w:r>
      <w:r>
        <w:t>24</w:t>
      </w:r>
      <w:r>
        <w:fldChar w:fldCharType="end"/>
      </w:r>
      <w:r>
        <w:rPr>
          <w:rFonts w:eastAsia="黑体"/>
        </w:rPr>
        <w:fldChar w:fldCharType="end"/>
      </w:r>
    </w:p>
    <w:p w14:paraId="200D6257">
      <w:pPr>
        <w:pStyle w:val="12"/>
        <w:tabs>
          <w:tab w:val="right" w:leader="dot" w:pos="8786"/>
        </w:tabs>
      </w:pPr>
      <w:r>
        <w:rPr>
          <w:rFonts w:eastAsia="黑体"/>
        </w:rPr>
        <w:fldChar w:fldCharType="begin"/>
      </w:r>
      <w:r>
        <w:rPr>
          <w:rFonts w:eastAsia="黑体"/>
        </w:rPr>
        <w:instrText xml:space="preserve"> HYPERLINK \l _Toc27002 </w:instrText>
      </w:r>
      <w:r>
        <w:rPr>
          <w:rFonts w:eastAsia="黑体"/>
        </w:rPr>
        <w:fldChar w:fldCharType="separate"/>
      </w:r>
      <w:r>
        <w:rPr>
          <w:rFonts w:hint="eastAsia"/>
        </w:rPr>
        <w:t xml:space="preserve">4.1 </w:t>
      </w:r>
      <w:r>
        <w:t>服务下单预约模块</w:t>
      </w:r>
      <w:r>
        <w:tab/>
      </w:r>
      <w:r>
        <w:fldChar w:fldCharType="begin"/>
      </w:r>
      <w:r>
        <w:instrText xml:space="preserve"> PAGEREF _Toc27002 \h </w:instrText>
      </w:r>
      <w:r>
        <w:fldChar w:fldCharType="separate"/>
      </w:r>
      <w:r>
        <w:t>24</w:t>
      </w:r>
      <w:r>
        <w:fldChar w:fldCharType="end"/>
      </w:r>
      <w:r>
        <w:rPr>
          <w:rFonts w:eastAsia="黑体"/>
        </w:rPr>
        <w:fldChar w:fldCharType="end"/>
      </w:r>
    </w:p>
    <w:p w14:paraId="06E1C33E">
      <w:pPr>
        <w:pStyle w:val="7"/>
        <w:tabs>
          <w:tab w:val="right" w:leader="dot" w:pos="8786"/>
        </w:tabs>
      </w:pPr>
      <w:r>
        <w:rPr>
          <w:rFonts w:eastAsia="黑体"/>
        </w:rPr>
        <w:fldChar w:fldCharType="begin"/>
      </w:r>
      <w:r>
        <w:rPr>
          <w:rFonts w:eastAsia="黑体"/>
        </w:rPr>
        <w:instrText xml:space="preserve"> HYPERLINK \l _Toc20176 </w:instrText>
      </w:r>
      <w:r>
        <w:rPr>
          <w:rFonts w:eastAsia="黑体"/>
        </w:rPr>
        <w:fldChar w:fldCharType="separate"/>
      </w:r>
      <w:r>
        <w:rPr>
          <w:rFonts w:hint="eastAsia"/>
        </w:rPr>
        <w:t xml:space="preserve">4.1.1 </w:t>
      </w:r>
      <w:r>
        <w:t>服务下单预约模块详细设计</w:t>
      </w:r>
      <w:r>
        <w:tab/>
      </w:r>
      <w:r>
        <w:fldChar w:fldCharType="begin"/>
      </w:r>
      <w:r>
        <w:instrText xml:space="preserve"> PAGEREF _Toc20176 \h </w:instrText>
      </w:r>
      <w:r>
        <w:fldChar w:fldCharType="separate"/>
      </w:r>
      <w:r>
        <w:t>24</w:t>
      </w:r>
      <w:r>
        <w:fldChar w:fldCharType="end"/>
      </w:r>
      <w:r>
        <w:rPr>
          <w:rFonts w:eastAsia="黑体"/>
        </w:rPr>
        <w:fldChar w:fldCharType="end"/>
      </w:r>
    </w:p>
    <w:p w14:paraId="15FA3D53">
      <w:pPr>
        <w:pStyle w:val="7"/>
        <w:tabs>
          <w:tab w:val="right" w:leader="dot" w:pos="8786"/>
        </w:tabs>
      </w:pPr>
      <w:r>
        <w:rPr>
          <w:rFonts w:eastAsia="黑体"/>
        </w:rPr>
        <w:fldChar w:fldCharType="begin"/>
      </w:r>
      <w:r>
        <w:rPr>
          <w:rFonts w:eastAsia="黑体"/>
        </w:rPr>
        <w:instrText xml:space="preserve"> HYPERLINK \l _Toc10888 </w:instrText>
      </w:r>
      <w:r>
        <w:rPr>
          <w:rFonts w:eastAsia="黑体"/>
        </w:rPr>
        <w:fldChar w:fldCharType="separate"/>
      </w:r>
      <w:r>
        <w:rPr>
          <w:rFonts w:hint="eastAsia"/>
        </w:rPr>
        <w:t xml:space="preserve">4.1.2 </w:t>
      </w:r>
      <w:r>
        <w:t>服务下单预约模块功能实现</w:t>
      </w:r>
      <w:r>
        <w:tab/>
      </w:r>
      <w:r>
        <w:fldChar w:fldCharType="begin"/>
      </w:r>
      <w:r>
        <w:instrText xml:space="preserve"> PAGEREF _Toc10888 \h </w:instrText>
      </w:r>
      <w:r>
        <w:fldChar w:fldCharType="separate"/>
      </w:r>
      <w:r>
        <w:t>24</w:t>
      </w:r>
      <w:r>
        <w:fldChar w:fldCharType="end"/>
      </w:r>
      <w:r>
        <w:rPr>
          <w:rFonts w:eastAsia="黑体"/>
        </w:rPr>
        <w:fldChar w:fldCharType="end"/>
      </w:r>
    </w:p>
    <w:p w14:paraId="26CC2C45">
      <w:pPr>
        <w:pStyle w:val="12"/>
        <w:tabs>
          <w:tab w:val="right" w:leader="dot" w:pos="8786"/>
        </w:tabs>
      </w:pPr>
      <w:r>
        <w:rPr>
          <w:rFonts w:eastAsia="黑体"/>
        </w:rPr>
        <w:fldChar w:fldCharType="begin"/>
      </w:r>
      <w:r>
        <w:rPr>
          <w:rFonts w:eastAsia="黑体"/>
        </w:rPr>
        <w:instrText xml:space="preserve"> HYPERLINK \l _Toc14242 </w:instrText>
      </w:r>
      <w:r>
        <w:rPr>
          <w:rFonts w:eastAsia="黑体"/>
        </w:rPr>
        <w:fldChar w:fldCharType="separate"/>
      </w:r>
      <w:r>
        <w:rPr>
          <w:rFonts w:hint="eastAsia"/>
        </w:rPr>
        <w:t xml:space="preserve">4.2 </w:t>
      </w:r>
      <w:r>
        <w:t>订单状态展示模块</w:t>
      </w:r>
      <w:r>
        <w:tab/>
      </w:r>
      <w:r>
        <w:fldChar w:fldCharType="begin"/>
      </w:r>
      <w:r>
        <w:instrText xml:space="preserve"> PAGEREF _Toc14242 \h </w:instrText>
      </w:r>
      <w:r>
        <w:fldChar w:fldCharType="separate"/>
      </w:r>
      <w:r>
        <w:t>24</w:t>
      </w:r>
      <w:r>
        <w:fldChar w:fldCharType="end"/>
      </w:r>
      <w:r>
        <w:rPr>
          <w:rFonts w:eastAsia="黑体"/>
        </w:rPr>
        <w:fldChar w:fldCharType="end"/>
      </w:r>
    </w:p>
    <w:p w14:paraId="775F6C3B">
      <w:pPr>
        <w:pStyle w:val="7"/>
        <w:tabs>
          <w:tab w:val="right" w:leader="dot" w:pos="8786"/>
        </w:tabs>
      </w:pPr>
      <w:r>
        <w:rPr>
          <w:rFonts w:eastAsia="黑体"/>
        </w:rPr>
        <w:fldChar w:fldCharType="begin"/>
      </w:r>
      <w:r>
        <w:rPr>
          <w:rFonts w:eastAsia="黑体"/>
        </w:rPr>
        <w:instrText xml:space="preserve"> HYPERLINK \l _Toc9535 </w:instrText>
      </w:r>
      <w:r>
        <w:rPr>
          <w:rFonts w:eastAsia="黑体"/>
        </w:rPr>
        <w:fldChar w:fldCharType="separate"/>
      </w:r>
      <w:r>
        <w:rPr>
          <w:rFonts w:hint="eastAsia"/>
        </w:rPr>
        <w:t xml:space="preserve">4.2.1 </w:t>
      </w:r>
      <w:r>
        <w:t>订单状态展示模块详细设计</w:t>
      </w:r>
      <w:r>
        <w:tab/>
      </w:r>
      <w:r>
        <w:fldChar w:fldCharType="begin"/>
      </w:r>
      <w:r>
        <w:instrText xml:space="preserve"> PAGEREF _Toc9535 \h </w:instrText>
      </w:r>
      <w:r>
        <w:fldChar w:fldCharType="separate"/>
      </w:r>
      <w:r>
        <w:t>24</w:t>
      </w:r>
      <w:r>
        <w:fldChar w:fldCharType="end"/>
      </w:r>
      <w:r>
        <w:rPr>
          <w:rFonts w:eastAsia="黑体"/>
        </w:rPr>
        <w:fldChar w:fldCharType="end"/>
      </w:r>
    </w:p>
    <w:p w14:paraId="2ED0F80B">
      <w:pPr>
        <w:pStyle w:val="7"/>
        <w:tabs>
          <w:tab w:val="right" w:leader="dot" w:pos="8786"/>
        </w:tabs>
      </w:pPr>
      <w:r>
        <w:rPr>
          <w:rFonts w:eastAsia="黑体"/>
        </w:rPr>
        <w:fldChar w:fldCharType="begin"/>
      </w:r>
      <w:r>
        <w:rPr>
          <w:rFonts w:eastAsia="黑体"/>
        </w:rPr>
        <w:instrText xml:space="preserve"> HYPERLINK \l _Toc31895 </w:instrText>
      </w:r>
      <w:r>
        <w:rPr>
          <w:rFonts w:eastAsia="黑体"/>
        </w:rPr>
        <w:fldChar w:fldCharType="separate"/>
      </w:r>
      <w:r>
        <w:rPr>
          <w:rFonts w:hint="eastAsia"/>
        </w:rPr>
        <w:t xml:space="preserve">4.2.2 </w:t>
      </w:r>
      <w:r>
        <w:t>订单状态展示模块功能实现</w:t>
      </w:r>
      <w:r>
        <w:tab/>
      </w:r>
      <w:r>
        <w:fldChar w:fldCharType="begin"/>
      </w:r>
      <w:r>
        <w:instrText xml:space="preserve"> PAGEREF _Toc31895 \h </w:instrText>
      </w:r>
      <w:r>
        <w:fldChar w:fldCharType="separate"/>
      </w:r>
      <w:r>
        <w:t>25</w:t>
      </w:r>
      <w:r>
        <w:fldChar w:fldCharType="end"/>
      </w:r>
      <w:r>
        <w:rPr>
          <w:rFonts w:eastAsia="黑体"/>
        </w:rPr>
        <w:fldChar w:fldCharType="end"/>
      </w:r>
    </w:p>
    <w:p w14:paraId="39957B4F">
      <w:pPr>
        <w:pStyle w:val="12"/>
        <w:tabs>
          <w:tab w:val="right" w:leader="dot" w:pos="8786"/>
        </w:tabs>
      </w:pPr>
      <w:r>
        <w:rPr>
          <w:rFonts w:eastAsia="黑体"/>
        </w:rPr>
        <w:fldChar w:fldCharType="begin"/>
      </w:r>
      <w:r>
        <w:rPr>
          <w:rFonts w:eastAsia="黑体"/>
        </w:rPr>
        <w:instrText xml:space="preserve"> HYPERLINK \l _Toc14644 </w:instrText>
      </w:r>
      <w:r>
        <w:rPr>
          <w:rFonts w:eastAsia="黑体"/>
        </w:rPr>
        <w:fldChar w:fldCharType="separate"/>
      </w:r>
      <w:r>
        <w:rPr>
          <w:rFonts w:hint="eastAsia"/>
        </w:rPr>
        <w:t xml:space="preserve">4.3 </w:t>
      </w:r>
      <w:r>
        <w:t>服务安全码核验模块</w:t>
      </w:r>
      <w:r>
        <w:tab/>
      </w:r>
      <w:r>
        <w:fldChar w:fldCharType="begin"/>
      </w:r>
      <w:r>
        <w:instrText xml:space="preserve"> PAGEREF _Toc14644 \h </w:instrText>
      </w:r>
      <w:r>
        <w:fldChar w:fldCharType="separate"/>
      </w:r>
      <w:r>
        <w:t>25</w:t>
      </w:r>
      <w:r>
        <w:fldChar w:fldCharType="end"/>
      </w:r>
      <w:r>
        <w:rPr>
          <w:rFonts w:eastAsia="黑体"/>
        </w:rPr>
        <w:fldChar w:fldCharType="end"/>
      </w:r>
    </w:p>
    <w:p w14:paraId="3538E06E">
      <w:pPr>
        <w:pStyle w:val="7"/>
        <w:tabs>
          <w:tab w:val="right" w:leader="dot" w:pos="8786"/>
        </w:tabs>
      </w:pPr>
      <w:r>
        <w:rPr>
          <w:rFonts w:eastAsia="黑体"/>
        </w:rPr>
        <w:fldChar w:fldCharType="begin"/>
      </w:r>
      <w:r>
        <w:rPr>
          <w:rFonts w:eastAsia="黑体"/>
        </w:rPr>
        <w:instrText xml:space="preserve"> HYPERLINK \l _Toc4580 </w:instrText>
      </w:r>
      <w:r>
        <w:rPr>
          <w:rFonts w:eastAsia="黑体"/>
        </w:rPr>
        <w:fldChar w:fldCharType="separate"/>
      </w:r>
      <w:r>
        <w:rPr>
          <w:rFonts w:hint="eastAsia"/>
        </w:rPr>
        <w:t xml:space="preserve">4.3.1 </w:t>
      </w:r>
      <w:r>
        <w:t>服务安全码核验模块详细设计</w:t>
      </w:r>
      <w:r>
        <w:tab/>
      </w:r>
      <w:r>
        <w:fldChar w:fldCharType="begin"/>
      </w:r>
      <w:r>
        <w:instrText xml:space="preserve"> PAGEREF _Toc4580 \h </w:instrText>
      </w:r>
      <w:r>
        <w:fldChar w:fldCharType="separate"/>
      </w:r>
      <w:r>
        <w:t>25</w:t>
      </w:r>
      <w:r>
        <w:fldChar w:fldCharType="end"/>
      </w:r>
      <w:r>
        <w:rPr>
          <w:rFonts w:eastAsia="黑体"/>
        </w:rPr>
        <w:fldChar w:fldCharType="end"/>
      </w:r>
    </w:p>
    <w:p w14:paraId="36C0EBB4">
      <w:pPr>
        <w:pStyle w:val="7"/>
        <w:tabs>
          <w:tab w:val="right" w:leader="dot" w:pos="8786"/>
        </w:tabs>
      </w:pPr>
      <w:r>
        <w:rPr>
          <w:rFonts w:eastAsia="黑体"/>
        </w:rPr>
        <w:fldChar w:fldCharType="begin"/>
      </w:r>
      <w:r>
        <w:rPr>
          <w:rFonts w:eastAsia="黑体"/>
        </w:rPr>
        <w:instrText xml:space="preserve"> HYPERLINK \l _Toc6382 </w:instrText>
      </w:r>
      <w:r>
        <w:rPr>
          <w:rFonts w:eastAsia="黑体"/>
        </w:rPr>
        <w:fldChar w:fldCharType="separate"/>
      </w:r>
      <w:r>
        <w:rPr>
          <w:rFonts w:hint="eastAsia"/>
        </w:rPr>
        <w:t xml:space="preserve">4.3.2 </w:t>
      </w:r>
      <w:r>
        <w:t>服务安全码核验模块功能实现</w:t>
      </w:r>
      <w:r>
        <w:tab/>
      </w:r>
      <w:r>
        <w:fldChar w:fldCharType="begin"/>
      </w:r>
      <w:r>
        <w:instrText xml:space="preserve"> PAGEREF _Toc6382 \h </w:instrText>
      </w:r>
      <w:r>
        <w:fldChar w:fldCharType="separate"/>
      </w:r>
      <w:r>
        <w:t>25</w:t>
      </w:r>
      <w:r>
        <w:fldChar w:fldCharType="end"/>
      </w:r>
      <w:r>
        <w:rPr>
          <w:rFonts w:eastAsia="黑体"/>
        </w:rPr>
        <w:fldChar w:fldCharType="end"/>
      </w:r>
    </w:p>
    <w:p w14:paraId="684C5BD6">
      <w:pPr>
        <w:pStyle w:val="12"/>
        <w:tabs>
          <w:tab w:val="right" w:leader="dot" w:pos="8786"/>
        </w:tabs>
      </w:pPr>
      <w:r>
        <w:rPr>
          <w:rFonts w:eastAsia="黑体"/>
        </w:rPr>
        <w:fldChar w:fldCharType="begin"/>
      </w:r>
      <w:r>
        <w:rPr>
          <w:rFonts w:eastAsia="黑体"/>
        </w:rPr>
        <w:instrText xml:space="preserve"> HYPERLINK \l _Toc23153 </w:instrText>
      </w:r>
      <w:r>
        <w:rPr>
          <w:rFonts w:eastAsia="黑体"/>
        </w:rPr>
        <w:fldChar w:fldCharType="separate"/>
      </w:r>
      <w:r>
        <w:rPr>
          <w:rFonts w:hint="eastAsia"/>
        </w:rPr>
        <w:t xml:space="preserve">4.4 </w:t>
      </w:r>
      <w:r>
        <w:t>服务评价评估模块</w:t>
      </w:r>
      <w:r>
        <w:tab/>
      </w:r>
      <w:r>
        <w:fldChar w:fldCharType="begin"/>
      </w:r>
      <w:r>
        <w:instrText xml:space="preserve"> PAGEREF _Toc23153 \h </w:instrText>
      </w:r>
      <w:r>
        <w:fldChar w:fldCharType="separate"/>
      </w:r>
      <w:r>
        <w:t>25</w:t>
      </w:r>
      <w:r>
        <w:fldChar w:fldCharType="end"/>
      </w:r>
      <w:r>
        <w:rPr>
          <w:rFonts w:eastAsia="黑体"/>
        </w:rPr>
        <w:fldChar w:fldCharType="end"/>
      </w:r>
    </w:p>
    <w:p w14:paraId="3761CB6F">
      <w:pPr>
        <w:pStyle w:val="7"/>
        <w:tabs>
          <w:tab w:val="right" w:leader="dot" w:pos="8786"/>
        </w:tabs>
      </w:pPr>
      <w:r>
        <w:rPr>
          <w:rFonts w:eastAsia="黑体"/>
        </w:rPr>
        <w:fldChar w:fldCharType="begin"/>
      </w:r>
      <w:r>
        <w:rPr>
          <w:rFonts w:eastAsia="黑体"/>
        </w:rPr>
        <w:instrText xml:space="preserve"> HYPERLINK \l _Toc13361 </w:instrText>
      </w:r>
      <w:r>
        <w:rPr>
          <w:rFonts w:eastAsia="黑体"/>
        </w:rPr>
        <w:fldChar w:fldCharType="separate"/>
      </w:r>
      <w:r>
        <w:rPr>
          <w:rFonts w:hint="eastAsia"/>
        </w:rPr>
        <w:t xml:space="preserve">4.4.1 </w:t>
      </w:r>
      <w:r>
        <w:t>服务评价评估模块详细设计</w:t>
      </w:r>
      <w:r>
        <w:tab/>
      </w:r>
      <w:r>
        <w:fldChar w:fldCharType="begin"/>
      </w:r>
      <w:r>
        <w:instrText xml:space="preserve"> PAGEREF _Toc13361 \h </w:instrText>
      </w:r>
      <w:r>
        <w:fldChar w:fldCharType="separate"/>
      </w:r>
      <w:r>
        <w:t>25</w:t>
      </w:r>
      <w:r>
        <w:fldChar w:fldCharType="end"/>
      </w:r>
      <w:r>
        <w:rPr>
          <w:rFonts w:eastAsia="黑体"/>
        </w:rPr>
        <w:fldChar w:fldCharType="end"/>
      </w:r>
    </w:p>
    <w:p w14:paraId="63ABCCA3">
      <w:pPr>
        <w:pStyle w:val="7"/>
        <w:tabs>
          <w:tab w:val="right" w:leader="dot" w:pos="8786"/>
        </w:tabs>
      </w:pPr>
      <w:r>
        <w:rPr>
          <w:rFonts w:eastAsia="黑体"/>
        </w:rPr>
        <w:fldChar w:fldCharType="begin"/>
      </w:r>
      <w:r>
        <w:rPr>
          <w:rFonts w:eastAsia="黑体"/>
        </w:rPr>
        <w:instrText xml:space="preserve"> HYPERLINK \l _Toc9609 </w:instrText>
      </w:r>
      <w:r>
        <w:rPr>
          <w:rFonts w:eastAsia="黑体"/>
        </w:rPr>
        <w:fldChar w:fldCharType="separate"/>
      </w:r>
      <w:r>
        <w:rPr>
          <w:rFonts w:hint="eastAsia"/>
        </w:rPr>
        <w:t xml:space="preserve">4.4.2 </w:t>
      </w:r>
      <w:r>
        <w:t>服务评价评估模块功能实现</w:t>
      </w:r>
      <w:r>
        <w:tab/>
      </w:r>
      <w:r>
        <w:fldChar w:fldCharType="begin"/>
      </w:r>
      <w:r>
        <w:instrText xml:space="preserve"> PAGEREF _Toc9609 \h </w:instrText>
      </w:r>
      <w:r>
        <w:fldChar w:fldCharType="separate"/>
      </w:r>
      <w:r>
        <w:t>26</w:t>
      </w:r>
      <w:r>
        <w:fldChar w:fldCharType="end"/>
      </w:r>
      <w:r>
        <w:rPr>
          <w:rFonts w:eastAsia="黑体"/>
        </w:rPr>
        <w:fldChar w:fldCharType="end"/>
      </w:r>
    </w:p>
    <w:p w14:paraId="12C01FFE">
      <w:pPr>
        <w:pStyle w:val="12"/>
        <w:tabs>
          <w:tab w:val="right" w:leader="dot" w:pos="8786"/>
        </w:tabs>
      </w:pPr>
      <w:r>
        <w:rPr>
          <w:rFonts w:eastAsia="黑体"/>
        </w:rPr>
        <w:fldChar w:fldCharType="begin"/>
      </w:r>
      <w:r>
        <w:rPr>
          <w:rFonts w:eastAsia="黑体"/>
        </w:rPr>
        <w:instrText xml:space="preserve"> HYPERLINK \l _Toc2407 </w:instrText>
      </w:r>
      <w:r>
        <w:rPr>
          <w:rFonts w:eastAsia="黑体"/>
        </w:rPr>
        <w:fldChar w:fldCharType="separate"/>
      </w:r>
      <w:r>
        <w:rPr>
          <w:rFonts w:hint="eastAsia"/>
        </w:rPr>
        <w:t xml:space="preserve">4.5 </w:t>
      </w:r>
      <w:r>
        <w:t>售后工单处理模块</w:t>
      </w:r>
      <w:r>
        <w:tab/>
      </w:r>
      <w:r>
        <w:fldChar w:fldCharType="begin"/>
      </w:r>
      <w:r>
        <w:instrText xml:space="preserve"> PAGEREF _Toc2407 \h </w:instrText>
      </w:r>
      <w:r>
        <w:fldChar w:fldCharType="separate"/>
      </w:r>
      <w:r>
        <w:t>26</w:t>
      </w:r>
      <w:r>
        <w:fldChar w:fldCharType="end"/>
      </w:r>
      <w:r>
        <w:rPr>
          <w:rFonts w:eastAsia="黑体"/>
        </w:rPr>
        <w:fldChar w:fldCharType="end"/>
      </w:r>
    </w:p>
    <w:p w14:paraId="044FBAD4">
      <w:pPr>
        <w:pStyle w:val="7"/>
        <w:tabs>
          <w:tab w:val="right" w:leader="dot" w:pos="8786"/>
        </w:tabs>
      </w:pPr>
      <w:r>
        <w:rPr>
          <w:rFonts w:eastAsia="黑体"/>
        </w:rPr>
        <w:fldChar w:fldCharType="begin"/>
      </w:r>
      <w:r>
        <w:rPr>
          <w:rFonts w:eastAsia="黑体"/>
        </w:rPr>
        <w:instrText xml:space="preserve"> HYPERLINK \l _Toc23310 </w:instrText>
      </w:r>
      <w:r>
        <w:rPr>
          <w:rFonts w:eastAsia="黑体"/>
        </w:rPr>
        <w:fldChar w:fldCharType="separate"/>
      </w:r>
      <w:r>
        <w:rPr>
          <w:rFonts w:hint="eastAsia"/>
        </w:rPr>
        <w:t xml:space="preserve">4.5.1 </w:t>
      </w:r>
      <w:r>
        <w:t>售后工单处理模块详细设计</w:t>
      </w:r>
      <w:r>
        <w:tab/>
      </w:r>
      <w:r>
        <w:fldChar w:fldCharType="begin"/>
      </w:r>
      <w:r>
        <w:instrText xml:space="preserve"> PAGEREF _Toc23310 \h </w:instrText>
      </w:r>
      <w:r>
        <w:fldChar w:fldCharType="separate"/>
      </w:r>
      <w:r>
        <w:t>26</w:t>
      </w:r>
      <w:r>
        <w:fldChar w:fldCharType="end"/>
      </w:r>
      <w:r>
        <w:rPr>
          <w:rFonts w:eastAsia="黑体"/>
        </w:rPr>
        <w:fldChar w:fldCharType="end"/>
      </w:r>
    </w:p>
    <w:p w14:paraId="40387D0E">
      <w:pPr>
        <w:pStyle w:val="7"/>
        <w:tabs>
          <w:tab w:val="right" w:leader="dot" w:pos="8786"/>
        </w:tabs>
      </w:pPr>
      <w:r>
        <w:rPr>
          <w:rFonts w:eastAsia="黑体"/>
        </w:rPr>
        <w:fldChar w:fldCharType="begin"/>
      </w:r>
      <w:r>
        <w:rPr>
          <w:rFonts w:eastAsia="黑体"/>
        </w:rPr>
        <w:instrText xml:space="preserve"> HYPERLINK \l _Toc16257 </w:instrText>
      </w:r>
      <w:r>
        <w:rPr>
          <w:rFonts w:eastAsia="黑体"/>
        </w:rPr>
        <w:fldChar w:fldCharType="separate"/>
      </w:r>
      <w:r>
        <w:rPr>
          <w:rFonts w:hint="eastAsia"/>
        </w:rPr>
        <w:t xml:space="preserve">4.5.2 </w:t>
      </w:r>
      <w:r>
        <w:t>售后工单处理模块功能实现</w:t>
      </w:r>
      <w:r>
        <w:tab/>
      </w:r>
      <w:r>
        <w:fldChar w:fldCharType="begin"/>
      </w:r>
      <w:r>
        <w:instrText xml:space="preserve"> PAGEREF _Toc16257 \h </w:instrText>
      </w:r>
      <w:r>
        <w:fldChar w:fldCharType="separate"/>
      </w:r>
      <w:r>
        <w:t>26</w:t>
      </w:r>
      <w:r>
        <w:fldChar w:fldCharType="end"/>
      </w:r>
      <w:r>
        <w:rPr>
          <w:rFonts w:eastAsia="黑体"/>
        </w:rPr>
        <w:fldChar w:fldCharType="end"/>
      </w:r>
    </w:p>
    <w:p w14:paraId="4A29FEE5">
      <w:pPr>
        <w:pStyle w:val="12"/>
        <w:tabs>
          <w:tab w:val="right" w:leader="dot" w:pos="8786"/>
        </w:tabs>
      </w:pPr>
      <w:r>
        <w:rPr>
          <w:rFonts w:eastAsia="黑体"/>
        </w:rPr>
        <w:fldChar w:fldCharType="begin"/>
      </w:r>
      <w:r>
        <w:rPr>
          <w:rFonts w:eastAsia="黑体"/>
        </w:rPr>
        <w:instrText xml:space="preserve"> HYPERLINK \l _Toc21087 </w:instrText>
      </w:r>
      <w:r>
        <w:rPr>
          <w:rFonts w:eastAsia="黑体"/>
        </w:rPr>
        <w:fldChar w:fldCharType="separate"/>
      </w:r>
      <w:r>
        <w:rPr>
          <w:rFonts w:hint="eastAsia"/>
        </w:rPr>
        <w:t xml:space="preserve">4.6 </w:t>
      </w:r>
      <w:r>
        <w:t>本章小结</w:t>
      </w:r>
      <w:r>
        <w:tab/>
      </w:r>
      <w:r>
        <w:fldChar w:fldCharType="begin"/>
      </w:r>
      <w:r>
        <w:instrText xml:space="preserve"> PAGEREF _Toc21087 \h </w:instrText>
      </w:r>
      <w:r>
        <w:fldChar w:fldCharType="separate"/>
      </w:r>
      <w:r>
        <w:t>26</w:t>
      </w:r>
      <w:r>
        <w:fldChar w:fldCharType="end"/>
      </w:r>
      <w:r>
        <w:rPr>
          <w:rFonts w:eastAsia="黑体"/>
        </w:rPr>
        <w:fldChar w:fldCharType="end"/>
      </w:r>
    </w:p>
    <w:p w14:paraId="77BA1A35">
      <w:pPr>
        <w:pStyle w:val="11"/>
        <w:tabs>
          <w:tab w:val="right" w:leader="dot" w:pos="8786"/>
        </w:tabs>
      </w:pPr>
      <w:r>
        <w:rPr>
          <w:rFonts w:eastAsia="黑体"/>
        </w:rPr>
        <w:fldChar w:fldCharType="begin"/>
      </w:r>
      <w:r>
        <w:rPr>
          <w:rFonts w:eastAsia="黑体"/>
        </w:rPr>
        <w:instrText xml:space="preserve"> HYPERLINK \l _Toc13264 </w:instrText>
      </w:r>
      <w:r>
        <w:rPr>
          <w:rFonts w:eastAsia="黑体"/>
        </w:rPr>
        <w:fldChar w:fldCharType="separate"/>
      </w:r>
      <w:r>
        <w:rPr>
          <w:rFonts w:hint="eastAsia"/>
        </w:rPr>
        <w:t xml:space="preserve">第5章 </w:t>
      </w:r>
      <w:r>
        <w:t>系统测试</w:t>
      </w:r>
      <w:r>
        <w:tab/>
      </w:r>
      <w:r>
        <w:fldChar w:fldCharType="begin"/>
      </w:r>
      <w:r>
        <w:instrText xml:space="preserve"> PAGEREF _Toc13264 \h </w:instrText>
      </w:r>
      <w:r>
        <w:fldChar w:fldCharType="separate"/>
      </w:r>
      <w:r>
        <w:t>27</w:t>
      </w:r>
      <w:r>
        <w:fldChar w:fldCharType="end"/>
      </w:r>
      <w:r>
        <w:rPr>
          <w:rFonts w:eastAsia="黑体"/>
        </w:rPr>
        <w:fldChar w:fldCharType="end"/>
      </w:r>
    </w:p>
    <w:p w14:paraId="385910BB">
      <w:pPr>
        <w:pStyle w:val="12"/>
        <w:tabs>
          <w:tab w:val="right" w:leader="dot" w:pos="8786"/>
        </w:tabs>
      </w:pPr>
      <w:r>
        <w:rPr>
          <w:rFonts w:eastAsia="黑体"/>
        </w:rPr>
        <w:fldChar w:fldCharType="begin"/>
      </w:r>
      <w:r>
        <w:rPr>
          <w:rFonts w:eastAsia="黑体"/>
        </w:rPr>
        <w:instrText xml:space="preserve"> HYPERLINK \l _Toc29004 </w:instrText>
      </w:r>
      <w:r>
        <w:rPr>
          <w:rFonts w:eastAsia="黑体"/>
        </w:rPr>
        <w:fldChar w:fldCharType="separate"/>
      </w:r>
      <w:r>
        <w:rPr>
          <w:rFonts w:hint="eastAsia"/>
        </w:rPr>
        <w:t xml:space="preserve">5.1 </w:t>
      </w:r>
      <w:r>
        <w:t>测试规划</w:t>
      </w:r>
      <w:r>
        <w:tab/>
      </w:r>
      <w:r>
        <w:fldChar w:fldCharType="begin"/>
      </w:r>
      <w:r>
        <w:instrText xml:space="preserve"> PAGEREF _Toc29004 \h </w:instrText>
      </w:r>
      <w:r>
        <w:fldChar w:fldCharType="separate"/>
      </w:r>
      <w:r>
        <w:t>27</w:t>
      </w:r>
      <w:r>
        <w:fldChar w:fldCharType="end"/>
      </w:r>
      <w:r>
        <w:rPr>
          <w:rFonts w:eastAsia="黑体"/>
        </w:rPr>
        <w:fldChar w:fldCharType="end"/>
      </w:r>
    </w:p>
    <w:p w14:paraId="5D26C518">
      <w:pPr>
        <w:pStyle w:val="12"/>
        <w:tabs>
          <w:tab w:val="right" w:leader="dot" w:pos="8786"/>
        </w:tabs>
      </w:pPr>
      <w:r>
        <w:rPr>
          <w:rFonts w:eastAsia="黑体"/>
        </w:rPr>
        <w:fldChar w:fldCharType="begin"/>
      </w:r>
      <w:r>
        <w:rPr>
          <w:rFonts w:eastAsia="黑体"/>
        </w:rPr>
        <w:instrText xml:space="preserve"> HYPERLINK \l _Toc17308 </w:instrText>
      </w:r>
      <w:r>
        <w:rPr>
          <w:rFonts w:eastAsia="黑体"/>
        </w:rPr>
        <w:fldChar w:fldCharType="separate"/>
      </w:r>
      <w:r>
        <w:rPr>
          <w:rFonts w:hint="eastAsia"/>
        </w:rPr>
        <w:t xml:space="preserve">5.2 </w:t>
      </w:r>
      <w:r>
        <w:t>功能测试</w:t>
      </w:r>
      <w:r>
        <w:tab/>
      </w:r>
      <w:r>
        <w:fldChar w:fldCharType="begin"/>
      </w:r>
      <w:r>
        <w:instrText xml:space="preserve"> PAGEREF _Toc17308 \h </w:instrText>
      </w:r>
      <w:r>
        <w:fldChar w:fldCharType="separate"/>
      </w:r>
      <w:r>
        <w:t>27</w:t>
      </w:r>
      <w:r>
        <w:fldChar w:fldCharType="end"/>
      </w:r>
      <w:r>
        <w:rPr>
          <w:rFonts w:eastAsia="黑体"/>
        </w:rPr>
        <w:fldChar w:fldCharType="end"/>
      </w:r>
    </w:p>
    <w:p w14:paraId="2613A6BA">
      <w:pPr>
        <w:pStyle w:val="7"/>
        <w:tabs>
          <w:tab w:val="right" w:leader="dot" w:pos="8786"/>
        </w:tabs>
      </w:pPr>
      <w:r>
        <w:rPr>
          <w:rFonts w:eastAsia="黑体"/>
        </w:rPr>
        <w:fldChar w:fldCharType="begin"/>
      </w:r>
      <w:r>
        <w:rPr>
          <w:rFonts w:eastAsia="黑体"/>
        </w:rPr>
        <w:instrText xml:space="preserve"> HYPERLINK \l _Toc23501 </w:instrText>
      </w:r>
      <w:r>
        <w:rPr>
          <w:rFonts w:eastAsia="黑体"/>
        </w:rPr>
        <w:fldChar w:fldCharType="separate"/>
      </w:r>
      <w:r>
        <w:rPr>
          <w:rFonts w:hint="eastAsia"/>
        </w:rPr>
        <w:t xml:space="preserve">5.2.1 </w:t>
      </w:r>
      <w:r>
        <w:t>服务下单预约功能测试</w:t>
      </w:r>
      <w:r>
        <w:tab/>
      </w:r>
      <w:r>
        <w:fldChar w:fldCharType="begin"/>
      </w:r>
      <w:r>
        <w:instrText xml:space="preserve"> PAGEREF _Toc23501 \h </w:instrText>
      </w:r>
      <w:r>
        <w:fldChar w:fldCharType="separate"/>
      </w:r>
      <w:r>
        <w:t>27</w:t>
      </w:r>
      <w:r>
        <w:fldChar w:fldCharType="end"/>
      </w:r>
      <w:r>
        <w:rPr>
          <w:rFonts w:eastAsia="黑体"/>
        </w:rPr>
        <w:fldChar w:fldCharType="end"/>
      </w:r>
    </w:p>
    <w:p w14:paraId="1C8C6077">
      <w:pPr>
        <w:pStyle w:val="7"/>
        <w:tabs>
          <w:tab w:val="right" w:leader="dot" w:pos="8786"/>
        </w:tabs>
      </w:pPr>
      <w:r>
        <w:rPr>
          <w:rFonts w:eastAsia="黑体"/>
        </w:rPr>
        <w:fldChar w:fldCharType="begin"/>
      </w:r>
      <w:r>
        <w:rPr>
          <w:rFonts w:eastAsia="黑体"/>
        </w:rPr>
        <w:instrText xml:space="preserve"> HYPERLINK \l _Toc6026 </w:instrText>
      </w:r>
      <w:r>
        <w:rPr>
          <w:rFonts w:eastAsia="黑体"/>
        </w:rPr>
        <w:fldChar w:fldCharType="separate"/>
      </w:r>
      <w:r>
        <w:rPr>
          <w:rFonts w:hint="eastAsia"/>
        </w:rPr>
        <w:t xml:space="preserve">5.2.2 </w:t>
      </w:r>
      <w:r>
        <w:t>订单状态展示功能测试</w:t>
      </w:r>
      <w:r>
        <w:tab/>
      </w:r>
      <w:r>
        <w:fldChar w:fldCharType="begin"/>
      </w:r>
      <w:r>
        <w:instrText xml:space="preserve"> PAGEREF _Toc6026 \h </w:instrText>
      </w:r>
      <w:r>
        <w:fldChar w:fldCharType="separate"/>
      </w:r>
      <w:r>
        <w:t>28</w:t>
      </w:r>
      <w:r>
        <w:fldChar w:fldCharType="end"/>
      </w:r>
      <w:r>
        <w:rPr>
          <w:rFonts w:eastAsia="黑体"/>
        </w:rPr>
        <w:fldChar w:fldCharType="end"/>
      </w:r>
    </w:p>
    <w:p w14:paraId="3A310D0C">
      <w:pPr>
        <w:pStyle w:val="7"/>
        <w:tabs>
          <w:tab w:val="right" w:leader="dot" w:pos="8786"/>
        </w:tabs>
      </w:pPr>
      <w:r>
        <w:rPr>
          <w:rFonts w:eastAsia="黑体"/>
        </w:rPr>
        <w:fldChar w:fldCharType="begin"/>
      </w:r>
      <w:r>
        <w:rPr>
          <w:rFonts w:eastAsia="黑体"/>
        </w:rPr>
        <w:instrText xml:space="preserve"> HYPERLINK \l _Toc601 </w:instrText>
      </w:r>
      <w:r>
        <w:rPr>
          <w:rFonts w:eastAsia="黑体"/>
        </w:rPr>
        <w:fldChar w:fldCharType="separate"/>
      </w:r>
      <w:r>
        <w:rPr>
          <w:rFonts w:hint="eastAsia"/>
        </w:rPr>
        <w:t xml:space="preserve">5.2.3 </w:t>
      </w:r>
      <w:r>
        <w:t>服务安全码核验功能测试</w:t>
      </w:r>
      <w:r>
        <w:tab/>
      </w:r>
      <w:r>
        <w:fldChar w:fldCharType="begin"/>
      </w:r>
      <w:r>
        <w:instrText xml:space="preserve"> PAGEREF _Toc601 \h </w:instrText>
      </w:r>
      <w:r>
        <w:fldChar w:fldCharType="separate"/>
      </w:r>
      <w:r>
        <w:t>28</w:t>
      </w:r>
      <w:r>
        <w:fldChar w:fldCharType="end"/>
      </w:r>
      <w:r>
        <w:rPr>
          <w:rFonts w:eastAsia="黑体"/>
        </w:rPr>
        <w:fldChar w:fldCharType="end"/>
      </w:r>
    </w:p>
    <w:p w14:paraId="4164FC4A">
      <w:pPr>
        <w:pStyle w:val="7"/>
        <w:tabs>
          <w:tab w:val="right" w:leader="dot" w:pos="8786"/>
        </w:tabs>
      </w:pPr>
      <w:r>
        <w:rPr>
          <w:rFonts w:eastAsia="黑体"/>
        </w:rPr>
        <w:fldChar w:fldCharType="begin"/>
      </w:r>
      <w:r>
        <w:rPr>
          <w:rFonts w:eastAsia="黑体"/>
        </w:rPr>
        <w:instrText xml:space="preserve"> HYPERLINK \l _Toc9992 </w:instrText>
      </w:r>
      <w:r>
        <w:rPr>
          <w:rFonts w:eastAsia="黑体"/>
        </w:rPr>
        <w:fldChar w:fldCharType="separate"/>
      </w:r>
      <w:r>
        <w:rPr>
          <w:rFonts w:hint="eastAsia"/>
        </w:rPr>
        <w:t xml:space="preserve">5.2.4 </w:t>
      </w:r>
      <w:r>
        <w:t>服务评价评估功能测试</w:t>
      </w:r>
      <w:r>
        <w:tab/>
      </w:r>
      <w:r>
        <w:fldChar w:fldCharType="begin"/>
      </w:r>
      <w:r>
        <w:instrText xml:space="preserve"> PAGEREF _Toc9992 \h </w:instrText>
      </w:r>
      <w:r>
        <w:fldChar w:fldCharType="separate"/>
      </w:r>
      <w:r>
        <w:t>29</w:t>
      </w:r>
      <w:r>
        <w:fldChar w:fldCharType="end"/>
      </w:r>
      <w:r>
        <w:rPr>
          <w:rFonts w:eastAsia="黑体"/>
        </w:rPr>
        <w:fldChar w:fldCharType="end"/>
      </w:r>
    </w:p>
    <w:p w14:paraId="60A0E4F7">
      <w:pPr>
        <w:pStyle w:val="7"/>
        <w:tabs>
          <w:tab w:val="right" w:leader="dot" w:pos="8786"/>
        </w:tabs>
      </w:pPr>
      <w:r>
        <w:rPr>
          <w:rFonts w:eastAsia="黑体"/>
        </w:rPr>
        <w:fldChar w:fldCharType="begin"/>
      </w:r>
      <w:r>
        <w:rPr>
          <w:rFonts w:eastAsia="黑体"/>
        </w:rPr>
        <w:instrText xml:space="preserve"> HYPERLINK \l _Toc3089 </w:instrText>
      </w:r>
      <w:r>
        <w:rPr>
          <w:rFonts w:eastAsia="黑体"/>
        </w:rPr>
        <w:fldChar w:fldCharType="separate"/>
      </w:r>
      <w:r>
        <w:rPr>
          <w:rFonts w:hint="eastAsia"/>
        </w:rPr>
        <w:t xml:space="preserve">5.2.5 </w:t>
      </w:r>
      <w:r>
        <w:t>售后工单处理功能测试</w:t>
      </w:r>
      <w:r>
        <w:tab/>
      </w:r>
      <w:r>
        <w:fldChar w:fldCharType="begin"/>
      </w:r>
      <w:r>
        <w:instrText xml:space="preserve"> PAGEREF _Toc3089 \h </w:instrText>
      </w:r>
      <w:r>
        <w:fldChar w:fldCharType="separate"/>
      </w:r>
      <w:r>
        <w:t>29</w:t>
      </w:r>
      <w:r>
        <w:fldChar w:fldCharType="end"/>
      </w:r>
      <w:r>
        <w:rPr>
          <w:rFonts w:eastAsia="黑体"/>
        </w:rPr>
        <w:fldChar w:fldCharType="end"/>
      </w:r>
    </w:p>
    <w:p w14:paraId="769D6E2C">
      <w:pPr>
        <w:pStyle w:val="12"/>
        <w:tabs>
          <w:tab w:val="right" w:leader="dot" w:pos="8786"/>
        </w:tabs>
      </w:pPr>
      <w:r>
        <w:rPr>
          <w:rFonts w:eastAsia="黑体"/>
        </w:rPr>
        <w:fldChar w:fldCharType="begin"/>
      </w:r>
      <w:r>
        <w:rPr>
          <w:rFonts w:eastAsia="黑体"/>
        </w:rPr>
        <w:instrText xml:space="preserve"> HYPERLINK \l _Toc7267 </w:instrText>
      </w:r>
      <w:r>
        <w:rPr>
          <w:rFonts w:eastAsia="黑体"/>
        </w:rPr>
        <w:fldChar w:fldCharType="separate"/>
      </w:r>
      <w:r>
        <w:rPr>
          <w:rFonts w:hint="eastAsia"/>
        </w:rPr>
        <w:t xml:space="preserve">5.3 </w:t>
      </w:r>
      <w:r>
        <w:t>非功能测试</w:t>
      </w:r>
      <w:r>
        <w:tab/>
      </w:r>
      <w:r>
        <w:fldChar w:fldCharType="begin"/>
      </w:r>
      <w:r>
        <w:instrText xml:space="preserve"> PAGEREF _Toc7267 \h </w:instrText>
      </w:r>
      <w:r>
        <w:fldChar w:fldCharType="separate"/>
      </w:r>
      <w:r>
        <w:t>30</w:t>
      </w:r>
      <w:r>
        <w:fldChar w:fldCharType="end"/>
      </w:r>
      <w:r>
        <w:rPr>
          <w:rFonts w:eastAsia="黑体"/>
        </w:rPr>
        <w:fldChar w:fldCharType="end"/>
      </w:r>
    </w:p>
    <w:p w14:paraId="76E916EA">
      <w:pPr>
        <w:pStyle w:val="12"/>
        <w:tabs>
          <w:tab w:val="right" w:leader="dot" w:pos="8786"/>
        </w:tabs>
      </w:pPr>
      <w:r>
        <w:rPr>
          <w:rFonts w:eastAsia="黑体"/>
        </w:rPr>
        <w:fldChar w:fldCharType="begin"/>
      </w:r>
      <w:r>
        <w:rPr>
          <w:rFonts w:eastAsia="黑体"/>
        </w:rPr>
        <w:instrText xml:space="preserve"> HYPERLINK \l _Toc17176 </w:instrText>
      </w:r>
      <w:r>
        <w:rPr>
          <w:rFonts w:eastAsia="黑体"/>
        </w:rPr>
        <w:fldChar w:fldCharType="separate"/>
      </w:r>
      <w:r>
        <w:rPr>
          <w:rFonts w:hint="eastAsia"/>
        </w:rPr>
        <w:t xml:space="preserve">5.4 </w:t>
      </w:r>
      <w:r>
        <w:t>本章小结</w:t>
      </w:r>
      <w:r>
        <w:tab/>
      </w:r>
      <w:r>
        <w:fldChar w:fldCharType="begin"/>
      </w:r>
      <w:r>
        <w:instrText xml:space="preserve"> PAGEREF _Toc17176 \h </w:instrText>
      </w:r>
      <w:r>
        <w:fldChar w:fldCharType="separate"/>
      </w:r>
      <w:r>
        <w:t>30</w:t>
      </w:r>
      <w:r>
        <w:fldChar w:fldCharType="end"/>
      </w:r>
      <w:r>
        <w:rPr>
          <w:rFonts w:eastAsia="黑体"/>
        </w:rPr>
        <w:fldChar w:fldCharType="end"/>
      </w:r>
    </w:p>
    <w:p w14:paraId="6633ED2C">
      <w:pPr>
        <w:pStyle w:val="11"/>
        <w:tabs>
          <w:tab w:val="right" w:leader="dot" w:pos="8786"/>
        </w:tabs>
      </w:pPr>
      <w:r>
        <w:rPr>
          <w:rFonts w:eastAsia="黑体"/>
        </w:rPr>
        <w:fldChar w:fldCharType="begin"/>
      </w:r>
      <w:r>
        <w:rPr>
          <w:rFonts w:eastAsia="黑体"/>
        </w:rPr>
        <w:instrText xml:space="preserve"> HYPERLINK \l _Toc17962 </w:instrText>
      </w:r>
      <w:r>
        <w:rPr>
          <w:rFonts w:eastAsia="黑体"/>
        </w:rPr>
        <w:fldChar w:fldCharType="separate"/>
      </w:r>
      <w:r>
        <w:rPr>
          <w:rFonts w:hint="eastAsia"/>
        </w:rPr>
        <w:t xml:space="preserve">第6章 </w:t>
      </w:r>
      <w:r>
        <w:t>结</w:t>
      </w:r>
      <w:r>
        <w:rPr>
          <w:rFonts w:hint="eastAsia"/>
        </w:rPr>
        <w:t>　　</w:t>
      </w:r>
      <w:r>
        <w:t>论</w:t>
      </w:r>
      <w:r>
        <w:tab/>
      </w:r>
      <w:r>
        <w:fldChar w:fldCharType="begin"/>
      </w:r>
      <w:r>
        <w:instrText xml:space="preserve"> PAGEREF _Toc17962 \h </w:instrText>
      </w:r>
      <w:r>
        <w:fldChar w:fldCharType="separate"/>
      </w:r>
      <w:r>
        <w:t>31</w:t>
      </w:r>
      <w:r>
        <w:fldChar w:fldCharType="end"/>
      </w:r>
      <w:r>
        <w:rPr>
          <w:rFonts w:eastAsia="黑体"/>
        </w:rPr>
        <w:fldChar w:fldCharType="end"/>
      </w:r>
    </w:p>
    <w:p w14:paraId="3A157696">
      <w:pPr>
        <w:pStyle w:val="11"/>
        <w:tabs>
          <w:tab w:val="right" w:leader="dot" w:pos="8786"/>
        </w:tabs>
      </w:pPr>
      <w:r>
        <w:rPr>
          <w:rFonts w:eastAsia="黑体"/>
        </w:rPr>
        <w:fldChar w:fldCharType="begin"/>
      </w:r>
      <w:r>
        <w:rPr>
          <w:rFonts w:eastAsia="黑体"/>
        </w:rPr>
        <w:instrText xml:space="preserve"> HYPERLINK \l _Toc7373 </w:instrText>
      </w:r>
      <w:r>
        <w:rPr>
          <w:rFonts w:eastAsia="黑体"/>
        </w:rPr>
        <w:fldChar w:fldCharType="separate"/>
      </w:r>
      <w:r>
        <w:rPr>
          <w:rFonts w:hint="eastAsia"/>
        </w:rPr>
        <w:t>参考文献</w:t>
      </w:r>
      <w:r>
        <w:tab/>
      </w:r>
      <w:r>
        <w:fldChar w:fldCharType="begin"/>
      </w:r>
      <w:r>
        <w:instrText xml:space="preserve"> PAGEREF _Toc7373 \h </w:instrText>
      </w:r>
      <w:r>
        <w:fldChar w:fldCharType="separate"/>
      </w:r>
      <w:r>
        <w:t>32</w:t>
      </w:r>
      <w:r>
        <w:fldChar w:fldCharType="end"/>
      </w:r>
      <w:r>
        <w:rPr>
          <w:rFonts w:eastAsia="黑体"/>
        </w:rPr>
        <w:fldChar w:fldCharType="end"/>
      </w:r>
    </w:p>
    <w:p w14:paraId="7D505CB6">
      <w:pPr>
        <w:sectPr>
          <w:footerReference r:id="rId14" w:type="default"/>
          <w:pgSz w:w="11906" w:h="16838"/>
          <w:pgMar w:top="1418" w:right="1418" w:bottom="1418" w:left="1418" w:header="851" w:footer="992" w:gutter="284"/>
          <w:pgBorders>
            <w:top w:val="none" w:sz="0" w:space="0"/>
            <w:left w:val="none" w:sz="0" w:space="0"/>
            <w:bottom w:val="none" w:sz="0" w:space="0"/>
            <w:right w:val="none" w:sz="0" w:space="0"/>
          </w:pgBorders>
          <w:cols w:space="425" w:num="1"/>
          <w:docGrid w:type="lines" w:linePitch="312" w:charSpace="0"/>
        </w:sectPr>
      </w:pPr>
      <w:r>
        <w:rPr>
          <w:rFonts w:eastAsia="黑体"/>
        </w:rPr>
        <w:fldChar w:fldCharType="end"/>
      </w:r>
    </w:p>
    <w:p w14:paraId="447F0F58">
      <w:pPr>
        <w:pStyle w:val="2"/>
      </w:pPr>
      <w:r>
        <w:rPr>
          <w:rFonts w:hint="eastAsia"/>
        </w:rPr>
        <w:t>　</w:t>
      </w:r>
      <w:bookmarkStart w:id="13" w:name="_Toc19274"/>
      <w:r>
        <w:t>绪</w:t>
      </w:r>
      <w:r>
        <w:rPr>
          <w:rFonts w:hint="eastAsia"/>
        </w:rPr>
        <w:t>　　</w:t>
      </w:r>
      <w:r>
        <w:t>论</w:t>
      </w:r>
      <w:bookmarkEnd w:id="13"/>
    </w:p>
    <w:p w14:paraId="597C75EA">
      <w:r>
        <w:rPr>
          <w:rFonts w:hint="eastAsia"/>
        </w:rPr>
        <w:t>新就业群体友好驿站服务与诉求响应平台面向外卖骑手、快递员、网约车司机等新就业群体的公共服务需求，围绕友好驿站查询、服务预约、诉求提交、处理跟踪、政策资讯、活动报名与服务评价等环节展开。本章从新就业群体服务保障的现实情况出发，说明平台建设的背景与意义，梳理国内外相关研究，介绍系统开发所采用的主要技术，并对论文的整体结构进行说明。</w:t>
      </w:r>
    </w:p>
    <w:p w14:paraId="16C46EC6">
      <w:pPr>
        <w:pStyle w:val="3"/>
      </w:pPr>
      <w:bookmarkStart w:id="14" w:name="_Toc18082"/>
      <w:r>
        <w:t>研究背景</w:t>
      </w:r>
      <w:bookmarkEnd w:id="14"/>
    </w:p>
    <w:p w14:paraId="4769D3B7">
      <w:pPr>
        <w:rPr>
          <w:rFonts w:hint="eastAsia"/>
        </w:rPr>
      </w:pPr>
      <w:r>
        <w:rPr>
          <w:rFonts w:hint="eastAsia"/>
        </w:rPr>
        <w:t>随着平台经济、数字经济和即时配送行业的快速发展，外卖骑手、快递员、网约车司机、货运司机、网络主播以及其他依托互联网平台开展工作的人员数量不断增加。新就业群体具有工作时间灵活、就业方式多样、工作地点流动性强和劳动关系相对灵活等特点，在促进服务业发展、方便居民生活和推动数字经济建设方面发挥了重要作用。</w:t>
      </w:r>
    </w:p>
    <w:p w14:paraId="278E9426">
      <w:pPr>
        <w:rPr>
          <w:rFonts w:hint="eastAsia"/>
        </w:rPr>
      </w:pPr>
      <w:r>
        <w:rPr>
          <w:rFonts w:hint="eastAsia"/>
        </w:rPr>
        <w:t>与此同时，新就业群体在工作和生活中也面临一些现实问题。由于工作地点不固定，许多从业人员难以稳定使用休息、饮水、充电、如厕和临时存物等基础服务；由于工作时间具有明显的弹性和不确定性，他们获取政策资讯、参加公益活动和接受职业服务的时间成本较高；当遇到劳动权益、交通安全、职业发展、社会保障或生活困难等问题时，诉求往往需要在多个部门和服务主体之间进行沟通，传统的电话咨询、线下登记和人工转办方式容易造成信息遗漏和响应延迟。</w:t>
      </w:r>
    </w:p>
    <w:p w14:paraId="3740B737">
      <w:pPr>
        <w:rPr>
          <w:rFonts w:hint="eastAsia"/>
        </w:rPr>
      </w:pPr>
      <w:r>
        <w:rPr>
          <w:rFonts w:hint="eastAsia"/>
        </w:rPr>
        <w:t>友好驿站是为新就业群体提供暖心服务的重要载体。通过建设友好驿站，可以为从业人员提供休息补给、政策宣传、技能培训、困难帮扶和权益咨询等服务。但是，当前部分驿站仍采用分散式管理方式，驿站位置、开放时间和服务项目等信息更新不及时，用户无法快速了解可用资源；服务预约主要依靠现场登记或电话沟通，容易出现重复预约和人工统计错误；用户提交诉求后，也难以及时掌握受理部门、处理进度和最终结果。</w:t>
      </w:r>
    </w:p>
    <w:p w14:paraId="3A4D90FD">
      <w:r>
        <w:rPr>
          <w:rFonts w:hint="eastAsia"/>
        </w:rPr>
        <w:t>在数字政府建设和基层治理数字化转型的背景下，将友好驿站服务与诉求响应流程迁移到线上，建设统一的服务平台具有较强的现实需求。平台可以集中展示驿站资源，提供服务预约、诉求提交、进度查询、政策资讯浏览、活动报名和服务评价等功能，同时为管理员提供统一的信息维护、业务审核、诉求处理和数据统计工具，从而提升新就业群体服务的可达性、规范性和响应效率。</w:t>
      </w:r>
    </w:p>
    <w:p w14:paraId="4CC016BF">
      <w:pPr>
        <w:pStyle w:val="3"/>
      </w:pPr>
      <w:bookmarkStart w:id="15" w:name="_Toc4738"/>
      <w:r>
        <w:t>研究目的和意义</w:t>
      </w:r>
      <w:bookmarkEnd w:id="15"/>
    </w:p>
    <w:p w14:paraId="3C183814">
      <w:pPr>
        <w:rPr>
          <w:rFonts w:hint="eastAsia"/>
        </w:rPr>
      </w:pPr>
      <w:r>
        <w:rPr>
          <w:rFonts w:hint="eastAsia"/>
        </w:rPr>
        <w:t>本文的研究目的是针对新就业群体在友好驿站服务获取和诉求反馈过程中存在的信息分散、预约不便、响应不及时和过程不透明等问题，设计并实现一个基于SpringBoot和Vue的友好驿站服务与诉求响应平台。系统通过统一管理用户、驿站、服务、预约、诉求、资讯、活动和评价等数据，形成较为完整的线上服务流程。</w:t>
      </w:r>
    </w:p>
    <w:p w14:paraId="4D496FFB">
      <w:pPr>
        <w:rPr>
          <w:rFonts w:hint="eastAsia"/>
        </w:rPr>
      </w:pPr>
      <w:r>
        <w:rPr>
          <w:rFonts w:hint="eastAsia"/>
        </w:rPr>
        <w:t>在应用意义方面，平台可以为新就业群体提供统一的服务入口，用户无需反复进行电话咨询或现场登记，即可查询驿站位置、开放时间和服务项目，在线完成服务预约、诉求提交和活动报名。通过状态流转和消息提示，用户能够及时了解预约审核结果和诉求处理进度。对于管理员而言，平台可以减少重复登记和人工统计工作，使驿站资源、服务预约和诉求工单得到集中管理，提高日常工作效率。</w:t>
      </w:r>
    </w:p>
    <w:p w14:paraId="3B261ADF">
      <w:pPr>
        <w:rPr>
          <w:rFonts w:hint="eastAsia"/>
        </w:rPr>
      </w:pPr>
      <w:r>
        <w:rPr>
          <w:rFonts w:hint="eastAsia"/>
        </w:rPr>
        <w:t>在社会意义方面，平台有助于加强基层组织与新就业群体之间的联系，拓宽从业人员表达诉求和获取政策信息的渠道。通过记录诉求受理、转办、处理和评价过程，可以增强服务工作的透明度和可追溯性，为构建更加友好的就业环境提供技术支持。</w:t>
      </w:r>
    </w:p>
    <w:p w14:paraId="1E795A41">
      <w:r>
        <w:rPr>
          <w:rFonts w:hint="eastAsia"/>
        </w:rPr>
        <w:t>在技术意义方面，本文将SpringBoot、Vue和MySQL等技术应用于基层公共服务场景，研究前后端分离架构、角色权限控制、业务状态流转、关系数据库设计和统计分析等问题。相关设计方法具有一定的通用性，可以为社区服务、园区服务和其他公共服务平台的开发提供参考。</w:t>
      </w:r>
    </w:p>
    <w:p w14:paraId="30882677">
      <w:pPr>
        <w:pStyle w:val="3"/>
      </w:pPr>
      <w:bookmarkStart w:id="16" w:name="_Toc23509"/>
      <w:r>
        <w:t>国内外研究现状</w:t>
      </w:r>
      <w:bookmarkEnd w:id="16"/>
    </w:p>
    <w:p w14:paraId="72386397">
      <w:r>
        <w:rPr>
          <w:rFonts w:hint="eastAsia"/>
        </w:rPr>
        <w:t>近年来，国内外政府部门、国际组织和学术界围绕新就业形态劳动者的权益保障、平台治理、公共服务供给和基层数字化治理开展了较多研究。相关研究表明，新就业群体具有就业方式灵活、工作地点流动、劳动关系多样和平台依赖程度较高等特点，传统面向固定单位职工的服务和管理方式难以完全满足其需求。目前的研究重点主要集中在劳动权益保护、社会保障参与、平台责任、基层服务载体建设以及数字化服务机制等方面。</w:t>
      </w:r>
    </w:p>
    <w:p w14:paraId="7851992E">
      <w:pPr>
        <w:pStyle w:val="4"/>
      </w:pPr>
      <w:bookmarkStart w:id="17" w:name="_Toc1269"/>
      <w:r>
        <w:t>国外研究现状</w:t>
      </w:r>
      <w:bookmarkEnd w:id="17"/>
    </w:p>
    <w:p w14:paraId="6D6E6754">
      <w:r>
        <w:rPr>
          <w:rFonts w:hint="eastAsia"/>
        </w:rPr>
        <w:t>国外对新就业形态和平台劳动的研究起步较早，研究内容主要集中在平台劳动者的身份认定、劳动权益保障、社会保障覆盖和平台治理责任等方面。国际劳工组织在《New Forms of Employment and Labour Protection in China》中指出，数字平台改变了劳动者与用工主体之间的组织关系，平台劳动者通常面临收入不稳定、工作时间弹性较大、社会保险覆盖不足和职业风险较高等问题。相关研究认为，政府和平台企业需要通过完善劳动规则、扩大社会保障覆盖范围、加强职业安全保护和建立争议处理渠道，为平台劳动者提供更有针对性的支持。</w:t>
      </w:r>
    </w:p>
    <w:p w14:paraId="3F7EF7D4">
      <w:pPr>
        <w:pStyle w:val="4"/>
      </w:pPr>
      <w:bookmarkStart w:id="18" w:name="_Toc5753"/>
      <w:r>
        <w:t>国内研究现状</w:t>
      </w:r>
      <w:bookmarkEnd w:id="18"/>
    </w:p>
    <w:p w14:paraId="04F652AA">
      <w:r>
        <w:rPr>
          <w:rFonts w:hint="eastAsia"/>
        </w:rPr>
        <w:t>国内对新就业群体的研究主要随着平台经济和数字经济的发展而逐步深入。易舒冉指出，我国新就业形态劳动者数量已达到较大规模，配送骑手、快递员等群体已经成为城市运行和居民生活服务的重要力量。由于工作时间和工作地点具有较强的不确定性，新就业群体在劳动报酬、社会保险、职业安全、休息保障和诉求表达等方面存在一定困难。因此，如何完善面向新就业群体的公共服务和权益保障机制，成为基层治理中的重要问题。</w:t>
      </w:r>
    </w:p>
    <w:p w14:paraId="78CE04A4">
      <w:pPr>
        <w:pStyle w:val="3"/>
      </w:pPr>
      <w:bookmarkStart w:id="19" w:name="_Toc9907"/>
      <w:r>
        <w:t>相关技术介绍</w:t>
      </w:r>
      <w:bookmarkEnd w:id="19"/>
    </w:p>
    <w:p w14:paraId="12951353">
      <w:r>
        <w:t>本平台采用前后端分离的架构，后端使用SpringBoot框架提供业务接口，前端使用Vue框架构建页面，业务数据通过MySQL数据库进行持久化存储。三者在预约管理类系统中的组合使用已较为成熟，下面分别介绍。</w:t>
      </w:r>
    </w:p>
    <w:p w14:paraId="7C13017C">
      <w:pPr>
        <w:pStyle w:val="4"/>
      </w:pPr>
      <w:bookmarkStart w:id="20" w:name="_Toc9577"/>
      <w:r>
        <w:t>SpringBoot</w:t>
      </w:r>
      <w:bookmarkEnd w:id="20"/>
    </w:p>
    <w:p w14:paraId="378918EA">
      <w:pPr>
        <w:rPr>
          <w:rFonts w:hint="eastAsia"/>
        </w:rPr>
      </w:pPr>
      <w:r>
        <w:rPr>
          <w:rFonts w:hint="eastAsia"/>
        </w:rPr>
        <w:t>SpringBoot是基于Spring生态构建的Java Web开发框架，提供自动配置、依赖管理、内嵌服务器和统一项目配置等功能，可以减少传统Spring项目中的重复配置工作。开发人员可以通过引入相应的Starter依赖快速搭建Web、数据库访问、参数校验和安全认证等功能。</w:t>
      </w:r>
    </w:p>
    <w:p w14:paraId="002CE3F1">
      <w:r>
        <w:rPr>
          <w:rFonts w:hint="eastAsia"/>
        </w:rPr>
        <w:t>本系统使用SpringBoot作为后端核心开发框架，将用户认证、驿站管理、预约管理、诉求处理、活动管理和统计分析等业务封装为独立的控制器、业务服务和数据访问组件。系统通过RESTful接口向Vue前端提供数据服务，并通过统一异常处理和参数校验机制提高接口的规范性与稳定性。</w:t>
      </w:r>
    </w:p>
    <w:p w14:paraId="55314B9F">
      <w:pPr>
        <w:pStyle w:val="4"/>
      </w:pPr>
      <w:bookmarkStart w:id="21" w:name="_Toc25095"/>
      <w:r>
        <w:t>Vue</w:t>
      </w:r>
      <w:bookmarkEnd w:id="21"/>
    </w:p>
    <w:p w14:paraId="342A3E46">
      <w:pPr>
        <w:rPr>
          <w:rFonts w:hint="eastAsia"/>
        </w:rPr>
      </w:pPr>
      <w:r>
        <w:rPr>
          <w:rFonts w:hint="eastAsia"/>
        </w:rPr>
        <w:t>Vue是一种渐进式JavaScript前端框架，具有组件化、响应式数据绑定和虚拟DOM等特点，适合构建交互性较强的单页面应用。通过组件化开发，可以将页面拆分为导航栏、列表、表单、弹窗、分页和统计图表等可复用组件，从而提高代码的可维护性。</w:t>
      </w:r>
    </w:p>
    <w:p w14:paraId="5F2F0002">
      <w:r>
        <w:rPr>
          <w:rFonts w:hint="eastAsia"/>
        </w:rPr>
        <w:t>本系统使用Vue实现用户端和管理端页面，根据不同角色配置相应的路由和菜单。用户端主要包括驿站查询、服务预约、诉求提交、政策资讯、活动报名和个人中心等页面；管理端主要包括驿站维护、预约审核、诉求处理、资讯管理、活动管理和统计分析等页面。前端通过HTTP请求调用后端接口，并根据接口返回结果更新页面数据。</w:t>
      </w:r>
    </w:p>
    <w:p w14:paraId="29202E82">
      <w:pPr>
        <w:pStyle w:val="4"/>
      </w:pPr>
      <w:bookmarkStart w:id="22" w:name="_Toc27929"/>
      <w:r>
        <w:t>MySQL</w:t>
      </w:r>
      <w:bookmarkEnd w:id="22"/>
    </w:p>
    <w:p w14:paraId="077707ED">
      <w:pPr>
        <w:rPr>
          <w:rFonts w:hint="eastAsia"/>
        </w:rPr>
      </w:pPr>
      <w:r>
        <w:rPr>
          <w:rFonts w:hint="eastAsia"/>
        </w:rPr>
        <w:t>MySQL是一种开源的关系型数据库管理系统，具有使用方便、运行稳定、性能较好和社区支持丰富等特点，适合保存用户、业务单据和统计数据等结构化信息。</w:t>
      </w:r>
    </w:p>
    <w:p w14:paraId="3D8AF29D">
      <w:pPr>
        <w:rPr>
          <w:rFonts w:hint="eastAsia" w:eastAsia="宋体"/>
          <w:lang w:val="en-US" w:eastAsia="zh-CN"/>
        </w:rPr>
      </w:pPr>
      <w:r>
        <w:rPr>
          <w:rFonts w:hint="eastAsia"/>
        </w:rPr>
        <w:t>本系统使用MySQL保存用户信息、角色信息、驿站信息、服务项目、预约记录、诉求工单、诉求处理记录、政策资讯、通知公告、活动信息、活动报名和评价数据。数据库设计遵循规范化原则，通过主键、外键、唯一约束和索引保证数据的完整性和查询效率。对于预约状态更新和诉求办理等关键操作，系统采用事务机制保证业务数据的一致性。</w:t>
      </w:r>
    </w:p>
    <w:p w14:paraId="20E2BA22">
      <w:pPr>
        <w:pStyle w:val="3"/>
      </w:pPr>
      <w:bookmarkStart w:id="23" w:name="_Toc1932"/>
      <w:r>
        <w:t>论文结构安排</w:t>
      </w:r>
      <w:bookmarkEnd w:id="23"/>
    </w:p>
    <w:p w14:paraId="68CD5F36">
      <w:pPr>
        <w:rPr>
          <w:rFonts w:hint="eastAsia"/>
        </w:rPr>
      </w:pPr>
      <w:r>
        <w:rPr>
          <w:rFonts w:hint="eastAsia"/>
        </w:rPr>
        <w:t>本文共分为六章，各章主要内容如下。</w:t>
      </w:r>
    </w:p>
    <w:p w14:paraId="1F98F59C">
      <w:pPr>
        <w:rPr>
          <w:rFonts w:hint="eastAsia"/>
        </w:rPr>
      </w:pPr>
      <w:r>
        <w:rPr>
          <w:rFonts w:hint="eastAsia"/>
        </w:rPr>
        <w:t>第1章为绪论，主要介绍新就业群体友好驿站服务的研究背景、研究目的与意义，分析国内外相关研究现状，并对系统采用的主要技术进行说明。</w:t>
      </w:r>
    </w:p>
    <w:p w14:paraId="0CCBF263">
      <w:pPr>
        <w:rPr>
          <w:rFonts w:hint="eastAsia"/>
        </w:rPr>
      </w:pPr>
      <w:r>
        <w:rPr>
          <w:rFonts w:hint="eastAsia"/>
        </w:rPr>
        <w:t>第2章为需求分析，主要对平台进行分析，为系统总体设计提供依据。</w:t>
      </w:r>
    </w:p>
    <w:p w14:paraId="306EEF20">
      <w:pPr>
        <w:rPr>
          <w:rFonts w:hint="eastAsia"/>
        </w:rPr>
      </w:pPr>
      <w:r>
        <w:rPr>
          <w:rFonts w:hint="eastAsia"/>
        </w:rPr>
        <w:t>第3章为系统总体设计，主要介绍系统，并对主要实体和数据表进行说明。</w:t>
      </w:r>
    </w:p>
    <w:p w14:paraId="4AB1C2A2">
      <w:pPr>
        <w:rPr>
          <w:rFonts w:hint="eastAsia"/>
        </w:rPr>
      </w:pPr>
      <w:r>
        <w:rPr>
          <w:rFonts w:hint="eastAsia"/>
        </w:rPr>
        <w:t>第4章为系统详细设计与实现，主要介绍具体实现过程。</w:t>
      </w:r>
    </w:p>
    <w:p w14:paraId="4EB7503F">
      <w:pPr>
        <w:rPr>
          <w:rFonts w:hint="eastAsia"/>
        </w:rPr>
      </w:pPr>
      <w:r>
        <w:rPr>
          <w:rFonts w:hint="eastAsia"/>
        </w:rPr>
        <w:t>第5章为系统测试，主要制定测试方案，进行测试，并分析测试结果。</w:t>
      </w:r>
    </w:p>
    <w:p w14:paraId="79AD842F">
      <w:r>
        <w:rPr>
          <w:rFonts w:hint="eastAsia"/>
        </w:rPr>
        <w:t>第6章为结论，主要总结本文完成的工作，分析系统存在的不足，并对后续改进方向进行展望。</w:t>
      </w:r>
      <w:r>
        <w:br w:type="page"/>
      </w:r>
    </w:p>
    <w:p w14:paraId="10B4EBE0">
      <w:pPr>
        <w:pStyle w:val="2"/>
      </w:pPr>
      <w:r>
        <w:rPr>
          <w:rFonts w:hint="eastAsia"/>
        </w:rPr>
        <w:t>　</w:t>
      </w:r>
      <w:bookmarkStart w:id="24" w:name="_Toc18919"/>
      <w:r>
        <w:t>需求分析</w:t>
      </w:r>
      <w:bookmarkEnd w:id="24"/>
    </w:p>
    <w:p w14:paraId="07C999F7">
      <w:r>
        <w:rPr>
          <w:rFonts w:ascii="宋体" w:hAnsi="宋体" w:eastAsia="宋体" w:cs="宋体"/>
          <w:sz w:val="24"/>
          <w:szCs w:val="24"/>
        </w:rPr>
        <w:t>本章从新就业群体友好驿站服务与诉求响应的实际业务出发，对平台建设进行需求分析。</w:t>
      </w:r>
      <w:r>
        <w:t>先分析系统在技术、经济与操作层面的可行性，再围绕三类角色梳理系统功能需求，给出参与者与用例词汇表，并对核心功能进行用例描述，最后说明性能、安全与易用性等非功能需求。</w:t>
      </w:r>
    </w:p>
    <w:p w14:paraId="5C2444F0">
      <w:pPr>
        <w:pStyle w:val="3"/>
      </w:pPr>
      <w:bookmarkStart w:id="25" w:name="_Toc16300"/>
      <w:r>
        <w:t>可行性分析</w:t>
      </w:r>
      <w:bookmarkEnd w:id="25"/>
    </w:p>
    <w:p w14:paraId="76758B78">
      <w:r>
        <w:rPr>
          <w:rFonts w:hint="eastAsia"/>
        </w:rPr>
        <w:t>在系统详细设计之前，需要从技术、经济和操作等方面对平台建设进行可行性分析，判断系统是否具备实现条件，并为系统的技术方案和功能范围提供依据。</w:t>
      </w:r>
    </w:p>
    <w:p w14:paraId="16746418">
      <w:pPr>
        <w:pStyle w:val="4"/>
      </w:pPr>
      <w:bookmarkStart w:id="26" w:name="_Toc4623"/>
      <w:r>
        <w:t>技术可行性分析</w:t>
      </w:r>
      <w:bookmarkEnd w:id="26"/>
    </w:p>
    <w:p w14:paraId="0A30BCF8">
      <w:r>
        <w:rPr>
          <w:rFonts w:hint="eastAsia"/>
        </w:rPr>
        <w:t>本系统采用SpringBoot、Vue和MySQL作为主要开发技术。SpringBoot适合构建结构清晰的后端应用，可用于实现用户管理、驿站管理、预约管理和诉求处理等业务接口；Vue用于构建前端页面，能够实现信息展示、表单提交和状态查询等交互功能；MySQL用于存储用户、驿站、服务项目、预约、诉求、活动和评价等结构化数据。</w:t>
      </w:r>
    </w:p>
    <w:p w14:paraId="0ACE3E2E">
      <w:pPr>
        <w:pStyle w:val="4"/>
      </w:pPr>
      <w:bookmarkStart w:id="27" w:name="_Toc320"/>
      <w:r>
        <w:t>经济可行性分析</w:t>
      </w:r>
      <w:bookmarkEnd w:id="27"/>
    </w:p>
    <w:p w14:paraId="25341426">
      <w:r>
        <w:rPr>
          <w:rFonts w:hint="eastAsia"/>
        </w:rPr>
        <w:t>本平台开发主要依赖开发人员的技术实现，所采用的SpringBoot、Vue和MySQL等框架、数据库及开发工具均为开源或免费软件，不涉及额外的软件采购费用。系统部署对硬件配置要求较低，普通开发计算机和常规服务器即可满足系统开发、测试与运行需求。平台投入使用后，可以减少驿站服务中的人工登记、信息传递和诉求统计工作，提高服务预约、活动管理和诉求响应效率，降低日常运营管理成本。综合开发投入与预期管理效益来看，本平台从经济角度具备可行性。</w:t>
      </w:r>
    </w:p>
    <w:p w14:paraId="59F5BA70">
      <w:pPr>
        <w:pStyle w:val="4"/>
      </w:pPr>
      <w:bookmarkStart w:id="28" w:name="_Toc15437"/>
      <w:r>
        <w:t>操作可行性分析</w:t>
      </w:r>
      <w:bookmarkEnd w:id="28"/>
    </w:p>
    <w:p w14:paraId="35FEEECB">
      <w:pPr>
        <w:rPr>
          <w:rFonts w:hint="eastAsia"/>
        </w:rPr>
      </w:pPr>
      <w:r>
        <w:rPr>
          <w:rFonts w:hint="eastAsia"/>
        </w:rPr>
        <w:t>本系统按照不同角色设置操作权限和功能页面。新就业群体用户通过注册登录后，可以按照页面提示完成驿站查询、服务预约、活动报名和诉求提交等操作；驿站管理员通过后台处理预约记录、发布服务信息和回复用户诉求；平台管理员负责系统基础数据和权限管理。</w:t>
      </w:r>
    </w:p>
    <w:p w14:paraId="42FE4336">
      <w:r>
        <w:rPr>
          <w:rFonts w:hint="eastAsia"/>
        </w:rPr>
        <w:t>系统页面采用常见的导航、列表、表单和状态提示等交互方式，操作流程与日常网络平台使用习惯基本一致。用户不需要掌握专业技术即可完成主要操作，管理员也可以通过后台菜单进行业务管理。因此，系统具有较好的操作可行性。</w:t>
      </w:r>
    </w:p>
    <w:p w14:paraId="2F65575E">
      <w:pPr>
        <w:pStyle w:val="3"/>
      </w:pPr>
      <w:bookmarkStart w:id="29" w:name="_Toc32313"/>
      <w:r>
        <w:t>系统功能需求分析</w:t>
      </w:r>
      <w:bookmarkEnd w:id="29"/>
    </w:p>
    <w:p w14:paraId="5DD58870">
      <w:r>
        <w:rPr>
          <w:rFonts w:hint="eastAsia"/>
        </w:rPr>
        <w:t>系统功能需求主要围绕新就业群体使用驿站服务、驿站工作人员处理业务和平台管理员维护系统三个方面展开。系统需要实现用户认证、驿站信息管理、服务预约、诉求响应、政策资讯、活动报名、评价反馈和后台统计等功能，各模块通过用户、预约、诉求和处理记录进行关联。</w:t>
      </w:r>
    </w:p>
    <w:p w14:paraId="63E021FA">
      <w:pPr>
        <w:pStyle w:val="4"/>
      </w:pPr>
      <w:bookmarkStart w:id="30" w:name="_Toc30825"/>
      <w:r>
        <w:t>系统参与者</w:t>
      </w:r>
      <w:bookmarkEnd w:id="30"/>
    </w:p>
    <w:p w14:paraId="2884663D">
      <w:r>
        <w:rPr>
          <w:rFonts w:hint="eastAsia"/>
        </w:rPr>
        <w:t>系统参与者包括新就业群体用户、驿站管理员和平台管理员。新就业群体用户是平台的主要服务对象，可以查看驿站信息和服务项目，提交预约、活动报名及诉求反馈，并查看处理结果。驿站管理员负责具体驿站的日常运营，包括维护驿站服务信息、处理用户预约、发布活动内容、查看用户评价和回复相关诉求。平台管理员负责平台的整体管理，包括用户信息、驿站信息、资讯公告、活动内容、评价信息、权限设置和数据统计等。</w:t>
      </w:r>
      <w:r>
        <w:t>系统参与者词汇表如表2-1所示。</w:t>
      </w:r>
    </w:p>
    <w:p w14:paraId="7A52F3A5">
      <w:pPr>
        <w:pStyle w:val="47"/>
      </w:pPr>
      <w:r>
        <w:t>表2-1 参与者词汇表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863"/>
        <w:gridCol w:w="1437"/>
        <w:gridCol w:w="6600"/>
      </w:tblGrid>
      <w:tr w14:paraId="6C0A19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63"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B59F7B4">
            <w:pPr>
              <w:pStyle w:val="37"/>
              <w:kinsoku/>
              <w:wordWrap/>
              <w:overflowPunct/>
              <w:spacing w:before="0" w:beforeLines="0" w:beforeAutospacing="0" w:after="0" w:afterLines="0" w:afterAutospacing="0"/>
              <w:ind w:left="0" w:leftChars="0" w:right="0" w:rightChars="0"/>
              <w:jc w:val="center"/>
              <w:outlineLvl w:val="9"/>
            </w:pPr>
            <w:r>
              <w:t>序号</w:t>
            </w:r>
          </w:p>
        </w:tc>
        <w:tc>
          <w:tcPr>
            <w:tcW w:w="1437"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5808A7C">
            <w:pPr>
              <w:pStyle w:val="37"/>
              <w:kinsoku/>
              <w:wordWrap/>
              <w:overflowPunct/>
              <w:spacing w:before="0" w:beforeLines="0" w:beforeAutospacing="0" w:after="0" w:afterLines="0" w:afterAutospacing="0"/>
              <w:ind w:left="0" w:leftChars="0" w:right="0" w:rightChars="0"/>
              <w:jc w:val="center"/>
              <w:outlineLvl w:val="9"/>
            </w:pPr>
            <w:r>
              <w:t>词汇</w:t>
            </w:r>
          </w:p>
        </w:tc>
        <w:tc>
          <w:tcPr>
            <w:tcW w:w="6600"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F4D8592">
            <w:pPr>
              <w:pStyle w:val="37"/>
              <w:kinsoku/>
              <w:wordWrap/>
              <w:overflowPunct/>
              <w:spacing w:before="0" w:beforeLines="0" w:beforeAutospacing="0" w:after="0" w:afterLines="0" w:afterAutospacing="0"/>
              <w:ind w:left="0" w:leftChars="0" w:right="0" w:rightChars="0"/>
              <w:jc w:val="center"/>
              <w:outlineLvl w:val="9"/>
            </w:pPr>
            <w:r>
              <w:t>描述</w:t>
            </w:r>
          </w:p>
        </w:tc>
      </w:tr>
      <w:tr w14:paraId="041728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63" w:type="dxa"/>
            <w:tcMar>
              <w:top w:w="28" w:type="dxa"/>
              <w:left w:w="57" w:type="dxa"/>
              <w:bottom w:w="28" w:type="dxa"/>
              <w:right w:w="57" w:type="dxa"/>
            </w:tcMar>
            <w:vAlign w:val="center"/>
          </w:tcPr>
          <w:p w14:paraId="5A87709D">
            <w:pPr>
              <w:pStyle w:val="37"/>
            </w:pPr>
            <w:r>
              <w:t>1</w:t>
            </w:r>
          </w:p>
        </w:tc>
        <w:tc>
          <w:tcPr>
            <w:tcW w:w="1437" w:type="dxa"/>
            <w:tcMar>
              <w:top w:w="28" w:type="dxa"/>
              <w:left w:w="57" w:type="dxa"/>
              <w:bottom w:w="28" w:type="dxa"/>
              <w:right w:w="57" w:type="dxa"/>
            </w:tcMar>
            <w:vAlign w:val="center"/>
          </w:tcPr>
          <w:p w14:paraId="18F81992">
            <w:pPr>
              <w:pStyle w:val="37"/>
            </w:pPr>
            <w:r>
              <w:rPr>
                <w:rFonts w:hint="eastAsia"/>
              </w:rPr>
              <w:t>新就业群体用户</w:t>
            </w:r>
          </w:p>
        </w:tc>
        <w:tc>
          <w:tcPr>
            <w:tcW w:w="6600" w:type="dxa"/>
            <w:tcMar>
              <w:top w:w="28" w:type="dxa"/>
              <w:left w:w="57" w:type="dxa"/>
              <w:bottom w:w="28" w:type="dxa"/>
              <w:right w:w="57" w:type="dxa"/>
            </w:tcMar>
            <w:vAlign w:val="center"/>
          </w:tcPr>
          <w:p w14:paraId="00F9A40D">
            <w:pPr>
              <w:pStyle w:val="37"/>
              <w:rPr>
                <w:rFonts w:hint="eastAsia" w:eastAsia="宋体"/>
                <w:lang w:val="en-US" w:eastAsia="zh-CN"/>
              </w:rPr>
            </w:pPr>
            <w:r>
              <w:rPr>
                <w:rFonts w:hint="eastAsia"/>
              </w:rPr>
              <w:t>使用平台查询驿站服务、预约服务、参加活动和提交诉求的用</w:t>
            </w:r>
            <w:r>
              <w:rPr>
                <w:rFonts w:hint="eastAsia"/>
                <w:lang w:val="en-US" w:eastAsia="zh-CN"/>
              </w:rPr>
              <w:t>户</w:t>
            </w:r>
          </w:p>
        </w:tc>
      </w:tr>
      <w:tr w14:paraId="4BDE05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63" w:type="dxa"/>
            <w:tcMar>
              <w:top w:w="28" w:type="dxa"/>
              <w:left w:w="57" w:type="dxa"/>
              <w:bottom w:w="28" w:type="dxa"/>
              <w:right w:w="57" w:type="dxa"/>
            </w:tcMar>
            <w:vAlign w:val="center"/>
          </w:tcPr>
          <w:p w14:paraId="0768E780">
            <w:pPr>
              <w:pStyle w:val="37"/>
            </w:pPr>
            <w:r>
              <w:t>2</w:t>
            </w:r>
          </w:p>
        </w:tc>
        <w:tc>
          <w:tcPr>
            <w:tcW w:w="1437" w:type="dxa"/>
            <w:tcMar>
              <w:top w:w="28" w:type="dxa"/>
              <w:left w:w="57" w:type="dxa"/>
              <w:bottom w:w="28" w:type="dxa"/>
              <w:right w:w="57" w:type="dxa"/>
            </w:tcMar>
            <w:vAlign w:val="center"/>
          </w:tcPr>
          <w:p w14:paraId="5E85D7DF">
            <w:pPr>
              <w:pStyle w:val="37"/>
            </w:pPr>
            <w:r>
              <w:rPr>
                <w:rFonts w:hint="eastAsia"/>
              </w:rPr>
              <w:t>驿站管理员</w:t>
            </w:r>
          </w:p>
        </w:tc>
        <w:tc>
          <w:tcPr>
            <w:tcW w:w="6600" w:type="dxa"/>
            <w:tcMar>
              <w:top w:w="28" w:type="dxa"/>
              <w:left w:w="57" w:type="dxa"/>
              <w:bottom w:w="28" w:type="dxa"/>
              <w:right w:w="57" w:type="dxa"/>
            </w:tcMar>
            <w:vAlign w:val="center"/>
          </w:tcPr>
          <w:p w14:paraId="4FB773B0">
            <w:pPr>
              <w:pStyle w:val="37"/>
            </w:pPr>
            <w:r>
              <w:rPr>
                <w:rFonts w:hint="eastAsia"/>
              </w:rPr>
              <w:t>负责单个或指定驿站服务信息、预约记录和诉求信息管理的人员</w:t>
            </w:r>
          </w:p>
        </w:tc>
      </w:tr>
      <w:tr w14:paraId="3619B1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63" w:type="dxa"/>
            <w:tcMar>
              <w:top w:w="28" w:type="dxa"/>
              <w:left w:w="57" w:type="dxa"/>
              <w:bottom w:w="28" w:type="dxa"/>
              <w:right w:w="57" w:type="dxa"/>
            </w:tcMar>
            <w:vAlign w:val="center"/>
          </w:tcPr>
          <w:p w14:paraId="1F8B7B90">
            <w:pPr>
              <w:pStyle w:val="37"/>
            </w:pPr>
            <w:r>
              <w:t>3</w:t>
            </w:r>
          </w:p>
        </w:tc>
        <w:tc>
          <w:tcPr>
            <w:tcW w:w="1437" w:type="dxa"/>
            <w:tcMar>
              <w:top w:w="28" w:type="dxa"/>
              <w:left w:w="57" w:type="dxa"/>
              <w:bottom w:w="28" w:type="dxa"/>
              <w:right w:w="57" w:type="dxa"/>
            </w:tcMar>
            <w:vAlign w:val="center"/>
          </w:tcPr>
          <w:p w14:paraId="450FF703">
            <w:pPr>
              <w:pStyle w:val="37"/>
            </w:pPr>
            <w:r>
              <w:rPr>
                <w:rFonts w:hint="eastAsia"/>
              </w:rPr>
              <w:t>平台管理员</w:t>
            </w:r>
          </w:p>
        </w:tc>
        <w:tc>
          <w:tcPr>
            <w:tcW w:w="6600" w:type="dxa"/>
            <w:tcMar>
              <w:top w:w="28" w:type="dxa"/>
              <w:left w:w="57" w:type="dxa"/>
              <w:bottom w:w="28" w:type="dxa"/>
              <w:right w:w="57" w:type="dxa"/>
            </w:tcMar>
            <w:vAlign w:val="center"/>
          </w:tcPr>
          <w:p w14:paraId="108414AB">
            <w:pPr>
              <w:pStyle w:val="37"/>
            </w:pPr>
            <w:r>
              <w:rPr>
                <w:rFonts w:hint="eastAsia"/>
              </w:rPr>
              <w:t>负责平台基础数据、用户权限和整体运营信息管理的人员</w:t>
            </w:r>
          </w:p>
        </w:tc>
      </w:tr>
    </w:tbl>
    <w:p w14:paraId="12ADCE28">
      <w:pPr>
        <w:pStyle w:val="4"/>
      </w:pPr>
      <w:bookmarkStart w:id="31" w:name="_Toc15984"/>
      <w:r>
        <w:t>用例语汇表</w:t>
      </w:r>
      <w:bookmarkEnd w:id="31"/>
    </w:p>
    <w:p w14:paraId="30CA95B8">
      <w:r>
        <w:rPr>
          <w:rFonts w:hint="eastAsia"/>
        </w:rPr>
        <w:t>系统用例主要描述各参与者在平台中的业务操作。用户用例集中在服务使用和信息反馈，驿站管理员用例集中在驿站业务处理，平台管理员用例集中在系统维护和数据管理。</w:t>
      </w:r>
      <w:r>
        <w:t>用例词汇表如表2-2所示。</w:t>
      </w:r>
    </w:p>
    <w:p w14:paraId="66DE8EBB">
      <w:pPr>
        <w:pStyle w:val="47"/>
      </w:pPr>
      <w:r>
        <w:t>表2-2 用例词汇表</w:t>
      </w:r>
    </w:p>
    <w:tbl>
      <w:tblPr>
        <w:tblStyle w:val="38"/>
        <w:tblW w:w="89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719"/>
        <w:gridCol w:w="2013"/>
        <w:gridCol w:w="4887"/>
        <w:gridCol w:w="1281"/>
      </w:tblGrid>
      <w:tr w14:paraId="3E6DC5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3168271">
            <w:pPr>
              <w:pStyle w:val="37"/>
              <w:kinsoku/>
              <w:wordWrap/>
              <w:overflowPunct/>
              <w:spacing w:before="0" w:beforeLines="0" w:beforeAutospacing="0" w:after="0" w:afterLines="0" w:afterAutospacing="0"/>
              <w:ind w:left="0" w:leftChars="0" w:right="0" w:rightChars="0"/>
              <w:jc w:val="center"/>
              <w:outlineLvl w:val="9"/>
            </w:pPr>
            <w:r>
              <w:t>序号</w:t>
            </w:r>
          </w:p>
        </w:tc>
        <w:tc>
          <w:tcPr>
            <w:tcW w:w="2013"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1196C8C0">
            <w:pPr>
              <w:pStyle w:val="37"/>
              <w:kinsoku/>
              <w:wordWrap/>
              <w:overflowPunct/>
              <w:spacing w:before="0" w:beforeLines="0" w:beforeAutospacing="0" w:after="0" w:afterLines="0" w:afterAutospacing="0"/>
              <w:ind w:left="0" w:leftChars="0" w:right="0" w:rightChars="0"/>
              <w:jc w:val="center"/>
              <w:outlineLvl w:val="9"/>
            </w:pPr>
            <w:r>
              <w:t>用例名称</w:t>
            </w:r>
          </w:p>
        </w:tc>
        <w:tc>
          <w:tcPr>
            <w:tcW w:w="4887"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60A01ADC">
            <w:pPr>
              <w:pStyle w:val="37"/>
              <w:kinsoku/>
              <w:wordWrap/>
              <w:overflowPunct/>
              <w:spacing w:before="0" w:beforeLines="0" w:beforeAutospacing="0" w:after="0" w:afterLines="0" w:afterAutospacing="0"/>
              <w:ind w:left="0" w:leftChars="0" w:right="0" w:rightChars="0"/>
              <w:jc w:val="center"/>
              <w:outlineLvl w:val="9"/>
            </w:pPr>
            <w:r>
              <w:t>用例描述</w:t>
            </w:r>
          </w:p>
        </w:tc>
        <w:tc>
          <w:tcPr>
            <w:tcW w:w="1281"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793341BC">
            <w:pPr>
              <w:pStyle w:val="37"/>
              <w:kinsoku/>
              <w:wordWrap/>
              <w:overflowPunct/>
              <w:spacing w:before="0" w:beforeLines="0" w:beforeAutospacing="0" w:after="0" w:afterLines="0" w:afterAutospacing="0"/>
              <w:ind w:left="0" w:leftChars="0" w:right="0" w:rightChars="0"/>
              <w:jc w:val="center"/>
              <w:outlineLvl w:val="9"/>
            </w:pPr>
            <w:r>
              <w:t>参与者</w:t>
            </w:r>
          </w:p>
        </w:tc>
      </w:tr>
      <w:tr w14:paraId="4CA2A9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142B8D02">
            <w:pPr>
              <w:pStyle w:val="37"/>
            </w:pPr>
            <w:r>
              <w:t>1</w:t>
            </w:r>
          </w:p>
        </w:tc>
        <w:tc>
          <w:tcPr>
            <w:tcW w:w="2013" w:type="dxa"/>
            <w:tcMar>
              <w:top w:w="28" w:type="dxa"/>
              <w:left w:w="57" w:type="dxa"/>
              <w:bottom w:w="28" w:type="dxa"/>
              <w:right w:w="57" w:type="dxa"/>
            </w:tcMar>
            <w:vAlign w:val="center"/>
          </w:tcPr>
          <w:p w14:paraId="65CD50CD">
            <w:pPr>
              <w:pStyle w:val="37"/>
            </w:pPr>
            <w:r>
              <w:rPr>
                <w:rFonts w:hint="eastAsia"/>
              </w:rPr>
              <w:t>用户注册登录</w:t>
            </w:r>
          </w:p>
        </w:tc>
        <w:tc>
          <w:tcPr>
            <w:tcW w:w="4887" w:type="dxa"/>
            <w:tcMar>
              <w:top w:w="28" w:type="dxa"/>
              <w:left w:w="57" w:type="dxa"/>
              <w:bottom w:w="28" w:type="dxa"/>
              <w:right w:w="57" w:type="dxa"/>
            </w:tcMar>
            <w:vAlign w:val="center"/>
          </w:tcPr>
          <w:p w14:paraId="10A1C8D4">
            <w:pPr>
              <w:pStyle w:val="37"/>
            </w:pPr>
            <w:r>
              <w:rPr>
                <w:rFonts w:hint="eastAsia"/>
              </w:rPr>
              <w:t>用户创建账号并登录平台</w:t>
            </w:r>
          </w:p>
        </w:tc>
        <w:tc>
          <w:tcPr>
            <w:tcW w:w="1281" w:type="dxa"/>
            <w:tcMar>
              <w:top w:w="28" w:type="dxa"/>
              <w:left w:w="57" w:type="dxa"/>
              <w:bottom w:w="28" w:type="dxa"/>
              <w:right w:w="57" w:type="dxa"/>
            </w:tcMar>
            <w:vAlign w:val="center"/>
          </w:tcPr>
          <w:p w14:paraId="29A22643">
            <w:pPr>
              <w:pStyle w:val="37"/>
            </w:pPr>
            <w:r>
              <w:rPr>
                <w:rFonts w:ascii="宋体" w:hAnsi="宋体" w:eastAsia="宋体" w:cs="宋体"/>
                <w:sz w:val="24"/>
                <w:szCs w:val="24"/>
              </w:rPr>
              <w:t>新就业群体用户</w:t>
            </w:r>
          </w:p>
        </w:tc>
      </w:tr>
      <w:tr w14:paraId="45C260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174CEF63">
            <w:pPr>
              <w:pStyle w:val="37"/>
            </w:pPr>
            <w:r>
              <w:t>2</w:t>
            </w:r>
          </w:p>
        </w:tc>
        <w:tc>
          <w:tcPr>
            <w:tcW w:w="2013" w:type="dxa"/>
            <w:tcMar>
              <w:top w:w="28" w:type="dxa"/>
              <w:left w:w="57" w:type="dxa"/>
              <w:bottom w:w="28" w:type="dxa"/>
              <w:right w:w="57" w:type="dxa"/>
            </w:tcMar>
            <w:vAlign w:val="center"/>
          </w:tcPr>
          <w:p w14:paraId="7D886DAC">
            <w:pPr>
              <w:pStyle w:val="37"/>
            </w:pPr>
            <w:r>
              <w:rPr>
                <w:rFonts w:hint="eastAsia"/>
              </w:rPr>
              <w:t>个人信息管理</w:t>
            </w:r>
          </w:p>
        </w:tc>
        <w:tc>
          <w:tcPr>
            <w:tcW w:w="4887" w:type="dxa"/>
            <w:tcMar>
              <w:top w:w="28" w:type="dxa"/>
              <w:left w:w="57" w:type="dxa"/>
              <w:bottom w:w="28" w:type="dxa"/>
              <w:right w:w="57" w:type="dxa"/>
            </w:tcMar>
            <w:vAlign w:val="center"/>
          </w:tcPr>
          <w:p w14:paraId="75E44EFA">
            <w:pPr>
              <w:pStyle w:val="37"/>
            </w:pPr>
            <w:r>
              <w:rPr>
                <w:rFonts w:hint="eastAsia"/>
              </w:rPr>
              <w:t>用户查看和修改个人基本信息</w:t>
            </w:r>
          </w:p>
        </w:tc>
        <w:tc>
          <w:tcPr>
            <w:tcW w:w="1281" w:type="dxa"/>
            <w:tcMar>
              <w:top w:w="28" w:type="dxa"/>
              <w:left w:w="57" w:type="dxa"/>
              <w:bottom w:w="28" w:type="dxa"/>
              <w:right w:w="57" w:type="dxa"/>
            </w:tcMar>
            <w:vAlign w:val="center"/>
          </w:tcPr>
          <w:p w14:paraId="52B6B173">
            <w:pPr>
              <w:pStyle w:val="37"/>
            </w:pPr>
            <w:r>
              <w:rPr>
                <w:rFonts w:ascii="宋体" w:hAnsi="宋体" w:eastAsia="宋体" w:cs="宋体"/>
                <w:sz w:val="24"/>
                <w:szCs w:val="24"/>
              </w:rPr>
              <w:t>新就业群体用户</w:t>
            </w:r>
          </w:p>
        </w:tc>
      </w:tr>
    </w:tbl>
    <w:p w14:paraId="4A1578B4">
      <w:pPr>
        <w:pStyle w:val="47"/>
        <w:rPr>
          <w:rFonts w:hint="eastAsia"/>
        </w:rPr>
      </w:pPr>
      <w:r>
        <w:t xml:space="preserve">表2-2 </w:t>
      </w:r>
      <w:r>
        <w:rPr>
          <w:rFonts w:hint="eastAsia"/>
        </w:rPr>
        <w:t>（续）</w:t>
      </w:r>
    </w:p>
    <w:tbl>
      <w:tblPr>
        <w:tblStyle w:val="38"/>
        <w:tblW w:w="89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719"/>
        <w:gridCol w:w="2013"/>
        <w:gridCol w:w="4887"/>
        <w:gridCol w:w="1281"/>
      </w:tblGrid>
      <w:tr w14:paraId="6CF1F7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CFD9CB1">
            <w:pPr>
              <w:pStyle w:val="37"/>
              <w:kinsoku/>
              <w:wordWrap/>
              <w:overflowPunct/>
              <w:spacing w:before="0" w:beforeLines="0" w:beforeAutospacing="0" w:after="0" w:afterLines="0" w:afterAutospacing="0"/>
              <w:ind w:left="0" w:leftChars="0" w:right="0" w:rightChars="0"/>
              <w:outlineLvl w:val="9"/>
            </w:pPr>
            <w:r>
              <w:t>序号</w:t>
            </w:r>
          </w:p>
        </w:tc>
        <w:tc>
          <w:tcPr>
            <w:tcW w:w="2013"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8710BFE">
            <w:pPr>
              <w:pStyle w:val="37"/>
              <w:kinsoku/>
              <w:wordWrap/>
              <w:overflowPunct/>
              <w:spacing w:before="0" w:beforeLines="0" w:beforeAutospacing="0" w:after="0" w:afterLines="0" w:afterAutospacing="0"/>
              <w:ind w:left="0" w:leftChars="0" w:right="0" w:rightChars="0"/>
              <w:outlineLvl w:val="9"/>
            </w:pPr>
            <w:r>
              <w:t>用例名称</w:t>
            </w:r>
          </w:p>
        </w:tc>
        <w:tc>
          <w:tcPr>
            <w:tcW w:w="4887"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63E5D302">
            <w:pPr>
              <w:pStyle w:val="37"/>
              <w:kinsoku/>
              <w:wordWrap/>
              <w:overflowPunct/>
              <w:spacing w:before="0" w:beforeLines="0" w:beforeAutospacing="0" w:after="0" w:afterLines="0" w:afterAutospacing="0"/>
              <w:ind w:left="0" w:leftChars="0" w:right="0" w:rightChars="0"/>
              <w:outlineLvl w:val="9"/>
            </w:pPr>
            <w:r>
              <w:t>用例描述</w:t>
            </w:r>
          </w:p>
        </w:tc>
        <w:tc>
          <w:tcPr>
            <w:tcW w:w="1281"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2DCD55D">
            <w:pPr>
              <w:pStyle w:val="37"/>
              <w:kinsoku/>
              <w:wordWrap/>
              <w:overflowPunct/>
              <w:spacing w:before="0" w:beforeLines="0" w:beforeAutospacing="0" w:after="0" w:afterLines="0" w:afterAutospacing="0"/>
              <w:ind w:left="0" w:leftChars="0" w:right="0" w:rightChars="0"/>
              <w:outlineLvl w:val="9"/>
            </w:pPr>
            <w:r>
              <w:t>参与者</w:t>
            </w:r>
          </w:p>
        </w:tc>
      </w:tr>
      <w:tr w14:paraId="525318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7F815F4B">
            <w:pPr>
              <w:pStyle w:val="37"/>
            </w:pPr>
            <w:r>
              <w:t>3</w:t>
            </w:r>
          </w:p>
        </w:tc>
        <w:tc>
          <w:tcPr>
            <w:tcW w:w="2013" w:type="dxa"/>
            <w:tcMar>
              <w:top w:w="28" w:type="dxa"/>
              <w:left w:w="57" w:type="dxa"/>
              <w:bottom w:w="28" w:type="dxa"/>
              <w:right w:w="57" w:type="dxa"/>
            </w:tcMar>
            <w:vAlign w:val="center"/>
          </w:tcPr>
          <w:p w14:paraId="2131B210">
            <w:pPr>
              <w:pStyle w:val="37"/>
            </w:pPr>
            <w:r>
              <w:rPr>
                <w:rFonts w:hint="eastAsia"/>
              </w:rPr>
              <w:t>驿站信息查询</w:t>
            </w:r>
          </w:p>
        </w:tc>
        <w:tc>
          <w:tcPr>
            <w:tcW w:w="4887" w:type="dxa"/>
            <w:tcMar>
              <w:top w:w="28" w:type="dxa"/>
              <w:left w:w="57" w:type="dxa"/>
              <w:bottom w:w="28" w:type="dxa"/>
              <w:right w:w="57" w:type="dxa"/>
            </w:tcMar>
            <w:vAlign w:val="center"/>
          </w:tcPr>
          <w:p w14:paraId="0A88E65C">
            <w:pPr>
              <w:pStyle w:val="37"/>
            </w:pPr>
            <w:r>
              <w:rPr>
                <w:rFonts w:hint="eastAsia"/>
              </w:rPr>
              <w:t>用户查看驿站位置、开放时间和服务内容</w:t>
            </w:r>
          </w:p>
        </w:tc>
        <w:tc>
          <w:tcPr>
            <w:tcW w:w="1281" w:type="dxa"/>
            <w:tcMar>
              <w:top w:w="28" w:type="dxa"/>
              <w:left w:w="57" w:type="dxa"/>
              <w:bottom w:w="28" w:type="dxa"/>
              <w:right w:w="57" w:type="dxa"/>
            </w:tcMar>
            <w:vAlign w:val="center"/>
          </w:tcPr>
          <w:p w14:paraId="40FA0308">
            <w:pPr>
              <w:pStyle w:val="37"/>
            </w:pPr>
            <w:r>
              <w:rPr>
                <w:rFonts w:ascii="宋体" w:hAnsi="宋体" w:eastAsia="宋体" w:cs="宋体"/>
                <w:sz w:val="24"/>
                <w:szCs w:val="24"/>
              </w:rPr>
              <w:t>新就业群体用户</w:t>
            </w:r>
          </w:p>
        </w:tc>
      </w:tr>
      <w:tr w14:paraId="27B5E9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19C0055B">
            <w:pPr>
              <w:pStyle w:val="37"/>
            </w:pPr>
            <w:r>
              <w:t>4</w:t>
            </w:r>
          </w:p>
        </w:tc>
        <w:tc>
          <w:tcPr>
            <w:tcW w:w="2013" w:type="dxa"/>
            <w:tcMar>
              <w:top w:w="28" w:type="dxa"/>
              <w:left w:w="57" w:type="dxa"/>
              <w:bottom w:w="28" w:type="dxa"/>
              <w:right w:w="57" w:type="dxa"/>
            </w:tcMar>
            <w:vAlign w:val="center"/>
          </w:tcPr>
          <w:p w14:paraId="769A3385">
            <w:pPr>
              <w:pStyle w:val="37"/>
            </w:pPr>
            <w:r>
              <w:rPr>
                <w:rFonts w:hint="eastAsia"/>
              </w:rPr>
              <w:t>服务预约</w:t>
            </w:r>
          </w:p>
        </w:tc>
        <w:tc>
          <w:tcPr>
            <w:tcW w:w="4887" w:type="dxa"/>
            <w:tcMar>
              <w:top w:w="28" w:type="dxa"/>
              <w:left w:w="57" w:type="dxa"/>
              <w:bottom w:w="28" w:type="dxa"/>
              <w:right w:w="57" w:type="dxa"/>
            </w:tcMar>
            <w:vAlign w:val="center"/>
          </w:tcPr>
          <w:p w14:paraId="14B76FC1">
            <w:pPr>
              <w:pStyle w:val="37"/>
            </w:pPr>
            <w:r>
              <w:rPr>
                <w:rFonts w:hint="eastAsia"/>
              </w:rPr>
              <w:t>用户选择驿站服务项目和预约时间并提交预约申请</w:t>
            </w:r>
          </w:p>
        </w:tc>
        <w:tc>
          <w:tcPr>
            <w:tcW w:w="1281" w:type="dxa"/>
            <w:tcMar>
              <w:top w:w="28" w:type="dxa"/>
              <w:left w:w="57" w:type="dxa"/>
              <w:bottom w:w="28" w:type="dxa"/>
              <w:right w:w="57" w:type="dxa"/>
            </w:tcMar>
            <w:vAlign w:val="center"/>
          </w:tcPr>
          <w:p w14:paraId="5C46EB18">
            <w:pPr>
              <w:pStyle w:val="37"/>
            </w:pPr>
            <w:r>
              <w:rPr>
                <w:rFonts w:ascii="宋体" w:hAnsi="宋体" w:eastAsia="宋体" w:cs="宋体"/>
                <w:sz w:val="24"/>
                <w:szCs w:val="24"/>
              </w:rPr>
              <w:t>新就业群体用户</w:t>
            </w:r>
          </w:p>
        </w:tc>
      </w:tr>
      <w:tr w14:paraId="1C3359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08CA235F">
            <w:pPr>
              <w:pStyle w:val="37"/>
            </w:pPr>
            <w:r>
              <w:t>5</w:t>
            </w:r>
          </w:p>
        </w:tc>
        <w:tc>
          <w:tcPr>
            <w:tcW w:w="2013" w:type="dxa"/>
            <w:tcMar>
              <w:top w:w="28" w:type="dxa"/>
              <w:left w:w="57" w:type="dxa"/>
              <w:bottom w:w="28" w:type="dxa"/>
              <w:right w:w="57" w:type="dxa"/>
            </w:tcMar>
            <w:vAlign w:val="center"/>
          </w:tcPr>
          <w:p w14:paraId="4DBB9C46">
            <w:pPr>
              <w:pStyle w:val="37"/>
            </w:pPr>
            <w:r>
              <w:rPr>
                <w:rFonts w:hint="eastAsia"/>
              </w:rPr>
              <w:t>预约记录查询</w:t>
            </w:r>
          </w:p>
        </w:tc>
        <w:tc>
          <w:tcPr>
            <w:tcW w:w="4887" w:type="dxa"/>
            <w:tcMar>
              <w:top w:w="28" w:type="dxa"/>
              <w:left w:w="57" w:type="dxa"/>
              <w:bottom w:w="28" w:type="dxa"/>
              <w:right w:w="57" w:type="dxa"/>
            </w:tcMar>
            <w:vAlign w:val="center"/>
          </w:tcPr>
          <w:p w14:paraId="3166FC14">
            <w:pPr>
              <w:pStyle w:val="37"/>
            </w:pPr>
            <w:r>
              <w:rPr>
                <w:rFonts w:hint="eastAsia"/>
              </w:rPr>
              <w:t>用户查看个人预约记录及预约处理状态</w:t>
            </w:r>
          </w:p>
        </w:tc>
        <w:tc>
          <w:tcPr>
            <w:tcW w:w="1281" w:type="dxa"/>
            <w:tcMar>
              <w:top w:w="28" w:type="dxa"/>
              <w:left w:w="57" w:type="dxa"/>
              <w:bottom w:w="28" w:type="dxa"/>
              <w:right w:w="57" w:type="dxa"/>
            </w:tcMar>
            <w:vAlign w:val="center"/>
          </w:tcPr>
          <w:p w14:paraId="56E14C27">
            <w:pPr>
              <w:pStyle w:val="37"/>
            </w:pPr>
            <w:r>
              <w:rPr>
                <w:rFonts w:ascii="宋体" w:hAnsi="宋体" w:eastAsia="宋体" w:cs="宋体"/>
                <w:sz w:val="24"/>
                <w:szCs w:val="24"/>
              </w:rPr>
              <w:t>新就业群体用户</w:t>
            </w:r>
          </w:p>
        </w:tc>
      </w:tr>
      <w:tr w14:paraId="294E2E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78FF207B">
            <w:pPr>
              <w:pStyle w:val="37"/>
            </w:pPr>
            <w:r>
              <w:t>6</w:t>
            </w:r>
          </w:p>
        </w:tc>
        <w:tc>
          <w:tcPr>
            <w:tcW w:w="2013" w:type="dxa"/>
            <w:tcMar>
              <w:top w:w="28" w:type="dxa"/>
              <w:left w:w="57" w:type="dxa"/>
              <w:bottom w:w="28" w:type="dxa"/>
              <w:right w:w="57" w:type="dxa"/>
            </w:tcMar>
            <w:vAlign w:val="center"/>
          </w:tcPr>
          <w:p w14:paraId="6E8DF99B">
            <w:pPr>
              <w:pStyle w:val="37"/>
            </w:pPr>
            <w:r>
              <w:rPr>
                <w:rFonts w:hint="eastAsia"/>
              </w:rPr>
              <w:t>诉求提交与查询</w:t>
            </w:r>
          </w:p>
        </w:tc>
        <w:tc>
          <w:tcPr>
            <w:tcW w:w="4887" w:type="dxa"/>
            <w:tcMar>
              <w:top w:w="28" w:type="dxa"/>
              <w:left w:w="57" w:type="dxa"/>
              <w:bottom w:w="28" w:type="dxa"/>
              <w:right w:w="57" w:type="dxa"/>
            </w:tcMar>
            <w:vAlign w:val="center"/>
          </w:tcPr>
          <w:p w14:paraId="57AD90F0">
            <w:pPr>
              <w:pStyle w:val="37"/>
            </w:pPr>
            <w:r>
              <w:rPr>
                <w:rFonts w:hint="eastAsia"/>
              </w:rPr>
              <w:t>用户提交服务诉求，并查看诉求处理进度和回复结果</w:t>
            </w:r>
          </w:p>
        </w:tc>
        <w:tc>
          <w:tcPr>
            <w:tcW w:w="1281" w:type="dxa"/>
            <w:tcMar>
              <w:top w:w="28" w:type="dxa"/>
              <w:left w:w="57" w:type="dxa"/>
              <w:bottom w:w="28" w:type="dxa"/>
              <w:right w:w="57" w:type="dxa"/>
            </w:tcMar>
            <w:vAlign w:val="center"/>
          </w:tcPr>
          <w:p w14:paraId="389E3B1A">
            <w:pPr>
              <w:pStyle w:val="37"/>
            </w:pPr>
            <w:r>
              <w:rPr>
                <w:rFonts w:hint="eastAsia"/>
              </w:rPr>
              <w:t>驿站管理员</w:t>
            </w:r>
          </w:p>
        </w:tc>
      </w:tr>
      <w:tr w14:paraId="3AF227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374F9852">
            <w:pPr>
              <w:pStyle w:val="37"/>
            </w:pPr>
            <w:r>
              <w:t>7</w:t>
            </w:r>
          </w:p>
        </w:tc>
        <w:tc>
          <w:tcPr>
            <w:tcW w:w="2013" w:type="dxa"/>
            <w:tcMar>
              <w:top w:w="28" w:type="dxa"/>
              <w:left w:w="57" w:type="dxa"/>
              <w:bottom w:w="28" w:type="dxa"/>
              <w:right w:w="57" w:type="dxa"/>
            </w:tcMar>
            <w:vAlign w:val="center"/>
          </w:tcPr>
          <w:p w14:paraId="03935F4E">
            <w:pPr>
              <w:pStyle w:val="37"/>
            </w:pPr>
            <w:r>
              <w:rPr>
                <w:rFonts w:hint="eastAsia"/>
              </w:rPr>
              <w:t>诉求响应处理</w:t>
            </w:r>
          </w:p>
        </w:tc>
        <w:tc>
          <w:tcPr>
            <w:tcW w:w="4887" w:type="dxa"/>
            <w:tcMar>
              <w:top w:w="28" w:type="dxa"/>
              <w:left w:w="57" w:type="dxa"/>
              <w:bottom w:w="28" w:type="dxa"/>
              <w:right w:w="57" w:type="dxa"/>
            </w:tcMar>
            <w:vAlign w:val="center"/>
          </w:tcPr>
          <w:p w14:paraId="47BBDAD3">
            <w:pPr>
              <w:pStyle w:val="37"/>
            </w:pPr>
            <w:r>
              <w:rPr>
                <w:rFonts w:hint="eastAsia"/>
              </w:rPr>
              <w:t>管理员查看用户诉求，填写处理意见并更新诉求状态</w:t>
            </w:r>
          </w:p>
        </w:tc>
        <w:tc>
          <w:tcPr>
            <w:tcW w:w="1281" w:type="dxa"/>
            <w:tcMar>
              <w:top w:w="28" w:type="dxa"/>
              <w:left w:w="57" w:type="dxa"/>
              <w:bottom w:w="28" w:type="dxa"/>
              <w:right w:w="57" w:type="dxa"/>
            </w:tcMar>
            <w:vAlign w:val="center"/>
          </w:tcPr>
          <w:p w14:paraId="0CC69FEE">
            <w:pPr>
              <w:pStyle w:val="37"/>
            </w:pPr>
            <w:r>
              <w:rPr>
                <w:rFonts w:hint="eastAsia"/>
              </w:rPr>
              <w:t>驿站管理员、平台管理员</w:t>
            </w:r>
          </w:p>
        </w:tc>
      </w:tr>
      <w:tr w14:paraId="750EA2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76E91D38">
            <w:pPr>
              <w:pStyle w:val="37"/>
            </w:pPr>
            <w:r>
              <w:t>8</w:t>
            </w:r>
          </w:p>
        </w:tc>
        <w:tc>
          <w:tcPr>
            <w:tcW w:w="2013" w:type="dxa"/>
            <w:tcMar>
              <w:top w:w="28" w:type="dxa"/>
              <w:left w:w="57" w:type="dxa"/>
              <w:bottom w:w="28" w:type="dxa"/>
              <w:right w:w="57" w:type="dxa"/>
            </w:tcMar>
            <w:vAlign w:val="center"/>
          </w:tcPr>
          <w:p w14:paraId="6812D378">
            <w:pPr>
              <w:pStyle w:val="37"/>
            </w:pPr>
            <w:r>
              <w:rPr>
                <w:rFonts w:hint="eastAsia"/>
              </w:rPr>
              <w:t>政策资讯管理</w:t>
            </w:r>
          </w:p>
        </w:tc>
        <w:tc>
          <w:tcPr>
            <w:tcW w:w="4887" w:type="dxa"/>
            <w:tcMar>
              <w:top w:w="28" w:type="dxa"/>
              <w:left w:w="57" w:type="dxa"/>
              <w:bottom w:w="28" w:type="dxa"/>
              <w:right w:w="57" w:type="dxa"/>
            </w:tcMar>
            <w:vAlign w:val="center"/>
          </w:tcPr>
          <w:p w14:paraId="3547929D">
            <w:pPr>
              <w:pStyle w:val="37"/>
            </w:pPr>
            <w:r>
              <w:rPr>
                <w:rFonts w:hint="eastAsia"/>
              </w:rPr>
              <w:t>管理员发布和维护政策资讯，用户浏览政策资讯和通知公告</w:t>
            </w:r>
          </w:p>
        </w:tc>
        <w:tc>
          <w:tcPr>
            <w:tcW w:w="1281" w:type="dxa"/>
            <w:tcMar>
              <w:top w:w="28" w:type="dxa"/>
              <w:left w:w="57" w:type="dxa"/>
              <w:bottom w:w="28" w:type="dxa"/>
              <w:right w:w="57" w:type="dxa"/>
            </w:tcMar>
            <w:vAlign w:val="center"/>
          </w:tcPr>
          <w:p w14:paraId="15D059B8">
            <w:pPr>
              <w:pStyle w:val="37"/>
            </w:pPr>
            <w:r>
              <w:rPr>
                <w:rFonts w:hint="eastAsia"/>
              </w:rPr>
              <w:t>驿站管理员</w:t>
            </w:r>
          </w:p>
        </w:tc>
      </w:tr>
      <w:tr w14:paraId="10D394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4D831DC9">
            <w:pPr>
              <w:pStyle w:val="37"/>
            </w:pPr>
            <w:r>
              <w:t>9</w:t>
            </w:r>
          </w:p>
        </w:tc>
        <w:tc>
          <w:tcPr>
            <w:tcW w:w="2013" w:type="dxa"/>
            <w:tcMar>
              <w:top w:w="28" w:type="dxa"/>
              <w:left w:w="57" w:type="dxa"/>
              <w:bottom w:w="28" w:type="dxa"/>
              <w:right w:w="57" w:type="dxa"/>
            </w:tcMar>
            <w:vAlign w:val="center"/>
          </w:tcPr>
          <w:p w14:paraId="3A1A938B">
            <w:pPr>
              <w:pStyle w:val="37"/>
            </w:pPr>
            <w:r>
              <w:rPr>
                <w:rFonts w:hint="eastAsia"/>
              </w:rPr>
              <w:t>活动报名</w:t>
            </w:r>
          </w:p>
        </w:tc>
        <w:tc>
          <w:tcPr>
            <w:tcW w:w="4887" w:type="dxa"/>
            <w:tcMar>
              <w:top w:w="28" w:type="dxa"/>
              <w:left w:w="57" w:type="dxa"/>
              <w:bottom w:w="28" w:type="dxa"/>
              <w:right w:w="57" w:type="dxa"/>
            </w:tcMar>
            <w:vAlign w:val="center"/>
          </w:tcPr>
          <w:p w14:paraId="289B0813">
            <w:pPr>
              <w:pStyle w:val="37"/>
              <w:rPr>
                <w:rFonts w:hint="eastAsia" w:eastAsia="宋体"/>
                <w:lang w:val="en-US" w:eastAsia="zh-CN"/>
              </w:rPr>
            </w:pPr>
            <w:r>
              <w:rPr>
                <w:rFonts w:hint="eastAsia"/>
              </w:rPr>
              <w:t>用户查看活动信息并提交活动报名</w:t>
            </w:r>
            <w:r>
              <w:rPr>
                <w:rFonts w:hint="eastAsia"/>
                <w:lang w:val="en-US" w:eastAsia="zh-CN"/>
              </w:rPr>
              <w:t>申请</w:t>
            </w:r>
          </w:p>
        </w:tc>
        <w:tc>
          <w:tcPr>
            <w:tcW w:w="1281" w:type="dxa"/>
            <w:tcMar>
              <w:top w:w="28" w:type="dxa"/>
              <w:left w:w="57" w:type="dxa"/>
              <w:bottom w:w="28" w:type="dxa"/>
              <w:right w:w="57" w:type="dxa"/>
            </w:tcMar>
            <w:vAlign w:val="center"/>
          </w:tcPr>
          <w:p w14:paraId="5E918CCE">
            <w:pPr>
              <w:pStyle w:val="37"/>
            </w:pPr>
            <w:r>
              <w:rPr>
                <w:rFonts w:hint="eastAsia"/>
              </w:rPr>
              <w:t>新就业群体用户</w:t>
            </w:r>
          </w:p>
        </w:tc>
      </w:tr>
      <w:tr w14:paraId="2D8B95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3C854730">
            <w:pPr>
              <w:pStyle w:val="37"/>
            </w:pPr>
            <w:r>
              <w:t>10</w:t>
            </w:r>
          </w:p>
        </w:tc>
        <w:tc>
          <w:tcPr>
            <w:tcW w:w="2013" w:type="dxa"/>
            <w:tcMar>
              <w:top w:w="28" w:type="dxa"/>
              <w:left w:w="57" w:type="dxa"/>
              <w:bottom w:w="28" w:type="dxa"/>
              <w:right w:w="57" w:type="dxa"/>
            </w:tcMar>
            <w:vAlign w:val="center"/>
          </w:tcPr>
          <w:p w14:paraId="6008BFB9">
            <w:pPr>
              <w:pStyle w:val="37"/>
            </w:pPr>
            <w:r>
              <w:rPr>
                <w:rFonts w:hint="eastAsia"/>
              </w:rPr>
              <w:t>活动信息管理</w:t>
            </w:r>
          </w:p>
        </w:tc>
        <w:tc>
          <w:tcPr>
            <w:tcW w:w="4887" w:type="dxa"/>
            <w:tcMar>
              <w:top w:w="28" w:type="dxa"/>
              <w:left w:w="57" w:type="dxa"/>
              <w:bottom w:w="28" w:type="dxa"/>
              <w:right w:w="57" w:type="dxa"/>
            </w:tcMar>
            <w:vAlign w:val="center"/>
          </w:tcPr>
          <w:p w14:paraId="4AAFFA64">
            <w:pPr>
              <w:pStyle w:val="37"/>
            </w:pPr>
            <w:r>
              <w:rPr>
                <w:rFonts w:hint="eastAsia"/>
              </w:rPr>
              <w:t>管理员发布、修改和维护活动信息，查看活动报名记录</w:t>
            </w:r>
          </w:p>
        </w:tc>
        <w:tc>
          <w:tcPr>
            <w:tcW w:w="1281" w:type="dxa"/>
            <w:tcMar>
              <w:top w:w="28" w:type="dxa"/>
              <w:left w:w="57" w:type="dxa"/>
              <w:bottom w:w="28" w:type="dxa"/>
              <w:right w:w="57" w:type="dxa"/>
            </w:tcMar>
            <w:vAlign w:val="center"/>
          </w:tcPr>
          <w:p w14:paraId="5C25B487">
            <w:pPr>
              <w:pStyle w:val="37"/>
            </w:pPr>
            <w:r>
              <w:rPr>
                <w:rFonts w:hint="eastAsia"/>
              </w:rPr>
              <w:t>新就业群体用户</w:t>
            </w:r>
          </w:p>
        </w:tc>
      </w:tr>
      <w:tr w14:paraId="525A1B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69C88832">
            <w:pPr>
              <w:pStyle w:val="37"/>
              <w:rPr>
                <w:rFonts w:hint="default" w:eastAsia="宋体"/>
                <w:lang w:val="en-US" w:eastAsia="zh-CN"/>
              </w:rPr>
            </w:pPr>
            <w:bookmarkStart w:id="32" w:name="_Toc12608"/>
            <w:r>
              <w:rPr>
                <w:rFonts w:hint="eastAsia"/>
                <w:lang w:val="en-US" w:eastAsia="zh-CN"/>
              </w:rPr>
              <w:t>11</w:t>
            </w:r>
          </w:p>
        </w:tc>
        <w:tc>
          <w:tcPr>
            <w:tcW w:w="2013" w:type="dxa"/>
            <w:tcMar>
              <w:top w:w="28" w:type="dxa"/>
              <w:left w:w="57" w:type="dxa"/>
              <w:bottom w:w="28" w:type="dxa"/>
              <w:right w:w="57" w:type="dxa"/>
            </w:tcMar>
            <w:vAlign w:val="center"/>
          </w:tcPr>
          <w:p w14:paraId="72206FA7">
            <w:pPr>
              <w:pStyle w:val="37"/>
              <w:rPr>
                <w:rFonts w:hint="eastAsia"/>
              </w:rPr>
            </w:pPr>
            <w:r>
              <w:rPr>
                <w:rFonts w:hint="eastAsia"/>
              </w:rPr>
              <w:t>服务评价</w:t>
            </w:r>
          </w:p>
        </w:tc>
        <w:tc>
          <w:tcPr>
            <w:tcW w:w="4887" w:type="dxa"/>
            <w:tcMar>
              <w:top w:w="28" w:type="dxa"/>
              <w:left w:w="57" w:type="dxa"/>
              <w:bottom w:w="28" w:type="dxa"/>
              <w:right w:w="57" w:type="dxa"/>
            </w:tcMar>
            <w:vAlign w:val="center"/>
          </w:tcPr>
          <w:p w14:paraId="3AEE547C">
            <w:pPr>
              <w:pStyle w:val="37"/>
              <w:rPr>
                <w:rFonts w:hint="eastAsia" w:eastAsia="宋体"/>
                <w:lang w:val="en-US" w:eastAsia="zh-CN"/>
              </w:rPr>
            </w:pPr>
            <w:r>
              <w:rPr>
                <w:rFonts w:hint="eastAsia" w:ascii="宋体" w:hAnsi="宋体" w:eastAsia="宋体" w:cs="宋体"/>
                <w:sz w:val="24"/>
                <w:szCs w:val="24"/>
              </w:rPr>
              <w:t>用户对已完成的服务进行评价，管理员查看评价反馈</w:t>
            </w:r>
          </w:p>
        </w:tc>
        <w:tc>
          <w:tcPr>
            <w:tcW w:w="1281" w:type="dxa"/>
            <w:tcMar>
              <w:top w:w="28" w:type="dxa"/>
              <w:left w:w="57" w:type="dxa"/>
              <w:bottom w:w="28" w:type="dxa"/>
              <w:right w:w="57" w:type="dxa"/>
            </w:tcMar>
            <w:vAlign w:val="center"/>
          </w:tcPr>
          <w:p w14:paraId="7D9100C6">
            <w:pPr>
              <w:pStyle w:val="37"/>
            </w:pPr>
            <w:r>
              <w:rPr>
                <w:rFonts w:hint="eastAsia" w:ascii="宋体" w:hAnsi="宋体" w:eastAsia="宋体" w:cs="宋体"/>
                <w:sz w:val="24"/>
                <w:szCs w:val="24"/>
              </w:rPr>
              <w:t>新就业群体用户、驿站管理员</w:t>
            </w:r>
          </w:p>
        </w:tc>
      </w:tr>
      <w:tr w14:paraId="04295B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0D0BE4B7">
            <w:pPr>
              <w:pStyle w:val="37"/>
              <w:rPr>
                <w:rFonts w:hint="default" w:eastAsia="宋体"/>
                <w:lang w:val="en-US" w:eastAsia="zh-CN"/>
              </w:rPr>
            </w:pPr>
            <w:r>
              <w:rPr>
                <w:rFonts w:hint="eastAsia"/>
                <w:lang w:val="en-US" w:eastAsia="zh-CN"/>
              </w:rPr>
              <w:t>12</w:t>
            </w:r>
          </w:p>
        </w:tc>
        <w:tc>
          <w:tcPr>
            <w:tcW w:w="2013" w:type="dxa"/>
            <w:tcMar>
              <w:top w:w="28" w:type="dxa"/>
              <w:left w:w="57" w:type="dxa"/>
              <w:bottom w:w="28" w:type="dxa"/>
              <w:right w:w="57" w:type="dxa"/>
            </w:tcMar>
            <w:vAlign w:val="center"/>
          </w:tcPr>
          <w:p w14:paraId="5501C27F">
            <w:pPr>
              <w:pStyle w:val="37"/>
              <w:rPr>
                <w:rFonts w:hint="eastAsia"/>
              </w:rPr>
            </w:pPr>
            <w:r>
              <w:rPr>
                <w:rFonts w:hint="eastAsia" w:ascii="宋体" w:hAnsi="宋体" w:eastAsia="宋体" w:cs="宋体"/>
                <w:sz w:val="24"/>
                <w:szCs w:val="24"/>
              </w:rPr>
              <w:t>用户与权限管理</w:t>
            </w:r>
          </w:p>
        </w:tc>
        <w:tc>
          <w:tcPr>
            <w:tcW w:w="4887" w:type="dxa"/>
            <w:tcMar>
              <w:top w:w="28" w:type="dxa"/>
              <w:left w:w="57" w:type="dxa"/>
              <w:bottom w:w="28" w:type="dxa"/>
              <w:right w:w="57" w:type="dxa"/>
            </w:tcMar>
            <w:vAlign w:val="center"/>
          </w:tcPr>
          <w:p w14:paraId="10039077">
            <w:pPr>
              <w:pStyle w:val="37"/>
              <w:rPr>
                <w:rFonts w:hint="eastAsia"/>
              </w:rPr>
            </w:pPr>
            <w:r>
              <w:rPr>
                <w:rFonts w:hint="eastAsia" w:ascii="宋体" w:hAnsi="宋体" w:eastAsia="宋体" w:cs="宋体"/>
                <w:sz w:val="24"/>
                <w:szCs w:val="24"/>
              </w:rPr>
              <w:t>平台管理员维护用户账号、角色信息及系统访问权限</w:t>
            </w:r>
          </w:p>
        </w:tc>
        <w:tc>
          <w:tcPr>
            <w:tcW w:w="1281" w:type="dxa"/>
            <w:tcMar>
              <w:top w:w="28" w:type="dxa"/>
              <w:left w:w="57" w:type="dxa"/>
              <w:bottom w:w="28" w:type="dxa"/>
              <w:right w:w="57" w:type="dxa"/>
            </w:tcMar>
            <w:vAlign w:val="center"/>
          </w:tcPr>
          <w:p w14:paraId="1B7A175D">
            <w:pPr>
              <w:pStyle w:val="37"/>
            </w:pPr>
            <w:r>
              <w:rPr>
                <w:rFonts w:hint="eastAsia" w:ascii="宋体" w:hAnsi="宋体" w:eastAsia="宋体" w:cs="宋体"/>
                <w:sz w:val="24"/>
                <w:szCs w:val="24"/>
              </w:rPr>
              <w:t>平台管理员</w:t>
            </w:r>
          </w:p>
        </w:tc>
      </w:tr>
      <w:tr w14:paraId="239127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889" w:hRule="atLeast"/>
          <w:jc w:val="center"/>
        </w:trPr>
        <w:tc>
          <w:tcPr>
            <w:tcW w:w="719" w:type="dxa"/>
            <w:tcMar>
              <w:top w:w="28" w:type="dxa"/>
              <w:left w:w="57" w:type="dxa"/>
              <w:bottom w:w="28" w:type="dxa"/>
              <w:right w:w="57" w:type="dxa"/>
            </w:tcMar>
            <w:vAlign w:val="center"/>
          </w:tcPr>
          <w:p w14:paraId="054F9A47">
            <w:pPr>
              <w:pStyle w:val="37"/>
              <w:rPr>
                <w:rFonts w:hint="default" w:eastAsia="宋体"/>
                <w:lang w:val="en-US" w:eastAsia="zh-CN"/>
              </w:rPr>
            </w:pPr>
            <w:r>
              <w:rPr>
                <w:rFonts w:hint="eastAsia"/>
                <w:lang w:val="en-US" w:eastAsia="zh-CN"/>
              </w:rPr>
              <w:t>13</w:t>
            </w:r>
          </w:p>
        </w:tc>
        <w:tc>
          <w:tcPr>
            <w:tcW w:w="2013" w:type="dxa"/>
            <w:tcMar>
              <w:top w:w="28" w:type="dxa"/>
              <w:left w:w="57" w:type="dxa"/>
              <w:bottom w:w="28" w:type="dxa"/>
              <w:right w:w="57" w:type="dxa"/>
            </w:tcMar>
            <w:vAlign w:val="center"/>
          </w:tcPr>
          <w:p w14:paraId="3DB3622A">
            <w:pPr>
              <w:pStyle w:val="37"/>
              <w:rPr>
                <w:rFonts w:hint="eastAsia"/>
              </w:rPr>
            </w:pPr>
            <w:r>
              <w:rPr>
                <w:rFonts w:hint="eastAsia" w:ascii="宋体" w:hAnsi="宋体" w:eastAsia="宋体" w:cs="宋体"/>
                <w:sz w:val="24"/>
                <w:szCs w:val="24"/>
              </w:rPr>
              <w:t>数据统计分析</w:t>
            </w:r>
          </w:p>
        </w:tc>
        <w:tc>
          <w:tcPr>
            <w:tcW w:w="4887" w:type="dxa"/>
            <w:tcMar>
              <w:top w:w="28" w:type="dxa"/>
              <w:left w:w="57" w:type="dxa"/>
              <w:bottom w:w="28" w:type="dxa"/>
              <w:right w:w="57" w:type="dxa"/>
            </w:tcMar>
            <w:vAlign w:val="center"/>
          </w:tcPr>
          <w:p w14:paraId="6FE485CD">
            <w:pPr>
              <w:pStyle w:val="37"/>
              <w:rPr>
                <w:rFonts w:hint="eastAsia"/>
              </w:rPr>
            </w:pPr>
            <w:r>
              <w:rPr>
                <w:rFonts w:hint="eastAsia" w:ascii="宋体" w:hAnsi="宋体" w:eastAsia="宋体" w:cs="宋体"/>
                <w:sz w:val="24"/>
                <w:szCs w:val="24"/>
              </w:rPr>
              <w:t>管理员查看预约、诉求、活动和评价等业务数据统计</w:t>
            </w:r>
          </w:p>
        </w:tc>
        <w:tc>
          <w:tcPr>
            <w:tcW w:w="1281" w:type="dxa"/>
            <w:tcMar>
              <w:top w:w="28" w:type="dxa"/>
              <w:left w:w="57" w:type="dxa"/>
              <w:bottom w:w="28" w:type="dxa"/>
              <w:right w:w="57" w:type="dxa"/>
            </w:tcMar>
            <w:vAlign w:val="center"/>
          </w:tcPr>
          <w:p w14:paraId="564354CD">
            <w:pPr>
              <w:pStyle w:val="37"/>
            </w:pPr>
            <w:r>
              <w:rPr>
                <w:rFonts w:hint="eastAsia" w:ascii="宋体" w:hAnsi="宋体" w:eastAsia="宋体" w:cs="宋体"/>
                <w:sz w:val="24"/>
                <w:szCs w:val="24"/>
              </w:rPr>
              <w:t>驿站管理员、平台管理员</w:t>
            </w:r>
          </w:p>
        </w:tc>
      </w:tr>
    </w:tbl>
    <w:p w14:paraId="1002311E">
      <w:pPr>
        <w:pStyle w:val="4"/>
      </w:pPr>
      <w:r>
        <w:t>系统用例模型</w:t>
      </w:r>
      <w:bookmarkEnd w:id="32"/>
    </w:p>
    <w:p w14:paraId="3F230EF6">
      <w:r>
        <w:rPr>
          <w:rFonts w:hint="eastAsia"/>
        </w:rPr>
        <w:t>系统用例模型用于描述参与者与系统功能之间的关系。新就业群体用户可以完成注册登录、驿站查询、服务预约、活动报名、诉求提交和服务评价等操作；驿站管理员可以管理本驿站的服务项目、预约记录、活动信息和用户诉求；平台管理员可以维护用户、驿站、资讯、活动、评价及权限等系统数据。系统总体用例图如图2-1所示。</w:t>
      </w:r>
    </w:p>
    <w:p w14:paraId="03B70B47">
      <w:pPr>
        <w:pStyle w:val="42"/>
        <w:rPr>
          <w:rFonts w:hint="eastAsia" w:eastAsia="宋体"/>
          <w:lang w:eastAsia="zh-CN"/>
        </w:rPr>
      </w:pPr>
      <w:r>
        <w:rPr>
          <w:rFonts w:hint="eastAsia" w:eastAsia="宋体"/>
          <w:lang w:eastAsia="zh-CN"/>
        </w:rPr>
        <w:drawing>
          <wp:inline distT="0" distB="0" distL="114300" distR="114300">
            <wp:extent cx="5576570" cy="4251960"/>
            <wp:effectExtent l="0" t="0" r="11430" b="2540"/>
            <wp:docPr id="4" name="图片 4" descr="系统总体用例图_新就业群体友好驿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系统总体用例图_新就业群体友好驿站"/>
                    <pic:cNvPicPr>
                      <a:picLocks noChangeAspect="1"/>
                    </pic:cNvPicPr>
                  </pic:nvPicPr>
                  <pic:blipFill>
                    <a:blip r:embed="rId20"/>
                    <a:stretch>
                      <a:fillRect/>
                    </a:stretch>
                  </pic:blipFill>
                  <pic:spPr>
                    <a:xfrm>
                      <a:off x="0" y="0"/>
                      <a:ext cx="5576570" cy="4251960"/>
                    </a:xfrm>
                    <a:prstGeom prst="rect">
                      <a:avLst/>
                    </a:prstGeom>
                  </pic:spPr>
                </pic:pic>
              </a:graphicData>
            </a:graphic>
          </wp:inline>
        </w:drawing>
      </w:r>
    </w:p>
    <w:p w14:paraId="3F01BCA6">
      <w:pPr>
        <w:pStyle w:val="45"/>
      </w:pPr>
      <w:r>
        <w:t>图2-1 系统总体用例图</w:t>
      </w:r>
    </w:p>
    <w:p w14:paraId="40AEF882">
      <w:pPr>
        <w:pStyle w:val="3"/>
      </w:pPr>
      <w:bookmarkStart w:id="33" w:name="_Toc8721"/>
      <w:r>
        <w:t>系统功能用例描述</w:t>
      </w:r>
      <w:bookmarkEnd w:id="33"/>
    </w:p>
    <w:p w14:paraId="138062A7">
      <w:r>
        <w:t>本节</w:t>
      </w:r>
      <w:r>
        <w:rPr>
          <w:rFonts w:hint="eastAsia"/>
        </w:rPr>
        <w:t>根据系统功能需求，本节选取服务预约、预约记录查询、诉求提交与查询、诉求响应处理和活动报名五个核心用例进行详细描述。各用例从参与者、触发条件、前置条件、后置条件、基本流程和替代流程等方面展开，明确用户操作与系统响应之间的关系。其中，服务预约和预约记录查询构成驿站服务使用流程，诉求提交与查询、诉求响应处理构成诉求办理流程，活动报名用于支持公益活动参与。通过明确各用例的业务边界和异常情况，为后续模块设计与功能测试提供依据。</w:t>
      </w:r>
    </w:p>
    <w:p w14:paraId="3F5568D3">
      <w:pPr>
        <w:pStyle w:val="4"/>
      </w:pPr>
      <w:bookmarkStart w:id="34" w:name="_Toc27662"/>
      <w:r>
        <w:rPr>
          <w:rFonts w:hint="eastAsia"/>
        </w:rPr>
        <w:t>服务预约</w:t>
      </w:r>
      <w:r>
        <w:t>用例描述</w:t>
      </w:r>
      <w:bookmarkEnd w:id="34"/>
    </w:p>
    <w:p w14:paraId="07C7776E">
      <w:pPr>
        <w:spacing w:afterAutospacing="0"/>
        <w:jc w:val="left"/>
      </w:pPr>
      <w:r>
        <w:rPr>
          <w:rFonts w:hint="eastAsia"/>
        </w:rPr>
        <w:t>用户进入驿站服务页面后，可以查看驿站地址、开放时间和服务项目，选择需要的服务内容及预约时间，并填写必要的预约信息。提交预约后，系统生成预约记录并设置初始状态。驿站管理员查看预约内容后进行确认或退回处理，用户可以在个人中心查看预约状态。当预约完成后，用户可以对服务进行评价。</w:t>
      </w:r>
      <w:r>
        <w:t>服务下单预约用例描述如表2-3所示。</w:t>
      </w:r>
    </w:p>
    <w:p w14:paraId="5A671379">
      <w:pPr>
        <w:ind w:left="0" w:leftChars="0" w:firstLine="0" w:firstLineChars="0"/>
        <w:jc w:val="center"/>
      </w:pPr>
      <w:r>
        <w:rPr>
          <w:rFonts w:hint="eastAsia"/>
          <w:sz w:val="21"/>
          <w:szCs w:val="21"/>
        </w:rPr>
        <w:t>表2-</w:t>
      </w:r>
      <w:r>
        <w:rPr>
          <w:rFonts w:hint="eastAsia"/>
          <w:sz w:val="21"/>
          <w:szCs w:val="21"/>
          <w:lang w:val="en-US" w:eastAsia="zh-CN"/>
        </w:rPr>
        <w:t>3</w:t>
      </w:r>
      <w:r>
        <w:rPr>
          <w:rFonts w:hint="eastAsia"/>
          <w:sz w:val="21"/>
          <w:szCs w:val="21"/>
        </w:rPr>
        <w:t xml:space="preserve"> </w:t>
      </w:r>
      <w:r>
        <w:rPr>
          <w:rFonts w:hint="eastAsia" w:ascii="宋体" w:hAnsi="宋体" w:eastAsia="宋体" w:cs="宋体"/>
          <w:kern w:val="2"/>
          <w:sz w:val="21"/>
          <w:szCs w:val="21"/>
        </w:rPr>
        <w:t>服务预约</w:t>
      </w:r>
      <w:r>
        <w:rPr>
          <w:rFonts w:hint="eastAsia"/>
          <w:sz w:val="21"/>
          <w:szCs w:val="21"/>
        </w:rPr>
        <w:t>用例描述</w:t>
      </w:r>
    </w:p>
    <w:tbl>
      <w:tblPr>
        <w:tblStyle w:val="14"/>
        <w:tblW w:w="0" w:type="auto"/>
        <w:jc w:val="center"/>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85" w:type="dxa"/>
          <w:bottom w:w="0" w:type="dxa"/>
          <w:right w:w="85" w:type="dxa"/>
        </w:tblCellMar>
      </w:tblPr>
      <w:tblGrid>
        <w:gridCol w:w="2120"/>
        <w:gridCol w:w="6265"/>
      </w:tblGrid>
      <w:tr w14:paraId="1EC409C0">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5E8FEB7B">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rPr>
              <w:t>用例条目</w:t>
            </w:r>
          </w:p>
        </w:tc>
        <w:tc>
          <w:tcPr>
            <w:tcW w:w="6265" w:type="dxa"/>
            <w:tcBorders>
              <w:tl2br w:val="nil"/>
              <w:tr2bl w:val="nil"/>
            </w:tcBorders>
            <w:shd w:val="clear" w:color="auto" w:fill="FFFFFF" w:themeFill="background1"/>
            <w:vAlign w:val="center"/>
          </w:tcPr>
          <w:p w14:paraId="03E146C5">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rPr>
              <w:t>描述</w:t>
            </w:r>
          </w:p>
        </w:tc>
      </w:tr>
      <w:tr w14:paraId="40542C3B">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354A1E6E">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用例名称</w:t>
            </w:r>
          </w:p>
        </w:tc>
        <w:tc>
          <w:tcPr>
            <w:tcW w:w="6265" w:type="dxa"/>
            <w:tcBorders>
              <w:tl2br w:val="nil"/>
              <w:tr2bl w:val="nil"/>
            </w:tcBorders>
            <w:shd w:val="clear" w:color="auto" w:fill="FFFFFF" w:themeFill="background1"/>
            <w:vAlign w:val="center"/>
          </w:tcPr>
          <w:p w14:paraId="3A0F61BF">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服务预约</w:t>
            </w:r>
          </w:p>
        </w:tc>
      </w:tr>
      <w:tr w14:paraId="241EDEB2">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706730E4">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主要业务参与者</w:t>
            </w:r>
          </w:p>
        </w:tc>
        <w:tc>
          <w:tcPr>
            <w:tcW w:w="6265" w:type="dxa"/>
            <w:tcBorders>
              <w:tl2br w:val="nil"/>
              <w:tr2bl w:val="nil"/>
            </w:tcBorders>
            <w:shd w:val="clear" w:color="auto" w:fill="FFFFFF" w:themeFill="background1"/>
            <w:vAlign w:val="center"/>
          </w:tcPr>
          <w:p w14:paraId="40AB9B32">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新就业群体用户</w:t>
            </w:r>
          </w:p>
        </w:tc>
      </w:tr>
      <w:tr w14:paraId="645B6F6B">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2EDFB46C">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其他参与者</w:t>
            </w:r>
          </w:p>
        </w:tc>
        <w:tc>
          <w:tcPr>
            <w:tcW w:w="6265" w:type="dxa"/>
            <w:tcBorders>
              <w:tl2br w:val="nil"/>
              <w:tr2bl w:val="nil"/>
            </w:tcBorders>
            <w:shd w:val="clear" w:color="auto" w:fill="FFFFFF" w:themeFill="background1"/>
            <w:vAlign w:val="center"/>
          </w:tcPr>
          <w:p w14:paraId="4781BD23">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驿站管理员</w:t>
            </w:r>
          </w:p>
        </w:tc>
      </w:tr>
      <w:tr w14:paraId="629B52F4">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05691984">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描述</w:t>
            </w:r>
          </w:p>
        </w:tc>
        <w:tc>
          <w:tcPr>
            <w:tcW w:w="6265" w:type="dxa"/>
            <w:tcBorders>
              <w:tl2br w:val="nil"/>
              <w:tr2bl w:val="nil"/>
            </w:tcBorders>
            <w:shd w:val="clear" w:color="auto" w:fill="FFFFFF" w:themeFill="background1"/>
            <w:vAlign w:val="center"/>
          </w:tcPr>
          <w:p w14:paraId="6A518B6B">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用户选择驿站及服务项目，填写预约日期和时间段，提交服务预约申请</w:t>
            </w:r>
          </w:p>
        </w:tc>
      </w:tr>
      <w:tr w14:paraId="3AB522CA">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6272EDAA">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触发条件</w:t>
            </w:r>
          </w:p>
        </w:tc>
        <w:tc>
          <w:tcPr>
            <w:tcW w:w="6265" w:type="dxa"/>
            <w:tcBorders>
              <w:tl2br w:val="nil"/>
              <w:tr2bl w:val="nil"/>
            </w:tcBorders>
            <w:shd w:val="clear" w:color="auto" w:fill="FFFFFF" w:themeFill="background1"/>
            <w:vAlign w:val="center"/>
          </w:tcPr>
          <w:p w14:paraId="1E418568">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用户在驿站详情或服务预约页面点击提交预约</w:t>
            </w:r>
          </w:p>
        </w:tc>
      </w:tr>
      <w:tr w14:paraId="64E76D8B">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451E3119">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前置条件</w:t>
            </w:r>
          </w:p>
        </w:tc>
        <w:tc>
          <w:tcPr>
            <w:tcW w:w="6265" w:type="dxa"/>
            <w:tcBorders>
              <w:tl2br w:val="nil"/>
              <w:tr2bl w:val="nil"/>
            </w:tcBorders>
            <w:shd w:val="clear" w:color="auto" w:fill="FFFFFF" w:themeFill="background1"/>
            <w:vAlign w:val="center"/>
          </w:tcPr>
          <w:p w14:paraId="444DA5B0">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用户已登录且账号状态正常；驿站及所选服务项目处于可用状态；所选项目属于该驿站并支持预约</w:t>
            </w:r>
          </w:p>
        </w:tc>
      </w:tr>
      <w:tr w14:paraId="43100E57">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90" w:hRule="atLeast"/>
          <w:jc w:val="center"/>
        </w:trPr>
        <w:tc>
          <w:tcPr>
            <w:tcW w:w="0" w:type="auto"/>
            <w:tcBorders>
              <w:tl2br w:val="nil"/>
              <w:tr2bl w:val="nil"/>
            </w:tcBorders>
            <w:shd w:val="clear" w:color="auto" w:fill="FFFFFF" w:themeFill="background1"/>
            <w:vAlign w:val="center"/>
          </w:tcPr>
          <w:p w14:paraId="0FF51F17">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后置条件</w:t>
            </w:r>
          </w:p>
        </w:tc>
        <w:tc>
          <w:tcPr>
            <w:tcW w:w="6265" w:type="dxa"/>
            <w:tcBorders>
              <w:tl2br w:val="nil"/>
              <w:tr2bl w:val="nil"/>
            </w:tcBorders>
            <w:shd w:val="clear" w:color="auto" w:fill="FFFFFF" w:themeFill="background1"/>
            <w:vAlign w:val="center"/>
          </w:tcPr>
          <w:p w14:paraId="2D788F16">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系统生成与当前用户、驿站及服务项目关联的预约记录，初始状态为待审核</w:t>
            </w:r>
          </w:p>
        </w:tc>
      </w:tr>
      <w:tr w14:paraId="6D1E800B">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17E5BD6B">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基本流程</w:t>
            </w:r>
          </w:p>
        </w:tc>
        <w:tc>
          <w:tcPr>
            <w:tcW w:w="6265" w:type="dxa"/>
            <w:tcBorders>
              <w:tl2br w:val="nil"/>
              <w:tr2bl w:val="nil"/>
            </w:tcBorders>
            <w:shd w:val="clear" w:color="auto" w:fill="FFFFFF" w:themeFill="background1"/>
            <w:vAlign w:val="center"/>
          </w:tcPr>
          <w:p w14:paraId="0C52A4BE">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(1)用户选择目标驿站并查看可预约服务；(2)选择服务项目、预约日期和时间段；(3)确认预约信息并提交；(4)系统校验用户身份、服务状态和预约参数；(5)校验通过后保存预约记录；(6)系统提示提交成功，用户可查询后续审核结果</w:t>
            </w:r>
          </w:p>
        </w:tc>
      </w:tr>
      <w:tr w14:paraId="31CF2CFC">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444491B7">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替代流程</w:t>
            </w:r>
          </w:p>
        </w:tc>
        <w:tc>
          <w:tcPr>
            <w:tcW w:w="6265" w:type="dxa"/>
            <w:tcBorders>
              <w:tl2br w:val="nil"/>
              <w:tr2bl w:val="nil"/>
            </w:tcBorders>
            <w:shd w:val="clear" w:color="auto" w:fill="FFFFFF" w:themeFill="background1"/>
            <w:vAlign w:val="center"/>
          </w:tcPr>
          <w:p w14:paraId="7B8B0446">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用户未登录时提示登录；服务项目停用或不属于所选驿站时拒绝提交；预约日期、时间段缺失或不符合要求时提示修改；保存失败时提示重试</w:t>
            </w:r>
          </w:p>
        </w:tc>
      </w:tr>
      <w:tr w14:paraId="4B4E3D5F">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shd w:val="clear" w:color="auto" w:fill="FFFFFF" w:themeFill="background1"/>
            <w:vAlign w:val="center"/>
          </w:tcPr>
          <w:p w14:paraId="75C45172">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结束</w:t>
            </w:r>
          </w:p>
        </w:tc>
        <w:tc>
          <w:tcPr>
            <w:tcW w:w="6265" w:type="dxa"/>
            <w:shd w:val="clear" w:color="auto" w:fill="FFFFFF" w:themeFill="background1"/>
            <w:vAlign w:val="center"/>
          </w:tcPr>
          <w:p w14:paraId="25D6636F">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预约申请提交成功，等待驿站管理员审核</w:t>
            </w:r>
          </w:p>
        </w:tc>
      </w:tr>
      <w:tr w14:paraId="60D3088E">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0" w:hRule="atLeast"/>
          <w:jc w:val="center"/>
        </w:trPr>
        <w:tc>
          <w:tcPr>
            <w:tcW w:w="0" w:type="auto"/>
            <w:tcBorders>
              <w:bottom w:val="single" w:color="000000" w:themeColor="text1" w:sz="12" w:space="0"/>
            </w:tcBorders>
            <w:shd w:val="clear" w:color="auto" w:fill="FFFFFF" w:themeFill="background1"/>
            <w:vAlign w:val="center"/>
          </w:tcPr>
          <w:p w14:paraId="440DECDF">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实现约束和说明</w:t>
            </w:r>
          </w:p>
        </w:tc>
        <w:tc>
          <w:tcPr>
            <w:tcW w:w="6265" w:type="dxa"/>
            <w:tcBorders>
              <w:bottom w:val="single" w:color="000000" w:themeColor="text1" w:sz="12" w:space="0"/>
            </w:tcBorders>
            <w:shd w:val="clear" w:color="auto" w:fill="FFFFFF" w:themeFill="background1"/>
            <w:vAlign w:val="center"/>
          </w:tcPr>
          <w:p w14:paraId="447483E4">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用户身份应从登录信息中取得；预约审核与后续处理应限制在对应驿站的管理权限范围内；提交失败时不应产生不完整预约记录</w:t>
            </w:r>
          </w:p>
        </w:tc>
      </w:tr>
    </w:tbl>
    <w:p w14:paraId="1A479844">
      <w:pPr>
        <w:pStyle w:val="4"/>
      </w:pPr>
      <w:bookmarkStart w:id="35" w:name="_Toc4154"/>
      <w:r>
        <w:rPr>
          <w:rFonts w:hint="eastAsia"/>
        </w:rPr>
        <w:t>预约记录查询</w:t>
      </w:r>
      <w:r>
        <w:t>用例描述</w:t>
      </w:r>
      <w:bookmarkEnd w:id="35"/>
    </w:p>
    <w:p w14:paraId="47A92279">
      <w:r>
        <w:rPr>
          <w:rFonts w:hint="eastAsia"/>
        </w:rPr>
        <w:t>预约记录查询用于帮助用户了解个人服务预约的审核情况与后续处理状态。用户进入预约记录页面后，系统按照当前登录身份查询预约信息，展示驿站、服务项目、预约日期、预约时间段、处理状态及审核说明。用户可以根据查询结果安排到站时间，减少因信息不明确造成的无效往返。预约记录查询用例描述</w:t>
      </w:r>
      <w:r>
        <w:t>如表2-4所示。</w:t>
      </w:r>
    </w:p>
    <w:p w14:paraId="3E9C5785">
      <w:pPr>
        <w:pStyle w:val="47"/>
      </w:pPr>
      <w:r>
        <w:t xml:space="preserve">表2-4 </w:t>
      </w:r>
      <w:r>
        <w:rPr>
          <w:rFonts w:hint="eastAsia"/>
        </w:rPr>
        <w:t>预约记录查询</w:t>
      </w:r>
      <w:r>
        <w:t>用例描述</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588"/>
        <w:gridCol w:w="6312"/>
      </w:tblGrid>
      <w:tr w14:paraId="45417D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ED661CF">
            <w:pPr>
              <w:keepNext w:val="0"/>
              <w:keepLines w:val="0"/>
              <w:widowControl/>
              <w:suppressLineNumbers w:val="0"/>
              <w:ind w:firstLine="420" w:firstLineChars="200"/>
              <w:jc w:val="center"/>
              <w:rPr>
                <w:b w:val="0"/>
                <w:bCs w:val="0"/>
                <w:sz w:val="21"/>
                <w:szCs w:val="21"/>
              </w:rPr>
            </w:pPr>
            <w:r>
              <w:rPr>
                <w:rFonts w:ascii="宋体" w:hAnsi="宋体" w:eastAsia="宋体" w:cs="宋体"/>
                <w:b w:val="0"/>
                <w:bCs w:val="0"/>
                <w:kern w:val="0"/>
                <w:sz w:val="21"/>
                <w:szCs w:val="21"/>
                <w:lang w:val="en-US" w:eastAsia="zh-CN" w:bidi="ar"/>
              </w:rPr>
              <w:t>用例条目</w:t>
            </w:r>
          </w:p>
        </w:tc>
        <w:tc>
          <w:tcPr>
            <w:tcW w:w="631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1730988">
            <w:pPr>
              <w:keepNext w:val="0"/>
              <w:keepLines w:val="0"/>
              <w:widowControl/>
              <w:suppressLineNumbers w:val="0"/>
              <w:ind w:firstLine="420" w:firstLineChars="200"/>
              <w:jc w:val="center"/>
              <w:rPr>
                <w:b w:val="0"/>
                <w:bCs w:val="0"/>
                <w:sz w:val="21"/>
                <w:szCs w:val="21"/>
              </w:rPr>
            </w:pPr>
            <w:r>
              <w:rPr>
                <w:rFonts w:ascii="宋体" w:hAnsi="宋体" w:eastAsia="宋体" w:cs="宋体"/>
                <w:b w:val="0"/>
                <w:bCs w:val="0"/>
                <w:kern w:val="0"/>
                <w:sz w:val="21"/>
                <w:szCs w:val="21"/>
                <w:lang w:val="en-US" w:eastAsia="zh-CN" w:bidi="ar"/>
              </w:rPr>
              <w:t>描述</w:t>
            </w:r>
          </w:p>
        </w:tc>
      </w:tr>
      <w:tr w14:paraId="00A66C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7C6EC7BA">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用例名称</w:t>
            </w:r>
          </w:p>
        </w:tc>
        <w:tc>
          <w:tcPr>
            <w:tcW w:w="6312" w:type="dxa"/>
            <w:tcMar>
              <w:top w:w="28" w:type="dxa"/>
              <w:left w:w="57" w:type="dxa"/>
              <w:bottom w:w="28" w:type="dxa"/>
              <w:right w:w="57" w:type="dxa"/>
            </w:tcMar>
            <w:vAlign w:val="center"/>
          </w:tcPr>
          <w:p w14:paraId="40F135B6">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预约记录查询</w:t>
            </w:r>
          </w:p>
        </w:tc>
      </w:tr>
      <w:tr w14:paraId="443513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BA8943F">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主要业务参与者</w:t>
            </w:r>
          </w:p>
        </w:tc>
        <w:tc>
          <w:tcPr>
            <w:tcW w:w="6312" w:type="dxa"/>
            <w:tcMar>
              <w:top w:w="28" w:type="dxa"/>
              <w:left w:w="57" w:type="dxa"/>
              <w:bottom w:w="28" w:type="dxa"/>
              <w:right w:w="57" w:type="dxa"/>
            </w:tcMar>
            <w:vAlign w:val="center"/>
          </w:tcPr>
          <w:p w14:paraId="5D4BE8F6">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新就业群体用户</w:t>
            </w:r>
          </w:p>
        </w:tc>
      </w:tr>
      <w:tr w14:paraId="00100A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434A3221">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其他参与者</w:t>
            </w:r>
          </w:p>
        </w:tc>
        <w:tc>
          <w:tcPr>
            <w:tcW w:w="6312" w:type="dxa"/>
            <w:tcMar>
              <w:top w:w="28" w:type="dxa"/>
              <w:left w:w="57" w:type="dxa"/>
              <w:bottom w:w="28" w:type="dxa"/>
              <w:right w:w="57" w:type="dxa"/>
            </w:tcMar>
            <w:vAlign w:val="center"/>
          </w:tcPr>
          <w:p w14:paraId="1071FD53">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驿站管理员</w:t>
            </w:r>
          </w:p>
        </w:tc>
      </w:tr>
      <w:tr w14:paraId="029A7B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2797166">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描述</w:t>
            </w:r>
          </w:p>
        </w:tc>
        <w:tc>
          <w:tcPr>
            <w:tcW w:w="6312" w:type="dxa"/>
            <w:tcMar>
              <w:top w:w="28" w:type="dxa"/>
              <w:left w:w="57" w:type="dxa"/>
              <w:bottom w:w="28" w:type="dxa"/>
              <w:right w:w="57" w:type="dxa"/>
            </w:tcMar>
            <w:vAlign w:val="center"/>
          </w:tcPr>
          <w:p w14:paraId="07FFFD06">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用户查询本人提交的预约记录，查看预约状态和审核说明</w:t>
            </w:r>
          </w:p>
        </w:tc>
      </w:tr>
      <w:tr w14:paraId="075980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7B7A3D57">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触发条件</w:t>
            </w:r>
          </w:p>
        </w:tc>
        <w:tc>
          <w:tcPr>
            <w:tcW w:w="6312" w:type="dxa"/>
            <w:tcMar>
              <w:top w:w="28" w:type="dxa"/>
              <w:left w:w="57" w:type="dxa"/>
              <w:bottom w:w="28" w:type="dxa"/>
              <w:right w:w="57" w:type="dxa"/>
            </w:tcMar>
            <w:vAlign w:val="center"/>
          </w:tcPr>
          <w:p w14:paraId="1B903BF9">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用户进入个人预约记录页面或查看某条预约详情</w:t>
            </w:r>
          </w:p>
        </w:tc>
      </w:tr>
      <w:tr w14:paraId="102B55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F94F5BD">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前置条件</w:t>
            </w:r>
          </w:p>
        </w:tc>
        <w:tc>
          <w:tcPr>
            <w:tcW w:w="6312" w:type="dxa"/>
            <w:tcMar>
              <w:top w:w="28" w:type="dxa"/>
              <w:left w:w="57" w:type="dxa"/>
              <w:bottom w:w="28" w:type="dxa"/>
              <w:right w:w="57" w:type="dxa"/>
            </w:tcMar>
            <w:vAlign w:val="center"/>
          </w:tcPr>
          <w:p w14:paraId="60A40A48">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用户已登录且具有个人预约记录的访问权限</w:t>
            </w:r>
          </w:p>
        </w:tc>
      </w:tr>
      <w:tr w14:paraId="59608C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698D5DC3">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后置条件</w:t>
            </w:r>
          </w:p>
        </w:tc>
        <w:tc>
          <w:tcPr>
            <w:tcW w:w="6312" w:type="dxa"/>
            <w:tcMar>
              <w:top w:w="28" w:type="dxa"/>
              <w:left w:w="57" w:type="dxa"/>
              <w:bottom w:w="28" w:type="dxa"/>
              <w:right w:w="57" w:type="dxa"/>
            </w:tcMar>
            <w:vAlign w:val="center"/>
          </w:tcPr>
          <w:p w14:paraId="6F52DFCC">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系统展示当前用户的预约记录或无记录提示，不改变预约业务数据</w:t>
            </w:r>
          </w:p>
        </w:tc>
      </w:tr>
      <w:tr w14:paraId="50F158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68053E8D">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基本流程</w:t>
            </w:r>
          </w:p>
        </w:tc>
        <w:tc>
          <w:tcPr>
            <w:tcW w:w="6312" w:type="dxa"/>
            <w:tcMar>
              <w:top w:w="28" w:type="dxa"/>
              <w:left w:w="57" w:type="dxa"/>
              <w:bottom w:w="28" w:type="dxa"/>
              <w:right w:w="57" w:type="dxa"/>
            </w:tcMar>
            <w:vAlign w:val="center"/>
          </w:tcPr>
          <w:p w14:paraId="2C3D9106">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(1)用户进入预约记录页面；(2)系统获取当前用户身份；(3)查询该用户的预约记录；(4)展示驿站名称、服务项目、预约时间和当前状态；(5)用户选择一条记录查看审核说明及相关信息</w:t>
            </w:r>
          </w:p>
        </w:tc>
      </w:tr>
      <w:tr w14:paraId="2B4B4E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55EDCD26">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替代流程</w:t>
            </w:r>
          </w:p>
        </w:tc>
        <w:tc>
          <w:tcPr>
            <w:tcW w:w="6312" w:type="dxa"/>
            <w:tcMar>
              <w:top w:w="28" w:type="dxa"/>
              <w:left w:w="57" w:type="dxa"/>
              <w:bottom w:w="28" w:type="dxa"/>
              <w:right w:w="57" w:type="dxa"/>
            </w:tcMar>
            <w:vAlign w:val="center"/>
          </w:tcPr>
          <w:p w14:paraId="1EE3FC1B">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没有预约记录时显示空状态提示；登录失效时提示重新登录；查询不存在或不属于本人的预约时拒绝访问；数据加载失败时提示重试</w:t>
            </w:r>
          </w:p>
        </w:tc>
      </w:tr>
      <w:tr w14:paraId="01DA94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309DBE5">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结束</w:t>
            </w:r>
          </w:p>
        </w:tc>
        <w:tc>
          <w:tcPr>
            <w:tcW w:w="6312" w:type="dxa"/>
            <w:tcMar>
              <w:top w:w="28" w:type="dxa"/>
              <w:left w:w="57" w:type="dxa"/>
              <w:bottom w:w="28" w:type="dxa"/>
              <w:right w:w="57" w:type="dxa"/>
            </w:tcMar>
            <w:vAlign w:val="center"/>
          </w:tcPr>
          <w:p w14:paraId="2C4583B5">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用户获取本人预约信息及最新处理状态</w:t>
            </w:r>
          </w:p>
        </w:tc>
      </w:tr>
      <w:tr w14:paraId="51098C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3979B96E">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实现约束和说明</w:t>
            </w:r>
          </w:p>
        </w:tc>
        <w:tc>
          <w:tcPr>
            <w:tcW w:w="6312" w:type="dxa"/>
            <w:tcMar>
              <w:top w:w="28" w:type="dxa"/>
              <w:left w:w="57" w:type="dxa"/>
              <w:bottom w:w="28" w:type="dxa"/>
              <w:right w:w="57" w:type="dxa"/>
            </w:tcMar>
            <w:vAlign w:val="center"/>
          </w:tcPr>
          <w:p w14:paraId="0DCB730E">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后端应根据当前登录用户过滤数据，不能仅依靠前端隐藏记录；预约状态应与管理员处理结果保持一致</w:t>
            </w:r>
          </w:p>
        </w:tc>
      </w:tr>
    </w:tbl>
    <w:p w14:paraId="765239C9">
      <w:pPr>
        <w:pStyle w:val="4"/>
      </w:pPr>
      <w:bookmarkStart w:id="36" w:name="_Toc22270"/>
      <w:r>
        <w:rPr>
          <w:rFonts w:hint="eastAsia"/>
        </w:rPr>
        <w:t>诉求提交与查询</w:t>
      </w:r>
      <w:r>
        <w:t>用例描述</w:t>
      </w:r>
      <w:bookmarkEnd w:id="36"/>
    </w:p>
    <w:p w14:paraId="4B7FC5C3">
      <w:r>
        <w:rPr>
          <w:rFonts w:hint="eastAsia"/>
        </w:rPr>
        <w:t>诉求提交与查询为新就业群体用户提供统一的意见反馈和办理进度查询渠道。用户填写诉求标题、类型和具体内容。系统保存诉求后，将其纳入待处理范围，用户可以查询当前状态和办理记录，了解诉求是否受理、由谁处理以及处理结果。诉求提交与查询用例描</w:t>
      </w:r>
      <w:r>
        <w:t>述如表2-5所示。</w:t>
      </w:r>
    </w:p>
    <w:p w14:paraId="7FD2997C">
      <w:pPr>
        <w:pStyle w:val="47"/>
      </w:pPr>
      <w:r>
        <w:t xml:space="preserve">表2-5 </w:t>
      </w:r>
      <w:r>
        <w:rPr>
          <w:rFonts w:ascii="宋体" w:hAnsi="宋体" w:eastAsia="宋体" w:cs="宋体"/>
          <w:sz w:val="21"/>
          <w:szCs w:val="21"/>
        </w:rPr>
        <w:t>诉求提交与查询</w:t>
      </w:r>
      <w:r>
        <w:t>用例描述</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588"/>
        <w:gridCol w:w="6312"/>
      </w:tblGrid>
      <w:tr w14:paraId="350F82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D572D78">
            <w:pPr>
              <w:pStyle w:val="37"/>
              <w:kinsoku/>
              <w:wordWrap/>
              <w:overflowPunct/>
              <w:spacing w:before="0" w:beforeLines="0" w:beforeAutospacing="0" w:after="0" w:afterLines="0" w:afterAutospacing="0"/>
              <w:ind w:left="0" w:leftChars="0" w:right="0" w:rightChars="0"/>
              <w:jc w:val="center"/>
              <w:outlineLvl w:val="9"/>
            </w:pPr>
            <w:r>
              <w:t>用例条目</w:t>
            </w:r>
          </w:p>
        </w:tc>
        <w:tc>
          <w:tcPr>
            <w:tcW w:w="631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4784583">
            <w:pPr>
              <w:pStyle w:val="37"/>
              <w:kinsoku/>
              <w:wordWrap/>
              <w:overflowPunct/>
              <w:spacing w:before="0" w:beforeLines="0" w:beforeAutospacing="0" w:after="0" w:afterLines="0" w:afterAutospacing="0"/>
              <w:ind w:left="0" w:leftChars="0" w:right="0" w:rightChars="0"/>
              <w:jc w:val="center"/>
              <w:outlineLvl w:val="9"/>
            </w:pPr>
            <w:r>
              <w:t>描述</w:t>
            </w:r>
          </w:p>
        </w:tc>
      </w:tr>
      <w:tr w14:paraId="3B7C49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3C32F4F3">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用例名称</w:t>
            </w:r>
          </w:p>
        </w:tc>
        <w:tc>
          <w:tcPr>
            <w:tcW w:w="6312" w:type="dxa"/>
            <w:tcMar>
              <w:top w:w="28" w:type="dxa"/>
              <w:left w:w="57" w:type="dxa"/>
              <w:bottom w:w="28" w:type="dxa"/>
              <w:right w:w="57" w:type="dxa"/>
            </w:tcMar>
            <w:vAlign w:val="center"/>
          </w:tcPr>
          <w:p w14:paraId="09EBF0A9">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诉求提交与查询</w:t>
            </w:r>
          </w:p>
        </w:tc>
      </w:tr>
      <w:tr w14:paraId="7AB0C9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2A2919F7">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主要业务参与者</w:t>
            </w:r>
          </w:p>
        </w:tc>
        <w:tc>
          <w:tcPr>
            <w:tcW w:w="6312" w:type="dxa"/>
            <w:tcMar>
              <w:top w:w="28" w:type="dxa"/>
              <w:left w:w="57" w:type="dxa"/>
              <w:bottom w:w="28" w:type="dxa"/>
              <w:right w:w="57" w:type="dxa"/>
            </w:tcMar>
            <w:vAlign w:val="center"/>
          </w:tcPr>
          <w:p w14:paraId="05D5EB4E">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新就业群体用户</w:t>
            </w:r>
          </w:p>
        </w:tc>
      </w:tr>
    </w:tbl>
    <w:p w14:paraId="3FD84893">
      <w:pPr>
        <w:pStyle w:val="47"/>
        <w:rPr>
          <w:rFonts w:hint="eastAsia" w:eastAsia="宋体"/>
          <w:lang w:eastAsia="zh-CN"/>
        </w:rPr>
      </w:pPr>
      <w:r>
        <w:t xml:space="preserve">表2-5 </w:t>
      </w:r>
      <w:r>
        <w:rPr>
          <w:rFonts w:ascii="宋体" w:hAnsi="宋体" w:eastAsia="宋体" w:cs="宋体"/>
          <w:sz w:val="21"/>
          <w:szCs w:val="21"/>
        </w:rPr>
        <w:t>诉求提交与查询</w:t>
      </w:r>
      <w:r>
        <w:t>用例描述</w:t>
      </w:r>
      <w:r>
        <w:rPr>
          <w:rFonts w:hint="eastAsia"/>
          <w:lang w:eastAsia="zh-CN"/>
        </w:rPr>
        <w:t>（</w:t>
      </w:r>
      <w:r>
        <w:rPr>
          <w:rFonts w:hint="eastAsia"/>
          <w:lang w:val="en-US" w:eastAsia="zh-CN"/>
        </w:rPr>
        <w:t>续</w:t>
      </w:r>
      <w:r>
        <w:rPr>
          <w:rFonts w:hint="eastAsia"/>
          <w:lang w:eastAsia="zh-CN"/>
        </w:rPr>
        <w:t>）</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588"/>
        <w:gridCol w:w="6312"/>
      </w:tblGrid>
      <w:tr w14:paraId="40E67B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6B25AC1C">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其他参与者</w:t>
            </w:r>
          </w:p>
        </w:tc>
        <w:tc>
          <w:tcPr>
            <w:tcW w:w="6312" w:type="dxa"/>
            <w:tcMar>
              <w:top w:w="28" w:type="dxa"/>
              <w:left w:w="57" w:type="dxa"/>
              <w:bottom w:w="28" w:type="dxa"/>
              <w:right w:w="57" w:type="dxa"/>
            </w:tcMar>
            <w:vAlign w:val="center"/>
          </w:tcPr>
          <w:p w14:paraId="1F48A4C9">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平台管理员、驿站管理员</w:t>
            </w:r>
          </w:p>
        </w:tc>
      </w:tr>
      <w:tr w14:paraId="17B3EC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6510441D">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描述</w:t>
            </w:r>
          </w:p>
        </w:tc>
        <w:tc>
          <w:tcPr>
            <w:tcW w:w="6312" w:type="dxa"/>
            <w:tcMar>
              <w:top w:w="28" w:type="dxa"/>
              <w:left w:w="57" w:type="dxa"/>
              <w:bottom w:w="28" w:type="dxa"/>
              <w:right w:w="57" w:type="dxa"/>
            </w:tcMar>
            <w:vAlign w:val="center"/>
          </w:tcPr>
          <w:p w14:paraId="3C11F36A">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用户提交服务需求、意见建议或问题反馈，并查询诉求处理进度与回复结果</w:t>
            </w:r>
          </w:p>
        </w:tc>
      </w:tr>
      <w:tr w14:paraId="5BF465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6C734739">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触发条件</w:t>
            </w:r>
          </w:p>
        </w:tc>
        <w:tc>
          <w:tcPr>
            <w:tcW w:w="6312" w:type="dxa"/>
            <w:tcMar>
              <w:top w:w="28" w:type="dxa"/>
              <w:left w:w="57" w:type="dxa"/>
              <w:bottom w:w="28" w:type="dxa"/>
              <w:right w:w="57" w:type="dxa"/>
            </w:tcMar>
            <w:vAlign w:val="center"/>
          </w:tcPr>
          <w:p w14:paraId="1D803EC2">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用户提交诉求表单，或进入个人诉求列表查看详情</w:t>
            </w:r>
          </w:p>
        </w:tc>
      </w:tr>
      <w:tr w14:paraId="68BFDC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49E3F557">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前置条件</w:t>
            </w:r>
          </w:p>
        </w:tc>
        <w:tc>
          <w:tcPr>
            <w:tcW w:w="6312" w:type="dxa"/>
            <w:tcMar>
              <w:top w:w="28" w:type="dxa"/>
              <w:left w:w="57" w:type="dxa"/>
              <w:bottom w:w="28" w:type="dxa"/>
              <w:right w:w="57" w:type="dxa"/>
            </w:tcMar>
            <w:vAlign w:val="center"/>
          </w:tcPr>
          <w:p w14:paraId="4947F647">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用户已登录；提交时已填写诉求标题、类型和内容等必要信息</w:t>
            </w:r>
          </w:p>
        </w:tc>
      </w:tr>
      <w:tr w14:paraId="01B7E7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2373865D">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后置条件</w:t>
            </w:r>
          </w:p>
        </w:tc>
        <w:tc>
          <w:tcPr>
            <w:tcW w:w="6312" w:type="dxa"/>
            <w:tcMar>
              <w:top w:w="28" w:type="dxa"/>
              <w:left w:w="57" w:type="dxa"/>
              <w:bottom w:w="28" w:type="dxa"/>
              <w:right w:w="57" w:type="dxa"/>
            </w:tcMar>
            <w:vAlign w:val="center"/>
          </w:tcPr>
          <w:p w14:paraId="21F65216">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提交成功后生成已提交状态的诉求记录；查询时展示当前用户的诉求及相关处理记录</w:t>
            </w:r>
          </w:p>
        </w:tc>
      </w:tr>
      <w:tr w14:paraId="4FE7F3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73C5E48">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基本流程</w:t>
            </w:r>
          </w:p>
        </w:tc>
        <w:tc>
          <w:tcPr>
            <w:tcW w:w="6312" w:type="dxa"/>
            <w:tcMar>
              <w:top w:w="28" w:type="dxa"/>
              <w:left w:w="57" w:type="dxa"/>
              <w:bottom w:w="28" w:type="dxa"/>
              <w:right w:w="57" w:type="dxa"/>
            </w:tcMar>
            <w:vAlign w:val="center"/>
          </w:tcPr>
          <w:p w14:paraId="31F99C25">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(1)用户进入诉求提交页面；(2)填写标题、类型、内容及相关补充信息；(3)选择是否采用匿名展示方式并提交；(4)系统校验表单并保存诉求；(5)用户进入个人诉求列表；(6)查看诉求状态、处理过程和回复结果</w:t>
            </w:r>
          </w:p>
        </w:tc>
      </w:tr>
      <w:tr w14:paraId="6E49D4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10736054">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替代流程</w:t>
            </w:r>
          </w:p>
        </w:tc>
        <w:tc>
          <w:tcPr>
            <w:tcW w:w="6312" w:type="dxa"/>
            <w:tcMar>
              <w:top w:w="28" w:type="dxa"/>
              <w:left w:w="57" w:type="dxa"/>
              <w:bottom w:w="28" w:type="dxa"/>
              <w:right w:w="57" w:type="dxa"/>
            </w:tcMar>
            <w:vAlign w:val="center"/>
          </w:tcPr>
          <w:p w14:paraId="354334B5">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必填信息缺失或内容超出长度限制时提示修改；图片不符合格式或大小要求时拒绝上传；诉求不存在或当前用户无权查看时拒绝访问</w:t>
            </w:r>
          </w:p>
        </w:tc>
      </w:tr>
      <w:tr w14:paraId="64A716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216831AC">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结束</w:t>
            </w:r>
          </w:p>
        </w:tc>
        <w:tc>
          <w:tcPr>
            <w:tcW w:w="6312" w:type="dxa"/>
            <w:tcMar>
              <w:top w:w="28" w:type="dxa"/>
              <w:left w:w="57" w:type="dxa"/>
              <w:bottom w:w="28" w:type="dxa"/>
              <w:right w:w="57" w:type="dxa"/>
            </w:tcMar>
            <w:vAlign w:val="center"/>
          </w:tcPr>
          <w:p w14:paraId="35464A8F">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诉求成功提交，或用户完成本人诉求办理情况的查询</w:t>
            </w:r>
          </w:p>
        </w:tc>
      </w:tr>
    </w:tbl>
    <w:p w14:paraId="7923BCC5">
      <w:pPr>
        <w:pStyle w:val="4"/>
      </w:pPr>
      <w:bookmarkStart w:id="37" w:name="_Toc31689"/>
      <w:r>
        <w:rPr>
          <w:rFonts w:hint="eastAsia"/>
        </w:rPr>
        <w:t>诉求响应处理</w:t>
      </w:r>
      <w:r>
        <w:t>用例描述</w:t>
      </w:r>
      <w:bookmarkEnd w:id="37"/>
    </w:p>
    <w:p w14:paraId="6B0DD823">
      <w:r>
        <w:rPr>
          <w:rFonts w:hint="eastAsia"/>
        </w:rPr>
        <w:t>诉求响应处理是平台实现问题反馈闭环的核心功能。平台管理员根据诉求类型、所属区域和问题内容确定处理人员，驿站管理员在授权范围内受理和办理相关诉求，并填写过程说明与处理结果。诉求响应处理</w:t>
      </w:r>
      <w:r>
        <w:t>用例描述如表2-6所示。</w:t>
      </w:r>
    </w:p>
    <w:p w14:paraId="0D299940">
      <w:pPr>
        <w:pStyle w:val="47"/>
      </w:pPr>
      <w:r>
        <w:t xml:space="preserve">表2-6 </w:t>
      </w:r>
      <w:r>
        <w:rPr>
          <w:rFonts w:hint="eastAsia"/>
        </w:rPr>
        <w:t>诉求响应处理</w:t>
      </w:r>
      <w:r>
        <w:t>用例描述</w:t>
      </w:r>
    </w:p>
    <w:tbl>
      <w:tblPr>
        <w:tblStyle w:val="38"/>
        <w:tblW w:w="89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588"/>
        <w:gridCol w:w="6312"/>
      </w:tblGrid>
      <w:tr w14:paraId="4AD0BF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single" w:color="auto" w:sz="12" w:space="0"/>
              <w:left w:val="nil"/>
              <w:bottom w:val="nil"/>
              <w:right w:val="nil"/>
              <w:insideH w:val="single" w:sz="4" w:space="0"/>
              <w:insideV w:val="nil"/>
            </w:tcBorders>
            <w:tcMar>
              <w:top w:w="28" w:type="dxa"/>
              <w:left w:w="57" w:type="dxa"/>
              <w:bottom w:w="28" w:type="dxa"/>
              <w:right w:w="57" w:type="dxa"/>
            </w:tcMar>
            <w:vAlign w:val="center"/>
          </w:tcPr>
          <w:p w14:paraId="0FE8DA56">
            <w:pPr>
              <w:pStyle w:val="37"/>
              <w:kinsoku/>
              <w:wordWrap/>
              <w:overflowPunct/>
              <w:spacing w:before="0" w:beforeLines="0" w:beforeAutospacing="0" w:after="0" w:afterLines="0" w:afterAutospacing="0"/>
              <w:ind w:left="0" w:leftChars="0" w:right="0" w:rightChars="0"/>
              <w:jc w:val="center"/>
              <w:outlineLvl w:val="9"/>
              <w:rPr>
                <w:sz w:val="21"/>
                <w:szCs w:val="21"/>
              </w:rPr>
            </w:pPr>
            <w:r>
              <w:rPr>
                <w:sz w:val="21"/>
                <w:szCs w:val="21"/>
              </w:rPr>
              <w:t>用例条目</w:t>
            </w:r>
          </w:p>
        </w:tc>
        <w:tc>
          <w:tcPr>
            <w:tcW w:w="6312" w:type="dxa"/>
            <w:tcBorders>
              <w:top w:val="single" w:color="auto" w:sz="12" w:space="0"/>
              <w:bottom w:val="nil"/>
              <w:right w:val="nil"/>
              <w:insideH w:val="single" w:sz="4" w:space="0"/>
              <w:insideV w:val="nil"/>
            </w:tcBorders>
            <w:tcMar>
              <w:top w:w="28" w:type="dxa"/>
              <w:left w:w="57" w:type="dxa"/>
              <w:bottom w:w="28" w:type="dxa"/>
              <w:right w:w="57" w:type="dxa"/>
            </w:tcMar>
            <w:vAlign w:val="center"/>
          </w:tcPr>
          <w:p w14:paraId="730CBD8D">
            <w:pPr>
              <w:pStyle w:val="37"/>
              <w:kinsoku/>
              <w:wordWrap/>
              <w:overflowPunct/>
              <w:spacing w:before="0" w:beforeLines="0" w:beforeAutospacing="0" w:after="0" w:afterLines="0" w:afterAutospacing="0"/>
              <w:ind w:left="0" w:leftChars="0" w:right="0" w:rightChars="0"/>
              <w:jc w:val="center"/>
              <w:outlineLvl w:val="9"/>
              <w:rPr>
                <w:sz w:val="21"/>
                <w:szCs w:val="21"/>
              </w:rPr>
            </w:pPr>
            <w:r>
              <w:rPr>
                <w:sz w:val="21"/>
                <w:szCs w:val="21"/>
              </w:rPr>
              <w:t>描述</w:t>
            </w:r>
          </w:p>
        </w:tc>
      </w:tr>
      <w:tr w14:paraId="2839C9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nil"/>
              <w:bottom w:val="nil"/>
            </w:tcBorders>
            <w:tcMar>
              <w:top w:w="28" w:type="dxa"/>
              <w:left w:w="57" w:type="dxa"/>
              <w:bottom w:w="28" w:type="dxa"/>
              <w:right w:w="57" w:type="dxa"/>
            </w:tcMar>
            <w:vAlign w:val="center"/>
          </w:tcPr>
          <w:p w14:paraId="4870467E">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用例名称</w:t>
            </w:r>
          </w:p>
        </w:tc>
        <w:tc>
          <w:tcPr>
            <w:tcW w:w="6312" w:type="dxa"/>
            <w:tcBorders>
              <w:top w:val="nil"/>
              <w:bottom w:val="nil"/>
            </w:tcBorders>
            <w:tcMar>
              <w:top w:w="28" w:type="dxa"/>
              <w:left w:w="57" w:type="dxa"/>
              <w:bottom w:w="28" w:type="dxa"/>
              <w:right w:w="57" w:type="dxa"/>
            </w:tcMar>
            <w:vAlign w:val="center"/>
          </w:tcPr>
          <w:p w14:paraId="164D22B9">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诉求响应处理</w:t>
            </w:r>
          </w:p>
        </w:tc>
      </w:tr>
      <w:tr w14:paraId="39640C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nil"/>
              <w:bottom w:val="nil"/>
            </w:tcBorders>
            <w:tcMar>
              <w:top w:w="28" w:type="dxa"/>
              <w:left w:w="57" w:type="dxa"/>
              <w:bottom w:w="28" w:type="dxa"/>
              <w:right w:w="57" w:type="dxa"/>
            </w:tcMar>
            <w:vAlign w:val="center"/>
          </w:tcPr>
          <w:p w14:paraId="4BF81434">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主要业务参与者</w:t>
            </w:r>
          </w:p>
        </w:tc>
        <w:tc>
          <w:tcPr>
            <w:tcW w:w="6312" w:type="dxa"/>
            <w:tcBorders>
              <w:top w:val="nil"/>
              <w:bottom w:val="nil"/>
            </w:tcBorders>
            <w:tcMar>
              <w:top w:w="28" w:type="dxa"/>
              <w:left w:w="57" w:type="dxa"/>
              <w:bottom w:w="28" w:type="dxa"/>
              <w:right w:w="57" w:type="dxa"/>
            </w:tcMar>
            <w:vAlign w:val="center"/>
          </w:tcPr>
          <w:p w14:paraId="072BE104">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平台管理员、驿站管理员</w:t>
            </w:r>
          </w:p>
        </w:tc>
      </w:tr>
      <w:tr w14:paraId="77F9E5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nil"/>
              <w:bottom w:val="nil"/>
            </w:tcBorders>
            <w:tcMar>
              <w:top w:w="28" w:type="dxa"/>
              <w:left w:w="57" w:type="dxa"/>
              <w:bottom w:w="28" w:type="dxa"/>
              <w:right w:w="57" w:type="dxa"/>
            </w:tcMar>
            <w:vAlign w:val="center"/>
          </w:tcPr>
          <w:p w14:paraId="4E50BBF6">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其他参与者</w:t>
            </w:r>
          </w:p>
        </w:tc>
        <w:tc>
          <w:tcPr>
            <w:tcW w:w="6312" w:type="dxa"/>
            <w:tcBorders>
              <w:top w:val="nil"/>
              <w:bottom w:val="nil"/>
            </w:tcBorders>
            <w:tcMar>
              <w:top w:w="28" w:type="dxa"/>
              <w:left w:w="57" w:type="dxa"/>
              <w:bottom w:w="28" w:type="dxa"/>
              <w:right w:w="57" w:type="dxa"/>
            </w:tcMar>
            <w:vAlign w:val="center"/>
          </w:tcPr>
          <w:p w14:paraId="0A479A5F">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新就业群体用户</w:t>
            </w:r>
          </w:p>
        </w:tc>
      </w:tr>
      <w:tr w14:paraId="1A9046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nil"/>
              <w:bottom w:val="nil"/>
            </w:tcBorders>
            <w:tcMar>
              <w:top w:w="28" w:type="dxa"/>
              <w:left w:w="57" w:type="dxa"/>
              <w:bottom w:w="28" w:type="dxa"/>
              <w:right w:w="57" w:type="dxa"/>
            </w:tcMar>
            <w:vAlign w:val="center"/>
          </w:tcPr>
          <w:p w14:paraId="48E0D2C3">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描述</w:t>
            </w:r>
          </w:p>
        </w:tc>
        <w:tc>
          <w:tcPr>
            <w:tcW w:w="6312" w:type="dxa"/>
            <w:tcBorders>
              <w:top w:val="nil"/>
              <w:bottom w:val="nil"/>
            </w:tcBorders>
            <w:tcMar>
              <w:top w:w="28" w:type="dxa"/>
              <w:left w:w="57" w:type="dxa"/>
              <w:bottom w:w="28" w:type="dxa"/>
              <w:right w:w="57" w:type="dxa"/>
            </w:tcMar>
            <w:vAlign w:val="center"/>
          </w:tcPr>
          <w:p w14:paraId="740262AC">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管理员对用户诉求进行受理、分派、处理和办结，并记录办理过程</w:t>
            </w:r>
          </w:p>
        </w:tc>
      </w:tr>
      <w:tr w14:paraId="751C1C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nil"/>
              <w:left w:val="nil"/>
              <w:bottom w:val="single" w:color="auto" w:sz="12" w:space="0"/>
              <w:right w:val="nil"/>
              <w:insideH w:val="single" w:sz="4" w:space="0"/>
              <w:insideV w:val="nil"/>
            </w:tcBorders>
            <w:tcMar>
              <w:top w:w="28" w:type="dxa"/>
              <w:left w:w="57" w:type="dxa"/>
              <w:bottom w:w="28" w:type="dxa"/>
              <w:right w:w="57" w:type="dxa"/>
            </w:tcMar>
            <w:vAlign w:val="center"/>
          </w:tcPr>
          <w:p w14:paraId="2BEEDEE5">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触发条件</w:t>
            </w:r>
          </w:p>
        </w:tc>
        <w:tc>
          <w:tcPr>
            <w:tcW w:w="6312" w:type="dxa"/>
            <w:tcBorders>
              <w:top w:val="nil"/>
              <w:bottom w:val="single" w:color="auto" w:sz="12" w:space="0"/>
              <w:right w:val="nil"/>
              <w:insideH w:val="single" w:sz="4" w:space="0"/>
              <w:insideV w:val="nil"/>
            </w:tcBorders>
            <w:tcMar>
              <w:top w:w="28" w:type="dxa"/>
              <w:left w:w="57" w:type="dxa"/>
              <w:bottom w:w="28" w:type="dxa"/>
              <w:right w:w="57" w:type="dxa"/>
            </w:tcMar>
            <w:vAlign w:val="center"/>
          </w:tcPr>
          <w:p w14:paraId="05E9CAF7">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管理员进入诉求管理页面，对有处理权限的诉求执行办理操作</w:t>
            </w:r>
          </w:p>
        </w:tc>
      </w:tr>
    </w:tbl>
    <w:p w14:paraId="75DDBFD5">
      <w:pPr>
        <w:pStyle w:val="47"/>
      </w:pPr>
      <w:r>
        <w:t xml:space="preserve">表2-6 </w:t>
      </w:r>
      <w:r>
        <w:rPr>
          <w:rFonts w:hint="eastAsia"/>
        </w:rPr>
        <w:t>诉求响应处理</w:t>
      </w:r>
      <w:r>
        <w:t>用例描述</w:t>
      </w:r>
      <w:r>
        <w:rPr>
          <w:rFonts w:hint="eastAsia"/>
          <w:lang w:eastAsia="zh-CN"/>
        </w:rPr>
        <w:t>（</w:t>
      </w:r>
      <w:r>
        <w:rPr>
          <w:rFonts w:hint="eastAsia"/>
          <w:lang w:val="en-US" w:eastAsia="zh-CN"/>
        </w:rPr>
        <w:t>续</w:t>
      </w:r>
      <w:r>
        <w:rPr>
          <w:rFonts w:hint="eastAsia"/>
          <w:lang w:eastAsia="zh-CN"/>
        </w:rPr>
        <w:t>）</w:t>
      </w:r>
    </w:p>
    <w:tbl>
      <w:tblPr>
        <w:tblStyle w:val="38"/>
        <w:tblW w:w="89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588"/>
        <w:gridCol w:w="6312"/>
      </w:tblGrid>
      <w:tr w14:paraId="5D4C4C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single" w:color="auto" w:sz="12" w:space="0"/>
            </w:tcBorders>
            <w:tcMar>
              <w:top w:w="28" w:type="dxa"/>
              <w:left w:w="57" w:type="dxa"/>
              <w:bottom w:w="28" w:type="dxa"/>
              <w:right w:w="57" w:type="dxa"/>
            </w:tcMar>
            <w:vAlign w:val="center"/>
          </w:tcPr>
          <w:p w14:paraId="6A4B40A7">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前置条件</w:t>
            </w:r>
          </w:p>
        </w:tc>
        <w:tc>
          <w:tcPr>
            <w:tcW w:w="6312" w:type="dxa"/>
            <w:tcBorders>
              <w:top w:val="single" w:color="auto" w:sz="12" w:space="0"/>
            </w:tcBorders>
            <w:tcMar>
              <w:top w:w="28" w:type="dxa"/>
              <w:left w:w="57" w:type="dxa"/>
              <w:bottom w:w="28" w:type="dxa"/>
              <w:right w:w="57" w:type="dxa"/>
            </w:tcMar>
            <w:vAlign w:val="center"/>
          </w:tcPr>
          <w:p w14:paraId="63FC3363">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管理员已登录；目标诉求存在；当前角色和诉求状态允许执行相应操作</w:t>
            </w:r>
          </w:p>
        </w:tc>
      </w:tr>
      <w:tr w14:paraId="536E09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526D1303">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后置条件</w:t>
            </w:r>
          </w:p>
        </w:tc>
        <w:tc>
          <w:tcPr>
            <w:tcW w:w="6312" w:type="dxa"/>
            <w:tcMar>
              <w:top w:w="28" w:type="dxa"/>
              <w:left w:w="57" w:type="dxa"/>
              <w:bottom w:w="28" w:type="dxa"/>
              <w:right w:w="57" w:type="dxa"/>
            </w:tcMar>
            <w:vAlign w:val="center"/>
          </w:tcPr>
          <w:p w14:paraId="3D7F3055">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诉求状态和处理人员等信息得到更新，同时生成对应的处理记录；办结时保存办结时间</w:t>
            </w:r>
          </w:p>
        </w:tc>
      </w:tr>
      <w:tr w14:paraId="09AA14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3F692DFD">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基本流程</w:t>
            </w:r>
          </w:p>
        </w:tc>
        <w:tc>
          <w:tcPr>
            <w:tcW w:w="6312" w:type="dxa"/>
            <w:tcMar>
              <w:top w:w="28" w:type="dxa"/>
              <w:left w:w="57" w:type="dxa"/>
              <w:bottom w:w="28" w:type="dxa"/>
              <w:right w:w="57" w:type="dxa"/>
            </w:tcMar>
            <w:vAlign w:val="center"/>
          </w:tcPr>
          <w:p w14:paraId="41162584">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(1)平台管理员查看诉求内容和当前状态；(2)根据问题性质确定处理人员并完成分派；(3)处理人员查看所分派诉求并开展办理；(4)填写处理意见和过程说明；(5)办理完成后提交处理结果并办结；(6)系统保存状态变更和处理记录，供用户查询</w:t>
            </w:r>
          </w:p>
        </w:tc>
      </w:tr>
      <w:tr w14:paraId="287575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5CD944D4">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替代流程</w:t>
            </w:r>
          </w:p>
        </w:tc>
        <w:tc>
          <w:tcPr>
            <w:tcW w:w="6312" w:type="dxa"/>
            <w:tcMar>
              <w:top w:w="28" w:type="dxa"/>
              <w:left w:w="57" w:type="dxa"/>
              <w:bottom w:w="28" w:type="dxa"/>
              <w:right w:w="57" w:type="dxa"/>
            </w:tcMar>
            <w:vAlign w:val="center"/>
          </w:tcPr>
          <w:p w14:paraId="16327314">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当前人员无处理权限时拒绝操作；状态不允许变更时提示刷新后重试；分派人员不符合要求时提示重新选择；办结结果缺失时提示补充；保存失败时不应保留部分更新</w:t>
            </w:r>
          </w:p>
        </w:tc>
      </w:tr>
      <w:tr w14:paraId="71C9D1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3D2E26CF">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结束</w:t>
            </w:r>
          </w:p>
        </w:tc>
        <w:tc>
          <w:tcPr>
            <w:tcW w:w="6312" w:type="dxa"/>
            <w:tcMar>
              <w:top w:w="28" w:type="dxa"/>
              <w:left w:w="57" w:type="dxa"/>
              <w:bottom w:w="28" w:type="dxa"/>
              <w:right w:w="57" w:type="dxa"/>
            </w:tcMar>
            <w:vAlign w:val="center"/>
          </w:tcPr>
          <w:p w14:paraId="2E93A912">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诉求完成本次办理操作，或办结后进入用户评价环节</w:t>
            </w:r>
          </w:p>
        </w:tc>
      </w:tr>
      <w:tr w14:paraId="487703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6669DF85">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实现约束和说明</w:t>
            </w:r>
          </w:p>
        </w:tc>
        <w:tc>
          <w:tcPr>
            <w:tcW w:w="6312" w:type="dxa"/>
            <w:tcMar>
              <w:top w:w="28" w:type="dxa"/>
              <w:left w:w="57" w:type="dxa"/>
              <w:bottom w:w="28" w:type="dxa"/>
              <w:right w:w="57" w:type="dxa"/>
            </w:tcMar>
            <w:vAlign w:val="center"/>
          </w:tcPr>
          <w:p w14:paraId="06B0D20D">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驿站管理员仅处理授权范围内的诉求；状态更新与处理记录保存应保持一致；已办结诉求不得直接按待处理流程重复办理</w:t>
            </w:r>
          </w:p>
        </w:tc>
      </w:tr>
    </w:tbl>
    <w:p w14:paraId="18C6A539">
      <w:pPr>
        <w:pStyle w:val="4"/>
      </w:pPr>
      <w:bookmarkStart w:id="38" w:name="_Toc10577"/>
      <w:r>
        <w:rPr>
          <w:rFonts w:hint="eastAsia"/>
        </w:rPr>
        <w:t>活动报名</w:t>
      </w:r>
      <w:r>
        <w:t>处理用例描述</w:t>
      </w:r>
      <w:bookmarkEnd w:id="38"/>
    </w:p>
    <w:p w14:paraId="17BD460A">
      <w:r>
        <w:rPr>
          <w:rFonts w:hint="eastAsia"/>
        </w:rPr>
        <w:t>活动报名用于支持新就业群体参与体检、法律咨询、技能培训和公益慰问等服务活动。用户查看活动时间、地点、内容及参与要求后提交报名申请，系统根据活动状态、人数限制和用户报名情况判断是否允许报名。活动报名</w:t>
      </w:r>
      <w:r>
        <w:t>用例描述如表2-7所示。</w:t>
      </w:r>
    </w:p>
    <w:p w14:paraId="5334A84D">
      <w:pPr>
        <w:pStyle w:val="47"/>
      </w:pPr>
      <w:r>
        <w:t xml:space="preserve">表2-7 </w:t>
      </w:r>
      <w:r>
        <w:rPr>
          <w:rFonts w:hint="eastAsia"/>
        </w:rPr>
        <w:t>活动报名</w:t>
      </w:r>
      <w:r>
        <w:t>用例描述</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588"/>
        <w:gridCol w:w="6312"/>
      </w:tblGrid>
      <w:tr w14:paraId="6AC454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629746E">
            <w:pPr>
              <w:pStyle w:val="37"/>
              <w:kinsoku/>
              <w:wordWrap/>
              <w:overflowPunct/>
              <w:spacing w:before="0" w:beforeLines="0" w:beforeAutospacing="0" w:after="0" w:afterLines="0" w:afterAutospacing="0"/>
              <w:ind w:left="0" w:leftChars="0" w:right="0" w:rightChars="0"/>
              <w:jc w:val="center"/>
              <w:outlineLvl w:val="9"/>
            </w:pPr>
            <w:r>
              <w:t>用例条目</w:t>
            </w:r>
          </w:p>
        </w:tc>
        <w:tc>
          <w:tcPr>
            <w:tcW w:w="631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1F646D5D">
            <w:pPr>
              <w:pStyle w:val="37"/>
              <w:kinsoku/>
              <w:wordWrap/>
              <w:overflowPunct/>
              <w:spacing w:before="0" w:beforeLines="0" w:beforeAutospacing="0" w:after="0" w:afterLines="0" w:afterAutospacing="0"/>
              <w:ind w:left="0" w:leftChars="0" w:right="0" w:rightChars="0"/>
              <w:jc w:val="center"/>
              <w:outlineLvl w:val="9"/>
            </w:pPr>
            <w:r>
              <w:t>描述</w:t>
            </w:r>
          </w:p>
        </w:tc>
      </w:tr>
      <w:tr w14:paraId="04BB24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9204B37">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用例名称</w:t>
            </w:r>
          </w:p>
        </w:tc>
        <w:tc>
          <w:tcPr>
            <w:tcW w:w="6312" w:type="dxa"/>
            <w:tcMar>
              <w:top w:w="28" w:type="dxa"/>
              <w:left w:w="57" w:type="dxa"/>
              <w:bottom w:w="28" w:type="dxa"/>
              <w:right w:w="57" w:type="dxa"/>
            </w:tcMar>
            <w:vAlign w:val="center"/>
          </w:tcPr>
          <w:p w14:paraId="36F233D4">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活动报名</w:t>
            </w:r>
          </w:p>
        </w:tc>
      </w:tr>
      <w:tr w14:paraId="58F2CC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1A6E96D2">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主要业务参与者</w:t>
            </w:r>
          </w:p>
        </w:tc>
        <w:tc>
          <w:tcPr>
            <w:tcW w:w="6312" w:type="dxa"/>
            <w:tcMar>
              <w:top w:w="28" w:type="dxa"/>
              <w:left w:w="57" w:type="dxa"/>
              <w:bottom w:w="28" w:type="dxa"/>
              <w:right w:w="57" w:type="dxa"/>
            </w:tcMar>
            <w:vAlign w:val="center"/>
          </w:tcPr>
          <w:p w14:paraId="1F9CAF03">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新就业群体用户</w:t>
            </w:r>
          </w:p>
        </w:tc>
      </w:tr>
      <w:tr w14:paraId="4203A7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75A8801C">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其他参与者</w:t>
            </w:r>
          </w:p>
        </w:tc>
        <w:tc>
          <w:tcPr>
            <w:tcW w:w="6312" w:type="dxa"/>
            <w:tcMar>
              <w:top w:w="28" w:type="dxa"/>
              <w:left w:w="57" w:type="dxa"/>
              <w:bottom w:w="28" w:type="dxa"/>
              <w:right w:w="57" w:type="dxa"/>
            </w:tcMar>
            <w:vAlign w:val="center"/>
          </w:tcPr>
          <w:p w14:paraId="5C479A9F">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驿站管理员、平台管理员</w:t>
            </w:r>
          </w:p>
        </w:tc>
      </w:tr>
      <w:tr w14:paraId="1D0F7F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21451AA7">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描述</w:t>
            </w:r>
          </w:p>
        </w:tc>
        <w:tc>
          <w:tcPr>
            <w:tcW w:w="6312" w:type="dxa"/>
            <w:tcMar>
              <w:top w:w="28" w:type="dxa"/>
              <w:left w:w="57" w:type="dxa"/>
              <w:bottom w:w="28" w:type="dxa"/>
              <w:right w:w="57" w:type="dxa"/>
            </w:tcMar>
            <w:vAlign w:val="center"/>
          </w:tcPr>
          <w:p w14:paraId="731C3AFA">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用户查看活动信息并提交报名申请，系统记录活动参与关系</w:t>
            </w:r>
          </w:p>
        </w:tc>
      </w:tr>
      <w:tr w14:paraId="1F9DCF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769B6D46">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触发条件</w:t>
            </w:r>
          </w:p>
        </w:tc>
        <w:tc>
          <w:tcPr>
            <w:tcW w:w="6312" w:type="dxa"/>
            <w:tcMar>
              <w:top w:w="28" w:type="dxa"/>
              <w:left w:w="57" w:type="dxa"/>
              <w:bottom w:w="28" w:type="dxa"/>
              <w:right w:w="57" w:type="dxa"/>
            </w:tcMar>
            <w:vAlign w:val="center"/>
          </w:tcPr>
          <w:p w14:paraId="43BC0878">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用户在活动详情页面点击报名并确认提交</w:t>
            </w:r>
          </w:p>
        </w:tc>
      </w:tr>
    </w:tbl>
    <w:p w14:paraId="65BFAB22">
      <w:pPr>
        <w:pStyle w:val="47"/>
      </w:pPr>
      <w:r>
        <w:rPr>
          <w:rFonts w:hint="eastAsia"/>
        </w:rPr>
        <w:t>表2-7 活动报名用例描述</w:t>
      </w:r>
      <w:r>
        <w:rPr>
          <w:rFonts w:hint="eastAsia"/>
          <w:lang w:eastAsia="zh-CN"/>
        </w:rPr>
        <w:t>（</w:t>
      </w:r>
      <w:r>
        <w:rPr>
          <w:rFonts w:hint="eastAsia"/>
          <w:lang w:val="en-US" w:eastAsia="zh-CN"/>
        </w:rPr>
        <w:t>续</w:t>
      </w:r>
      <w:r>
        <w:rPr>
          <w:rFonts w:hint="eastAsia"/>
          <w:lang w:eastAsia="zh-CN"/>
        </w:rPr>
        <w:t>）</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588"/>
        <w:gridCol w:w="6312"/>
      </w:tblGrid>
      <w:tr w14:paraId="111796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41F7E7B">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前置条件</w:t>
            </w:r>
          </w:p>
        </w:tc>
        <w:tc>
          <w:tcPr>
            <w:tcW w:w="6312" w:type="dxa"/>
            <w:tcMar>
              <w:top w:w="28" w:type="dxa"/>
              <w:left w:w="57" w:type="dxa"/>
              <w:bottom w:w="28" w:type="dxa"/>
              <w:right w:w="57" w:type="dxa"/>
            </w:tcMar>
            <w:vAlign w:val="center"/>
          </w:tcPr>
          <w:p w14:paraId="4743DA39">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用户已登录；活动处于允许报名的状态；尚有可用名额；用户未重复报名</w:t>
            </w:r>
          </w:p>
        </w:tc>
      </w:tr>
      <w:tr w14:paraId="41F0DC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50FA2A67">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后置条件</w:t>
            </w:r>
          </w:p>
        </w:tc>
        <w:tc>
          <w:tcPr>
            <w:tcW w:w="6312" w:type="dxa"/>
            <w:tcMar>
              <w:top w:w="28" w:type="dxa"/>
              <w:left w:w="57" w:type="dxa"/>
              <w:bottom w:w="28" w:type="dxa"/>
              <w:right w:w="57" w:type="dxa"/>
            </w:tcMar>
            <w:vAlign w:val="center"/>
          </w:tcPr>
          <w:p w14:paraId="283986B0">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系统生成活动报名记录，关联当前用户和目标活动</w:t>
            </w:r>
          </w:p>
        </w:tc>
      </w:tr>
      <w:tr w14:paraId="43433C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5049625D">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基本流程</w:t>
            </w:r>
          </w:p>
        </w:tc>
        <w:tc>
          <w:tcPr>
            <w:tcW w:w="6312" w:type="dxa"/>
            <w:tcMar>
              <w:top w:w="28" w:type="dxa"/>
              <w:left w:w="57" w:type="dxa"/>
              <w:bottom w:w="28" w:type="dxa"/>
              <w:right w:w="57" w:type="dxa"/>
            </w:tcMar>
            <w:vAlign w:val="center"/>
          </w:tcPr>
          <w:p w14:paraId="2A4F6786">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(1)用户浏览活动列表并进入详情；(2)查看活动时间、地点、内容和人数限制；(3)填写或确认联系信息；(4)提交报名申请；(5)系统检查活动状态、剩余名额及重复报名情况；(6)校验通过后保存报名记录并提示成功</w:t>
            </w:r>
          </w:p>
        </w:tc>
      </w:tr>
      <w:tr w14:paraId="38E5C3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56467D1">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替代流程</w:t>
            </w:r>
          </w:p>
        </w:tc>
        <w:tc>
          <w:tcPr>
            <w:tcW w:w="6312" w:type="dxa"/>
            <w:tcMar>
              <w:top w:w="28" w:type="dxa"/>
              <w:left w:w="57" w:type="dxa"/>
              <w:bottom w:w="28" w:type="dxa"/>
              <w:right w:w="57" w:type="dxa"/>
            </w:tcMar>
            <w:vAlign w:val="center"/>
          </w:tcPr>
          <w:p w14:paraId="77EF7844">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活动结束、取消或停止报名时拒绝提交；报名人数已满时提示名额不足；用户已报名时提示不可重复报名；联系信息不符合要求时提示修改</w:t>
            </w:r>
          </w:p>
        </w:tc>
      </w:tr>
      <w:tr w14:paraId="6FA743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618A4756">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结束</w:t>
            </w:r>
          </w:p>
        </w:tc>
        <w:tc>
          <w:tcPr>
            <w:tcW w:w="6312" w:type="dxa"/>
            <w:tcMar>
              <w:top w:w="28" w:type="dxa"/>
              <w:left w:w="57" w:type="dxa"/>
              <w:bottom w:w="28" w:type="dxa"/>
              <w:right w:w="57" w:type="dxa"/>
            </w:tcMar>
            <w:vAlign w:val="center"/>
          </w:tcPr>
          <w:p w14:paraId="10DFAAC7">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报名成功，用户可查看个人报名状态</w:t>
            </w:r>
          </w:p>
        </w:tc>
      </w:tr>
    </w:tbl>
    <w:p w14:paraId="7ED269BC">
      <w:pPr>
        <w:pStyle w:val="3"/>
      </w:pPr>
      <w:bookmarkStart w:id="39" w:name="_Toc30578"/>
      <w:r>
        <w:t>系统非功能需求分析</w:t>
      </w:r>
      <w:bookmarkEnd w:id="39"/>
    </w:p>
    <w:p w14:paraId="692F59E4">
      <w:r>
        <w:rPr>
          <w:rFonts w:hint="eastAsia"/>
        </w:rPr>
        <w:t>除业务功能外，平台还应满足性能、安全性、可靠性、易用性和可维护性等要求。在性能方面，驿站查询、预约记录查询和诉求进度查询应及时返回结果，列表数据应支持分页，避免一次加载大量信息影响页面响应。在安全性方面，系统应对用户进行身份认证，并同时检查角色权限与数据访问范围，防止用户查看他人预约、诉求及个人资料；密码应采用安全散列方式存储，上传文件和表单参数应进行有效性校验。在可靠性方面，诉求状态更新与处理记录保存应保持一致，重复报名和非法状态变更应得到限制，操作失败时应提供明确提示。在易用性方面，页面应突出驿站查询、服务预约和诉求反馈等常用入口，清晰展示状态与错误信息。</w:t>
      </w:r>
    </w:p>
    <w:p w14:paraId="58985EC3">
      <w:pPr>
        <w:pStyle w:val="3"/>
      </w:pPr>
      <w:bookmarkStart w:id="40" w:name="_Toc18836"/>
      <w:r>
        <w:t>本章小结</w:t>
      </w:r>
      <w:bookmarkEnd w:id="40"/>
    </w:p>
    <w:p w14:paraId="68783DFF">
      <w:r>
        <w:rPr>
          <w:rFonts w:hint="eastAsia"/>
        </w:rPr>
        <w:t>本章围绕新就业群体友好驿站服务与诉求响应平台开展需求分析，从技术、经济和操作三个方面论证了系统建设的可行性，明确了新就业群体用户、驿站管理员和平台管理员的职责及权限范围。在功能需求分析的基础上，建立系统用例模型，并对服务预约、预约记录查询、诉求提交与查询、诉求响应处理和活动报名五个核心用例进行了详细描述，说明了主要业务流程及异常处理要求。同时，从性能、安全性、可靠性、易用性和可维护性等方面提出非功能需求。上述分析确定了平台的功能边界与业务约束，为后续功能结构划分、数据库设计和模块实现提供依据。</w:t>
      </w:r>
      <w:r>
        <w:br w:type="page"/>
      </w:r>
    </w:p>
    <w:p w14:paraId="67EF53B3">
      <w:pPr>
        <w:pStyle w:val="2"/>
      </w:pPr>
      <w:r>
        <w:rPr>
          <w:rFonts w:hint="eastAsia"/>
        </w:rPr>
        <w:t>　</w:t>
      </w:r>
      <w:bookmarkStart w:id="41" w:name="_Toc7050"/>
      <w:r>
        <w:t>系统总体设计</w:t>
      </w:r>
      <w:bookmarkEnd w:id="41"/>
    </w:p>
    <w:p w14:paraId="636AE1BA">
      <w:pPr>
        <w:rPr>
          <w:rFonts w:hint="eastAsia"/>
        </w:rPr>
      </w:pPr>
      <w:r>
        <w:rPr>
          <w:rFonts w:hint="eastAsia"/>
        </w:rPr>
        <w:t>本章在需求分析的基础上，对新就业群体友好驿站服务与诉求响应平台进行总体设计。首先根据用户角色和业务流程划分功能模块，明确各模块的职责及相互关系；随后开展数据库概念设计，确定用户、驿站、预约、诉求和活动等数据对象之间的联系；最后完成数据库表结构设计，说明主要字段、数据类型和约束，为系统详细设计与实现提供数据基础。</w:t>
      </w:r>
    </w:p>
    <w:p w14:paraId="16628566">
      <w:pPr>
        <w:pStyle w:val="3"/>
      </w:pPr>
      <w:bookmarkStart w:id="42" w:name="_Toc4805"/>
      <w:r>
        <w:t>系统功能结构设计</w:t>
      </w:r>
      <w:bookmarkEnd w:id="42"/>
    </w:p>
    <w:p w14:paraId="5CA451F3">
      <w:r>
        <w:rPr>
          <w:rFonts w:hint="eastAsia"/>
        </w:rPr>
        <w:t>平台采用前后端分离架构，前端通过Vue构建用户端和管理端页面，后端通过SpringBoot提供业务接口，MySQL用于存储平台业务数据。前端负责信息展示、用户输入与交互反馈，后端负责身份校验、业务处理和数据访问，各部分通过接口进行协作。根据需求分析结果，系统划分为用户认证与个人中心、友好驿站管理、驿站服务预约、诉求反馈与响应、政策资讯与通知公告、活动报名与服务评价、后台统计分析七个功能模块。各模块以用户身份为基础，通过驿站、服务项目、预约、诉求和活动等数据建立联系。</w:t>
      </w:r>
      <w:r>
        <w:t>系统功能结构图如图3-1所示。</w:t>
      </w:r>
    </w:p>
    <w:p w14:paraId="148CD7DD">
      <w:pPr>
        <w:pStyle w:val="42"/>
        <w:rPr>
          <w:rFonts w:hint="eastAsia"/>
        </w:rPr>
      </w:pPr>
      <w:r>
        <w:drawing>
          <wp:inline distT="0" distB="0" distL="114300" distR="114300">
            <wp:extent cx="5273675" cy="2239645"/>
            <wp:effectExtent l="0" t="0" r="9525" b="825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1"/>
                    <a:stretch>
                      <a:fillRect/>
                    </a:stretch>
                  </pic:blipFill>
                  <pic:spPr>
                    <a:xfrm>
                      <a:off x="0" y="0"/>
                      <a:ext cx="5273675" cy="2239645"/>
                    </a:xfrm>
                    <a:prstGeom prst="rect">
                      <a:avLst/>
                    </a:prstGeom>
                    <a:noFill/>
                    <a:ln>
                      <a:noFill/>
                    </a:ln>
                  </pic:spPr>
                </pic:pic>
              </a:graphicData>
            </a:graphic>
          </wp:inline>
        </w:drawing>
      </w:r>
    </w:p>
    <w:p w14:paraId="26E8C473">
      <w:pPr>
        <w:pStyle w:val="45"/>
      </w:pPr>
      <w:r>
        <w:t>图3-1 系统功能结构图</w:t>
      </w:r>
    </w:p>
    <w:p w14:paraId="4AC53C34">
      <w:r>
        <w:rPr>
          <w:rFonts w:hint="eastAsia"/>
        </w:rPr>
        <w:t>用户认证与个人中心模块。负责用户注册、登录和个人信息维护，并为其他业务提供身份信息。平台管理员通过角色配置确定用户的操作权限。友好驿站管理模块。负责维护驿站名称、地址、区域、开放时间、联系电话和服务项目等信息，支持用户查询驿站及查看详情。驿站服务预约模块。负责预约申请、审核、状态更新和记录查询，将用户、驿站和服务项目关联起来，形成服务使用记录。诉求反馈与响应模块。负责诉求提交、分派、处理、回复和评价，通过保存处理记录展示办理进度，支持全过程追溯。政策资讯与通知公告模块。负责政策信息和通知公告的发布、维护与展示，帮助用户获取劳动保障、公益服务及平台运营信息。活动报名与服务评价模块。负责活动发布、用户报名及评价信息管理，为活动组织和服务改进提供反馈依据。后台统计分析模块。对用户、驿站、预约、诉求和评价等业务数据进行汇总，按权限范围展示服务使用情况及诉求办理情况。</w:t>
      </w:r>
    </w:p>
    <w:p w14:paraId="0BA37B39">
      <w:pPr>
        <w:pStyle w:val="3"/>
      </w:pPr>
      <w:bookmarkStart w:id="43" w:name="_Toc21295"/>
      <w:r>
        <w:t>数据库设计</w:t>
      </w:r>
      <w:bookmarkEnd w:id="43"/>
    </w:p>
    <w:p w14:paraId="4ACB1304">
      <w:pPr>
        <w:rPr>
          <w:rFonts w:hint="eastAsia"/>
        </w:rPr>
      </w:pPr>
      <w:r>
        <w:rPr>
          <w:rFonts w:hint="eastAsia"/>
        </w:rPr>
        <w:t>数据库设计围绕平台的身份管理、驿站服务和诉求办理等业务展开。系统采用MySQL存储结构化数据，使用InnoDB存储引擎和utf8mb4字符集，以支持事务处理及中文信息存储。设计时将基础信息、业务记录和过程记录分别组织，减少相同信息的重复保存。例如，驿站基础信息与服务项目分表管理，诉求当前状态与历史处理记录分表保存。</w:t>
      </w:r>
    </w:p>
    <w:p w14:paraId="34690764">
      <w:r>
        <w:rPr>
          <w:rFonts w:hint="eastAsia"/>
        </w:rPr>
        <w:t>数据库通过主键标识各条记录，通过关联字段建立业务联系，并针对用户名、手机号、用户角色关系和活动报名关系设置必要的唯一约束。对于预约状态变更、诉求办理等操作，应结合业务校验与事务处理维护数据一致性。数据库设计包括概念设计和表结构设计两个部分。</w:t>
      </w:r>
    </w:p>
    <w:p w14:paraId="3C4D63A4">
      <w:pPr>
        <w:pStyle w:val="4"/>
      </w:pPr>
      <w:bookmarkStart w:id="44" w:name="_Toc5969"/>
      <w:r>
        <w:t>数据库概念设计</w:t>
      </w:r>
      <w:bookmarkEnd w:id="44"/>
    </w:p>
    <w:p w14:paraId="228B2617">
      <w:pPr>
        <w:rPr>
          <w:rFonts w:hint="eastAsia"/>
        </w:rPr>
      </w:pPr>
      <w:r>
        <w:rPr>
          <w:rFonts w:hint="eastAsia"/>
        </w:rPr>
        <w:t>根据平台业务需求，数据库主要包括用户、角色、用户角色关联、驿站、驿站服务、服务预约、诉求、诉求处理记录、诉求评价、政策资讯、通知公告、活动、活动报名和驿站评价等数据对象。其中，用户角色关联和活动报名用于记录对象之间的关联关系，诉求处理记录用于保存业务办理过程。</w:t>
      </w:r>
    </w:p>
    <w:p w14:paraId="7FF45C06">
      <w:r>
        <w:rPr>
          <w:rFonts w:hint="eastAsia"/>
        </w:rPr>
        <w:t>用户与角色之间通过用户角色关联形成多对多关系；一个驿站可以配置多个服务项目，每个服务项目归属于一个驿站；用户提交预约后，预约记录分别关联用户、驿站和服务项目。一个用户可以提交多条诉求，一条诉求可以对应多条处理记录；诉求通过处理人员标识关联负责办理的管理员，并通过诉求评价保存用户反馈。活动可关联具体驿站，用户与活动之间通过活动报名建立多对多关系；用户对驿站的反馈通过驿站评价记录保存。</w:t>
      </w:r>
      <w:r>
        <w:t>系统E-R图如图3-2所示。</w:t>
      </w:r>
    </w:p>
    <w:p w14:paraId="1207EF46">
      <w:pPr>
        <w:pStyle w:val="42"/>
        <w:rPr>
          <w:rFonts w:hint="eastAsia" w:eastAsia="宋体"/>
          <w:lang w:eastAsia="zh-CN"/>
        </w:rPr>
      </w:pPr>
      <w:r>
        <w:rPr>
          <w:rFonts w:hint="eastAsia" w:eastAsia="宋体"/>
          <w:lang w:eastAsia="zh-CN"/>
        </w:rPr>
        <w:drawing>
          <wp:inline distT="0" distB="0" distL="114300" distR="114300">
            <wp:extent cx="5573395" cy="4925695"/>
            <wp:effectExtent l="0" t="0" r="1905" b="1905"/>
            <wp:docPr id="7" name="图片 7" descr="系统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系统E-R图.drawio"/>
                    <pic:cNvPicPr>
                      <a:picLocks noChangeAspect="1"/>
                    </pic:cNvPicPr>
                  </pic:nvPicPr>
                  <pic:blipFill>
                    <a:blip r:embed="rId22"/>
                    <a:stretch>
                      <a:fillRect/>
                    </a:stretch>
                  </pic:blipFill>
                  <pic:spPr>
                    <a:xfrm>
                      <a:off x="0" y="0"/>
                      <a:ext cx="5573395" cy="4925695"/>
                    </a:xfrm>
                    <a:prstGeom prst="rect">
                      <a:avLst/>
                    </a:prstGeom>
                  </pic:spPr>
                </pic:pic>
              </a:graphicData>
            </a:graphic>
          </wp:inline>
        </w:drawing>
      </w:r>
    </w:p>
    <w:p w14:paraId="5C7B3D07">
      <w:pPr>
        <w:pStyle w:val="45"/>
      </w:pPr>
      <w:r>
        <w:t>图3-2 系统E-R图</w:t>
      </w:r>
    </w:p>
    <w:p w14:paraId="2CD96DC3">
      <w:bookmarkStart w:id="45" w:name="_Toc5047"/>
      <w:r>
        <w:t>用户实体记录账号本身的数据，包括用户ID、用户名、登录密码、真实姓名、手机号、头像、用户类型、职业类型、所属区域、账号状态和注册时间等属性。用户ID唯一标识一个账号，手机号与用户名在注册时都不允许重复，用户类型区分普通用户、驿站管理员和平台管理员。用户实体属性图如图3-3所示。</w:t>
      </w:r>
    </w:p>
    <w:p w14:paraId="23D1E93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689860" cy="2035810"/>
            <wp:effectExtent l="0" t="0" r="2540" b="8890"/>
            <wp:docPr id="8" name="图片 8" descr="用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用户"/>
                    <pic:cNvPicPr>
                      <a:picLocks noChangeAspect="1"/>
                    </pic:cNvPicPr>
                  </pic:nvPicPr>
                  <pic:blipFill>
                    <a:blip r:embed="rId23"/>
                    <a:stretch>
                      <a:fillRect/>
                    </a:stretch>
                  </pic:blipFill>
                  <pic:spPr>
                    <a:xfrm>
                      <a:off x="0" y="0"/>
                      <a:ext cx="2689860" cy="2035810"/>
                    </a:xfrm>
                    <a:prstGeom prst="rect">
                      <a:avLst/>
                    </a:prstGeom>
                  </pic:spPr>
                </pic:pic>
              </a:graphicData>
            </a:graphic>
          </wp:inline>
        </w:drawing>
      </w:r>
    </w:p>
    <w:p w14:paraId="1053DD5E">
      <w:pPr>
        <w:pStyle w:val="45"/>
      </w:pPr>
      <w:r>
        <w:t>图3-3 用户实体属性图</w:t>
      </w:r>
    </w:p>
    <w:p w14:paraId="6D860283">
      <w:r>
        <w:t>角色实体保存平台的角色定义，属性包括角色ID、角色编码、角色名称、角色说明和创建时间。角色编码与角色名称一一对应，角色说明用于记录该角色的职责范围。角色实体属性图如图3-4所示。</w:t>
      </w:r>
    </w:p>
    <w:p w14:paraId="69B3A85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955290" cy="1348105"/>
            <wp:effectExtent l="0" t="0" r="3810" b="10795"/>
            <wp:docPr id="9" name="图片 9" descr="角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角色"/>
                    <pic:cNvPicPr>
                      <a:picLocks noChangeAspect="1"/>
                    </pic:cNvPicPr>
                  </pic:nvPicPr>
                  <pic:blipFill>
                    <a:blip r:embed="rId24"/>
                    <a:stretch>
                      <a:fillRect/>
                    </a:stretch>
                  </pic:blipFill>
                  <pic:spPr>
                    <a:xfrm>
                      <a:off x="0" y="0"/>
                      <a:ext cx="2955290" cy="1348105"/>
                    </a:xfrm>
                    <a:prstGeom prst="rect">
                      <a:avLst/>
                    </a:prstGeom>
                  </pic:spPr>
                </pic:pic>
              </a:graphicData>
            </a:graphic>
          </wp:inline>
        </w:drawing>
      </w:r>
    </w:p>
    <w:p w14:paraId="2F448B03">
      <w:pPr>
        <w:pStyle w:val="45"/>
      </w:pPr>
      <w:r>
        <w:t>图3-4 角色实体属性图</w:t>
      </w:r>
    </w:p>
    <w:p w14:paraId="44D851CE">
      <w:r>
        <w:t>用户角色实体描述用户与角色的对应关系，属性包括用户角色ID、用户ID和角色ID。一个用户可以拥有多个角色，同一条用户与角色的组合不允许重复登记。用户角色实体属性图如图3-5所示。</w:t>
      </w:r>
    </w:p>
    <w:p w14:paraId="7CAC679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179320" cy="1370330"/>
            <wp:effectExtent l="0" t="0" r="5080" b="1270"/>
            <wp:docPr id="10" name="图片 10" descr="用户角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用户角色"/>
                    <pic:cNvPicPr>
                      <a:picLocks noChangeAspect="1"/>
                    </pic:cNvPicPr>
                  </pic:nvPicPr>
                  <pic:blipFill>
                    <a:blip r:embed="rId25"/>
                    <a:stretch>
                      <a:fillRect/>
                    </a:stretch>
                  </pic:blipFill>
                  <pic:spPr>
                    <a:xfrm>
                      <a:off x="0" y="0"/>
                      <a:ext cx="2179320" cy="1370330"/>
                    </a:xfrm>
                    <a:prstGeom prst="rect">
                      <a:avLst/>
                    </a:prstGeom>
                  </pic:spPr>
                </pic:pic>
              </a:graphicData>
            </a:graphic>
          </wp:inline>
        </w:drawing>
      </w:r>
    </w:p>
    <w:p w14:paraId="2C64129C">
      <w:pPr>
        <w:pStyle w:val="45"/>
      </w:pPr>
      <w:r>
        <w:t>图3-5 用户角色实体属性图</w:t>
      </w:r>
    </w:p>
    <w:p w14:paraId="1A8F27C1">
      <w:r>
        <w:t>驿站实体记录服务站点的基本信息，属性包括驿站ID、驿站名称、所属区域、驿站地址、经度、纬度、联系电话、开放时间、驿站图片、开放状态和管理员ID。经纬度用于计算用户与驿站之间的距离，管理员ID标记该驿站的负责人员。驿站实体属性图如图3-6所示。</w:t>
      </w:r>
    </w:p>
    <w:p w14:paraId="59D40A3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406015" cy="1821180"/>
            <wp:effectExtent l="0" t="0" r="6985" b="7620"/>
            <wp:docPr id="12" name="图片 12" descr="驿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驿站"/>
                    <pic:cNvPicPr>
                      <a:picLocks noChangeAspect="1"/>
                    </pic:cNvPicPr>
                  </pic:nvPicPr>
                  <pic:blipFill>
                    <a:blip r:embed="rId26"/>
                    <a:stretch>
                      <a:fillRect/>
                    </a:stretch>
                  </pic:blipFill>
                  <pic:spPr>
                    <a:xfrm>
                      <a:off x="0" y="0"/>
                      <a:ext cx="2406015" cy="1821180"/>
                    </a:xfrm>
                    <a:prstGeom prst="rect">
                      <a:avLst/>
                    </a:prstGeom>
                  </pic:spPr>
                </pic:pic>
              </a:graphicData>
            </a:graphic>
          </wp:inline>
        </w:drawing>
      </w:r>
    </w:p>
    <w:p w14:paraId="321BAB52">
      <w:pPr>
        <w:pStyle w:val="45"/>
      </w:pPr>
      <w:r>
        <w:t>图3-6 驿站实体属性图</w:t>
      </w:r>
    </w:p>
    <w:p w14:paraId="2AB179D1">
      <w:r>
        <w:t>驿站服务实体描述驿站提供的具体服务项目，属性包括服务ID、所属驿站ID、服务名称、服务类型、是否需要预约和服务状态。服务名称覆盖饮水、充电、热饭和雨具借用等项目，是否需要预约标记该项服务必须提前申请才能使用。驿站服务实体属性图如图3-7所示。</w:t>
      </w:r>
    </w:p>
    <w:p w14:paraId="2B6B1F6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878455" cy="1336040"/>
            <wp:effectExtent l="0" t="0" r="4445" b="10160"/>
            <wp:docPr id="13" name="图片 13" descr="驿站服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驿站服务"/>
                    <pic:cNvPicPr>
                      <a:picLocks noChangeAspect="1"/>
                    </pic:cNvPicPr>
                  </pic:nvPicPr>
                  <pic:blipFill>
                    <a:blip r:embed="rId27"/>
                    <a:stretch>
                      <a:fillRect/>
                    </a:stretch>
                  </pic:blipFill>
                  <pic:spPr>
                    <a:xfrm>
                      <a:off x="0" y="0"/>
                      <a:ext cx="2878455" cy="1336040"/>
                    </a:xfrm>
                    <a:prstGeom prst="rect">
                      <a:avLst/>
                    </a:prstGeom>
                  </pic:spPr>
                </pic:pic>
              </a:graphicData>
            </a:graphic>
          </wp:inline>
        </w:drawing>
      </w:r>
    </w:p>
    <w:p w14:paraId="4C2A6E48">
      <w:pPr>
        <w:pStyle w:val="45"/>
      </w:pPr>
      <w:r>
        <w:t>图3-7 驿站服务实体属性图</w:t>
      </w:r>
    </w:p>
    <w:p w14:paraId="5DBA79D4">
      <w:r>
        <w:t>服务预约实体记录用户提交的服务申请，属性包括预约ID、预约用户ID、预约驿站ID、预约服务ID、预约日期、预约时间段、预约状态和审核意见。预约状态反映申请所处的处理阶段，审核意见记录管理员通过或拒绝的原因。服务预约实体属性图如图3-8所示。</w:t>
      </w:r>
    </w:p>
    <w:p w14:paraId="1240C73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740660" cy="1778635"/>
            <wp:effectExtent l="0" t="0" r="2540" b="12065"/>
            <wp:docPr id="15" name="图片 15" descr="服务预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服务预约"/>
                    <pic:cNvPicPr>
                      <a:picLocks noChangeAspect="1"/>
                    </pic:cNvPicPr>
                  </pic:nvPicPr>
                  <pic:blipFill>
                    <a:blip r:embed="rId28"/>
                    <a:stretch>
                      <a:fillRect/>
                    </a:stretch>
                  </pic:blipFill>
                  <pic:spPr>
                    <a:xfrm>
                      <a:off x="0" y="0"/>
                      <a:ext cx="2740660" cy="1778635"/>
                    </a:xfrm>
                    <a:prstGeom prst="rect">
                      <a:avLst/>
                    </a:prstGeom>
                  </pic:spPr>
                </pic:pic>
              </a:graphicData>
            </a:graphic>
          </wp:inline>
        </w:drawing>
      </w:r>
    </w:p>
    <w:p w14:paraId="239BCA1E">
      <w:pPr>
        <w:pStyle w:val="45"/>
      </w:pPr>
      <w:r>
        <w:t>图3-8 服务预约实体属性图</w:t>
      </w:r>
    </w:p>
    <w:p w14:paraId="311BF48C">
      <w:r>
        <w:t>诉求实体记录用户上报的问题，属性包括诉求ID、提交用户ID、诉求标题、诉求类型、诉求内容、所属区域、是否匿名、诉求状态和办结时间。是否匿名决定处理人员在界面上是否能看到提交人的身份，诉求状态跟随处理进度变化。诉求实体属性图如图3-9所示。</w:t>
      </w:r>
    </w:p>
    <w:p w14:paraId="1FDC264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3042285" cy="2081530"/>
            <wp:effectExtent l="0" t="0" r="5715" b="1270"/>
            <wp:docPr id="16" name="图片 16" descr="诉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诉求"/>
                    <pic:cNvPicPr>
                      <a:picLocks noChangeAspect="1"/>
                    </pic:cNvPicPr>
                  </pic:nvPicPr>
                  <pic:blipFill>
                    <a:blip r:embed="rId29"/>
                    <a:stretch>
                      <a:fillRect/>
                    </a:stretch>
                  </pic:blipFill>
                  <pic:spPr>
                    <a:xfrm>
                      <a:off x="0" y="0"/>
                      <a:ext cx="3042285" cy="2081530"/>
                    </a:xfrm>
                    <a:prstGeom prst="rect">
                      <a:avLst/>
                    </a:prstGeom>
                  </pic:spPr>
                </pic:pic>
              </a:graphicData>
            </a:graphic>
          </wp:inline>
        </w:drawing>
      </w:r>
    </w:p>
    <w:p w14:paraId="5C27B134">
      <w:pPr>
        <w:pStyle w:val="45"/>
      </w:pPr>
      <w:r>
        <w:t>图3-9 诉求实体属性图</w:t>
      </w:r>
    </w:p>
    <w:p w14:paraId="4DF20CF8">
      <w:r>
        <w:t>诉求处理实体记录诉求处理过程中的每一步操作，属性包括处理记录ID、所属诉求ID、处理人ID、处理动作、处理说明和记录时间。处理动作涵盖分派、受理和办结，处理说明记录当次操作的意见或结果。诉求处理实体属性图如图3-10所示。</w:t>
      </w:r>
    </w:p>
    <w:p w14:paraId="1E23E81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861945" cy="1327785"/>
            <wp:effectExtent l="0" t="0" r="8255" b="5715"/>
            <wp:docPr id="18" name="图片 18" descr="诉求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诉求处理"/>
                    <pic:cNvPicPr>
                      <a:picLocks noChangeAspect="1"/>
                    </pic:cNvPicPr>
                  </pic:nvPicPr>
                  <pic:blipFill>
                    <a:blip r:embed="rId30"/>
                    <a:stretch>
                      <a:fillRect/>
                    </a:stretch>
                  </pic:blipFill>
                  <pic:spPr>
                    <a:xfrm>
                      <a:off x="0" y="0"/>
                      <a:ext cx="2861945" cy="1327785"/>
                    </a:xfrm>
                    <a:prstGeom prst="rect">
                      <a:avLst/>
                    </a:prstGeom>
                  </pic:spPr>
                </pic:pic>
              </a:graphicData>
            </a:graphic>
          </wp:inline>
        </w:drawing>
      </w:r>
    </w:p>
    <w:p w14:paraId="3F4BF1A4">
      <w:pPr>
        <w:pStyle w:val="45"/>
      </w:pPr>
      <w:r>
        <w:t>图3-10 诉求处理实体属性图</w:t>
      </w:r>
    </w:p>
    <w:p w14:paraId="51DD0878">
      <w:r>
        <w:t>诉求评价实体保存用户对办结结果的反馈，属性包括评价ID、所属诉求ID、评价用户ID、满意度评分和评价内容。满意度评分以整数形式记录用户对本次处理结果的认可程度。诉求评价实体属性图如图3-11所示。</w:t>
      </w:r>
    </w:p>
    <w:p w14:paraId="609B5F6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3032760" cy="1383665"/>
            <wp:effectExtent l="0" t="0" r="2540" b="635"/>
            <wp:docPr id="19" name="图片 19" descr="诉求评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诉求评价"/>
                    <pic:cNvPicPr>
                      <a:picLocks noChangeAspect="1"/>
                    </pic:cNvPicPr>
                  </pic:nvPicPr>
                  <pic:blipFill>
                    <a:blip r:embed="rId31"/>
                    <a:stretch>
                      <a:fillRect/>
                    </a:stretch>
                  </pic:blipFill>
                  <pic:spPr>
                    <a:xfrm>
                      <a:off x="0" y="0"/>
                      <a:ext cx="3032760" cy="1383665"/>
                    </a:xfrm>
                    <a:prstGeom prst="rect">
                      <a:avLst/>
                    </a:prstGeom>
                  </pic:spPr>
                </pic:pic>
              </a:graphicData>
            </a:graphic>
          </wp:inline>
        </w:drawing>
      </w:r>
    </w:p>
    <w:p w14:paraId="7DEBB74B">
      <w:pPr>
        <w:pStyle w:val="45"/>
      </w:pPr>
      <w:r>
        <w:t>图3-11 诉求评价实体属性图</w:t>
      </w:r>
    </w:p>
    <w:p w14:paraId="7F4C8473">
      <w:r>
        <w:t>资讯实体保存平台发布的政策类内容，属性包括资讯ID、资讯标题、资讯分类、资讯正文、浏览次数和发布状态。资讯分类覆盖劳动保障、社保缴纳和法律援助等主题，浏览次数记录内容被查阅的次数。资讯实体属性图如图3-12所示。</w:t>
      </w:r>
    </w:p>
    <w:p w14:paraId="13046B1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879090" cy="1336040"/>
            <wp:effectExtent l="0" t="0" r="3810" b="10160"/>
            <wp:docPr id="20" name="图片 20" descr="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资讯"/>
                    <pic:cNvPicPr>
                      <a:picLocks noChangeAspect="1"/>
                    </pic:cNvPicPr>
                  </pic:nvPicPr>
                  <pic:blipFill>
                    <a:blip r:embed="rId32"/>
                    <a:stretch>
                      <a:fillRect/>
                    </a:stretch>
                  </pic:blipFill>
                  <pic:spPr>
                    <a:xfrm>
                      <a:off x="0" y="0"/>
                      <a:ext cx="2879090" cy="1336040"/>
                    </a:xfrm>
                    <a:prstGeom prst="rect">
                      <a:avLst/>
                    </a:prstGeom>
                  </pic:spPr>
                </pic:pic>
              </a:graphicData>
            </a:graphic>
          </wp:inline>
        </w:drawing>
      </w:r>
    </w:p>
    <w:p w14:paraId="307C598B">
      <w:pPr>
        <w:pStyle w:val="45"/>
      </w:pPr>
      <w:r>
        <w:t>图3-12 资讯实体属性图</w:t>
      </w:r>
    </w:p>
    <w:p w14:paraId="6B82A809">
      <w:r>
        <w:t>公告实体保存平台和驿站发布的通告内容，属性包括公告ID、公告标题、公告正文、公告类型、推送范围和发布状态。公告类型区分平台公告、驿站公告和活动通知，推送范围决定公告面向全体用户还是指定区域。公告实体属性图如图3-13所示。</w:t>
      </w:r>
    </w:p>
    <w:p w14:paraId="55C87B6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943860" cy="1365885"/>
            <wp:effectExtent l="0" t="0" r="2540" b="5715"/>
            <wp:docPr id="22" name="图片 22" descr="公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公告"/>
                    <pic:cNvPicPr>
                      <a:picLocks noChangeAspect="1"/>
                    </pic:cNvPicPr>
                  </pic:nvPicPr>
                  <pic:blipFill>
                    <a:blip r:embed="rId33"/>
                    <a:stretch>
                      <a:fillRect/>
                    </a:stretch>
                  </pic:blipFill>
                  <pic:spPr>
                    <a:xfrm>
                      <a:off x="0" y="0"/>
                      <a:ext cx="2943860" cy="1365885"/>
                    </a:xfrm>
                    <a:prstGeom prst="rect">
                      <a:avLst/>
                    </a:prstGeom>
                  </pic:spPr>
                </pic:pic>
              </a:graphicData>
            </a:graphic>
          </wp:inline>
        </w:drawing>
      </w:r>
    </w:p>
    <w:p w14:paraId="61BF2278">
      <w:pPr>
        <w:pStyle w:val="45"/>
      </w:pPr>
      <w:r>
        <w:t>图3-13 公告实体属性图</w:t>
      </w:r>
    </w:p>
    <w:p w14:paraId="0BCCEFCF">
      <w:r>
        <w:t>活动实体记录公益活动的组织信息，属性包括活动ID、活动标题、所属驿站ID、活动时间、活动地点、报名人数上限和活动状态。报名人数上限用于控制活动规模，所属驿站ID标记活动的承办站点。活动实体属性图如图3-14所示。</w:t>
      </w:r>
    </w:p>
    <w:p w14:paraId="4BFB433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898775" cy="1585595"/>
            <wp:effectExtent l="0" t="0" r="9525" b="1905"/>
            <wp:docPr id="23" name="图片 23" descr="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活动"/>
                    <pic:cNvPicPr>
                      <a:picLocks noChangeAspect="1"/>
                    </pic:cNvPicPr>
                  </pic:nvPicPr>
                  <pic:blipFill>
                    <a:blip r:embed="rId34"/>
                    <a:stretch>
                      <a:fillRect/>
                    </a:stretch>
                  </pic:blipFill>
                  <pic:spPr>
                    <a:xfrm>
                      <a:off x="0" y="0"/>
                      <a:ext cx="2898775" cy="1585595"/>
                    </a:xfrm>
                    <a:prstGeom prst="rect">
                      <a:avLst/>
                    </a:prstGeom>
                  </pic:spPr>
                </pic:pic>
              </a:graphicData>
            </a:graphic>
          </wp:inline>
        </w:drawing>
      </w:r>
    </w:p>
    <w:p w14:paraId="309E90F3">
      <w:pPr>
        <w:pStyle w:val="45"/>
      </w:pPr>
      <w:r>
        <w:t>图3-14 活动实体属性图</w:t>
      </w:r>
    </w:p>
    <w:p w14:paraId="5FB95ED4">
      <w:r>
        <w:t>活动报名实体记录用户的参与情况，属性包括报名ID、所属活动ID、报名用户ID、联系手机号和报名状态。同一用户对同一活动只能报名一次，报名状态反映参与资格是否有效。活动报名实体属性图如图3-15所示。</w:t>
      </w:r>
    </w:p>
    <w:p w14:paraId="48A02DD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3049270" cy="1390650"/>
            <wp:effectExtent l="0" t="0" r="11430" b="6350"/>
            <wp:docPr id="24" name="图片 24" descr="活动报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活动报名"/>
                    <pic:cNvPicPr>
                      <a:picLocks noChangeAspect="1"/>
                    </pic:cNvPicPr>
                  </pic:nvPicPr>
                  <pic:blipFill>
                    <a:blip r:embed="rId35"/>
                    <a:stretch>
                      <a:fillRect/>
                    </a:stretch>
                  </pic:blipFill>
                  <pic:spPr>
                    <a:xfrm>
                      <a:off x="0" y="0"/>
                      <a:ext cx="3049270" cy="1390650"/>
                    </a:xfrm>
                    <a:prstGeom prst="rect">
                      <a:avLst/>
                    </a:prstGeom>
                  </pic:spPr>
                </pic:pic>
              </a:graphicData>
            </a:graphic>
          </wp:inline>
        </w:drawing>
      </w:r>
    </w:p>
    <w:p w14:paraId="08C09DF9">
      <w:pPr>
        <w:pStyle w:val="45"/>
      </w:pPr>
      <w:r>
        <w:t>图3-15 活动报名实体属性图</w:t>
      </w:r>
    </w:p>
    <w:p w14:paraId="3ED45739">
      <w:pPr>
        <w:pStyle w:val="4"/>
      </w:pPr>
      <w:r>
        <w:t>数据库表设计</w:t>
      </w:r>
      <w:bookmarkEnd w:id="45"/>
    </w:p>
    <w:p w14:paraId="4A6EA63E">
      <w:bookmarkStart w:id="46" w:name="_Toc31058"/>
      <w:r>
        <w:t>概念模型确定后转为数据库表。平台数据库包含十四张业务表，覆盖账号与权限、驿站与服务、预约与诉求、内容与活动四类数据。字段名称使用英文小写字母和下划线组合，与后端实体属性保持一致，数据类型按取值特征选择，字段长度按业务实际内容设定。主键统一采用自增整数保证唯一性，外键用于维护关联数据的一致性。</w:t>
      </w:r>
    </w:p>
    <w:p w14:paraId="10DFA96B">
      <w:r>
        <w:t>用户表保存账号数据，字段来自用户实体属性图。用户ID为该表主键，用户名与手机号不允许为空且不允许重复，密码以密文保存。用户表如表3-1所示。</w:t>
      </w:r>
    </w:p>
    <w:p w14:paraId="76B8AEED">
      <w:pPr>
        <w:pStyle w:val="47"/>
      </w:pPr>
      <w:r>
        <w:t>表3-1 用户表(sys_user)</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0E2232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7179334">
            <w:pPr>
              <w:pStyle w:val="37"/>
              <w:jc w:val="center"/>
            </w:pPr>
            <w:r>
              <w:t>字段名称</w:t>
            </w:r>
          </w:p>
        </w:tc>
        <w:tc>
          <w:tcPr>
            <w:tcW w:w="1482" w:type="dxa"/>
            <w:tcMar>
              <w:top w:w="28" w:type="dxa"/>
              <w:left w:w="57" w:type="dxa"/>
              <w:bottom w:w="28" w:type="dxa"/>
              <w:right w:w="57" w:type="dxa"/>
            </w:tcMar>
            <w:vAlign w:val="center"/>
          </w:tcPr>
          <w:p w14:paraId="56BD9DCA">
            <w:pPr>
              <w:pStyle w:val="37"/>
              <w:jc w:val="center"/>
            </w:pPr>
            <w:r>
              <w:t>数据类型</w:t>
            </w:r>
          </w:p>
        </w:tc>
        <w:tc>
          <w:tcPr>
            <w:tcW w:w="1484" w:type="dxa"/>
            <w:tcMar>
              <w:top w:w="28" w:type="dxa"/>
              <w:left w:w="57" w:type="dxa"/>
              <w:bottom w:w="28" w:type="dxa"/>
              <w:right w:w="57" w:type="dxa"/>
            </w:tcMar>
            <w:vAlign w:val="center"/>
          </w:tcPr>
          <w:p w14:paraId="4411578C">
            <w:pPr>
              <w:pStyle w:val="37"/>
              <w:jc w:val="center"/>
            </w:pPr>
            <w:r>
              <w:t>字段长度</w:t>
            </w:r>
          </w:p>
        </w:tc>
        <w:tc>
          <w:tcPr>
            <w:tcW w:w="1484" w:type="dxa"/>
            <w:tcMar>
              <w:top w:w="28" w:type="dxa"/>
              <w:left w:w="57" w:type="dxa"/>
              <w:bottom w:w="28" w:type="dxa"/>
              <w:right w:w="57" w:type="dxa"/>
            </w:tcMar>
            <w:vAlign w:val="center"/>
          </w:tcPr>
          <w:p w14:paraId="49F90C51">
            <w:pPr>
              <w:pStyle w:val="37"/>
              <w:jc w:val="center"/>
            </w:pPr>
            <w:r>
              <w:t>主键</w:t>
            </w:r>
          </w:p>
        </w:tc>
        <w:tc>
          <w:tcPr>
            <w:tcW w:w="1484" w:type="dxa"/>
            <w:tcMar>
              <w:top w:w="28" w:type="dxa"/>
              <w:left w:w="57" w:type="dxa"/>
              <w:bottom w:w="28" w:type="dxa"/>
              <w:right w:w="57" w:type="dxa"/>
            </w:tcMar>
            <w:vAlign w:val="center"/>
          </w:tcPr>
          <w:p w14:paraId="7101C760">
            <w:pPr>
              <w:pStyle w:val="37"/>
              <w:jc w:val="center"/>
            </w:pPr>
            <w:r>
              <w:t>允许空值</w:t>
            </w:r>
          </w:p>
        </w:tc>
        <w:tc>
          <w:tcPr>
            <w:tcW w:w="1484" w:type="dxa"/>
            <w:tcMar>
              <w:top w:w="28" w:type="dxa"/>
              <w:left w:w="57" w:type="dxa"/>
              <w:bottom w:w="28" w:type="dxa"/>
              <w:right w:w="57" w:type="dxa"/>
            </w:tcMar>
            <w:vAlign w:val="center"/>
          </w:tcPr>
          <w:p w14:paraId="0677B348">
            <w:pPr>
              <w:pStyle w:val="37"/>
              <w:jc w:val="center"/>
            </w:pPr>
            <w:r>
              <w:t>描述</w:t>
            </w:r>
          </w:p>
        </w:tc>
      </w:tr>
      <w:tr w14:paraId="7E1EB3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A7A4F42">
            <w:pPr>
              <w:pStyle w:val="37"/>
            </w:pPr>
            <w:r>
              <w:t>user_id</w:t>
            </w:r>
          </w:p>
        </w:tc>
        <w:tc>
          <w:tcPr>
            <w:tcW w:w="1482" w:type="dxa"/>
            <w:tcMar>
              <w:top w:w="28" w:type="dxa"/>
              <w:left w:w="57" w:type="dxa"/>
              <w:bottom w:w="28" w:type="dxa"/>
              <w:right w:w="57" w:type="dxa"/>
            </w:tcMar>
            <w:vAlign w:val="center"/>
          </w:tcPr>
          <w:p w14:paraId="034E32D0">
            <w:pPr>
              <w:pStyle w:val="37"/>
            </w:pPr>
            <w:r>
              <w:t>bigint</w:t>
            </w:r>
          </w:p>
        </w:tc>
        <w:tc>
          <w:tcPr>
            <w:tcW w:w="1484" w:type="dxa"/>
            <w:tcMar>
              <w:top w:w="28" w:type="dxa"/>
              <w:left w:w="57" w:type="dxa"/>
              <w:bottom w:w="28" w:type="dxa"/>
              <w:right w:w="57" w:type="dxa"/>
            </w:tcMar>
            <w:vAlign w:val="center"/>
          </w:tcPr>
          <w:p w14:paraId="7EEA1ED5">
            <w:pPr>
              <w:pStyle w:val="37"/>
            </w:pPr>
            <w:r>
              <w:t>-</w:t>
            </w:r>
          </w:p>
        </w:tc>
        <w:tc>
          <w:tcPr>
            <w:tcW w:w="1484" w:type="dxa"/>
            <w:tcMar>
              <w:top w:w="28" w:type="dxa"/>
              <w:left w:w="57" w:type="dxa"/>
              <w:bottom w:w="28" w:type="dxa"/>
              <w:right w:w="57" w:type="dxa"/>
            </w:tcMar>
            <w:vAlign w:val="center"/>
          </w:tcPr>
          <w:p w14:paraId="34CE686B">
            <w:pPr>
              <w:pStyle w:val="37"/>
            </w:pPr>
            <w:r>
              <w:t>是</w:t>
            </w:r>
          </w:p>
        </w:tc>
        <w:tc>
          <w:tcPr>
            <w:tcW w:w="1484" w:type="dxa"/>
            <w:tcMar>
              <w:top w:w="28" w:type="dxa"/>
              <w:left w:w="57" w:type="dxa"/>
              <w:bottom w:w="28" w:type="dxa"/>
              <w:right w:w="57" w:type="dxa"/>
            </w:tcMar>
            <w:vAlign w:val="center"/>
          </w:tcPr>
          <w:p w14:paraId="65660DC6">
            <w:pPr>
              <w:pStyle w:val="37"/>
            </w:pPr>
            <w:r>
              <w:t>否</w:t>
            </w:r>
          </w:p>
        </w:tc>
        <w:tc>
          <w:tcPr>
            <w:tcW w:w="1484" w:type="dxa"/>
            <w:tcMar>
              <w:top w:w="28" w:type="dxa"/>
              <w:left w:w="57" w:type="dxa"/>
              <w:bottom w:w="28" w:type="dxa"/>
              <w:right w:w="57" w:type="dxa"/>
            </w:tcMar>
            <w:vAlign w:val="center"/>
          </w:tcPr>
          <w:p w14:paraId="2ED61102">
            <w:pPr>
              <w:pStyle w:val="37"/>
            </w:pPr>
            <w:r>
              <w:t>用户ID</w:t>
            </w:r>
          </w:p>
        </w:tc>
      </w:tr>
      <w:tr w14:paraId="320273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B565739">
            <w:pPr>
              <w:pStyle w:val="37"/>
            </w:pPr>
            <w:r>
              <w:t>username</w:t>
            </w:r>
          </w:p>
        </w:tc>
        <w:tc>
          <w:tcPr>
            <w:tcW w:w="1482" w:type="dxa"/>
            <w:tcMar>
              <w:top w:w="28" w:type="dxa"/>
              <w:left w:w="57" w:type="dxa"/>
              <w:bottom w:w="28" w:type="dxa"/>
              <w:right w:w="57" w:type="dxa"/>
            </w:tcMar>
            <w:vAlign w:val="center"/>
          </w:tcPr>
          <w:p w14:paraId="1597616F">
            <w:pPr>
              <w:pStyle w:val="37"/>
            </w:pPr>
            <w:r>
              <w:t>varchar</w:t>
            </w:r>
          </w:p>
        </w:tc>
        <w:tc>
          <w:tcPr>
            <w:tcW w:w="1484" w:type="dxa"/>
            <w:tcMar>
              <w:top w:w="28" w:type="dxa"/>
              <w:left w:w="57" w:type="dxa"/>
              <w:bottom w:w="28" w:type="dxa"/>
              <w:right w:w="57" w:type="dxa"/>
            </w:tcMar>
            <w:vAlign w:val="center"/>
          </w:tcPr>
          <w:p w14:paraId="10318B01">
            <w:pPr>
              <w:pStyle w:val="37"/>
            </w:pPr>
            <w:r>
              <w:t>50</w:t>
            </w:r>
          </w:p>
        </w:tc>
        <w:tc>
          <w:tcPr>
            <w:tcW w:w="1484" w:type="dxa"/>
            <w:tcMar>
              <w:top w:w="28" w:type="dxa"/>
              <w:left w:w="57" w:type="dxa"/>
              <w:bottom w:w="28" w:type="dxa"/>
              <w:right w:w="57" w:type="dxa"/>
            </w:tcMar>
            <w:vAlign w:val="center"/>
          </w:tcPr>
          <w:p w14:paraId="20A35EFB">
            <w:pPr>
              <w:pStyle w:val="37"/>
            </w:pPr>
            <w:r>
              <w:t>否</w:t>
            </w:r>
          </w:p>
        </w:tc>
        <w:tc>
          <w:tcPr>
            <w:tcW w:w="1484" w:type="dxa"/>
            <w:tcMar>
              <w:top w:w="28" w:type="dxa"/>
              <w:left w:w="57" w:type="dxa"/>
              <w:bottom w:w="28" w:type="dxa"/>
              <w:right w:w="57" w:type="dxa"/>
            </w:tcMar>
            <w:vAlign w:val="center"/>
          </w:tcPr>
          <w:p w14:paraId="220F629E">
            <w:pPr>
              <w:pStyle w:val="37"/>
            </w:pPr>
            <w:r>
              <w:t>否</w:t>
            </w:r>
          </w:p>
        </w:tc>
        <w:tc>
          <w:tcPr>
            <w:tcW w:w="1484" w:type="dxa"/>
            <w:tcMar>
              <w:top w:w="28" w:type="dxa"/>
              <w:left w:w="57" w:type="dxa"/>
              <w:bottom w:w="28" w:type="dxa"/>
              <w:right w:w="57" w:type="dxa"/>
            </w:tcMar>
            <w:vAlign w:val="center"/>
          </w:tcPr>
          <w:p w14:paraId="4419CC60">
            <w:pPr>
              <w:pStyle w:val="37"/>
            </w:pPr>
            <w:r>
              <w:t>用户名</w:t>
            </w:r>
          </w:p>
        </w:tc>
      </w:tr>
      <w:tr w14:paraId="596022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D5C9096">
            <w:pPr>
              <w:pStyle w:val="37"/>
            </w:pPr>
            <w:r>
              <w:t>password</w:t>
            </w:r>
          </w:p>
        </w:tc>
        <w:tc>
          <w:tcPr>
            <w:tcW w:w="1482" w:type="dxa"/>
            <w:tcMar>
              <w:top w:w="28" w:type="dxa"/>
              <w:left w:w="57" w:type="dxa"/>
              <w:bottom w:w="28" w:type="dxa"/>
              <w:right w:w="57" w:type="dxa"/>
            </w:tcMar>
            <w:vAlign w:val="center"/>
          </w:tcPr>
          <w:p w14:paraId="5FA6C1F0">
            <w:pPr>
              <w:pStyle w:val="37"/>
            </w:pPr>
            <w:r>
              <w:t>varchar</w:t>
            </w:r>
          </w:p>
        </w:tc>
        <w:tc>
          <w:tcPr>
            <w:tcW w:w="1484" w:type="dxa"/>
            <w:tcMar>
              <w:top w:w="28" w:type="dxa"/>
              <w:left w:w="57" w:type="dxa"/>
              <w:bottom w:w="28" w:type="dxa"/>
              <w:right w:w="57" w:type="dxa"/>
            </w:tcMar>
            <w:vAlign w:val="center"/>
          </w:tcPr>
          <w:p w14:paraId="306DBC07">
            <w:pPr>
              <w:pStyle w:val="37"/>
            </w:pPr>
            <w:r>
              <w:t>100</w:t>
            </w:r>
          </w:p>
        </w:tc>
        <w:tc>
          <w:tcPr>
            <w:tcW w:w="1484" w:type="dxa"/>
            <w:tcMar>
              <w:top w:w="28" w:type="dxa"/>
              <w:left w:w="57" w:type="dxa"/>
              <w:bottom w:w="28" w:type="dxa"/>
              <w:right w:w="57" w:type="dxa"/>
            </w:tcMar>
            <w:vAlign w:val="center"/>
          </w:tcPr>
          <w:p w14:paraId="23983FC8">
            <w:pPr>
              <w:pStyle w:val="37"/>
            </w:pPr>
            <w:r>
              <w:t>否</w:t>
            </w:r>
          </w:p>
        </w:tc>
        <w:tc>
          <w:tcPr>
            <w:tcW w:w="1484" w:type="dxa"/>
            <w:tcMar>
              <w:top w:w="28" w:type="dxa"/>
              <w:left w:w="57" w:type="dxa"/>
              <w:bottom w:w="28" w:type="dxa"/>
              <w:right w:w="57" w:type="dxa"/>
            </w:tcMar>
            <w:vAlign w:val="center"/>
          </w:tcPr>
          <w:p w14:paraId="1D1F0077">
            <w:pPr>
              <w:pStyle w:val="37"/>
            </w:pPr>
            <w:r>
              <w:t>否</w:t>
            </w:r>
          </w:p>
        </w:tc>
        <w:tc>
          <w:tcPr>
            <w:tcW w:w="1484" w:type="dxa"/>
            <w:tcMar>
              <w:top w:w="28" w:type="dxa"/>
              <w:left w:w="57" w:type="dxa"/>
              <w:bottom w:w="28" w:type="dxa"/>
              <w:right w:w="57" w:type="dxa"/>
            </w:tcMar>
            <w:vAlign w:val="center"/>
          </w:tcPr>
          <w:p w14:paraId="10D6295B">
            <w:pPr>
              <w:pStyle w:val="37"/>
            </w:pPr>
            <w:r>
              <w:t>登录密码</w:t>
            </w:r>
          </w:p>
        </w:tc>
      </w:tr>
      <w:tr w14:paraId="34A0DC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3311C9D">
            <w:pPr>
              <w:pStyle w:val="37"/>
            </w:pPr>
            <w:r>
              <w:t>real_name</w:t>
            </w:r>
          </w:p>
        </w:tc>
        <w:tc>
          <w:tcPr>
            <w:tcW w:w="1482" w:type="dxa"/>
            <w:tcMar>
              <w:top w:w="28" w:type="dxa"/>
              <w:left w:w="57" w:type="dxa"/>
              <w:bottom w:w="28" w:type="dxa"/>
              <w:right w:w="57" w:type="dxa"/>
            </w:tcMar>
            <w:vAlign w:val="center"/>
          </w:tcPr>
          <w:p w14:paraId="2564A7EB">
            <w:pPr>
              <w:pStyle w:val="37"/>
            </w:pPr>
            <w:r>
              <w:t>varchar</w:t>
            </w:r>
          </w:p>
        </w:tc>
        <w:tc>
          <w:tcPr>
            <w:tcW w:w="1484" w:type="dxa"/>
            <w:tcMar>
              <w:top w:w="28" w:type="dxa"/>
              <w:left w:w="57" w:type="dxa"/>
              <w:bottom w:w="28" w:type="dxa"/>
              <w:right w:w="57" w:type="dxa"/>
            </w:tcMar>
            <w:vAlign w:val="center"/>
          </w:tcPr>
          <w:p w14:paraId="596D419B">
            <w:pPr>
              <w:pStyle w:val="37"/>
            </w:pPr>
            <w:r>
              <w:t>50</w:t>
            </w:r>
          </w:p>
        </w:tc>
        <w:tc>
          <w:tcPr>
            <w:tcW w:w="1484" w:type="dxa"/>
            <w:tcMar>
              <w:top w:w="28" w:type="dxa"/>
              <w:left w:w="57" w:type="dxa"/>
              <w:bottom w:w="28" w:type="dxa"/>
              <w:right w:w="57" w:type="dxa"/>
            </w:tcMar>
            <w:vAlign w:val="center"/>
          </w:tcPr>
          <w:p w14:paraId="2494EB9E">
            <w:pPr>
              <w:pStyle w:val="37"/>
            </w:pPr>
            <w:r>
              <w:t>否</w:t>
            </w:r>
          </w:p>
        </w:tc>
        <w:tc>
          <w:tcPr>
            <w:tcW w:w="1484" w:type="dxa"/>
            <w:tcMar>
              <w:top w:w="28" w:type="dxa"/>
              <w:left w:w="57" w:type="dxa"/>
              <w:bottom w:w="28" w:type="dxa"/>
              <w:right w:w="57" w:type="dxa"/>
            </w:tcMar>
            <w:vAlign w:val="center"/>
          </w:tcPr>
          <w:p w14:paraId="0EF75B0D">
            <w:pPr>
              <w:pStyle w:val="37"/>
            </w:pPr>
            <w:r>
              <w:t>是</w:t>
            </w:r>
          </w:p>
        </w:tc>
        <w:tc>
          <w:tcPr>
            <w:tcW w:w="1484" w:type="dxa"/>
            <w:tcMar>
              <w:top w:w="28" w:type="dxa"/>
              <w:left w:w="57" w:type="dxa"/>
              <w:bottom w:w="28" w:type="dxa"/>
              <w:right w:w="57" w:type="dxa"/>
            </w:tcMar>
            <w:vAlign w:val="center"/>
          </w:tcPr>
          <w:p w14:paraId="6D9AD090">
            <w:pPr>
              <w:pStyle w:val="37"/>
            </w:pPr>
            <w:r>
              <w:t>真实姓名</w:t>
            </w:r>
          </w:p>
        </w:tc>
      </w:tr>
      <w:tr w14:paraId="324106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80390E3">
            <w:pPr>
              <w:pStyle w:val="37"/>
            </w:pPr>
            <w:r>
              <w:t>phone</w:t>
            </w:r>
          </w:p>
        </w:tc>
        <w:tc>
          <w:tcPr>
            <w:tcW w:w="1482" w:type="dxa"/>
            <w:tcMar>
              <w:top w:w="28" w:type="dxa"/>
              <w:left w:w="57" w:type="dxa"/>
              <w:bottom w:w="28" w:type="dxa"/>
              <w:right w:w="57" w:type="dxa"/>
            </w:tcMar>
            <w:vAlign w:val="center"/>
          </w:tcPr>
          <w:p w14:paraId="703E7D92">
            <w:pPr>
              <w:pStyle w:val="37"/>
            </w:pPr>
            <w:r>
              <w:t>varchar</w:t>
            </w:r>
          </w:p>
        </w:tc>
        <w:tc>
          <w:tcPr>
            <w:tcW w:w="1484" w:type="dxa"/>
            <w:tcMar>
              <w:top w:w="28" w:type="dxa"/>
              <w:left w:w="57" w:type="dxa"/>
              <w:bottom w:w="28" w:type="dxa"/>
              <w:right w:w="57" w:type="dxa"/>
            </w:tcMar>
            <w:vAlign w:val="center"/>
          </w:tcPr>
          <w:p w14:paraId="0B1A1299">
            <w:pPr>
              <w:pStyle w:val="37"/>
            </w:pPr>
            <w:r>
              <w:t>20</w:t>
            </w:r>
          </w:p>
        </w:tc>
        <w:tc>
          <w:tcPr>
            <w:tcW w:w="1484" w:type="dxa"/>
            <w:tcMar>
              <w:top w:w="28" w:type="dxa"/>
              <w:left w:w="57" w:type="dxa"/>
              <w:bottom w:w="28" w:type="dxa"/>
              <w:right w:w="57" w:type="dxa"/>
            </w:tcMar>
            <w:vAlign w:val="center"/>
          </w:tcPr>
          <w:p w14:paraId="1169EB5D">
            <w:pPr>
              <w:pStyle w:val="37"/>
            </w:pPr>
            <w:r>
              <w:t>否</w:t>
            </w:r>
          </w:p>
        </w:tc>
        <w:tc>
          <w:tcPr>
            <w:tcW w:w="1484" w:type="dxa"/>
            <w:tcMar>
              <w:top w:w="28" w:type="dxa"/>
              <w:left w:w="57" w:type="dxa"/>
              <w:bottom w:w="28" w:type="dxa"/>
              <w:right w:w="57" w:type="dxa"/>
            </w:tcMar>
            <w:vAlign w:val="center"/>
          </w:tcPr>
          <w:p w14:paraId="7F35AACA">
            <w:pPr>
              <w:pStyle w:val="37"/>
            </w:pPr>
            <w:r>
              <w:t>否</w:t>
            </w:r>
          </w:p>
        </w:tc>
        <w:tc>
          <w:tcPr>
            <w:tcW w:w="1484" w:type="dxa"/>
            <w:tcMar>
              <w:top w:w="28" w:type="dxa"/>
              <w:left w:w="57" w:type="dxa"/>
              <w:bottom w:w="28" w:type="dxa"/>
              <w:right w:w="57" w:type="dxa"/>
            </w:tcMar>
            <w:vAlign w:val="center"/>
          </w:tcPr>
          <w:p w14:paraId="14F4A249">
            <w:pPr>
              <w:pStyle w:val="37"/>
            </w:pPr>
            <w:r>
              <w:t>手机号</w:t>
            </w:r>
          </w:p>
        </w:tc>
      </w:tr>
      <w:tr w14:paraId="24BEDD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B85FDA9">
            <w:pPr>
              <w:pStyle w:val="37"/>
            </w:pPr>
            <w:r>
              <w:t>avatar</w:t>
            </w:r>
          </w:p>
        </w:tc>
        <w:tc>
          <w:tcPr>
            <w:tcW w:w="1482" w:type="dxa"/>
            <w:tcMar>
              <w:top w:w="28" w:type="dxa"/>
              <w:left w:w="57" w:type="dxa"/>
              <w:bottom w:w="28" w:type="dxa"/>
              <w:right w:w="57" w:type="dxa"/>
            </w:tcMar>
            <w:vAlign w:val="center"/>
          </w:tcPr>
          <w:p w14:paraId="768429E1">
            <w:pPr>
              <w:pStyle w:val="37"/>
            </w:pPr>
            <w:r>
              <w:t>varchar</w:t>
            </w:r>
          </w:p>
        </w:tc>
        <w:tc>
          <w:tcPr>
            <w:tcW w:w="1484" w:type="dxa"/>
            <w:tcMar>
              <w:top w:w="28" w:type="dxa"/>
              <w:left w:w="57" w:type="dxa"/>
              <w:bottom w:w="28" w:type="dxa"/>
              <w:right w:w="57" w:type="dxa"/>
            </w:tcMar>
            <w:vAlign w:val="center"/>
          </w:tcPr>
          <w:p w14:paraId="3F1AF10C">
            <w:pPr>
              <w:pStyle w:val="37"/>
            </w:pPr>
            <w:r>
              <w:t>255</w:t>
            </w:r>
          </w:p>
        </w:tc>
        <w:tc>
          <w:tcPr>
            <w:tcW w:w="1484" w:type="dxa"/>
            <w:tcMar>
              <w:top w:w="28" w:type="dxa"/>
              <w:left w:w="57" w:type="dxa"/>
              <w:bottom w:w="28" w:type="dxa"/>
              <w:right w:w="57" w:type="dxa"/>
            </w:tcMar>
            <w:vAlign w:val="center"/>
          </w:tcPr>
          <w:p w14:paraId="66CBD7EA">
            <w:pPr>
              <w:pStyle w:val="37"/>
            </w:pPr>
            <w:r>
              <w:t>否</w:t>
            </w:r>
          </w:p>
        </w:tc>
        <w:tc>
          <w:tcPr>
            <w:tcW w:w="1484" w:type="dxa"/>
            <w:tcMar>
              <w:top w:w="28" w:type="dxa"/>
              <w:left w:w="57" w:type="dxa"/>
              <w:bottom w:w="28" w:type="dxa"/>
              <w:right w:w="57" w:type="dxa"/>
            </w:tcMar>
            <w:vAlign w:val="center"/>
          </w:tcPr>
          <w:p w14:paraId="352546D9">
            <w:pPr>
              <w:pStyle w:val="37"/>
            </w:pPr>
            <w:r>
              <w:t>是</w:t>
            </w:r>
          </w:p>
        </w:tc>
        <w:tc>
          <w:tcPr>
            <w:tcW w:w="1484" w:type="dxa"/>
            <w:tcMar>
              <w:top w:w="28" w:type="dxa"/>
              <w:left w:w="57" w:type="dxa"/>
              <w:bottom w:w="28" w:type="dxa"/>
              <w:right w:w="57" w:type="dxa"/>
            </w:tcMar>
            <w:vAlign w:val="center"/>
          </w:tcPr>
          <w:p w14:paraId="5B12BDD4">
            <w:pPr>
              <w:pStyle w:val="37"/>
            </w:pPr>
            <w:r>
              <w:t>头像</w:t>
            </w:r>
          </w:p>
        </w:tc>
      </w:tr>
      <w:tr w14:paraId="38957A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1EB3590">
            <w:pPr>
              <w:pStyle w:val="37"/>
            </w:pPr>
            <w:r>
              <w:t>user_type</w:t>
            </w:r>
          </w:p>
        </w:tc>
        <w:tc>
          <w:tcPr>
            <w:tcW w:w="1482" w:type="dxa"/>
            <w:tcMar>
              <w:top w:w="28" w:type="dxa"/>
              <w:left w:w="57" w:type="dxa"/>
              <w:bottom w:w="28" w:type="dxa"/>
              <w:right w:w="57" w:type="dxa"/>
            </w:tcMar>
            <w:vAlign w:val="center"/>
          </w:tcPr>
          <w:p w14:paraId="0AACE514">
            <w:pPr>
              <w:pStyle w:val="37"/>
            </w:pPr>
            <w:r>
              <w:t>varchar</w:t>
            </w:r>
          </w:p>
        </w:tc>
        <w:tc>
          <w:tcPr>
            <w:tcW w:w="1484" w:type="dxa"/>
            <w:tcMar>
              <w:top w:w="28" w:type="dxa"/>
              <w:left w:w="57" w:type="dxa"/>
              <w:bottom w:w="28" w:type="dxa"/>
              <w:right w:w="57" w:type="dxa"/>
            </w:tcMar>
            <w:vAlign w:val="center"/>
          </w:tcPr>
          <w:p w14:paraId="78E9CCB2">
            <w:pPr>
              <w:pStyle w:val="37"/>
            </w:pPr>
            <w:r>
              <w:t>30</w:t>
            </w:r>
          </w:p>
        </w:tc>
        <w:tc>
          <w:tcPr>
            <w:tcW w:w="1484" w:type="dxa"/>
            <w:tcMar>
              <w:top w:w="28" w:type="dxa"/>
              <w:left w:w="57" w:type="dxa"/>
              <w:bottom w:w="28" w:type="dxa"/>
              <w:right w:w="57" w:type="dxa"/>
            </w:tcMar>
            <w:vAlign w:val="center"/>
          </w:tcPr>
          <w:p w14:paraId="1FAD37C3">
            <w:pPr>
              <w:pStyle w:val="37"/>
            </w:pPr>
            <w:r>
              <w:t>否</w:t>
            </w:r>
          </w:p>
        </w:tc>
        <w:tc>
          <w:tcPr>
            <w:tcW w:w="1484" w:type="dxa"/>
            <w:tcMar>
              <w:top w:w="28" w:type="dxa"/>
              <w:left w:w="57" w:type="dxa"/>
              <w:bottom w:w="28" w:type="dxa"/>
              <w:right w:w="57" w:type="dxa"/>
            </w:tcMar>
            <w:vAlign w:val="center"/>
          </w:tcPr>
          <w:p w14:paraId="18881DDC">
            <w:pPr>
              <w:pStyle w:val="37"/>
            </w:pPr>
            <w:r>
              <w:t>否</w:t>
            </w:r>
          </w:p>
        </w:tc>
        <w:tc>
          <w:tcPr>
            <w:tcW w:w="1484" w:type="dxa"/>
            <w:tcMar>
              <w:top w:w="28" w:type="dxa"/>
              <w:left w:w="57" w:type="dxa"/>
              <w:bottom w:w="28" w:type="dxa"/>
              <w:right w:w="57" w:type="dxa"/>
            </w:tcMar>
            <w:vAlign w:val="center"/>
          </w:tcPr>
          <w:p w14:paraId="28324AA6">
            <w:pPr>
              <w:pStyle w:val="37"/>
            </w:pPr>
            <w:r>
              <w:t>用户类型</w:t>
            </w:r>
          </w:p>
        </w:tc>
      </w:tr>
      <w:tr w14:paraId="38FFCB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5362D18">
            <w:pPr>
              <w:pStyle w:val="37"/>
            </w:pPr>
            <w:r>
              <w:t>job_type</w:t>
            </w:r>
          </w:p>
        </w:tc>
        <w:tc>
          <w:tcPr>
            <w:tcW w:w="1482" w:type="dxa"/>
            <w:tcMar>
              <w:top w:w="28" w:type="dxa"/>
              <w:left w:w="57" w:type="dxa"/>
              <w:bottom w:w="28" w:type="dxa"/>
              <w:right w:w="57" w:type="dxa"/>
            </w:tcMar>
            <w:vAlign w:val="center"/>
          </w:tcPr>
          <w:p w14:paraId="371E46EF">
            <w:pPr>
              <w:pStyle w:val="37"/>
            </w:pPr>
            <w:r>
              <w:t>varchar</w:t>
            </w:r>
          </w:p>
        </w:tc>
        <w:tc>
          <w:tcPr>
            <w:tcW w:w="1484" w:type="dxa"/>
            <w:tcMar>
              <w:top w:w="28" w:type="dxa"/>
              <w:left w:w="57" w:type="dxa"/>
              <w:bottom w:w="28" w:type="dxa"/>
              <w:right w:w="57" w:type="dxa"/>
            </w:tcMar>
            <w:vAlign w:val="center"/>
          </w:tcPr>
          <w:p w14:paraId="16F5BB4D">
            <w:pPr>
              <w:pStyle w:val="37"/>
            </w:pPr>
            <w:r>
              <w:t>50</w:t>
            </w:r>
          </w:p>
        </w:tc>
        <w:tc>
          <w:tcPr>
            <w:tcW w:w="1484" w:type="dxa"/>
            <w:tcMar>
              <w:top w:w="28" w:type="dxa"/>
              <w:left w:w="57" w:type="dxa"/>
              <w:bottom w:w="28" w:type="dxa"/>
              <w:right w:w="57" w:type="dxa"/>
            </w:tcMar>
            <w:vAlign w:val="center"/>
          </w:tcPr>
          <w:p w14:paraId="54839A98">
            <w:pPr>
              <w:pStyle w:val="37"/>
            </w:pPr>
            <w:r>
              <w:t>否</w:t>
            </w:r>
          </w:p>
        </w:tc>
        <w:tc>
          <w:tcPr>
            <w:tcW w:w="1484" w:type="dxa"/>
            <w:tcMar>
              <w:top w:w="28" w:type="dxa"/>
              <w:left w:w="57" w:type="dxa"/>
              <w:bottom w:w="28" w:type="dxa"/>
              <w:right w:w="57" w:type="dxa"/>
            </w:tcMar>
            <w:vAlign w:val="center"/>
          </w:tcPr>
          <w:p w14:paraId="337B1AFE">
            <w:pPr>
              <w:pStyle w:val="37"/>
            </w:pPr>
            <w:r>
              <w:t>是</w:t>
            </w:r>
          </w:p>
        </w:tc>
        <w:tc>
          <w:tcPr>
            <w:tcW w:w="1484" w:type="dxa"/>
            <w:tcMar>
              <w:top w:w="28" w:type="dxa"/>
              <w:left w:w="57" w:type="dxa"/>
              <w:bottom w:w="28" w:type="dxa"/>
              <w:right w:w="57" w:type="dxa"/>
            </w:tcMar>
            <w:vAlign w:val="center"/>
          </w:tcPr>
          <w:p w14:paraId="6F641FC1">
            <w:pPr>
              <w:pStyle w:val="37"/>
            </w:pPr>
            <w:r>
              <w:t>职业类型</w:t>
            </w:r>
          </w:p>
        </w:tc>
      </w:tr>
      <w:tr w14:paraId="6B26CB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AA9F8C8">
            <w:pPr>
              <w:pStyle w:val="37"/>
            </w:pPr>
            <w:r>
              <w:t>area</w:t>
            </w:r>
          </w:p>
        </w:tc>
        <w:tc>
          <w:tcPr>
            <w:tcW w:w="1482" w:type="dxa"/>
            <w:tcMar>
              <w:top w:w="28" w:type="dxa"/>
              <w:left w:w="57" w:type="dxa"/>
              <w:bottom w:w="28" w:type="dxa"/>
              <w:right w:w="57" w:type="dxa"/>
            </w:tcMar>
            <w:vAlign w:val="center"/>
          </w:tcPr>
          <w:p w14:paraId="43D6385A">
            <w:pPr>
              <w:pStyle w:val="37"/>
            </w:pPr>
            <w:r>
              <w:t>varchar</w:t>
            </w:r>
          </w:p>
        </w:tc>
        <w:tc>
          <w:tcPr>
            <w:tcW w:w="1484" w:type="dxa"/>
            <w:tcMar>
              <w:top w:w="28" w:type="dxa"/>
              <w:left w:w="57" w:type="dxa"/>
              <w:bottom w:w="28" w:type="dxa"/>
              <w:right w:w="57" w:type="dxa"/>
            </w:tcMar>
            <w:vAlign w:val="center"/>
          </w:tcPr>
          <w:p w14:paraId="52F5CF1D">
            <w:pPr>
              <w:pStyle w:val="37"/>
            </w:pPr>
            <w:r>
              <w:t>50</w:t>
            </w:r>
          </w:p>
        </w:tc>
        <w:tc>
          <w:tcPr>
            <w:tcW w:w="1484" w:type="dxa"/>
            <w:tcMar>
              <w:top w:w="28" w:type="dxa"/>
              <w:left w:w="57" w:type="dxa"/>
              <w:bottom w:w="28" w:type="dxa"/>
              <w:right w:w="57" w:type="dxa"/>
            </w:tcMar>
            <w:vAlign w:val="center"/>
          </w:tcPr>
          <w:p w14:paraId="35790C66">
            <w:pPr>
              <w:pStyle w:val="37"/>
            </w:pPr>
            <w:r>
              <w:t>否</w:t>
            </w:r>
          </w:p>
        </w:tc>
        <w:tc>
          <w:tcPr>
            <w:tcW w:w="1484" w:type="dxa"/>
            <w:tcMar>
              <w:top w:w="28" w:type="dxa"/>
              <w:left w:w="57" w:type="dxa"/>
              <w:bottom w:w="28" w:type="dxa"/>
              <w:right w:w="57" w:type="dxa"/>
            </w:tcMar>
            <w:vAlign w:val="center"/>
          </w:tcPr>
          <w:p w14:paraId="35148FB2">
            <w:pPr>
              <w:pStyle w:val="37"/>
            </w:pPr>
            <w:r>
              <w:t>是</w:t>
            </w:r>
          </w:p>
        </w:tc>
        <w:tc>
          <w:tcPr>
            <w:tcW w:w="1484" w:type="dxa"/>
            <w:tcMar>
              <w:top w:w="28" w:type="dxa"/>
              <w:left w:w="57" w:type="dxa"/>
              <w:bottom w:w="28" w:type="dxa"/>
              <w:right w:w="57" w:type="dxa"/>
            </w:tcMar>
            <w:vAlign w:val="center"/>
          </w:tcPr>
          <w:p w14:paraId="7E4348D3">
            <w:pPr>
              <w:pStyle w:val="37"/>
            </w:pPr>
            <w:r>
              <w:t>所属区域</w:t>
            </w:r>
          </w:p>
        </w:tc>
      </w:tr>
      <w:tr w14:paraId="3963C2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CA6CAED">
            <w:pPr>
              <w:pStyle w:val="37"/>
            </w:pPr>
            <w:r>
              <w:t>status</w:t>
            </w:r>
          </w:p>
        </w:tc>
        <w:tc>
          <w:tcPr>
            <w:tcW w:w="1482" w:type="dxa"/>
            <w:tcMar>
              <w:top w:w="28" w:type="dxa"/>
              <w:left w:w="57" w:type="dxa"/>
              <w:bottom w:w="28" w:type="dxa"/>
              <w:right w:w="57" w:type="dxa"/>
            </w:tcMar>
            <w:vAlign w:val="center"/>
          </w:tcPr>
          <w:p w14:paraId="5506B17D">
            <w:pPr>
              <w:pStyle w:val="37"/>
            </w:pPr>
            <w:r>
              <w:t>tinyint</w:t>
            </w:r>
          </w:p>
        </w:tc>
        <w:tc>
          <w:tcPr>
            <w:tcW w:w="1484" w:type="dxa"/>
            <w:tcMar>
              <w:top w:w="28" w:type="dxa"/>
              <w:left w:w="57" w:type="dxa"/>
              <w:bottom w:w="28" w:type="dxa"/>
              <w:right w:w="57" w:type="dxa"/>
            </w:tcMar>
            <w:vAlign w:val="center"/>
          </w:tcPr>
          <w:p w14:paraId="2CE0B621">
            <w:pPr>
              <w:pStyle w:val="37"/>
            </w:pPr>
            <w:r>
              <w:t>-</w:t>
            </w:r>
          </w:p>
        </w:tc>
        <w:tc>
          <w:tcPr>
            <w:tcW w:w="1484" w:type="dxa"/>
            <w:tcMar>
              <w:top w:w="28" w:type="dxa"/>
              <w:left w:w="57" w:type="dxa"/>
              <w:bottom w:w="28" w:type="dxa"/>
              <w:right w:w="57" w:type="dxa"/>
            </w:tcMar>
            <w:vAlign w:val="center"/>
          </w:tcPr>
          <w:p w14:paraId="6F5C8495">
            <w:pPr>
              <w:pStyle w:val="37"/>
            </w:pPr>
            <w:r>
              <w:t>否</w:t>
            </w:r>
          </w:p>
        </w:tc>
        <w:tc>
          <w:tcPr>
            <w:tcW w:w="1484" w:type="dxa"/>
            <w:tcMar>
              <w:top w:w="28" w:type="dxa"/>
              <w:left w:w="57" w:type="dxa"/>
              <w:bottom w:w="28" w:type="dxa"/>
              <w:right w:w="57" w:type="dxa"/>
            </w:tcMar>
            <w:vAlign w:val="center"/>
          </w:tcPr>
          <w:p w14:paraId="58C42E5D">
            <w:pPr>
              <w:pStyle w:val="37"/>
            </w:pPr>
            <w:r>
              <w:t>否</w:t>
            </w:r>
          </w:p>
        </w:tc>
        <w:tc>
          <w:tcPr>
            <w:tcW w:w="1484" w:type="dxa"/>
            <w:tcMar>
              <w:top w:w="28" w:type="dxa"/>
              <w:left w:w="57" w:type="dxa"/>
              <w:bottom w:w="28" w:type="dxa"/>
              <w:right w:w="57" w:type="dxa"/>
            </w:tcMar>
            <w:vAlign w:val="center"/>
          </w:tcPr>
          <w:p w14:paraId="689A8D58">
            <w:pPr>
              <w:pStyle w:val="37"/>
            </w:pPr>
            <w:r>
              <w:t>账号状态</w:t>
            </w:r>
          </w:p>
        </w:tc>
      </w:tr>
    </w:tbl>
    <w:p w14:paraId="029E91C1">
      <w:r>
        <w:t>角色表保存角色定义，角色ID为该表主键，角色编码用于接口权限判断，角色说明记录该角色的职责范围。角色表如表3-2所示。</w:t>
      </w:r>
    </w:p>
    <w:p w14:paraId="04EAF177">
      <w:pPr>
        <w:pStyle w:val="47"/>
      </w:pPr>
      <w:r>
        <w:t>表3-2 角色表(sys_role)</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12E1E4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93913F3">
            <w:pPr>
              <w:pStyle w:val="37"/>
              <w:jc w:val="center"/>
            </w:pPr>
            <w:r>
              <w:t>字段名称</w:t>
            </w:r>
          </w:p>
        </w:tc>
        <w:tc>
          <w:tcPr>
            <w:tcW w:w="1482" w:type="dxa"/>
            <w:tcMar>
              <w:top w:w="28" w:type="dxa"/>
              <w:left w:w="57" w:type="dxa"/>
              <w:bottom w:w="28" w:type="dxa"/>
              <w:right w:w="57" w:type="dxa"/>
            </w:tcMar>
            <w:vAlign w:val="center"/>
          </w:tcPr>
          <w:p w14:paraId="2075A20A">
            <w:pPr>
              <w:pStyle w:val="37"/>
              <w:jc w:val="center"/>
            </w:pPr>
            <w:r>
              <w:t>数据类型</w:t>
            </w:r>
          </w:p>
        </w:tc>
        <w:tc>
          <w:tcPr>
            <w:tcW w:w="1484" w:type="dxa"/>
            <w:tcMar>
              <w:top w:w="28" w:type="dxa"/>
              <w:left w:w="57" w:type="dxa"/>
              <w:bottom w:w="28" w:type="dxa"/>
              <w:right w:w="57" w:type="dxa"/>
            </w:tcMar>
            <w:vAlign w:val="center"/>
          </w:tcPr>
          <w:p w14:paraId="5D240334">
            <w:pPr>
              <w:pStyle w:val="37"/>
              <w:jc w:val="center"/>
            </w:pPr>
            <w:r>
              <w:t>字段长度</w:t>
            </w:r>
          </w:p>
        </w:tc>
        <w:tc>
          <w:tcPr>
            <w:tcW w:w="1484" w:type="dxa"/>
            <w:tcMar>
              <w:top w:w="28" w:type="dxa"/>
              <w:left w:w="57" w:type="dxa"/>
              <w:bottom w:w="28" w:type="dxa"/>
              <w:right w:w="57" w:type="dxa"/>
            </w:tcMar>
            <w:vAlign w:val="center"/>
          </w:tcPr>
          <w:p w14:paraId="64B6D921">
            <w:pPr>
              <w:pStyle w:val="37"/>
              <w:jc w:val="center"/>
            </w:pPr>
            <w:r>
              <w:t>主键</w:t>
            </w:r>
          </w:p>
        </w:tc>
        <w:tc>
          <w:tcPr>
            <w:tcW w:w="1484" w:type="dxa"/>
            <w:tcMar>
              <w:top w:w="28" w:type="dxa"/>
              <w:left w:w="57" w:type="dxa"/>
              <w:bottom w:w="28" w:type="dxa"/>
              <w:right w:w="57" w:type="dxa"/>
            </w:tcMar>
            <w:vAlign w:val="center"/>
          </w:tcPr>
          <w:p w14:paraId="17CE3E80">
            <w:pPr>
              <w:pStyle w:val="37"/>
              <w:jc w:val="center"/>
            </w:pPr>
            <w:r>
              <w:t>允许空值</w:t>
            </w:r>
          </w:p>
        </w:tc>
        <w:tc>
          <w:tcPr>
            <w:tcW w:w="1484" w:type="dxa"/>
            <w:tcMar>
              <w:top w:w="28" w:type="dxa"/>
              <w:left w:w="57" w:type="dxa"/>
              <w:bottom w:w="28" w:type="dxa"/>
              <w:right w:w="57" w:type="dxa"/>
            </w:tcMar>
            <w:vAlign w:val="center"/>
          </w:tcPr>
          <w:p w14:paraId="000D4E67">
            <w:pPr>
              <w:pStyle w:val="37"/>
              <w:jc w:val="center"/>
            </w:pPr>
            <w:r>
              <w:t>描述</w:t>
            </w:r>
          </w:p>
        </w:tc>
      </w:tr>
      <w:tr w14:paraId="0CD870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8787029">
            <w:pPr>
              <w:pStyle w:val="37"/>
            </w:pPr>
            <w:r>
              <w:t>role_id</w:t>
            </w:r>
          </w:p>
        </w:tc>
        <w:tc>
          <w:tcPr>
            <w:tcW w:w="1482" w:type="dxa"/>
            <w:tcMar>
              <w:top w:w="28" w:type="dxa"/>
              <w:left w:w="57" w:type="dxa"/>
              <w:bottom w:w="28" w:type="dxa"/>
              <w:right w:w="57" w:type="dxa"/>
            </w:tcMar>
            <w:vAlign w:val="center"/>
          </w:tcPr>
          <w:p w14:paraId="4CF9246A">
            <w:pPr>
              <w:pStyle w:val="37"/>
            </w:pPr>
            <w:r>
              <w:t>bigint</w:t>
            </w:r>
          </w:p>
        </w:tc>
        <w:tc>
          <w:tcPr>
            <w:tcW w:w="1484" w:type="dxa"/>
            <w:tcMar>
              <w:top w:w="28" w:type="dxa"/>
              <w:left w:w="57" w:type="dxa"/>
              <w:bottom w:w="28" w:type="dxa"/>
              <w:right w:w="57" w:type="dxa"/>
            </w:tcMar>
            <w:vAlign w:val="center"/>
          </w:tcPr>
          <w:p w14:paraId="665FE117">
            <w:pPr>
              <w:pStyle w:val="37"/>
            </w:pPr>
            <w:r>
              <w:t>-</w:t>
            </w:r>
          </w:p>
        </w:tc>
        <w:tc>
          <w:tcPr>
            <w:tcW w:w="1484" w:type="dxa"/>
            <w:tcMar>
              <w:top w:w="28" w:type="dxa"/>
              <w:left w:w="57" w:type="dxa"/>
              <w:bottom w:w="28" w:type="dxa"/>
              <w:right w:w="57" w:type="dxa"/>
            </w:tcMar>
            <w:vAlign w:val="center"/>
          </w:tcPr>
          <w:p w14:paraId="64769A6F">
            <w:pPr>
              <w:pStyle w:val="37"/>
            </w:pPr>
            <w:r>
              <w:t>是</w:t>
            </w:r>
          </w:p>
        </w:tc>
        <w:tc>
          <w:tcPr>
            <w:tcW w:w="1484" w:type="dxa"/>
            <w:tcMar>
              <w:top w:w="28" w:type="dxa"/>
              <w:left w:w="57" w:type="dxa"/>
              <w:bottom w:w="28" w:type="dxa"/>
              <w:right w:w="57" w:type="dxa"/>
            </w:tcMar>
            <w:vAlign w:val="center"/>
          </w:tcPr>
          <w:p w14:paraId="2A5879F1">
            <w:pPr>
              <w:pStyle w:val="37"/>
            </w:pPr>
            <w:r>
              <w:t>否</w:t>
            </w:r>
          </w:p>
        </w:tc>
        <w:tc>
          <w:tcPr>
            <w:tcW w:w="1484" w:type="dxa"/>
            <w:tcMar>
              <w:top w:w="28" w:type="dxa"/>
              <w:left w:w="57" w:type="dxa"/>
              <w:bottom w:w="28" w:type="dxa"/>
              <w:right w:w="57" w:type="dxa"/>
            </w:tcMar>
            <w:vAlign w:val="center"/>
          </w:tcPr>
          <w:p w14:paraId="69C58A3E">
            <w:pPr>
              <w:pStyle w:val="37"/>
            </w:pPr>
            <w:r>
              <w:t>角色ID</w:t>
            </w:r>
          </w:p>
        </w:tc>
      </w:tr>
      <w:tr w14:paraId="2CB3A8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96F3CD6">
            <w:pPr>
              <w:pStyle w:val="37"/>
            </w:pPr>
            <w:r>
              <w:t>role_code</w:t>
            </w:r>
          </w:p>
        </w:tc>
        <w:tc>
          <w:tcPr>
            <w:tcW w:w="1482" w:type="dxa"/>
            <w:tcMar>
              <w:top w:w="28" w:type="dxa"/>
              <w:left w:w="57" w:type="dxa"/>
              <w:bottom w:w="28" w:type="dxa"/>
              <w:right w:w="57" w:type="dxa"/>
            </w:tcMar>
            <w:vAlign w:val="center"/>
          </w:tcPr>
          <w:p w14:paraId="65EC0F51">
            <w:pPr>
              <w:pStyle w:val="37"/>
            </w:pPr>
            <w:r>
              <w:t>varchar</w:t>
            </w:r>
          </w:p>
        </w:tc>
        <w:tc>
          <w:tcPr>
            <w:tcW w:w="1484" w:type="dxa"/>
            <w:tcMar>
              <w:top w:w="28" w:type="dxa"/>
              <w:left w:w="57" w:type="dxa"/>
              <w:bottom w:w="28" w:type="dxa"/>
              <w:right w:w="57" w:type="dxa"/>
            </w:tcMar>
            <w:vAlign w:val="center"/>
          </w:tcPr>
          <w:p w14:paraId="27631D28">
            <w:pPr>
              <w:pStyle w:val="37"/>
            </w:pPr>
            <w:r>
              <w:t>50</w:t>
            </w:r>
          </w:p>
        </w:tc>
        <w:tc>
          <w:tcPr>
            <w:tcW w:w="1484" w:type="dxa"/>
            <w:tcMar>
              <w:top w:w="28" w:type="dxa"/>
              <w:left w:w="57" w:type="dxa"/>
              <w:bottom w:w="28" w:type="dxa"/>
              <w:right w:w="57" w:type="dxa"/>
            </w:tcMar>
            <w:vAlign w:val="center"/>
          </w:tcPr>
          <w:p w14:paraId="1A791EAC">
            <w:pPr>
              <w:pStyle w:val="37"/>
            </w:pPr>
            <w:r>
              <w:t>否</w:t>
            </w:r>
          </w:p>
        </w:tc>
        <w:tc>
          <w:tcPr>
            <w:tcW w:w="1484" w:type="dxa"/>
            <w:tcMar>
              <w:top w:w="28" w:type="dxa"/>
              <w:left w:w="57" w:type="dxa"/>
              <w:bottom w:w="28" w:type="dxa"/>
              <w:right w:w="57" w:type="dxa"/>
            </w:tcMar>
            <w:vAlign w:val="center"/>
          </w:tcPr>
          <w:p w14:paraId="0AF980A1">
            <w:pPr>
              <w:pStyle w:val="37"/>
            </w:pPr>
            <w:r>
              <w:t>否</w:t>
            </w:r>
          </w:p>
        </w:tc>
        <w:tc>
          <w:tcPr>
            <w:tcW w:w="1484" w:type="dxa"/>
            <w:tcMar>
              <w:top w:w="28" w:type="dxa"/>
              <w:left w:w="57" w:type="dxa"/>
              <w:bottom w:w="28" w:type="dxa"/>
              <w:right w:w="57" w:type="dxa"/>
            </w:tcMar>
            <w:vAlign w:val="center"/>
          </w:tcPr>
          <w:p w14:paraId="43409C91">
            <w:pPr>
              <w:pStyle w:val="37"/>
            </w:pPr>
            <w:r>
              <w:t>角色编码</w:t>
            </w:r>
          </w:p>
        </w:tc>
      </w:tr>
      <w:tr w14:paraId="270010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51E707F">
            <w:pPr>
              <w:pStyle w:val="37"/>
            </w:pPr>
            <w:r>
              <w:t>role_name</w:t>
            </w:r>
          </w:p>
        </w:tc>
        <w:tc>
          <w:tcPr>
            <w:tcW w:w="1482" w:type="dxa"/>
            <w:tcMar>
              <w:top w:w="28" w:type="dxa"/>
              <w:left w:w="57" w:type="dxa"/>
              <w:bottom w:w="28" w:type="dxa"/>
              <w:right w:w="57" w:type="dxa"/>
            </w:tcMar>
            <w:vAlign w:val="center"/>
          </w:tcPr>
          <w:p w14:paraId="48A4BD06">
            <w:pPr>
              <w:pStyle w:val="37"/>
            </w:pPr>
            <w:r>
              <w:t>varchar</w:t>
            </w:r>
          </w:p>
        </w:tc>
        <w:tc>
          <w:tcPr>
            <w:tcW w:w="1484" w:type="dxa"/>
            <w:tcMar>
              <w:top w:w="28" w:type="dxa"/>
              <w:left w:w="57" w:type="dxa"/>
              <w:bottom w:w="28" w:type="dxa"/>
              <w:right w:w="57" w:type="dxa"/>
            </w:tcMar>
            <w:vAlign w:val="center"/>
          </w:tcPr>
          <w:p w14:paraId="3F099EE1">
            <w:pPr>
              <w:pStyle w:val="37"/>
            </w:pPr>
            <w:r>
              <w:t>50</w:t>
            </w:r>
          </w:p>
        </w:tc>
        <w:tc>
          <w:tcPr>
            <w:tcW w:w="1484" w:type="dxa"/>
            <w:tcMar>
              <w:top w:w="28" w:type="dxa"/>
              <w:left w:w="57" w:type="dxa"/>
              <w:bottom w:w="28" w:type="dxa"/>
              <w:right w:w="57" w:type="dxa"/>
            </w:tcMar>
            <w:vAlign w:val="center"/>
          </w:tcPr>
          <w:p w14:paraId="0C3314C4">
            <w:pPr>
              <w:pStyle w:val="37"/>
            </w:pPr>
            <w:r>
              <w:t>否</w:t>
            </w:r>
          </w:p>
        </w:tc>
        <w:tc>
          <w:tcPr>
            <w:tcW w:w="1484" w:type="dxa"/>
            <w:tcMar>
              <w:top w:w="28" w:type="dxa"/>
              <w:left w:w="57" w:type="dxa"/>
              <w:bottom w:w="28" w:type="dxa"/>
              <w:right w:w="57" w:type="dxa"/>
            </w:tcMar>
            <w:vAlign w:val="center"/>
          </w:tcPr>
          <w:p w14:paraId="07AA7507">
            <w:pPr>
              <w:pStyle w:val="37"/>
            </w:pPr>
            <w:r>
              <w:t>否</w:t>
            </w:r>
          </w:p>
        </w:tc>
        <w:tc>
          <w:tcPr>
            <w:tcW w:w="1484" w:type="dxa"/>
            <w:tcMar>
              <w:top w:w="28" w:type="dxa"/>
              <w:left w:w="57" w:type="dxa"/>
              <w:bottom w:w="28" w:type="dxa"/>
              <w:right w:w="57" w:type="dxa"/>
            </w:tcMar>
            <w:vAlign w:val="center"/>
          </w:tcPr>
          <w:p w14:paraId="04F489A3">
            <w:pPr>
              <w:pStyle w:val="37"/>
            </w:pPr>
            <w:r>
              <w:t>角色名称</w:t>
            </w:r>
          </w:p>
        </w:tc>
      </w:tr>
      <w:tr w14:paraId="6EC77B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9F1A154">
            <w:pPr>
              <w:pStyle w:val="37"/>
            </w:pPr>
            <w:r>
              <w:t>remark</w:t>
            </w:r>
          </w:p>
        </w:tc>
        <w:tc>
          <w:tcPr>
            <w:tcW w:w="1482" w:type="dxa"/>
            <w:tcMar>
              <w:top w:w="28" w:type="dxa"/>
              <w:left w:w="57" w:type="dxa"/>
              <w:bottom w:w="28" w:type="dxa"/>
              <w:right w:w="57" w:type="dxa"/>
            </w:tcMar>
            <w:vAlign w:val="center"/>
          </w:tcPr>
          <w:p w14:paraId="749A10BC">
            <w:pPr>
              <w:pStyle w:val="37"/>
            </w:pPr>
            <w:r>
              <w:t>varchar</w:t>
            </w:r>
          </w:p>
        </w:tc>
        <w:tc>
          <w:tcPr>
            <w:tcW w:w="1484" w:type="dxa"/>
            <w:tcMar>
              <w:top w:w="28" w:type="dxa"/>
              <w:left w:w="57" w:type="dxa"/>
              <w:bottom w:w="28" w:type="dxa"/>
              <w:right w:w="57" w:type="dxa"/>
            </w:tcMar>
            <w:vAlign w:val="center"/>
          </w:tcPr>
          <w:p w14:paraId="1E0C5536">
            <w:pPr>
              <w:pStyle w:val="37"/>
            </w:pPr>
            <w:r>
              <w:t>255</w:t>
            </w:r>
          </w:p>
        </w:tc>
        <w:tc>
          <w:tcPr>
            <w:tcW w:w="1484" w:type="dxa"/>
            <w:tcMar>
              <w:top w:w="28" w:type="dxa"/>
              <w:left w:w="57" w:type="dxa"/>
              <w:bottom w:w="28" w:type="dxa"/>
              <w:right w:w="57" w:type="dxa"/>
            </w:tcMar>
            <w:vAlign w:val="center"/>
          </w:tcPr>
          <w:p w14:paraId="1F05EC5B">
            <w:pPr>
              <w:pStyle w:val="37"/>
            </w:pPr>
            <w:r>
              <w:t>否</w:t>
            </w:r>
          </w:p>
        </w:tc>
        <w:tc>
          <w:tcPr>
            <w:tcW w:w="1484" w:type="dxa"/>
            <w:tcMar>
              <w:top w:w="28" w:type="dxa"/>
              <w:left w:w="57" w:type="dxa"/>
              <w:bottom w:w="28" w:type="dxa"/>
              <w:right w:w="57" w:type="dxa"/>
            </w:tcMar>
            <w:vAlign w:val="center"/>
          </w:tcPr>
          <w:p w14:paraId="37D7AAB8">
            <w:pPr>
              <w:pStyle w:val="37"/>
            </w:pPr>
            <w:r>
              <w:t>是</w:t>
            </w:r>
          </w:p>
        </w:tc>
        <w:tc>
          <w:tcPr>
            <w:tcW w:w="1484" w:type="dxa"/>
            <w:tcMar>
              <w:top w:w="28" w:type="dxa"/>
              <w:left w:w="57" w:type="dxa"/>
              <w:bottom w:w="28" w:type="dxa"/>
              <w:right w:w="57" w:type="dxa"/>
            </w:tcMar>
            <w:vAlign w:val="center"/>
          </w:tcPr>
          <w:p w14:paraId="3FEF7866">
            <w:pPr>
              <w:pStyle w:val="37"/>
            </w:pPr>
            <w:r>
              <w:t>角色说明</w:t>
            </w:r>
          </w:p>
        </w:tc>
      </w:tr>
      <w:tr w14:paraId="53C313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252619B">
            <w:pPr>
              <w:pStyle w:val="37"/>
            </w:pPr>
            <w:r>
              <w:t>create_time</w:t>
            </w:r>
          </w:p>
        </w:tc>
        <w:tc>
          <w:tcPr>
            <w:tcW w:w="1482" w:type="dxa"/>
            <w:tcMar>
              <w:top w:w="28" w:type="dxa"/>
              <w:left w:w="57" w:type="dxa"/>
              <w:bottom w:w="28" w:type="dxa"/>
              <w:right w:w="57" w:type="dxa"/>
            </w:tcMar>
            <w:vAlign w:val="center"/>
          </w:tcPr>
          <w:p w14:paraId="0C15E5E7">
            <w:pPr>
              <w:pStyle w:val="37"/>
            </w:pPr>
            <w:r>
              <w:t>datetime</w:t>
            </w:r>
          </w:p>
        </w:tc>
        <w:tc>
          <w:tcPr>
            <w:tcW w:w="1484" w:type="dxa"/>
            <w:tcMar>
              <w:top w:w="28" w:type="dxa"/>
              <w:left w:w="57" w:type="dxa"/>
              <w:bottom w:w="28" w:type="dxa"/>
              <w:right w:w="57" w:type="dxa"/>
            </w:tcMar>
            <w:vAlign w:val="center"/>
          </w:tcPr>
          <w:p w14:paraId="4E56DC76">
            <w:pPr>
              <w:pStyle w:val="37"/>
            </w:pPr>
            <w:r>
              <w:t>-</w:t>
            </w:r>
          </w:p>
        </w:tc>
        <w:tc>
          <w:tcPr>
            <w:tcW w:w="1484" w:type="dxa"/>
            <w:tcMar>
              <w:top w:w="28" w:type="dxa"/>
              <w:left w:w="57" w:type="dxa"/>
              <w:bottom w:w="28" w:type="dxa"/>
              <w:right w:w="57" w:type="dxa"/>
            </w:tcMar>
            <w:vAlign w:val="center"/>
          </w:tcPr>
          <w:p w14:paraId="26E7E4F4">
            <w:pPr>
              <w:pStyle w:val="37"/>
            </w:pPr>
            <w:r>
              <w:t>否</w:t>
            </w:r>
          </w:p>
        </w:tc>
        <w:tc>
          <w:tcPr>
            <w:tcW w:w="1484" w:type="dxa"/>
            <w:tcMar>
              <w:top w:w="28" w:type="dxa"/>
              <w:left w:w="57" w:type="dxa"/>
              <w:bottom w:w="28" w:type="dxa"/>
              <w:right w:w="57" w:type="dxa"/>
            </w:tcMar>
            <w:vAlign w:val="center"/>
          </w:tcPr>
          <w:p w14:paraId="6E7377EF">
            <w:pPr>
              <w:pStyle w:val="37"/>
            </w:pPr>
            <w:r>
              <w:t>否</w:t>
            </w:r>
          </w:p>
        </w:tc>
        <w:tc>
          <w:tcPr>
            <w:tcW w:w="1484" w:type="dxa"/>
            <w:tcMar>
              <w:top w:w="28" w:type="dxa"/>
              <w:left w:w="57" w:type="dxa"/>
              <w:bottom w:w="28" w:type="dxa"/>
              <w:right w:w="57" w:type="dxa"/>
            </w:tcMar>
            <w:vAlign w:val="center"/>
          </w:tcPr>
          <w:p w14:paraId="7D23AFE9">
            <w:pPr>
              <w:pStyle w:val="37"/>
            </w:pPr>
            <w:r>
              <w:t>创建时间</w:t>
            </w:r>
          </w:p>
        </w:tc>
      </w:tr>
    </w:tbl>
    <w:p w14:paraId="3478E5EA">
      <w:r>
        <w:t>用户角色表保存用户与角色的对应关系，用户角色ID为该表主键，用户ID与角色ID共同确定一条授权记录，同一组合不允许重复。用户角色表如表3-3所示。</w:t>
      </w:r>
    </w:p>
    <w:p w14:paraId="4FB6EE57">
      <w:pPr>
        <w:pStyle w:val="47"/>
      </w:pPr>
      <w:r>
        <w:t>表3-3 用户角色表(sys_user_role)</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6BDF83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C8687A1">
            <w:pPr>
              <w:pStyle w:val="37"/>
              <w:jc w:val="center"/>
            </w:pPr>
            <w:r>
              <w:t>字段名称</w:t>
            </w:r>
          </w:p>
        </w:tc>
        <w:tc>
          <w:tcPr>
            <w:tcW w:w="1482" w:type="dxa"/>
            <w:tcMar>
              <w:top w:w="28" w:type="dxa"/>
              <w:left w:w="57" w:type="dxa"/>
              <w:bottom w:w="28" w:type="dxa"/>
              <w:right w:w="57" w:type="dxa"/>
            </w:tcMar>
            <w:vAlign w:val="center"/>
          </w:tcPr>
          <w:p w14:paraId="3ABEB259">
            <w:pPr>
              <w:pStyle w:val="37"/>
              <w:jc w:val="center"/>
            </w:pPr>
            <w:r>
              <w:t>数据类型</w:t>
            </w:r>
          </w:p>
        </w:tc>
        <w:tc>
          <w:tcPr>
            <w:tcW w:w="1484" w:type="dxa"/>
            <w:tcMar>
              <w:top w:w="28" w:type="dxa"/>
              <w:left w:w="57" w:type="dxa"/>
              <w:bottom w:w="28" w:type="dxa"/>
              <w:right w:w="57" w:type="dxa"/>
            </w:tcMar>
            <w:vAlign w:val="center"/>
          </w:tcPr>
          <w:p w14:paraId="0FC5E897">
            <w:pPr>
              <w:pStyle w:val="37"/>
              <w:jc w:val="center"/>
            </w:pPr>
            <w:r>
              <w:t>字段长度</w:t>
            </w:r>
          </w:p>
        </w:tc>
        <w:tc>
          <w:tcPr>
            <w:tcW w:w="1484" w:type="dxa"/>
            <w:tcMar>
              <w:top w:w="28" w:type="dxa"/>
              <w:left w:w="57" w:type="dxa"/>
              <w:bottom w:w="28" w:type="dxa"/>
              <w:right w:w="57" w:type="dxa"/>
            </w:tcMar>
            <w:vAlign w:val="center"/>
          </w:tcPr>
          <w:p w14:paraId="49F1B192">
            <w:pPr>
              <w:pStyle w:val="37"/>
              <w:jc w:val="center"/>
            </w:pPr>
            <w:r>
              <w:t>主键</w:t>
            </w:r>
          </w:p>
        </w:tc>
        <w:tc>
          <w:tcPr>
            <w:tcW w:w="1484" w:type="dxa"/>
            <w:tcMar>
              <w:top w:w="28" w:type="dxa"/>
              <w:left w:w="57" w:type="dxa"/>
              <w:bottom w:w="28" w:type="dxa"/>
              <w:right w:w="57" w:type="dxa"/>
            </w:tcMar>
            <w:vAlign w:val="center"/>
          </w:tcPr>
          <w:p w14:paraId="0AF4E082">
            <w:pPr>
              <w:pStyle w:val="37"/>
              <w:jc w:val="center"/>
            </w:pPr>
            <w:r>
              <w:t>允许空值</w:t>
            </w:r>
          </w:p>
        </w:tc>
        <w:tc>
          <w:tcPr>
            <w:tcW w:w="1484" w:type="dxa"/>
            <w:tcMar>
              <w:top w:w="28" w:type="dxa"/>
              <w:left w:w="57" w:type="dxa"/>
              <w:bottom w:w="28" w:type="dxa"/>
              <w:right w:w="57" w:type="dxa"/>
            </w:tcMar>
            <w:vAlign w:val="center"/>
          </w:tcPr>
          <w:p w14:paraId="2111EEC2">
            <w:pPr>
              <w:pStyle w:val="37"/>
              <w:jc w:val="center"/>
            </w:pPr>
            <w:r>
              <w:t>描述</w:t>
            </w:r>
          </w:p>
        </w:tc>
      </w:tr>
      <w:tr w14:paraId="60CEAB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122B802">
            <w:pPr>
              <w:pStyle w:val="37"/>
            </w:pPr>
            <w:r>
              <w:t>user_role_id</w:t>
            </w:r>
          </w:p>
        </w:tc>
        <w:tc>
          <w:tcPr>
            <w:tcW w:w="1482" w:type="dxa"/>
            <w:tcMar>
              <w:top w:w="28" w:type="dxa"/>
              <w:left w:w="57" w:type="dxa"/>
              <w:bottom w:w="28" w:type="dxa"/>
              <w:right w:w="57" w:type="dxa"/>
            </w:tcMar>
            <w:vAlign w:val="center"/>
          </w:tcPr>
          <w:p w14:paraId="6764D570">
            <w:pPr>
              <w:pStyle w:val="37"/>
            </w:pPr>
            <w:r>
              <w:t>bigint</w:t>
            </w:r>
          </w:p>
        </w:tc>
        <w:tc>
          <w:tcPr>
            <w:tcW w:w="1484" w:type="dxa"/>
            <w:tcMar>
              <w:top w:w="28" w:type="dxa"/>
              <w:left w:w="57" w:type="dxa"/>
              <w:bottom w:w="28" w:type="dxa"/>
              <w:right w:w="57" w:type="dxa"/>
            </w:tcMar>
            <w:vAlign w:val="center"/>
          </w:tcPr>
          <w:p w14:paraId="08F3DA92">
            <w:pPr>
              <w:pStyle w:val="37"/>
            </w:pPr>
            <w:r>
              <w:t>-</w:t>
            </w:r>
          </w:p>
        </w:tc>
        <w:tc>
          <w:tcPr>
            <w:tcW w:w="1484" w:type="dxa"/>
            <w:tcMar>
              <w:top w:w="28" w:type="dxa"/>
              <w:left w:w="57" w:type="dxa"/>
              <w:bottom w:w="28" w:type="dxa"/>
              <w:right w:w="57" w:type="dxa"/>
            </w:tcMar>
            <w:vAlign w:val="center"/>
          </w:tcPr>
          <w:p w14:paraId="7D336F53">
            <w:pPr>
              <w:pStyle w:val="37"/>
            </w:pPr>
            <w:r>
              <w:t>是</w:t>
            </w:r>
          </w:p>
        </w:tc>
        <w:tc>
          <w:tcPr>
            <w:tcW w:w="1484" w:type="dxa"/>
            <w:tcMar>
              <w:top w:w="28" w:type="dxa"/>
              <w:left w:w="57" w:type="dxa"/>
              <w:bottom w:w="28" w:type="dxa"/>
              <w:right w:w="57" w:type="dxa"/>
            </w:tcMar>
            <w:vAlign w:val="center"/>
          </w:tcPr>
          <w:p w14:paraId="22C0972A">
            <w:pPr>
              <w:pStyle w:val="37"/>
            </w:pPr>
            <w:r>
              <w:t>否</w:t>
            </w:r>
          </w:p>
        </w:tc>
        <w:tc>
          <w:tcPr>
            <w:tcW w:w="1484" w:type="dxa"/>
            <w:tcMar>
              <w:top w:w="28" w:type="dxa"/>
              <w:left w:w="57" w:type="dxa"/>
              <w:bottom w:w="28" w:type="dxa"/>
              <w:right w:w="57" w:type="dxa"/>
            </w:tcMar>
            <w:vAlign w:val="center"/>
          </w:tcPr>
          <w:p w14:paraId="3D412B37">
            <w:pPr>
              <w:pStyle w:val="37"/>
            </w:pPr>
            <w:r>
              <w:t>用户角色ID</w:t>
            </w:r>
          </w:p>
        </w:tc>
      </w:tr>
      <w:tr w14:paraId="6358A4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C485D17">
            <w:pPr>
              <w:pStyle w:val="37"/>
            </w:pPr>
            <w:r>
              <w:t>user_id</w:t>
            </w:r>
          </w:p>
        </w:tc>
        <w:tc>
          <w:tcPr>
            <w:tcW w:w="1482" w:type="dxa"/>
            <w:tcMar>
              <w:top w:w="28" w:type="dxa"/>
              <w:left w:w="57" w:type="dxa"/>
              <w:bottom w:w="28" w:type="dxa"/>
              <w:right w:w="57" w:type="dxa"/>
            </w:tcMar>
            <w:vAlign w:val="center"/>
          </w:tcPr>
          <w:p w14:paraId="1591FC3E">
            <w:pPr>
              <w:pStyle w:val="37"/>
            </w:pPr>
            <w:r>
              <w:t>bigint</w:t>
            </w:r>
          </w:p>
        </w:tc>
        <w:tc>
          <w:tcPr>
            <w:tcW w:w="1484" w:type="dxa"/>
            <w:tcMar>
              <w:top w:w="28" w:type="dxa"/>
              <w:left w:w="57" w:type="dxa"/>
              <w:bottom w:w="28" w:type="dxa"/>
              <w:right w:w="57" w:type="dxa"/>
            </w:tcMar>
            <w:vAlign w:val="center"/>
          </w:tcPr>
          <w:p w14:paraId="0183080B">
            <w:pPr>
              <w:pStyle w:val="37"/>
            </w:pPr>
            <w:r>
              <w:t>-</w:t>
            </w:r>
          </w:p>
        </w:tc>
        <w:tc>
          <w:tcPr>
            <w:tcW w:w="1484" w:type="dxa"/>
            <w:tcMar>
              <w:top w:w="28" w:type="dxa"/>
              <w:left w:w="57" w:type="dxa"/>
              <w:bottom w:w="28" w:type="dxa"/>
              <w:right w:w="57" w:type="dxa"/>
            </w:tcMar>
            <w:vAlign w:val="center"/>
          </w:tcPr>
          <w:p w14:paraId="08A0D923">
            <w:pPr>
              <w:pStyle w:val="37"/>
            </w:pPr>
            <w:r>
              <w:t>否</w:t>
            </w:r>
          </w:p>
        </w:tc>
        <w:tc>
          <w:tcPr>
            <w:tcW w:w="1484" w:type="dxa"/>
            <w:tcMar>
              <w:top w:w="28" w:type="dxa"/>
              <w:left w:w="57" w:type="dxa"/>
              <w:bottom w:w="28" w:type="dxa"/>
              <w:right w:w="57" w:type="dxa"/>
            </w:tcMar>
            <w:vAlign w:val="center"/>
          </w:tcPr>
          <w:p w14:paraId="079CED2B">
            <w:pPr>
              <w:pStyle w:val="37"/>
            </w:pPr>
            <w:r>
              <w:t>否</w:t>
            </w:r>
          </w:p>
        </w:tc>
        <w:tc>
          <w:tcPr>
            <w:tcW w:w="1484" w:type="dxa"/>
            <w:tcMar>
              <w:top w:w="28" w:type="dxa"/>
              <w:left w:w="57" w:type="dxa"/>
              <w:bottom w:w="28" w:type="dxa"/>
              <w:right w:w="57" w:type="dxa"/>
            </w:tcMar>
            <w:vAlign w:val="center"/>
          </w:tcPr>
          <w:p w14:paraId="085266F1">
            <w:pPr>
              <w:pStyle w:val="37"/>
            </w:pPr>
            <w:r>
              <w:t>用户ID</w:t>
            </w:r>
          </w:p>
        </w:tc>
      </w:tr>
      <w:tr w14:paraId="4455C2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F921735">
            <w:pPr>
              <w:pStyle w:val="37"/>
            </w:pPr>
            <w:r>
              <w:t>role_id</w:t>
            </w:r>
          </w:p>
        </w:tc>
        <w:tc>
          <w:tcPr>
            <w:tcW w:w="1482" w:type="dxa"/>
            <w:tcMar>
              <w:top w:w="28" w:type="dxa"/>
              <w:left w:w="57" w:type="dxa"/>
              <w:bottom w:w="28" w:type="dxa"/>
              <w:right w:w="57" w:type="dxa"/>
            </w:tcMar>
            <w:vAlign w:val="center"/>
          </w:tcPr>
          <w:p w14:paraId="6F017ED5">
            <w:pPr>
              <w:pStyle w:val="37"/>
            </w:pPr>
            <w:r>
              <w:t>bigint</w:t>
            </w:r>
          </w:p>
        </w:tc>
        <w:tc>
          <w:tcPr>
            <w:tcW w:w="1484" w:type="dxa"/>
            <w:tcMar>
              <w:top w:w="28" w:type="dxa"/>
              <w:left w:w="57" w:type="dxa"/>
              <w:bottom w:w="28" w:type="dxa"/>
              <w:right w:w="57" w:type="dxa"/>
            </w:tcMar>
            <w:vAlign w:val="center"/>
          </w:tcPr>
          <w:p w14:paraId="5186D8F6">
            <w:pPr>
              <w:pStyle w:val="37"/>
            </w:pPr>
            <w:r>
              <w:t>-</w:t>
            </w:r>
          </w:p>
        </w:tc>
        <w:tc>
          <w:tcPr>
            <w:tcW w:w="1484" w:type="dxa"/>
            <w:tcMar>
              <w:top w:w="28" w:type="dxa"/>
              <w:left w:w="57" w:type="dxa"/>
              <w:bottom w:w="28" w:type="dxa"/>
              <w:right w:w="57" w:type="dxa"/>
            </w:tcMar>
            <w:vAlign w:val="center"/>
          </w:tcPr>
          <w:p w14:paraId="22E5EABA">
            <w:pPr>
              <w:pStyle w:val="37"/>
            </w:pPr>
            <w:r>
              <w:t>否</w:t>
            </w:r>
          </w:p>
        </w:tc>
        <w:tc>
          <w:tcPr>
            <w:tcW w:w="1484" w:type="dxa"/>
            <w:tcMar>
              <w:top w:w="28" w:type="dxa"/>
              <w:left w:w="57" w:type="dxa"/>
              <w:bottom w:w="28" w:type="dxa"/>
              <w:right w:w="57" w:type="dxa"/>
            </w:tcMar>
            <w:vAlign w:val="center"/>
          </w:tcPr>
          <w:p w14:paraId="08FAC0C6">
            <w:pPr>
              <w:pStyle w:val="37"/>
            </w:pPr>
            <w:r>
              <w:t>否</w:t>
            </w:r>
          </w:p>
        </w:tc>
        <w:tc>
          <w:tcPr>
            <w:tcW w:w="1484" w:type="dxa"/>
            <w:tcMar>
              <w:top w:w="28" w:type="dxa"/>
              <w:left w:w="57" w:type="dxa"/>
              <w:bottom w:w="28" w:type="dxa"/>
              <w:right w:w="57" w:type="dxa"/>
            </w:tcMar>
            <w:vAlign w:val="center"/>
          </w:tcPr>
          <w:p w14:paraId="46305EC6">
            <w:pPr>
              <w:pStyle w:val="37"/>
            </w:pPr>
            <w:r>
              <w:t>角色ID</w:t>
            </w:r>
          </w:p>
        </w:tc>
      </w:tr>
    </w:tbl>
    <w:p w14:paraId="2CF0C5E8">
      <w:r>
        <w:t>驿站表保存驿站资料，驿站ID为该表主键。区域字段建有索引以支持按区域查询，经纬度用于距离计算，管理员ID标记负责人员。驿站表如表3-4所示。</w:t>
      </w:r>
    </w:p>
    <w:p w14:paraId="7701ACB7">
      <w:pPr>
        <w:pStyle w:val="47"/>
      </w:pPr>
      <w:r>
        <w:t>表3-4 驿站表(station)</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592386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19E54BD">
            <w:pPr>
              <w:pStyle w:val="37"/>
              <w:jc w:val="center"/>
            </w:pPr>
            <w:r>
              <w:t>字段名称</w:t>
            </w:r>
          </w:p>
        </w:tc>
        <w:tc>
          <w:tcPr>
            <w:tcW w:w="1482" w:type="dxa"/>
            <w:tcMar>
              <w:top w:w="28" w:type="dxa"/>
              <w:left w:w="57" w:type="dxa"/>
              <w:bottom w:w="28" w:type="dxa"/>
              <w:right w:w="57" w:type="dxa"/>
            </w:tcMar>
            <w:vAlign w:val="center"/>
          </w:tcPr>
          <w:p w14:paraId="0474A38E">
            <w:pPr>
              <w:pStyle w:val="37"/>
              <w:jc w:val="center"/>
            </w:pPr>
            <w:r>
              <w:t>数据类型</w:t>
            </w:r>
          </w:p>
        </w:tc>
        <w:tc>
          <w:tcPr>
            <w:tcW w:w="1484" w:type="dxa"/>
            <w:tcMar>
              <w:top w:w="28" w:type="dxa"/>
              <w:left w:w="57" w:type="dxa"/>
              <w:bottom w:w="28" w:type="dxa"/>
              <w:right w:w="57" w:type="dxa"/>
            </w:tcMar>
            <w:vAlign w:val="center"/>
          </w:tcPr>
          <w:p w14:paraId="3C959F2F">
            <w:pPr>
              <w:pStyle w:val="37"/>
              <w:jc w:val="center"/>
            </w:pPr>
            <w:r>
              <w:t>字段长度</w:t>
            </w:r>
          </w:p>
        </w:tc>
        <w:tc>
          <w:tcPr>
            <w:tcW w:w="1484" w:type="dxa"/>
            <w:tcMar>
              <w:top w:w="28" w:type="dxa"/>
              <w:left w:w="57" w:type="dxa"/>
              <w:bottom w:w="28" w:type="dxa"/>
              <w:right w:w="57" w:type="dxa"/>
            </w:tcMar>
            <w:vAlign w:val="center"/>
          </w:tcPr>
          <w:p w14:paraId="2FC003BA">
            <w:pPr>
              <w:pStyle w:val="37"/>
              <w:jc w:val="center"/>
            </w:pPr>
            <w:r>
              <w:t>主键</w:t>
            </w:r>
          </w:p>
        </w:tc>
        <w:tc>
          <w:tcPr>
            <w:tcW w:w="1484" w:type="dxa"/>
            <w:tcMar>
              <w:top w:w="28" w:type="dxa"/>
              <w:left w:w="57" w:type="dxa"/>
              <w:bottom w:w="28" w:type="dxa"/>
              <w:right w:w="57" w:type="dxa"/>
            </w:tcMar>
            <w:vAlign w:val="center"/>
          </w:tcPr>
          <w:p w14:paraId="5726A9F6">
            <w:pPr>
              <w:pStyle w:val="37"/>
              <w:jc w:val="center"/>
            </w:pPr>
            <w:r>
              <w:t>允许空值</w:t>
            </w:r>
          </w:p>
        </w:tc>
        <w:tc>
          <w:tcPr>
            <w:tcW w:w="1484" w:type="dxa"/>
            <w:tcMar>
              <w:top w:w="28" w:type="dxa"/>
              <w:left w:w="57" w:type="dxa"/>
              <w:bottom w:w="28" w:type="dxa"/>
              <w:right w:w="57" w:type="dxa"/>
            </w:tcMar>
            <w:vAlign w:val="center"/>
          </w:tcPr>
          <w:p w14:paraId="0595DF35">
            <w:pPr>
              <w:pStyle w:val="37"/>
              <w:jc w:val="center"/>
            </w:pPr>
            <w:r>
              <w:t>描述</w:t>
            </w:r>
          </w:p>
        </w:tc>
      </w:tr>
      <w:tr w14:paraId="1DCA5D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0D3CDF4">
            <w:pPr>
              <w:pStyle w:val="37"/>
            </w:pPr>
            <w:r>
              <w:t>station_id</w:t>
            </w:r>
          </w:p>
        </w:tc>
        <w:tc>
          <w:tcPr>
            <w:tcW w:w="1482" w:type="dxa"/>
            <w:tcMar>
              <w:top w:w="28" w:type="dxa"/>
              <w:left w:w="57" w:type="dxa"/>
              <w:bottom w:w="28" w:type="dxa"/>
              <w:right w:w="57" w:type="dxa"/>
            </w:tcMar>
            <w:vAlign w:val="center"/>
          </w:tcPr>
          <w:p w14:paraId="5A31CAE1">
            <w:pPr>
              <w:pStyle w:val="37"/>
            </w:pPr>
            <w:r>
              <w:t>bigint</w:t>
            </w:r>
          </w:p>
        </w:tc>
        <w:tc>
          <w:tcPr>
            <w:tcW w:w="1484" w:type="dxa"/>
            <w:tcMar>
              <w:top w:w="28" w:type="dxa"/>
              <w:left w:w="57" w:type="dxa"/>
              <w:bottom w:w="28" w:type="dxa"/>
              <w:right w:w="57" w:type="dxa"/>
            </w:tcMar>
            <w:vAlign w:val="center"/>
          </w:tcPr>
          <w:p w14:paraId="402162F3">
            <w:pPr>
              <w:pStyle w:val="37"/>
            </w:pPr>
            <w:r>
              <w:t>-</w:t>
            </w:r>
          </w:p>
        </w:tc>
        <w:tc>
          <w:tcPr>
            <w:tcW w:w="1484" w:type="dxa"/>
            <w:tcMar>
              <w:top w:w="28" w:type="dxa"/>
              <w:left w:w="57" w:type="dxa"/>
              <w:bottom w:w="28" w:type="dxa"/>
              <w:right w:w="57" w:type="dxa"/>
            </w:tcMar>
            <w:vAlign w:val="center"/>
          </w:tcPr>
          <w:p w14:paraId="6FB9540A">
            <w:pPr>
              <w:pStyle w:val="37"/>
            </w:pPr>
            <w:r>
              <w:t>是</w:t>
            </w:r>
          </w:p>
        </w:tc>
        <w:tc>
          <w:tcPr>
            <w:tcW w:w="1484" w:type="dxa"/>
            <w:tcMar>
              <w:top w:w="28" w:type="dxa"/>
              <w:left w:w="57" w:type="dxa"/>
              <w:bottom w:w="28" w:type="dxa"/>
              <w:right w:w="57" w:type="dxa"/>
            </w:tcMar>
            <w:vAlign w:val="center"/>
          </w:tcPr>
          <w:p w14:paraId="068587EF">
            <w:pPr>
              <w:pStyle w:val="37"/>
            </w:pPr>
            <w:r>
              <w:t>否</w:t>
            </w:r>
          </w:p>
        </w:tc>
        <w:tc>
          <w:tcPr>
            <w:tcW w:w="1484" w:type="dxa"/>
            <w:tcMar>
              <w:top w:w="28" w:type="dxa"/>
              <w:left w:w="57" w:type="dxa"/>
              <w:bottom w:w="28" w:type="dxa"/>
              <w:right w:w="57" w:type="dxa"/>
            </w:tcMar>
            <w:vAlign w:val="center"/>
          </w:tcPr>
          <w:p w14:paraId="47D56D41">
            <w:pPr>
              <w:pStyle w:val="37"/>
            </w:pPr>
            <w:r>
              <w:t>驿站ID</w:t>
            </w:r>
          </w:p>
        </w:tc>
      </w:tr>
      <w:tr w14:paraId="7E71E7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1F99394">
            <w:pPr>
              <w:pStyle w:val="37"/>
            </w:pPr>
            <w:r>
              <w:t>station_name</w:t>
            </w:r>
          </w:p>
        </w:tc>
        <w:tc>
          <w:tcPr>
            <w:tcW w:w="1482" w:type="dxa"/>
            <w:tcMar>
              <w:top w:w="28" w:type="dxa"/>
              <w:left w:w="57" w:type="dxa"/>
              <w:bottom w:w="28" w:type="dxa"/>
              <w:right w:w="57" w:type="dxa"/>
            </w:tcMar>
            <w:vAlign w:val="center"/>
          </w:tcPr>
          <w:p w14:paraId="61DF989B">
            <w:pPr>
              <w:pStyle w:val="37"/>
            </w:pPr>
            <w:r>
              <w:t>varchar</w:t>
            </w:r>
          </w:p>
        </w:tc>
        <w:tc>
          <w:tcPr>
            <w:tcW w:w="1484" w:type="dxa"/>
            <w:tcMar>
              <w:top w:w="28" w:type="dxa"/>
              <w:left w:w="57" w:type="dxa"/>
              <w:bottom w:w="28" w:type="dxa"/>
              <w:right w:w="57" w:type="dxa"/>
            </w:tcMar>
            <w:vAlign w:val="center"/>
          </w:tcPr>
          <w:p w14:paraId="5BC58A79">
            <w:pPr>
              <w:pStyle w:val="37"/>
            </w:pPr>
            <w:r>
              <w:t>100</w:t>
            </w:r>
          </w:p>
        </w:tc>
        <w:tc>
          <w:tcPr>
            <w:tcW w:w="1484" w:type="dxa"/>
            <w:tcMar>
              <w:top w:w="28" w:type="dxa"/>
              <w:left w:w="57" w:type="dxa"/>
              <w:bottom w:w="28" w:type="dxa"/>
              <w:right w:w="57" w:type="dxa"/>
            </w:tcMar>
            <w:vAlign w:val="center"/>
          </w:tcPr>
          <w:p w14:paraId="6F834BE4">
            <w:pPr>
              <w:pStyle w:val="37"/>
            </w:pPr>
            <w:r>
              <w:t>否</w:t>
            </w:r>
          </w:p>
        </w:tc>
        <w:tc>
          <w:tcPr>
            <w:tcW w:w="1484" w:type="dxa"/>
            <w:tcMar>
              <w:top w:w="28" w:type="dxa"/>
              <w:left w:w="57" w:type="dxa"/>
              <w:bottom w:w="28" w:type="dxa"/>
              <w:right w:w="57" w:type="dxa"/>
            </w:tcMar>
            <w:vAlign w:val="center"/>
          </w:tcPr>
          <w:p w14:paraId="72785427">
            <w:pPr>
              <w:pStyle w:val="37"/>
            </w:pPr>
            <w:r>
              <w:t>否</w:t>
            </w:r>
          </w:p>
        </w:tc>
        <w:tc>
          <w:tcPr>
            <w:tcW w:w="1484" w:type="dxa"/>
            <w:tcMar>
              <w:top w:w="28" w:type="dxa"/>
              <w:left w:w="57" w:type="dxa"/>
              <w:bottom w:w="28" w:type="dxa"/>
              <w:right w:w="57" w:type="dxa"/>
            </w:tcMar>
            <w:vAlign w:val="center"/>
          </w:tcPr>
          <w:p w14:paraId="0E0101E0">
            <w:pPr>
              <w:pStyle w:val="37"/>
            </w:pPr>
            <w:r>
              <w:t>驿站名称</w:t>
            </w:r>
          </w:p>
        </w:tc>
      </w:tr>
      <w:tr w14:paraId="4B68A6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69C9374">
            <w:pPr>
              <w:pStyle w:val="37"/>
            </w:pPr>
            <w:r>
              <w:t>area</w:t>
            </w:r>
          </w:p>
        </w:tc>
        <w:tc>
          <w:tcPr>
            <w:tcW w:w="1482" w:type="dxa"/>
            <w:tcMar>
              <w:top w:w="28" w:type="dxa"/>
              <w:left w:w="57" w:type="dxa"/>
              <w:bottom w:w="28" w:type="dxa"/>
              <w:right w:w="57" w:type="dxa"/>
            </w:tcMar>
            <w:vAlign w:val="center"/>
          </w:tcPr>
          <w:p w14:paraId="06C9DC7C">
            <w:pPr>
              <w:pStyle w:val="37"/>
            </w:pPr>
            <w:r>
              <w:t>varchar</w:t>
            </w:r>
          </w:p>
        </w:tc>
        <w:tc>
          <w:tcPr>
            <w:tcW w:w="1484" w:type="dxa"/>
            <w:tcMar>
              <w:top w:w="28" w:type="dxa"/>
              <w:left w:w="57" w:type="dxa"/>
              <w:bottom w:w="28" w:type="dxa"/>
              <w:right w:w="57" w:type="dxa"/>
            </w:tcMar>
            <w:vAlign w:val="center"/>
          </w:tcPr>
          <w:p w14:paraId="56FD15CA">
            <w:pPr>
              <w:pStyle w:val="37"/>
            </w:pPr>
            <w:r>
              <w:t>50</w:t>
            </w:r>
          </w:p>
        </w:tc>
        <w:tc>
          <w:tcPr>
            <w:tcW w:w="1484" w:type="dxa"/>
            <w:tcMar>
              <w:top w:w="28" w:type="dxa"/>
              <w:left w:w="57" w:type="dxa"/>
              <w:bottom w:w="28" w:type="dxa"/>
              <w:right w:w="57" w:type="dxa"/>
            </w:tcMar>
            <w:vAlign w:val="center"/>
          </w:tcPr>
          <w:p w14:paraId="4F8DE282">
            <w:pPr>
              <w:pStyle w:val="37"/>
            </w:pPr>
            <w:r>
              <w:t>否</w:t>
            </w:r>
          </w:p>
        </w:tc>
        <w:tc>
          <w:tcPr>
            <w:tcW w:w="1484" w:type="dxa"/>
            <w:tcMar>
              <w:top w:w="28" w:type="dxa"/>
              <w:left w:w="57" w:type="dxa"/>
              <w:bottom w:w="28" w:type="dxa"/>
              <w:right w:w="57" w:type="dxa"/>
            </w:tcMar>
            <w:vAlign w:val="center"/>
          </w:tcPr>
          <w:p w14:paraId="574DB22E">
            <w:pPr>
              <w:pStyle w:val="37"/>
            </w:pPr>
            <w:r>
              <w:t>否</w:t>
            </w:r>
          </w:p>
        </w:tc>
        <w:tc>
          <w:tcPr>
            <w:tcW w:w="1484" w:type="dxa"/>
            <w:tcMar>
              <w:top w:w="28" w:type="dxa"/>
              <w:left w:w="57" w:type="dxa"/>
              <w:bottom w:w="28" w:type="dxa"/>
              <w:right w:w="57" w:type="dxa"/>
            </w:tcMar>
            <w:vAlign w:val="center"/>
          </w:tcPr>
          <w:p w14:paraId="33A277A3">
            <w:pPr>
              <w:pStyle w:val="37"/>
            </w:pPr>
            <w:r>
              <w:t>所属区域</w:t>
            </w:r>
          </w:p>
        </w:tc>
      </w:tr>
      <w:tr w14:paraId="2CF968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7F41175">
            <w:pPr>
              <w:pStyle w:val="37"/>
            </w:pPr>
            <w:r>
              <w:t>address</w:t>
            </w:r>
          </w:p>
        </w:tc>
        <w:tc>
          <w:tcPr>
            <w:tcW w:w="1482" w:type="dxa"/>
            <w:tcMar>
              <w:top w:w="28" w:type="dxa"/>
              <w:left w:w="57" w:type="dxa"/>
              <w:bottom w:w="28" w:type="dxa"/>
              <w:right w:w="57" w:type="dxa"/>
            </w:tcMar>
            <w:vAlign w:val="center"/>
          </w:tcPr>
          <w:p w14:paraId="1F3065F1">
            <w:pPr>
              <w:pStyle w:val="37"/>
            </w:pPr>
            <w:r>
              <w:t>varchar</w:t>
            </w:r>
          </w:p>
        </w:tc>
        <w:tc>
          <w:tcPr>
            <w:tcW w:w="1484" w:type="dxa"/>
            <w:tcMar>
              <w:top w:w="28" w:type="dxa"/>
              <w:left w:w="57" w:type="dxa"/>
              <w:bottom w:w="28" w:type="dxa"/>
              <w:right w:w="57" w:type="dxa"/>
            </w:tcMar>
            <w:vAlign w:val="center"/>
          </w:tcPr>
          <w:p w14:paraId="70124B93">
            <w:pPr>
              <w:pStyle w:val="37"/>
            </w:pPr>
            <w:r>
              <w:t>255</w:t>
            </w:r>
          </w:p>
        </w:tc>
        <w:tc>
          <w:tcPr>
            <w:tcW w:w="1484" w:type="dxa"/>
            <w:tcMar>
              <w:top w:w="28" w:type="dxa"/>
              <w:left w:w="57" w:type="dxa"/>
              <w:bottom w:w="28" w:type="dxa"/>
              <w:right w:w="57" w:type="dxa"/>
            </w:tcMar>
            <w:vAlign w:val="center"/>
          </w:tcPr>
          <w:p w14:paraId="00D22950">
            <w:pPr>
              <w:pStyle w:val="37"/>
            </w:pPr>
            <w:r>
              <w:t>否</w:t>
            </w:r>
          </w:p>
        </w:tc>
        <w:tc>
          <w:tcPr>
            <w:tcW w:w="1484" w:type="dxa"/>
            <w:tcMar>
              <w:top w:w="28" w:type="dxa"/>
              <w:left w:w="57" w:type="dxa"/>
              <w:bottom w:w="28" w:type="dxa"/>
              <w:right w:w="57" w:type="dxa"/>
            </w:tcMar>
            <w:vAlign w:val="center"/>
          </w:tcPr>
          <w:p w14:paraId="4DF64FDF">
            <w:pPr>
              <w:pStyle w:val="37"/>
            </w:pPr>
            <w:r>
              <w:t>否</w:t>
            </w:r>
          </w:p>
        </w:tc>
        <w:tc>
          <w:tcPr>
            <w:tcW w:w="1484" w:type="dxa"/>
            <w:tcMar>
              <w:top w:w="28" w:type="dxa"/>
              <w:left w:w="57" w:type="dxa"/>
              <w:bottom w:w="28" w:type="dxa"/>
              <w:right w:w="57" w:type="dxa"/>
            </w:tcMar>
            <w:vAlign w:val="center"/>
          </w:tcPr>
          <w:p w14:paraId="2C630D28">
            <w:pPr>
              <w:pStyle w:val="37"/>
            </w:pPr>
            <w:r>
              <w:t>驿站地址</w:t>
            </w:r>
          </w:p>
        </w:tc>
      </w:tr>
      <w:tr w14:paraId="13B5A4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B23A9AB">
            <w:pPr>
              <w:pStyle w:val="37"/>
            </w:pPr>
            <w:r>
              <w:t>longitude</w:t>
            </w:r>
          </w:p>
        </w:tc>
        <w:tc>
          <w:tcPr>
            <w:tcW w:w="1482" w:type="dxa"/>
            <w:tcMar>
              <w:top w:w="28" w:type="dxa"/>
              <w:left w:w="57" w:type="dxa"/>
              <w:bottom w:w="28" w:type="dxa"/>
              <w:right w:w="57" w:type="dxa"/>
            </w:tcMar>
            <w:vAlign w:val="center"/>
          </w:tcPr>
          <w:p w14:paraId="3F517C8B">
            <w:pPr>
              <w:pStyle w:val="37"/>
            </w:pPr>
            <w:r>
              <w:t>decimal</w:t>
            </w:r>
          </w:p>
        </w:tc>
        <w:tc>
          <w:tcPr>
            <w:tcW w:w="1484" w:type="dxa"/>
            <w:tcMar>
              <w:top w:w="28" w:type="dxa"/>
              <w:left w:w="57" w:type="dxa"/>
              <w:bottom w:w="28" w:type="dxa"/>
              <w:right w:w="57" w:type="dxa"/>
            </w:tcMar>
            <w:vAlign w:val="center"/>
          </w:tcPr>
          <w:p w14:paraId="51575BFD">
            <w:pPr>
              <w:pStyle w:val="37"/>
            </w:pPr>
            <w:r>
              <w:t>10</w:t>
            </w:r>
          </w:p>
        </w:tc>
        <w:tc>
          <w:tcPr>
            <w:tcW w:w="1484" w:type="dxa"/>
            <w:tcMar>
              <w:top w:w="28" w:type="dxa"/>
              <w:left w:w="57" w:type="dxa"/>
              <w:bottom w:w="28" w:type="dxa"/>
              <w:right w:w="57" w:type="dxa"/>
            </w:tcMar>
            <w:vAlign w:val="center"/>
          </w:tcPr>
          <w:p w14:paraId="46DE9380">
            <w:pPr>
              <w:pStyle w:val="37"/>
            </w:pPr>
            <w:r>
              <w:t>否</w:t>
            </w:r>
          </w:p>
        </w:tc>
        <w:tc>
          <w:tcPr>
            <w:tcW w:w="1484" w:type="dxa"/>
            <w:tcMar>
              <w:top w:w="28" w:type="dxa"/>
              <w:left w:w="57" w:type="dxa"/>
              <w:bottom w:w="28" w:type="dxa"/>
              <w:right w:w="57" w:type="dxa"/>
            </w:tcMar>
            <w:vAlign w:val="center"/>
          </w:tcPr>
          <w:p w14:paraId="78F344BD">
            <w:pPr>
              <w:pStyle w:val="37"/>
            </w:pPr>
            <w:r>
              <w:t>是</w:t>
            </w:r>
          </w:p>
        </w:tc>
        <w:tc>
          <w:tcPr>
            <w:tcW w:w="1484" w:type="dxa"/>
            <w:tcMar>
              <w:top w:w="28" w:type="dxa"/>
              <w:left w:w="57" w:type="dxa"/>
              <w:bottom w:w="28" w:type="dxa"/>
              <w:right w:w="57" w:type="dxa"/>
            </w:tcMar>
            <w:vAlign w:val="center"/>
          </w:tcPr>
          <w:p w14:paraId="606D653C">
            <w:pPr>
              <w:pStyle w:val="37"/>
            </w:pPr>
            <w:r>
              <w:t>经度</w:t>
            </w:r>
          </w:p>
        </w:tc>
      </w:tr>
      <w:tr w14:paraId="166E18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68F1D19">
            <w:pPr>
              <w:pStyle w:val="37"/>
            </w:pPr>
            <w:r>
              <w:t>latitude</w:t>
            </w:r>
          </w:p>
        </w:tc>
        <w:tc>
          <w:tcPr>
            <w:tcW w:w="1482" w:type="dxa"/>
            <w:tcMar>
              <w:top w:w="28" w:type="dxa"/>
              <w:left w:w="57" w:type="dxa"/>
              <w:bottom w:w="28" w:type="dxa"/>
              <w:right w:w="57" w:type="dxa"/>
            </w:tcMar>
            <w:vAlign w:val="center"/>
          </w:tcPr>
          <w:p w14:paraId="42BA38BC">
            <w:pPr>
              <w:pStyle w:val="37"/>
            </w:pPr>
            <w:r>
              <w:t>decimal</w:t>
            </w:r>
          </w:p>
        </w:tc>
        <w:tc>
          <w:tcPr>
            <w:tcW w:w="1484" w:type="dxa"/>
            <w:tcMar>
              <w:top w:w="28" w:type="dxa"/>
              <w:left w:w="57" w:type="dxa"/>
              <w:bottom w:w="28" w:type="dxa"/>
              <w:right w:w="57" w:type="dxa"/>
            </w:tcMar>
            <w:vAlign w:val="center"/>
          </w:tcPr>
          <w:p w14:paraId="489C2E9D">
            <w:pPr>
              <w:pStyle w:val="37"/>
            </w:pPr>
            <w:r>
              <w:t>10</w:t>
            </w:r>
          </w:p>
        </w:tc>
        <w:tc>
          <w:tcPr>
            <w:tcW w:w="1484" w:type="dxa"/>
            <w:tcMar>
              <w:top w:w="28" w:type="dxa"/>
              <w:left w:w="57" w:type="dxa"/>
              <w:bottom w:w="28" w:type="dxa"/>
              <w:right w:w="57" w:type="dxa"/>
            </w:tcMar>
            <w:vAlign w:val="center"/>
          </w:tcPr>
          <w:p w14:paraId="53ABD8D4">
            <w:pPr>
              <w:pStyle w:val="37"/>
            </w:pPr>
            <w:r>
              <w:t>否</w:t>
            </w:r>
          </w:p>
        </w:tc>
        <w:tc>
          <w:tcPr>
            <w:tcW w:w="1484" w:type="dxa"/>
            <w:tcMar>
              <w:top w:w="28" w:type="dxa"/>
              <w:left w:w="57" w:type="dxa"/>
              <w:bottom w:w="28" w:type="dxa"/>
              <w:right w:w="57" w:type="dxa"/>
            </w:tcMar>
            <w:vAlign w:val="center"/>
          </w:tcPr>
          <w:p w14:paraId="24D2F9FA">
            <w:pPr>
              <w:pStyle w:val="37"/>
            </w:pPr>
            <w:r>
              <w:t>是</w:t>
            </w:r>
          </w:p>
        </w:tc>
        <w:tc>
          <w:tcPr>
            <w:tcW w:w="1484" w:type="dxa"/>
            <w:tcMar>
              <w:top w:w="28" w:type="dxa"/>
              <w:left w:w="57" w:type="dxa"/>
              <w:bottom w:w="28" w:type="dxa"/>
              <w:right w:w="57" w:type="dxa"/>
            </w:tcMar>
            <w:vAlign w:val="center"/>
          </w:tcPr>
          <w:p w14:paraId="5B096273">
            <w:pPr>
              <w:pStyle w:val="37"/>
            </w:pPr>
            <w:r>
              <w:t>纬度</w:t>
            </w:r>
          </w:p>
        </w:tc>
      </w:tr>
      <w:tr w14:paraId="1F4F67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814D926">
            <w:pPr>
              <w:pStyle w:val="37"/>
            </w:pPr>
            <w:r>
              <w:t>contact_phone</w:t>
            </w:r>
          </w:p>
        </w:tc>
        <w:tc>
          <w:tcPr>
            <w:tcW w:w="1482" w:type="dxa"/>
            <w:tcMar>
              <w:top w:w="28" w:type="dxa"/>
              <w:left w:w="57" w:type="dxa"/>
              <w:bottom w:w="28" w:type="dxa"/>
              <w:right w:w="57" w:type="dxa"/>
            </w:tcMar>
            <w:vAlign w:val="center"/>
          </w:tcPr>
          <w:p w14:paraId="55C748B2">
            <w:pPr>
              <w:pStyle w:val="37"/>
            </w:pPr>
            <w:r>
              <w:t>varchar</w:t>
            </w:r>
          </w:p>
        </w:tc>
        <w:tc>
          <w:tcPr>
            <w:tcW w:w="1484" w:type="dxa"/>
            <w:tcMar>
              <w:top w:w="28" w:type="dxa"/>
              <w:left w:w="57" w:type="dxa"/>
              <w:bottom w:w="28" w:type="dxa"/>
              <w:right w:w="57" w:type="dxa"/>
            </w:tcMar>
            <w:vAlign w:val="center"/>
          </w:tcPr>
          <w:p w14:paraId="7570875E">
            <w:pPr>
              <w:pStyle w:val="37"/>
            </w:pPr>
            <w:r>
              <w:t>20</w:t>
            </w:r>
          </w:p>
        </w:tc>
        <w:tc>
          <w:tcPr>
            <w:tcW w:w="1484" w:type="dxa"/>
            <w:tcMar>
              <w:top w:w="28" w:type="dxa"/>
              <w:left w:w="57" w:type="dxa"/>
              <w:bottom w:w="28" w:type="dxa"/>
              <w:right w:w="57" w:type="dxa"/>
            </w:tcMar>
            <w:vAlign w:val="center"/>
          </w:tcPr>
          <w:p w14:paraId="2264FE9D">
            <w:pPr>
              <w:pStyle w:val="37"/>
            </w:pPr>
            <w:r>
              <w:t>否</w:t>
            </w:r>
          </w:p>
        </w:tc>
        <w:tc>
          <w:tcPr>
            <w:tcW w:w="1484" w:type="dxa"/>
            <w:tcMar>
              <w:top w:w="28" w:type="dxa"/>
              <w:left w:w="57" w:type="dxa"/>
              <w:bottom w:w="28" w:type="dxa"/>
              <w:right w:w="57" w:type="dxa"/>
            </w:tcMar>
            <w:vAlign w:val="center"/>
          </w:tcPr>
          <w:p w14:paraId="73D46420">
            <w:pPr>
              <w:pStyle w:val="37"/>
            </w:pPr>
            <w:r>
              <w:t>是</w:t>
            </w:r>
          </w:p>
        </w:tc>
        <w:tc>
          <w:tcPr>
            <w:tcW w:w="1484" w:type="dxa"/>
            <w:tcMar>
              <w:top w:w="28" w:type="dxa"/>
              <w:left w:w="57" w:type="dxa"/>
              <w:bottom w:w="28" w:type="dxa"/>
              <w:right w:w="57" w:type="dxa"/>
            </w:tcMar>
            <w:vAlign w:val="center"/>
          </w:tcPr>
          <w:p w14:paraId="32D6802E">
            <w:pPr>
              <w:pStyle w:val="37"/>
            </w:pPr>
            <w:r>
              <w:t>联系电话</w:t>
            </w:r>
          </w:p>
        </w:tc>
      </w:tr>
      <w:tr w14:paraId="72C4CD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3FE0B79">
            <w:pPr>
              <w:pStyle w:val="37"/>
            </w:pPr>
            <w:r>
              <w:t>open_time</w:t>
            </w:r>
          </w:p>
        </w:tc>
        <w:tc>
          <w:tcPr>
            <w:tcW w:w="1482" w:type="dxa"/>
            <w:tcMar>
              <w:top w:w="28" w:type="dxa"/>
              <w:left w:w="57" w:type="dxa"/>
              <w:bottom w:w="28" w:type="dxa"/>
              <w:right w:w="57" w:type="dxa"/>
            </w:tcMar>
            <w:vAlign w:val="center"/>
          </w:tcPr>
          <w:p w14:paraId="1BB22256">
            <w:pPr>
              <w:pStyle w:val="37"/>
            </w:pPr>
            <w:r>
              <w:t>varchar</w:t>
            </w:r>
          </w:p>
        </w:tc>
        <w:tc>
          <w:tcPr>
            <w:tcW w:w="1484" w:type="dxa"/>
            <w:tcMar>
              <w:top w:w="28" w:type="dxa"/>
              <w:left w:w="57" w:type="dxa"/>
              <w:bottom w:w="28" w:type="dxa"/>
              <w:right w:w="57" w:type="dxa"/>
            </w:tcMar>
            <w:vAlign w:val="center"/>
          </w:tcPr>
          <w:p w14:paraId="7543DE4C">
            <w:pPr>
              <w:pStyle w:val="37"/>
            </w:pPr>
            <w:r>
              <w:t>100</w:t>
            </w:r>
          </w:p>
        </w:tc>
        <w:tc>
          <w:tcPr>
            <w:tcW w:w="1484" w:type="dxa"/>
            <w:tcMar>
              <w:top w:w="28" w:type="dxa"/>
              <w:left w:w="57" w:type="dxa"/>
              <w:bottom w:w="28" w:type="dxa"/>
              <w:right w:w="57" w:type="dxa"/>
            </w:tcMar>
            <w:vAlign w:val="center"/>
          </w:tcPr>
          <w:p w14:paraId="64CCC8B6">
            <w:pPr>
              <w:pStyle w:val="37"/>
            </w:pPr>
            <w:r>
              <w:t>否</w:t>
            </w:r>
          </w:p>
        </w:tc>
        <w:tc>
          <w:tcPr>
            <w:tcW w:w="1484" w:type="dxa"/>
            <w:tcMar>
              <w:top w:w="28" w:type="dxa"/>
              <w:left w:w="57" w:type="dxa"/>
              <w:bottom w:w="28" w:type="dxa"/>
              <w:right w:w="57" w:type="dxa"/>
            </w:tcMar>
            <w:vAlign w:val="center"/>
          </w:tcPr>
          <w:p w14:paraId="22660400">
            <w:pPr>
              <w:pStyle w:val="37"/>
            </w:pPr>
            <w:r>
              <w:t>是</w:t>
            </w:r>
          </w:p>
        </w:tc>
        <w:tc>
          <w:tcPr>
            <w:tcW w:w="1484" w:type="dxa"/>
            <w:tcMar>
              <w:top w:w="28" w:type="dxa"/>
              <w:left w:w="57" w:type="dxa"/>
              <w:bottom w:w="28" w:type="dxa"/>
              <w:right w:w="57" w:type="dxa"/>
            </w:tcMar>
            <w:vAlign w:val="center"/>
          </w:tcPr>
          <w:p w14:paraId="2735341A">
            <w:pPr>
              <w:pStyle w:val="37"/>
            </w:pPr>
            <w:r>
              <w:t>开放时间</w:t>
            </w:r>
          </w:p>
        </w:tc>
      </w:tr>
      <w:tr w14:paraId="5E7649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B06C29A">
            <w:pPr>
              <w:pStyle w:val="37"/>
            </w:pPr>
            <w:r>
              <w:t>image_url</w:t>
            </w:r>
          </w:p>
        </w:tc>
        <w:tc>
          <w:tcPr>
            <w:tcW w:w="1482" w:type="dxa"/>
            <w:tcMar>
              <w:top w:w="28" w:type="dxa"/>
              <w:left w:w="57" w:type="dxa"/>
              <w:bottom w:w="28" w:type="dxa"/>
              <w:right w:w="57" w:type="dxa"/>
            </w:tcMar>
            <w:vAlign w:val="center"/>
          </w:tcPr>
          <w:p w14:paraId="363ADDFE">
            <w:pPr>
              <w:pStyle w:val="37"/>
            </w:pPr>
            <w:r>
              <w:t>varchar</w:t>
            </w:r>
          </w:p>
        </w:tc>
        <w:tc>
          <w:tcPr>
            <w:tcW w:w="1484" w:type="dxa"/>
            <w:tcMar>
              <w:top w:w="28" w:type="dxa"/>
              <w:left w:w="57" w:type="dxa"/>
              <w:bottom w:w="28" w:type="dxa"/>
              <w:right w:w="57" w:type="dxa"/>
            </w:tcMar>
            <w:vAlign w:val="center"/>
          </w:tcPr>
          <w:p w14:paraId="7848CCB0">
            <w:pPr>
              <w:pStyle w:val="37"/>
            </w:pPr>
            <w:r>
              <w:t>255</w:t>
            </w:r>
          </w:p>
        </w:tc>
        <w:tc>
          <w:tcPr>
            <w:tcW w:w="1484" w:type="dxa"/>
            <w:tcMar>
              <w:top w:w="28" w:type="dxa"/>
              <w:left w:w="57" w:type="dxa"/>
              <w:bottom w:w="28" w:type="dxa"/>
              <w:right w:w="57" w:type="dxa"/>
            </w:tcMar>
            <w:vAlign w:val="center"/>
          </w:tcPr>
          <w:p w14:paraId="4E5B00B2">
            <w:pPr>
              <w:pStyle w:val="37"/>
            </w:pPr>
            <w:r>
              <w:t>否</w:t>
            </w:r>
          </w:p>
        </w:tc>
        <w:tc>
          <w:tcPr>
            <w:tcW w:w="1484" w:type="dxa"/>
            <w:tcMar>
              <w:top w:w="28" w:type="dxa"/>
              <w:left w:w="57" w:type="dxa"/>
              <w:bottom w:w="28" w:type="dxa"/>
              <w:right w:w="57" w:type="dxa"/>
            </w:tcMar>
            <w:vAlign w:val="center"/>
          </w:tcPr>
          <w:p w14:paraId="6F7E1D20">
            <w:pPr>
              <w:pStyle w:val="37"/>
            </w:pPr>
            <w:r>
              <w:t>是</w:t>
            </w:r>
          </w:p>
        </w:tc>
        <w:tc>
          <w:tcPr>
            <w:tcW w:w="1484" w:type="dxa"/>
            <w:tcMar>
              <w:top w:w="28" w:type="dxa"/>
              <w:left w:w="57" w:type="dxa"/>
              <w:bottom w:w="28" w:type="dxa"/>
              <w:right w:w="57" w:type="dxa"/>
            </w:tcMar>
            <w:vAlign w:val="center"/>
          </w:tcPr>
          <w:p w14:paraId="6F156074">
            <w:pPr>
              <w:pStyle w:val="37"/>
            </w:pPr>
            <w:r>
              <w:t>驿站图片</w:t>
            </w:r>
          </w:p>
        </w:tc>
      </w:tr>
      <w:tr w14:paraId="28FFBA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F4664AC">
            <w:pPr>
              <w:pStyle w:val="37"/>
            </w:pPr>
            <w:r>
              <w:t>status</w:t>
            </w:r>
          </w:p>
        </w:tc>
        <w:tc>
          <w:tcPr>
            <w:tcW w:w="1482" w:type="dxa"/>
            <w:tcMar>
              <w:top w:w="28" w:type="dxa"/>
              <w:left w:w="57" w:type="dxa"/>
              <w:bottom w:w="28" w:type="dxa"/>
              <w:right w:w="57" w:type="dxa"/>
            </w:tcMar>
            <w:vAlign w:val="center"/>
          </w:tcPr>
          <w:p w14:paraId="371F327C">
            <w:pPr>
              <w:pStyle w:val="37"/>
            </w:pPr>
            <w:r>
              <w:t>varchar</w:t>
            </w:r>
          </w:p>
        </w:tc>
        <w:tc>
          <w:tcPr>
            <w:tcW w:w="1484" w:type="dxa"/>
            <w:tcMar>
              <w:top w:w="28" w:type="dxa"/>
              <w:left w:w="57" w:type="dxa"/>
              <w:bottom w:w="28" w:type="dxa"/>
              <w:right w:w="57" w:type="dxa"/>
            </w:tcMar>
            <w:vAlign w:val="center"/>
          </w:tcPr>
          <w:p w14:paraId="0F8DAA45">
            <w:pPr>
              <w:pStyle w:val="37"/>
            </w:pPr>
            <w:r>
              <w:t>20</w:t>
            </w:r>
          </w:p>
        </w:tc>
        <w:tc>
          <w:tcPr>
            <w:tcW w:w="1484" w:type="dxa"/>
            <w:tcMar>
              <w:top w:w="28" w:type="dxa"/>
              <w:left w:w="57" w:type="dxa"/>
              <w:bottom w:w="28" w:type="dxa"/>
              <w:right w:w="57" w:type="dxa"/>
            </w:tcMar>
            <w:vAlign w:val="center"/>
          </w:tcPr>
          <w:p w14:paraId="498AD345">
            <w:pPr>
              <w:pStyle w:val="37"/>
            </w:pPr>
            <w:r>
              <w:t>否</w:t>
            </w:r>
          </w:p>
        </w:tc>
        <w:tc>
          <w:tcPr>
            <w:tcW w:w="1484" w:type="dxa"/>
            <w:tcMar>
              <w:top w:w="28" w:type="dxa"/>
              <w:left w:w="57" w:type="dxa"/>
              <w:bottom w:w="28" w:type="dxa"/>
              <w:right w:w="57" w:type="dxa"/>
            </w:tcMar>
            <w:vAlign w:val="center"/>
          </w:tcPr>
          <w:p w14:paraId="4E689133">
            <w:pPr>
              <w:pStyle w:val="37"/>
            </w:pPr>
            <w:r>
              <w:t>否</w:t>
            </w:r>
          </w:p>
        </w:tc>
        <w:tc>
          <w:tcPr>
            <w:tcW w:w="1484" w:type="dxa"/>
            <w:tcMar>
              <w:top w:w="28" w:type="dxa"/>
              <w:left w:w="57" w:type="dxa"/>
              <w:bottom w:w="28" w:type="dxa"/>
              <w:right w:w="57" w:type="dxa"/>
            </w:tcMar>
            <w:vAlign w:val="center"/>
          </w:tcPr>
          <w:p w14:paraId="004E3165">
            <w:pPr>
              <w:pStyle w:val="37"/>
            </w:pPr>
            <w:r>
              <w:t>开放状态</w:t>
            </w:r>
          </w:p>
        </w:tc>
      </w:tr>
    </w:tbl>
    <w:p w14:paraId="2B212252">
      <w:r>
        <w:t>驿站服务表保存服务项目，服务ID为该表主键，所属驿站ID参照驿站表，是否需要预约区分可直接使用与必须申请的服务。驿站服务表如表3-5所示。</w:t>
      </w:r>
    </w:p>
    <w:p w14:paraId="388310B2">
      <w:pPr>
        <w:pStyle w:val="47"/>
      </w:pPr>
      <w:r>
        <w:t>表3-5 驿站服务表(station_service)</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378690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D67CCAA">
            <w:pPr>
              <w:pStyle w:val="37"/>
              <w:jc w:val="center"/>
            </w:pPr>
            <w:r>
              <w:t>字段名称</w:t>
            </w:r>
          </w:p>
        </w:tc>
        <w:tc>
          <w:tcPr>
            <w:tcW w:w="1482" w:type="dxa"/>
            <w:tcMar>
              <w:top w:w="28" w:type="dxa"/>
              <w:left w:w="57" w:type="dxa"/>
              <w:bottom w:w="28" w:type="dxa"/>
              <w:right w:w="57" w:type="dxa"/>
            </w:tcMar>
            <w:vAlign w:val="center"/>
          </w:tcPr>
          <w:p w14:paraId="3F1BB5C7">
            <w:pPr>
              <w:pStyle w:val="37"/>
              <w:jc w:val="center"/>
            </w:pPr>
            <w:r>
              <w:t>数据类型</w:t>
            </w:r>
          </w:p>
        </w:tc>
        <w:tc>
          <w:tcPr>
            <w:tcW w:w="1484" w:type="dxa"/>
            <w:tcMar>
              <w:top w:w="28" w:type="dxa"/>
              <w:left w:w="57" w:type="dxa"/>
              <w:bottom w:w="28" w:type="dxa"/>
              <w:right w:w="57" w:type="dxa"/>
            </w:tcMar>
            <w:vAlign w:val="center"/>
          </w:tcPr>
          <w:p w14:paraId="4AB6B2BF">
            <w:pPr>
              <w:pStyle w:val="37"/>
              <w:jc w:val="center"/>
            </w:pPr>
            <w:r>
              <w:t>字段长度</w:t>
            </w:r>
          </w:p>
        </w:tc>
        <w:tc>
          <w:tcPr>
            <w:tcW w:w="1484" w:type="dxa"/>
            <w:tcMar>
              <w:top w:w="28" w:type="dxa"/>
              <w:left w:w="57" w:type="dxa"/>
              <w:bottom w:w="28" w:type="dxa"/>
              <w:right w:w="57" w:type="dxa"/>
            </w:tcMar>
            <w:vAlign w:val="center"/>
          </w:tcPr>
          <w:p w14:paraId="48C7C0CB">
            <w:pPr>
              <w:pStyle w:val="37"/>
              <w:jc w:val="center"/>
            </w:pPr>
            <w:r>
              <w:t>主键</w:t>
            </w:r>
          </w:p>
        </w:tc>
        <w:tc>
          <w:tcPr>
            <w:tcW w:w="1484" w:type="dxa"/>
            <w:tcMar>
              <w:top w:w="28" w:type="dxa"/>
              <w:left w:w="57" w:type="dxa"/>
              <w:bottom w:w="28" w:type="dxa"/>
              <w:right w:w="57" w:type="dxa"/>
            </w:tcMar>
            <w:vAlign w:val="center"/>
          </w:tcPr>
          <w:p w14:paraId="55F3DF47">
            <w:pPr>
              <w:pStyle w:val="37"/>
              <w:jc w:val="center"/>
            </w:pPr>
            <w:r>
              <w:t>允许空值</w:t>
            </w:r>
          </w:p>
        </w:tc>
        <w:tc>
          <w:tcPr>
            <w:tcW w:w="1484" w:type="dxa"/>
            <w:tcMar>
              <w:top w:w="28" w:type="dxa"/>
              <w:left w:w="57" w:type="dxa"/>
              <w:bottom w:w="28" w:type="dxa"/>
              <w:right w:w="57" w:type="dxa"/>
            </w:tcMar>
            <w:vAlign w:val="center"/>
          </w:tcPr>
          <w:p w14:paraId="0B7BB2E1">
            <w:pPr>
              <w:pStyle w:val="37"/>
              <w:jc w:val="center"/>
            </w:pPr>
            <w:r>
              <w:t>描述</w:t>
            </w:r>
          </w:p>
        </w:tc>
      </w:tr>
      <w:tr w14:paraId="2919DD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7815DA4">
            <w:pPr>
              <w:pStyle w:val="37"/>
            </w:pPr>
            <w:r>
              <w:t>service_id</w:t>
            </w:r>
          </w:p>
        </w:tc>
        <w:tc>
          <w:tcPr>
            <w:tcW w:w="1482" w:type="dxa"/>
            <w:tcMar>
              <w:top w:w="28" w:type="dxa"/>
              <w:left w:w="57" w:type="dxa"/>
              <w:bottom w:w="28" w:type="dxa"/>
              <w:right w:w="57" w:type="dxa"/>
            </w:tcMar>
            <w:vAlign w:val="center"/>
          </w:tcPr>
          <w:p w14:paraId="42F21F11">
            <w:pPr>
              <w:pStyle w:val="37"/>
            </w:pPr>
            <w:r>
              <w:t>bigint</w:t>
            </w:r>
          </w:p>
        </w:tc>
        <w:tc>
          <w:tcPr>
            <w:tcW w:w="1484" w:type="dxa"/>
            <w:tcMar>
              <w:top w:w="28" w:type="dxa"/>
              <w:left w:w="57" w:type="dxa"/>
              <w:bottom w:w="28" w:type="dxa"/>
              <w:right w:w="57" w:type="dxa"/>
            </w:tcMar>
            <w:vAlign w:val="center"/>
          </w:tcPr>
          <w:p w14:paraId="5579E272">
            <w:pPr>
              <w:pStyle w:val="37"/>
            </w:pPr>
            <w:r>
              <w:t>-</w:t>
            </w:r>
          </w:p>
        </w:tc>
        <w:tc>
          <w:tcPr>
            <w:tcW w:w="1484" w:type="dxa"/>
            <w:tcMar>
              <w:top w:w="28" w:type="dxa"/>
              <w:left w:w="57" w:type="dxa"/>
              <w:bottom w:w="28" w:type="dxa"/>
              <w:right w:w="57" w:type="dxa"/>
            </w:tcMar>
            <w:vAlign w:val="center"/>
          </w:tcPr>
          <w:p w14:paraId="3588CDE7">
            <w:pPr>
              <w:pStyle w:val="37"/>
            </w:pPr>
            <w:r>
              <w:t>是</w:t>
            </w:r>
          </w:p>
        </w:tc>
        <w:tc>
          <w:tcPr>
            <w:tcW w:w="1484" w:type="dxa"/>
            <w:tcMar>
              <w:top w:w="28" w:type="dxa"/>
              <w:left w:w="57" w:type="dxa"/>
              <w:bottom w:w="28" w:type="dxa"/>
              <w:right w:w="57" w:type="dxa"/>
            </w:tcMar>
            <w:vAlign w:val="center"/>
          </w:tcPr>
          <w:p w14:paraId="746BD57D">
            <w:pPr>
              <w:pStyle w:val="37"/>
            </w:pPr>
            <w:r>
              <w:t>否</w:t>
            </w:r>
          </w:p>
        </w:tc>
        <w:tc>
          <w:tcPr>
            <w:tcW w:w="1484" w:type="dxa"/>
            <w:tcMar>
              <w:top w:w="28" w:type="dxa"/>
              <w:left w:w="57" w:type="dxa"/>
              <w:bottom w:w="28" w:type="dxa"/>
              <w:right w:w="57" w:type="dxa"/>
            </w:tcMar>
            <w:vAlign w:val="center"/>
          </w:tcPr>
          <w:p w14:paraId="1925539C">
            <w:pPr>
              <w:pStyle w:val="37"/>
            </w:pPr>
            <w:r>
              <w:t>服务ID</w:t>
            </w:r>
          </w:p>
        </w:tc>
      </w:tr>
      <w:tr w14:paraId="31875A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DEE2CD7">
            <w:pPr>
              <w:pStyle w:val="37"/>
            </w:pPr>
            <w:r>
              <w:t>station_id</w:t>
            </w:r>
          </w:p>
        </w:tc>
        <w:tc>
          <w:tcPr>
            <w:tcW w:w="1482" w:type="dxa"/>
            <w:tcMar>
              <w:top w:w="28" w:type="dxa"/>
              <w:left w:w="57" w:type="dxa"/>
              <w:bottom w:w="28" w:type="dxa"/>
              <w:right w:w="57" w:type="dxa"/>
            </w:tcMar>
            <w:vAlign w:val="center"/>
          </w:tcPr>
          <w:p w14:paraId="6B8C4BBC">
            <w:pPr>
              <w:pStyle w:val="37"/>
            </w:pPr>
            <w:r>
              <w:t>bigint</w:t>
            </w:r>
          </w:p>
        </w:tc>
        <w:tc>
          <w:tcPr>
            <w:tcW w:w="1484" w:type="dxa"/>
            <w:tcMar>
              <w:top w:w="28" w:type="dxa"/>
              <w:left w:w="57" w:type="dxa"/>
              <w:bottom w:w="28" w:type="dxa"/>
              <w:right w:w="57" w:type="dxa"/>
            </w:tcMar>
            <w:vAlign w:val="center"/>
          </w:tcPr>
          <w:p w14:paraId="699E0F0C">
            <w:pPr>
              <w:pStyle w:val="37"/>
            </w:pPr>
            <w:r>
              <w:t>-</w:t>
            </w:r>
          </w:p>
        </w:tc>
        <w:tc>
          <w:tcPr>
            <w:tcW w:w="1484" w:type="dxa"/>
            <w:tcMar>
              <w:top w:w="28" w:type="dxa"/>
              <w:left w:w="57" w:type="dxa"/>
              <w:bottom w:w="28" w:type="dxa"/>
              <w:right w:w="57" w:type="dxa"/>
            </w:tcMar>
            <w:vAlign w:val="center"/>
          </w:tcPr>
          <w:p w14:paraId="2E2D11EE">
            <w:pPr>
              <w:pStyle w:val="37"/>
            </w:pPr>
            <w:r>
              <w:t>否</w:t>
            </w:r>
          </w:p>
        </w:tc>
        <w:tc>
          <w:tcPr>
            <w:tcW w:w="1484" w:type="dxa"/>
            <w:tcMar>
              <w:top w:w="28" w:type="dxa"/>
              <w:left w:w="57" w:type="dxa"/>
              <w:bottom w:w="28" w:type="dxa"/>
              <w:right w:w="57" w:type="dxa"/>
            </w:tcMar>
            <w:vAlign w:val="center"/>
          </w:tcPr>
          <w:p w14:paraId="1C723793">
            <w:pPr>
              <w:pStyle w:val="37"/>
            </w:pPr>
            <w:r>
              <w:t>否</w:t>
            </w:r>
          </w:p>
        </w:tc>
        <w:tc>
          <w:tcPr>
            <w:tcW w:w="1484" w:type="dxa"/>
            <w:tcMar>
              <w:top w:w="28" w:type="dxa"/>
              <w:left w:w="57" w:type="dxa"/>
              <w:bottom w:w="28" w:type="dxa"/>
              <w:right w:w="57" w:type="dxa"/>
            </w:tcMar>
            <w:vAlign w:val="center"/>
          </w:tcPr>
          <w:p w14:paraId="2A888DF2">
            <w:pPr>
              <w:pStyle w:val="37"/>
            </w:pPr>
            <w:r>
              <w:t>所属驿站ID</w:t>
            </w:r>
          </w:p>
        </w:tc>
      </w:tr>
      <w:tr w14:paraId="5C4BB8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F18F3C0">
            <w:pPr>
              <w:pStyle w:val="37"/>
            </w:pPr>
            <w:r>
              <w:t>service_name</w:t>
            </w:r>
          </w:p>
        </w:tc>
        <w:tc>
          <w:tcPr>
            <w:tcW w:w="1482" w:type="dxa"/>
            <w:tcMar>
              <w:top w:w="28" w:type="dxa"/>
              <w:left w:w="57" w:type="dxa"/>
              <w:bottom w:w="28" w:type="dxa"/>
              <w:right w:w="57" w:type="dxa"/>
            </w:tcMar>
            <w:vAlign w:val="center"/>
          </w:tcPr>
          <w:p w14:paraId="56652000">
            <w:pPr>
              <w:pStyle w:val="37"/>
            </w:pPr>
            <w:r>
              <w:t>varchar</w:t>
            </w:r>
          </w:p>
        </w:tc>
        <w:tc>
          <w:tcPr>
            <w:tcW w:w="1484" w:type="dxa"/>
            <w:tcMar>
              <w:top w:w="28" w:type="dxa"/>
              <w:left w:w="57" w:type="dxa"/>
              <w:bottom w:w="28" w:type="dxa"/>
              <w:right w:w="57" w:type="dxa"/>
            </w:tcMar>
            <w:vAlign w:val="center"/>
          </w:tcPr>
          <w:p w14:paraId="7C74C378">
            <w:pPr>
              <w:pStyle w:val="37"/>
            </w:pPr>
            <w:r>
              <w:t>80</w:t>
            </w:r>
          </w:p>
        </w:tc>
        <w:tc>
          <w:tcPr>
            <w:tcW w:w="1484" w:type="dxa"/>
            <w:tcMar>
              <w:top w:w="28" w:type="dxa"/>
              <w:left w:w="57" w:type="dxa"/>
              <w:bottom w:w="28" w:type="dxa"/>
              <w:right w:w="57" w:type="dxa"/>
            </w:tcMar>
            <w:vAlign w:val="center"/>
          </w:tcPr>
          <w:p w14:paraId="39C931B0">
            <w:pPr>
              <w:pStyle w:val="37"/>
            </w:pPr>
            <w:r>
              <w:t>否</w:t>
            </w:r>
          </w:p>
        </w:tc>
        <w:tc>
          <w:tcPr>
            <w:tcW w:w="1484" w:type="dxa"/>
            <w:tcMar>
              <w:top w:w="28" w:type="dxa"/>
              <w:left w:w="57" w:type="dxa"/>
              <w:bottom w:w="28" w:type="dxa"/>
              <w:right w:w="57" w:type="dxa"/>
            </w:tcMar>
            <w:vAlign w:val="center"/>
          </w:tcPr>
          <w:p w14:paraId="08E96EC6">
            <w:pPr>
              <w:pStyle w:val="37"/>
            </w:pPr>
            <w:r>
              <w:t>否</w:t>
            </w:r>
          </w:p>
        </w:tc>
        <w:tc>
          <w:tcPr>
            <w:tcW w:w="1484" w:type="dxa"/>
            <w:tcMar>
              <w:top w:w="28" w:type="dxa"/>
              <w:left w:w="57" w:type="dxa"/>
              <w:bottom w:w="28" w:type="dxa"/>
              <w:right w:w="57" w:type="dxa"/>
            </w:tcMar>
            <w:vAlign w:val="center"/>
          </w:tcPr>
          <w:p w14:paraId="5147B58F">
            <w:pPr>
              <w:pStyle w:val="37"/>
            </w:pPr>
            <w:r>
              <w:t>服务名称</w:t>
            </w:r>
          </w:p>
        </w:tc>
      </w:tr>
      <w:tr w14:paraId="100A40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B43331A">
            <w:pPr>
              <w:pStyle w:val="37"/>
            </w:pPr>
            <w:r>
              <w:t>service_type</w:t>
            </w:r>
          </w:p>
        </w:tc>
        <w:tc>
          <w:tcPr>
            <w:tcW w:w="1482" w:type="dxa"/>
            <w:tcMar>
              <w:top w:w="28" w:type="dxa"/>
              <w:left w:w="57" w:type="dxa"/>
              <w:bottom w:w="28" w:type="dxa"/>
              <w:right w:w="57" w:type="dxa"/>
            </w:tcMar>
            <w:vAlign w:val="center"/>
          </w:tcPr>
          <w:p w14:paraId="31E698F2">
            <w:pPr>
              <w:pStyle w:val="37"/>
            </w:pPr>
            <w:r>
              <w:t>varchar</w:t>
            </w:r>
          </w:p>
        </w:tc>
        <w:tc>
          <w:tcPr>
            <w:tcW w:w="1484" w:type="dxa"/>
            <w:tcMar>
              <w:top w:w="28" w:type="dxa"/>
              <w:left w:w="57" w:type="dxa"/>
              <w:bottom w:w="28" w:type="dxa"/>
              <w:right w:w="57" w:type="dxa"/>
            </w:tcMar>
            <w:vAlign w:val="center"/>
          </w:tcPr>
          <w:p w14:paraId="188BA2E3">
            <w:pPr>
              <w:pStyle w:val="37"/>
            </w:pPr>
            <w:r>
              <w:t>50</w:t>
            </w:r>
          </w:p>
        </w:tc>
        <w:tc>
          <w:tcPr>
            <w:tcW w:w="1484" w:type="dxa"/>
            <w:tcMar>
              <w:top w:w="28" w:type="dxa"/>
              <w:left w:w="57" w:type="dxa"/>
              <w:bottom w:w="28" w:type="dxa"/>
              <w:right w:w="57" w:type="dxa"/>
            </w:tcMar>
            <w:vAlign w:val="center"/>
          </w:tcPr>
          <w:p w14:paraId="04F9E3DE">
            <w:pPr>
              <w:pStyle w:val="37"/>
            </w:pPr>
            <w:r>
              <w:t>否</w:t>
            </w:r>
          </w:p>
        </w:tc>
        <w:tc>
          <w:tcPr>
            <w:tcW w:w="1484" w:type="dxa"/>
            <w:tcMar>
              <w:top w:w="28" w:type="dxa"/>
              <w:left w:w="57" w:type="dxa"/>
              <w:bottom w:w="28" w:type="dxa"/>
              <w:right w:w="57" w:type="dxa"/>
            </w:tcMar>
            <w:vAlign w:val="center"/>
          </w:tcPr>
          <w:p w14:paraId="621CABF9">
            <w:pPr>
              <w:pStyle w:val="37"/>
            </w:pPr>
            <w:r>
              <w:t>否</w:t>
            </w:r>
          </w:p>
        </w:tc>
        <w:tc>
          <w:tcPr>
            <w:tcW w:w="1484" w:type="dxa"/>
            <w:tcMar>
              <w:top w:w="28" w:type="dxa"/>
              <w:left w:w="57" w:type="dxa"/>
              <w:bottom w:w="28" w:type="dxa"/>
              <w:right w:w="57" w:type="dxa"/>
            </w:tcMar>
            <w:vAlign w:val="center"/>
          </w:tcPr>
          <w:p w14:paraId="1C30712F">
            <w:pPr>
              <w:pStyle w:val="37"/>
            </w:pPr>
            <w:r>
              <w:t>服务类型</w:t>
            </w:r>
          </w:p>
        </w:tc>
      </w:tr>
      <w:tr w14:paraId="5BCFD5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2808605">
            <w:pPr>
              <w:pStyle w:val="37"/>
            </w:pPr>
            <w:r>
              <w:t>need_appoint</w:t>
            </w:r>
          </w:p>
        </w:tc>
        <w:tc>
          <w:tcPr>
            <w:tcW w:w="1482" w:type="dxa"/>
            <w:tcMar>
              <w:top w:w="28" w:type="dxa"/>
              <w:left w:w="57" w:type="dxa"/>
              <w:bottom w:w="28" w:type="dxa"/>
              <w:right w:w="57" w:type="dxa"/>
            </w:tcMar>
            <w:vAlign w:val="center"/>
          </w:tcPr>
          <w:p w14:paraId="3E4828B7">
            <w:pPr>
              <w:pStyle w:val="37"/>
            </w:pPr>
            <w:r>
              <w:t>tinyint</w:t>
            </w:r>
          </w:p>
        </w:tc>
        <w:tc>
          <w:tcPr>
            <w:tcW w:w="1484" w:type="dxa"/>
            <w:tcMar>
              <w:top w:w="28" w:type="dxa"/>
              <w:left w:w="57" w:type="dxa"/>
              <w:bottom w:w="28" w:type="dxa"/>
              <w:right w:w="57" w:type="dxa"/>
            </w:tcMar>
            <w:vAlign w:val="center"/>
          </w:tcPr>
          <w:p w14:paraId="2275E0AF">
            <w:pPr>
              <w:pStyle w:val="37"/>
            </w:pPr>
            <w:r>
              <w:t>-</w:t>
            </w:r>
          </w:p>
        </w:tc>
        <w:tc>
          <w:tcPr>
            <w:tcW w:w="1484" w:type="dxa"/>
            <w:tcMar>
              <w:top w:w="28" w:type="dxa"/>
              <w:left w:w="57" w:type="dxa"/>
              <w:bottom w:w="28" w:type="dxa"/>
              <w:right w:w="57" w:type="dxa"/>
            </w:tcMar>
            <w:vAlign w:val="center"/>
          </w:tcPr>
          <w:p w14:paraId="63C7D1E1">
            <w:pPr>
              <w:pStyle w:val="37"/>
            </w:pPr>
            <w:r>
              <w:t>否</w:t>
            </w:r>
          </w:p>
        </w:tc>
        <w:tc>
          <w:tcPr>
            <w:tcW w:w="1484" w:type="dxa"/>
            <w:tcMar>
              <w:top w:w="28" w:type="dxa"/>
              <w:left w:w="57" w:type="dxa"/>
              <w:bottom w:w="28" w:type="dxa"/>
              <w:right w:w="57" w:type="dxa"/>
            </w:tcMar>
            <w:vAlign w:val="center"/>
          </w:tcPr>
          <w:p w14:paraId="2757A644">
            <w:pPr>
              <w:pStyle w:val="37"/>
            </w:pPr>
            <w:r>
              <w:t>否</w:t>
            </w:r>
          </w:p>
        </w:tc>
        <w:tc>
          <w:tcPr>
            <w:tcW w:w="1484" w:type="dxa"/>
            <w:tcMar>
              <w:top w:w="28" w:type="dxa"/>
              <w:left w:w="57" w:type="dxa"/>
              <w:bottom w:w="28" w:type="dxa"/>
              <w:right w:w="57" w:type="dxa"/>
            </w:tcMar>
            <w:vAlign w:val="center"/>
          </w:tcPr>
          <w:p w14:paraId="56000951">
            <w:pPr>
              <w:pStyle w:val="37"/>
            </w:pPr>
            <w:r>
              <w:t>是否需要预约</w:t>
            </w:r>
          </w:p>
        </w:tc>
      </w:tr>
      <w:tr w14:paraId="7B5D19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0B19F54">
            <w:pPr>
              <w:pStyle w:val="37"/>
            </w:pPr>
            <w:r>
              <w:t>status</w:t>
            </w:r>
          </w:p>
        </w:tc>
        <w:tc>
          <w:tcPr>
            <w:tcW w:w="1482" w:type="dxa"/>
            <w:tcMar>
              <w:top w:w="28" w:type="dxa"/>
              <w:left w:w="57" w:type="dxa"/>
              <w:bottom w:w="28" w:type="dxa"/>
              <w:right w:w="57" w:type="dxa"/>
            </w:tcMar>
            <w:vAlign w:val="center"/>
          </w:tcPr>
          <w:p w14:paraId="12A7F538">
            <w:pPr>
              <w:pStyle w:val="37"/>
            </w:pPr>
            <w:r>
              <w:t>tinyint</w:t>
            </w:r>
          </w:p>
        </w:tc>
        <w:tc>
          <w:tcPr>
            <w:tcW w:w="1484" w:type="dxa"/>
            <w:tcMar>
              <w:top w:w="28" w:type="dxa"/>
              <w:left w:w="57" w:type="dxa"/>
              <w:bottom w:w="28" w:type="dxa"/>
              <w:right w:w="57" w:type="dxa"/>
            </w:tcMar>
            <w:vAlign w:val="center"/>
          </w:tcPr>
          <w:p w14:paraId="2B622A9F">
            <w:pPr>
              <w:pStyle w:val="37"/>
            </w:pPr>
            <w:r>
              <w:t>-</w:t>
            </w:r>
          </w:p>
        </w:tc>
        <w:tc>
          <w:tcPr>
            <w:tcW w:w="1484" w:type="dxa"/>
            <w:tcMar>
              <w:top w:w="28" w:type="dxa"/>
              <w:left w:w="57" w:type="dxa"/>
              <w:bottom w:w="28" w:type="dxa"/>
              <w:right w:w="57" w:type="dxa"/>
            </w:tcMar>
            <w:vAlign w:val="center"/>
          </w:tcPr>
          <w:p w14:paraId="5FED6EA4">
            <w:pPr>
              <w:pStyle w:val="37"/>
            </w:pPr>
            <w:r>
              <w:t>否</w:t>
            </w:r>
          </w:p>
        </w:tc>
        <w:tc>
          <w:tcPr>
            <w:tcW w:w="1484" w:type="dxa"/>
            <w:tcMar>
              <w:top w:w="28" w:type="dxa"/>
              <w:left w:w="57" w:type="dxa"/>
              <w:bottom w:w="28" w:type="dxa"/>
              <w:right w:w="57" w:type="dxa"/>
            </w:tcMar>
            <w:vAlign w:val="center"/>
          </w:tcPr>
          <w:p w14:paraId="165D5B7E">
            <w:pPr>
              <w:pStyle w:val="37"/>
            </w:pPr>
            <w:r>
              <w:t>否</w:t>
            </w:r>
          </w:p>
        </w:tc>
        <w:tc>
          <w:tcPr>
            <w:tcW w:w="1484" w:type="dxa"/>
            <w:tcMar>
              <w:top w:w="28" w:type="dxa"/>
              <w:left w:w="57" w:type="dxa"/>
              <w:bottom w:w="28" w:type="dxa"/>
              <w:right w:w="57" w:type="dxa"/>
            </w:tcMar>
            <w:vAlign w:val="center"/>
          </w:tcPr>
          <w:p w14:paraId="64ED8AE9">
            <w:pPr>
              <w:pStyle w:val="37"/>
            </w:pPr>
            <w:r>
              <w:t>服务状态</w:t>
            </w:r>
          </w:p>
        </w:tc>
      </w:tr>
    </w:tbl>
    <w:p w14:paraId="4CF69E08">
      <w:r>
        <w:t>服务预约表保存预约申请，预约ID为该表主键。预约用户ID、预约驿站ID和预约服务ID分别指向用户、驿站与服务项目，预约日期建有索引便于按日期查询。服务预约表如表3-6所示。</w:t>
      </w:r>
    </w:p>
    <w:p w14:paraId="10954731">
      <w:pPr>
        <w:pStyle w:val="47"/>
      </w:pPr>
      <w:r>
        <w:t>表3-6 服务预约表(service_appointment)</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294A6F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77BC1EB">
            <w:pPr>
              <w:pStyle w:val="37"/>
              <w:jc w:val="center"/>
            </w:pPr>
            <w:r>
              <w:t>字段名称</w:t>
            </w:r>
          </w:p>
        </w:tc>
        <w:tc>
          <w:tcPr>
            <w:tcW w:w="1482" w:type="dxa"/>
            <w:tcMar>
              <w:top w:w="28" w:type="dxa"/>
              <w:left w:w="57" w:type="dxa"/>
              <w:bottom w:w="28" w:type="dxa"/>
              <w:right w:w="57" w:type="dxa"/>
            </w:tcMar>
            <w:vAlign w:val="center"/>
          </w:tcPr>
          <w:p w14:paraId="6FC67241">
            <w:pPr>
              <w:pStyle w:val="37"/>
              <w:jc w:val="center"/>
            </w:pPr>
            <w:r>
              <w:t>数据类型</w:t>
            </w:r>
          </w:p>
        </w:tc>
        <w:tc>
          <w:tcPr>
            <w:tcW w:w="1484" w:type="dxa"/>
            <w:tcMar>
              <w:top w:w="28" w:type="dxa"/>
              <w:left w:w="57" w:type="dxa"/>
              <w:bottom w:w="28" w:type="dxa"/>
              <w:right w:w="57" w:type="dxa"/>
            </w:tcMar>
            <w:vAlign w:val="center"/>
          </w:tcPr>
          <w:p w14:paraId="7F696534">
            <w:pPr>
              <w:pStyle w:val="37"/>
              <w:jc w:val="center"/>
            </w:pPr>
            <w:r>
              <w:t>字段长度</w:t>
            </w:r>
          </w:p>
        </w:tc>
        <w:tc>
          <w:tcPr>
            <w:tcW w:w="1484" w:type="dxa"/>
            <w:tcMar>
              <w:top w:w="28" w:type="dxa"/>
              <w:left w:w="57" w:type="dxa"/>
              <w:bottom w:w="28" w:type="dxa"/>
              <w:right w:w="57" w:type="dxa"/>
            </w:tcMar>
            <w:vAlign w:val="center"/>
          </w:tcPr>
          <w:p w14:paraId="1E28593B">
            <w:pPr>
              <w:pStyle w:val="37"/>
              <w:jc w:val="center"/>
            </w:pPr>
            <w:r>
              <w:t>主键</w:t>
            </w:r>
          </w:p>
        </w:tc>
        <w:tc>
          <w:tcPr>
            <w:tcW w:w="1484" w:type="dxa"/>
            <w:tcMar>
              <w:top w:w="28" w:type="dxa"/>
              <w:left w:w="57" w:type="dxa"/>
              <w:bottom w:w="28" w:type="dxa"/>
              <w:right w:w="57" w:type="dxa"/>
            </w:tcMar>
            <w:vAlign w:val="center"/>
          </w:tcPr>
          <w:p w14:paraId="34242A53">
            <w:pPr>
              <w:pStyle w:val="37"/>
              <w:jc w:val="center"/>
            </w:pPr>
            <w:r>
              <w:t>允许空值</w:t>
            </w:r>
          </w:p>
        </w:tc>
        <w:tc>
          <w:tcPr>
            <w:tcW w:w="1484" w:type="dxa"/>
            <w:tcMar>
              <w:top w:w="28" w:type="dxa"/>
              <w:left w:w="57" w:type="dxa"/>
              <w:bottom w:w="28" w:type="dxa"/>
              <w:right w:w="57" w:type="dxa"/>
            </w:tcMar>
            <w:vAlign w:val="center"/>
          </w:tcPr>
          <w:p w14:paraId="080179A0">
            <w:pPr>
              <w:pStyle w:val="37"/>
              <w:jc w:val="center"/>
            </w:pPr>
            <w:r>
              <w:t>描述</w:t>
            </w:r>
          </w:p>
        </w:tc>
      </w:tr>
      <w:tr w14:paraId="485F3B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9AF011C">
            <w:pPr>
              <w:pStyle w:val="37"/>
            </w:pPr>
            <w:r>
              <w:t>appointment_id</w:t>
            </w:r>
          </w:p>
        </w:tc>
        <w:tc>
          <w:tcPr>
            <w:tcW w:w="1482" w:type="dxa"/>
            <w:tcMar>
              <w:top w:w="28" w:type="dxa"/>
              <w:left w:w="57" w:type="dxa"/>
              <w:bottom w:w="28" w:type="dxa"/>
              <w:right w:w="57" w:type="dxa"/>
            </w:tcMar>
            <w:vAlign w:val="center"/>
          </w:tcPr>
          <w:p w14:paraId="393306FB">
            <w:pPr>
              <w:pStyle w:val="37"/>
            </w:pPr>
            <w:r>
              <w:t>bigint</w:t>
            </w:r>
          </w:p>
        </w:tc>
        <w:tc>
          <w:tcPr>
            <w:tcW w:w="1484" w:type="dxa"/>
            <w:tcMar>
              <w:top w:w="28" w:type="dxa"/>
              <w:left w:w="57" w:type="dxa"/>
              <w:bottom w:w="28" w:type="dxa"/>
              <w:right w:w="57" w:type="dxa"/>
            </w:tcMar>
            <w:vAlign w:val="center"/>
          </w:tcPr>
          <w:p w14:paraId="63F31E48">
            <w:pPr>
              <w:pStyle w:val="37"/>
            </w:pPr>
            <w:r>
              <w:t>-</w:t>
            </w:r>
          </w:p>
        </w:tc>
        <w:tc>
          <w:tcPr>
            <w:tcW w:w="1484" w:type="dxa"/>
            <w:tcMar>
              <w:top w:w="28" w:type="dxa"/>
              <w:left w:w="57" w:type="dxa"/>
              <w:bottom w:w="28" w:type="dxa"/>
              <w:right w:w="57" w:type="dxa"/>
            </w:tcMar>
            <w:vAlign w:val="center"/>
          </w:tcPr>
          <w:p w14:paraId="4C4046F1">
            <w:pPr>
              <w:pStyle w:val="37"/>
            </w:pPr>
            <w:r>
              <w:t>是</w:t>
            </w:r>
          </w:p>
        </w:tc>
        <w:tc>
          <w:tcPr>
            <w:tcW w:w="1484" w:type="dxa"/>
            <w:tcMar>
              <w:top w:w="28" w:type="dxa"/>
              <w:left w:w="57" w:type="dxa"/>
              <w:bottom w:w="28" w:type="dxa"/>
              <w:right w:w="57" w:type="dxa"/>
            </w:tcMar>
            <w:vAlign w:val="center"/>
          </w:tcPr>
          <w:p w14:paraId="5DC70EEE">
            <w:pPr>
              <w:pStyle w:val="37"/>
            </w:pPr>
            <w:r>
              <w:t>否</w:t>
            </w:r>
          </w:p>
        </w:tc>
        <w:tc>
          <w:tcPr>
            <w:tcW w:w="1484" w:type="dxa"/>
            <w:tcMar>
              <w:top w:w="28" w:type="dxa"/>
              <w:left w:w="57" w:type="dxa"/>
              <w:bottom w:w="28" w:type="dxa"/>
              <w:right w:w="57" w:type="dxa"/>
            </w:tcMar>
            <w:vAlign w:val="center"/>
          </w:tcPr>
          <w:p w14:paraId="05D8BB8D">
            <w:pPr>
              <w:pStyle w:val="37"/>
            </w:pPr>
            <w:r>
              <w:t>预约ID</w:t>
            </w:r>
          </w:p>
        </w:tc>
      </w:tr>
      <w:tr w14:paraId="0BE0C8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0414111">
            <w:pPr>
              <w:pStyle w:val="37"/>
            </w:pPr>
            <w:r>
              <w:t>user_id</w:t>
            </w:r>
          </w:p>
        </w:tc>
        <w:tc>
          <w:tcPr>
            <w:tcW w:w="1482" w:type="dxa"/>
            <w:tcMar>
              <w:top w:w="28" w:type="dxa"/>
              <w:left w:w="57" w:type="dxa"/>
              <w:bottom w:w="28" w:type="dxa"/>
              <w:right w:w="57" w:type="dxa"/>
            </w:tcMar>
            <w:vAlign w:val="center"/>
          </w:tcPr>
          <w:p w14:paraId="11C60F3F">
            <w:pPr>
              <w:pStyle w:val="37"/>
            </w:pPr>
            <w:r>
              <w:t>bigint</w:t>
            </w:r>
          </w:p>
        </w:tc>
        <w:tc>
          <w:tcPr>
            <w:tcW w:w="1484" w:type="dxa"/>
            <w:tcMar>
              <w:top w:w="28" w:type="dxa"/>
              <w:left w:w="57" w:type="dxa"/>
              <w:bottom w:w="28" w:type="dxa"/>
              <w:right w:w="57" w:type="dxa"/>
            </w:tcMar>
            <w:vAlign w:val="center"/>
          </w:tcPr>
          <w:p w14:paraId="3E4B7B38">
            <w:pPr>
              <w:pStyle w:val="37"/>
            </w:pPr>
            <w:r>
              <w:t>-</w:t>
            </w:r>
          </w:p>
        </w:tc>
        <w:tc>
          <w:tcPr>
            <w:tcW w:w="1484" w:type="dxa"/>
            <w:tcMar>
              <w:top w:w="28" w:type="dxa"/>
              <w:left w:w="57" w:type="dxa"/>
              <w:bottom w:w="28" w:type="dxa"/>
              <w:right w:w="57" w:type="dxa"/>
            </w:tcMar>
            <w:vAlign w:val="center"/>
          </w:tcPr>
          <w:p w14:paraId="46AD3DF5">
            <w:pPr>
              <w:pStyle w:val="37"/>
            </w:pPr>
            <w:r>
              <w:t>否</w:t>
            </w:r>
          </w:p>
        </w:tc>
        <w:tc>
          <w:tcPr>
            <w:tcW w:w="1484" w:type="dxa"/>
            <w:tcMar>
              <w:top w:w="28" w:type="dxa"/>
              <w:left w:w="57" w:type="dxa"/>
              <w:bottom w:w="28" w:type="dxa"/>
              <w:right w:w="57" w:type="dxa"/>
            </w:tcMar>
            <w:vAlign w:val="center"/>
          </w:tcPr>
          <w:p w14:paraId="13DE4BC9">
            <w:pPr>
              <w:pStyle w:val="37"/>
            </w:pPr>
            <w:r>
              <w:t>否</w:t>
            </w:r>
          </w:p>
        </w:tc>
        <w:tc>
          <w:tcPr>
            <w:tcW w:w="1484" w:type="dxa"/>
            <w:tcMar>
              <w:top w:w="28" w:type="dxa"/>
              <w:left w:w="57" w:type="dxa"/>
              <w:bottom w:w="28" w:type="dxa"/>
              <w:right w:w="57" w:type="dxa"/>
            </w:tcMar>
            <w:vAlign w:val="center"/>
          </w:tcPr>
          <w:p w14:paraId="29911A11">
            <w:pPr>
              <w:pStyle w:val="37"/>
            </w:pPr>
            <w:r>
              <w:t>预约用户ID</w:t>
            </w:r>
          </w:p>
        </w:tc>
      </w:tr>
      <w:tr w14:paraId="54BF3C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AC6433F">
            <w:pPr>
              <w:pStyle w:val="37"/>
            </w:pPr>
            <w:r>
              <w:t>station_id</w:t>
            </w:r>
          </w:p>
        </w:tc>
        <w:tc>
          <w:tcPr>
            <w:tcW w:w="1482" w:type="dxa"/>
            <w:tcMar>
              <w:top w:w="28" w:type="dxa"/>
              <w:left w:w="57" w:type="dxa"/>
              <w:bottom w:w="28" w:type="dxa"/>
              <w:right w:w="57" w:type="dxa"/>
            </w:tcMar>
            <w:vAlign w:val="center"/>
          </w:tcPr>
          <w:p w14:paraId="70AD3DA4">
            <w:pPr>
              <w:pStyle w:val="37"/>
            </w:pPr>
            <w:r>
              <w:t>bigint</w:t>
            </w:r>
          </w:p>
        </w:tc>
        <w:tc>
          <w:tcPr>
            <w:tcW w:w="1484" w:type="dxa"/>
            <w:tcMar>
              <w:top w:w="28" w:type="dxa"/>
              <w:left w:w="57" w:type="dxa"/>
              <w:bottom w:w="28" w:type="dxa"/>
              <w:right w:w="57" w:type="dxa"/>
            </w:tcMar>
            <w:vAlign w:val="center"/>
          </w:tcPr>
          <w:p w14:paraId="7C3492CF">
            <w:pPr>
              <w:pStyle w:val="37"/>
            </w:pPr>
            <w:r>
              <w:t>-</w:t>
            </w:r>
          </w:p>
        </w:tc>
        <w:tc>
          <w:tcPr>
            <w:tcW w:w="1484" w:type="dxa"/>
            <w:tcMar>
              <w:top w:w="28" w:type="dxa"/>
              <w:left w:w="57" w:type="dxa"/>
              <w:bottom w:w="28" w:type="dxa"/>
              <w:right w:w="57" w:type="dxa"/>
            </w:tcMar>
            <w:vAlign w:val="center"/>
          </w:tcPr>
          <w:p w14:paraId="7FCC7EFF">
            <w:pPr>
              <w:pStyle w:val="37"/>
            </w:pPr>
            <w:r>
              <w:t>否</w:t>
            </w:r>
          </w:p>
        </w:tc>
        <w:tc>
          <w:tcPr>
            <w:tcW w:w="1484" w:type="dxa"/>
            <w:tcMar>
              <w:top w:w="28" w:type="dxa"/>
              <w:left w:w="57" w:type="dxa"/>
              <w:bottom w:w="28" w:type="dxa"/>
              <w:right w:w="57" w:type="dxa"/>
            </w:tcMar>
            <w:vAlign w:val="center"/>
          </w:tcPr>
          <w:p w14:paraId="5186B760">
            <w:pPr>
              <w:pStyle w:val="37"/>
            </w:pPr>
            <w:r>
              <w:t>否</w:t>
            </w:r>
          </w:p>
        </w:tc>
        <w:tc>
          <w:tcPr>
            <w:tcW w:w="1484" w:type="dxa"/>
            <w:tcMar>
              <w:top w:w="28" w:type="dxa"/>
              <w:left w:w="57" w:type="dxa"/>
              <w:bottom w:w="28" w:type="dxa"/>
              <w:right w:w="57" w:type="dxa"/>
            </w:tcMar>
            <w:vAlign w:val="center"/>
          </w:tcPr>
          <w:p w14:paraId="7C55C68A">
            <w:pPr>
              <w:pStyle w:val="37"/>
            </w:pPr>
            <w:r>
              <w:t>预约驿站ID</w:t>
            </w:r>
          </w:p>
        </w:tc>
      </w:tr>
      <w:tr w14:paraId="2BDA99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374C95E">
            <w:pPr>
              <w:pStyle w:val="37"/>
            </w:pPr>
            <w:r>
              <w:t>service_id</w:t>
            </w:r>
          </w:p>
        </w:tc>
        <w:tc>
          <w:tcPr>
            <w:tcW w:w="1482" w:type="dxa"/>
            <w:tcMar>
              <w:top w:w="28" w:type="dxa"/>
              <w:left w:w="57" w:type="dxa"/>
              <w:bottom w:w="28" w:type="dxa"/>
              <w:right w:w="57" w:type="dxa"/>
            </w:tcMar>
            <w:vAlign w:val="center"/>
          </w:tcPr>
          <w:p w14:paraId="3C71A225">
            <w:pPr>
              <w:pStyle w:val="37"/>
            </w:pPr>
            <w:r>
              <w:t>bigint</w:t>
            </w:r>
          </w:p>
        </w:tc>
        <w:tc>
          <w:tcPr>
            <w:tcW w:w="1484" w:type="dxa"/>
            <w:tcMar>
              <w:top w:w="28" w:type="dxa"/>
              <w:left w:w="57" w:type="dxa"/>
              <w:bottom w:w="28" w:type="dxa"/>
              <w:right w:w="57" w:type="dxa"/>
            </w:tcMar>
            <w:vAlign w:val="center"/>
          </w:tcPr>
          <w:p w14:paraId="48A8477F">
            <w:pPr>
              <w:pStyle w:val="37"/>
            </w:pPr>
            <w:r>
              <w:t>-</w:t>
            </w:r>
          </w:p>
        </w:tc>
        <w:tc>
          <w:tcPr>
            <w:tcW w:w="1484" w:type="dxa"/>
            <w:tcMar>
              <w:top w:w="28" w:type="dxa"/>
              <w:left w:w="57" w:type="dxa"/>
              <w:bottom w:w="28" w:type="dxa"/>
              <w:right w:w="57" w:type="dxa"/>
            </w:tcMar>
            <w:vAlign w:val="center"/>
          </w:tcPr>
          <w:p w14:paraId="62DAE2CD">
            <w:pPr>
              <w:pStyle w:val="37"/>
            </w:pPr>
            <w:r>
              <w:t>否</w:t>
            </w:r>
          </w:p>
        </w:tc>
        <w:tc>
          <w:tcPr>
            <w:tcW w:w="1484" w:type="dxa"/>
            <w:tcMar>
              <w:top w:w="28" w:type="dxa"/>
              <w:left w:w="57" w:type="dxa"/>
              <w:bottom w:w="28" w:type="dxa"/>
              <w:right w:w="57" w:type="dxa"/>
            </w:tcMar>
            <w:vAlign w:val="center"/>
          </w:tcPr>
          <w:p w14:paraId="31D8AC8F">
            <w:pPr>
              <w:pStyle w:val="37"/>
            </w:pPr>
            <w:r>
              <w:t>否</w:t>
            </w:r>
          </w:p>
        </w:tc>
        <w:tc>
          <w:tcPr>
            <w:tcW w:w="1484" w:type="dxa"/>
            <w:tcMar>
              <w:top w:w="28" w:type="dxa"/>
              <w:left w:w="57" w:type="dxa"/>
              <w:bottom w:w="28" w:type="dxa"/>
              <w:right w:w="57" w:type="dxa"/>
            </w:tcMar>
            <w:vAlign w:val="center"/>
          </w:tcPr>
          <w:p w14:paraId="64058946">
            <w:pPr>
              <w:pStyle w:val="37"/>
            </w:pPr>
            <w:r>
              <w:t>预约服务ID</w:t>
            </w:r>
          </w:p>
        </w:tc>
      </w:tr>
      <w:tr w14:paraId="4EB83F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224BDC9">
            <w:pPr>
              <w:pStyle w:val="37"/>
            </w:pPr>
            <w:r>
              <w:t>appoint_date</w:t>
            </w:r>
          </w:p>
        </w:tc>
        <w:tc>
          <w:tcPr>
            <w:tcW w:w="1482" w:type="dxa"/>
            <w:tcMar>
              <w:top w:w="28" w:type="dxa"/>
              <w:left w:w="57" w:type="dxa"/>
              <w:bottom w:w="28" w:type="dxa"/>
              <w:right w:w="57" w:type="dxa"/>
            </w:tcMar>
            <w:vAlign w:val="center"/>
          </w:tcPr>
          <w:p w14:paraId="616DF2F1">
            <w:pPr>
              <w:pStyle w:val="37"/>
            </w:pPr>
            <w:r>
              <w:t>date</w:t>
            </w:r>
          </w:p>
        </w:tc>
        <w:tc>
          <w:tcPr>
            <w:tcW w:w="1484" w:type="dxa"/>
            <w:tcMar>
              <w:top w:w="28" w:type="dxa"/>
              <w:left w:w="57" w:type="dxa"/>
              <w:bottom w:w="28" w:type="dxa"/>
              <w:right w:w="57" w:type="dxa"/>
            </w:tcMar>
            <w:vAlign w:val="center"/>
          </w:tcPr>
          <w:p w14:paraId="75867823">
            <w:pPr>
              <w:pStyle w:val="37"/>
            </w:pPr>
            <w:r>
              <w:t>-</w:t>
            </w:r>
          </w:p>
        </w:tc>
        <w:tc>
          <w:tcPr>
            <w:tcW w:w="1484" w:type="dxa"/>
            <w:tcMar>
              <w:top w:w="28" w:type="dxa"/>
              <w:left w:w="57" w:type="dxa"/>
              <w:bottom w:w="28" w:type="dxa"/>
              <w:right w:w="57" w:type="dxa"/>
            </w:tcMar>
            <w:vAlign w:val="center"/>
          </w:tcPr>
          <w:p w14:paraId="5A11B15C">
            <w:pPr>
              <w:pStyle w:val="37"/>
            </w:pPr>
            <w:r>
              <w:t>否</w:t>
            </w:r>
          </w:p>
        </w:tc>
        <w:tc>
          <w:tcPr>
            <w:tcW w:w="1484" w:type="dxa"/>
            <w:tcMar>
              <w:top w:w="28" w:type="dxa"/>
              <w:left w:w="57" w:type="dxa"/>
              <w:bottom w:w="28" w:type="dxa"/>
              <w:right w:w="57" w:type="dxa"/>
            </w:tcMar>
            <w:vAlign w:val="center"/>
          </w:tcPr>
          <w:p w14:paraId="271AF573">
            <w:pPr>
              <w:pStyle w:val="37"/>
            </w:pPr>
            <w:r>
              <w:t>否</w:t>
            </w:r>
          </w:p>
        </w:tc>
        <w:tc>
          <w:tcPr>
            <w:tcW w:w="1484" w:type="dxa"/>
            <w:tcMar>
              <w:top w:w="28" w:type="dxa"/>
              <w:left w:w="57" w:type="dxa"/>
              <w:bottom w:w="28" w:type="dxa"/>
              <w:right w:w="57" w:type="dxa"/>
            </w:tcMar>
            <w:vAlign w:val="center"/>
          </w:tcPr>
          <w:p w14:paraId="581E9E3D">
            <w:pPr>
              <w:pStyle w:val="37"/>
            </w:pPr>
            <w:r>
              <w:t>预约日期</w:t>
            </w:r>
          </w:p>
        </w:tc>
      </w:tr>
      <w:tr w14:paraId="5ACB43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31EF416">
            <w:pPr>
              <w:pStyle w:val="37"/>
            </w:pPr>
            <w:r>
              <w:t>appoint_time</w:t>
            </w:r>
          </w:p>
        </w:tc>
        <w:tc>
          <w:tcPr>
            <w:tcW w:w="1482" w:type="dxa"/>
            <w:tcMar>
              <w:top w:w="28" w:type="dxa"/>
              <w:left w:w="57" w:type="dxa"/>
              <w:bottom w:w="28" w:type="dxa"/>
              <w:right w:w="57" w:type="dxa"/>
            </w:tcMar>
            <w:vAlign w:val="center"/>
          </w:tcPr>
          <w:p w14:paraId="3AE5181F">
            <w:pPr>
              <w:pStyle w:val="37"/>
            </w:pPr>
            <w:r>
              <w:t>varchar</w:t>
            </w:r>
          </w:p>
        </w:tc>
        <w:tc>
          <w:tcPr>
            <w:tcW w:w="1484" w:type="dxa"/>
            <w:tcMar>
              <w:top w:w="28" w:type="dxa"/>
              <w:left w:w="57" w:type="dxa"/>
              <w:bottom w:w="28" w:type="dxa"/>
              <w:right w:w="57" w:type="dxa"/>
            </w:tcMar>
            <w:vAlign w:val="center"/>
          </w:tcPr>
          <w:p w14:paraId="7F882056">
            <w:pPr>
              <w:pStyle w:val="37"/>
            </w:pPr>
            <w:r>
              <w:t>30</w:t>
            </w:r>
          </w:p>
        </w:tc>
        <w:tc>
          <w:tcPr>
            <w:tcW w:w="1484" w:type="dxa"/>
            <w:tcMar>
              <w:top w:w="28" w:type="dxa"/>
              <w:left w:w="57" w:type="dxa"/>
              <w:bottom w:w="28" w:type="dxa"/>
              <w:right w:w="57" w:type="dxa"/>
            </w:tcMar>
            <w:vAlign w:val="center"/>
          </w:tcPr>
          <w:p w14:paraId="0AE32021">
            <w:pPr>
              <w:pStyle w:val="37"/>
            </w:pPr>
            <w:r>
              <w:t>否</w:t>
            </w:r>
          </w:p>
        </w:tc>
        <w:tc>
          <w:tcPr>
            <w:tcW w:w="1484" w:type="dxa"/>
            <w:tcMar>
              <w:top w:w="28" w:type="dxa"/>
              <w:left w:w="57" w:type="dxa"/>
              <w:bottom w:w="28" w:type="dxa"/>
              <w:right w:w="57" w:type="dxa"/>
            </w:tcMar>
            <w:vAlign w:val="center"/>
          </w:tcPr>
          <w:p w14:paraId="7F727313">
            <w:pPr>
              <w:pStyle w:val="37"/>
            </w:pPr>
            <w:r>
              <w:t>否</w:t>
            </w:r>
          </w:p>
        </w:tc>
        <w:tc>
          <w:tcPr>
            <w:tcW w:w="1484" w:type="dxa"/>
            <w:tcMar>
              <w:top w:w="28" w:type="dxa"/>
              <w:left w:w="57" w:type="dxa"/>
              <w:bottom w:w="28" w:type="dxa"/>
              <w:right w:w="57" w:type="dxa"/>
            </w:tcMar>
            <w:vAlign w:val="center"/>
          </w:tcPr>
          <w:p w14:paraId="3872C002">
            <w:pPr>
              <w:pStyle w:val="37"/>
            </w:pPr>
            <w:r>
              <w:t>预约时间段</w:t>
            </w:r>
          </w:p>
        </w:tc>
      </w:tr>
      <w:tr w14:paraId="3834A3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00A688C">
            <w:pPr>
              <w:pStyle w:val="37"/>
            </w:pPr>
            <w:r>
              <w:t>status</w:t>
            </w:r>
          </w:p>
        </w:tc>
        <w:tc>
          <w:tcPr>
            <w:tcW w:w="1482" w:type="dxa"/>
            <w:tcMar>
              <w:top w:w="28" w:type="dxa"/>
              <w:left w:w="57" w:type="dxa"/>
              <w:bottom w:w="28" w:type="dxa"/>
              <w:right w:w="57" w:type="dxa"/>
            </w:tcMar>
            <w:vAlign w:val="center"/>
          </w:tcPr>
          <w:p w14:paraId="2201643A">
            <w:pPr>
              <w:pStyle w:val="37"/>
            </w:pPr>
            <w:r>
              <w:t>varchar</w:t>
            </w:r>
          </w:p>
        </w:tc>
        <w:tc>
          <w:tcPr>
            <w:tcW w:w="1484" w:type="dxa"/>
            <w:tcMar>
              <w:top w:w="28" w:type="dxa"/>
              <w:left w:w="57" w:type="dxa"/>
              <w:bottom w:w="28" w:type="dxa"/>
              <w:right w:w="57" w:type="dxa"/>
            </w:tcMar>
            <w:vAlign w:val="center"/>
          </w:tcPr>
          <w:p w14:paraId="074E0099">
            <w:pPr>
              <w:pStyle w:val="37"/>
            </w:pPr>
            <w:r>
              <w:t>30</w:t>
            </w:r>
          </w:p>
        </w:tc>
        <w:tc>
          <w:tcPr>
            <w:tcW w:w="1484" w:type="dxa"/>
            <w:tcMar>
              <w:top w:w="28" w:type="dxa"/>
              <w:left w:w="57" w:type="dxa"/>
              <w:bottom w:w="28" w:type="dxa"/>
              <w:right w:w="57" w:type="dxa"/>
            </w:tcMar>
            <w:vAlign w:val="center"/>
          </w:tcPr>
          <w:p w14:paraId="79A7652F">
            <w:pPr>
              <w:pStyle w:val="37"/>
            </w:pPr>
            <w:r>
              <w:t>否</w:t>
            </w:r>
          </w:p>
        </w:tc>
        <w:tc>
          <w:tcPr>
            <w:tcW w:w="1484" w:type="dxa"/>
            <w:tcMar>
              <w:top w:w="28" w:type="dxa"/>
              <w:left w:w="57" w:type="dxa"/>
              <w:bottom w:w="28" w:type="dxa"/>
              <w:right w:w="57" w:type="dxa"/>
            </w:tcMar>
            <w:vAlign w:val="center"/>
          </w:tcPr>
          <w:p w14:paraId="7730180F">
            <w:pPr>
              <w:pStyle w:val="37"/>
            </w:pPr>
            <w:r>
              <w:t>否</w:t>
            </w:r>
          </w:p>
        </w:tc>
        <w:tc>
          <w:tcPr>
            <w:tcW w:w="1484" w:type="dxa"/>
            <w:tcMar>
              <w:top w:w="28" w:type="dxa"/>
              <w:left w:w="57" w:type="dxa"/>
              <w:bottom w:w="28" w:type="dxa"/>
              <w:right w:w="57" w:type="dxa"/>
            </w:tcMar>
            <w:vAlign w:val="center"/>
          </w:tcPr>
          <w:p w14:paraId="0EE968E7">
            <w:pPr>
              <w:pStyle w:val="37"/>
            </w:pPr>
            <w:r>
              <w:t>预约状态</w:t>
            </w:r>
          </w:p>
        </w:tc>
      </w:tr>
      <w:tr w14:paraId="5B9856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3F27468">
            <w:pPr>
              <w:pStyle w:val="37"/>
            </w:pPr>
            <w:r>
              <w:t>audit_reason</w:t>
            </w:r>
          </w:p>
        </w:tc>
        <w:tc>
          <w:tcPr>
            <w:tcW w:w="1482" w:type="dxa"/>
            <w:tcMar>
              <w:top w:w="28" w:type="dxa"/>
              <w:left w:w="57" w:type="dxa"/>
              <w:bottom w:w="28" w:type="dxa"/>
              <w:right w:w="57" w:type="dxa"/>
            </w:tcMar>
            <w:vAlign w:val="center"/>
          </w:tcPr>
          <w:p w14:paraId="576EAD9E">
            <w:pPr>
              <w:pStyle w:val="37"/>
            </w:pPr>
            <w:r>
              <w:t>varchar</w:t>
            </w:r>
          </w:p>
        </w:tc>
        <w:tc>
          <w:tcPr>
            <w:tcW w:w="1484" w:type="dxa"/>
            <w:tcMar>
              <w:top w:w="28" w:type="dxa"/>
              <w:left w:w="57" w:type="dxa"/>
              <w:bottom w:w="28" w:type="dxa"/>
              <w:right w:w="57" w:type="dxa"/>
            </w:tcMar>
            <w:vAlign w:val="center"/>
          </w:tcPr>
          <w:p w14:paraId="2049BDE7">
            <w:pPr>
              <w:pStyle w:val="37"/>
            </w:pPr>
            <w:r>
              <w:t>255</w:t>
            </w:r>
          </w:p>
        </w:tc>
        <w:tc>
          <w:tcPr>
            <w:tcW w:w="1484" w:type="dxa"/>
            <w:tcMar>
              <w:top w:w="28" w:type="dxa"/>
              <w:left w:w="57" w:type="dxa"/>
              <w:bottom w:w="28" w:type="dxa"/>
              <w:right w:w="57" w:type="dxa"/>
            </w:tcMar>
            <w:vAlign w:val="center"/>
          </w:tcPr>
          <w:p w14:paraId="58159455">
            <w:pPr>
              <w:pStyle w:val="37"/>
            </w:pPr>
            <w:r>
              <w:t>否</w:t>
            </w:r>
          </w:p>
        </w:tc>
        <w:tc>
          <w:tcPr>
            <w:tcW w:w="1484" w:type="dxa"/>
            <w:tcMar>
              <w:top w:w="28" w:type="dxa"/>
              <w:left w:w="57" w:type="dxa"/>
              <w:bottom w:w="28" w:type="dxa"/>
              <w:right w:w="57" w:type="dxa"/>
            </w:tcMar>
            <w:vAlign w:val="center"/>
          </w:tcPr>
          <w:p w14:paraId="43B2D0BA">
            <w:pPr>
              <w:pStyle w:val="37"/>
            </w:pPr>
            <w:r>
              <w:t>是</w:t>
            </w:r>
          </w:p>
        </w:tc>
        <w:tc>
          <w:tcPr>
            <w:tcW w:w="1484" w:type="dxa"/>
            <w:tcMar>
              <w:top w:w="28" w:type="dxa"/>
              <w:left w:w="57" w:type="dxa"/>
              <w:bottom w:w="28" w:type="dxa"/>
              <w:right w:w="57" w:type="dxa"/>
            </w:tcMar>
            <w:vAlign w:val="center"/>
          </w:tcPr>
          <w:p w14:paraId="71F27A1F">
            <w:pPr>
              <w:pStyle w:val="37"/>
            </w:pPr>
            <w:r>
              <w:t>审核意见</w:t>
            </w:r>
          </w:p>
        </w:tc>
      </w:tr>
    </w:tbl>
    <w:p w14:paraId="08CFE039">
      <w:r>
        <w:t>诉求表保存诉求内容，诉求ID为该表主键。诉求类型与区域用于分类统计，匿名选项决定提交人身份是否展示，办结时间在办结后写入。诉求表如表3-7所示。</w:t>
      </w:r>
    </w:p>
    <w:p w14:paraId="046DE21C">
      <w:pPr>
        <w:pStyle w:val="47"/>
      </w:pPr>
      <w:r>
        <w:t>表3-7 诉求表(appeal)</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5DDA58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FEEB62E">
            <w:pPr>
              <w:pStyle w:val="37"/>
              <w:jc w:val="center"/>
            </w:pPr>
            <w:r>
              <w:t>字段名称</w:t>
            </w:r>
          </w:p>
        </w:tc>
        <w:tc>
          <w:tcPr>
            <w:tcW w:w="1482" w:type="dxa"/>
            <w:tcMar>
              <w:top w:w="28" w:type="dxa"/>
              <w:left w:w="57" w:type="dxa"/>
              <w:bottom w:w="28" w:type="dxa"/>
              <w:right w:w="57" w:type="dxa"/>
            </w:tcMar>
            <w:vAlign w:val="center"/>
          </w:tcPr>
          <w:p w14:paraId="052A4E9C">
            <w:pPr>
              <w:pStyle w:val="37"/>
              <w:jc w:val="center"/>
            </w:pPr>
            <w:r>
              <w:t>数据类型</w:t>
            </w:r>
          </w:p>
        </w:tc>
        <w:tc>
          <w:tcPr>
            <w:tcW w:w="1484" w:type="dxa"/>
            <w:tcMar>
              <w:top w:w="28" w:type="dxa"/>
              <w:left w:w="57" w:type="dxa"/>
              <w:bottom w:w="28" w:type="dxa"/>
              <w:right w:w="57" w:type="dxa"/>
            </w:tcMar>
            <w:vAlign w:val="center"/>
          </w:tcPr>
          <w:p w14:paraId="7094BE3F">
            <w:pPr>
              <w:pStyle w:val="37"/>
              <w:jc w:val="center"/>
            </w:pPr>
            <w:r>
              <w:t>字段长度</w:t>
            </w:r>
          </w:p>
        </w:tc>
        <w:tc>
          <w:tcPr>
            <w:tcW w:w="1484" w:type="dxa"/>
            <w:tcMar>
              <w:top w:w="28" w:type="dxa"/>
              <w:left w:w="57" w:type="dxa"/>
              <w:bottom w:w="28" w:type="dxa"/>
              <w:right w:w="57" w:type="dxa"/>
            </w:tcMar>
            <w:vAlign w:val="center"/>
          </w:tcPr>
          <w:p w14:paraId="59C81604">
            <w:pPr>
              <w:pStyle w:val="37"/>
              <w:jc w:val="center"/>
            </w:pPr>
            <w:r>
              <w:t>主键</w:t>
            </w:r>
          </w:p>
        </w:tc>
        <w:tc>
          <w:tcPr>
            <w:tcW w:w="1484" w:type="dxa"/>
            <w:tcMar>
              <w:top w:w="28" w:type="dxa"/>
              <w:left w:w="57" w:type="dxa"/>
              <w:bottom w:w="28" w:type="dxa"/>
              <w:right w:w="57" w:type="dxa"/>
            </w:tcMar>
            <w:vAlign w:val="center"/>
          </w:tcPr>
          <w:p w14:paraId="460C687F">
            <w:pPr>
              <w:pStyle w:val="37"/>
              <w:jc w:val="center"/>
            </w:pPr>
            <w:r>
              <w:t>允许空值</w:t>
            </w:r>
          </w:p>
        </w:tc>
        <w:tc>
          <w:tcPr>
            <w:tcW w:w="1484" w:type="dxa"/>
            <w:tcMar>
              <w:top w:w="28" w:type="dxa"/>
              <w:left w:w="57" w:type="dxa"/>
              <w:bottom w:w="28" w:type="dxa"/>
              <w:right w:w="57" w:type="dxa"/>
            </w:tcMar>
            <w:vAlign w:val="center"/>
          </w:tcPr>
          <w:p w14:paraId="7F7938FD">
            <w:pPr>
              <w:pStyle w:val="37"/>
              <w:jc w:val="center"/>
            </w:pPr>
            <w:r>
              <w:t>描述</w:t>
            </w:r>
          </w:p>
        </w:tc>
      </w:tr>
      <w:tr w14:paraId="3E8FA6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31E19D9">
            <w:pPr>
              <w:pStyle w:val="37"/>
            </w:pPr>
            <w:r>
              <w:t>appeal_id</w:t>
            </w:r>
          </w:p>
        </w:tc>
        <w:tc>
          <w:tcPr>
            <w:tcW w:w="1482" w:type="dxa"/>
            <w:tcMar>
              <w:top w:w="28" w:type="dxa"/>
              <w:left w:w="57" w:type="dxa"/>
              <w:bottom w:w="28" w:type="dxa"/>
              <w:right w:w="57" w:type="dxa"/>
            </w:tcMar>
            <w:vAlign w:val="center"/>
          </w:tcPr>
          <w:p w14:paraId="7B7B6E58">
            <w:pPr>
              <w:pStyle w:val="37"/>
            </w:pPr>
            <w:r>
              <w:t>bigint</w:t>
            </w:r>
          </w:p>
        </w:tc>
        <w:tc>
          <w:tcPr>
            <w:tcW w:w="1484" w:type="dxa"/>
            <w:tcMar>
              <w:top w:w="28" w:type="dxa"/>
              <w:left w:w="57" w:type="dxa"/>
              <w:bottom w:w="28" w:type="dxa"/>
              <w:right w:w="57" w:type="dxa"/>
            </w:tcMar>
            <w:vAlign w:val="center"/>
          </w:tcPr>
          <w:p w14:paraId="594B45FB">
            <w:pPr>
              <w:pStyle w:val="37"/>
            </w:pPr>
            <w:r>
              <w:t>-</w:t>
            </w:r>
          </w:p>
        </w:tc>
        <w:tc>
          <w:tcPr>
            <w:tcW w:w="1484" w:type="dxa"/>
            <w:tcMar>
              <w:top w:w="28" w:type="dxa"/>
              <w:left w:w="57" w:type="dxa"/>
              <w:bottom w:w="28" w:type="dxa"/>
              <w:right w:w="57" w:type="dxa"/>
            </w:tcMar>
            <w:vAlign w:val="center"/>
          </w:tcPr>
          <w:p w14:paraId="2A76175C">
            <w:pPr>
              <w:pStyle w:val="37"/>
            </w:pPr>
            <w:r>
              <w:t>是</w:t>
            </w:r>
          </w:p>
        </w:tc>
        <w:tc>
          <w:tcPr>
            <w:tcW w:w="1484" w:type="dxa"/>
            <w:tcMar>
              <w:top w:w="28" w:type="dxa"/>
              <w:left w:w="57" w:type="dxa"/>
              <w:bottom w:w="28" w:type="dxa"/>
              <w:right w:w="57" w:type="dxa"/>
            </w:tcMar>
            <w:vAlign w:val="center"/>
          </w:tcPr>
          <w:p w14:paraId="03EAF4E8">
            <w:pPr>
              <w:pStyle w:val="37"/>
            </w:pPr>
            <w:r>
              <w:t>否</w:t>
            </w:r>
          </w:p>
        </w:tc>
        <w:tc>
          <w:tcPr>
            <w:tcW w:w="1484" w:type="dxa"/>
            <w:tcMar>
              <w:top w:w="28" w:type="dxa"/>
              <w:left w:w="57" w:type="dxa"/>
              <w:bottom w:w="28" w:type="dxa"/>
              <w:right w:w="57" w:type="dxa"/>
            </w:tcMar>
            <w:vAlign w:val="center"/>
          </w:tcPr>
          <w:p w14:paraId="59ADDA8E">
            <w:pPr>
              <w:pStyle w:val="37"/>
            </w:pPr>
            <w:r>
              <w:t>诉求ID</w:t>
            </w:r>
          </w:p>
        </w:tc>
      </w:tr>
      <w:tr w14:paraId="704A58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BCBF6CE">
            <w:pPr>
              <w:pStyle w:val="37"/>
            </w:pPr>
            <w:r>
              <w:t>user_id</w:t>
            </w:r>
          </w:p>
        </w:tc>
        <w:tc>
          <w:tcPr>
            <w:tcW w:w="1482" w:type="dxa"/>
            <w:tcMar>
              <w:top w:w="28" w:type="dxa"/>
              <w:left w:w="57" w:type="dxa"/>
              <w:bottom w:w="28" w:type="dxa"/>
              <w:right w:w="57" w:type="dxa"/>
            </w:tcMar>
            <w:vAlign w:val="center"/>
          </w:tcPr>
          <w:p w14:paraId="22EA839C">
            <w:pPr>
              <w:pStyle w:val="37"/>
            </w:pPr>
            <w:r>
              <w:t>bigint</w:t>
            </w:r>
          </w:p>
        </w:tc>
        <w:tc>
          <w:tcPr>
            <w:tcW w:w="1484" w:type="dxa"/>
            <w:tcMar>
              <w:top w:w="28" w:type="dxa"/>
              <w:left w:w="57" w:type="dxa"/>
              <w:bottom w:w="28" w:type="dxa"/>
              <w:right w:w="57" w:type="dxa"/>
            </w:tcMar>
            <w:vAlign w:val="center"/>
          </w:tcPr>
          <w:p w14:paraId="687B606B">
            <w:pPr>
              <w:pStyle w:val="37"/>
            </w:pPr>
            <w:r>
              <w:t>-</w:t>
            </w:r>
          </w:p>
        </w:tc>
        <w:tc>
          <w:tcPr>
            <w:tcW w:w="1484" w:type="dxa"/>
            <w:tcMar>
              <w:top w:w="28" w:type="dxa"/>
              <w:left w:w="57" w:type="dxa"/>
              <w:bottom w:w="28" w:type="dxa"/>
              <w:right w:w="57" w:type="dxa"/>
            </w:tcMar>
            <w:vAlign w:val="center"/>
          </w:tcPr>
          <w:p w14:paraId="406201FC">
            <w:pPr>
              <w:pStyle w:val="37"/>
            </w:pPr>
            <w:r>
              <w:t>否</w:t>
            </w:r>
          </w:p>
        </w:tc>
        <w:tc>
          <w:tcPr>
            <w:tcW w:w="1484" w:type="dxa"/>
            <w:tcMar>
              <w:top w:w="28" w:type="dxa"/>
              <w:left w:w="57" w:type="dxa"/>
              <w:bottom w:w="28" w:type="dxa"/>
              <w:right w:w="57" w:type="dxa"/>
            </w:tcMar>
            <w:vAlign w:val="center"/>
          </w:tcPr>
          <w:p w14:paraId="2D14E348">
            <w:pPr>
              <w:pStyle w:val="37"/>
            </w:pPr>
            <w:r>
              <w:t>是</w:t>
            </w:r>
          </w:p>
        </w:tc>
        <w:tc>
          <w:tcPr>
            <w:tcW w:w="1484" w:type="dxa"/>
            <w:tcMar>
              <w:top w:w="28" w:type="dxa"/>
              <w:left w:w="57" w:type="dxa"/>
              <w:bottom w:w="28" w:type="dxa"/>
              <w:right w:w="57" w:type="dxa"/>
            </w:tcMar>
            <w:vAlign w:val="center"/>
          </w:tcPr>
          <w:p w14:paraId="0FC58101">
            <w:pPr>
              <w:pStyle w:val="37"/>
            </w:pPr>
            <w:r>
              <w:t>提交用户ID</w:t>
            </w:r>
          </w:p>
        </w:tc>
      </w:tr>
      <w:tr w14:paraId="69ACC0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F91C896">
            <w:pPr>
              <w:pStyle w:val="37"/>
            </w:pPr>
            <w:r>
              <w:t>title</w:t>
            </w:r>
          </w:p>
        </w:tc>
        <w:tc>
          <w:tcPr>
            <w:tcW w:w="1482" w:type="dxa"/>
            <w:tcMar>
              <w:top w:w="28" w:type="dxa"/>
              <w:left w:w="57" w:type="dxa"/>
              <w:bottom w:w="28" w:type="dxa"/>
              <w:right w:w="57" w:type="dxa"/>
            </w:tcMar>
            <w:vAlign w:val="center"/>
          </w:tcPr>
          <w:p w14:paraId="1565FB3B">
            <w:pPr>
              <w:pStyle w:val="37"/>
            </w:pPr>
            <w:r>
              <w:t>varchar</w:t>
            </w:r>
          </w:p>
        </w:tc>
        <w:tc>
          <w:tcPr>
            <w:tcW w:w="1484" w:type="dxa"/>
            <w:tcMar>
              <w:top w:w="28" w:type="dxa"/>
              <w:left w:w="57" w:type="dxa"/>
              <w:bottom w:w="28" w:type="dxa"/>
              <w:right w:w="57" w:type="dxa"/>
            </w:tcMar>
            <w:vAlign w:val="center"/>
          </w:tcPr>
          <w:p w14:paraId="08C4F208">
            <w:pPr>
              <w:pStyle w:val="37"/>
            </w:pPr>
            <w:r>
              <w:t>150</w:t>
            </w:r>
          </w:p>
        </w:tc>
        <w:tc>
          <w:tcPr>
            <w:tcW w:w="1484" w:type="dxa"/>
            <w:tcMar>
              <w:top w:w="28" w:type="dxa"/>
              <w:left w:w="57" w:type="dxa"/>
              <w:bottom w:w="28" w:type="dxa"/>
              <w:right w:w="57" w:type="dxa"/>
            </w:tcMar>
            <w:vAlign w:val="center"/>
          </w:tcPr>
          <w:p w14:paraId="2C9D1C90">
            <w:pPr>
              <w:pStyle w:val="37"/>
            </w:pPr>
            <w:r>
              <w:t>否</w:t>
            </w:r>
          </w:p>
        </w:tc>
        <w:tc>
          <w:tcPr>
            <w:tcW w:w="1484" w:type="dxa"/>
            <w:tcMar>
              <w:top w:w="28" w:type="dxa"/>
              <w:left w:w="57" w:type="dxa"/>
              <w:bottom w:w="28" w:type="dxa"/>
              <w:right w:w="57" w:type="dxa"/>
            </w:tcMar>
            <w:vAlign w:val="center"/>
          </w:tcPr>
          <w:p w14:paraId="6FC5B074">
            <w:pPr>
              <w:pStyle w:val="37"/>
            </w:pPr>
            <w:r>
              <w:t>否</w:t>
            </w:r>
          </w:p>
        </w:tc>
        <w:tc>
          <w:tcPr>
            <w:tcW w:w="1484" w:type="dxa"/>
            <w:tcMar>
              <w:top w:w="28" w:type="dxa"/>
              <w:left w:w="57" w:type="dxa"/>
              <w:bottom w:w="28" w:type="dxa"/>
              <w:right w:w="57" w:type="dxa"/>
            </w:tcMar>
            <w:vAlign w:val="center"/>
          </w:tcPr>
          <w:p w14:paraId="56631B3F">
            <w:pPr>
              <w:pStyle w:val="37"/>
            </w:pPr>
            <w:r>
              <w:t>诉求标题</w:t>
            </w:r>
          </w:p>
        </w:tc>
      </w:tr>
      <w:tr w14:paraId="4C19C6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E64F65C">
            <w:pPr>
              <w:pStyle w:val="37"/>
            </w:pPr>
            <w:r>
              <w:t>appeal_type</w:t>
            </w:r>
          </w:p>
        </w:tc>
        <w:tc>
          <w:tcPr>
            <w:tcW w:w="1482" w:type="dxa"/>
            <w:tcMar>
              <w:top w:w="28" w:type="dxa"/>
              <w:left w:w="57" w:type="dxa"/>
              <w:bottom w:w="28" w:type="dxa"/>
              <w:right w:w="57" w:type="dxa"/>
            </w:tcMar>
            <w:vAlign w:val="center"/>
          </w:tcPr>
          <w:p w14:paraId="75B8AD70">
            <w:pPr>
              <w:pStyle w:val="37"/>
            </w:pPr>
            <w:r>
              <w:t>varchar</w:t>
            </w:r>
          </w:p>
        </w:tc>
        <w:tc>
          <w:tcPr>
            <w:tcW w:w="1484" w:type="dxa"/>
            <w:tcMar>
              <w:top w:w="28" w:type="dxa"/>
              <w:left w:w="57" w:type="dxa"/>
              <w:bottom w:w="28" w:type="dxa"/>
              <w:right w:w="57" w:type="dxa"/>
            </w:tcMar>
            <w:vAlign w:val="center"/>
          </w:tcPr>
          <w:p w14:paraId="1EFA2331">
            <w:pPr>
              <w:pStyle w:val="37"/>
            </w:pPr>
            <w:r>
              <w:t>50</w:t>
            </w:r>
          </w:p>
        </w:tc>
        <w:tc>
          <w:tcPr>
            <w:tcW w:w="1484" w:type="dxa"/>
            <w:tcMar>
              <w:top w:w="28" w:type="dxa"/>
              <w:left w:w="57" w:type="dxa"/>
              <w:bottom w:w="28" w:type="dxa"/>
              <w:right w:w="57" w:type="dxa"/>
            </w:tcMar>
            <w:vAlign w:val="center"/>
          </w:tcPr>
          <w:p w14:paraId="713204CA">
            <w:pPr>
              <w:pStyle w:val="37"/>
            </w:pPr>
            <w:r>
              <w:t>否</w:t>
            </w:r>
          </w:p>
        </w:tc>
        <w:tc>
          <w:tcPr>
            <w:tcW w:w="1484" w:type="dxa"/>
            <w:tcMar>
              <w:top w:w="28" w:type="dxa"/>
              <w:left w:w="57" w:type="dxa"/>
              <w:bottom w:w="28" w:type="dxa"/>
              <w:right w:w="57" w:type="dxa"/>
            </w:tcMar>
            <w:vAlign w:val="center"/>
          </w:tcPr>
          <w:p w14:paraId="2486255B">
            <w:pPr>
              <w:pStyle w:val="37"/>
            </w:pPr>
            <w:r>
              <w:t>否</w:t>
            </w:r>
          </w:p>
        </w:tc>
        <w:tc>
          <w:tcPr>
            <w:tcW w:w="1484" w:type="dxa"/>
            <w:tcMar>
              <w:top w:w="28" w:type="dxa"/>
              <w:left w:w="57" w:type="dxa"/>
              <w:bottom w:w="28" w:type="dxa"/>
              <w:right w:w="57" w:type="dxa"/>
            </w:tcMar>
            <w:vAlign w:val="center"/>
          </w:tcPr>
          <w:p w14:paraId="7FFE3993">
            <w:pPr>
              <w:pStyle w:val="37"/>
            </w:pPr>
            <w:r>
              <w:t>诉求类型</w:t>
            </w:r>
          </w:p>
        </w:tc>
      </w:tr>
      <w:tr w14:paraId="7871D1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BC6D1B5">
            <w:pPr>
              <w:pStyle w:val="37"/>
            </w:pPr>
            <w:r>
              <w:t>content</w:t>
            </w:r>
          </w:p>
        </w:tc>
        <w:tc>
          <w:tcPr>
            <w:tcW w:w="1482" w:type="dxa"/>
            <w:tcMar>
              <w:top w:w="28" w:type="dxa"/>
              <w:left w:w="57" w:type="dxa"/>
              <w:bottom w:w="28" w:type="dxa"/>
              <w:right w:w="57" w:type="dxa"/>
            </w:tcMar>
            <w:vAlign w:val="center"/>
          </w:tcPr>
          <w:p w14:paraId="2F1B0858">
            <w:pPr>
              <w:pStyle w:val="37"/>
            </w:pPr>
            <w:r>
              <w:t>text</w:t>
            </w:r>
          </w:p>
        </w:tc>
        <w:tc>
          <w:tcPr>
            <w:tcW w:w="1484" w:type="dxa"/>
            <w:tcMar>
              <w:top w:w="28" w:type="dxa"/>
              <w:left w:w="57" w:type="dxa"/>
              <w:bottom w:w="28" w:type="dxa"/>
              <w:right w:w="57" w:type="dxa"/>
            </w:tcMar>
            <w:vAlign w:val="center"/>
          </w:tcPr>
          <w:p w14:paraId="40B691A8">
            <w:pPr>
              <w:pStyle w:val="37"/>
            </w:pPr>
            <w:r>
              <w:t>-</w:t>
            </w:r>
          </w:p>
        </w:tc>
        <w:tc>
          <w:tcPr>
            <w:tcW w:w="1484" w:type="dxa"/>
            <w:tcMar>
              <w:top w:w="28" w:type="dxa"/>
              <w:left w:w="57" w:type="dxa"/>
              <w:bottom w:w="28" w:type="dxa"/>
              <w:right w:w="57" w:type="dxa"/>
            </w:tcMar>
            <w:vAlign w:val="center"/>
          </w:tcPr>
          <w:p w14:paraId="1A313297">
            <w:pPr>
              <w:pStyle w:val="37"/>
            </w:pPr>
            <w:r>
              <w:t>否</w:t>
            </w:r>
          </w:p>
        </w:tc>
        <w:tc>
          <w:tcPr>
            <w:tcW w:w="1484" w:type="dxa"/>
            <w:tcMar>
              <w:top w:w="28" w:type="dxa"/>
              <w:left w:w="57" w:type="dxa"/>
              <w:bottom w:w="28" w:type="dxa"/>
              <w:right w:w="57" w:type="dxa"/>
            </w:tcMar>
            <w:vAlign w:val="center"/>
          </w:tcPr>
          <w:p w14:paraId="73784EBC">
            <w:pPr>
              <w:pStyle w:val="37"/>
            </w:pPr>
            <w:r>
              <w:t>否</w:t>
            </w:r>
          </w:p>
        </w:tc>
        <w:tc>
          <w:tcPr>
            <w:tcW w:w="1484" w:type="dxa"/>
            <w:tcMar>
              <w:top w:w="28" w:type="dxa"/>
              <w:left w:w="57" w:type="dxa"/>
              <w:bottom w:w="28" w:type="dxa"/>
              <w:right w:w="57" w:type="dxa"/>
            </w:tcMar>
            <w:vAlign w:val="center"/>
          </w:tcPr>
          <w:p w14:paraId="3EB44201">
            <w:pPr>
              <w:pStyle w:val="37"/>
            </w:pPr>
            <w:r>
              <w:t>诉求内容</w:t>
            </w:r>
          </w:p>
        </w:tc>
      </w:tr>
      <w:tr w14:paraId="65431D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6AD9549">
            <w:pPr>
              <w:pStyle w:val="37"/>
            </w:pPr>
            <w:r>
              <w:t>area</w:t>
            </w:r>
          </w:p>
        </w:tc>
        <w:tc>
          <w:tcPr>
            <w:tcW w:w="1482" w:type="dxa"/>
            <w:tcMar>
              <w:top w:w="28" w:type="dxa"/>
              <w:left w:w="57" w:type="dxa"/>
              <w:bottom w:w="28" w:type="dxa"/>
              <w:right w:w="57" w:type="dxa"/>
            </w:tcMar>
            <w:vAlign w:val="center"/>
          </w:tcPr>
          <w:p w14:paraId="228BF357">
            <w:pPr>
              <w:pStyle w:val="37"/>
            </w:pPr>
            <w:r>
              <w:t>varchar</w:t>
            </w:r>
          </w:p>
        </w:tc>
        <w:tc>
          <w:tcPr>
            <w:tcW w:w="1484" w:type="dxa"/>
            <w:tcMar>
              <w:top w:w="28" w:type="dxa"/>
              <w:left w:w="57" w:type="dxa"/>
              <w:bottom w:w="28" w:type="dxa"/>
              <w:right w:w="57" w:type="dxa"/>
            </w:tcMar>
            <w:vAlign w:val="center"/>
          </w:tcPr>
          <w:p w14:paraId="647E3053">
            <w:pPr>
              <w:pStyle w:val="37"/>
            </w:pPr>
            <w:r>
              <w:t>50</w:t>
            </w:r>
          </w:p>
        </w:tc>
        <w:tc>
          <w:tcPr>
            <w:tcW w:w="1484" w:type="dxa"/>
            <w:tcMar>
              <w:top w:w="28" w:type="dxa"/>
              <w:left w:w="57" w:type="dxa"/>
              <w:bottom w:w="28" w:type="dxa"/>
              <w:right w:w="57" w:type="dxa"/>
            </w:tcMar>
            <w:vAlign w:val="center"/>
          </w:tcPr>
          <w:p w14:paraId="4CE3F180">
            <w:pPr>
              <w:pStyle w:val="37"/>
            </w:pPr>
            <w:r>
              <w:t>否</w:t>
            </w:r>
          </w:p>
        </w:tc>
        <w:tc>
          <w:tcPr>
            <w:tcW w:w="1484" w:type="dxa"/>
            <w:tcMar>
              <w:top w:w="28" w:type="dxa"/>
              <w:left w:w="57" w:type="dxa"/>
              <w:bottom w:w="28" w:type="dxa"/>
              <w:right w:w="57" w:type="dxa"/>
            </w:tcMar>
            <w:vAlign w:val="center"/>
          </w:tcPr>
          <w:p w14:paraId="0C9E937F">
            <w:pPr>
              <w:pStyle w:val="37"/>
            </w:pPr>
            <w:r>
              <w:t>是</w:t>
            </w:r>
          </w:p>
        </w:tc>
        <w:tc>
          <w:tcPr>
            <w:tcW w:w="1484" w:type="dxa"/>
            <w:tcMar>
              <w:top w:w="28" w:type="dxa"/>
              <w:left w:w="57" w:type="dxa"/>
              <w:bottom w:w="28" w:type="dxa"/>
              <w:right w:w="57" w:type="dxa"/>
            </w:tcMar>
            <w:vAlign w:val="center"/>
          </w:tcPr>
          <w:p w14:paraId="597EB805">
            <w:pPr>
              <w:pStyle w:val="37"/>
            </w:pPr>
            <w:r>
              <w:t>所属区域</w:t>
            </w:r>
          </w:p>
        </w:tc>
      </w:tr>
      <w:tr w14:paraId="70276E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9ABCA10">
            <w:pPr>
              <w:pStyle w:val="37"/>
            </w:pPr>
            <w:r>
              <w:t>anonymous</w:t>
            </w:r>
          </w:p>
        </w:tc>
        <w:tc>
          <w:tcPr>
            <w:tcW w:w="1482" w:type="dxa"/>
            <w:tcMar>
              <w:top w:w="28" w:type="dxa"/>
              <w:left w:w="57" w:type="dxa"/>
              <w:bottom w:w="28" w:type="dxa"/>
              <w:right w:w="57" w:type="dxa"/>
            </w:tcMar>
            <w:vAlign w:val="center"/>
          </w:tcPr>
          <w:p w14:paraId="25E450A8">
            <w:pPr>
              <w:pStyle w:val="37"/>
            </w:pPr>
            <w:r>
              <w:t>tinyint</w:t>
            </w:r>
          </w:p>
        </w:tc>
        <w:tc>
          <w:tcPr>
            <w:tcW w:w="1484" w:type="dxa"/>
            <w:tcMar>
              <w:top w:w="28" w:type="dxa"/>
              <w:left w:w="57" w:type="dxa"/>
              <w:bottom w:w="28" w:type="dxa"/>
              <w:right w:w="57" w:type="dxa"/>
            </w:tcMar>
            <w:vAlign w:val="center"/>
          </w:tcPr>
          <w:p w14:paraId="52D23165">
            <w:pPr>
              <w:pStyle w:val="37"/>
            </w:pPr>
            <w:r>
              <w:t>-</w:t>
            </w:r>
          </w:p>
        </w:tc>
        <w:tc>
          <w:tcPr>
            <w:tcW w:w="1484" w:type="dxa"/>
            <w:tcMar>
              <w:top w:w="28" w:type="dxa"/>
              <w:left w:w="57" w:type="dxa"/>
              <w:bottom w:w="28" w:type="dxa"/>
              <w:right w:w="57" w:type="dxa"/>
            </w:tcMar>
            <w:vAlign w:val="center"/>
          </w:tcPr>
          <w:p w14:paraId="388EDC10">
            <w:pPr>
              <w:pStyle w:val="37"/>
            </w:pPr>
            <w:r>
              <w:t>否</w:t>
            </w:r>
          </w:p>
        </w:tc>
        <w:tc>
          <w:tcPr>
            <w:tcW w:w="1484" w:type="dxa"/>
            <w:tcMar>
              <w:top w:w="28" w:type="dxa"/>
              <w:left w:w="57" w:type="dxa"/>
              <w:bottom w:w="28" w:type="dxa"/>
              <w:right w:w="57" w:type="dxa"/>
            </w:tcMar>
            <w:vAlign w:val="center"/>
          </w:tcPr>
          <w:p w14:paraId="3A8D7702">
            <w:pPr>
              <w:pStyle w:val="37"/>
            </w:pPr>
            <w:r>
              <w:t>否</w:t>
            </w:r>
          </w:p>
        </w:tc>
        <w:tc>
          <w:tcPr>
            <w:tcW w:w="1484" w:type="dxa"/>
            <w:tcMar>
              <w:top w:w="28" w:type="dxa"/>
              <w:left w:w="57" w:type="dxa"/>
              <w:bottom w:w="28" w:type="dxa"/>
              <w:right w:w="57" w:type="dxa"/>
            </w:tcMar>
            <w:vAlign w:val="center"/>
          </w:tcPr>
          <w:p w14:paraId="0E9C4D6D">
            <w:pPr>
              <w:pStyle w:val="37"/>
            </w:pPr>
            <w:r>
              <w:t>是否匿名</w:t>
            </w:r>
          </w:p>
        </w:tc>
      </w:tr>
      <w:tr w14:paraId="38A0E2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0A0298D">
            <w:pPr>
              <w:pStyle w:val="37"/>
            </w:pPr>
            <w:r>
              <w:t>status</w:t>
            </w:r>
          </w:p>
        </w:tc>
        <w:tc>
          <w:tcPr>
            <w:tcW w:w="1482" w:type="dxa"/>
            <w:tcMar>
              <w:top w:w="28" w:type="dxa"/>
              <w:left w:w="57" w:type="dxa"/>
              <w:bottom w:w="28" w:type="dxa"/>
              <w:right w:w="57" w:type="dxa"/>
            </w:tcMar>
            <w:vAlign w:val="center"/>
          </w:tcPr>
          <w:p w14:paraId="14458424">
            <w:pPr>
              <w:pStyle w:val="37"/>
            </w:pPr>
            <w:r>
              <w:t>varchar</w:t>
            </w:r>
          </w:p>
        </w:tc>
        <w:tc>
          <w:tcPr>
            <w:tcW w:w="1484" w:type="dxa"/>
            <w:tcMar>
              <w:top w:w="28" w:type="dxa"/>
              <w:left w:w="57" w:type="dxa"/>
              <w:bottom w:w="28" w:type="dxa"/>
              <w:right w:w="57" w:type="dxa"/>
            </w:tcMar>
            <w:vAlign w:val="center"/>
          </w:tcPr>
          <w:p w14:paraId="01477EAA">
            <w:pPr>
              <w:pStyle w:val="37"/>
            </w:pPr>
            <w:r>
              <w:t>30</w:t>
            </w:r>
          </w:p>
        </w:tc>
        <w:tc>
          <w:tcPr>
            <w:tcW w:w="1484" w:type="dxa"/>
            <w:tcMar>
              <w:top w:w="28" w:type="dxa"/>
              <w:left w:w="57" w:type="dxa"/>
              <w:bottom w:w="28" w:type="dxa"/>
              <w:right w:w="57" w:type="dxa"/>
            </w:tcMar>
            <w:vAlign w:val="center"/>
          </w:tcPr>
          <w:p w14:paraId="5A6BB96E">
            <w:pPr>
              <w:pStyle w:val="37"/>
            </w:pPr>
            <w:r>
              <w:t>否</w:t>
            </w:r>
          </w:p>
        </w:tc>
        <w:tc>
          <w:tcPr>
            <w:tcW w:w="1484" w:type="dxa"/>
            <w:tcMar>
              <w:top w:w="28" w:type="dxa"/>
              <w:left w:w="57" w:type="dxa"/>
              <w:bottom w:w="28" w:type="dxa"/>
              <w:right w:w="57" w:type="dxa"/>
            </w:tcMar>
            <w:vAlign w:val="center"/>
          </w:tcPr>
          <w:p w14:paraId="10B93F96">
            <w:pPr>
              <w:pStyle w:val="37"/>
            </w:pPr>
            <w:r>
              <w:t>否</w:t>
            </w:r>
          </w:p>
        </w:tc>
        <w:tc>
          <w:tcPr>
            <w:tcW w:w="1484" w:type="dxa"/>
            <w:tcMar>
              <w:top w:w="28" w:type="dxa"/>
              <w:left w:w="57" w:type="dxa"/>
              <w:bottom w:w="28" w:type="dxa"/>
              <w:right w:w="57" w:type="dxa"/>
            </w:tcMar>
            <w:vAlign w:val="center"/>
          </w:tcPr>
          <w:p w14:paraId="3B764251">
            <w:pPr>
              <w:pStyle w:val="37"/>
            </w:pPr>
            <w:r>
              <w:t>诉求状态</w:t>
            </w:r>
          </w:p>
        </w:tc>
      </w:tr>
      <w:tr w14:paraId="6348EE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46017FC">
            <w:pPr>
              <w:pStyle w:val="37"/>
            </w:pPr>
            <w:r>
              <w:t>finish_time</w:t>
            </w:r>
          </w:p>
        </w:tc>
        <w:tc>
          <w:tcPr>
            <w:tcW w:w="1482" w:type="dxa"/>
            <w:tcMar>
              <w:top w:w="28" w:type="dxa"/>
              <w:left w:w="57" w:type="dxa"/>
              <w:bottom w:w="28" w:type="dxa"/>
              <w:right w:w="57" w:type="dxa"/>
            </w:tcMar>
            <w:vAlign w:val="center"/>
          </w:tcPr>
          <w:p w14:paraId="521BB701">
            <w:pPr>
              <w:pStyle w:val="37"/>
            </w:pPr>
            <w:r>
              <w:t>datetime</w:t>
            </w:r>
          </w:p>
        </w:tc>
        <w:tc>
          <w:tcPr>
            <w:tcW w:w="1484" w:type="dxa"/>
            <w:tcMar>
              <w:top w:w="28" w:type="dxa"/>
              <w:left w:w="57" w:type="dxa"/>
              <w:bottom w:w="28" w:type="dxa"/>
              <w:right w:w="57" w:type="dxa"/>
            </w:tcMar>
            <w:vAlign w:val="center"/>
          </w:tcPr>
          <w:p w14:paraId="6D0E2EF4">
            <w:pPr>
              <w:pStyle w:val="37"/>
            </w:pPr>
            <w:r>
              <w:t>-</w:t>
            </w:r>
          </w:p>
        </w:tc>
        <w:tc>
          <w:tcPr>
            <w:tcW w:w="1484" w:type="dxa"/>
            <w:tcMar>
              <w:top w:w="28" w:type="dxa"/>
              <w:left w:w="57" w:type="dxa"/>
              <w:bottom w:w="28" w:type="dxa"/>
              <w:right w:w="57" w:type="dxa"/>
            </w:tcMar>
            <w:vAlign w:val="center"/>
          </w:tcPr>
          <w:p w14:paraId="6B742330">
            <w:pPr>
              <w:pStyle w:val="37"/>
            </w:pPr>
            <w:r>
              <w:t>否</w:t>
            </w:r>
          </w:p>
        </w:tc>
        <w:tc>
          <w:tcPr>
            <w:tcW w:w="1484" w:type="dxa"/>
            <w:tcMar>
              <w:top w:w="28" w:type="dxa"/>
              <w:left w:w="57" w:type="dxa"/>
              <w:bottom w:w="28" w:type="dxa"/>
              <w:right w:w="57" w:type="dxa"/>
            </w:tcMar>
            <w:vAlign w:val="center"/>
          </w:tcPr>
          <w:p w14:paraId="5190AB9F">
            <w:pPr>
              <w:pStyle w:val="37"/>
            </w:pPr>
            <w:r>
              <w:t>是</w:t>
            </w:r>
          </w:p>
        </w:tc>
        <w:tc>
          <w:tcPr>
            <w:tcW w:w="1484" w:type="dxa"/>
            <w:tcMar>
              <w:top w:w="28" w:type="dxa"/>
              <w:left w:w="57" w:type="dxa"/>
              <w:bottom w:w="28" w:type="dxa"/>
              <w:right w:w="57" w:type="dxa"/>
            </w:tcMar>
            <w:vAlign w:val="center"/>
          </w:tcPr>
          <w:p w14:paraId="74E95279">
            <w:pPr>
              <w:pStyle w:val="37"/>
            </w:pPr>
            <w:r>
              <w:t>办结时间</w:t>
            </w:r>
          </w:p>
        </w:tc>
      </w:tr>
    </w:tbl>
    <w:p w14:paraId="59085CF6">
      <w:r>
        <w:t>诉求处理表保存处理过程，处理记录ID为该表主键。所属诉求ID参照诉求表，处理动作记录本次操作的类型，记录时间标记操作发生的时刻。诉求处理表如表3-8所示。</w:t>
      </w:r>
    </w:p>
    <w:p w14:paraId="5D36D691">
      <w:pPr>
        <w:pStyle w:val="47"/>
      </w:pPr>
      <w:r>
        <w:t>表3-8 诉求处理表(appeal_record)</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7CB085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A683BFC">
            <w:pPr>
              <w:pStyle w:val="37"/>
              <w:jc w:val="center"/>
            </w:pPr>
            <w:r>
              <w:t>字段名称</w:t>
            </w:r>
          </w:p>
        </w:tc>
        <w:tc>
          <w:tcPr>
            <w:tcW w:w="1482" w:type="dxa"/>
            <w:tcMar>
              <w:top w:w="28" w:type="dxa"/>
              <w:left w:w="57" w:type="dxa"/>
              <w:bottom w:w="28" w:type="dxa"/>
              <w:right w:w="57" w:type="dxa"/>
            </w:tcMar>
            <w:vAlign w:val="center"/>
          </w:tcPr>
          <w:p w14:paraId="4621DBA6">
            <w:pPr>
              <w:pStyle w:val="37"/>
              <w:jc w:val="center"/>
            </w:pPr>
            <w:r>
              <w:t>数据类型</w:t>
            </w:r>
          </w:p>
        </w:tc>
        <w:tc>
          <w:tcPr>
            <w:tcW w:w="1484" w:type="dxa"/>
            <w:tcMar>
              <w:top w:w="28" w:type="dxa"/>
              <w:left w:w="57" w:type="dxa"/>
              <w:bottom w:w="28" w:type="dxa"/>
              <w:right w:w="57" w:type="dxa"/>
            </w:tcMar>
            <w:vAlign w:val="center"/>
          </w:tcPr>
          <w:p w14:paraId="70197922">
            <w:pPr>
              <w:pStyle w:val="37"/>
              <w:jc w:val="center"/>
            </w:pPr>
            <w:r>
              <w:t>字段长度</w:t>
            </w:r>
          </w:p>
        </w:tc>
        <w:tc>
          <w:tcPr>
            <w:tcW w:w="1484" w:type="dxa"/>
            <w:tcMar>
              <w:top w:w="28" w:type="dxa"/>
              <w:left w:w="57" w:type="dxa"/>
              <w:bottom w:w="28" w:type="dxa"/>
              <w:right w:w="57" w:type="dxa"/>
            </w:tcMar>
            <w:vAlign w:val="center"/>
          </w:tcPr>
          <w:p w14:paraId="73DF5EA1">
            <w:pPr>
              <w:pStyle w:val="37"/>
              <w:jc w:val="center"/>
            </w:pPr>
            <w:r>
              <w:t>主键</w:t>
            </w:r>
          </w:p>
        </w:tc>
        <w:tc>
          <w:tcPr>
            <w:tcW w:w="1484" w:type="dxa"/>
            <w:tcMar>
              <w:top w:w="28" w:type="dxa"/>
              <w:left w:w="57" w:type="dxa"/>
              <w:bottom w:w="28" w:type="dxa"/>
              <w:right w:w="57" w:type="dxa"/>
            </w:tcMar>
            <w:vAlign w:val="center"/>
          </w:tcPr>
          <w:p w14:paraId="75622EC3">
            <w:pPr>
              <w:pStyle w:val="37"/>
              <w:jc w:val="center"/>
            </w:pPr>
            <w:r>
              <w:t>允许空值</w:t>
            </w:r>
          </w:p>
        </w:tc>
        <w:tc>
          <w:tcPr>
            <w:tcW w:w="1484" w:type="dxa"/>
            <w:tcMar>
              <w:top w:w="28" w:type="dxa"/>
              <w:left w:w="57" w:type="dxa"/>
              <w:bottom w:w="28" w:type="dxa"/>
              <w:right w:w="57" w:type="dxa"/>
            </w:tcMar>
            <w:vAlign w:val="center"/>
          </w:tcPr>
          <w:p w14:paraId="039AFC4E">
            <w:pPr>
              <w:pStyle w:val="37"/>
              <w:jc w:val="center"/>
            </w:pPr>
            <w:r>
              <w:t>描述</w:t>
            </w:r>
          </w:p>
        </w:tc>
      </w:tr>
      <w:tr w14:paraId="0D082E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6E44E43">
            <w:pPr>
              <w:pStyle w:val="37"/>
            </w:pPr>
            <w:r>
              <w:t>record_id</w:t>
            </w:r>
          </w:p>
        </w:tc>
        <w:tc>
          <w:tcPr>
            <w:tcW w:w="1482" w:type="dxa"/>
            <w:tcMar>
              <w:top w:w="28" w:type="dxa"/>
              <w:left w:w="57" w:type="dxa"/>
              <w:bottom w:w="28" w:type="dxa"/>
              <w:right w:w="57" w:type="dxa"/>
            </w:tcMar>
            <w:vAlign w:val="center"/>
          </w:tcPr>
          <w:p w14:paraId="060DDC5A">
            <w:pPr>
              <w:pStyle w:val="37"/>
            </w:pPr>
            <w:r>
              <w:t>bigint</w:t>
            </w:r>
          </w:p>
        </w:tc>
        <w:tc>
          <w:tcPr>
            <w:tcW w:w="1484" w:type="dxa"/>
            <w:tcMar>
              <w:top w:w="28" w:type="dxa"/>
              <w:left w:w="57" w:type="dxa"/>
              <w:bottom w:w="28" w:type="dxa"/>
              <w:right w:w="57" w:type="dxa"/>
            </w:tcMar>
            <w:vAlign w:val="center"/>
          </w:tcPr>
          <w:p w14:paraId="2088D6D5">
            <w:pPr>
              <w:pStyle w:val="37"/>
            </w:pPr>
            <w:r>
              <w:t>-</w:t>
            </w:r>
          </w:p>
        </w:tc>
        <w:tc>
          <w:tcPr>
            <w:tcW w:w="1484" w:type="dxa"/>
            <w:tcMar>
              <w:top w:w="28" w:type="dxa"/>
              <w:left w:w="57" w:type="dxa"/>
              <w:bottom w:w="28" w:type="dxa"/>
              <w:right w:w="57" w:type="dxa"/>
            </w:tcMar>
            <w:vAlign w:val="center"/>
          </w:tcPr>
          <w:p w14:paraId="17A31842">
            <w:pPr>
              <w:pStyle w:val="37"/>
            </w:pPr>
            <w:r>
              <w:t>是</w:t>
            </w:r>
          </w:p>
        </w:tc>
        <w:tc>
          <w:tcPr>
            <w:tcW w:w="1484" w:type="dxa"/>
            <w:tcMar>
              <w:top w:w="28" w:type="dxa"/>
              <w:left w:w="57" w:type="dxa"/>
              <w:bottom w:w="28" w:type="dxa"/>
              <w:right w:w="57" w:type="dxa"/>
            </w:tcMar>
            <w:vAlign w:val="center"/>
          </w:tcPr>
          <w:p w14:paraId="523A2907">
            <w:pPr>
              <w:pStyle w:val="37"/>
            </w:pPr>
            <w:r>
              <w:t>否</w:t>
            </w:r>
          </w:p>
        </w:tc>
        <w:tc>
          <w:tcPr>
            <w:tcW w:w="1484" w:type="dxa"/>
            <w:tcMar>
              <w:top w:w="28" w:type="dxa"/>
              <w:left w:w="57" w:type="dxa"/>
              <w:bottom w:w="28" w:type="dxa"/>
              <w:right w:w="57" w:type="dxa"/>
            </w:tcMar>
            <w:vAlign w:val="center"/>
          </w:tcPr>
          <w:p w14:paraId="6E950ED7">
            <w:pPr>
              <w:pStyle w:val="37"/>
            </w:pPr>
            <w:r>
              <w:t>处理记录ID</w:t>
            </w:r>
          </w:p>
        </w:tc>
      </w:tr>
      <w:tr w14:paraId="766216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B77C864">
            <w:pPr>
              <w:pStyle w:val="37"/>
            </w:pPr>
            <w:r>
              <w:t>appeal_id</w:t>
            </w:r>
          </w:p>
        </w:tc>
        <w:tc>
          <w:tcPr>
            <w:tcW w:w="1482" w:type="dxa"/>
            <w:tcMar>
              <w:top w:w="28" w:type="dxa"/>
              <w:left w:w="57" w:type="dxa"/>
              <w:bottom w:w="28" w:type="dxa"/>
              <w:right w:w="57" w:type="dxa"/>
            </w:tcMar>
            <w:vAlign w:val="center"/>
          </w:tcPr>
          <w:p w14:paraId="7D14EBDB">
            <w:pPr>
              <w:pStyle w:val="37"/>
            </w:pPr>
            <w:r>
              <w:t>bigint</w:t>
            </w:r>
          </w:p>
        </w:tc>
        <w:tc>
          <w:tcPr>
            <w:tcW w:w="1484" w:type="dxa"/>
            <w:tcMar>
              <w:top w:w="28" w:type="dxa"/>
              <w:left w:w="57" w:type="dxa"/>
              <w:bottom w:w="28" w:type="dxa"/>
              <w:right w:w="57" w:type="dxa"/>
            </w:tcMar>
            <w:vAlign w:val="center"/>
          </w:tcPr>
          <w:p w14:paraId="04B7C2CD">
            <w:pPr>
              <w:pStyle w:val="37"/>
            </w:pPr>
            <w:r>
              <w:t>-</w:t>
            </w:r>
          </w:p>
        </w:tc>
        <w:tc>
          <w:tcPr>
            <w:tcW w:w="1484" w:type="dxa"/>
            <w:tcMar>
              <w:top w:w="28" w:type="dxa"/>
              <w:left w:w="57" w:type="dxa"/>
              <w:bottom w:w="28" w:type="dxa"/>
              <w:right w:w="57" w:type="dxa"/>
            </w:tcMar>
            <w:vAlign w:val="center"/>
          </w:tcPr>
          <w:p w14:paraId="2811840B">
            <w:pPr>
              <w:pStyle w:val="37"/>
            </w:pPr>
            <w:r>
              <w:t>否</w:t>
            </w:r>
          </w:p>
        </w:tc>
        <w:tc>
          <w:tcPr>
            <w:tcW w:w="1484" w:type="dxa"/>
            <w:tcMar>
              <w:top w:w="28" w:type="dxa"/>
              <w:left w:w="57" w:type="dxa"/>
              <w:bottom w:w="28" w:type="dxa"/>
              <w:right w:w="57" w:type="dxa"/>
            </w:tcMar>
            <w:vAlign w:val="center"/>
          </w:tcPr>
          <w:p w14:paraId="0200A6AE">
            <w:pPr>
              <w:pStyle w:val="37"/>
            </w:pPr>
            <w:r>
              <w:t>否</w:t>
            </w:r>
          </w:p>
        </w:tc>
        <w:tc>
          <w:tcPr>
            <w:tcW w:w="1484" w:type="dxa"/>
            <w:tcMar>
              <w:top w:w="28" w:type="dxa"/>
              <w:left w:w="57" w:type="dxa"/>
              <w:bottom w:w="28" w:type="dxa"/>
              <w:right w:w="57" w:type="dxa"/>
            </w:tcMar>
            <w:vAlign w:val="center"/>
          </w:tcPr>
          <w:p w14:paraId="656329CE">
            <w:pPr>
              <w:pStyle w:val="37"/>
            </w:pPr>
            <w:r>
              <w:t>所属诉求ID</w:t>
            </w:r>
          </w:p>
        </w:tc>
      </w:tr>
      <w:tr w14:paraId="2C0A2F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AD69421">
            <w:pPr>
              <w:pStyle w:val="37"/>
            </w:pPr>
            <w:r>
              <w:t>handler_id</w:t>
            </w:r>
          </w:p>
        </w:tc>
        <w:tc>
          <w:tcPr>
            <w:tcW w:w="1482" w:type="dxa"/>
            <w:tcMar>
              <w:top w:w="28" w:type="dxa"/>
              <w:left w:w="57" w:type="dxa"/>
              <w:bottom w:w="28" w:type="dxa"/>
              <w:right w:w="57" w:type="dxa"/>
            </w:tcMar>
            <w:vAlign w:val="center"/>
          </w:tcPr>
          <w:p w14:paraId="634168CF">
            <w:pPr>
              <w:pStyle w:val="37"/>
            </w:pPr>
            <w:r>
              <w:t>bigint</w:t>
            </w:r>
          </w:p>
        </w:tc>
        <w:tc>
          <w:tcPr>
            <w:tcW w:w="1484" w:type="dxa"/>
            <w:tcMar>
              <w:top w:w="28" w:type="dxa"/>
              <w:left w:w="57" w:type="dxa"/>
              <w:bottom w:w="28" w:type="dxa"/>
              <w:right w:w="57" w:type="dxa"/>
            </w:tcMar>
            <w:vAlign w:val="center"/>
          </w:tcPr>
          <w:p w14:paraId="07F4BFEA">
            <w:pPr>
              <w:pStyle w:val="37"/>
            </w:pPr>
            <w:r>
              <w:t>-</w:t>
            </w:r>
          </w:p>
        </w:tc>
        <w:tc>
          <w:tcPr>
            <w:tcW w:w="1484" w:type="dxa"/>
            <w:tcMar>
              <w:top w:w="28" w:type="dxa"/>
              <w:left w:w="57" w:type="dxa"/>
              <w:bottom w:w="28" w:type="dxa"/>
              <w:right w:w="57" w:type="dxa"/>
            </w:tcMar>
            <w:vAlign w:val="center"/>
          </w:tcPr>
          <w:p w14:paraId="19726AF2">
            <w:pPr>
              <w:pStyle w:val="37"/>
            </w:pPr>
            <w:r>
              <w:t>否</w:t>
            </w:r>
          </w:p>
        </w:tc>
        <w:tc>
          <w:tcPr>
            <w:tcW w:w="1484" w:type="dxa"/>
            <w:tcMar>
              <w:top w:w="28" w:type="dxa"/>
              <w:left w:w="57" w:type="dxa"/>
              <w:bottom w:w="28" w:type="dxa"/>
              <w:right w:w="57" w:type="dxa"/>
            </w:tcMar>
            <w:vAlign w:val="center"/>
          </w:tcPr>
          <w:p w14:paraId="2D4BB4C5">
            <w:pPr>
              <w:pStyle w:val="37"/>
            </w:pPr>
            <w:r>
              <w:t>是</w:t>
            </w:r>
          </w:p>
        </w:tc>
        <w:tc>
          <w:tcPr>
            <w:tcW w:w="1484" w:type="dxa"/>
            <w:tcMar>
              <w:top w:w="28" w:type="dxa"/>
              <w:left w:w="57" w:type="dxa"/>
              <w:bottom w:w="28" w:type="dxa"/>
              <w:right w:w="57" w:type="dxa"/>
            </w:tcMar>
            <w:vAlign w:val="center"/>
          </w:tcPr>
          <w:p w14:paraId="6EB0D677">
            <w:pPr>
              <w:pStyle w:val="37"/>
            </w:pPr>
            <w:r>
              <w:t>处理人ID</w:t>
            </w:r>
          </w:p>
        </w:tc>
      </w:tr>
      <w:tr w14:paraId="030B31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41E762F">
            <w:pPr>
              <w:pStyle w:val="37"/>
            </w:pPr>
            <w:r>
              <w:t>action</w:t>
            </w:r>
          </w:p>
        </w:tc>
        <w:tc>
          <w:tcPr>
            <w:tcW w:w="1482" w:type="dxa"/>
            <w:tcMar>
              <w:top w:w="28" w:type="dxa"/>
              <w:left w:w="57" w:type="dxa"/>
              <w:bottom w:w="28" w:type="dxa"/>
              <w:right w:w="57" w:type="dxa"/>
            </w:tcMar>
            <w:vAlign w:val="center"/>
          </w:tcPr>
          <w:p w14:paraId="05A413A3">
            <w:pPr>
              <w:pStyle w:val="37"/>
            </w:pPr>
            <w:r>
              <w:t>varchar</w:t>
            </w:r>
          </w:p>
        </w:tc>
        <w:tc>
          <w:tcPr>
            <w:tcW w:w="1484" w:type="dxa"/>
            <w:tcMar>
              <w:top w:w="28" w:type="dxa"/>
              <w:left w:w="57" w:type="dxa"/>
              <w:bottom w:w="28" w:type="dxa"/>
              <w:right w:w="57" w:type="dxa"/>
            </w:tcMar>
            <w:vAlign w:val="center"/>
          </w:tcPr>
          <w:p w14:paraId="33837F7D">
            <w:pPr>
              <w:pStyle w:val="37"/>
            </w:pPr>
            <w:r>
              <w:t>50</w:t>
            </w:r>
          </w:p>
        </w:tc>
        <w:tc>
          <w:tcPr>
            <w:tcW w:w="1484" w:type="dxa"/>
            <w:tcMar>
              <w:top w:w="28" w:type="dxa"/>
              <w:left w:w="57" w:type="dxa"/>
              <w:bottom w:w="28" w:type="dxa"/>
              <w:right w:w="57" w:type="dxa"/>
            </w:tcMar>
            <w:vAlign w:val="center"/>
          </w:tcPr>
          <w:p w14:paraId="6DFA06A2">
            <w:pPr>
              <w:pStyle w:val="37"/>
            </w:pPr>
            <w:r>
              <w:t>否</w:t>
            </w:r>
          </w:p>
        </w:tc>
        <w:tc>
          <w:tcPr>
            <w:tcW w:w="1484" w:type="dxa"/>
            <w:tcMar>
              <w:top w:w="28" w:type="dxa"/>
              <w:left w:w="57" w:type="dxa"/>
              <w:bottom w:w="28" w:type="dxa"/>
              <w:right w:w="57" w:type="dxa"/>
            </w:tcMar>
            <w:vAlign w:val="center"/>
          </w:tcPr>
          <w:p w14:paraId="3F8DF051">
            <w:pPr>
              <w:pStyle w:val="37"/>
            </w:pPr>
            <w:r>
              <w:t>否</w:t>
            </w:r>
          </w:p>
        </w:tc>
        <w:tc>
          <w:tcPr>
            <w:tcW w:w="1484" w:type="dxa"/>
            <w:tcMar>
              <w:top w:w="28" w:type="dxa"/>
              <w:left w:w="57" w:type="dxa"/>
              <w:bottom w:w="28" w:type="dxa"/>
              <w:right w:w="57" w:type="dxa"/>
            </w:tcMar>
            <w:vAlign w:val="center"/>
          </w:tcPr>
          <w:p w14:paraId="5E3F1E45">
            <w:pPr>
              <w:pStyle w:val="37"/>
            </w:pPr>
            <w:r>
              <w:t>处理动作</w:t>
            </w:r>
          </w:p>
        </w:tc>
      </w:tr>
      <w:tr w14:paraId="2B1DB1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0C8F850">
            <w:pPr>
              <w:pStyle w:val="37"/>
            </w:pPr>
            <w:r>
              <w:t>content</w:t>
            </w:r>
          </w:p>
        </w:tc>
        <w:tc>
          <w:tcPr>
            <w:tcW w:w="1482" w:type="dxa"/>
            <w:tcMar>
              <w:top w:w="28" w:type="dxa"/>
              <w:left w:w="57" w:type="dxa"/>
              <w:bottom w:w="28" w:type="dxa"/>
              <w:right w:w="57" w:type="dxa"/>
            </w:tcMar>
            <w:vAlign w:val="center"/>
          </w:tcPr>
          <w:p w14:paraId="124950AD">
            <w:pPr>
              <w:pStyle w:val="37"/>
            </w:pPr>
            <w:r>
              <w:t>text</w:t>
            </w:r>
          </w:p>
        </w:tc>
        <w:tc>
          <w:tcPr>
            <w:tcW w:w="1484" w:type="dxa"/>
            <w:tcMar>
              <w:top w:w="28" w:type="dxa"/>
              <w:left w:w="57" w:type="dxa"/>
              <w:bottom w:w="28" w:type="dxa"/>
              <w:right w:w="57" w:type="dxa"/>
            </w:tcMar>
            <w:vAlign w:val="center"/>
          </w:tcPr>
          <w:p w14:paraId="4072420A">
            <w:pPr>
              <w:pStyle w:val="37"/>
            </w:pPr>
            <w:r>
              <w:t>-</w:t>
            </w:r>
          </w:p>
        </w:tc>
        <w:tc>
          <w:tcPr>
            <w:tcW w:w="1484" w:type="dxa"/>
            <w:tcMar>
              <w:top w:w="28" w:type="dxa"/>
              <w:left w:w="57" w:type="dxa"/>
              <w:bottom w:w="28" w:type="dxa"/>
              <w:right w:w="57" w:type="dxa"/>
            </w:tcMar>
            <w:vAlign w:val="center"/>
          </w:tcPr>
          <w:p w14:paraId="7247DEE3">
            <w:pPr>
              <w:pStyle w:val="37"/>
            </w:pPr>
            <w:r>
              <w:t>否</w:t>
            </w:r>
          </w:p>
        </w:tc>
        <w:tc>
          <w:tcPr>
            <w:tcW w:w="1484" w:type="dxa"/>
            <w:tcMar>
              <w:top w:w="28" w:type="dxa"/>
              <w:left w:w="57" w:type="dxa"/>
              <w:bottom w:w="28" w:type="dxa"/>
              <w:right w:w="57" w:type="dxa"/>
            </w:tcMar>
            <w:vAlign w:val="center"/>
          </w:tcPr>
          <w:p w14:paraId="59A769B7">
            <w:pPr>
              <w:pStyle w:val="37"/>
            </w:pPr>
            <w:r>
              <w:t>是</w:t>
            </w:r>
          </w:p>
        </w:tc>
        <w:tc>
          <w:tcPr>
            <w:tcW w:w="1484" w:type="dxa"/>
            <w:tcMar>
              <w:top w:w="28" w:type="dxa"/>
              <w:left w:w="57" w:type="dxa"/>
              <w:bottom w:w="28" w:type="dxa"/>
              <w:right w:w="57" w:type="dxa"/>
            </w:tcMar>
            <w:vAlign w:val="center"/>
          </w:tcPr>
          <w:p w14:paraId="2BCC334B">
            <w:pPr>
              <w:pStyle w:val="37"/>
            </w:pPr>
            <w:r>
              <w:t>处理说明</w:t>
            </w:r>
          </w:p>
        </w:tc>
      </w:tr>
      <w:tr w14:paraId="4B72CF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1BC29C1">
            <w:pPr>
              <w:pStyle w:val="37"/>
            </w:pPr>
            <w:r>
              <w:t>create_time</w:t>
            </w:r>
          </w:p>
        </w:tc>
        <w:tc>
          <w:tcPr>
            <w:tcW w:w="1482" w:type="dxa"/>
            <w:tcMar>
              <w:top w:w="28" w:type="dxa"/>
              <w:left w:w="57" w:type="dxa"/>
              <w:bottom w:w="28" w:type="dxa"/>
              <w:right w:w="57" w:type="dxa"/>
            </w:tcMar>
            <w:vAlign w:val="center"/>
          </w:tcPr>
          <w:p w14:paraId="2B21677E">
            <w:pPr>
              <w:pStyle w:val="37"/>
            </w:pPr>
            <w:r>
              <w:t>datetime</w:t>
            </w:r>
          </w:p>
        </w:tc>
        <w:tc>
          <w:tcPr>
            <w:tcW w:w="1484" w:type="dxa"/>
            <w:tcMar>
              <w:top w:w="28" w:type="dxa"/>
              <w:left w:w="57" w:type="dxa"/>
              <w:bottom w:w="28" w:type="dxa"/>
              <w:right w:w="57" w:type="dxa"/>
            </w:tcMar>
            <w:vAlign w:val="center"/>
          </w:tcPr>
          <w:p w14:paraId="086FD41A">
            <w:pPr>
              <w:pStyle w:val="37"/>
            </w:pPr>
            <w:r>
              <w:t>-</w:t>
            </w:r>
          </w:p>
        </w:tc>
        <w:tc>
          <w:tcPr>
            <w:tcW w:w="1484" w:type="dxa"/>
            <w:tcMar>
              <w:top w:w="28" w:type="dxa"/>
              <w:left w:w="57" w:type="dxa"/>
              <w:bottom w:w="28" w:type="dxa"/>
              <w:right w:w="57" w:type="dxa"/>
            </w:tcMar>
            <w:vAlign w:val="center"/>
          </w:tcPr>
          <w:p w14:paraId="3B014C15">
            <w:pPr>
              <w:pStyle w:val="37"/>
            </w:pPr>
            <w:r>
              <w:t>否</w:t>
            </w:r>
          </w:p>
        </w:tc>
        <w:tc>
          <w:tcPr>
            <w:tcW w:w="1484" w:type="dxa"/>
            <w:tcMar>
              <w:top w:w="28" w:type="dxa"/>
              <w:left w:w="57" w:type="dxa"/>
              <w:bottom w:w="28" w:type="dxa"/>
              <w:right w:w="57" w:type="dxa"/>
            </w:tcMar>
            <w:vAlign w:val="center"/>
          </w:tcPr>
          <w:p w14:paraId="288D8DE3">
            <w:pPr>
              <w:pStyle w:val="37"/>
            </w:pPr>
            <w:r>
              <w:t>否</w:t>
            </w:r>
          </w:p>
        </w:tc>
        <w:tc>
          <w:tcPr>
            <w:tcW w:w="1484" w:type="dxa"/>
            <w:tcMar>
              <w:top w:w="28" w:type="dxa"/>
              <w:left w:w="57" w:type="dxa"/>
              <w:bottom w:w="28" w:type="dxa"/>
              <w:right w:w="57" w:type="dxa"/>
            </w:tcMar>
            <w:vAlign w:val="center"/>
          </w:tcPr>
          <w:p w14:paraId="0D8B6A6B">
            <w:pPr>
              <w:pStyle w:val="37"/>
            </w:pPr>
            <w:r>
              <w:t>记录时间</w:t>
            </w:r>
          </w:p>
        </w:tc>
      </w:tr>
    </w:tbl>
    <w:p w14:paraId="51C45CD7">
      <w:r>
        <w:t>诉求评价表保存满意度反馈，评价ID为该表主键。所属诉求ID参照诉求表，满意度评分记录用户对处理结果的认可程度。诉求评价表如表3-9所示。</w:t>
      </w:r>
    </w:p>
    <w:p w14:paraId="055727B2">
      <w:pPr>
        <w:pStyle w:val="47"/>
      </w:pPr>
      <w:r>
        <w:t>表3-9 诉求评价表(appeal_evaluation)</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6E5218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EF43644">
            <w:pPr>
              <w:pStyle w:val="37"/>
              <w:jc w:val="center"/>
            </w:pPr>
            <w:r>
              <w:t>字段名称</w:t>
            </w:r>
          </w:p>
        </w:tc>
        <w:tc>
          <w:tcPr>
            <w:tcW w:w="1482" w:type="dxa"/>
            <w:tcMar>
              <w:top w:w="28" w:type="dxa"/>
              <w:left w:w="57" w:type="dxa"/>
              <w:bottom w:w="28" w:type="dxa"/>
              <w:right w:w="57" w:type="dxa"/>
            </w:tcMar>
            <w:vAlign w:val="center"/>
          </w:tcPr>
          <w:p w14:paraId="18D202C9">
            <w:pPr>
              <w:pStyle w:val="37"/>
              <w:jc w:val="center"/>
            </w:pPr>
            <w:r>
              <w:t>数据类型</w:t>
            </w:r>
          </w:p>
        </w:tc>
        <w:tc>
          <w:tcPr>
            <w:tcW w:w="1484" w:type="dxa"/>
            <w:tcMar>
              <w:top w:w="28" w:type="dxa"/>
              <w:left w:w="57" w:type="dxa"/>
              <w:bottom w:w="28" w:type="dxa"/>
              <w:right w:w="57" w:type="dxa"/>
            </w:tcMar>
            <w:vAlign w:val="center"/>
          </w:tcPr>
          <w:p w14:paraId="02AE43EF">
            <w:pPr>
              <w:pStyle w:val="37"/>
              <w:jc w:val="center"/>
            </w:pPr>
            <w:r>
              <w:t>字段长度</w:t>
            </w:r>
          </w:p>
        </w:tc>
        <w:tc>
          <w:tcPr>
            <w:tcW w:w="1484" w:type="dxa"/>
            <w:tcMar>
              <w:top w:w="28" w:type="dxa"/>
              <w:left w:w="57" w:type="dxa"/>
              <w:bottom w:w="28" w:type="dxa"/>
              <w:right w:w="57" w:type="dxa"/>
            </w:tcMar>
            <w:vAlign w:val="center"/>
          </w:tcPr>
          <w:p w14:paraId="398C7E42">
            <w:pPr>
              <w:pStyle w:val="37"/>
              <w:jc w:val="center"/>
            </w:pPr>
            <w:r>
              <w:t>主键</w:t>
            </w:r>
          </w:p>
        </w:tc>
        <w:tc>
          <w:tcPr>
            <w:tcW w:w="1484" w:type="dxa"/>
            <w:tcMar>
              <w:top w:w="28" w:type="dxa"/>
              <w:left w:w="57" w:type="dxa"/>
              <w:bottom w:w="28" w:type="dxa"/>
              <w:right w:w="57" w:type="dxa"/>
            </w:tcMar>
            <w:vAlign w:val="center"/>
          </w:tcPr>
          <w:p w14:paraId="5126C79B">
            <w:pPr>
              <w:pStyle w:val="37"/>
              <w:jc w:val="center"/>
            </w:pPr>
            <w:r>
              <w:t>允许空值</w:t>
            </w:r>
          </w:p>
        </w:tc>
        <w:tc>
          <w:tcPr>
            <w:tcW w:w="1484" w:type="dxa"/>
            <w:tcMar>
              <w:top w:w="28" w:type="dxa"/>
              <w:left w:w="57" w:type="dxa"/>
              <w:bottom w:w="28" w:type="dxa"/>
              <w:right w:w="57" w:type="dxa"/>
            </w:tcMar>
            <w:vAlign w:val="center"/>
          </w:tcPr>
          <w:p w14:paraId="2DC26013">
            <w:pPr>
              <w:pStyle w:val="37"/>
              <w:jc w:val="center"/>
            </w:pPr>
            <w:r>
              <w:t>描述</w:t>
            </w:r>
          </w:p>
        </w:tc>
      </w:tr>
      <w:tr w14:paraId="7982BE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42FABFE">
            <w:pPr>
              <w:pStyle w:val="37"/>
            </w:pPr>
            <w:r>
              <w:t>evaluation_id</w:t>
            </w:r>
          </w:p>
        </w:tc>
        <w:tc>
          <w:tcPr>
            <w:tcW w:w="1482" w:type="dxa"/>
            <w:tcMar>
              <w:top w:w="28" w:type="dxa"/>
              <w:left w:w="57" w:type="dxa"/>
              <w:bottom w:w="28" w:type="dxa"/>
              <w:right w:w="57" w:type="dxa"/>
            </w:tcMar>
            <w:vAlign w:val="center"/>
          </w:tcPr>
          <w:p w14:paraId="476C4ABC">
            <w:pPr>
              <w:pStyle w:val="37"/>
            </w:pPr>
            <w:r>
              <w:t>bigint</w:t>
            </w:r>
          </w:p>
        </w:tc>
        <w:tc>
          <w:tcPr>
            <w:tcW w:w="1484" w:type="dxa"/>
            <w:tcMar>
              <w:top w:w="28" w:type="dxa"/>
              <w:left w:w="57" w:type="dxa"/>
              <w:bottom w:w="28" w:type="dxa"/>
              <w:right w:w="57" w:type="dxa"/>
            </w:tcMar>
            <w:vAlign w:val="center"/>
          </w:tcPr>
          <w:p w14:paraId="1AB3E0FA">
            <w:pPr>
              <w:pStyle w:val="37"/>
            </w:pPr>
            <w:r>
              <w:t>-</w:t>
            </w:r>
          </w:p>
        </w:tc>
        <w:tc>
          <w:tcPr>
            <w:tcW w:w="1484" w:type="dxa"/>
            <w:tcMar>
              <w:top w:w="28" w:type="dxa"/>
              <w:left w:w="57" w:type="dxa"/>
              <w:bottom w:w="28" w:type="dxa"/>
              <w:right w:w="57" w:type="dxa"/>
            </w:tcMar>
            <w:vAlign w:val="center"/>
          </w:tcPr>
          <w:p w14:paraId="5D9AEE6E">
            <w:pPr>
              <w:pStyle w:val="37"/>
            </w:pPr>
            <w:r>
              <w:t>是</w:t>
            </w:r>
          </w:p>
        </w:tc>
        <w:tc>
          <w:tcPr>
            <w:tcW w:w="1484" w:type="dxa"/>
            <w:tcMar>
              <w:top w:w="28" w:type="dxa"/>
              <w:left w:w="57" w:type="dxa"/>
              <w:bottom w:w="28" w:type="dxa"/>
              <w:right w:w="57" w:type="dxa"/>
            </w:tcMar>
            <w:vAlign w:val="center"/>
          </w:tcPr>
          <w:p w14:paraId="2EA8A3D6">
            <w:pPr>
              <w:pStyle w:val="37"/>
            </w:pPr>
            <w:r>
              <w:t>否</w:t>
            </w:r>
          </w:p>
        </w:tc>
        <w:tc>
          <w:tcPr>
            <w:tcW w:w="1484" w:type="dxa"/>
            <w:tcMar>
              <w:top w:w="28" w:type="dxa"/>
              <w:left w:w="57" w:type="dxa"/>
              <w:bottom w:w="28" w:type="dxa"/>
              <w:right w:w="57" w:type="dxa"/>
            </w:tcMar>
            <w:vAlign w:val="center"/>
          </w:tcPr>
          <w:p w14:paraId="4DC682EC">
            <w:pPr>
              <w:pStyle w:val="37"/>
            </w:pPr>
            <w:r>
              <w:t>评价ID</w:t>
            </w:r>
          </w:p>
        </w:tc>
      </w:tr>
      <w:tr w14:paraId="5FCB38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FC8282A">
            <w:pPr>
              <w:pStyle w:val="37"/>
            </w:pPr>
            <w:r>
              <w:t>appeal_id</w:t>
            </w:r>
          </w:p>
        </w:tc>
        <w:tc>
          <w:tcPr>
            <w:tcW w:w="1482" w:type="dxa"/>
            <w:tcMar>
              <w:top w:w="28" w:type="dxa"/>
              <w:left w:w="57" w:type="dxa"/>
              <w:bottom w:w="28" w:type="dxa"/>
              <w:right w:w="57" w:type="dxa"/>
            </w:tcMar>
            <w:vAlign w:val="center"/>
          </w:tcPr>
          <w:p w14:paraId="496780F5">
            <w:pPr>
              <w:pStyle w:val="37"/>
            </w:pPr>
            <w:r>
              <w:t>bigint</w:t>
            </w:r>
          </w:p>
        </w:tc>
        <w:tc>
          <w:tcPr>
            <w:tcW w:w="1484" w:type="dxa"/>
            <w:tcMar>
              <w:top w:w="28" w:type="dxa"/>
              <w:left w:w="57" w:type="dxa"/>
              <w:bottom w:w="28" w:type="dxa"/>
              <w:right w:w="57" w:type="dxa"/>
            </w:tcMar>
            <w:vAlign w:val="center"/>
          </w:tcPr>
          <w:p w14:paraId="4B654C71">
            <w:pPr>
              <w:pStyle w:val="37"/>
            </w:pPr>
            <w:r>
              <w:t>-</w:t>
            </w:r>
          </w:p>
        </w:tc>
        <w:tc>
          <w:tcPr>
            <w:tcW w:w="1484" w:type="dxa"/>
            <w:tcMar>
              <w:top w:w="28" w:type="dxa"/>
              <w:left w:w="57" w:type="dxa"/>
              <w:bottom w:w="28" w:type="dxa"/>
              <w:right w:w="57" w:type="dxa"/>
            </w:tcMar>
            <w:vAlign w:val="center"/>
          </w:tcPr>
          <w:p w14:paraId="62B34508">
            <w:pPr>
              <w:pStyle w:val="37"/>
            </w:pPr>
            <w:r>
              <w:t>否</w:t>
            </w:r>
          </w:p>
        </w:tc>
        <w:tc>
          <w:tcPr>
            <w:tcW w:w="1484" w:type="dxa"/>
            <w:tcMar>
              <w:top w:w="28" w:type="dxa"/>
              <w:left w:w="57" w:type="dxa"/>
              <w:bottom w:w="28" w:type="dxa"/>
              <w:right w:w="57" w:type="dxa"/>
            </w:tcMar>
            <w:vAlign w:val="center"/>
          </w:tcPr>
          <w:p w14:paraId="7912C7B2">
            <w:pPr>
              <w:pStyle w:val="37"/>
            </w:pPr>
            <w:r>
              <w:t>否</w:t>
            </w:r>
          </w:p>
        </w:tc>
        <w:tc>
          <w:tcPr>
            <w:tcW w:w="1484" w:type="dxa"/>
            <w:tcMar>
              <w:top w:w="28" w:type="dxa"/>
              <w:left w:w="57" w:type="dxa"/>
              <w:bottom w:w="28" w:type="dxa"/>
              <w:right w:w="57" w:type="dxa"/>
            </w:tcMar>
            <w:vAlign w:val="center"/>
          </w:tcPr>
          <w:p w14:paraId="7C7DF6CD">
            <w:pPr>
              <w:pStyle w:val="37"/>
            </w:pPr>
            <w:r>
              <w:t>所属诉求ID</w:t>
            </w:r>
          </w:p>
        </w:tc>
      </w:tr>
      <w:tr w14:paraId="0B1FF1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47A0413">
            <w:pPr>
              <w:pStyle w:val="37"/>
            </w:pPr>
            <w:r>
              <w:t>user_id</w:t>
            </w:r>
          </w:p>
        </w:tc>
        <w:tc>
          <w:tcPr>
            <w:tcW w:w="1482" w:type="dxa"/>
            <w:tcMar>
              <w:top w:w="28" w:type="dxa"/>
              <w:left w:w="57" w:type="dxa"/>
              <w:bottom w:w="28" w:type="dxa"/>
              <w:right w:w="57" w:type="dxa"/>
            </w:tcMar>
            <w:vAlign w:val="center"/>
          </w:tcPr>
          <w:p w14:paraId="165C674B">
            <w:pPr>
              <w:pStyle w:val="37"/>
            </w:pPr>
            <w:r>
              <w:t>bigint</w:t>
            </w:r>
          </w:p>
        </w:tc>
        <w:tc>
          <w:tcPr>
            <w:tcW w:w="1484" w:type="dxa"/>
            <w:tcMar>
              <w:top w:w="28" w:type="dxa"/>
              <w:left w:w="57" w:type="dxa"/>
              <w:bottom w:w="28" w:type="dxa"/>
              <w:right w:w="57" w:type="dxa"/>
            </w:tcMar>
            <w:vAlign w:val="center"/>
          </w:tcPr>
          <w:p w14:paraId="2085A50A">
            <w:pPr>
              <w:pStyle w:val="37"/>
            </w:pPr>
            <w:r>
              <w:t>-</w:t>
            </w:r>
          </w:p>
        </w:tc>
        <w:tc>
          <w:tcPr>
            <w:tcW w:w="1484" w:type="dxa"/>
            <w:tcMar>
              <w:top w:w="28" w:type="dxa"/>
              <w:left w:w="57" w:type="dxa"/>
              <w:bottom w:w="28" w:type="dxa"/>
              <w:right w:w="57" w:type="dxa"/>
            </w:tcMar>
            <w:vAlign w:val="center"/>
          </w:tcPr>
          <w:p w14:paraId="3A66A3A1">
            <w:pPr>
              <w:pStyle w:val="37"/>
            </w:pPr>
            <w:r>
              <w:t>否</w:t>
            </w:r>
          </w:p>
        </w:tc>
        <w:tc>
          <w:tcPr>
            <w:tcW w:w="1484" w:type="dxa"/>
            <w:tcMar>
              <w:top w:w="28" w:type="dxa"/>
              <w:left w:w="57" w:type="dxa"/>
              <w:bottom w:w="28" w:type="dxa"/>
              <w:right w:w="57" w:type="dxa"/>
            </w:tcMar>
            <w:vAlign w:val="center"/>
          </w:tcPr>
          <w:p w14:paraId="43750268">
            <w:pPr>
              <w:pStyle w:val="37"/>
            </w:pPr>
            <w:r>
              <w:t>否</w:t>
            </w:r>
          </w:p>
        </w:tc>
        <w:tc>
          <w:tcPr>
            <w:tcW w:w="1484" w:type="dxa"/>
            <w:tcMar>
              <w:top w:w="28" w:type="dxa"/>
              <w:left w:w="57" w:type="dxa"/>
              <w:bottom w:w="28" w:type="dxa"/>
              <w:right w:w="57" w:type="dxa"/>
            </w:tcMar>
            <w:vAlign w:val="center"/>
          </w:tcPr>
          <w:p w14:paraId="73818F3E">
            <w:pPr>
              <w:pStyle w:val="37"/>
            </w:pPr>
            <w:r>
              <w:t>评价用户ID</w:t>
            </w:r>
          </w:p>
        </w:tc>
      </w:tr>
      <w:tr w14:paraId="7F64BE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BBEBB59">
            <w:pPr>
              <w:pStyle w:val="37"/>
            </w:pPr>
            <w:r>
              <w:t>score</w:t>
            </w:r>
          </w:p>
        </w:tc>
        <w:tc>
          <w:tcPr>
            <w:tcW w:w="1482" w:type="dxa"/>
            <w:tcMar>
              <w:top w:w="28" w:type="dxa"/>
              <w:left w:w="57" w:type="dxa"/>
              <w:bottom w:w="28" w:type="dxa"/>
              <w:right w:w="57" w:type="dxa"/>
            </w:tcMar>
            <w:vAlign w:val="center"/>
          </w:tcPr>
          <w:p w14:paraId="5925322C">
            <w:pPr>
              <w:pStyle w:val="37"/>
            </w:pPr>
            <w:r>
              <w:t>tinyint</w:t>
            </w:r>
          </w:p>
        </w:tc>
        <w:tc>
          <w:tcPr>
            <w:tcW w:w="1484" w:type="dxa"/>
            <w:tcMar>
              <w:top w:w="28" w:type="dxa"/>
              <w:left w:w="57" w:type="dxa"/>
              <w:bottom w:w="28" w:type="dxa"/>
              <w:right w:w="57" w:type="dxa"/>
            </w:tcMar>
            <w:vAlign w:val="center"/>
          </w:tcPr>
          <w:p w14:paraId="6760E0A1">
            <w:pPr>
              <w:pStyle w:val="37"/>
            </w:pPr>
            <w:r>
              <w:t>-</w:t>
            </w:r>
          </w:p>
        </w:tc>
        <w:tc>
          <w:tcPr>
            <w:tcW w:w="1484" w:type="dxa"/>
            <w:tcMar>
              <w:top w:w="28" w:type="dxa"/>
              <w:left w:w="57" w:type="dxa"/>
              <w:bottom w:w="28" w:type="dxa"/>
              <w:right w:w="57" w:type="dxa"/>
            </w:tcMar>
            <w:vAlign w:val="center"/>
          </w:tcPr>
          <w:p w14:paraId="3D645BE6">
            <w:pPr>
              <w:pStyle w:val="37"/>
            </w:pPr>
            <w:r>
              <w:t>否</w:t>
            </w:r>
          </w:p>
        </w:tc>
        <w:tc>
          <w:tcPr>
            <w:tcW w:w="1484" w:type="dxa"/>
            <w:tcMar>
              <w:top w:w="28" w:type="dxa"/>
              <w:left w:w="57" w:type="dxa"/>
              <w:bottom w:w="28" w:type="dxa"/>
              <w:right w:w="57" w:type="dxa"/>
            </w:tcMar>
            <w:vAlign w:val="center"/>
          </w:tcPr>
          <w:p w14:paraId="5F9869DE">
            <w:pPr>
              <w:pStyle w:val="37"/>
            </w:pPr>
            <w:r>
              <w:t>否</w:t>
            </w:r>
          </w:p>
        </w:tc>
        <w:tc>
          <w:tcPr>
            <w:tcW w:w="1484" w:type="dxa"/>
            <w:tcMar>
              <w:top w:w="28" w:type="dxa"/>
              <w:left w:w="57" w:type="dxa"/>
              <w:bottom w:w="28" w:type="dxa"/>
              <w:right w:w="57" w:type="dxa"/>
            </w:tcMar>
            <w:vAlign w:val="center"/>
          </w:tcPr>
          <w:p w14:paraId="42D68BFF">
            <w:pPr>
              <w:pStyle w:val="37"/>
            </w:pPr>
            <w:r>
              <w:t>满意度评分</w:t>
            </w:r>
          </w:p>
        </w:tc>
      </w:tr>
      <w:tr w14:paraId="5DC209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407A079">
            <w:pPr>
              <w:pStyle w:val="37"/>
            </w:pPr>
            <w:r>
              <w:t>content</w:t>
            </w:r>
          </w:p>
        </w:tc>
        <w:tc>
          <w:tcPr>
            <w:tcW w:w="1482" w:type="dxa"/>
            <w:tcMar>
              <w:top w:w="28" w:type="dxa"/>
              <w:left w:w="57" w:type="dxa"/>
              <w:bottom w:w="28" w:type="dxa"/>
              <w:right w:w="57" w:type="dxa"/>
            </w:tcMar>
            <w:vAlign w:val="center"/>
          </w:tcPr>
          <w:p w14:paraId="17BE13B9">
            <w:pPr>
              <w:pStyle w:val="37"/>
            </w:pPr>
            <w:r>
              <w:t>varchar</w:t>
            </w:r>
          </w:p>
        </w:tc>
        <w:tc>
          <w:tcPr>
            <w:tcW w:w="1484" w:type="dxa"/>
            <w:tcMar>
              <w:top w:w="28" w:type="dxa"/>
              <w:left w:w="57" w:type="dxa"/>
              <w:bottom w:w="28" w:type="dxa"/>
              <w:right w:w="57" w:type="dxa"/>
            </w:tcMar>
            <w:vAlign w:val="center"/>
          </w:tcPr>
          <w:p w14:paraId="25051887">
            <w:pPr>
              <w:pStyle w:val="37"/>
            </w:pPr>
            <w:r>
              <w:t>500</w:t>
            </w:r>
          </w:p>
        </w:tc>
        <w:tc>
          <w:tcPr>
            <w:tcW w:w="1484" w:type="dxa"/>
            <w:tcMar>
              <w:top w:w="28" w:type="dxa"/>
              <w:left w:w="57" w:type="dxa"/>
              <w:bottom w:w="28" w:type="dxa"/>
              <w:right w:w="57" w:type="dxa"/>
            </w:tcMar>
            <w:vAlign w:val="center"/>
          </w:tcPr>
          <w:p w14:paraId="6B274F6F">
            <w:pPr>
              <w:pStyle w:val="37"/>
            </w:pPr>
            <w:r>
              <w:t>否</w:t>
            </w:r>
          </w:p>
        </w:tc>
        <w:tc>
          <w:tcPr>
            <w:tcW w:w="1484" w:type="dxa"/>
            <w:tcMar>
              <w:top w:w="28" w:type="dxa"/>
              <w:left w:w="57" w:type="dxa"/>
              <w:bottom w:w="28" w:type="dxa"/>
              <w:right w:w="57" w:type="dxa"/>
            </w:tcMar>
            <w:vAlign w:val="center"/>
          </w:tcPr>
          <w:p w14:paraId="1F4B8240">
            <w:pPr>
              <w:pStyle w:val="37"/>
            </w:pPr>
            <w:r>
              <w:t>是</w:t>
            </w:r>
          </w:p>
        </w:tc>
        <w:tc>
          <w:tcPr>
            <w:tcW w:w="1484" w:type="dxa"/>
            <w:tcMar>
              <w:top w:w="28" w:type="dxa"/>
              <w:left w:w="57" w:type="dxa"/>
              <w:bottom w:w="28" w:type="dxa"/>
              <w:right w:w="57" w:type="dxa"/>
            </w:tcMar>
            <w:vAlign w:val="center"/>
          </w:tcPr>
          <w:p w14:paraId="41E86E6D">
            <w:pPr>
              <w:pStyle w:val="37"/>
            </w:pPr>
            <w:r>
              <w:t>评价内容</w:t>
            </w:r>
          </w:p>
        </w:tc>
      </w:tr>
    </w:tbl>
    <w:p w14:paraId="216529E3">
      <w:r>
        <w:t>资讯表保存政策内容，资讯ID为该表主键，资讯分类建有索引便于按主题筛选，浏览次数在详情页访问时累加。资讯表如表3-10所示。</w:t>
      </w:r>
    </w:p>
    <w:p w14:paraId="0F21CBA6">
      <w:pPr>
        <w:pStyle w:val="47"/>
      </w:pPr>
      <w:r>
        <w:t>表3-10 资讯表(news)</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5645C7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2485C55">
            <w:pPr>
              <w:pStyle w:val="37"/>
              <w:jc w:val="center"/>
            </w:pPr>
            <w:r>
              <w:t>字段名称</w:t>
            </w:r>
          </w:p>
        </w:tc>
        <w:tc>
          <w:tcPr>
            <w:tcW w:w="1482" w:type="dxa"/>
            <w:tcMar>
              <w:top w:w="28" w:type="dxa"/>
              <w:left w:w="57" w:type="dxa"/>
              <w:bottom w:w="28" w:type="dxa"/>
              <w:right w:w="57" w:type="dxa"/>
            </w:tcMar>
            <w:vAlign w:val="center"/>
          </w:tcPr>
          <w:p w14:paraId="0F462400">
            <w:pPr>
              <w:pStyle w:val="37"/>
              <w:jc w:val="center"/>
            </w:pPr>
            <w:r>
              <w:t>数据类型</w:t>
            </w:r>
          </w:p>
        </w:tc>
        <w:tc>
          <w:tcPr>
            <w:tcW w:w="1484" w:type="dxa"/>
            <w:tcMar>
              <w:top w:w="28" w:type="dxa"/>
              <w:left w:w="57" w:type="dxa"/>
              <w:bottom w:w="28" w:type="dxa"/>
              <w:right w:w="57" w:type="dxa"/>
            </w:tcMar>
            <w:vAlign w:val="center"/>
          </w:tcPr>
          <w:p w14:paraId="3D52C3D3">
            <w:pPr>
              <w:pStyle w:val="37"/>
              <w:jc w:val="center"/>
            </w:pPr>
            <w:r>
              <w:t>字段长度</w:t>
            </w:r>
          </w:p>
        </w:tc>
        <w:tc>
          <w:tcPr>
            <w:tcW w:w="1484" w:type="dxa"/>
            <w:tcMar>
              <w:top w:w="28" w:type="dxa"/>
              <w:left w:w="57" w:type="dxa"/>
              <w:bottom w:w="28" w:type="dxa"/>
              <w:right w:w="57" w:type="dxa"/>
            </w:tcMar>
            <w:vAlign w:val="center"/>
          </w:tcPr>
          <w:p w14:paraId="71025358">
            <w:pPr>
              <w:pStyle w:val="37"/>
              <w:jc w:val="center"/>
            </w:pPr>
            <w:r>
              <w:t>主键</w:t>
            </w:r>
          </w:p>
        </w:tc>
        <w:tc>
          <w:tcPr>
            <w:tcW w:w="1484" w:type="dxa"/>
            <w:tcMar>
              <w:top w:w="28" w:type="dxa"/>
              <w:left w:w="57" w:type="dxa"/>
              <w:bottom w:w="28" w:type="dxa"/>
              <w:right w:w="57" w:type="dxa"/>
            </w:tcMar>
            <w:vAlign w:val="center"/>
          </w:tcPr>
          <w:p w14:paraId="100CA270">
            <w:pPr>
              <w:pStyle w:val="37"/>
              <w:jc w:val="center"/>
            </w:pPr>
            <w:r>
              <w:t>允许空值</w:t>
            </w:r>
          </w:p>
        </w:tc>
        <w:tc>
          <w:tcPr>
            <w:tcW w:w="1484" w:type="dxa"/>
            <w:tcMar>
              <w:top w:w="28" w:type="dxa"/>
              <w:left w:w="57" w:type="dxa"/>
              <w:bottom w:w="28" w:type="dxa"/>
              <w:right w:w="57" w:type="dxa"/>
            </w:tcMar>
            <w:vAlign w:val="center"/>
          </w:tcPr>
          <w:p w14:paraId="51E00EBC">
            <w:pPr>
              <w:pStyle w:val="37"/>
              <w:jc w:val="center"/>
            </w:pPr>
            <w:r>
              <w:t>描述</w:t>
            </w:r>
          </w:p>
        </w:tc>
      </w:tr>
      <w:tr w14:paraId="7F00BA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6944A31">
            <w:pPr>
              <w:pStyle w:val="37"/>
            </w:pPr>
            <w:r>
              <w:t>news_id</w:t>
            </w:r>
          </w:p>
        </w:tc>
        <w:tc>
          <w:tcPr>
            <w:tcW w:w="1482" w:type="dxa"/>
            <w:tcMar>
              <w:top w:w="28" w:type="dxa"/>
              <w:left w:w="57" w:type="dxa"/>
              <w:bottom w:w="28" w:type="dxa"/>
              <w:right w:w="57" w:type="dxa"/>
            </w:tcMar>
            <w:vAlign w:val="center"/>
          </w:tcPr>
          <w:p w14:paraId="2CD5C2F1">
            <w:pPr>
              <w:pStyle w:val="37"/>
            </w:pPr>
            <w:r>
              <w:t>bigint</w:t>
            </w:r>
          </w:p>
        </w:tc>
        <w:tc>
          <w:tcPr>
            <w:tcW w:w="1484" w:type="dxa"/>
            <w:tcMar>
              <w:top w:w="28" w:type="dxa"/>
              <w:left w:w="57" w:type="dxa"/>
              <w:bottom w:w="28" w:type="dxa"/>
              <w:right w:w="57" w:type="dxa"/>
            </w:tcMar>
            <w:vAlign w:val="center"/>
          </w:tcPr>
          <w:p w14:paraId="662AFAE5">
            <w:pPr>
              <w:pStyle w:val="37"/>
            </w:pPr>
            <w:r>
              <w:t>-</w:t>
            </w:r>
          </w:p>
        </w:tc>
        <w:tc>
          <w:tcPr>
            <w:tcW w:w="1484" w:type="dxa"/>
            <w:tcMar>
              <w:top w:w="28" w:type="dxa"/>
              <w:left w:w="57" w:type="dxa"/>
              <w:bottom w:w="28" w:type="dxa"/>
              <w:right w:w="57" w:type="dxa"/>
            </w:tcMar>
            <w:vAlign w:val="center"/>
          </w:tcPr>
          <w:p w14:paraId="19F2DBAD">
            <w:pPr>
              <w:pStyle w:val="37"/>
            </w:pPr>
            <w:r>
              <w:t>是</w:t>
            </w:r>
          </w:p>
        </w:tc>
        <w:tc>
          <w:tcPr>
            <w:tcW w:w="1484" w:type="dxa"/>
            <w:tcMar>
              <w:top w:w="28" w:type="dxa"/>
              <w:left w:w="57" w:type="dxa"/>
              <w:bottom w:w="28" w:type="dxa"/>
              <w:right w:w="57" w:type="dxa"/>
            </w:tcMar>
            <w:vAlign w:val="center"/>
          </w:tcPr>
          <w:p w14:paraId="21128F8F">
            <w:pPr>
              <w:pStyle w:val="37"/>
            </w:pPr>
            <w:r>
              <w:t>否</w:t>
            </w:r>
          </w:p>
        </w:tc>
        <w:tc>
          <w:tcPr>
            <w:tcW w:w="1484" w:type="dxa"/>
            <w:tcMar>
              <w:top w:w="28" w:type="dxa"/>
              <w:left w:w="57" w:type="dxa"/>
              <w:bottom w:w="28" w:type="dxa"/>
              <w:right w:w="57" w:type="dxa"/>
            </w:tcMar>
            <w:vAlign w:val="center"/>
          </w:tcPr>
          <w:p w14:paraId="22C25F86">
            <w:pPr>
              <w:pStyle w:val="37"/>
            </w:pPr>
            <w:r>
              <w:t>资讯ID</w:t>
            </w:r>
          </w:p>
        </w:tc>
      </w:tr>
      <w:tr w14:paraId="0A47C1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AF9220B">
            <w:pPr>
              <w:pStyle w:val="37"/>
            </w:pPr>
            <w:r>
              <w:t>title</w:t>
            </w:r>
          </w:p>
        </w:tc>
        <w:tc>
          <w:tcPr>
            <w:tcW w:w="1482" w:type="dxa"/>
            <w:tcMar>
              <w:top w:w="28" w:type="dxa"/>
              <w:left w:w="57" w:type="dxa"/>
              <w:bottom w:w="28" w:type="dxa"/>
              <w:right w:w="57" w:type="dxa"/>
            </w:tcMar>
            <w:vAlign w:val="center"/>
          </w:tcPr>
          <w:p w14:paraId="7631648A">
            <w:pPr>
              <w:pStyle w:val="37"/>
            </w:pPr>
            <w:r>
              <w:t>varchar</w:t>
            </w:r>
          </w:p>
        </w:tc>
        <w:tc>
          <w:tcPr>
            <w:tcW w:w="1484" w:type="dxa"/>
            <w:tcMar>
              <w:top w:w="28" w:type="dxa"/>
              <w:left w:w="57" w:type="dxa"/>
              <w:bottom w:w="28" w:type="dxa"/>
              <w:right w:w="57" w:type="dxa"/>
            </w:tcMar>
            <w:vAlign w:val="center"/>
          </w:tcPr>
          <w:p w14:paraId="02FE4891">
            <w:pPr>
              <w:pStyle w:val="37"/>
            </w:pPr>
            <w:r>
              <w:t>200</w:t>
            </w:r>
          </w:p>
        </w:tc>
        <w:tc>
          <w:tcPr>
            <w:tcW w:w="1484" w:type="dxa"/>
            <w:tcMar>
              <w:top w:w="28" w:type="dxa"/>
              <w:left w:w="57" w:type="dxa"/>
              <w:bottom w:w="28" w:type="dxa"/>
              <w:right w:w="57" w:type="dxa"/>
            </w:tcMar>
            <w:vAlign w:val="center"/>
          </w:tcPr>
          <w:p w14:paraId="185833A2">
            <w:pPr>
              <w:pStyle w:val="37"/>
            </w:pPr>
            <w:r>
              <w:t>否</w:t>
            </w:r>
          </w:p>
        </w:tc>
        <w:tc>
          <w:tcPr>
            <w:tcW w:w="1484" w:type="dxa"/>
            <w:tcMar>
              <w:top w:w="28" w:type="dxa"/>
              <w:left w:w="57" w:type="dxa"/>
              <w:bottom w:w="28" w:type="dxa"/>
              <w:right w:w="57" w:type="dxa"/>
            </w:tcMar>
            <w:vAlign w:val="center"/>
          </w:tcPr>
          <w:p w14:paraId="5646FF13">
            <w:pPr>
              <w:pStyle w:val="37"/>
            </w:pPr>
            <w:r>
              <w:t>否</w:t>
            </w:r>
          </w:p>
        </w:tc>
        <w:tc>
          <w:tcPr>
            <w:tcW w:w="1484" w:type="dxa"/>
            <w:tcMar>
              <w:top w:w="28" w:type="dxa"/>
              <w:left w:w="57" w:type="dxa"/>
              <w:bottom w:w="28" w:type="dxa"/>
              <w:right w:w="57" w:type="dxa"/>
            </w:tcMar>
            <w:vAlign w:val="center"/>
          </w:tcPr>
          <w:p w14:paraId="1C80FF6C">
            <w:pPr>
              <w:pStyle w:val="37"/>
            </w:pPr>
            <w:r>
              <w:t>资讯标题</w:t>
            </w:r>
          </w:p>
        </w:tc>
      </w:tr>
      <w:tr w14:paraId="7F15E6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95588AE">
            <w:pPr>
              <w:pStyle w:val="37"/>
            </w:pPr>
            <w:r>
              <w:t>category</w:t>
            </w:r>
          </w:p>
        </w:tc>
        <w:tc>
          <w:tcPr>
            <w:tcW w:w="1482" w:type="dxa"/>
            <w:tcMar>
              <w:top w:w="28" w:type="dxa"/>
              <w:left w:w="57" w:type="dxa"/>
              <w:bottom w:w="28" w:type="dxa"/>
              <w:right w:w="57" w:type="dxa"/>
            </w:tcMar>
            <w:vAlign w:val="center"/>
          </w:tcPr>
          <w:p w14:paraId="50B73962">
            <w:pPr>
              <w:pStyle w:val="37"/>
            </w:pPr>
            <w:r>
              <w:t>varchar</w:t>
            </w:r>
          </w:p>
        </w:tc>
        <w:tc>
          <w:tcPr>
            <w:tcW w:w="1484" w:type="dxa"/>
            <w:tcMar>
              <w:top w:w="28" w:type="dxa"/>
              <w:left w:w="57" w:type="dxa"/>
              <w:bottom w:w="28" w:type="dxa"/>
              <w:right w:w="57" w:type="dxa"/>
            </w:tcMar>
            <w:vAlign w:val="center"/>
          </w:tcPr>
          <w:p w14:paraId="52760D80">
            <w:pPr>
              <w:pStyle w:val="37"/>
            </w:pPr>
            <w:r>
              <w:t>30</w:t>
            </w:r>
          </w:p>
        </w:tc>
        <w:tc>
          <w:tcPr>
            <w:tcW w:w="1484" w:type="dxa"/>
            <w:tcMar>
              <w:top w:w="28" w:type="dxa"/>
              <w:left w:w="57" w:type="dxa"/>
              <w:bottom w:w="28" w:type="dxa"/>
              <w:right w:w="57" w:type="dxa"/>
            </w:tcMar>
            <w:vAlign w:val="center"/>
          </w:tcPr>
          <w:p w14:paraId="64C159FC">
            <w:pPr>
              <w:pStyle w:val="37"/>
            </w:pPr>
            <w:r>
              <w:t>否</w:t>
            </w:r>
          </w:p>
        </w:tc>
        <w:tc>
          <w:tcPr>
            <w:tcW w:w="1484" w:type="dxa"/>
            <w:tcMar>
              <w:top w:w="28" w:type="dxa"/>
              <w:left w:w="57" w:type="dxa"/>
              <w:bottom w:w="28" w:type="dxa"/>
              <w:right w:w="57" w:type="dxa"/>
            </w:tcMar>
            <w:vAlign w:val="center"/>
          </w:tcPr>
          <w:p w14:paraId="087188D3">
            <w:pPr>
              <w:pStyle w:val="37"/>
            </w:pPr>
            <w:r>
              <w:t>否</w:t>
            </w:r>
          </w:p>
        </w:tc>
        <w:tc>
          <w:tcPr>
            <w:tcW w:w="1484" w:type="dxa"/>
            <w:tcMar>
              <w:top w:w="28" w:type="dxa"/>
              <w:left w:w="57" w:type="dxa"/>
              <w:bottom w:w="28" w:type="dxa"/>
              <w:right w:w="57" w:type="dxa"/>
            </w:tcMar>
            <w:vAlign w:val="center"/>
          </w:tcPr>
          <w:p w14:paraId="0FA201C6">
            <w:pPr>
              <w:pStyle w:val="37"/>
            </w:pPr>
            <w:r>
              <w:t>资讯分类</w:t>
            </w:r>
          </w:p>
        </w:tc>
      </w:tr>
      <w:tr w14:paraId="1BEF3A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609E1DE">
            <w:pPr>
              <w:pStyle w:val="37"/>
            </w:pPr>
            <w:r>
              <w:t>content</w:t>
            </w:r>
          </w:p>
        </w:tc>
        <w:tc>
          <w:tcPr>
            <w:tcW w:w="1482" w:type="dxa"/>
            <w:tcMar>
              <w:top w:w="28" w:type="dxa"/>
              <w:left w:w="57" w:type="dxa"/>
              <w:bottom w:w="28" w:type="dxa"/>
              <w:right w:w="57" w:type="dxa"/>
            </w:tcMar>
            <w:vAlign w:val="center"/>
          </w:tcPr>
          <w:p w14:paraId="01B9388E">
            <w:pPr>
              <w:pStyle w:val="37"/>
            </w:pPr>
            <w:r>
              <w:t>longtext</w:t>
            </w:r>
          </w:p>
        </w:tc>
        <w:tc>
          <w:tcPr>
            <w:tcW w:w="1484" w:type="dxa"/>
            <w:tcMar>
              <w:top w:w="28" w:type="dxa"/>
              <w:left w:w="57" w:type="dxa"/>
              <w:bottom w:w="28" w:type="dxa"/>
              <w:right w:w="57" w:type="dxa"/>
            </w:tcMar>
            <w:vAlign w:val="center"/>
          </w:tcPr>
          <w:p w14:paraId="127AA6EE">
            <w:pPr>
              <w:pStyle w:val="37"/>
            </w:pPr>
            <w:r>
              <w:t>-</w:t>
            </w:r>
          </w:p>
        </w:tc>
        <w:tc>
          <w:tcPr>
            <w:tcW w:w="1484" w:type="dxa"/>
            <w:tcMar>
              <w:top w:w="28" w:type="dxa"/>
              <w:left w:w="57" w:type="dxa"/>
              <w:bottom w:w="28" w:type="dxa"/>
              <w:right w:w="57" w:type="dxa"/>
            </w:tcMar>
            <w:vAlign w:val="center"/>
          </w:tcPr>
          <w:p w14:paraId="4A3DA63B">
            <w:pPr>
              <w:pStyle w:val="37"/>
            </w:pPr>
            <w:r>
              <w:t>否</w:t>
            </w:r>
          </w:p>
        </w:tc>
        <w:tc>
          <w:tcPr>
            <w:tcW w:w="1484" w:type="dxa"/>
            <w:tcMar>
              <w:top w:w="28" w:type="dxa"/>
              <w:left w:w="57" w:type="dxa"/>
              <w:bottom w:w="28" w:type="dxa"/>
              <w:right w:w="57" w:type="dxa"/>
            </w:tcMar>
            <w:vAlign w:val="center"/>
          </w:tcPr>
          <w:p w14:paraId="538E565F">
            <w:pPr>
              <w:pStyle w:val="37"/>
            </w:pPr>
            <w:r>
              <w:t>否</w:t>
            </w:r>
          </w:p>
        </w:tc>
        <w:tc>
          <w:tcPr>
            <w:tcW w:w="1484" w:type="dxa"/>
            <w:tcMar>
              <w:top w:w="28" w:type="dxa"/>
              <w:left w:w="57" w:type="dxa"/>
              <w:bottom w:w="28" w:type="dxa"/>
              <w:right w:w="57" w:type="dxa"/>
            </w:tcMar>
            <w:vAlign w:val="center"/>
          </w:tcPr>
          <w:p w14:paraId="297014CA">
            <w:pPr>
              <w:pStyle w:val="37"/>
            </w:pPr>
            <w:r>
              <w:t>资讯正文</w:t>
            </w:r>
          </w:p>
        </w:tc>
      </w:tr>
      <w:tr w14:paraId="6DDD8E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F7A92C6">
            <w:pPr>
              <w:pStyle w:val="37"/>
            </w:pPr>
            <w:r>
              <w:t>view_count</w:t>
            </w:r>
          </w:p>
        </w:tc>
        <w:tc>
          <w:tcPr>
            <w:tcW w:w="1482" w:type="dxa"/>
            <w:tcMar>
              <w:top w:w="28" w:type="dxa"/>
              <w:left w:w="57" w:type="dxa"/>
              <w:bottom w:w="28" w:type="dxa"/>
              <w:right w:w="57" w:type="dxa"/>
            </w:tcMar>
            <w:vAlign w:val="center"/>
          </w:tcPr>
          <w:p w14:paraId="29C5CA05">
            <w:pPr>
              <w:pStyle w:val="37"/>
            </w:pPr>
            <w:r>
              <w:t>int</w:t>
            </w:r>
          </w:p>
        </w:tc>
        <w:tc>
          <w:tcPr>
            <w:tcW w:w="1484" w:type="dxa"/>
            <w:tcMar>
              <w:top w:w="28" w:type="dxa"/>
              <w:left w:w="57" w:type="dxa"/>
              <w:bottom w:w="28" w:type="dxa"/>
              <w:right w:w="57" w:type="dxa"/>
            </w:tcMar>
            <w:vAlign w:val="center"/>
          </w:tcPr>
          <w:p w14:paraId="683D9BEA">
            <w:pPr>
              <w:pStyle w:val="37"/>
            </w:pPr>
            <w:r>
              <w:t>-</w:t>
            </w:r>
          </w:p>
        </w:tc>
        <w:tc>
          <w:tcPr>
            <w:tcW w:w="1484" w:type="dxa"/>
            <w:tcMar>
              <w:top w:w="28" w:type="dxa"/>
              <w:left w:w="57" w:type="dxa"/>
              <w:bottom w:w="28" w:type="dxa"/>
              <w:right w:w="57" w:type="dxa"/>
            </w:tcMar>
            <w:vAlign w:val="center"/>
          </w:tcPr>
          <w:p w14:paraId="287FD71E">
            <w:pPr>
              <w:pStyle w:val="37"/>
            </w:pPr>
            <w:r>
              <w:t>否</w:t>
            </w:r>
          </w:p>
        </w:tc>
        <w:tc>
          <w:tcPr>
            <w:tcW w:w="1484" w:type="dxa"/>
            <w:tcMar>
              <w:top w:w="28" w:type="dxa"/>
              <w:left w:w="57" w:type="dxa"/>
              <w:bottom w:w="28" w:type="dxa"/>
              <w:right w:w="57" w:type="dxa"/>
            </w:tcMar>
            <w:vAlign w:val="center"/>
          </w:tcPr>
          <w:p w14:paraId="5A6DD0C1">
            <w:pPr>
              <w:pStyle w:val="37"/>
            </w:pPr>
            <w:r>
              <w:t>否</w:t>
            </w:r>
          </w:p>
        </w:tc>
        <w:tc>
          <w:tcPr>
            <w:tcW w:w="1484" w:type="dxa"/>
            <w:tcMar>
              <w:top w:w="28" w:type="dxa"/>
              <w:left w:w="57" w:type="dxa"/>
              <w:bottom w:w="28" w:type="dxa"/>
              <w:right w:w="57" w:type="dxa"/>
            </w:tcMar>
            <w:vAlign w:val="center"/>
          </w:tcPr>
          <w:p w14:paraId="79821EF1">
            <w:pPr>
              <w:pStyle w:val="37"/>
            </w:pPr>
            <w:r>
              <w:t>浏览次数</w:t>
            </w:r>
          </w:p>
        </w:tc>
      </w:tr>
      <w:tr w14:paraId="000AE1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692A940">
            <w:pPr>
              <w:pStyle w:val="37"/>
            </w:pPr>
            <w:r>
              <w:t>status</w:t>
            </w:r>
          </w:p>
        </w:tc>
        <w:tc>
          <w:tcPr>
            <w:tcW w:w="1482" w:type="dxa"/>
            <w:tcMar>
              <w:top w:w="28" w:type="dxa"/>
              <w:left w:w="57" w:type="dxa"/>
              <w:bottom w:w="28" w:type="dxa"/>
              <w:right w:w="57" w:type="dxa"/>
            </w:tcMar>
            <w:vAlign w:val="center"/>
          </w:tcPr>
          <w:p w14:paraId="7E9F3C43">
            <w:pPr>
              <w:pStyle w:val="37"/>
            </w:pPr>
            <w:r>
              <w:t>varchar</w:t>
            </w:r>
          </w:p>
        </w:tc>
        <w:tc>
          <w:tcPr>
            <w:tcW w:w="1484" w:type="dxa"/>
            <w:tcMar>
              <w:top w:w="28" w:type="dxa"/>
              <w:left w:w="57" w:type="dxa"/>
              <w:bottom w:w="28" w:type="dxa"/>
              <w:right w:w="57" w:type="dxa"/>
            </w:tcMar>
            <w:vAlign w:val="center"/>
          </w:tcPr>
          <w:p w14:paraId="4BD529A9">
            <w:pPr>
              <w:pStyle w:val="37"/>
            </w:pPr>
            <w:r>
              <w:t>20</w:t>
            </w:r>
          </w:p>
        </w:tc>
        <w:tc>
          <w:tcPr>
            <w:tcW w:w="1484" w:type="dxa"/>
            <w:tcMar>
              <w:top w:w="28" w:type="dxa"/>
              <w:left w:w="57" w:type="dxa"/>
              <w:bottom w:w="28" w:type="dxa"/>
              <w:right w:w="57" w:type="dxa"/>
            </w:tcMar>
            <w:vAlign w:val="center"/>
          </w:tcPr>
          <w:p w14:paraId="2262F3E0">
            <w:pPr>
              <w:pStyle w:val="37"/>
            </w:pPr>
            <w:r>
              <w:t>否</w:t>
            </w:r>
          </w:p>
        </w:tc>
        <w:tc>
          <w:tcPr>
            <w:tcW w:w="1484" w:type="dxa"/>
            <w:tcMar>
              <w:top w:w="28" w:type="dxa"/>
              <w:left w:w="57" w:type="dxa"/>
              <w:bottom w:w="28" w:type="dxa"/>
              <w:right w:w="57" w:type="dxa"/>
            </w:tcMar>
            <w:vAlign w:val="center"/>
          </w:tcPr>
          <w:p w14:paraId="6BD298B5">
            <w:pPr>
              <w:pStyle w:val="37"/>
            </w:pPr>
            <w:r>
              <w:t>否</w:t>
            </w:r>
          </w:p>
        </w:tc>
        <w:tc>
          <w:tcPr>
            <w:tcW w:w="1484" w:type="dxa"/>
            <w:tcMar>
              <w:top w:w="28" w:type="dxa"/>
              <w:left w:w="57" w:type="dxa"/>
              <w:bottom w:w="28" w:type="dxa"/>
              <w:right w:w="57" w:type="dxa"/>
            </w:tcMar>
            <w:vAlign w:val="center"/>
          </w:tcPr>
          <w:p w14:paraId="049F3C31">
            <w:pPr>
              <w:pStyle w:val="37"/>
            </w:pPr>
            <w:r>
              <w:t>发布状态</w:t>
            </w:r>
          </w:p>
        </w:tc>
      </w:tr>
    </w:tbl>
    <w:p w14:paraId="2DD455C1">
      <w:r>
        <w:t>公告表保存通告内容，公告ID为该表主键，公告类型区分平台公告、驿站公告和活动通知，推送范围决定公告可见的用户群体。公告表如表3-11所示。</w:t>
      </w:r>
    </w:p>
    <w:p w14:paraId="665DBC55">
      <w:pPr>
        <w:pStyle w:val="47"/>
      </w:pPr>
      <w:r>
        <w:t>表3-11 公告表(notice)</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3E0F2C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249355B">
            <w:pPr>
              <w:pStyle w:val="37"/>
              <w:jc w:val="center"/>
            </w:pPr>
            <w:r>
              <w:t>字段名称</w:t>
            </w:r>
          </w:p>
        </w:tc>
        <w:tc>
          <w:tcPr>
            <w:tcW w:w="1482" w:type="dxa"/>
            <w:tcMar>
              <w:top w:w="28" w:type="dxa"/>
              <w:left w:w="57" w:type="dxa"/>
              <w:bottom w:w="28" w:type="dxa"/>
              <w:right w:w="57" w:type="dxa"/>
            </w:tcMar>
            <w:vAlign w:val="center"/>
          </w:tcPr>
          <w:p w14:paraId="1BC943B2">
            <w:pPr>
              <w:pStyle w:val="37"/>
              <w:jc w:val="center"/>
            </w:pPr>
            <w:r>
              <w:t>数据类型</w:t>
            </w:r>
          </w:p>
        </w:tc>
        <w:tc>
          <w:tcPr>
            <w:tcW w:w="1484" w:type="dxa"/>
            <w:tcMar>
              <w:top w:w="28" w:type="dxa"/>
              <w:left w:w="57" w:type="dxa"/>
              <w:bottom w:w="28" w:type="dxa"/>
              <w:right w:w="57" w:type="dxa"/>
            </w:tcMar>
            <w:vAlign w:val="center"/>
          </w:tcPr>
          <w:p w14:paraId="4430C398">
            <w:pPr>
              <w:pStyle w:val="37"/>
              <w:jc w:val="center"/>
            </w:pPr>
            <w:r>
              <w:t>字段长度</w:t>
            </w:r>
          </w:p>
        </w:tc>
        <w:tc>
          <w:tcPr>
            <w:tcW w:w="1484" w:type="dxa"/>
            <w:tcMar>
              <w:top w:w="28" w:type="dxa"/>
              <w:left w:w="57" w:type="dxa"/>
              <w:bottom w:w="28" w:type="dxa"/>
              <w:right w:w="57" w:type="dxa"/>
            </w:tcMar>
            <w:vAlign w:val="center"/>
          </w:tcPr>
          <w:p w14:paraId="64A2C5AB">
            <w:pPr>
              <w:pStyle w:val="37"/>
              <w:jc w:val="center"/>
            </w:pPr>
            <w:r>
              <w:t>主键</w:t>
            </w:r>
          </w:p>
        </w:tc>
        <w:tc>
          <w:tcPr>
            <w:tcW w:w="1484" w:type="dxa"/>
            <w:tcMar>
              <w:top w:w="28" w:type="dxa"/>
              <w:left w:w="57" w:type="dxa"/>
              <w:bottom w:w="28" w:type="dxa"/>
              <w:right w:w="57" w:type="dxa"/>
            </w:tcMar>
            <w:vAlign w:val="center"/>
          </w:tcPr>
          <w:p w14:paraId="2D84EC94">
            <w:pPr>
              <w:pStyle w:val="37"/>
              <w:jc w:val="center"/>
            </w:pPr>
            <w:r>
              <w:t>允许空值</w:t>
            </w:r>
          </w:p>
        </w:tc>
        <w:tc>
          <w:tcPr>
            <w:tcW w:w="1484" w:type="dxa"/>
            <w:tcMar>
              <w:top w:w="28" w:type="dxa"/>
              <w:left w:w="57" w:type="dxa"/>
              <w:bottom w:w="28" w:type="dxa"/>
              <w:right w:w="57" w:type="dxa"/>
            </w:tcMar>
            <w:vAlign w:val="center"/>
          </w:tcPr>
          <w:p w14:paraId="48EF0C21">
            <w:pPr>
              <w:pStyle w:val="37"/>
              <w:jc w:val="center"/>
            </w:pPr>
            <w:r>
              <w:t>描述</w:t>
            </w:r>
          </w:p>
        </w:tc>
      </w:tr>
      <w:tr w14:paraId="480540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BB0AF9F">
            <w:pPr>
              <w:pStyle w:val="37"/>
            </w:pPr>
            <w:r>
              <w:t>notice_id</w:t>
            </w:r>
          </w:p>
        </w:tc>
        <w:tc>
          <w:tcPr>
            <w:tcW w:w="1482" w:type="dxa"/>
            <w:tcMar>
              <w:top w:w="28" w:type="dxa"/>
              <w:left w:w="57" w:type="dxa"/>
              <w:bottom w:w="28" w:type="dxa"/>
              <w:right w:w="57" w:type="dxa"/>
            </w:tcMar>
            <w:vAlign w:val="center"/>
          </w:tcPr>
          <w:p w14:paraId="1B7F121E">
            <w:pPr>
              <w:pStyle w:val="37"/>
            </w:pPr>
            <w:r>
              <w:t>bigint</w:t>
            </w:r>
          </w:p>
        </w:tc>
        <w:tc>
          <w:tcPr>
            <w:tcW w:w="1484" w:type="dxa"/>
            <w:tcMar>
              <w:top w:w="28" w:type="dxa"/>
              <w:left w:w="57" w:type="dxa"/>
              <w:bottom w:w="28" w:type="dxa"/>
              <w:right w:w="57" w:type="dxa"/>
            </w:tcMar>
            <w:vAlign w:val="center"/>
          </w:tcPr>
          <w:p w14:paraId="25590864">
            <w:pPr>
              <w:pStyle w:val="37"/>
            </w:pPr>
            <w:r>
              <w:t>-</w:t>
            </w:r>
          </w:p>
        </w:tc>
        <w:tc>
          <w:tcPr>
            <w:tcW w:w="1484" w:type="dxa"/>
            <w:tcMar>
              <w:top w:w="28" w:type="dxa"/>
              <w:left w:w="57" w:type="dxa"/>
              <w:bottom w:w="28" w:type="dxa"/>
              <w:right w:w="57" w:type="dxa"/>
            </w:tcMar>
            <w:vAlign w:val="center"/>
          </w:tcPr>
          <w:p w14:paraId="2BCD24D9">
            <w:pPr>
              <w:pStyle w:val="37"/>
            </w:pPr>
            <w:r>
              <w:t>是</w:t>
            </w:r>
          </w:p>
        </w:tc>
        <w:tc>
          <w:tcPr>
            <w:tcW w:w="1484" w:type="dxa"/>
            <w:tcMar>
              <w:top w:w="28" w:type="dxa"/>
              <w:left w:w="57" w:type="dxa"/>
              <w:bottom w:w="28" w:type="dxa"/>
              <w:right w:w="57" w:type="dxa"/>
            </w:tcMar>
            <w:vAlign w:val="center"/>
          </w:tcPr>
          <w:p w14:paraId="44AC17D7">
            <w:pPr>
              <w:pStyle w:val="37"/>
            </w:pPr>
            <w:r>
              <w:t>否</w:t>
            </w:r>
          </w:p>
        </w:tc>
        <w:tc>
          <w:tcPr>
            <w:tcW w:w="1484" w:type="dxa"/>
            <w:tcMar>
              <w:top w:w="28" w:type="dxa"/>
              <w:left w:w="57" w:type="dxa"/>
              <w:bottom w:w="28" w:type="dxa"/>
              <w:right w:w="57" w:type="dxa"/>
            </w:tcMar>
            <w:vAlign w:val="center"/>
          </w:tcPr>
          <w:p w14:paraId="32557699">
            <w:pPr>
              <w:pStyle w:val="37"/>
            </w:pPr>
            <w:r>
              <w:t>公告ID</w:t>
            </w:r>
          </w:p>
        </w:tc>
      </w:tr>
      <w:tr w14:paraId="65653F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377A91E">
            <w:pPr>
              <w:pStyle w:val="37"/>
            </w:pPr>
            <w:r>
              <w:t>title</w:t>
            </w:r>
          </w:p>
        </w:tc>
        <w:tc>
          <w:tcPr>
            <w:tcW w:w="1482" w:type="dxa"/>
            <w:tcMar>
              <w:top w:w="28" w:type="dxa"/>
              <w:left w:w="57" w:type="dxa"/>
              <w:bottom w:w="28" w:type="dxa"/>
              <w:right w:w="57" w:type="dxa"/>
            </w:tcMar>
            <w:vAlign w:val="center"/>
          </w:tcPr>
          <w:p w14:paraId="4B43C913">
            <w:pPr>
              <w:pStyle w:val="37"/>
            </w:pPr>
            <w:r>
              <w:t>varchar</w:t>
            </w:r>
          </w:p>
        </w:tc>
        <w:tc>
          <w:tcPr>
            <w:tcW w:w="1484" w:type="dxa"/>
            <w:tcMar>
              <w:top w:w="28" w:type="dxa"/>
              <w:left w:w="57" w:type="dxa"/>
              <w:bottom w:w="28" w:type="dxa"/>
              <w:right w:w="57" w:type="dxa"/>
            </w:tcMar>
            <w:vAlign w:val="center"/>
          </w:tcPr>
          <w:p w14:paraId="630316FD">
            <w:pPr>
              <w:pStyle w:val="37"/>
            </w:pPr>
            <w:r>
              <w:t>200</w:t>
            </w:r>
          </w:p>
        </w:tc>
        <w:tc>
          <w:tcPr>
            <w:tcW w:w="1484" w:type="dxa"/>
            <w:tcMar>
              <w:top w:w="28" w:type="dxa"/>
              <w:left w:w="57" w:type="dxa"/>
              <w:bottom w:w="28" w:type="dxa"/>
              <w:right w:w="57" w:type="dxa"/>
            </w:tcMar>
            <w:vAlign w:val="center"/>
          </w:tcPr>
          <w:p w14:paraId="2448554E">
            <w:pPr>
              <w:pStyle w:val="37"/>
            </w:pPr>
            <w:r>
              <w:t>否</w:t>
            </w:r>
          </w:p>
        </w:tc>
        <w:tc>
          <w:tcPr>
            <w:tcW w:w="1484" w:type="dxa"/>
            <w:tcMar>
              <w:top w:w="28" w:type="dxa"/>
              <w:left w:w="57" w:type="dxa"/>
              <w:bottom w:w="28" w:type="dxa"/>
              <w:right w:w="57" w:type="dxa"/>
            </w:tcMar>
            <w:vAlign w:val="center"/>
          </w:tcPr>
          <w:p w14:paraId="5885A031">
            <w:pPr>
              <w:pStyle w:val="37"/>
            </w:pPr>
            <w:r>
              <w:t>否</w:t>
            </w:r>
          </w:p>
        </w:tc>
        <w:tc>
          <w:tcPr>
            <w:tcW w:w="1484" w:type="dxa"/>
            <w:tcMar>
              <w:top w:w="28" w:type="dxa"/>
              <w:left w:w="57" w:type="dxa"/>
              <w:bottom w:w="28" w:type="dxa"/>
              <w:right w:w="57" w:type="dxa"/>
            </w:tcMar>
            <w:vAlign w:val="center"/>
          </w:tcPr>
          <w:p w14:paraId="2815407F">
            <w:pPr>
              <w:pStyle w:val="37"/>
            </w:pPr>
            <w:r>
              <w:t>公告标题</w:t>
            </w:r>
          </w:p>
        </w:tc>
      </w:tr>
      <w:tr w14:paraId="15664B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CC84EBF">
            <w:pPr>
              <w:pStyle w:val="37"/>
            </w:pPr>
            <w:r>
              <w:t>content</w:t>
            </w:r>
          </w:p>
        </w:tc>
        <w:tc>
          <w:tcPr>
            <w:tcW w:w="1482" w:type="dxa"/>
            <w:tcMar>
              <w:top w:w="28" w:type="dxa"/>
              <w:left w:w="57" w:type="dxa"/>
              <w:bottom w:w="28" w:type="dxa"/>
              <w:right w:w="57" w:type="dxa"/>
            </w:tcMar>
            <w:vAlign w:val="center"/>
          </w:tcPr>
          <w:p w14:paraId="2A5C3FE7">
            <w:pPr>
              <w:pStyle w:val="37"/>
            </w:pPr>
            <w:r>
              <w:t>longtext</w:t>
            </w:r>
          </w:p>
        </w:tc>
        <w:tc>
          <w:tcPr>
            <w:tcW w:w="1484" w:type="dxa"/>
            <w:tcMar>
              <w:top w:w="28" w:type="dxa"/>
              <w:left w:w="57" w:type="dxa"/>
              <w:bottom w:w="28" w:type="dxa"/>
              <w:right w:w="57" w:type="dxa"/>
            </w:tcMar>
            <w:vAlign w:val="center"/>
          </w:tcPr>
          <w:p w14:paraId="7FE3EEA7">
            <w:pPr>
              <w:pStyle w:val="37"/>
            </w:pPr>
            <w:r>
              <w:t>-</w:t>
            </w:r>
          </w:p>
        </w:tc>
        <w:tc>
          <w:tcPr>
            <w:tcW w:w="1484" w:type="dxa"/>
            <w:tcMar>
              <w:top w:w="28" w:type="dxa"/>
              <w:left w:w="57" w:type="dxa"/>
              <w:bottom w:w="28" w:type="dxa"/>
              <w:right w:w="57" w:type="dxa"/>
            </w:tcMar>
            <w:vAlign w:val="center"/>
          </w:tcPr>
          <w:p w14:paraId="3D260766">
            <w:pPr>
              <w:pStyle w:val="37"/>
            </w:pPr>
            <w:r>
              <w:t>否</w:t>
            </w:r>
          </w:p>
        </w:tc>
        <w:tc>
          <w:tcPr>
            <w:tcW w:w="1484" w:type="dxa"/>
            <w:tcMar>
              <w:top w:w="28" w:type="dxa"/>
              <w:left w:w="57" w:type="dxa"/>
              <w:bottom w:w="28" w:type="dxa"/>
              <w:right w:w="57" w:type="dxa"/>
            </w:tcMar>
            <w:vAlign w:val="center"/>
          </w:tcPr>
          <w:p w14:paraId="5CEA797D">
            <w:pPr>
              <w:pStyle w:val="37"/>
            </w:pPr>
            <w:r>
              <w:t>否</w:t>
            </w:r>
          </w:p>
        </w:tc>
        <w:tc>
          <w:tcPr>
            <w:tcW w:w="1484" w:type="dxa"/>
            <w:tcMar>
              <w:top w:w="28" w:type="dxa"/>
              <w:left w:w="57" w:type="dxa"/>
              <w:bottom w:w="28" w:type="dxa"/>
              <w:right w:w="57" w:type="dxa"/>
            </w:tcMar>
            <w:vAlign w:val="center"/>
          </w:tcPr>
          <w:p w14:paraId="3398ABAF">
            <w:pPr>
              <w:pStyle w:val="37"/>
            </w:pPr>
            <w:r>
              <w:t>公告正文</w:t>
            </w:r>
          </w:p>
        </w:tc>
      </w:tr>
      <w:tr w14:paraId="6E40FE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2A90A76">
            <w:pPr>
              <w:pStyle w:val="37"/>
            </w:pPr>
            <w:r>
              <w:t>notice_type</w:t>
            </w:r>
          </w:p>
        </w:tc>
        <w:tc>
          <w:tcPr>
            <w:tcW w:w="1482" w:type="dxa"/>
            <w:tcMar>
              <w:top w:w="28" w:type="dxa"/>
              <w:left w:w="57" w:type="dxa"/>
              <w:bottom w:w="28" w:type="dxa"/>
              <w:right w:w="57" w:type="dxa"/>
            </w:tcMar>
            <w:vAlign w:val="center"/>
          </w:tcPr>
          <w:p w14:paraId="121C6395">
            <w:pPr>
              <w:pStyle w:val="37"/>
            </w:pPr>
            <w:r>
              <w:t>varchar</w:t>
            </w:r>
          </w:p>
        </w:tc>
        <w:tc>
          <w:tcPr>
            <w:tcW w:w="1484" w:type="dxa"/>
            <w:tcMar>
              <w:top w:w="28" w:type="dxa"/>
              <w:left w:w="57" w:type="dxa"/>
              <w:bottom w:w="28" w:type="dxa"/>
              <w:right w:w="57" w:type="dxa"/>
            </w:tcMar>
            <w:vAlign w:val="center"/>
          </w:tcPr>
          <w:p w14:paraId="074A7606">
            <w:pPr>
              <w:pStyle w:val="37"/>
            </w:pPr>
            <w:r>
              <w:t>30</w:t>
            </w:r>
          </w:p>
        </w:tc>
        <w:tc>
          <w:tcPr>
            <w:tcW w:w="1484" w:type="dxa"/>
            <w:tcMar>
              <w:top w:w="28" w:type="dxa"/>
              <w:left w:w="57" w:type="dxa"/>
              <w:bottom w:w="28" w:type="dxa"/>
              <w:right w:w="57" w:type="dxa"/>
            </w:tcMar>
            <w:vAlign w:val="center"/>
          </w:tcPr>
          <w:p w14:paraId="22158613">
            <w:pPr>
              <w:pStyle w:val="37"/>
            </w:pPr>
            <w:r>
              <w:t>否</w:t>
            </w:r>
          </w:p>
        </w:tc>
        <w:tc>
          <w:tcPr>
            <w:tcW w:w="1484" w:type="dxa"/>
            <w:tcMar>
              <w:top w:w="28" w:type="dxa"/>
              <w:left w:w="57" w:type="dxa"/>
              <w:bottom w:w="28" w:type="dxa"/>
              <w:right w:w="57" w:type="dxa"/>
            </w:tcMar>
            <w:vAlign w:val="center"/>
          </w:tcPr>
          <w:p w14:paraId="02A14181">
            <w:pPr>
              <w:pStyle w:val="37"/>
            </w:pPr>
            <w:r>
              <w:t>否</w:t>
            </w:r>
          </w:p>
        </w:tc>
        <w:tc>
          <w:tcPr>
            <w:tcW w:w="1484" w:type="dxa"/>
            <w:tcMar>
              <w:top w:w="28" w:type="dxa"/>
              <w:left w:w="57" w:type="dxa"/>
              <w:bottom w:w="28" w:type="dxa"/>
              <w:right w:w="57" w:type="dxa"/>
            </w:tcMar>
            <w:vAlign w:val="center"/>
          </w:tcPr>
          <w:p w14:paraId="19720B83">
            <w:pPr>
              <w:pStyle w:val="37"/>
            </w:pPr>
            <w:r>
              <w:t>公告类型</w:t>
            </w:r>
          </w:p>
        </w:tc>
      </w:tr>
      <w:tr w14:paraId="0F6A01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6CF7A46">
            <w:pPr>
              <w:pStyle w:val="37"/>
            </w:pPr>
            <w:r>
              <w:t>target_type</w:t>
            </w:r>
          </w:p>
        </w:tc>
        <w:tc>
          <w:tcPr>
            <w:tcW w:w="1482" w:type="dxa"/>
            <w:tcMar>
              <w:top w:w="28" w:type="dxa"/>
              <w:left w:w="57" w:type="dxa"/>
              <w:bottom w:w="28" w:type="dxa"/>
              <w:right w:w="57" w:type="dxa"/>
            </w:tcMar>
            <w:vAlign w:val="center"/>
          </w:tcPr>
          <w:p w14:paraId="074A2E01">
            <w:pPr>
              <w:pStyle w:val="37"/>
            </w:pPr>
            <w:r>
              <w:t>varchar</w:t>
            </w:r>
          </w:p>
        </w:tc>
        <w:tc>
          <w:tcPr>
            <w:tcW w:w="1484" w:type="dxa"/>
            <w:tcMar>
              <w:top w:w="28" w:type="dxa"/>
              <w:left w:w="57" w:type="dxa"/>
              <w:bottom w:w="28" w:type="dxa"/>
              <w:right w:w="57" w:type="dxa"/>
            </w:tcMar>
            <w:vAlign w:val="center"/>
          </w:tcPr>
          <w:p w14:paraId="1D1BAB51">
            <w:pPr>
              <w:pStyle w:val="37"/>
            </w:pPr>
            <w:r>
              <w:t>30</w:t>
            </w:r>
          </w:p>
        </w:tc>
        <w:tc>
          <w:tcPr>
            <w:tcW w:w="1484" w:type="dxa"/>
            <w:tcMar>
              <w:top w:w="28" w:type="dxa"/>
              <w:left w:w="57" w:type="dxa"/>
              <w:bottom w:w="28" w:type="dxa"/>
              <w:right w:w="57" w:type="dxa"/>
            </w:tcMar>
            <w:vAlign w:val="center"/>
          </w:tcPr>
          <w:p w14:paraId="4DCB4594">
            <w:pPr>
              <w:pStyle w:val="37"/>
            </w:pPr>
            <w:r>
              <w:t>否</w:t>
            </w:r>
          </w:p>
        </w:tc>
        <w:tc>
          <w:tcPr>
            <w:tcW w:w="1484" w:type="dxa"/>
            <w:tcMar>
              <w:top w:w="28" w:type="dxa"/>
              <w:left w:w="57" w:type="dxa"/>
              <w:bottom w:w="28" w:type="dxa"/>
              <w:right w:w="57" w:type="dxa"/>
            </w:tcMar>
            <w:vAlign w:val="center"/>
          </w:tcPr>
          <w:p w14:paraId="00EBAACC">
            <w:pPr>
              <w:pStyle w:val="37"/>
            </w:pPr>
            <w:r>
              <w:t>否</w:t>
            </w:r>
          </w:p>
        </w:tc>
        <w:tc>
          <w:tcPr>
            <w:tcW w:w="1484" w:type="dxa"/>
            <w:tcMar>
              <w:top w:w="28" w:type="dxa"/>
              <w:left w:w="57" w:type="dxa"/>
              <w:bottom w:w="28" w:type="dxa"/>
              <w:right w:w="57" w:type="dxa"/>
            </w:tcMar>
            <w:vAlign w:val="center"/>
          </w:tcPr>
          <w:p w14:paraId="727518E3">
            <w:pPr>
              <w:pStyle w:val="37"/>
            </w:pPr>
            <w:r>
              <w:t>推送范围</w:t>
            </w:r>
          </w:p>
        </w:tc>
      </w:tr>
      <w:tr w14:paraId="50B020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50A5C67">
            <w:pPr>
              <w:pStyle w:val="37"/>
            </w:pPr>
            <w:r>
              <w:t>status</w:t>
            </w:r>
          </w:p>
        </w:tc>
        <w:tc>
          <w:tcPr>
            <w:tcW w:w="1482" w:type="dxa"/>
            <w:tcMar>
              <w:top w:w="28" w:type="dxa"/>
              <w:left w:w="57" w:type="dxa"/>
              <w:bottom w:w="28" w:type="dxa"/>
              <w:right w:w="57" w:type="dxa"/>
            </w:tcMar>
            <w:vAlign w:val="center"/>
          </w:tcPr>
          <w:p w14:paraId="11C58738">
            <w:pPr>
              <w:pStyle w:val="37"/>
            </w:pPr>
            <w:r>
              <w:t>varchar</w:t>
            </w:r>
          </w:p>
        </w:tc>
        <w:tc>
          <w:tcPr>
            <w:tcW w:w="1484" w:type="dxa"/>
            <w:tcMar>
              <w:top w:w="28" w:type="dxa"/>
              <w:left w:w="57" w:type="dxa"/>
              <w:bottom w:w="28" w:type="dxa"/>
              <w:right w:w="57" w:type="dxa"/>
            </w:tcMar>
            <w:vAlign w:val="center"/>
          </w:tcPr>
          <w:p w14:paraId="4491F341">
            <w:pPr>
              <w:pStyle w:val="37"/>
            </w:pPr>
            <w:r>
              <w:t>20</w:t>
            </w:r>
          </w:p>
        </w:tc>
        <w:tc>
          <w:tcPr>
            <w:tcW w:w="1484" w:type="dxa"/>
            <w:tcMar>
              <w:top w:w="28" w:type="dxa"/>
              <w:left w:w="57" w:type="dxa"/>
              <w:bottom w:w="28" w:type="dxa"/>
              <w:right w:w="57" w:type="dxa"/>
            </w:tcMar>
            <w:vAlign w:val="center"/>
          </w:tcPr>
          <w:p w14:paraId="1ECD27FF">
            <w:pPr>
              <w:pStyle w:val="37"/>
            </w:pPr>
            <w:r>
              <w:t>否</w:t>
            </w:r>
          </w:p>
        </w:tc>
        <w:tc>
          <w:tcPr>
            <w:tcW w:w="1484" w:type="dxa"/>
            <w:tcMar>
              <w:top w:w="28" w:type="dxa"/>
              <w:left w:w="57" w:type="dxa"/>
              <w:bottom w:w="28" w:type="dxa"/>
              <w:right w:w="57" w:type="dxa"/>
            </w:tcMar>
            <w:vAlign w:val="center"/>
          </w:tcPr>
          <w:p w14:paraId="2BEB97E2">
            <w:pPr>
              <w:pStyle w:val="37"/>
            </w:pPr>
            <w:r>
              <w:t>否</w:t>
            </w:r>
          </w:p>
        </w:tc>
        <w:tc>
          <w:tcPr>
            <w:tcW w:w="1484" w:type="dxa"/>
            <w:tcMar>
              <w:top w:w="28" w:type="dxa"/>
              <w:left w:w="57" w:type="dxa"/>
              <w:bottom w:w="28" w:type="dxa"/>
              <w:right w:w="57" w:type="dxa"/>
            </w:tcMar>
            <w:vAlign w:val="center"/>
          </w:tcPr>
          <w:p w14:paraId="75B43FAD">
            <w:pPr>
              <w:pStyle w:val="37"/>
            </w:pPr>
            <w:r>
              <w:t>发布状态</w:t>
            </w:r>
          </w:p>
        </w:tc>
      </w:tr>
    </w:tbl>
    <w:p w14:paraId="0487B014">
      <w:r>
        <w:t>活动表保存活动信息，活动ID为该表主键，所属驿站ID标记承办站点，报名人数上限控制活动规模。活动表如表3-12所示。</w:t>
      </w:r>
    </w:p>
    <w:p w14:paraId="486C60B6">
      <w:pPr>
        <w:pStyle w:val="47"/>
      </w:pPr>
      <w:r>
        <w:t>表3-12 活动表(activity)</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0B24E8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9415117">
            <w:pPr>
              <w:pStyle w:val="37"/>
              <w:jc w:val="center"/>
            </w:pPr>
            <w:r>
              <w:t>字段名称</w:t>
            </w:r>
          </w:p>
        </w:tc>
        <w:tc>
          <w:tcPr>
            <w:tcW w:w="1482" w:type="dxa"/>
            <w:tcMar>
              <w:top w:w="28" w:type="dxa"/>
              <w:left w:w="57" w:type="dxa"/>
              <w:bottom w:w="28" w:type="dxa"/>
              <w:right w:w="57" w:type="dxa"/>
            </w:tcMar>
            <w:vAlign w:val="center"/>
          </w:tcPr>
          <w:p w14:paraId="50EB1B69">
            <w:pPr>
              <w:pStyle w:val="37"/>
              <w:jc w:val="center"/>
            </w:pPr>
            <w:r>
              <w:t>数据类型</w:t>
            </w:r>
          </w:p>
        </w:tc>
        <w:tc>
          <w:tcPr>
            <w:tcW w:w="1484" w:type="dxa"/>
            <w:tcMar>
              <w:top w:w="28" w:type="dxa"/>
              <w:left w:w="57" w:type="dxa"/>
              <w:bottom w:w="28" w:type="dxa"/>
              <w:right w:w="57" w:type="dxa"/>
            </w:tcMar>
            <w:vAlign w:val="center"/>
          </w:tcPr>
          <w:p w14:paraId="3C49DEC5">
            <w:pPr>
              <w:pStyle w:val="37"/>
              <w:jc w:val="center"/>
            </w:pPr>
            <w:r>
              <w:t>字段长度</w:t>
            </w:r>
          </w:p>
        </w:tc>
        <w:tc>
          <w:tcPr>
            <w:tcW w:w="1484" w:type="dxa"/>
            <w:tcMar>
              <w:top w:w="28" w:type="dxa"/>
              <w:left w:w="57" w:type="dxa"/>
              <w:bottom w:w="28" w:type="dxa"/>
              <w:right w:w="57" w:type="dxa"/>
            </w:tcMar>
            <w:vAlign w:val="center"/>
          </w:tcPr>
          <w:p w14:paraId="6517F829">
            <w:pPr>
              <w:pStyle w:val="37"/>
              <w:jc w:val="center"/>
            </w:pPr>
            <w:r>
              <w:t>主键</w:t>
            </w:r>
          </w:p>
        </w:tc>
        <w:tc>
          <w:tcPr>
            <w:tcW w:w="1484" w:type="dxa"/>
            <w:tcMar>
              <w:top w:w="28" w:type="dxa"/>
              <w:left w:w="57" w:type="dxa"/>
              <w:bottom w:w="28" w:type="dxa"/>
              <w:right w:w="57" w:type="dxa"/>
            </w:tcMar>
            <w:vAlign w:val="center"/>
          </w:tcPr>
          <w:p w14:paraId="0D582FF9">
            <w:pPr>
              <w:pStyle w:val="37"/>
              <w:jc w:val="center"/>
            </w:pPr>
            <w:r>
              <w:t>允许空值</w:t>
            </w:r>
          </w:p>
        </w:tc>
        <w:tc>
          <w:tcPr>
            <w:tcW w:w="1484" w:type="dxa"/>
            <w:tcMar>
              <w:top w:w="28" w:type="dxa"/>
              <w:left w:w="57" w:type="dxa"/>
              <w:bottom w:w="28" w:type="dxa"/>
              <w:right w:w="57" w:type="dxa"/>
            </w:tcMar>
            <w:vAlign w:val="center"/>
          </w:tcPr>
          <w:p w14:paraId="225BE0DD">
            <w:pPr>
              <w:pStyle w:val="37"/>
              <w:jc w:val="center"/>
            </w:pPr>
            <w:r>
              <w:t>描述</w:t>
            </w:r>
          </w:p>
        </w:tc>
      </w:tr>
      <w:tr w14:paraId="76C4BE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7AC2B52">
            <w:pPr>
              <w:pStyle w:val="37"/>
            </w:pPr>
            <w:r>
              <w:t>activity_id</w:t>
            </w:r>
          </w:p>
        </w:tc>
        <w:tc>
          <w:tcPr>
            <w:tcW w:w="1482" w:type="dxa"/>
            <w:tcMar>
              <w:top w:w="28" w:type="dxa"/>
              <w:left w:w="57" w:type="dxa"/>
              <w:bottom w:w="28" w:type="dxa"/>
              <w:right w:w="57" w:type="dxa"/>
            </w:tcMar>
            <w:vAlign w:val="center"/>
          </w:tcPr>
          <w:p w14:paraId="7478D7FD">
            <w:pPr>
              <w:pStyle w:val="37"/>
            </w:pPr>
            <w:r>
              <w:t>bigint</w:t>
            </w:r>
          </w:p>
        </w:tc>
        <w:tc>
          <w:tcPr>
            <w:tcW w:w="1484" w:type="dxa"/>
            <w:tcMar>
              <w:top w:w="28" w:type="dxa"/>
              <w:left w:w="57" w:type="dxa"/>
              <w:bottom w:w="28" w:type="dxa"/>
              <w:right w:w="57" w:type="dxa"/>
            </w:tcMar>
            <w:vAlign w:val="center"/>
          </w:tcPr>
          <w:p w14:paraId="43B8FA92">
            <w:pPr>
              <w:pStyle w:val="37"/>
            </w:pPr>
            <w:r>
              <w:t>-</w:t>
            </w:r>
          </w:p>
        </w:tc>
        <w:tc>
          <w:tcPr>
            <w:tcW w:w="1484" w:type="dxa"/>
            <w:tcMar>
              <w:top w:w="28" w:type="dxa"/>
              <w:left w:w="57" w:type="dxa"/>
              <w:bottom w:w="28" w:type="dxa"/>
              <w:right w:w="57" w:type="dxa"/>
            </w:tcMar>
            <w:vAlign w:val="center"/>
          </w:tcPr>
          <w:p w14:paraId="6665192B">
            <w:pPr>
              <w:pStyle w:val="37"/>
            </w:pPr>
            <w:r>
              <w:t>是</w:t>
            </w:r>
          </w:p>
        </w:tc>
        <w:tc>
          <w:tcPr>
            <w:tcW w:w="1484" w:type="dxa"/>
            <w:tcMar>
              <w:top w:w="28" w:type="dxa"/>
              <w:left w:w="57" w:type="dxa"/>
              <w:bottom w:w="28" w:type="dxa"/>
              <w:right w:w="57" w:type="dxa"/>
            </w:tcMar>
            <w:vAlign w:val="center"/>
          </w:tcPr>
          <w:p w14:paraId="148F2FE1">
            <w:pPr>
              <w:pStyle w:val="37"/>
            </w:pPr>
            <w:r>
              <w:t>否</w:t>
            </w:r>
          </w:p>
        </w:tc>
        <w:tc>
          <w:tcPr>
            <w:tcW w:w="1484" w:type="dxa"/>
            <w:tcMar>
              <w:top w:w="28" w:type="dxa"/>
              <w:left w:w="57" w:type="dxa"/>
              <w:bottom w:w="28" w:type="dxa"/>
              <w:right w:w="57" w:type="dxa"/>
            </w:tcMar>
            <w:vAlign w:val="center"/>
          </w:tcPr>
          <w:p w14:paraId="58739A09">
            <w:pPr>
              <w:pStyle w:val="37"/>
            </w:pPr>
            <w:r>
              <w:t>活动ID</w:t>
            </w:r>
          </w:p>
        </w:tc>
      </w:tr>
      <w:tr w14:paraId="0DE7AE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81417FF">
            <w:pPr>
              <w:pStyle w:val="37"/>
            </w:pPr>
            <w:r>
              <w:t>title</w:t>
            </w:r>
          </w:p>
        </w:tc>
        <w:tc>
          <w:tcPr>
            <w:tcW w:w="1482" w:type="dxa"/>
            <w:tcMar>
              <w:top w:w="28" w:type="dxa"/>
              <w:left w:w="57" w:type="dxa"/>
              <w:bottom w:w="28" w:type="dxa"/>
              <w:right w:w="57" w:type="dxa"/>
            </w:tcMar>
            <w:vAlign w:val="center"/>
          </w:tcPr>
          <w:p w14:paraId="7829C2FC">
            <w:pPr>
              <w:pStyle w:val="37"/>
            </w:pPr>
            <w:r>
              <w:t>varchar</w:t>
            </w:r>
          </w:p>
        </w:tc>
        <w:tc>
          <w:tcPr>
            <w:tcW w:w="1484" w:type="dxa"/>
            <w:tcMar>
              <w:top w:w="28" w:type="dxa"/>
              <w:left w:w="57" w:type="dxa"/>
              <w:bottom w:w="28" w:type="dxa"/>
              <w:right w:w="57" w:type="dxa"/>
            </w:tcMar>
            <w:vAlign w:val="center"/>
          </w:tcPr>
          <w:p w14:paraId="0E17BF9A">
            <w:pPr>
              <w:pStyle w:val="37"/>
            </w:pPr>
            <w:r>
              <w:t>200</w:t>
            </w:r>
          </w:p>
        </w:tc>
        <w:tc>
          <w:tcPr>
            <w:tcW w:w="1484" w:type="dxa"/>
            <w:tcMar>
              <w:top w:w="28" w:type="dxa"/>
              <w:left w:w="57" w:type="dxa"/>
              <w:bottom w:w="28" w:type="dxa"/>
              <w:right w:w="57" w:type="dxa"/>
            </w:tcMar>
            <w:vAlign w:val="center"/>
          </w:tcPr>
          <w:p w14:paraId="3276394F">
            <w:pPr>
              <w:pStyle w:val="37"/>
            </w:pPr>
            <w:r>
              <w:t>否</w:t>
            </w:r>
          </w:p>
        </w:tc>
        <w:tc>
          <w:tcPr>
            <w:tcW w:w="1484" w:type="dxa"/>
            <w:tcMar>
              <w:top w:w="28" w:type="dxa"/>
              <w:left w:w="57" w:type="dxa"/>
              <w:bottom w:w="28" w:type="dxa"/>
              <w:right w:w="57" w:type="dxa"/>
            </w:tcMar>
            <w:vAlign w:val="center"/>
          </w:tcPr>
          <w:p w14:paraId="6653605C">
            <w:pPr>
              <w:pStyle w:val="37"/>
            </w:pPr>
            <w:r>
              <w:t>否</w:t>
            </w:r>
          </w:p>
        </w:tc>
        <w:tc>
          <w:tcPr>
            <w:tcW w:w="1484" w:type="dxa"/>
            <w:tcMar>
              <w:top w:w="28" w:type="dxa"/>
              <w:left w:w="57" w:type="dxa"/>
              <w:bottom w:w="28" w:type="dxa"/>
              <w:right w:w="57" w:type="dxa"/>
            </w:tcMar>
            <w:vAlign w:val="center"/>
          </w:tcPr>
          <w:p w14:paraId="7838F441">
            <w:pPr>
              <w:pStyle w:val="37"/>
            </w:pPr>
            <w:r>
              <w:t>活动标题</w:t>
            </w:r>
          </w:p>
        </w:tc>
      </w:tr>
      <w:tr w14:paraId="154DEB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911C581">
            <w:pPr>
              <w:pStyle w:val="37"/>
            </w:pPr>
            <w:r>
              <w:t>station_id</w:t>
            </w:r>
          </w:p>
        </w:tc>
        <w:tc>
          <w:tcPr>
            <w:tcW w:w="1482" w:type="dxa"/>
            <w:tcMar>
              <w:top w:w="28" w:type="dxa"/>
              <w:left w:w="57" w:type="dxa"/>
              <w:bottom w:w="28" w:type="dxa"/>
              <w:right w:w="57" w:type="dxa"/>
            </w:tcMar>
            <w:vAlign w:val="center"/>
          </w:tcPr>
          <w:p w14:paraId="10B904C9">
            <w:pPr>
              <w:pStyle w:val="37"/>
            </w:pPr>
            <w:r>
              <w:t>bigint</w:t>
            </w:r>
          </w:p>
        </w:tc>
        <w:tc>
          <w:tcPr>
            <w:tcW w:w="1484" w:type="dxa"/>
            <w:tcMar>
              <w:top w:w="28" w:type="dxa"/>
              <w:left w:w="57" w:type="dxa"/>
              <w:bottom w:w="28" w:type="dxa"/>
              <w:right w:w="57" w:type="dxa"/>
            </w:tcMar>
            <w:vAlign w:val="center"/>
          </w:tcPr>
          <w:p w14:paraId="7D6B2A66">
            <w:pPr>
              <w:pStyle w:val="37"/>
            </w:pPr>
            <w:r>
              <w:t>-</w:t>
            </w:r>
          </w:p>
        </w:tc>
        <w:tc>
          <w:tcPr>
            <w:tcW w:w="1484" w:type="dxa"/>
            <w:tcMar>
              <w:top w:w="28" w:type="dxa"/>
              <w:left w:w="57" w:type="dxa"/>
              <w:bottom w:w="28" w:type="dxa"/>
              <w:right w:w="57" w:type="dxa"/>
            </w:tcMar>
            <w:vAlign w:val="center"/>
          </w:tcPr>
          <w:p w14:paraId="4D8760C7">
            <w:pPr>
              <w:pStyle w:val="37"/>
            </w:pPr>
            <w:r>
              <w:t>否</w:t>
            </w:r>
          </w:p>
        </w:tc>
        <w:tc>
          <w:tcPr>
            <w:tcW w:w="1484" w:type="dxa"/>
            <w:tcMar>
              <w:top w:w="28" w:type="dxa"/>
              <w:left w:w="57" w:type="dxa"/>
              <w:bottom w:w="28" w:type="dxa"/>
              <w:right w:w="57" w:type="dxa"/>
            </w:tcMar>
            <w:vAlign w:val="center"/>
          </w:tcPr>
          <w:p w14:paraId="098C0ECA">
            <w:pPr>
              <w:pStyle w:val="37"/>
            </w:pPr>
            <w:r>
              <w:t>是</w:t>
            </w:r>
          </w:p>
        </w:tc>
        <w:tc>
          <w:tcPr>
            <w:tcW w:w="1484" w:type="dxa"/>
            <w:tcMar>
              <w:top w:w="28" w:type="dxa"/>
              <w:left w:w="57" w:type="dxa"/>
              <w:bottom w:w="28" w:type="dxa"/>
              <w:right w:w="57" w:type="dxa"/>
            </w:tcMar>
            <w:vAlign w:val="center"/>
          </w:tcPr>
          <w:p w14:paraId="74EDF9EA">
            <w:pPr>
              <w:pStyle w:val="37"/>
            </w:pPr>
            <w:r>
              <w:t>所属驿站ID</w:t>
            </w:r>
          </w:p>
        </w:tc>
      </w:tr>
      <w:tr w14:paraId="480881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EAD88D2">
            <w:pPr>
              <w:pStyle w:val="37"/>
            </w:pPr>
            <w:r>
              <w:t>activity_time</w:t>
            </w:r>
          </w:p>
        </w:tc>
        <w:tc>
          <w:tcPr>
            <w:tcW w:w="1482" w:type="dxa"/>
            <w:tcMar>
              <w:top w:w="28" w:type="dxa"/>
              <w:left w:w="57" w:type="dxa"/>
              <w:bottom w:w="28" w:type="dxa"/>
              <w:right w:w="57" w:type="dxa"/>
            </w:tcMar>
            <w:vAlign w:val="center"/>
          </w:tcPr>
          <w:p w14:paraId="6222F8C0">
            <w:pPr>
              <w:pStyle w:val="37"/>
            </w:pPr>
            <w:r>
              <w:t>datetime</w:t>
            </w:r>
          </w:p>
        </w:tc>
        <w:tc>
          <w:tcPr>
            <w:tcW w:w="1484" w:type="dxa"/>
            <w:tcMar>
              <w:top w:w="28" w:type="dxa"/>
              <w:left w:w="57" w:type="dxa"/>
              <w:bottom w:w="28" w:type="dxa"/>
              <w:right w:w="57" w:type="dxa"/>
            </w:tcMar>
            <w:vAlign w:val="center"/>
          </w:tcPr>
          <w:p w14:paraId="2EC0B984">
            <w:pPr>
              <w:pStyle w:val="37"/>
            </w:pPr>
            <w:r>
              <w:t>-</w:t>
            </w:r>
          </w:p>
        </w:tc>
        <w:tc>
          <w:tcPr>
            <w:tcW w:w="1484" w:type="dxa"/>
            <w:tcMar>
              <w:top w:w="28" w:type="dxa"/>
              <w:left w:w="57" w:type="dxa"/>
              <w:bottom w:w="28" w:type="dxa"/>
              <w:right w:w="57" w:type="dxa"/>
            </w:tcMar>
            <w:vAlign w:val="center"/>
          </w:tcPr>
          <w:p w14:paraId="3E957B08">
            <w:pPr>
              <w:pStyle w:val="37"/>
            </w:pPr>
            <w:r>
              <w:t>否</w:t>
            </w:r>
          </w:p>
        </w:tc>
        <w:tc>
          <w:tcPr>
            <w:tcW w:w="1484" w:type="dxa"/>
            <w:tcMar>
              <w:top w:w="28" w:type="dxa"/>
              <w:left w:w="57" w:type="dxa"/>
              <w:bottom w:w="28" w:type="dxa"/>
              <w:right w:w="57" w:type="dxa"/>
            </w:tcMar>
            <w:vAlign w:val="center"/>
          </w:tcPr>
          <w:p w14:paraId="463A6A60">
            <w:pPr>
              <w:pStyle w:val="37"/>
            </w:pPr>
            <w:r>
              <w:t>否</w:t>
            </w:r>
          </w:p>
        </w:tc>
        <w:tc>
          <w:tcPr>
            <w:tcW w:w="1484" w:type="dxa"/>
            <w:tcMar>
              <w:top w:w="28" w:type="dxa"/>
              <w:left w:w="57" w:type="dxa"/>
              <w:bottom w:w="28" w:type="dxa"/>
              <w:right w:w="57" w:type="dxa"/>
            </w:tcMar>
            <w:vAlign w:val="center"/>
          </w:tcPr>
          <w:p w14:paraId="4AC935A3">
            <w:pPr>
              <w:pStyle w:val="37"/>
            </w:pPr>
            <w:r>
              <w:t>活动时间</w:t>
            </w:r>
          </w:p>
        </w:tc>
      </w:tr>
      <w:tr w14:paraId="4340D3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C4B7BB3">
            <w:pPr>
              <w:pStyle w:val="37"/>
            </w:pPr>
            <w:r>
              <w:t>address</w:t>
            </w:r>
          </w:p>
        </w:tc>
        <w:tc>
          <w:tcPr>
            <w:tcW w:w="1482" w:type="dxa"/>
            <w:tcMar>
              <w:top w:w="28" w:type="dxa"/>
              <w:left w:w="57" w:type="dxa"/>
              <w:bottom w:w="28" w:type="dxa"/>
              <w:right w:w="57" w:type="dxa"/>
            </w:tcMar>
            <w:vAlign w:val="center"/>
          </w:tcPr>
          <w:p w14:paraId="75217CD4">
            <w:pPr>
              <w:pStyle w:val="37"/>
            </w:pPr>
            <w:r>
              <w:t>varchar</w:t>
            </w:r>
          </w:p>
        </w:tc>
        <w:tc>
          <w:tcPr>
            <w:tcW w:w="1484" w:type="dxa"/>
            <w:tcMar>
              <w:top w:w="28" w:type="dxa"/>
              <w:left w:w="57" w:type="dxa"/>
              <w:bottom w:w="28" w:type="dxa"/>
              <w:right w:w="57" w:type="dxa"/>
            </w:tcMar>
            <w:vAlign w:val="center"/>
          </w:tcPr>
          <w:p w14:paraId="4B8FF522">
            <w:pPr>
              <w:pStyle w:val="37"/>
            </w:pPr>
            <w:r>
              <w:t>255</w:t>
            </w:r>
          </w:p>
        </w:tc>
        <w:tc>
          <w:tcPr>
            <w:tcW w:w="1484" w:type="dxa"/>
            <w:tcMar>
              <w:top w:w="28" w:type="dxa"/>
              <w:left w:w="57" w:type="dxa"/>
              <w:bottom w:w="28" w:type="dxa"/>
              <w:right w:w="57" w:type="dxa"/>
            </w:tcMar>
            <w:vAlign w:val="center"/>
          </w:tcPr>
          <w:p w14:paraId="4099D09A">
            <w:pPr>
              <w:pStyle w:val="37"/>
            </w:pPr>
            <w:r>
              <w:t>否</w:t>
            </w:r>
          </w:p>
        </w:tc>
        <w:tc>
          <w:tcPr>
            <w:tcW w:w="1484" w:type="dxa"/>
            <w:tcMar>
              <w:top w:w="28" w:type="dxa"/>
              <w:left w:w="57" w:type="dxa"/>
              <w:bottom w:w="28" w:type="dxa"/>
              <w:right w:w="57" w:type="dxa"/>
            </w:tcMar>
            <w:vAlign w:val="center"/>
          </w:tcPr>
          <w:p w14:paraId="2CFE9D64">
            <w:pPr>
              <w:pStyle w:val="37"/>
            </w:pPr>
            <w:r>
              <w:t>是</w:t>
            </w:r>
          </w:p>
        </w:tc>
        <w:tc>
          <w:tcPr>
            <w:tcW w:w="1484" w:type="dxa"/>
            <w:tcMar>
              <w:top w:w="28" w:type="dxa"/>
              <w:left w:w="57" w:type="dxa"/>
              <w:bottom w:w="28" w:type="dxa"/>
              <w:right w:w="57" w:type="dxa"/>
            </w:tcMar>
            <w:vAlign w:val="center"/>
          </w:tcPr>
          <w:p w14:paraId="462C8D6B">
            <w:pPr>
              <w:pStyle w:val="37"/>
            </w:pPr>
            <w:r>
              <w:t>活动地点</w:t>
            </w:r>
          </w:p>
        </w:tc>
      </w:tr>
      <w:tr w14:paraId="22A46C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38BB468">
            <w:pPr>
              <w:pStyle w:val="37"/>
            </w:pPr>
            <w:r>
              <w:t>max_count</w:t>
            </w:r>
          </w:p>
        </w:tc>
        <w:tc>
          <w:tcPr>
            <w:tcW w:w="1482" w:type="dxa"/>
            <w:tcMar>
              <w:top w:w="28" w:type="dxa"/>
              <w:left w:w="57" w:type="dxa"/>
              <w:bottom w:w="28" w:type="dxa"/>
              <w:right w:w="57" w:type="dxa"/>
            </w:tcMar>
            <w:vAlign w:val="center"/>
          </w:tcPr>
          <w:p w14:paraId="2DB95AD3">
            <w:pPr>
              <w:pStyle w:val="37"/>
            </w:pPr>
            <w:r>
              <w:t>int</w:t>
            </w:r>
          </w:p>
        </w:tc>
        <w:tc>
          <w:tcPr>
            <w:tcW w:w="1484" w:type="dxa"/>
            <w:tcMar>
              <w:top w:w="28" w:type="dxa"/>
              <w:left w:w="57" w:type="dxa"/>
              <w:bottom w:w="28" w:type="dxa"/>
              <w:right w:w="57" w:type="dxa"/>
            </w:tcMar>
            <w:vAlign w:val="center"/>
          </w:tcPr>
          <w:p w14:paraId="1CA50847">
            <w:pPr>
              <w:pStyle w:val="37"/>
            </w:pPr>
            <w:r>
              <w:t>-</w:t>
            </w:r>
          </w:p>
        </w:tc>
        <w:tc>
          <w:tcPr>
            <w:tcW w:w="1484" w:type="dxa"/>
            <w:tcMar>
              <w:top w:w="28" w:type="dxa"/>
              <w:left w:w="57" w:type="dxa"/>
              <w:bottom w:w="28" w:type="dxa"/>
              <w:right w:w="57" w:type="dxa"/>
            </w:tcMar>
            <w:vAlign w:val="center"/>
          </w:tcPr>
          <w:p w14:paraId="523789C7">
            <w:pPr>
              <w:pStyle w:val="37"/>
            </w:pPr>
            <w:r>
              <w:t>否</w:t>
            </w:r>
          </w:p>
        </w:tc>
        <w:tc>
          <w:tcPr>
            <w:tcW w:w="1484" w:type="dxa"/>
            <w:tcMar>
              <w:top w:w="28" w:type="dxa"/>
              <w:left w:w="57" w:type="dxa"/>
              <w:bottom w:w="28" w:type="dxa"/>
              <w:right w:w="57" w:type="dxa"/>
            </w:tcMar>
            <w:vAlign w:val="center"/>
          </w:tcPr>
          <w:p w14:paraId="7466BB4B">
            <w:pPr>
              <w:pStyle w:val="37"/>
            </w:pPr>
            <w:r>
              <w:t>否</w:t>
            </w:r>
          </w:p>
        </w:tc>
        <w:tc>
          <w:tcPr>
            <w:tcW w:w="1484" w:type="dxa"/>
            <w:tcMar>
              <w:top w:w="28" w:type="dxa"/>
              <w:left w:w="57" w:type="dxa"/>
              <w:bottom w:w="28" w:type="dxa"/>
              <w:right w:w="57" w:type="dxa"/>
            </w:tcMar>
            <w:vAlign w:val="center"/>
          </w:tcPr>
          <w:p w14:paraId="60FCC96C">
            <w:pPr>
              <w:pStyle w:val="37"/>
            </w:pPr>
            <w:r>
              <w:t>报名人数上限</w:t>
            </w:r>
          </w:p>
        </w:tc>
      </w:tr>
      <w:tr w14:paraId="0E6556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A797270">
            <w:pPr>
              <w:pStyle w:val="37"/>
            </w:pPr>
            <w:r>
              <w:t>status</w:t>
            </w:r>
          </w:p>
        </w:tc>
        <w:tc>
          <w:tcPr>
            <w:tcW w:w="1482" w:type="dxa"/>
            <w:tcMar>
              <w:top w:w="28" w:type="dxa"/>
              <w:left w:w="57" w:type="dxa"/>
              <w:bottom w:w="28" w:type="dxa"/>
              <w:right w:w="57" w:type="dxa"/>
            </w:tcMar>
            <w:vAlign w:val="center"/>
          </w:tcPr>
          <w:p w14:paraId="3CEDB9F0">
            <w:pPr>
              <w:pStyle w:val="37"/>
            </w:pPr>
            <w:r>
              <w:t>varchar</w:t>
            </w:r>
          </w:p>
        </w:tc>
        <w:tc>
          <w:tcPr>
            <w:tcW w:w="1484" w:type="dxa"/>
            <w:tcMar>
              <w:top w:w="28" w:type="dxa"/>
              <w:left w:w="57" w:type="dxa"/>
              <w:bottom w:w="28" w:type="dxa"/>
              <w:right w:w="57" w:type="dxa"/>
            </w:tcMar>
            <w:vAlign w:val="center"/>
          </w:tcPr>
          <w:p w14:paraId="0696736B">
            <w:pPr>
              <w:pStyle w:val="37"/>
            </w:pPr>
            <w:r>
              <w:t>20</w:t>
            </w:r>
          </w:p>
        </w:tc>
        <w:tc>
          <w:tcPr>
            <w:tcW w:w="1484" w:type="dxa"/>
            <w:tcMar>
              <w:top w:w="28" w:type="dxa"/>
              <w:left w:w="57" w:type="dxa"/>
              <w:bottom w:w="28" w:type="dxa"/>
              <w:right w:w="57" w:type="dxa"/>
            </w:tcMar>
            <w:vAlign w:val="center"/>
          </w:tcPr>
          <w:p w14:paraId="6189B89E">
            <w:pPr>
              <w:pStyle w:val="37"/>
            </w:pPr>
            <w:r>
              <w:t>否</w:t>
            </w:r>
          </w:p>
        </w:tc>
        <w:tc>
          <w:tcPr>
            <w:tcW w:w="1484" w:type="dxa"/>
            <w:tcMar>
              <w:top w:w="28" w:type="dxa"/>
              <w:left w:w="57" w:type="dxa"/>
              <w:bottom w:w="28" w:type="dxa"/>
              <w:right w:w="57" w:type="dxa"/>
            </w:tcMar>
            <w:vAlign w:val="center"/>
          </w:tcPr>
          <w:p w14:paraId="5C67A656">
            <w:pPr>
              <w:pStyle w:val="37"/>
            </w:pPr>
            <w:r>
              <w:t>否</w:t>
            </w:r>
          </w:p>
        </w:tc>
        <w:tc>
          <w:tcPr>
            <w:tcW w:w="1484" w:type="dxa"/>
            <w:tcMar>
              <w:top w:w="28" w:type="dxa"/>
              <w:left w:w="57" w:type="dxa"/>
              <w:bottom w:w="28" w:type="dxa"/>
              <w:right w:w="57" w:type="dxa"/>
            </w:tcMar>
            <w:vAlign w:val="center"/>
          </w:tcPr>
          <w:p w14:paraId="1576AD93">
            <w:pPr>
              <w:pStyle w:val="37"/>
            </w:pPr>
            <w:r>
              <w:t>活动状态</w:t>
            </w:r>
          </w:p>
        </w:tc>
      </w:tr>
    </w:tbl>
    <w:p w14:paraId="0E638836">
      <w:r>
        <w:t>活动报名表保存参与记录，报名ID为该表主键，所属活动ID与报名用户ID的组合不允许重复，报名状态标记资格是否有效。活动报名表如表3-13所示。</w:t>
      </w:r>
    </w:p>
    <w:p w14:paraId="143F9CD6">
      <w:pPr>
        <w:pStyle w:val="47"/>
      </w:pPr>
      <w:r>
        <w:t>表3-13 活动报名表(activity_signup)</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78A0E7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4D94D5D">
            <w:pPr>
              <w:pStyle w:val="37"/>
              <w:jc w:val="center"/>
            </w:pPr>
            <w:r>
              <w:t>字段名称</w:t>
            </w:r>
          </w:p>
        </w:tc>
        <w:tc>
          <w:tcPr>
            <w:tcW w:w="1482" w:type="dxa"/>
            <w:tcMar>
              <w:top w:w="28" w:type="dxa"/>
              <w:left w:w="57" w:type="dxa"/>
              <w:bottom w:w="28" w:type="dxa"/>
              <w:right w:w="57" w:type="dxa"/>
            </w:tcMar>
            <w:vAlign w:val="center"/>
          </w:tcPr>
          <w:p w14:paraId="2BA8DBED">
            <w:pPr>
              <w:pStyle w:val="37"/>
              <w:jc w:val="center"/>
            </w:pPr>
            <w:r>
              <w:t>数据类型</w:t>
            </w:r>
          </w:p>
        </w:tc>
        <w:tc>
          <w:tcPr>
            <w:tcW w:w="1484" w:type="dxa"/>
            <w:tcMar>
              <w:top w:w="28" w:type="dxa"/>
              <w:left w:w="57" w:type="dxa"/>
              <w:bottom w:w="28" w:type="dxa"/>
              <w:right w:w="57" w:type="dxa"/>
            </w:tcMar>
            <w:vAlign w:val="center"/>
          </w:tcPr>
          <w:p w14:paraId="21A0DCDC">
            <w:pPr>
              <w:pStyle w:val="37"/>
              <w:jc w:val="center"/>
            </w:pPr>
            <w:r>
              <w:t>字段长度</w:t>
            </w:r>
          </w:p>
        </w:tc>
        <w:tc>
          <w:tcPr>
            <w:tcW w:w="1484" w:type="dxa"/>
            <w:tcMar>
              <w:top w:w="28" w:type="dxa"/>
              <w:left w:w="57" w:type="dxa"/>
              <w:bottom w:w="28" w:type="dxa"/>
              <w:right w:w="57" w:type="dxa"/>
            </w:tcMar>
            <w:vAlign w:val="center"/>
          </w:tcPr>
          <w:p w14:paraId="7FD7459F">
            <w:pPr>
              <w:pStyle w:val="37"/>
              <w:jc w:val="center"/>
            </w:pPr>
            <w:r>
              <w:t>主键</w:t>
            </w:r>
          </w:p>
        </w:tc>
        <w:tc>
          <w:tcPr>
            <w:tcW w:w="1484" w:type="dxa"/>
            <w:tcMar>
              <w:top w:w="28" w:type="dxa"/>
              <w:left w:w="57" w:type="dxa"/>
              <w:bottom w:w="28" w:type="dxa"/>
              <w:right w:w="57" w:type="dxa"/>
            </w:tcMar>
            <w:vAlign w:val="center"/>
          </w:tcPr>
          <w:p w14:paraId="70D8C965">
            <w:pPr>
              <w:pStyle w:val="37"/>
              <w:jc w:val="center"/>
            </w:pPr>
            <w:r>
              <w:t>允许空值</w:t>
            </w:r>
          </w:p>
        </w:tc>
        <w:tc>
          <w:tcPr>
            <w:tcW w:w="1484" w:type="dxa"/>
            <w:tcMar>
              <w:top w:w="28" w:type="dxa"/>
              <w:left w:w="57" w:type="dxa"/>
              <w:bottom w:w="28" w:type="dxa"/>
              <w:right w:w="57" w:type="dxa"/>
            </w:tcMar>
            <w:vAlign w:val="center"/>
          </w:tcPr>
          <w:p w14:paraId="530CC78D">
            <w:pPr>
              <w:pStyle w:val="37"/>
              <w:jc w:val="center"/>
            </w:pPr>
            <w:r>
              <w:t>描述</w:t>
            </w:r>
          </w:p>
        </w:tc>
      </w:tr>
      <w:tr w14:paraId="7CB67D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14C93E2">
            <w:pPr>
              <w:pStyle w:val="37"/>
            </w:pPr>
            <w:r>
              <w:t>signup_id</w:t>
            </w:r>
          </w:p>
        </w:tc>
        <w:tc>
          <w:tcPr>
            <w:tcW w:w="1482" w:type="dxa"/>
            <w:tcMar>
              <w:top w:w="28" w:type="dxa"/>
              <w:left w:w="57" w:type="dxa"/>
              <w:bottom w:w="28" w:type="dxa"/>
              <w:right w:w="57" w:type="dxa"/>
            </w:tcMar>
            <w:vAlign w:val="center"/>
          </w:tcPr>
          <w:p w14:paraId="2CE03A7E">
            <w:pPr>
              <w:pStyle w:val="37"/>
            </w:pPr>
            <w:r>
              <w:t>bigint</w:t>
            </w:r>
          </w:p>
        </w:tc>
        <w:tc>
          <w:tcPr>
            <w:tcW w:w="1484" w:type="dxa"/>
            <w:tcMar>
              <w:top w:w="28" w:type="dxa"/>
              <w:left w:w="57" w:type="dxa"/>
              <w:bottom w:w="28" w:type="dxa"/>
              <w:right w:w="57" w:type="dxa"/>
            </w:tcMar>
            <w:vAlign w:val="center"/>
          </w:tcPr>
          <w:p w14:paraId="1B4F1175">
            <w:pPr>
              <w:pStyle w:val="37"/>
            </w:pPr>
            <w:r>
              <w:t>-</w:t>
            </w:r>
          </w:p>
        </w:tc>
        <w:tc>
          <w:tcPr>
            <w:tcW w:w="1484" w:type="dxa"/>
            <w:tcMar>
              <w:top w:w="28" w:type="dxa"/>
              <w:left w:w="57" w:type="dxa"/>
              <w:bottom w:w="28" w:type="dxa"/>
              <w:right w:w="57" w:type="dxa"/>
            </w:tcMar>
            <w:vAlign w:val="center"/>
          </w:tcPr>
          <w:p w14:paraId="37690D48">
            <w:pPr>
              <w:pStyle w:val="37"/>
            </w:pPr>
            <w:r>
              <w:t>是</w:t>
            </w:r>
          </w:p>
        </w:tc>
        <w:tc>
          <w:tcPr>
            <w:tcW w:w="1484" w:type="dxa"/>
            <w:tcMar>
              <w:top w:w="28" w:type="dxa"/>
              <w:left w:w="57" w:type="dxa"/>
              <w:bottom w:w="28" w:type="dxa"/>
              <w:right w:w="57" w:type="dxa"/>
            </w:tcMar>
            <w:vAlign w:val="center"/>
          </w:tcPr>
          <w:p w14:paraId="5DCDC141">
            <w:pPr>
              <w:pStyle w:val="37"/>
            </w:pPr>
            <w:r>
              <w:t>否</w:t>
            </w:r>
          </w:p>
        </w:tc>
        <w:tc>
          <w:tcPr>
            <w:tcW w:w="1484" w:type="dxa"/>
            <w:tcMar>
              <w:top w:w="28" w:type="dxa"/>
              <w:left w:w="57" w:type="dxa"/>
              <w:bottom w:w="28" w:type="dxa"/>
              <w:right w:w="57" w:type="dxa"/>
            </w:tcMar>
            <w:vAlign w:val="center"/>
          </w:tcPr>
          <w:p w14:paraId="262B9A99">
            <w:pPr>
              <w:pStyle w:val="37"/>
            </w:pPr>
            <w:r>
              <w:t>报名ID</w:t>
            </w:r>
          </w:p>
        </w:tc>
      </w:tr>
      <w:tr w14:paraId="13B81E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EA43064">
            <w:pPr>
              <w:pStyle w:val="37"/>
            </w:pPr>
            <w:r>
              <w:t>activity_id</w:t>
            </w:r>
          </w:p>
        </w:tc>
        <w:tc>
          <w:tcPr>
            <w:tcW w:w="1482" w:type="dxa"/>
            <w:tcMar>
              <w:top w:w="28" w:type="dxa"/>
              <w:left w:w="57" w:type="dxa"/>
              <w:bottom w:w="28" w:type="dxa"/>
              <w:right w:w="57" w:type="dxa"/>
            </w:tcMar>
            <w:vAlign w:val="center"/>
          </w:tcPr>
          <w:p w14:paraId="2440F970">
            <w:pPr>
              <w:pStyle w:val="37"/>
            </w:pPr>
            <w:r>
              <w:t>bigint</w:t>
            </w:r>
          </w:p>
        </w:tc>
        <w:tc>
          <w:tcPr>
            <w:tcW w:w="1484" w:type="dxa"/>
            <w:tcMar>
              <w:top w:w="28" w:type="dxa"/>
              <w:left w:w="57" w:type="dxa"/>
              <w:bottom w:w="28" w:type="dxa"/>
              <w:right w:w="57" w:type="dxa"/>
            </w:tcMar>
            <w:vAlign w:val="center"/>
          </w:tcPr>
          <w:p w14:paraId="65E00BD3">
            <w:pPr>
              <w:pStyle w:val="37"/>
            </w:pPr>
            <w:r>
              <w:t>-</w:t>
            </w:r>
          </w:p>
        </w:tc>
        <w:tc>
          <w:tcPr>
            <w:tcW w:w="1484" w:type="dxa"/>
            <w:tcMar>
              <w:top w:w="28" w:type="dxa"/>
              <w:left w:w="57" w:type="dxa"/>
              <w:bottom w:w="28" w:type="dxa"/>
              <w:right w:w="57" w:type="dxa"/>
            </w:tcMar>
            <w:vAlign w:val="center"/>
          </w:tcPr>
          <w:p w14:paraId="39DA467B">
            <w:pPr>
              <w:pStyle w:val="37"/>
            </w:pPr>
            <w:r>
              <w:t>否</w:t>
            </w:r>
          </w:p>
        </w:tc>
        <w:tc>
          <w:tcPr>
            <w:tcW w:w="1484" w:type="dxa"/>
            <w:tcMar>
              <w:top w:w="28" w:type="dxa"/>
              <w:left w:w="57" w:type="dxa"/>
              <w:bottom w:w="28" w:type="dxa"/>
              <w:right w:w="57" w:type="dxa"/>
            </w:tcMar>
            <w:vAlign w:val="center"/>
          </w:tcPr>
          <w:p w14:paraId="6A7E99F4">
            <w:pPr>
              <w:pStyle w:val="37"/>
            </w:pPr>
            <w:r>
              <w:t>否</w:t>
            </w:r>
          </w:p>
        </w:tc>
        <w:tc>
          <w:tcPr>
            <w:tcW w:w="1484" w:type="dxa"/>
            <w:tcMar>
              <w:top w:w="28" w:type="dxa"/>
              <w:left w:w="57" w:type="dxa"/>
              <w:bottom w:w="28" w:type="dxa"/>
              <w:right w:w="57" w:type="dxa"/>
            </w:tcMar>
            <w:vAlign w:val="center"/>
          </w:tcPr>
          <w:p w14:paraId="5DF60C20">
            <w:pPr>
              <w:pStyle w:val="37"/>
            </w:pPr>
            <w:r>
              <w:t>所属活动ID</w:t>
            </w:r>
          </w:p>
        </w:tc>
      </w:tr>
      <w:tr w14:paraId="75687A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EC08069">
            <w:pPr>
              <w:pStyle w:val="37"/>
            </w:pPr>
            <w:r>
              <w:t>user_id</w:t>
            </w:r>
          </w:p>
        </w:tc>
        <w:tc>
          <w:tcPr>
            <w:tcW w:w="1482" w:type="dxa"/>
            <w:tcMar>
              <w:top w:w="28" w:type="dxa"/>
              <w:left w:w="57" w:type="dxa"/>
              <w:bottom w:w="28" w:type="dxa"/>
              <w:right w:w="57" w:type="dxa"/>
            </w:tcMar>
            <w:vAlign w:val="center"/>
          </w:tcPr>
          <w:p w14:paraId="5A6566DB">
            <w:pPr>
              <w:pStyle w:val="37"/>
            </w:pPr>
            <w:r>
              <w:t>bigint</w:t>
            </w:r>
          </w:p>
        </w:tc>
        <w:tc>
          <w:tcPr>
            <w:tcW w:w="1484" w:type="dxa"/>
            <w:tcMar>
              <w:top w:w="28" w:type="dxa"/>
              <w:left w:w="57" w:type="dxa"/>
              <w:bottom w:w="28" w:type="dxa"/>
              <w:right w:w="57" w:type="dxa"/>
            </w:tcMar>
            <w:vAlign w:val="center"/>
          </w:tcPr>
          <w:p w14:paraId="6F68A273">
            <w:pPr>
              <w:pStyle w:val="37"/>
            </w:pPr>
            <w:r>
              <w:t>-</w:t>
            </w:r>
          </w:p>
        </w:tc>
        <w:tc>
          <w:tcPr>
            <w:tcW w:w="1484" w:type="dxa"/>
            <w:tcMar>
              <w:top w:w="28" w:type="dxa"/>
              <w:left w:w="57" w:type="dxa"/>
              <w:bottom w:w="28" w:type="dxa"/>
              <w:right w:w="57" w:type="dxa"/>
            </w:tcMar>
            <w:vAlign w:val="center"/>
          </w:tcPr>
          <w:p w14:paraId="25F4C164">
            <w:pPr>
              <w:pStyle w:val="37"/>
            </w:pPr>
            <w:r>
              <w:t>否</w:t>
            </w:r>
          </w:p>
        </w:tc>
        <w:tc>
          <w:tcPr>
            <w:tcW w:w="1484" w:type="dxa"/>
            <w:tcMar>
              <w:top w:w="28" w:type="dxa"/>
              <w:left w:w="57" w:type="dxa"/>
              <w:bottom w:w="28" w:type="dxa"/>
              <w:right w:w="57" w:type="dxa"/>
            </w:tcMar>
            <w:vAlign w:val="center"/>
          </w:tcPr>
          <w:p w14:paraId="5AB26510">
            <w:pPr>
              <w:pStyle w:val="37"/>
            </w:pPr>
            <w:r>
              <w:t>否</w:t>
            </w:r>
          </w:p>
        </w:tc>
        <w:tc>
          <w:tcPr>
            <w:tcW w:w="1484" w:type="dxa"/>
            <w:tcMar>
              <w:top w:w="28" w:type="dxa"/>
              <w:left w:w="57" w:type="dxa"/>
              <w:bottom w:w="28" w:type="dxa"/>
              <w:right w:w="57" w:type="dxa"/>
            </w:tcMar>
            <w:vAlign w:val="center"/>
          </w:tcPr>
          <w:p w14:paraId="58CD8A3D">
            <w:pPr>
              <w:pStyle w:val="37"/>
            </w:pPr>
            <w:r>
              <w:t>报名用户ID</w:t>
            </w:r>
          </w:p>
        </w:tc>
      </w:tr>
      <w:tr w14:paraId="7993F7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8423A1B">
            <w:pPr>
              <w:pStyle w:val="37"/>
            </w:pPr>
            <w:r>
              <w:t>phone</w:t>
            </w:r>
          </w:p>
        </w:tc>
        <w:tc>
          <w:tcPr>
            <w:tcW w:w="1482" w:type="dxa"/>
            <w:tcMar>
              <w:top w:w="28" w:type="dxa"/>
              <w:left w:w="57" w:type="dxa"/>
              <w:bottom w:w="28" w:type="dxa"/>
              <w:right w:w="57" w:type="dxa"/>
            </w:tcMar>
            <w:vAlign w:val="center"/>
          </w:tcPr>
          <w:p w14:paraId="0D5F1BF9">
            <w:pPr>
              <w:pStyle w:val="37"/>
            </w:pPr>
            <w:r>
              <w:t>varchar</w:t>
            </w:r>
          </w:p>
        </w:tc>
        <w:tc>
          <w:tcPr>
            <w:tcW w:w="1484" w:type="dxa"/>
            <w:tcMar>
              <w:top w:w="28" w:type="dxa"/>
              <w:left w:w="57" w:type="dxa"/>
              <w:bottom w:w="28" w:type="dxa"/>
              <w:right w:w="57" w:type="dxa"/>
            </w:tcMar>
            <w:vAlign w:val="center"/>
          </w:tcPr>
          <w:p w14:paraId="66E79554">
            <w:pPr>
              <w:pStyle w:val="37"/>
            </w:pPr>
            <w:r>
              <w:t>20</w:t>
            </w:r>
          </w:p>
        </w:tc>
        <w:tc>
          <w:tcPr>
            <w:tcW w:w="1484" w:type="dxa"/>
            <w:tcMar>
              <w:top w:w="28" w:type="dxa"/>
              <w:left w:w="57" w:type="dxa"/>
              <w:bottom w:w="28" w:type="dxa"/>
              <w:right w:w="57" w:type="dxa"/>
            </w:tcMar>
            <w:vAlign w:val="center"/>
          </w:tcPr>
          <w:p w14:paraId="12936A9D">
            <w:pPr>
              <w:pStyle w:val="37"/>
            </w:pPr>
            <w:r>
              <w:t>否</w:t>
            </w:r>
          </w:p>
        </w:tc>
        <w:tc>
          <w:tcPr>
            <w:tcW w:w="1484" w:type="dxa"/>
            <w:tcMar>
              <w:top w:w="28" w:type="dxa"/>
              <w:left w:w="57" w:type="dxa"/>
              <w:bottom w:w="28" w:type="dxa"/>
              <w:right w:w="57" w:type="dxa"/>
            </w:tcMar>
            <w:vAlign w:val="center"/>
          </w:tcPr>
          <w:p w14:paraId="2F95852B">
            <w:pPr>
              <w:pStyle w:val="37"/>
            </w:pPr>
            <w:r>
              <w:t>是</w:t>
            </w:r>
          </w:p>
        </w:tc>
        <w:tc>
          <w:tcPr>
            <w:tcW w:w="1484" w:type="dxa"/>
            <w:tcMar>
              <w:top w:w="28" w:type="dxa"/>
              <w:left w:w="57" w:type="dxa"/>
              <w:bottom w:w="28" w:type="dxa"/>
              <w:right w:w="57" w:type="dxa"/>
            </w:tcMar>
            <w:vAlign w:val="center"/>
          </w:tcPr>
          <w:p w14:paraId="5B4A317E">
            <w:pPr>
              <w:pStyle w:val="37"/>
            </w:pPr>
            <w:r>
              <w:t>联系手机号</w:t>
            </w:r>
          </w:p>
        </w:tc>
      </w:tr>
      <w:tr w14:paraId="29076C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94B9803">
            <w:pPr>
              <w:pStyle w:val="37"/>
            </w:pPr>
            <w:r>
              <w:t>status</w:t>
            </w:r>
          </w:p>
        </w:tc>
        <w:tc>
          <w:tcPr>
            <w:tcW w:w="1482" w:type="dxa"/>
            <w:tcMar>
              <w:top w:w="28" w:type="dxa"/>
              <w:left w:w="57" w:type="dxa"/>
              <w:bottom w:w="28" w:type="dxa"/>
              <w:right w:w="57" w:type="dxa"/>
            </w:tcMar>
            <w:vAlign w:val="center"/>
          </w:tcPr>
          <w:p w14:paraId="43529D04">
            <w:pPr>
              <w:pStyle w:val="37"/>
            </w:pPr>
            <w:r>
              <w:t>varchar</w:t>
            </w:r>
          </w:p>
        </w:tc>
        <w:tc>
          <w:tcPr>
            <w:tcW w:w="1484" w:type="dxa"/>
            <w:tcMar>
              <w:top w:w="28" w:type="dxa"/>
              <w:left w:w="57" w:type="dxa"/>
              <w:bottom w:w="28" w:type="dxa"/>
              <w:right w:w="57" w:type="dxa"/>
            </w:tcMar>
            <w:vAlign w:val="center"/>
          </w:tcPr>
          <w:p w14:paraId="2968D5D3">
            <w:pPr>
              <w:pStyle w:val="37"/>
            </w:pPr>
            <w:r>
              <w:t>20</w:t>
            </w:r>
          </w:p>
        </w:tc>
        <w:tc>
          <w:tcPr>
            <w:tcW w:w="1484" w:type="dxa"/>
            <w:tcMar>
              <w:top w:w="28" w:type="dxa"/>
              <w:left w:w="57" w:type="dxa"/>
              <w:bottom w:w="28" w:type="dxa"/>
              <w:right w:w="57" w:type="dxa"/>
            </w:tcMar>
            <w:vAlign w:val="center"/>
          </w:tcPr>
          <w:p w14:paraId="3923FE09">
            <w:pPr>
              <w:pStyle w:val="37"/>
            </w:pPr>
            <w:r>
              <w:t>否</w:t>
            </w:r>
          </w:p>
        </w:tc>
        <w:tc>
          <w:tcPr>
            <w:tcW w:w="1484" w:type="dxa"/>
            <w:tcMar>
              <w:top w:w="28" w:type="dxa"/>
              <w:left w:w="57" w:type="dxa"/>
              <w:bottom w:w="28" w:type="dxa"/>
              <w:right w:w="57" w:type="dxa"/>
            </w:tcMar>
            <w:vAlign w:val="center"/>
          </w:tcPr>
          <w:p w14:paraId="347D374E">
            <w:pPr>
              <w:pStyle w:val="37"/>
            </w:pPr>
            <w:r>
              <w:t>否</w:t>
            </w:r>
          </w:p>
        </w:tc>
        <w:tc>
          <w:tcPr>
            <w:tcW w:w="1484" w:type="dxa"/>
            <w:tcMar>
              <w:top w:w="28" w:type="dxa"/>
              <w:left w:w="57" w:type="dxa"/>
              <w:bottom w:w="28" w:type="dxa"/>
              <w:right w:w="57" w:type="dxa"/>
            </w:tcMar>
            <w:vAlign w:val="center"/>
          </w:tcPr>
          <w:p w14:paraId="44B37A0B">
            <w:pPr>
              <w:pStyle w:val="37"/>
            </w:pPr>
            <w:r>
              <w:t>报名状态</w:t>
            </w:r>
          </w:p>
        </w:tc>
      </w:tr>
    </w:tbl>
    <w:p w14:paraId="6AB83BA8">
      <w:r>
        <w:t>驿站评价表保存用户对驿站的评价，评价ID为该表主键，综合评分由服务态度、环境卫生和设施完善度三项评分汇总得到，评价内容记录用户的文字反馈。驿站评价表如表3-14所示。</w:t>
      </w:r>
    </w:p>
    <w:p w14:paraId="0FDC4DCF">
      <w:pPr>
        <w:pStyle w:val="47"/>
      </w:pPr>
      <w:r>
        <w:t>表3-14 驿站评价表(station_evaluation)</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70A68D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9B33F85">
            <w:pPr>
              <w:pStyle w:val="37"/>
              <w:jc w:val="center"/>
            </w:pPr>
            <w:r>
              <w:t>字段名称</w:t>
            </w:r>
          </w:p>
        </w:tc>
        <w:tc>
          <w:tcPr>
            <w:tcW w:w="1482" w:type="dxa"/>
            <w:tcMar>
              <w:top w:w="28" w:type="dxa"/>
              <w:left w:w="57" w:type="dxa"/>
              <w:bottom w:w="28" w:type="dxa"/>
              <w:right w:w="57" w:type="dxa"/>
            </w:tcMar>
            <w:vAlign w:val="center"/>
          </w:tcPr>
          <w:p w14:paraId="49A450CD">
            <w:pPr>
              <w:pStyle w:val="37"/>
              <w:jc w:val="center"/>
            </w:pPr>
            <w:r>
              <w:t>数据类型</w:t>
            </w:r>
          </w:p>
        </w:tc>
        <w:tc>
          <w:tcPr>
            <w:tcW w:w="1484" w:type="dxa"/>
            <w:tcMar>
              <w:top w:w="28" w:type="dxa"/>
              <w:left w:w="57" w:type="dxa"/>
              <w:bottom w:w="28" w:type="dxa"/>
              <w:right w:w="57" w:type="dxa"/>
            </w:tcMar>
            <w:vAlign w:val="center"/>
          </w:tcPr>
          <w:p w14:paraId="2CE4C6C9">
            <w:pPr>
              <w:pStyle w:val="37"/>
              <w:jc w:val="center"/>
            </w:pPr>
            <w:r>
              <w:t>字段长度</w:t>
            </w:r>
          </w:p>
        </w:tc>
        <w:tc>
          <w:tcPr>
            <w:tcW w:w="1484" w:type="dxa"/>
            <w:tcMar>
              <w:top w:w="28" w:type="dxa"/>
              <w:left w:w="57" w:type="dxa"/>
              <w:bottom w:w="28" w:type="dxa"/>
              <w:right w:w="57" w:type="dxa"/>
            </w:tcMar>
            <w:vAlign w:val="center"/>
          </w:tcPr>
          <w:p w14:paraId="5F67C665">
            <w:pPr>
              <w:pStyle w:val="37"/>
              <w:jc w:val="center"/>
            </w:pPr>
            <w:r>
              <w:t>主键</w:t>
            </w:r>
          </w:p>
        </w:tc>
        <w:tc>
          <w:tcPr>
            <w:tcW w:w="1484" w:type="dxa"/>
            <w:tcMar>
              <w:top w:w="28" w:type="dxa"/>
              <w:left w:w="57" w:type="dxa"/>
              <w:bottom w:w="28" w:type="dxa"/>
              <w:right w:w="57" w:type="dxa"/>
            </w:tcMar>
            <w:vAlign w:val="center"/>
          </w:tcPr>
          <w:p w14:paraId="218EB7D0">
            <w:pPr>
              <w:pStyle w:val="37"/>
              <w:jc w:val="center"/>
            </w:pPr>
            <w:r>
              <w:t>允许空值</w:t>
            </w:r>
          </w:p>
        </w:tc>
        <w:tc>
          <w:tcPr>
            <w:tcW w:w="1484" w:type="dxa"/>
            <w:tcMar>
              <w:top w:w="28" w:type="dxa"/>
              <w:left w:w="57" w:type="dxa"/>
              <w:bottom w:w="28" w:type="dxa"/>
              <w:right w:w="57" w:type="dxa"/>
            </w:tcMar>
            <w:vAlign w:val="center"/>
          </w:tcPr>
          <w:p w14:paraId="702483B4">
            <w:pPr>
              <w:pStyle w:val="37"/>
              <w:jc w:val="center"/>
            </w:pPr>
            <w:r>
              <w:t>描述</w:t>
            </w:r>
          </w:p>
        </w:tc>
      </w:tr>
      <w:tr w14:paraId="5DE451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AE273EB">
            <w:pPr>
              <w:pStyle w:val="37"/>
            </w:pPr>
            <w:r>
              <w:t>evaluation_id</w:t>
            </w:r>
          </w:p>
        </w:tc>
        <w:tc>
          <w:tcPr>
            <w:tcW w:w="1482" w:type="dxa"/>
            <w:tcMar>
              <w:top w:w="28" w:type="dxa"/>
              <w:left w:w="57" w:type="dxa"/>
              <w:bottom w:w="28" w:type="dxa"/>
              <w:right w:w="57" w:type="dxa"/>
            </w:tcMar>
            <w:vAlign w:val="center"/>
          </w:tcPr>
          <w:p w14:paraId="00BC283F">
            <w:pPr>
              <w:pStyle w:val="37"/>
            </w:pPr>
            <w:r>
              <w:t>bigint</w:t>
            </w:r>
          </w:p>
        </w:tc>
        <w:tc>
          <w:tcPr>
            <w:tcW w:w="1484" w:type="dxa"/>
            <w:tcMar>
              <w:top w:w="28" w:type="dxa"/>
              <w:left w:w="57" w:type="dxa"/>
              <w:bottom w:w="28" w:type="dxa"/>
              <w:right w:w="57" w:type="dxa"/>
            </w:tcMar>
            <w:vAlign w:val="center"/>
          </w:tcPr>
          <w:p w14:paraId="05ADB0A3">
            <w:pPr>
              <w:pStyle w:val="37"/>
            </w:pPr>
            <w:r>
              <w:t>-</w:t>
            </w:r>
          </w:p>
        </w:tc>
        <w:tc>
          <w:tcPr>
            <w:tcW w:w="1484" w:type="dxa"/>
            <w:tcMar>
              <w:top w:w="28" w:type="dxa"/>
              <w:left w:w="57" w:type="dxa"/>
              <w:bottom w:w="28" w:type="dxa"/>
              <w:right w:w="57" w:type="dxa"/>
            </w:tcMar>
            <w:vAlign w:val="center"/>
          </w:tcPr>
          <w:p w14:paraId="2C533FEA">
            <w:pPr>
              <w:pStyle w:val="37"/>
            </w:pPr>
            <w:r>
              <w:t>是</w:t>
            </w:r>
          </w:p>
        </w:tc>
        <w:tc>
          <w:tcPr>
            <w:tcW w:w="1484" w:type="dxa"/>
            <w:tcMar>
              <w:top w:w="28" w:type="dxa"/>
              <w:left w:w="57" w:type="dxa"/>
              <w:bottom w:w="28" w:type="dxa"/>
              <w:right w:w="57" w:type="dxa"/>
            </w:tcMar>
            <w:vAlign w:val="center"/>
          </w:tcPr>
          <w:p w14:paraId="29066B5E">
            <w:pPr>
              <w:pStyle w:val="37"/>
            </w:pPr>
            <w:r>
              <w:t>否</w:t>
            </w:r>
          </w:p>
        </w:tc>
        <w:tc>
          <w:tcPr>
            <w:tcW w:w="1484" w:type="dxa"/>
            <w:tcMar>
              <w:top w:w="28" w:type="dxa"/>
              <w:left w:w="57" w:type="dxa"/>
              <w:bottom w:w="28" w:type="dxa"/>
              <w:right w:w="57" w:type="dxa"/>
            </w:tcMar>
            <w:vAlign w:val="center"/>
          </w:tcPr>
          <w:p w14:paraId="7C16C2B7">
            <w:pPr>
              <w:pStyle w:val="37"/>
            </w:pPr>
            <w:r>
              <w:t>评价ID</w:t>
            </w:r>
          </w:p>
        </w:tc>
      </w:tr>
      <w:tr w14:paraId="3CDCA8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EE41F62">
            <w:pPr>
              <w:pStyle w:val="37"/>
            </w:pPr>
            <w:r>
              <w:t>station_id</w:t>
            </w:r>
          </w:p>
        </w:tc>
        <w:tc>
          <w:tcPr>
            <w:tcW w:w="1482" w:type="dxa"/>
            <w:tcMar>
              <w:top w:w="28" w:type="dxa"/>
              <w:left w:w="57" w:type="dxa"/>
              <w:bottom w:w="28" w:type="dxa"/>
              <w:right w:w="57" w:type="dxa"/>
            </w:tcMar>
            <w:vAlign w:val="center"/>
          </w:tcPr>
          <w:p w14:paraId="4E3A48A9">
            <w:pPr>
              <w:pStyle w:val="37"/>
            </w:pPr>
            <w:r>
              <w:t>bigint</w:t>
            </w:r>
          </w:p>
        </w:tc>
        <w:tc>
          <w:tcPr>
            <w:tcW w:w="1484" w:type="dxa"/>
            <w:tcMar>
              <w:top w:w="28" w:type="dxa"/>
              <w:left w:w="57" w:type="dxa"/>
              <w:bottom w:w="28" w:type="dxa"/>
              <w:right w:w="57" w:type="dxa"/>
            </w:tcMar>
            <w:vAlign w:val="center"/>
          </w:tcPr>
          <w:p w14:paraId="1F4EB7EC">
            <w:pPr>
              <w:pStyle w:val="37"/>
            </w:pPr>
            <w:r>
              <w:t>-</w:t>
            </w:r>
          </w:p>
        </w:tc>
        <w:tc>
          <w:tcPr>
            <w:tcW w:w="1484" w:type="dxa"/>
            <w:tcMar>
              <w:top w:w="28" w:type="dxa"/>
              <w:left w:w="57" w:type="dxa"/>
              <w:bottom w:w="28" w:type="dxa"/>
              <w:right w:w="57" w:type="dxa"/>
            </w:tcMar>
            <w:vAlign w:val="center"/>
          </w:tcPr>
          <w:p w14:paraId="08CDB874">
            <w:pPr>
              <w:pStyle w:val="37"/>
            </w:pPr>
            <w:r>
              <w:t>否</w:t>
            </w:r>
          </w:p>
        </w:tc>
        <w:tc>
          <w:tcPr>
            <w:tcW w:w="1484" w:type="dxa"/>
            <w:tcMar>
              <w:top w:w="28" w:type="dxa"/>
              <w:left w:w="57" w:type="dxa"/>
              <w:bottom w:w="28" w:type="dxa"/>
              <w:right w:w="57" w:type="dxa"/>
            </w:tcMar>
            <w:vAlign w:val="center"/>
          </w:tcPr>
          <w:p w14:paraId="11C186F4">
            <w:pPr>
              <w:pStyle w:val="37"/>
            </w:pPr>
            <w:r>
              <w:t>否</w:t>
            </w:r>
          </w:p>
        </w:tc>
        <w:tc>
          <w:tcPr>
            <w:tcW w:w="1484" w:type="dxa"/>
            <w:tcMar>
              <w:top w:w="28" w:type="dxa"/>
              <w:left w:w="57" w:type="dxa"/>
              <w:bottom w:w="28" w:type="dxa"/>
              <w:right w:w="57" w:type="dxa"/>
            </w:tcMar>
            <w:vAlign w:val="center"/>
          </w:tcPr>
          <w:p w14:paraId="0B669F87">
            <w:pPr>
              <w:pStyle w:val="37"/>
            </w:pPr>
            <w:r>
              <w:t>被评驿站ID</w:t>
            </w:r>
          </w:p>
        </w:tc>
      </w:tr>
      <w:tr w14:paraId="1C9F22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F277485">
            <w:pPr>
              <w:pStyle w:val="37"/>
            </w:pPr>
            <w:r>
              <w:t>user_id</w:t>
            </w:r>
          </w:p>
        </w:tc>
        <w:tc>
          <w:tcPr>
            <w:tcW w:w="1482" w:type="dxa"/>
            <w:tcMar>
              <w:top w:w="28" w:type="dxa"/>
              <w:left w:w="57" w:type="dxa"/>
              <w:bottom w:w="28" w:type="dxa"/>
              <w:right w:w="57" w:type="dxa"/>
            </w:tcMar>
            <w:vAlign w:val="center"/>
          </w:tcPr>
          <w:p w14:paraId="43E03814">
            <w:pPr>
              <w:pStyle w:val="37"/>
            </w:pPr>
            <w:r>
              <w:t>bigint</w:t>
            </w:r>
          </w:p>
        </w:tc>
        <w:tc>
          <w:tcPr>
            <w:tcW w:w="1484" w:type="dxa"/>
            <w:tcMar>
              <w:top w:w="28" w:type="dxa"/>
              <w:left w:w="57" w:type="dxa"/>
              <w:bottom w:w="28" w:type="dxa"/>
              <w:right w:w="57" w:type="dxa"/>
            </w:tcMar>
            <w:vAlign w:val="center"/>
          </w:tcPr>
          <w:p w14:paraId="3E866998">
            <w:pPr>
              <w:pStyle w:val="37"/>
            </w:pPr>
            <w:r>
              <w:t>-</w:t>
            </w:r>
          </w:p>
        </w:tc>
        <w:tc>
          <w:tcPr>
            <w:tcW w:w="1484" w:type="dxa"/>
            <w:tcMar>
              <w:top w:w="28" w:type="dxa"/>
              <w:left w:w="57" w:type="dxa"/>
              <w:bottom w:w="28" w:type="dxa"/>
              <w:right w:w="57" w:type="dxa"/>
            </w:tcMar>
            <w:vAlign w:val="center"/>
          </w:tcPr>
          <w:p w14:paraId="77A9D52F">
            <w:pPr>
              <w:pStyle w:val="37"/>
            </w:pPr>
            <w:r>
              <w:t>否</w:t>
            </w:r>
          </w:p>
        </w:tc>
        <w:tc>
          <w:tcPr>
            <w:tcW w:w="1484" w:type="dxa"/>
            <w:tcMar>
              <w:top w:w="28" w:type="dxa"/>
              <w:left w:w="57" w:type="dxa"/>
              <w:bottom w:w="28" w:type="dxa"/>
              <w:right w:w="57" w:type="dxa"/>
            </w:tcMar>
            <w:vAlign w:val="center"/>
          </w:tcPr>
          <w:p w14:paraId="0805707A">
            <w:pPr>
              <w:pStyle w:val="37"/>
            </w:pPr>
            <w:r>
              <w:t>否</w:t>
            </w:r>
          </w:p>
        </w:tc>
        <w:tc>
          <w:tcPr>
            <w:tcW w:w="1484" w:type="dxa"/>
            <w:tcMar>
              <w:top w:w="28" w:type="dxa"/>
              <w:left w:w="57" w:type="dxa"/>
              <w:bottom w:w="28" w:type="dxa"/>
              <w:right w:w="57" w:type="dxa"/>
            </w:tcMar>
            <w:vAlign w:val="center"/>
          </w:tcPr>
          <w:p w14:paraId="7D9E1DC0">
            <w:pPr>
              <w:pStyle w:val="37"/>
            </w:pPr>
            <w:r>
              <w:t>评价用户ID</w:t>
            </w:r>
          </w:p>
        </w:tc>
      </w:tr>
      <w:tr w14:paraId="41EC02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A04F0F1">
            <w:pPr>
              <w:pStyle w:val="37"/>
            </w:pPr>
            <w:r>
              <w:t>score</w:t>
            </w:r>
          </w:p>
        </w:tc>
        <w:tc>
          <w:tcPr>
            <w:tcW w:w="1482" w:type="dxa"/>
            <w:tcMar>
              <w:top w:w="28" w:type="dxa"/>
              <w:left w:w="57" w:type="dxa"/>
              <w:bottom w:w="28" w:type="dxa"/>
              <w:right w:w="57" w:type="dxa"/>
            </w:tcMar>
            <w:vAlign w:val="center"/>
          </w:tcPr>
          <w:p w14:paraId="78192520">
            <w:pPr>
              <w:pStyle w:val="37"/>
            </w:pPr>
            <w:r>
              <w:t>tinyint</w:t>
            </w:r>
          </w:p>
        </w:tc>
        <w:tc>
          <w:tcPr>
            <w:tcW w:w="1484" w:type="dxa"/>
            <w:tcMar>
              <w:top w:w="28" w:type="dxa"/>
              <w:left w:w="57" w:type="dxa"/>
              <w:bottom w:w="28" w:type="dxa"/>
              <w:right w:w="57" w:type="dxa"/>
            </w:tcMar>
            <w:vAlign w:val="center"/>
          </w:tcPr>
          <w:p w14:paraId="43EE5B8D">
            <w:pPr>
              <w:pStyle w:val="37"/>
            </w:pPr>
            <w:r>
              <w:t>-</w:t>
            </w:r>
          </w:p>
        </w:tc>
        <w:tc>
          <w:tcPr>
            <w:tcW w:w="1484" w:type="dxa"/>
            <w:tcMar>
              <w:top w:w="28" w:type="dxa"/>
              <w:left w:w="57" w:type="dxa"/>
              <w:bottom w:w="28" w:type="dxa"/>
              <w:right w:w="57" w:type="dxa"/>
            </w:tcMar>
            <w:vAlign w:val="center"/>
          </w:tcPr>
          <w:p w14:paraId="4CFE1846">
            <w:pPr>
              <w:pStyle w:val="37"/>
            </w:pPr>
            <w:r>
              <w:t>否</w:t>
            </w:r>
          </w:p>
        </w:tc>
        <w:tc>
          <w:tcPr>
            <w:tcW w:w="1484" w:type="dxa"/>
            <w:tcMar>
              <w:top w:w="28" w:type="dxa"/>
              <w:left w:w="57" w:type="dxa"/>
              <w:bottom w:w="28" w:type="dxa"/>
              <w:right w:w="57" w:type="dxa"/>
            </w:tcMar>
            <w:vAlign w:val="center"/>
          </w:tcPr>
          <w:p w14:paraId="3F8604EA">
            <w:pPr>
              <w:pStyle w:val="37"/>
            </w:pPr>
            <w:r>
              <w:t>否</w:t>
            </w:r>
          </w:p>
        </w:tc>
        <w:tc>
          <w:tcPr>
            <w:tcW w:w="1484" w:type="dxa"/>
            <w:tcMar>
              <w:top w:w="28" w:type="dxa"/>
              <w:left w:w="57" w:type="dxa"/>
              <w:bottom w:w="28" w:type="dxa"/>
              <w:right w:w="57" w:type="dxa"/>
            </w:tcMar>
            <w:vAlign w:val="center"/>
          </w:tcPr>
          <w:p w14:paraId="36D64162">
            <w:pPr>
              <w:pStyle w:val="37"/>
            </w:pPr>
            <w:r>
              <w:t>综合评分</w:t>
            </w:r>
          </w:p>
        </w:tc>
      </w:tr>
      <w:tr w14:paraId="59D173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C8BD275">
            <w:pPr>
              <w:pStyle w:val="37"/>
            </w:pPr>
            <w:r>
              <w:t>service_score</w:t>
            </w:r>
          </w:p>
        </w:tc>
        <w:tc>
          <w:tcPr>
            <w:tcW w:w="1482" w:type="dxa"/>
            <w:tcMar>
              <w:top w:w="28" w:type="dxa"/>
              <w:left w:w="57" w:type="dxa"/>
              <w:bottom w:w="28" w:type="dxa"/>
              <w:right w:w="57" w:type="dxa"/>
            </w:tcMar>
            <w:vAlign w:val="center"/>
          </w:tcPr>
          <w:p w14:paraId="545D71F4">
            <w:pPr>
              <w:pStyle w:val="37"/>
            </w:pPr>
            <w:r>
              <w:t>tinyint</w:t>
            </w:r>
          </w:p>
        </w:tc>
        <w:tc>
          <w:tcPr>
            <w:tcW w:w="1484" w:type="dxa"/>
            <w:tcMar>
              <w:top w:w="28" w:type="dxa"/>
              <w:left w:w="57" w:type="dxa"/>
              <w:bottom w:w="28" w:type="dxa"/>
              <w:right w:w="57" w:type="dxa"/>
            </w:tcMar>
            <w:vAlign w:val="center"/>
          </w:tcPr>
          <w:p w14:paraId="2B7F6875">
            <w:pPr>
              <w:pStyle w:val="37"/>
            </w:pPr>
            <w:r>
              <w:t>-</w:t>
            </w:r>
          </w:p>
        </w:tc>
        <w:tc>
          <w:tcPr>
            <w:tcW w:w="1484" w:type="dxa"/>
            <w:tcMar>
              <w:top w:w="28" w:type="dxa"/>
              <w:left w:w="57" w:type="dxa"/>
              <w:bottom w:w="28" w:type="dxa"/>
              <w:right w:w="57" w:type="dxa"/>
            </w:tcMar>
            <w:vAlign w:val="center"/>
          </w:tcPr>
          <w:p w14:paraId="129E4D16">
            <w:pPr>
              <w:pStyle w:val="37"/>
            </w:pPr>
            <w:r>
              <w:t>否</w:t>
            </w:r>
          </w:p>
        </w:tc>
        <w:tc>
          <w:tcPr>
            <w:tcW w:w="1484" w:type="dxa"/>
            <w:tcMar>
              <w:top w:w="28" w:type="dxa"/>
              <w:left w:w="57" w:type="dxa"/>
              <w:bottom w:w="28" w:type="dxa"/>
              <w:right w:w="57" w:type="dxa"/>
            </w:tcMar>
            <w:vAlign w:val="center"/>
          </w:tcPr>
          <w:p w14:paraId="3AE8F855">
            <w:pPr>
              <w:pStyle w:val="37"/>
            </w:pPr>
            <w:r>
              <w:t>是</w:t>
            </w:r>
          </w:p>
        </w:tc>
        <w:tc>
          <w:tcPr>
            <w:tcW w:w="1484" w:type="dxa"/>
            <w:tcMar>
              <w:top w:w="28" w:type="dxa"/>
              <w:left w:w="57" w:type="dxa"/>
              <w:bottom w:w="28" w:type="dxa"/>
              <w:right w:w="57" w:type="dxa"/>
            </w:tcMar>
            <w:vAlign w:val="center"/>
          </w:tcPr>
          <w:p w14:paraId="592CAAA7">
            <w:pPr>
              <w:pStyle w:val="37"/>
            </w:pPr>
            <w:r>
              <w:t>服务态度评分</w:t>
            </w:r>
          </w:p>
        </w:tc>
      </w:tr>
      <w:tr w14:paraId="6F86C3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51186B2">
            <w:pPr>
              <w:pStyle w:val="37"/>
            </w:pPr>
            <w:r>
              <w:t>environment_score</w:t>
            </w:r>
          </w:p>
        </w:tc>
        <w:tc>
          <w:tcPr>
            <w:tcW w:w="1482" w:type="dxa"/>
            <w:tcMar>
              <w:top w:w="28" w:type="dxa"/>
              <w:left w:w="57" w:type="dxa"/>
              <w:bottom w:w="28" w:type="dxa"/>
              <w:right w:w="57" w:type="dxa"/>
            </w:tcMar>
            <w:vAlign w:val="center"/>
          </w:tcPr>
          <w:p w14:paraId="3EBE190B">
            <w:pPr>
              <w:pStyle w:val="37"/>
            </w:pPr>
            <w:r>
              <w:t>tinyint</w:t>
            </w:r>
          </w:p>
        </w:tc>
        <w:tc>
          <w:tcPr>
            <w:tcW w:w="1484" w:type="dxa"/>
            <w:tcMar>
              <w:top w:w="28" w:type="dxa"/>
              <w:left w:w="57" w:type="dxa"/>
              <w:bottom w:w="28" w:type="dxa"/>
              <w:right w:w="57" w:type="dxa"/>
            </w:tcMar>
            <w:vAlign w:val="center"/>
          </w:tcPr>
          <w:p w14:paraId="25CAA18B">
            <w:pPr>
              <w:pStyle w:val="37"/>
            </w:pPr>
            <w:r>
              <w:t>-</w:t>
            </w:r>
          </w:p>
        </w:tc>
        <w:tc>
          <w:tcPr>
            <w:tcW w:w="1484" w:type="dxa"/>
            <w:tcMar>
              <w:top w:w="28" w:type="dxa"/>
              <w:left w:w="57" w:type="dxa"/>
              <w:bottom w:w="28" w:type="dxa"/>
              <w:right w:w="57" w:type="dxa"/>
            </w:tcMar>
            <w:vAlign w:val="center"/>
          </w:tcPr>
          <w:p w14:paraId="7C39851C">
            <w:pPr>
              <w:pStyle w:val="37"/>
            </w:pPr>
            <w:r>
              <w:t>否</w:t>
            </w:r>
          </w:p>
        </w:tc>
        <w:tc>
          <w:tcPr>
            <w:tcW w:w="1484" w:type="dxa"/>
            <w:tcMar>
              <w:top w:w="28" w:type="dxa"/>
              <w:left w:w="57" w:type="dxa"/>
              <w:bottom w:w="28" w:type="dxa"/>
              <w:right w:w="57" w:type="dxa"/>
            </w:tcMar>
            <w:vAlign w:val="center"/>
          </w:tcPr>
          <w:p w14:paraId="3C1DD41D">
            <w:pPr>
              <w:pStyle w:val="37"/>
            </w:pPr>
            <w:r>
              <w:t>是</w:t>
            </w:r>
          </w:p>
        </w:tc>
        <w:tc>
          <w:tcPr>
            <w:tcW w:w="1484" w:type="dxa"/>
            <w:tcMar>
              <w:top w:w="28" w:type="dxa"/>
              <w:left w:w="57" w:type="dxa"/>
              <w:bottom w:w="28" w:type="dxa"/>
              <w:right w:w="57" w:type="dxa"/>
            </w:tcMar>
            <w:vAlign w:val="center"/>
          </w:tcPr>
          <w:p w14:paraId="2A8EEEC7">
            <w:pPr>
              <w:pStyle w:val="37"/>
            </w:pPr>
            <w:r>
              <w:t>环境卫生评分</w:t>
            </w:r>
          </w:p>
        </w:tc>
      </w:tr>
      <w:tr w14:paraId="468588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4BDAF54">
            <w:pPr>
              <w:pStyle w:val="37"/>
            </w:pPr>
            <w:r>
              <w:t>facility_score</w:t>
            </w:r>
          </w:p>
        </w:tc>
        <w:tc>
          <w:tcPr>
            <w:tcW w:w="1482" w:type="dxa"/>
            <w:tcMar>
              <w:top w:w="28" w:type="dxa"/>
              <w:left w:w="57" w:type="dxa"/>
              <w:bottom w:w="28" w:type="dxa"/>
              <w:right w:w="57" w:type="dxa"/>
            </w:tcMar>
            <w:vAlign w:val="center"/>
          </w:tcPr>
          <w:p w14:paraId="28B5CBF7">
            <w:pPr>
              <w:pStyle w:val="37"/>
            </w:pPr>
            <w:r>
              <w:t>tinyint</w:t>
            </w:r>
          </w:p>
        </w:tc>
        <w:tc>
          <w:tcPr>
            <w:tcW w:w="1484" w:type="dxa"/>
            <w:tcMar>
              <w:top w:w="28" w:type="dxa"/>
              <w:left w:w="57" w:type="dxa"/>
              <w:bottom w:w="28" w:type="dxa"/>
              <w:right w:w="57" w:type="dxa"/>
            </w:tcMar>
            <w:vAlign w:val="center"/>
          </w:tcPr>
          <w:p w14:paraId="3D312901">
            <w:pPr>
              <w:pStyle w:val="37"/>
            </w:pPr>
            <w:r>
              <w:t>-</w:t>
            </w:r>
          </w:p>
        </w:tc>
        <w:tc>
          <w:tcPr>
            <w:tcW w:w="1484" w:type="dxa"/>
            <w:tcMar>
              <w:top w:w="28" w:type="dxa"/>
              <w:left w:w="57" w:type="dxa"/>
              <w:bottom w:w="28" w:type="dxa"/>
              <w:right w:w="57" w:type="dxa"/>
            </w:tcMar>
            <w:vAlign w:val="center"/>
          </w:tcPr>
          <w:p w14:paraId="0DE21E7B">
            <w:pPr>
              <w:pStyle w:val="37"/>
            </w:pPr>
            <w:r>
              <w:t>否</w:t>
            </w:r>
          </w:p>
        </w:tc>
        <w:tc>
          <w:tcPr>
            <w:tcW w:w="1484" w:type="dxa"/>
            <w:tcMar>
              <w:top w:w="28" w:type="dxa"/>
              <w:left w:w="57" w:type="dxa"/>
              <w:bottom w:w="28" w:type="dxa"/>
              <w:right w:w="57" w:type="dxa"/>
            </w:tcMar>
            <w:vAlign w:val="center"/>
          </w:tcPr>
          <w:p w14:paraId="4B5A91A9">
            <w:pPr>
              <w:pStyle w:val="37"/>
            </w:pPr>
            <w:r>
              <w:t>是</w:t>
            </w:r>
          </w:p>
        </w:tc>
        <w:tc>
          <w:tcPr>
            <w:tcW w:w="1484" w:type="dxa"/>
            <w:tcMar>
              <w:top w:w="28" w:type="dxa"/>
              <w:left w:w="57" w:type="dxa"/>
              <w:bottom w:w="28" w:type="dxa"/>
              <w:right w:w="57" w:type="dxa"/>
            </w:tcMar>
            <w:vAlign w:val="center"/>
          </w:tcPr>
          <w:p w14:paraId="331C05F6">
            <w:pPr>
              <w:pStyle w:val="37"/>
            </w:pPr>
            <w:r>
              <w:t>设施完善度评分</w:t>
            </w:r>
          </w:p>
        </w:tc>
      </w:tr>
      <w:tr w14:paraId="37E3E3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1C5902A">
            <w:pPr>
              <w:pStyle w:val="37"/>
            </w:pPr>
            <w:r>
              <w:t>content</w:t>
            </w:r>
          </w:p>
        </w:tc>
        <w:tc>
          <w:tcPr>
            <w:tcW w:w="1482" w:type="dxa"/>
            <w:tcMar>
              <w:top w:w="28" w:type="dxa"/>
              <w:left w:w="57" w:type="dxa"/>
              <w:bottom w:w="28" w:type="dxa"/>
              <w:right w:w="57" w:type="dxa"/>
            </w:tcMar>
            <w:vAlign w:val="center"/>
          </w:tcPr>
          <w:p w14:paraId="525BFFCC">
            <w:pPr>
              <w:pStyle w:val="37"/>
            </w:pPr>
            <w:r>
              <w:t>varchar</w:t>
            </w:r>
          </w:p>
        </w:tc>
        <w:tc>
          <w:tcPr>
            <w:tcW w:w="1484" w:type="dxa"/>
            <w:tcMar>
              <w:top w:w="28" w:type="dxa"/>
              <w:left w:w="57" w:type="dxa"/>
              <w:bottom w:w="28" w:type="dxa"/>
              <w:right w:w="57" w:type="dxa"/>
            </w:tcMar>
            <w:vAlign w:val="center"/>
          </w:tcPr>
          <w:p w14:paraId="6AD257EB">
            <w:pPr>
              <w:pStyle w:val="37"/>
            </w:pPr>
            <w:r>
              <w:t>500</w:t>
            </w:r>
          </w:p>
        </w:tc>
        <w:tc>
          <w:tcPr>
            <w:tcW w:w="1484" w:type="dxa"/>
            <w:tcMar>
              <w:top w:w="28" w:type="dxa"/>
              <w:left w:w="57" w:type="dxa"/>
              <w:bottom w:w="28" w:type="dxa"/>
              <w:right w:w="57" w:type="dxa"/>
            </w:tcMar>
            <w:vAlign w:val="center"/>
          </w:tcPr>
          <w:p w14:paraId="10E524A1">
            <w:pPr>
              <w:pStyle w:val="37"/>
            </w:pPr>
            <w:r>
              <w:t>否</w:t>
            </w:r>
          </w:p>
        </w:tc>
        <w:tc>
          <w:tcPr>
            <w:tcW w:w="1484" w:type="dxa"/>
            <w:tcMar>
              <w:top w:w="28" w:type="dxa"/>
              <w:left w:w="57" w:type="dxa"/>
              <w:bottom w:w="28" w:type="dxa"/>
              <w:right w:w="57" w:type="dxa"/>
            </w:tcMar>
            <w:vAlign w:val="center"/>
          </w:tcPr>
          <w:p w14:paraId="16AD06A1">
            <w:pPr>
              <w:pStyle w:val="37"/>
            </w:pPr>
            <w:r>
              <w:t>是</w:t>
            </w:r>
          </w:p>
        </w:tc>
        <w:tc>
          <w:tcPr>
            <w:tcW w:w="1484" w:type="dxa"/>
            <w:tcMar>
              <w:top w:w="28" w:type="dxa"/>
              <w:left w:w="57" w:type="dxa"/>
              <w:bottom w:w="28" w:type="dxa"/>
              <w:right w:w="57" w:type="dxa"/>
            </w:tcMar>
            <w:vAlign w:val="center"/>
          </w:tcPr>
          <w:p w14:paraId="385DC94E">
            <w:pPr>
              <w:pStyle w:val="37"/>
            </w:pPr>
            <w:r>
              <w:t>评价内容</w:t>
            </w:r>
          </w:p>
        </w:tc>
      </w:tr>
    </w:tbl>
    <w:p w14:paraId="156C8B78">
      <w:r>
        <w:t>驿站表、驿站服务表、服务预约表、活动表和驿站评价表共用驿站ID，用户表、用户角色表、服务预约表、诉求表和活动报名表共用用户ID。以用户ID和驿站ID为条件的查询在对应字段上建有索引，诉求状态与区域字段也建有索引，用于后台统计看板按区域和状态汇总数据。</w:t>
      </w:r>
    </w:p>
    <w:p w14:paraId="1053E0C3">
      <w:pPr>
        <w:pStyle w:val="3"/>
      </w:pPr>
      <w:r>
        <w:t>本章小结</w:t>
      </w:r>
      <w:bookmarkEnd w:id="46"/>
      <w:bookmarkStart w:id="78" w:name="_GoBack"/>
      <w:bookmarkEnd w:id="78"/>
    </w:p>
    <w:p w14:paraId="7CE24ABD">
      <w:r>
        <w:rPr>
          <w:rFonts w:hint="eastAsia"/>
        </w:rPr>
        <w:t>本章完成系统总体设计。功能结构方面把系统划分为用户认证与个人中心、友好驿站管理、驿站服务预约、诉求反馈与响应、政策资讯与通知公告、活动报名与服务评价六个模块，共二十一个功能点，并说明了模块之间的数据衔接关系。数据设计方面梳理出十三个实体，绘制系统E-R图和各实体属性图，并据此设计十四张数据库表，逐表给出字段名称、数据类型、字段长度、主键、空值约束和字段含义。这些表和关系构成后续详细设计和编码的数据基础。</w:t>
      </w:r>
      <w:r>
        <w:br w:type="page"/>
      </w:r>
    </w:p>
    <w:p>
      <w:pPr>
        <w:pageBreakBefore/>
        <w:pStyle w:val="2"/>
      </w:pPr>
      <w:r>
        <w:t xml:space="preserve">　系统详细设计与实现</w:t>
      </w:r>
    </w:p>
    <w:p>
      <w:pPr/>
      <w:r>
        <w:t>本章在系统总体设计的基础上，对平台的核心功能模块进行详细设计与实现说明。平台采用前后端分离架构，前端使用Vue构建用户端和管理端页面，后端使用SpringBoot提供RESTful接口，业务数据通过MySQL持久化存储。本章按照第3章功能结构中划分的七个模块依次展开，每个模块先说明设计原理和业务流程，给出模块时序图和流程图，再说明功能实现方式并展示主要运行界面，七个模块涉及的主要接口和数据表如表4-1所示。</w:t>
      </w:r>
    </w:p>
    <w:p>
      <w:pPr>
        <w:pStyle w:val="47"/>
        <w:jc w:val="center"/>
      </w:pPr>
      <w:r>
        <w:t>表4-1 核心模块与主要接口对照表</w:t>
      </w:r>
    </w:p>
    <w:tbl>
      <w:tblPr>
        <w:tblStyle w:val="38"/>
        <w:jc w:val="center"/>
        <w:tblLook w:firstColumn="1" w:firstRow="1" w:lastColumn="0" w:lastRow="0" w:noHBand="0" w:noVBand="1" w:val="04A0"/>
        <w:tblW w:w="8900" w:type="dxa"/>
        <w:tblLayout w:type="fixed"/>
      </w:tblPr>
      <w:tblGrid>
        <w:gridCol w:w="700"/>
        <w:gridCol w:w="1600"/>
        <w:gridCol w:w="4000"/>
        <w:gridCol w:w="2600"/>
      </w:tblGrid>
      <w:tr>
        <w:trPr>
          <w:tblHeader/>
          <w:cantSplit/>
        </w:trPr>
        <w:tc>
          <w:tcPr>
            <w:tcW w:type="dxa" w:w="700"/>
          </w:tcPr>
          <w:p>
            <w:pPr>
              <w:spacing w:before="0" w:after="0"/>
              <w:ind w:firstLine="0"/>
              <w:jc w:val="center"/>
              <w:spacing w:line="360" w:lineRule="exact"/>
              <w:ind w:firstLine="0" w:firstLineChars="0"/>
            </w:pPr>
            <w:r/>
            <w:r>
              <w:rPr>
                <w:rFonts w:ascii="Times New Roman" w:hAnsi="Times New Roman" w:eastAsia="宋体"/>
                <w:b/>
                <w:sz w:val="21"/>
              </w:rPr>
              <w:t>序号</w:t>
            </w:r>
          </w:p>
        </w:tc>
        <w:tc>
          <w:tcPr>
            <w:tcW w:type="dxa" w:w="1600"/>
          </w:tcPr>
          <w:p>
            <w:pPr>
              <w:spacing w:before="0" w:after="0"/>
              <w:ind w:firstLine="0"/>
              <w:jc w:val="center"/>
              <w:spacing w:line="360" w:lineRule="exact"/>
              <w:ind w:firstLine="0" w:firstLineChars="0"/>
            </w:pPr>
            <w:r/>
            <w:r>
              <w:rPr>
                <w:rFonts w:ascii="Times New Roman" w:hAnsi="Times New Roman" w:eastAsia="宋体"/>
                <w:b/>
                <w:sz w:val="21"/>
              </w:rPr>
              <w:t>功能模块</w:t>
            </w:r>
          </w:p>
        </w:tc>
        <w:tc>
          <w:tcPr>
            <w:tcW w:type="dxa" w:w="4000"/>
          </w:tcPr>
          <w:p>
            <w:pPr>
              <w:spacing w:before="0" w:after="0"/>
              <w:ind w:firstLine="0"/>
              <w:jc w:val="center"/>
              <w:spacing w:line="360" w:lineRule="exact"/>
              <w:ind w:firstLine="0" w:firstLineChars="0"/>
            </w:pPr>
            <w:r/>
            <w:r>
              <w:rPr>
                <w:rFonts w:ascii="Times New Roman" w:hAnsi="Times New Roman" w:eastAsia="宋体"/>
                <w:b/>
                <w:sz w:val="21"/>
              </w:rPr>
              <w:t>主要接口</w:t>
            </w:r>
          </w:p>
        </w:tc>
        <w:tc>
          <w:tcPr>
            <w:tcW w:type="dxa" w:w="2600"/>
          </w:tcPr>
          <w:p>
            <w:pPr>
              <w:spacing w:before="0" w:after="0"/>
              <w:ind w:firstLine="0"/>
              <w:jc w:val="center"/>
              <w:spacing w:line="360" w:lineRule="exact"/>
              <w:ind w:firstLine="0" w:firstLineChars="0"/>
            </w:pPr>
            <w:r/>
            <w:r>
              <w:rPr>
                <w:rFonts w:ascii="Times New Roman" w:hAnsi="Times New Roman" w:eastAsia="宋体"/>
                <w:b/>
                <w:sz w:val="21"/>
              </w:rPr>
              <w:t>相关数据表</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1</w:t>
            </w:r>
          </w:p>
        </w:tc>
        <w:tc>
          <w:tcPr>
            <w:tcW w:type="dxa" w:w="1600"/>
          </w:tcPr>
          <w:p>
            <w:pPr>
              <w:spacing w:before="0" w:after="0"/>
              <w:ind w:firstLine="0"/>
              <w:jc w:val="left"/>
              <w:spacing w:line="360" w:lineRule="exact"/>
              <w:ind w:firstLine="0" w:firstLineChars="0"/>
            </w:pPr>
            <w:r/>
            <w:r>
              <w:rPr>
                <w:rFonts w:ascii="Times New Roman" w:hAnsi="Times New Roman" w:eastAsia="宋体"/>
                <w:b w:val="0"/>
                <w:sz w:val="21"/>
              </w:rPr>
              <w:t>用户认证与个人中心</w:t>
            </w:r>
          </w:p>
        </w:tc>
        <w:tc>
          <w:tcPr>
            <w:tcW w:type="dxa" w:w="4000"/>
          </w:tcPr>
          <w:p>
            <w:pPr>
              <w:spacing w:before="0" w:after="0"/>
              <w:ind w:firstLine="0"/>
              <w:jc w:val="left"/>
              <w:spacing w:line="360" w:lineRule="exact"/>
              <w:ind w:firstLine="0" w:firstLineChars="0"/>
            </w:pPr>
            <w:r/>
            <w:r>
              <w:rPr>
                <w:rFonts w:ascii="Times New Roman" w:hAnsi="Times New Roman" w:eastAsia="宋体"/>
                <w:b w:val="0"/>
                <w:sz w:val="21"/>
              </w:rPr>
              <w:t>/api/auth/login、/api/auth/register、/api/user/info</w:t>
            </w:r>
          </w:p>
        </w:tc>
        <w:tc>
          <w:tcPr>
            <w:tcW w:type="dxa" w:w="2600"/>
          </w:tcPr>
          <w:p>
            <w:pPr>
              <w:spacing w:before="0" w:after="0"/>
              <w:ind w:firstLine="0"/>
              <w:jc w:val="left"/>
              <w:spacing w:line="360" w:lineRule="exact"/>
              <w:ind w:firstLine="0" w:firstLineChars="0"/>
            </w:pPr>
            <w:r/>
            <w:r>
              <w:rPr>
                <w:rFonts w:ascii="Times New Roman" w:hAnsi="Times New Roman" w:eastAsia="宋体"/>
                <w:b w:val="0"/>
                <w:sz w:val="21"/>
              </w:rPr>
              <w:t>sys_user、sys_role、sys_user_role</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2</w:t>
            </w:r>
          </w:p>
        </w:tc>
        <w:tc>
          <w:tcPr>
            <w:tcW w:type="dxa" w:w="1600"/>
          </w:tcPr>
          <w:p>
            <w:pPr>
              <w:spacing w:before="0" w:after="0"/>
              <w:ind w:firstLine="0"/>
              <w:jc w:val="left"/>
              <w:spacing w:line="360" w:lineRule="exact"/>
              <w:ind w:firstLine="0" w:firstLineChars="0"/>
            </w:pPr>
            <w:r/>
            <w:r>
              <w:rPr>
                <w:rFonts w:ascii="Times New Roman" w:hAnsi="Times New Roman" w:eastAsia="宋体"/>
                <w:b w:val="0"/>
                <w:sz w:val="21"/>
              </w:rPr>
              <w:t>友好驿站管理</w:t>
            </w:r>
          </w:p>
        </w:tc>
        <w:tc>
          <w:tcPr>
            <w:tcW w:type="dxa" w:w="4000"/>
          </w:tcPr>
          <w:p>
            <w:pPr>
              <w:spacing w:before="0" w:after="0"/>
              <w:ind w:firstLine="0"/>
              <w:jc w:val="left"/>
              <w:spacing w:line="360" w:lineRule="exact"/>
              <w:ind w:firstLine="0" w:firstLineChars="0"/>
            </w:pPr>
            <w:r/>
            <w:r>
              <w:rPr>
                <w:rFonts w:ascii="Times New Roman" w:hAnsi="Times New Roman" w:eastAsia="宋体"/>
                <w:b w:val="0"/>
                <w:sz w:val="21"/>
              </w:rPr>
              <w:t>/api/station/page、/api/station/{id}、/api/station/service/page</w:t>
            </w:r>
          </w:p>
        </w:tc>
        <w:tc>
          <w:tcPr>
            <w:tcW w:type="dxa" w:w="2600"/>
          </w:tcPr>
          <w:p>
            <w:pPr>
              <w:spacing w:before="0" w:after="0"/>
              <w:ind w:firstLine="0"/>
              <w:jc w:val="left"/>
              <w:spacing w:line="360" w:lineRule="exact"/>
              <w:ind w:firstLine="0" w:firstLineChars="0"/>
            </w:pPr>
            <w:r/>
            <w:r>
              <w:rPr>
                <w:rFonts w:ascii="Times New Roman" w:hAnsi="Times New Roman" w:eastAsia="宋体"/>
                <w:b w:val="0"/>
                <w:sz w:val="21"/>
              </w:rPr>
              <w:t>station、station_service</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3</w:t>
            </w:r>
          </w:p>
        </w:tc>
        <w:tc>
          <w:tcPr>
            <w:tcW w:type="dxa" w:w="1600"/>
          </w:tcPr>
          <w:p>
            <w:pPr>
              <w:spacing w:before="0" w:after="0"/>
              <w:ind w:firstLine="0"/>
              <w:jc w:val="left"/>
              <w:spacing w:line="360" w:lineRule="exact"/>
              <w:ind w:firstLine="0" w:firstLineChars="0"/>
            </w:pPr>
            <w:r/>
            <w:r>
              <w:rPr>
                <w:rFonts w:ascii="Times New Roman" w:hAnsi="Times New Roman" w:eastAsia="宋体"/>
                <w:b w:val="0"/>
                <w:sz w:val="21"/>
              </w:rPr>
              <w:t>驿站服务预约</w:t>
            </w:r>
          </w:p>
        </w:tc>
        <w:tc>
          <w:tcPr>
            <w:tcW w:type="dxa" w:w="4000"/>
          </w:tcPr>
          <w:p>
            <w:pPr>
              <w:spacing w:before="0" w:after="0"/>
              <w:ind w:firstLine="0"/>
              <w:jc w:val="left"/>
              <w:spacing w:line="360" w:lineRule="exact"/>
              <w:ind w:firstLine="0" w:firstLineChars="0"/>
            </w:pPr>
            <w:r/>
            <w:r>
              <w:rPr>
                <w:rFonts w:ascii="Times New Roman" w:hAnsi="Times New Roman" w:eastAsia="宋体"/>
                <w:b w:val="0"/>
                <w:sz w:val="21"/>
              </w:rPr>
              <w:t>/api/appointment、/api/appointment/my、/api/appointment/audit</w:t>
            </w:r>
          </w:p>
        </w:tc>
        <w:tc>
          <w:tcPr>
            <w:tcW w:type="dxa" w:w="2600"/>
          </w:tcPr>
          <w:p>
            <w:pPr>
              <w:spacing w:before="0" w:after="0"/>
              <w:ind w:firstLine="0"/>
              <w:jc w:val="left"/>
              <w:spacing w:line="360" w:lineRule="exact"/>
              <w:ind w:firstLine="0" w:firstLineChars="0"/>
            </w:pPr>
            <w:r/>
            <w:r>
              <w:rPr>
                <w:rFonts w:ascii="Times New Roman" w:hAnsi="Times New Roman" w:eastAsia="宋体"/>
                <w:b w:val="0"/>
                <w:sz w:val="21"/>
              </w:rPr>
              <w:t>service_appointment、station_service</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4</w:t>
            </w:r>
          </w:p>
        </w:tc>
        <w:tc>
          <w:tcPr>
            <w:tcW w:type="dxa" w:w="1600"/>
          </w:tcPr>
          <w:p>
            <w:pPr>
              <w:spacing w:before="0" w:after="0"/>
              <w:ind w:firstLine="0"/>
              <w:jc w:val="left"/>
              <w:spacing w:line="360" w:lineRule="exact"/>
              <w:ind w:firstLine="0" w:firstLineChars="0"/>
            </w:pPr>
            <w:r/>
            <w:r>
              <w:rPr>
                <w:rFonts w:ascii="Times New Roman" w:hAnsi="Times New Roman" w:eastAsia="宋体"/>
                <w:b w:val="0"/>
                <w:sz w:val="21"/>
              </w:rPr>
              <w:t>诉求反馈与响应</w:t>
            </w:r>
          </w:p>
        </w:tc>
        <w:tc>
          <w:tcPr>
            <w:tcW w:type="dxa" w:w="4000"/>
          </w:tcPr>
          <w:p>
            <w:pPr>
              <w:spacing w:before="0" w:after="0"/>
              <w:ind w:firstLine="0"/>
              <w:jc w:val="left"/>
              <w:spacing w:line="360" w:lineRule="exact"/>
              <w:ind w:firstLine="0" w:firstLineChars="0"/>
            </w:pPr>
            <w:r/>
            <w:r>
              <w:rPr>
                <w:rFonts w:ascii="Times New Roman" w:hAnsi="Times New Roman" w:eastAsia="宋体"/>
                <w:b w:val="0"/>
                <w:sz w:val="21"/>
              </w:rPr>
              <w:t>/api/appeal、/api/appeal/my、/api/appeal/assign、/api/appeal/handle、/api/appeal/evaluate</w:t>
            </w:r>
          </w:p>
        </w:tc>
        <w:tc>
          <w:tcPr>
            <w:tcW w:type="dxa" w:w="2600"/>
          </w:tcPr>
          <w:p>
            <w:pPr>
              <w:spacing w:before="0" w:after="0"/>
              <w:ind w:firstLine="0"/>
              <w:jc w:val="left"/>
              <w:spacing w:line="360" w:lineRule="exact"/>
              <w:ind w:firstLine="0" w:firstLineChars="0"/>
            </w:pPr>
            <w:r/>
            <w:r>
              <w:rPr>
                <w:rFonts w:ascii="Times New Roman" w:hAnsi="Times New Roman" w:eastAsia="宋体"/>
                <w:b w:val="0"/>
                <w:sz w:val="21"/>
              </w:rPr>
              <w:t>appeal、appeal_record、appeal_evaluation</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5</w:t>
            </w:r>
          </w:p>
        </w:tc>
        <w:tc>
          <w:tcPr>
            <w:tcW w:type="dxa" w:w="1600"/>
          </w:tcPr>
          <w:p>
            <w:pPr>
              <w:spacing w:before="0" w:after="0"/>
              <w:ind w:firstLine="0"/>
              <w:jc w:val="left"/>
              <w:spacing w:line="360" w:lineRule="exact"/>
              <w:ind w:firstLine="0" w:firstLineChars="0"/>
            </w:pPr>
            <w:r/>
            <w:r>
              <w:rPr>
                <w:rFonts w:ascii="Times New Roman" w:hAnsi="Times New Roman" w:eastAsia="宋体"/>
                <w:b w:val="0"/>
                <w:sz w:val="21"/>
              </w:rPr>
              <w:t>政策资讯与通知公告</w:t>
            </w:r>
          </w:p>
        </w:tc>
        <w:tc>
          <w:tcPr>
            <w:tcW w:type="dxa" w:w="4000"/>
          </w:tcPr>
          <w:p>
            <w:pPr>
              <w:spacing w:before="0" w:after="0"/>
              <w:ind w:firstLine="0"/>
              <w:jc w:val="left"/>
              <w:spacing w:line="360" w:lineRule="exact"/>
              <w:ind w:firstLine="0" w:firstLineChars="0"/>
            </w:pPr>
            <w:r/>
            <w:r>
              <w:rPr>
                <w:rFonts w:ascii="Times New Roman" w:hAnsi="Times New Roman" w:eastAsia="宋体"/>
                <w:b w:val="0"/>
                <w:sz w:val="21"/>
              </w:rPr>
              <w:t>/api/news/page、/api/notice/page</w:t>
            </w:r>
          </w:p>
        </w:tc>
        <w:tc>
          <w:tcPr>
            <w:tcW w:type="dxa" w:w="2600"/>
          </w:tcPr>
          <w:p>
            <w:pPr>
              <w:spacing w:before="0" w:after="0"/>
              <w:ind w:firstLine="0"/>
              <w:jc w:val="left"/>
              <w:spacing w:line="360" w:lineRule="exact"/>
              <w:ind w:firstLine="0" w:firstLineChars="0"/>
            </w:pPr>
            <w:r/>
            <w:r>
              <w:rPr>
                <w:rFonts w:ascii="Times New Roman" w:hAnsi="Times New Roman" w:eastAsia="宋体"/>
                <w:b w:val="0"/>
                <w:sz w:val="21"/>
              </w:rPr>
              <w:t>news、notice</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6</w:t>
            </w:r>
          </w:p>
        </w:tc>
        <w:tc>
          <w:tcPr>
            <w:tcW w:type="dxa" w:w="1600"/>
          </w:tcPr>
          <w:p>
            <w:pPr>
              <w:spacing w:before="0" w:after="0"/>
              <w:ind w:firstLine="0"/>
              <w:jc w:val="left"/>
              <w:spacing w:line="360" w:lineRule="exact"/>
              <w:ind w:firstLine="0" w:firstLineChars="0"/>
            </w:pPr>
            <w:r/>
            <w:r>
              <w:rPr>
                <w:rFonts w:ascii="Times New Roman" w:hAnsi="Times New Roman" w:eastAsia="宋体"/>
                <w:b w:val="0"/>
                <w:sz w:val="21"/>
              </w:rPr>
              <w:t>活动报名与服务评价</w:t>
            </w:r>
          </w:p>
        </w:tc>
        <w:tc>
          <w:tcPr>
            <w:tcW w:type="dxa" w:w="4000"/>
          </w:tcPr>
          <w:p>
            <w:pPr>
              <w:spacing w:before="0" w:after="0"/>
              <w:ind w:firstLine="0"/>
              <w:jc w:val="left"/>
              <w:spacing w:line="360" w:lineRule="exact"/>
              <w:ind w:firstLine="0" w:firstLineChars="0"/>
            </w:pPr>
            <w:r/>
            <w:r>
              <w:rPr>
                <w:rFonts w:ascii="Times New Roman" w:hAnsi="Times New Roman" w:eastAsia="宋体"/>
                <w:b w:val="0"/>
                <w:sz w:val="21"/>
              </w:rPr>
              <w:t>/api/activity/page、/api/activity/signup、/api/evaluation/station</w:t>
            </w:r>
          </w:p>
        </w:tc>
        <w:tc>
          <w:tcPr>
            <w:tcW w:type="dxa" w:w="2600"/>
          </w:tcPr>
          <w:p>
            <w:pPr>
              <w:spacing w:before="0" w:after="0"/>
              <w:ind w:firstLine="0"/>
              <w:jc w:val="left"/>
              <w:spacing w:line="360" w:lineRule="exact"/>
              <w:ind w:firstLine="0" w:firstLineChars="0"/>
            </w:pPr>
            <w:r/>
            <w:r>
              <w:rPr>
                <w:rFonts w:ascii="Times New Roman" w:hAnsi="Times New Roman" w:eastAsia="宋体"/>
                <w:b w:val="0"/>
                <w:sz w:val="21"/>
              </w:rPr>
              <w:t>activity、activity_signup、station_evaluation</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7</w:t>
            </w:r>
          </w:p>
        </w:tc>
        <w:tc>
          <w:tcPr>
            <w:tcW w:type="dxa" w:w="1600"/>
          </w:tcPr>
          <w:p>
            <w:pPr>
              <w:spacing w:before="0" w:after="0"/>
              <w:ind w:firstLine="0"/>
              <w:jc w:val="left"/>
              <w:spacing w:line="360" w:lineRule="exact"/>
              <w:ind w:firstLine="0" w:firstLineChars="0"/>
            </w:pPr>
            <w:r/>
            <w:r>
              <w:rPr>
                <w:rFonts w:ascii="Times New Roman" w:hAnsi="Times New Roman" w:eastAsia="宋体"/>
                <w:b w:val="0"/>
                <w:sz w:val="21"/>
              </w:rPr>
              <w:t>后台统计分析</w:t>
            </w:r>
          </w:p>
        </w:tc>
        <w:tc>
          <w:tcPr>
            <w:tcW w:type="dxa" w:w="4000"/>
          </w:tcPr>
          <w:p>
            <w:pPr>
              <w:spacing w:before="0" w:after="0"/>
              <w:ind w:firstLine="0"/>
              <w:jc w:val="left"/>
              <w:spacing w:line="360" w:lineRule="exact"/>
              <w:ind w:firstLine="0" w:firstLineChars="0"/>
            </w:pPr>
            <w:r/>
            <w:r>
              <w:rPr>
                <w:rFonts w:ascii="Times New Roman" w:hAnsi="Times New Roman" w:eastAsia="宋体"/>
                <w:b w:val="0"/>
                <w:sz w:val="21"/>
              </w:rPr>
              <w:t>/api/stat/overview、/api/admin/overview</w:t>
            </w:r>
          </w:p>
        </w:tc>
        <w:tc>
          <w:tcPr>
            <w:tcW w:type="dxa" w:w="2600"/>
          </w:tcPr>
          <w:p>
            <w:pPr>
              <w:spacing w:before="0" w:after="0"/>
              <w:ind w:firstLine="0"/>
              <w:jc w:val="left"/>
              <w:spacing w:line="360" w:lineRule="exact"/>
              <w:ind w:firstLine="0" w:firstLineChars="0"/>
            </w:pPr>
            <w:r/>
            <w:r>
              <w:rPr>
                <w:rFonts w:ascii="Times New Roman" w:hAnsi="Times New Roman" w:eastAsia="宋体"/>
                <w:b w:val="0"/>
                <w:sz w:val="21"/>
              </w:rPr>
              <w:t>station、service_appointment、appeal、activity</w:t>
            </w:r>
          </w:p>
        </w:tc>
      </w:tr>
    </w:tbl>
    <w:p>
      <w:pPr>
        <w:pStyle w:val="3"/>
      </w:pPr>
      <w:r>
        <w:t>用户认证与个人中心模块</w:t>
      </w:r>
    </w:p>
    <w:p>
      <w:pPr/>
      <w:r>
        <w:t>用户认证与个人中心模块是平台的基础模块，负责账号注册、登录认证、登录状态保持以及个人信息维护，并为其他业务模块提供用户身份和角色信息。平台的普通用户、驿站管理员和平台管理员共用同一登录入口，登录成功后由后端签发JSON Web Token作为访问凭证，前端在后续请求的Authorization请求头中携带该凭证，后端拦截器统一解析凭证并校验接口所要求的角色，从而在同一套接口上实现分角色授权。用户信息保存在sys_user表中，角色定义和用户角色关联分别保存在sys_role表和sys_user_role表中，密码使用散列算法加密后存储，不以明文形式保存，账号状态用于控制停用账号的登录行为。</w:t>
      </w:r>
    </w:p>
    <w:p>
      <w:pPr>
        <w:pStyle w:val="4"/>
      </w:pPr>
      <w:r>
        <w:t>用户认证与个人中心模块详细设计</w:t>
      </w:r>
    </w:p>
    <w:p>
      <w:pPr/>
      <w:r>
        <w:t>用户认证模块采用无状态令牌机制。用户提交用户名和密码后，后端先根据用户名查询账号记录，再对密码进行散列比对，比对通过后生成包含用户标识和角色信息的令牌并返回，前端将令牌和角色标记保存在本地存储中。后续业务请求由认证拦截器统一处理，拦截器解析令牌后把当前用户信息写入线程上下文，业务代码通过该上下文取得操作人身份，避免由前端传递用户标识。当被访问的接口标注了所需角色而当前角色不在允许范围内时，接口返回无权访问的提示；当令牌缺失、过期或被篡改时，接口返回未认证的提示并要求重新登录。用户认证与个人中心模块时序图如图4-1所示。</w:t>
      </w:r>
    </w:p>
    <w:p>
      <w:pPr>
        <w:pStyle w:val="42"/>
        <w:jc w:val="center"/>
      </w:pPr>
      <w:r>
        <w:t>【此处插入图4-1 用户认证与个人中心模块时序图】</w:t>
      </w:r>
    </w:p>
    <w:p>
      <w:pPr>
        <w:pStyle w:val="45"/>
        <w:jc w:val="center"/>
      </w:pPr>
      <w:r>
        <w:t>图4-1 用户认证与个人中心模块时序图</w:t>
      </w:r>
    </w:p>
    <w:p>
      <w:pPr/>
      <w:r>
        <w:t>用户认证与个人中心的流程从用户打开登录页面开始。用户可以选择注册新账号或直接输入账号和密码登录：选择注册时，系统校验用户名、手机号和密码的格式，检查用户名与手机号是否已被占用，通过后创建账号并赋予普通用户角色；选择登录时，系统依次校验账号是否存在、密码是否匹配以及账号状态是否正常，校验通过后签发令牌并按角色跳转到用户端首页或管理工作台，校验失败时返回明确的原因提示。登录后用户可以在个人中心查看和修改姓名、手机号、职业类型和所属区域等信息，修改内容经后端校验后写入用户表。用户认证与个人中心模块流程图如图4-2所示。</w:t>
      </w:r>
    </w:p>
    <w:p>
      <w:pPr>
        <w:pStyle w:val="42"/>
        <w:jc w:val="center"/>
      </w:pPr>
      <w:r>
        <w:t>【此处插入图4-2 用户认证与个人中心模块流程图】</w:t>
      </w:r>
    </w:p>
    <w:p>
      <w:pPr>
        <w:pStyle w:val="45"/>
        <w:jc w:val="center"/>
      </w:pPr>
      <w:r>
        <w:t>图4-2 用户认证与个人中心模块流程图</w:t>
      </w:r>
    </w:p>
    <w:p>
      <w:pPr>
        <w:pStyle w:val="4"/>
      </w:pPr>
      <w:r>
        <w:t>用户认证与个人中心模块功能实现</w:t>
      </w:r>
    </w:p>
    <w:p>
      <w:pPr/>
      <w:r>
        <w:t>登录界面采用简洁的卡片式布局，居中展示平台名称、账号和密码输入框、登录按钮以及演示账号提示，并根据服务端返回结果区分为密码错误、凭证失效和服务不可用等不同提示信息。个人中心页面以表单方式展示用户基本资料，职业类型和所属区域以下拉列表形式选择，保存后调用用户信息接口更新数据并在页面顶部提示修改结果。前端路由守卫在进入受保护页面之前检查本地是否存在有效令牌，并根据角色标记限制管理端页面的访问。用户认证与个人中心模块实现界面如图4-3所示。</w:t>
      </w:r>
    </w:p>
    <w:p>
      <w:pPr>
        <w:pStyle w:val="42"/>
        <w:jc w:val="center"/>
      </w:pPr>
      <w:r>
        <w:t>【此处插入图4-3 用户认证与个人中心模块实现界面】</w:t>
      </w:r>
    </w:p>
    <w:p>
      <w:pPr>
        <w:pStyle w:val="45"/>
        <w:jc w:val="center"/>
      </w:pPr>
      <w:r>
        <w:t>图4-3 用户认证与个人中心模块实现界面</w:t>
      </w:r>
    </w:p>
    <w:p>
      <w:pPr>
        <w:pStyle w:val="3"/>
      </w:pPr>
      <w:r>
        <w:t>友好驿站管理模块</w:t>
      </w:r>
    </w:p>
    <w:p>
      <w:pPr/>
      <w:r>
        <w:t>友好驿站管理模块负责驿站基础资料与服务项目的维护和查询。驿站信息包括驿站名称、所属区域、驿站地址、经纬度、联系电话、开放时间、驿站图片、开放状态和负责管理员；服务项目隶属于驿站，包括服务名称、服务类型、是否需要预约和服务状态。驿站与服务项目分表保存，避免在同一张表中重复记录驿站信息，也便于单独调整某个服务项目的可用状态。查询时后端按所属区域、关键词和服务类型组合条件过滤，并按分页返回结果，同时根据用户位置坐标与驿站经纬度计算距离，用于按距离排序和附近驿站推荐。</w:t>
      </w:r>
    </w:p>
    <w:p>
      <w:pPr>
        <w:pStyle w:val="4"/>
      </w:pPr>
      <w:r>
        <w:t>友好驿站管理模块详细设计</w:t>
      </w:r>
    </w:p>
    <w:p>
      <w:pPr/>
      <w:r>
        <w:t>驿站管理的设计重点是资源维护与资源发现两类操作的分离。驿站列表查询和驿站详情查询接口对未登录用户同样开放，便于新就业群体在不注册的情况下快速获取服务点信息；驿站的创建、修改和停用操作则限制在驿站管理员和平台管理员角色范围内，驿站管理员只能维护自己负责的驿站。驿站和服务项目之间存在一对多关系，配置服务项目时以驿站标识为关联字段，服务器端在保存前校验所选驿站是否存在以及服务名称是否为空。列表查询的分页参数在服务端限制最大值，避免一次返回过多记录影响页面响应。友好驿站管理模块时序图如图4-4所示。</w:t>
      </w:r>
    </w:p>
    <w:p>
      <w:pPr>
        <w:pStyle w:val="42"/>
        <w:jc w:val="center"/>
      </w:pPr>
      <w:r>
        <w:t>【此处插入图4-4 友好驿站管理模块时序图】</w:t>
      </w:r>
    </w:p>
    <w:p>
      <w:pPr>
        <w:pStyle w:val="45"/>
        <w:jc w:val="center"/>
      </w:pPr>
      <w:r>
        <w:t>图4-4 友好驿站管理模块时序图</w:t>
      </w:r>
    </w:p>
    <w:p>
      <w:pPr/>
      <w:r>
        <w:t>驿站管理流程从管理员进入驿站管理页面开始。新增或修改驿站时，系统校验驿站名称、所属区域、驿站地址、联系电话和开放时间等必填项，检查经纬度是否为合法数值范围，通过后写入驿站表并刷新列表；配置服务项目时，系统校验项目名称、服务类型以及该项目是否必须提前预约，保存到驿站服务表。用户侧的查询流程为：用户进入驿站查询页面，选择所属区域和服务类型并输入关键词，后端按组合条件查询状态为开放的驿站并计算距离，前端按距离由近到远展示列表；用户点击某条记录后，右侧详情面板展示驿站地址、联系电话、开放时间和可提供的服务项目，并提供预约服务入口。友好驿站管理模块流程图如图4-5所示。</w:t>
      </w:r>
    </w:p>
    <w:p>
      <w:pPr>
        <w:pStyle w:val="42"/>
        <w:jc w:val="center"/>
      </w:pPr>
      <w:r>
        <w:t>【此处插入图4-5 友好驿站管理模块流程图】</w:t>
      </w:r>
    </w:p>
    <w:p>
      <w:pPr>
        <w:pStyle w:val="45"/>
        <w:jc w:val="center"/>
      </w:pPr>
      <w:r>
        <w:t>图4-5 友好驿站管理模块流程图</w:t>
      </w:r>
    </w:p>
    <w:p>
      <w:pPr>
        <w:pStyle w:val="4"/>
      </w:pPr>
      <w:r>
        <w:t>友好驿站管理模块功能实现</w:t>
      </w:r>
    </w:p>
    <w:p>
      <w:pPr/>
      <w:r>
        <w:t>驿站查询界面采用左右分栏布局。左侧为驿站目录列表，每条记录显示排序序号、驿站名称、距离、开放时间和可提供的服务标签，顶部提供关键词输入框、区域选择框、服务类型选择框以及只看营业中的筛选开关；右侧为所选驿站的详情面板，展示位置示意图、驿站地址、联系电话、开放时间和可提供的服务项目，并提供预约服务按钮。管理端的驿站维护页面以表格形式展示驿站记录，支持新增驿站、编辑驿站资料、调整开放状态以及配置驿站服务项目。友好驿站管理模块实现界面如图4-6所示。</w:t>
      </w:r>
    </w:p>
    <w:p>
      <w:pPr>
        <w:pStyle w:val="42"/>
        <w:jc w:val="center"/>
      </w:pPr>
      <w:r>
        <w:t>【此处插入图4-6 友好驿站管理模块实现界面】</w:t>
      </w:r>
    </w:p>
    <w:p>
      <w:pPr>
        <w:pStyle w:val="45"/>
        <w:jc w:val="center"/>
      </w:pPr>
      <w:r>
        <w:t>图4-6 友好驿站管理模块实现界面</w:t>
      </w:r>
    </w:p>
    <w:p>
      <w:pPr>
        <w:pStyle w:val="3"/>
      </w:pPr>
      <w:r>
        <w:t>驿站服务预约模块</w:t>
      </w:r>
    </w:p>
    <w:p>
      <w:pPr/>
      <w:r>
        <w:t>驿站服务预约模块把用户、驿站和服务项目关联起来，实现预约申请、审核处理、状态更新和记录查询。预约记录保存在服务预约表中，字段包括预约用户、预约驿站、预约服务、预约日期、预约时间段、预约状态和审核意见。用户提交预约时，系统校验登录状态、所选服务是否属于所选驿站、服务是否处于可用状态以及预约日期和时间段是否完整；校验通过后生成预约记录，初始状态为待审核，并把受理方确定为该驿站的管理员。审核环节只允许驿站管理员和平台管理员操作，数据范围限制在其负责的驿站之内，审核结果记录在审核意见字段中，便于用户了解未通过的原因。</w:t>
      </w:r>
    </w:p>
    <w:p>
      <w:pPr>
        <w:pStyle w:val="4"/>
      </w:pPr>
      <w:r>
        <w:t>驿站服务预约模块详细设计</w:t>
      </w:r>
    </w:p>
    <w:p>
      <w:pPr/>
      <w:r>
        <w:t>服务预约模块通过状态字段驱动整个业务流程和界面展示。预约状态包括待审核、已确认、已完成和已取消四种取值，其中待审核表示用户已提交申请但尚未处理，已确认表示管理员已通过审核并预留服务资源，已完成表示用户到站并接受了服务，已取消表示用户在到站前撤销了申请。每次状态变更都在服务端校验当前状态是否允许该操作，例如已取消的预约不能被再次审核，已完成的预约不能被取消。用户端只能查询本人的预约记录，管理端只能查询权限范围内的预约记录，查询条件由服务端根据登录身份自动附加，不依赖前端传入的用户标识。驿站服务预约模块时序图如图4-7所示。</w:t>
      </w:r>
    </w:p>
    <w:p>
      <w:pPr>
        <w:pStyle w:val="42"/>
        <w:jc w:val="center"/>
      </w:pPr>
      <w:r>
        <w:t>【此处插入图4-7 驿站服务预约模块时序图】</w:t>
      </w:r>
    </w:p>
    <w:p>
      <w:pPr>
        <w:pStyle w:val="45"/>
        <w:jc w:val="center"/>
      </w:pPr>
      <w:r>
        <w:t>图4-7 驿站服务预约模块时序图</w:t>
      </w:r>
    </w:p>
    <w:p>
      <w:pPr/>
      <w:r>
        <w:t>服务预约流程以用户提交申请为起点。用户进入驿站详情或服务预约页面，依次选择驿站、服务项目、预约日期和时间段后提交；后端完成身份校验、服务归属校验和参数校验，写入预约记录并返回受理提示，预约进入待审核状态。驿站管理员在管理工作台查看待审核预约，核对驿站服务能力和时间段安排后选择通过或驳回，通过后预约状态变为已确认，驳回时需填写审核意见。用户到站完成服务后，预约状态更新为已完成，用户可以对该次服务作出评价；用户也可以在到站前取消预约，取消后状态变为已取消。驿站服务预约模块流程图如图4-8所示。</w:t>
      </w:r>
    </w:p>
    <w:p>
      <w:pPr>
        <w:pStyle w:val="42"/>
        <w:jc w:val="center"/>
      </w:pPr>
      <w:r>
        <w:t>【此处插入图4-8 驿站服务预约模块流程图】</w:t>
      </w:r>
    </w:p>
    <w:p>
      <w:pPr>
        <w:pStyle w:val="45"/>
        <w:jc w:val="center"/>
      </w:pPr>
      <w:r>
        <w:t>图4-8 驿站服务预约模块流程图</w:t>
      </w:r>
    </w:p>
    <w:p>
      <w:pPr>
        <w:pStyle w:val="4"/>
      </w:pPr>
      <w:r>
        <w:t>驿站服务预约模块功能实现</w:t>
      </w:r>
    </w:p>
    <w:p>
      <w:pPr/>
      <w:r>
        <w:t>服务预约界面分为提交区和记录区。提交区以表单形式提供驿站、服务项目、预约日期和时间段选择，时间段以单选按钮组形式给出，减少手工输入造成的格式错误；记录区按时间倒序展示用户本人的预约记录，每条记录显示服务项目、驿站名称、预约日期和当前状态，状态以不同颜色的标签区分待审核、已确认、已完成和已取消。管理端的预约审核页面以表格形式展示权限范围内的预约记录，管理员可直接执行通过或驳回操作，并在操作后即时刷新列表。驿站服务预约模块实现界面如图4-9所示。</w:t>
      </w:r>
    </w:p>
    <w:p>
      <w:pPr>
        <w:pStyle w:val="42"/>
        <w:jc w:val="center"/>
      </w:pPr>
      <w:r>
        <w:t>【此处插入图4-9 驿站服务预约模块实现界面】</w:t>
      </w:r>
    </w:p>
    <w:p>
      <w:pPr>
        <w:pStyle w:val="45"/>
        <w:jc w:val="center"/>
      </w:pPr>
      <w:r>
        <w:t>图4-9 驿站服务预约模块实现界面</w:t>
      </w:r>
    </w:p>
    <w:p>
      <w:pPr>
        <w:pStyle w:val="3"/>
      </w:pPr>
      <w:r>
        <w:t>诉求反馈与响应模块</w:t>
      </w:r>
    </w:p>
    <w:p>
      <w:pPr/>
      <w:r>
        <w:t>诉求反馈与响应模块是平台实现问题反馈闭环的核心模块。诉求内容保存在诉求表中，包括诉求标题、诉求类型、诉求内容、所属区域、是否匿名、诉求状态和办结时间；处理过程保存在诉求处理表中，每一次分派、受理、处理和办结操作均生成一条处理记录，记录处理人、处理动作、处理说明和记录时间；用户对办结结果的满意度反馈保存在诉求评价表中。系统根据诉求类型区分受理范围，属于驿站服务和设施建议类的事项由所属驿站管理员处理，涉及权益保障和跨部门协调的事项由平台管理员分派处理。匿名诉求在处理界面上不展示提交人身份，但其状态流转与普通诉求保持一致。</w:t>
      </w:r>
    </w:p>
    <w:p>
      <w:pPr>
        <w:pStyle w:val="4"/>
      </w:pPr>
      <w:r>
        <w:t>诉求反馈与响应模块详细设计</w:t>
      </w:r>
    </w:p>
    <w:p>
      <w:pPr/>
      <w:r>
        <w:t>诉求办理采用主表加过程记录的设计方式，诉求表保存当前状态和处理人，诉求处理表保存办理轨迹，两者结合既保证查询效率，又保留完整的处理过程。诉求状态包括已提交、已受理、已分派、处理中、已办结和已评价，状态只能按照既定顺序向前推进，办结时写入办结时间。分派和受理操作要求当前账号具有管理角色，且驿站管理员只能处理本驿站职责范围内的诉求；状态更新与处理记录写入在同一个事务中完成，避免出现状态已变更而处理记录缺失的情况。用户查询诉求进度时，服务端按当前登录用户过滤数据，用户不能查看他人的诉求内容和处理记录。诉求反馈与响应模块时序图如图4-10所示。</w:t>
      </w:r>
    </w:p>
    <w:p>
      <w:pPr>
        <w:pStyle w:val="42"/>
        <w:jc w:val="center"/>
      </w:pPr>
      <w:r>
        <w:t>【此处插入图4-10 诉求反馈与响应模块时序图】</w:t>
      </w:r>
    </w:p>
    <w:p>
      <w:pPr>
        <w:pStyle w:val="45"/>
        <w:jc w:val="center"/>
      </w:pPr>
      <w:r>
        <w:t>图4-10 诉求反馈与响应模块时序图</w:t>
      </w:r>
    </w:p>
    <w:p>
      <w:pPr/>
      <w:r>
        <w:t>诉求办理流程从用户提交诉求开始。用户填写诉求标题、诉求类型、所属区域和具体内容，可选择匿名提交；后端校验必填信息后保存诉求，状态为已提交，随后进入待受理状态。平台管理员查看诉求内容，根据问题性质和所属区域确定处理人员并完成分派，系统生成分派记录并将状态更新为已分派。处理人员在授权范围内查看诉求详情，填写受理意见后开始办理，状态更新为处理中；办理完成后填写处理结果并办结，系统保存办结时间并将状态更新为已办结，同时生成办结记录。用户在我的诉求页面查看完整的处理步骤，并对办结结果进行满意度评价，评价保存后状态更新为已评价，流程结束。诉求反馈与响应模块流程图如图4-11所示。</w:t>
      </w:r>
    </w:p>
    <w:p>
      <w:pPr>
        <w:pStyle w:val="42"/>
        <w:jc w:val="center"/>
      </w:pPr>
      <w:r>
        <w:t>【此处插入图4-11 诉求反馈与响应模块流程图】</w:t>
      </w:r>
    </w:p>
    <w:p>
      <w:pPr>
        <w:pStyle w:val="45"/>
        <w:jc w:val="center"/>
      </w:pPr>
      <w:r>
        <w:t>图4-11 诉求反馈与响应模块流程图</w:t>
      </w:r>
    </w:p>
    <w:p>
      <w:pPr>
        <w:pStyle w:val="4"/>
      </w:pPr>
      <w:r>
        <w:t>诉求反馈与响应模块功能实现</w:t>
      </w:r>
    </w:p>
    <w:p>
      <w:pPr/>
      <w:r>
        <w:t>诉求反馈界面左侧为提交表单，包含诉求标题、诉求类型、所属区域、具体内容和匿名提交选项，右侧同步展示本人最近诉求的处理进度，并以时间轴形式显示各节点。我的诉求页面以表格形式列出诉求记录，支持按全部、待受理和处理中筛选，点击查看进度后在下方的步骤条中展示处理流程以及每一步的处理时间和说明。管理端的诉求处理页面展示待受理和已分派的诉求，管理员可执行分派、受理和办结操作，办结时必须填写处理结果，办结后系统即时更新列表状态。诉求反馈与响应模块实现界面如图4-12所示。</w:t>
      </w:r>
    </w:p>
    <w:p>
      <w:pPr>
        <w:pStyle w:val="42"/>
        <w:jc w:val="center"/>
      </w:pPr>
      <w:r>
        <w:t>【此处插入图4-12 诉求反馈与响应模块实现界面】</w:t>
      </w:r>
    </w:p>
    <w:p>
      <w:pPr>
        <w:pStyle w:val="45"/>
        <w:jc w:val="center"/>
      </w:pPr>
      <w:r>
        <w:t>图4-12 诉求反馈与响应模块实现界面</w:t>
      </w:r>
    </w:p>
    <w:p>
      <w:pPr>
        <w:pStyle w:val="3"/>
      </w:pPr>
      <w:r>
        <w:t>政策资讯与通知公告模块</w:t>
      </w:r>
    </w:p>
    <w:p>
      <w:pPr/>
      <w:r>
        <w:t>政策资讯与通知公告模块负责平台内容的发布、维护与展示。资讯内容保存在资讯表中，字段包括资讯标题、资讯分类、封面、资讯正文、浏览次数和发布状态，分类覆盖劳动保障、社会保险、职业培训和法律援助等主题；通知公告保存在公告表中，字段包括公告标题、公告正文、公告类型、推送范围和发布状态，公告类型区分平台公告、驿站公告和活动通知，推送范围决定公告面向全体用户还是指定区域。资讯和公告均以发布状态控制可见性，未发布的内容只对管理员可见，用户在详情页浏览时系统累加浏览次数，用于了解用户关注度较高的政策主题。</w:t>
      </w:r>
    </w:p>
    <w:p>
      <w:pPr>
        <w:pStyle w:val="4"/>
      </w:pPr>
      <w:r>
        <w:t>政策资讯与通知公告模块详细设计</w:t>
      </w:r>
    </w:p>
    <w:p>
      <w:pPr/>
      <w:r>
        <w:t>内容模块采用草稿与发布两阶段管理。管理员创建内容时默认保存为草稿状态，草稿内容不进入用户端列表，避免未审核的信息被用户看到；确认无误后执行发布操作，状态更新为已发布并进入用户端可见范围，需要临时撤回时可以下架，下架后内容不再出现在用户端列表中但数据仍然保留。列表查询按发布时间倒序分页返回，并支持按分类筛选；详情查询在返回正文的同时更新浏览次数。资讯分类字段建有索引，用于提高按主题筛选的查询效率。通知公告的推送范围字段用于区分面向全体用户的平台公告和面向特定区域的驿站公告。政策资讯与通知公告模块时序图如图4-13所示。</w:t>
      </w:r>
    </w:p>
    <w:p>
      <w:pPr>
        <w:pStyle w:val="42"/>
        <w:jc w:val="center"/>
      </w:pPr>
      <w:r>
        <w:t>【此处插入图4-13 政策资讯与通知公告模块时序图】</w:t>
      </w:r>
    </w:p>
    <w:p>
      <w:pPr>
        <w:pStyle w:val="45"/>
        <w:jc w:val="center"/>
      </w:pPr>
      <w:r>
        <w:t>图4-13 政策资讯与通知公告模块时序图</w:t>
      </w:r>
    </w:p>
    <w:p>
      <w:pPr/>
      <w:r>
        <w:t>内容发布流程从管理员进入资讯管理页面开始。管理员填写资讯标题、选择资讯分类、编辑正文并上传封面，系统校验标题与正文是否为空，通过后保存为草稿状态；管理员确认内容无误后执行发布，内容状态更新为已发布，并在用户端资讯列表中按发布时间倒序展示。用户端浏览流程为：用户进入政策资讯页面，通过全部、政策、通知和动态等分类标签筛选内容，列表项显示分类标签、标题和发布日期；点击某条记录后进入详情页，系统记录一次浏览并展示正文内容。管理员可以对已发布内容执行修改、下架和删除操作。政策资讯与通知公告模块流程图如图4-14所示。</w:t>
      </w:r>
    </w:p>
    <w:p>
      <w:pPr>
        <w:pStyle w:val="42"/>
        <w:jc w:val="center"/>
      </w:pPr>
      <w:r>
        <w:t>【此处插入图4-14 政策资讯与通知公告模块流程图】</w:t>
      </w:r>
    </w:p>
    <w:p>
      <w:pPr>
        <w:pStyle w:val="45"/>
        <w:jc w:val="center"/>
      </w:pPr>
      <w:r>
        <w:t>图4-14 政策资讯与通知公告模块流程图</w:t>
      </w:r>
    </w:p>
    <w:p>
      <w:pPr>
        <w:pStyle w:val="4"/>
      </w:pPr>
      <w:r>
        <w:t>政策资讯与通知公告模块功能实现</w:t>
      </w:r>
    </w:p>
    <w:p>
      <w:pPr/>
      <w:r>
        <w:t>政策资讯界面采用列表与分类标签相结合的形式，顶部提供全部、政策、通知和动态四个分类入口，列表项显示分类标签、资讯标题和发布日期，便于用户快速定位所需内容；详情页展示资讯正文和发布时间，并在页面顶部提供返回入口。管理端的资讯与公告管理页面以表格形式展示内容记录，字段包括标题、分类、发布状态和发布时间，并提供新增、编辑、发布和下架操作，操作完成后表格数据即时刷新。政策资讯与通知公告模块实现界面如图4-15所示。</w:t>
      </w:r>
    </w:p>
    <w:p>
      <w:pPr>
        <w:pStyle w:val="42"/>
        <w:jc w:val="center"/>
      </w:pPr>
      <w:r>
        <w:t>【此处插入图4-15 政策资讯与通知公告模块实现界面】</w:t>
      </w:r>
    </w:p>
    <w:p>
      <w:pPr>
        <w:pStyle w:val="45"/>
        <w:jc w:val="center"/>
      </w:pPr>
      <w:r>
        <w:t>图4-15 政策资讯与通知公告模块实现界面</w:t>
      </w:r>
    </w:p>
    <w:p>
      <w:pPr>
        <w:pStyle w:val="3"/>
      </w:pPr>
      <w:r>
        <w:t>活动报名与服务评价模块</w:t>
      </w:r>
    </w:p>
    <w:p>
      <w:pPr/>
      <w:r>
        <w:t>活动报名与服务评价模块负责公益活动的发布、报名以及服务质量的反馈。活动信息保存在活动表中，字段包括活动标题、所属驿站、活动时间、活动地点、报名人数上限、活动内容和活动状态；报名关系保存在活动报名表中，字段包括所属活动、报名用户、联系手机号和报名状态，活动与用户之间构成多对多关系。为防止重复报名，系统在数据库层面对活动标识和用户标识建立唯一约束，并在业务层先查询是否已存在报名记录，存在时直接拒绝并给出提示。用户对驿站的评价保存在驿站评价表中，包含综合评分以及服务态度、环境卫生和设施完善度三项分项评分和评价内容。</w:t>
      </w:r>
    </w:p>
    <w:p>
      <w:pPr>
        <w:pStyle w:val="4"/>
      </w:pPr>
      <w:r>
        <w:t>活动报名与服务评价模块详细设计</w:t>
      </w:r>
    </w:p>
    <w:p>
      <w:pPr/>
      <w:r>
        <w:t>活动报名模块的设计重点在于名额控制和重复报名拦截。活动表的活动状态和报名人数上限共同决定活动是否允许报名，报名人数上限用于控制活动规模；统计已报名人数时以报名状态有效的记录为准，达到上限后系统拒绝新的报名申请并提示名额已满。重复报名的拦截采用数据库唯一约束与业务查询双重保障，即使并发提交同一活动，唯一约束也能保证同一用户只产生一条有效报名记录。驿站评价模块采用主评分加分项评分的方式记录用户反馈，综合评分作为排序和汇总依据，分项评分用于分析服务短板，评分范围在服务端校验，超出取值范围的请求会被拒绝。活动报名与服务评价模块时序图如图4-16所示。</w:t>
      </w:r>
    </w:p>
    <w:p>
      <w:pPr>
        <w:pStyle w:val="42"/>
        <w:jc w:val="center"/>
      </w:pPr>
      <w:r>
        <w:t>【此处插入图4-16 活动报名与服务评价模块时序图】</w:t>
      </w:r>
    </w:p>
    <w:p>
      <w:pPr>
        <w:pStyle w:val="45"/>
        <w:jc w:val="center"/>
      </w:pPr>
      <w:r>
        <w:t>图4-16 活动报名与服务评价模块时序图</w:t>
      </w:r>
    </w:p>
    <w:p>
      <w:pPr/>
      <w:r>
        <w:t>活动报名流程从用户浏览活动列表开始。用户查看活动的标题、承办驿站、活动时间和报名人数上限，点击报名后填写联系手机号并提交；系统依次校验活动是否处于可报名状态、当前报名人数是否达到上限以及当前用户是否已经报名，全部通过后写入报名记录，报名状态标记为已报名，并提示报名成功。任一校验不通过时，系统返回对应提示且不产生报名数据。驿站服务评价流程为：用户在服务完成后进入评价页面，选择被评价驿站，给出综合评分并填写评价内容，系统校验评分范围后保存评价记录，管理员在管理端查看评价反馈。活动报名与服务评价模块流程图如图4-17所示。</w:t>
      </w:r>
    </w:p>
    <w:p>
      <w:pPr>
        <w:pStyle w:val="42"/>
        <w:jc w:val="center"/>
      </w:pPr>
      <w:r>
        <w:t>【此处插入图4-17 活动报名与服务评价模块流程图】</w:t>
      </w:r>
    </w:p>
    <w:p>
      <w:pPr>
        <w:pStyle w:val="45"/>
        <w:jc w:val="center"/>
      </w:pPr>
      <w:r>
        <w:t>图4-17 活动报名与服务评价模块流程图</w:t>
      </w:r>
    </w:p>
    <w:p>
      <w:pPr>
        <w:pStyle w:val="4"/>
      </w:pPr>
      <w:r>
        <w:t>活动报名与服务评价模块功能实现</w:t>
      </w:r>
    </w:p>
    <w:p>
      <w:pPr/>
      <w:r>
        <w:t>活动报名界面以卡片列表形式展示活动信息，每张卡片包含活动类型、报名状态、活动标题、承办驿站、活动时间和报名人数，名额已满的活动其报名按钮置灰不可点击，已报名的活动按钮显示为已报名状态，避免用户重复操作。服务评价界面左侧为评价表单，提供被评价驿站选择、综合星级评分和评价内容输入，右侧展示历史评价记录，包含被评价驿站、评价时间和评价内容。管理端的活动管理页面展示活动记录和报名名单，便于统计活动参与情况。活动报名与服务评价模块实现界面如图4-18所示。</w:t>
      </w:r>
    </w:p>
    <w:p>
      <w:pPr>
        <w:pStyle w:val="42"/>
        <w:jc w:val="center"/>
      </w:pPr>
      <w:r>
        <w:t>【此处插入图4-18 活动报名与服务评价模块实现界面】</w:t>
      </w:r>
    </w:p>
    <w:p>
      <w:pPr>
        <w:pStyle w:val="45"/>
        <w:jc w:val="center"/>
      </w:pPr>
      <w:r>
        <w:t>图4-18 活动报名与服务评价模块实现界面</w:t>
      </w:r>
    </w:p>
    <w:p>
      <w:pPr>
        <w:pStyle w:val="3"/>
      </w:pPr>
      <w:r>
        <w:t>后台统计分析模块</w:t>
      </w:r>
    </w:p>
    <w:p>
      <w:pPr/>
      <w:r>
        <w:t>后台统计分析模块对平台业务数据进行汇总，为驿站服务优化和诉求办理改进提供依据。统计范围包括驿站总数、服务人次、诉求总量与办结率、活动场次以及驿站服务使用排行等指标。为减少对业务表的重复扫描，统计查询采用聚合方式按区域、状态和时间区间分组，其中诉求数据按所属区域和诉求状态建立索引，预约数据按预约日期建立索引，从而提高按月汇总和按区域统计的查询效率。统计结果按角色限定数据范围，驿站管理员只统计其负责驿站的数据，平台管理员可以查看全平台数据。为避免统计结果被误解为业务结论，前端在指标卡片上标注数据状态和统计口径。</w:t>
      </w:r>
    </w:p>
    <w:p>
      <w:pPr>
        <w:pStyle w:val="4"/>
      </w:pPr>
      <w:r>
        <w:t>后台统计分析模块详细设计</w:t>
      </w:r>
    </w:p>
    <w:p>
      <w:pPr/>
      <w:r>
        <w:t>统计分析模块采用接口聚合与前端呈现相分离的设计。后端提供统计概览接口和诉求月度趋势接口，前者按角色范围聚合驿站、预约、诉求、活动和评价数据并计算办结率等派生指标，后者按月份统计诉求的提交量和办结量。派生指标在服务端计算，避免前端重复计算造成口径不一致。前端在进入数据统计页面时并行请求统计接口和驿站分页接口，分别用于指标展示和服务排行，减少页面等待时间。当统计接口不可用时，页面回退到本地演示数据并明确标注数据来源，避免展示来源不明的统计结果。后台统计分析模块时序图如图4-19所示。</w:t>
      </w:r>
    </w:p>
    <w:p>
      <w:pPr>
        <w:pStyle w:val="42"/>
        <w:jc w:val="center"/>
      </w:pPr>
      <w:r>
        <w:t>【此处插入图4-19 后台统计分析模块时序图】</w:t>
      </w:r>
    </w:p>
    <w:p>
      <w:pPr>
        <w:pStyle w:val="45"/>
        <w:jc w:val="center"/>
      </w:pPr>
      <w:r>
        <w:t>图4-19 后台统计分析模块时序图</w:t>
      </w:r>
    </w:p>
    <w:p>
      <w:pPr/>
      <w:r>
        <w:t>统计查询流程从管理员进入数据统计页面开始。前端并行请求统计概览接口和驿站分页接口；后端根据当前登录用户的角色确定数据范围，对驿站、预约、诉求、活动和评价数据执行聚合查询，按服务类别分组统计使用人次，并计算办结率等派生指标；查询结果统一封装后返回前端。前端以指标卡片和排行榜的形式展示统计结果，其中服务排行按使用人次由高到低排列，便于管理员识别使用频率较高的驿站和服务类型。管理端首页工作台同步调用统计接口，展示驿站总数、服务人次、诉求总量、办结率和活动场次等概览指标。后台统计分析模块流程图如图4-20所示。</w:t>
      </w:r>
    </w:p>
    <w:p>
      <w:pPr>
        <w:pStyle w:val="42"/>
        <w:jc w:val="center"/>
      </w:pPr>
      <w:r>
        <w:t>【此处插入图4-20 后台统计分析模块流程图】</w:t>
      </w:r>
    </w:p>
    <w:p>
      <w:pPr>
        <w:pStyle w:val="45"/>
        <w:jc w:val="center"/>
      </w:pPr>
      <w:r>
        <w:t>图4-20 后台统计分析模块流程图</w:t>
      </w:r>
    </w:p>
    <w:p>
      <w:pPr>
        <w:pStyle w:val="4"/>
      </w:pPr>
      <w:r>
        <w:t>后台统计分析模块功能实现</w:t>
      </w:r>
    </w:p>
    <w:p>
      <w:pPr/>
      <w:r>
        <w:t>数据统计界面顶部为指标卡片区，展示驿站总数、服务人次、诉求总量、办结率和活动场次等指标，每张卡片包含指标名称、数值、单位、数据状态说明和进度条；下方为驿站服务使用排行，按人次由高到低展示各驿站或服务类别的使用情况。管理端首页工作台同步展示待处理诉求、待审核预约和最新资讯的概览信息，并提供进入对应业务页面的入口，便于管理员快速处理待办事项。后台统计分析模块实现界面如图4-21所示。</w:t>
      </w:r>
    </w:p>
    <w:p>
      <w:pPr>
        <w:pStyle w:val="42"/>
        <w:jc w:val="center"/>
      </w:pPr>
      <w:r>
        <w:t>【此处插入图4-21 后台统计分析模块实现界面】</w:t>
      </w:r>
    </w:p>
    <w:p>
      <w:pPr>
        <w:pStyle w:val="45"/>
        <w:jc w:val="center"/>
      </w:pPr>
      <w:r>
        <w:t>图4-21 后台统计分析模块实现界面</w:t>
      </w:r>
    </w:p>
    <w:p>
      <w:pPr>
        <w:pStyle w:val="3"/>
      </w:pPr>
      <w:r>
        <w:t>本章小结</w:t>
      </w:r>
    </w:p>
    <w:p>
      <w:pPr/>
      <w:r>
        <w:t>本章完成了平台七个核心功能模块的详细设计与实现说明。用户认证与个人中心模块通过令牌认证和角色拦截实现了统一登录与分角色授权，并支持个人资料维护；友好驿站管理模块实现了驿站资料与服务项目的维护以及按区域、服务类型和关键词的组合查询；驿站服务预约模块通过状态字段实现了预约申请、审核处理和进度查询；诉求反馈与响应模块通过主表加过程记录的方式实现了提交、分派、办理、办结和评价的闭环；政策资讯与通知公告模块实现了内容的草稿、发布与下架管理以及分类浏览；活动报名与服务评价模块通过唯一约束和名额校验控制了报名过程并收集了服务反馈；后台统计分析模块按角色范围汇总了平台业务数据。各模块均通过前后端接口协作完成数据读写，使用了第3章设计的数据库表，实现了总体设计确定的业务功能，为第5章的系统测试提供了依据。</w:t>
      </w:r>
    </w:p>
    <w:p>
      <w:pPr>
        <w:pageBreakBefore/>
        <w:pStyle w:val="2"/>
      </w:pPr>
      <w:r>
        <w:t xml:space="preserve">　系统测试</w:t>
      </w:r>
    </w:p>
    <w:p>
      <w:pPr/>
      <w:r>
        <w:t>本章对平台进行系统测试，验证系统功能是否符合需求分析和总体设计的要求。首先制定测试规划，明确测试目标、测试范围、测试环境、测试方法和通过准则；随后按照第4章的七个核心模块逐一开展功能测试，针对每个模块设计测试用例，覆盖正常流程、边界条件和异常分支，并记录预期结果与实际结果；最后从性能、安全性、兼容性和易用性等方面开展非功能测试，分析系统在质量属性方面的表现，并对测试结果进行说明。</w:t>
      </w:r>
    </w:p>
    <w:p>
      <w:pPr>
        <w:pStyle w:val="3"/>
      </w:pPr>
      <w:r>
        <w:t>测试规划</w:t>
      </w:r>
    </w:p>
    <w:p>
      <w:pPr/>
      <w:r>
        <w:t>本次测试以验证平台功能的正确性、完整性和运行稳定性为目标，重点确认三类角色在各自权限范围内的业务操作是否符合需求分析中的用例描述，以及预约状态流转、诉求闭环处理、重复报名拦截和越权访问拒绝等关键规则是否得到正确执行。测试范围覆盖第4章实现的用户认证与个人中心、友好驿站管理、驿站服务预约、诉求反馈与响应、政策资讯与通知公告、活动报名与服务评价、后台统计分析七个模块，同时包含登录认证、角色权限和数据范围控制等各模块共用的功能。</w:t>
      </w:r>
    </w:p>
    <w:p>
      <w:pPr/>
      <w:r>
        <w:t>测试环境采用与开发一致的前后端分离部署方式，具体配置如表5-1所示。前端使用Vue构建并在浏览器中运行，后端使用SpringBoot提供的接口，数据库使用MySQL；测试前执行数据库初始化脚本建立表结构并导入演示数据。测试方法以黑盒测试为主，配合接口测试和数据库数据核对。功能测试依据需求分析中的用例描述设计测试用例，逐条记录用例编号、用例标题、前提条件、测试步骤及数据、预期结果和实际结果，测试数据使用符合业务场景的模拟数据，并在论文中明确标注其模拟性质。用例编号采用模块名称的拼音缩写加序号的形式，例如用户认证与个人中心模块的用例编号为rz_01。通过准则为：测试用例的实际结果与预期结果一致时判定该用例通过；若出现不一致，则记录缺陷并跟踪修复后开展回归测试，直至用例通过。非功能测试从性能、安全性、兼容性和易用性等方面评估系统质量，为系统交付提供依据。</w:t>
      </w:r>
    </w:p>
    <w:p>
      <w:pPr>
        <w:pStyle w:val="47"/>
        <w:jc w:val="center"/>
      </w:pPr>
      <w:r>
        <w:t>表5-1 测试环境</w:t>
      </w:r>
    </w:p>
    <w:tbl>
      <w:tblPr>
        <w:tblStyle w:val="38"/>
        <w:jc w:val="center"/>
        <w:tblLook w:firstColumn="1" w:firstRow="1" w:lastColumn="0" w:lastRow="0" w:noHBand="0" w:noVBand="1" w:val="04A0"/>
        <w:tblW w:w="8900" w:type="dxa"/>
        <w:tblLayout w:type="fixed"/>
      </w:tblPr>
      <w:tblGrid>
        <w:gridCol w:w="700"/>
        <w:gridCol w:w="1500"/>
        <w:gridCol w:w="6700"/>
      </w:tblGrid>
      <w:tr>
        <w:trPr>
          <w:tblHeader/>
          <w:cantSplit/>
        </w:trPr>
        <w:tc>
          <w:tcPr>
            <w:tcW w:type="dxa" w:w="700"/>
          </w:tcPr>
          <w:p>
            <w:pPr>
              <w:spacing w:before="0" w:after="0"/>
              <w:ind w:firstLine="0"/>
              <w:jc w:val="center"/>
              <w:spacing w:line="360" w:lineRule="exact"/>
              <w:ind w:firstLine="0" w:firstLineChars="0"/>
            </w:pPr>
            <w:r/>
            <w:r>
              <w:rPr>
                <w:rFonts w:ascii="Times New Roman" w:hAnsi="Times New Roman" w:eastAsia="宋体"/>
                <w:b/>
                <w:sz w:val="21"/>
              </w:rPr>
              <w:t>序号</w:t>
            </w:r>
          </w:p>
        </w:tc>
        <w:tc>
          <w:tcPr>
            <w:tcW w:type="dxa" w:w="1500"/>
          </w:tcPr>
          <w:p>
            <w:pPr>
              <w:spacing w:before="0" w:after="0"/>
              <w:ind w:firstLine="0"/>
              <w:jc w:val="center"/>
              <w:spacing w:line="360" w:lineRule="exact"/>
              <w:ind w:firstLine="0" w:firstLineChars="0"/>
            </w:pPr>
            <w:r/>
            <w:r>
              <w:rPr>
                <w:rFonts w:ascii="Times New Roman" w:hAnsi="Times New Roman" w:eastAsia="宋体"/>
                <w:b/>
                <w:sz w:val="21"/>
              </w:rPr>
              <w:t>项目</w:t>
            </w:r>
          </w:p>
        </w:tc>
        <w:tc>
          <w:tcPr>
            <w:tcW w:type="dxa" w:w="6700"/>
          </w:tcPr>
          <w:p>
            <w:pPr>
              <w:spacing w:before="0" w:after="0"/>
              <w:ind w:firstLine="0"/>
              <w:jc w:val="center"/>
              <w:spacing w:line="360" w:lineRule="exact"/>
              <w:ind w:firstLine="0" w:firstLineChars="0"/>
            </w:pPr>
            <w:r/>
            <w:r>
              <w:rPr>
                <w:rFonts w:ascii="Times New Roman" w:hAnsi="Times New Roman" w:eastAsia="宋体"/>
                <w:b/>
                <w:sz w:val="21"/>
              </w:rPr>
              <w:t>配置说明</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1</w:t>
            </w:r>
          </w:p>
        </w:tc>
        <w:tc>
          <w:tcPr>
            <w:tcW w:type="dxa" w:w="1500"/>
          </w:tcPr>
          <w:p>
            <w:pPr>
              <w:spacing w:before="0" w:after="0"/>
              <w:ind w:firstLine="0"/>
              <w:jc w:val="left"/>
              <w:spacing w:line="360" w:lineRule="exact"/>
              <w:ind w:firstLine="0" w:firstLineChars="0"/>
            </w:pPr>
            <w:r/>
            <w:r>
              <w:rPr>
                <w:rFonts w:ascii="Times New Roman" w:hAnsi="Times New Roman" w:eastAsia="宋体"/>
                <w:b w:val="0"/>
                <w:sz w:val="21"/>
              </w:rPr>
              <w:t>操作系统</w:t>
            </w:r>
          </w:p>
        </w:tc>
        <w:tc>
          <w:tcPr>
            <w:tcW w:type="dxa" w:w="6700"/>
          </w:tcPr>
          <w:p>
            <w:pPr>
              <w:spacing w:before="0" w:after="0"/>
              <w:ind w:firstLine="0"/>
              <w:jc w:val="left"/>
              <w:spacing w:line="360" w:lineRule="exact"/>
              <w:ind w:firstLine="0" w:firstLineChars="0"/>
            </w:pPr>
            <w:r/>
            <w:r>
              <w:rPr>
                <w:rFonts w:ascii="Times New Roman" w:hAnsi="Times New Roman" w:eastAsia="宋体"/>
                <w:b w:val="0"/>
                <w:sz w:val="21"/>
              </w:rPr>
              <w:t>Windows 11（64位）</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2</w:t>
            </w:r>
          </w:p>
        </w:tc>
        <w:tc>
          <w:tcPr>
            <w:tcW w:type="dxa" w:w="1500"/>
          </w:tcPr>
          <w:p>
            <w:pPr>
              <w:spacing w:before="0" w:after="0"/>
              <w:ind w:firstLine="0"/>
              <w:jc w:val="left"/>
              <w:spacing w:line="360" w:lineRule="exact"/>
              <w:ind w:firstLine="0" w:firstLineChars="0"/>
            </w:pPr>
            <w:r/>
            <w:r>
              <w:rPr>
                <w:rFonts w:ascii="Times New Roman" w:hAnsi="Times New Roman" w:eastAsia="宋体"/>
                <w:b w:val="0"/>
                <w:sz w:val="21"/>
              </w:rPr>
              <w:t>运行环境</w:t>
            </w:r>
          </w:p>
        </w:tc>
        <w:tc>
          <w:tcPr>
            <w:tcW w:type="dxa" w:w="6700"/>
          </w:tcPr>
          <w:p>
            <w:pPr>
              <w:spacing w:before="0" w:after="0"/>
              <w:ind w:firstLine="0"/>
              <w:jc w:val="left"/>
              <w:spacing w:line="360" w:lineRule="exact"/>
              <w:ind w:firstLine="0" w:firstLineChars="0"/>
            </w:pPr>
            <w:r/>
            <w:r>
              <w:rPr>
                <w:rFonts w:ascii="Times New Roman" w:hAnsi="Times New Roman" w:eastAsia="宋体"/>
                <w:b w:val="0"/>
                <w:sz w:val="21"/>
              </w:rPr>
              <w:t>JDK 17、Node.js 运行环境</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3</w:t>
            </w:r>
          </w:p>
        </w:tc>
        <w:tc>
          <w:tcPr>
            <w:tcW w:type="dxa" w:w="1500"/>
          </w:tcPr>
          <w:p>
            <w:pPr>
              <w:spacing w:before="0" w:after="0"/>
              <w:ind w:firstLine="0"/>
              <w:jc w:val="left"/>
              <w:spacing w:line="360" w:lineRule="exact"/>
              <w:ind w:firstLine="0" w:firstLineChars="0"/>
            </w:pPr>
            <w:r/>
            <w:r>
              <w:rPr>
                <w:rFonts w:ascii="Times New Roman" w:hAnsi="Times New Roman" w:eastAsia="宋体"/>
                <w:b w:val="0"/>
                <w:sz w:val="21"/>
              </w:rPr>
              <w:t>后端技术</w:t>
            </w:r>
          </w:p>
        </w:tc>
        <w:tc>
          <w:tcPr>
            <w:tcW w:type="dxa" w:w="6700"/>
          </w:tcPr>
          <w:p>
            <w:pPr>
              <w:spacing w:before="0" w:after="0"/>
              <w:ind w:firstLine="0"/>
              <w:jc w:val="left"/>
              <w:spacing w:line="360" w:lineRule="exact"/>
              <w:ind w:firstLine="0" w:firstLineChars="0"/>
            </w:pPr>
            <w:r/>
            <w:r>
              <w:rPr>
                <w:rFonts w:ascii="Times New Roman" w:hAnsi="Times New Roman" w:eastAsia="宋体"/>
                <w:b w:val="0"/>
                <w:sz w:val="21"/>
              </w:rPr>
              <w:t>SpringBoot 3.3.5、MyBatis-Plus 3.5.7、JJWT 0.12.6</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4</w:t>
            </w:r>
          </w:p>
        </w:tc>
        <w:tc>
          <w:tcPr>
            <w:tcW w:type="dxa" w:w="1500"/>
          </w:tcPr>
          <w:p>
            <w:pPr>
              <w:spacing w:before="0" w:after="0"/>
              <w:ind w:firstLine="0"/>
              <w:jc w:val="left"/>
              <w:spacing w:line="360" w:lineRule="exact"/>
              <w:ind w:firstLine="0" w:firstLineChars="0"/>
            </w:pPr>
            <w:r/>
            <w:r>
              <w:rPr>
                <w:rFonts w:ascii="Times New Roman" w:hAnsi="Times New Roman" w:eastAsia="宋体"/>
                <w:b w:val="0"/>
                <w:sz w:val="21"/>
              </w:rPr>
              <w:t>前端技术</w:t>
            </w:r>
          </w:p>
        </w:tc>
        <w:tc>
          <w:tcPr>
            <w:tcW w:type="dxa" w:w="6700"/>
          </w:tcPr>
          <w:p>
            <w:pPr>
              <w:spacing w:before="0" w:after="0"/>
              <w:ind w:firstLine="0"/>
              <w:jc w:val="left"/>
              <w:spacing w:line="360" w:lineRule="exact"/>
              <w:ind w:firstLine="0" w:firstLineChars="0"/>
            </w:pPr>
            <w:r/>
            <w:r>
              <w:rPr>
                <w:rFonts w:ascii="Times New Roman" w:hAnsi="Times New Roman" w:eastAsia="宋体"/>
                <w:b w:val="0"/>
                <w:sz w:val="21"/>
              </w:rPr>
              <w:t>Vue 3.5、Vite 6.4、Element Plus 2.11、Axios</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5</w:t>
            </w:r>
          </w:p>
        </w:tc>
        <w:tc>
          <w:tcPr>
            <w:tcW w:type="dxa" w:w="1500"/>
          </w:tcPr>
          <w:p>
            <w:pPr>
              <w:spacing w:before="0" w:after="0"/>
              <w:ind w:firstLine="0"/>
              <w:jc w:val="left"/>
              <w:spacing w:line="360" w:lineRule="exact"/>
              <w:ind w:firstLine="0" w:firstLineChars="0"/>
            </w:pPr>
            <w:r/>
            <w:r>
              <w:rPr>
                <w:rFonts w:ascii="Times New Roman" w:hAnsi="Times New Roman" w:eastAsia="宋体"/>
                <w:b w:val="0"/>
                <w:sz w:val="21"/>
              </w:rPr>
              <w:t>数据库</w:t>
            </w:r>
          </w:p>
        </w:tc>
        <w:tc>
          <w:tcPr>
            <w:tcW w:type="dxa" w:w="6700"/>
          </w:tcPr>
          <w:p>
            <w:pPr>
              <w:spacing w:before="0" w:after="0"/>
              <w:ind w:firstLine="0"/>
              <w:jc w:val="left"/>
              <w:spacing w:line="360" w:lineRule="exact"/>
              <w:ind w:firstLine="0" w:firstLineChars="0"/>
            </w:pPr>
            <w:r/>
            <w:r>
              <w:rPr>
                <w:rFonts w:ascii="Times New Roman" w:hAnsi="Times New Roman" w:eastAsia="宋体"/>
                <w:b w:val="0"/>
                <w:sz w:val="21"/>
              </w:rPr>
              <w:t>MySQL 8.0，字符集utf8mb4</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6</w:t>
            </w:r>
          </w:p>
        </w:tc>
        <w:tc>
          <w:tcPr>
            <w:tcW w:type="dxa" w:w="1500"/>
          </w:tcPr>
          <w:p>
            <w:pPr>
              <w:spacing w:before="0" w:after="0"/>
              <w:ind w:firstLine="0"/>
              <w:jc w:val="left"/>
              <w:spacing w:line="360" w:lineRule="exact"/>
              <w:ind w:firstLine="0" w:firstLineChars="0"/>
            </w:pPr>
            <w:r/>
            <w:r>
              <w:rPr>
                <w:rFonts w:ascii="Times New Roman" w:hAnsi="Times New Roman" w:eastAsia="宋体"/>
                <w:b w:val="0"/>
                <w:sz w:val="21"/>
              </w:rPr>
              <w:t>浏览器</w:t>
            </w:r>
          </w:p>
        </w:tc>
        <w:tc>
          <w:tcPr>
            <w:tcW w:type="dxa" w:w="6700"/>
          </w:tcPr>
          <w:p>
            <w:pPr>
              <w:spacing w:before="0" w:after="0"/>
              <w:ind w:firstLine="0"/>
              <w:jc w:val="left"/>
              <w:spacing w:line="360" w:lineRule="exact"/>
              <w:ind w:firstLine="0" w:firstLineChars="0"/>
            </w:pPr>
            <w:r/>
            <w:r>
              <w:rPr>
                <w:rFonts w:ascii="Times New Roman" w:hAnsi="Times New Roman" w:eastAsia="宋体"/>
                <w:b w:val="0"/>
                <w:sz w:val="21"/>
              </w:rPr>
              <w:t>Chrome、Edge、Firefox主流版本</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7</w:t>
            </w:r>
          </w:p>
        </w:tc>
        <w:tc>
          <w:tcPr>
            <w:tcW w:type="dxa" w:w="1500"/>
          </w:tcPr>
          <w:p>
            <w:pPr>
              <w:spacing w:before="0" w:after="0"/>
              <w:ind w:firstLine="0"/>
              <w:jc w:val="left"/>
              <w:spacing w:line="360" w:lineRule="exact"/>
              <w:ind w:firstLine="0" w:firstLineChars="0"/>
            </w:pPr>
            <w:r/>
            <w:r>
              <w:rPr>
                <w:rFonts w:ascii="Times New Roman" w:hAnsi="Times New Roman" w:eastAsia="宋体"/>
                <w:b w:val="0"/>
                <w:sz w:val="21"/>
              </w:rPr>
              <w:t>测试工具</w:t>
            </w:r>
          </w:p>
        </w:tc>
        <w:tc>
          <w:tcPr>
            <w:tcW w:type="dxa" w:w="6700"/>
          </w:tcPr>
          <w:p>
            <w:pPr>
              <w:spacing w:before="0" w:after="0"/>
              <w:ind w:firstLine="0"/>
              <w:jc w:val="left"/>
              <w:spacing w:line="360" w:lineRule="exact"/>
              <w:ind w:firstLine="0" w:firstLineChars="0"/>
            </w:pPr>
            <w:r/>
            <w:r>
              <w:rPr>
                <w:rFonts w:ascii="Times New Roman" w:hAnsi="Times New Roman" w:eastAsia="宋体"/>
                <w:b w:val="0"/>
                <w:sz w:val="21"/>
              </w:rPr>
              <w:t>浏览器开发者工具、接口测试工具、JUnit 5</w:t>
            </w:r>
          </w:p>
        </w:tc>
      </w:tr>
    </w:tbl>
    <w:p>
      <w:pPr>
        <w:pStyle w:val="3"/>
      </w:pPr>
      <w:r>
        <w:t>功能测试</w:t>
      </w:r>
    </w:p>
    <w:p>
      <w:pPr/>
      <w:r>
        <w:t>功能测试按照第4章的七个模块依次开展，每个模块设计若干测试用例，覆盖正常业务流程以及输入校验、状态限制和权限越界等异常情况。测试时由普通用户、驿站管理员和平台管理员三类账号分别登录，按用例步骤在页面上执行操作，并通过接口返回内容和数据库记录核对执行结果。测试过程中记录每一步的输入数据与实际结果，对实际结果与预期结果不一致的用例登记缺陷并跟踪修复。各模块测试用例如表5-2至表5-8所示。</w:t>
      </w:r>
    </w:p>
    <w:p>
      <w:pPr>
        <w:pStyle w:val="4"/>
      </w:pPr>
      <w:r>
        <w:t>用户认证与个人中心功能测试</w:t>
      </w:r>
    </w:p>
    <w:p>
      <w:pPr/>
      <w:r>
        <w:t>用户认证与个人中心测试重点验证注册校验、登录认证、令牌校验、角色跳转和个人信息维护是否正确。测试分别使用三类角色的账号登录，并验证普通用户访问管理接口时被拒绝。用户认证与个人中心模块测试用例如表5-2所示。</w:t>
      </w:r>
    </w:p>
    <w:p>
      <w:pPr>
        <w:pStyle w:val="47"/>
        <w:jc w:val="center"/>
      </w:pPr>
      <w:r>
        <w:t>表5-2 用户认证与个人中心模块测试用例</w:t>
      </w:r>
    </w:p>
    <w:tbl>
      <w:tblPr>
        <w:tblStyle w:val="38"/>
        <w:jc w:val="center"/>
        <w:tblLook w:firstColumn="1" w:firstRow="1" w:lastColumn="0" w:lastRow="0" w:noHBand="0" w:noVBand="1" w:val="04A0"/>
        <w:tblW w:w="8900" w:type="dxa"/>
        <w:tblLayout w:type="fixed"/>
      </w:tblPr>
      <w:tblGrid>
        <w:gridCol w:w="700"/>
        <w:gridCol w:w="1250"/>
        <w:gridCol w:w="1350"/>
        <w:gridCol w:w="2200"/>
        <w:gridCol w:w="2200"/>
        <w:gridCol w:w="1200"/>
      </w:tblGrid>
      <w:tr>
        <w:trPr>
          <w:tblHeader/>
          <w:cantSplit/>
        </w:trPr>
        <w:tc>
          <w:tcPr>
            <w:tcW w:type="dxa" w:w="700"/>
          </w:tcPr>
          <w:p>
            <w:pPr>
              <w:spacing w:before="0" w:after="0"/>
              <w:ind w:firstLine="0"/>
              <w:jc w:val="center"/>
              <w:spacing w:line="360" w:lineRule="exact"/>
              <w:ind w:firstLine="0" w:firstLineChars="0"/>
            </w:pPr>
            <w:r/>
            <w:r>
              <w:rPr>
                <w:rFonts w:ascii="Times New Roman" w:hAnsi="Times New Roman" w:eastAsia="宋体"/>
                <w:b/>
                <w:sz w:val="21"/>
              </w:rPr>
              <w:t>序号</w:t>
            </w:r>
          </w:p>
        </w:tc>
        <w:tc>
          <w:tcPr>
            <w:tcW w:type="dxa" w:w="1250"/>
          </w:tcPr>
          <w:p>
            <w:pPr>
              <w:spacing w:before="0" w:after="0"/>
              <w:ind w:firstLine="0"/>
              <w:jc w:val="center"/>
              <w:spacing w:line="360" w:lineRule="exact"/>
              <w:ind w:firstLine="0" w:firstLineChars="0"/>
            </w:pPr>
            <w:r/>
            <w:r>
              <w:rPr>
                <w:rFonts w:ascii="Times New Roman" w:hAnsi="Times New Roman" w:eastAsia="宋体"/>
                <w:b/>
                <w:sz w:val="21"/>
              </w:rPr>
              <w:t>用例标题</w:t>
            </w:r>
          </w:p>
        </w:tc>
        <w:tc>
          <w:tcPr>
            <w:tcW w:type="dxa" w:w="1350"/>
          </w:tcPr>
          <w:p>
            <w:pPr>
              <w:spacing w:before="0" w:after="0"/>
              <w:ind w:firstLine="0"/>
              <w:jc w:val="center"/>
              <w:spacing w:line="360" w:lineRule="exact"/>
              <w:ind w:firstLine="0" w:firstLineChars="0"/>
            </w:pPr>
            <w:r/>
            <w:r>
              <w:rPr>
                <w:rFonts w:ascii="Times New Roman" w:hAnsi="Times New Roman" w:eastAsia="宋体"/>
                <w:b/>
                <w:sz w:val="21"/>
              </w:rPr>
              <w:t>前提条件</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测试步骤及数据</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预期结果</w:t>
            </w:r>
          </w:p>
        </w:tc>
        <w:tc>
          <w:tcPr>
            <w:tcW w:type="dxa" w:w="1200"/>
          </w:tcPr>
          <w:p>
            <w:pPr>
              <w:spacing w:before="0" w:after="0"/>
              <w:ind w:firstLine="0"/>
              <w:jc w:val="center"/>
              <w:spacing w:line="360" w:lineRule="exact"/>
              <w:ind w:firstLine="0" w:firstLineChars="0"/>
            </w:pPr>
            <w:r/>
            <w:r>
              <w:rPr>
                <w:rFonts w:ascii="Times New Roman" w:hAnsi="Times New Roman" w:eastAsia="宋体"/>
                <w:b/>
                <w:sz w:val="21"/>
              </w:rPr>
              <w:t>实际结果</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rz_01</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用户注册成功</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用户名与手机号未被占用</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1.打开注册页面；2.输入用户名qitong01、手机号138****2088和登录密码；3.点击注册</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1.提示注册成功；2.账号写入sys_user表并获得普通用户角色</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rz_02</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重复用户名注册被拒绝</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系统中已存在用户名qitong01</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输入已存在的用户名qitong01并提交注册</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提示用户名已存在，注册失败且不产生账号数据</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rz_03</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手机号格式校验</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已打开注册页面</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输入不符合格式的手机号并提交注册</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提示手机号格式不正确，注册失败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rz_04</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正确账号密码登录</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演示账号状态正常</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输入用户名platform_admin和正确密码并点击登录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登录成功，返回令牌并进入管理工作台页面</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rz_05</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密码错误登录</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账号存在</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输入正确用户名和错误密码并点击登录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提示用户名或密码错误，不签发令牌</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rz_06</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未登录访问受保护接口</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请求未携带令牌</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直接请求预约记录查询接口/api/appointment/my</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返回未认证提示，要求先登录</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rz_07</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普通用户越权访问管理接口</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普通用户已登录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使用普通用户身份请求预约审核接口/api/appointment/audit</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操作被拒绝并提示当前角色无权执行此操作</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rz_08</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令牌失效处理</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持有已过期或篡改的令牌</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携带失效令牌请求用户信息接口/api/user/info</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返回未认证提示，要求重新登录</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rz_09</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个人信息修改</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用户已登录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在个人中心将职业类型改为外卖骑手、所属区域改为西湖区并保存</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保存成功，sys_user表对应字段更新</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rz_10</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停用账号登录被拒绝</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账号状态为停用</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使用被停用的账号和正确密码登录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提示账号不可用，登录失败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bl>
    <w:p>
      <w:pPr>
        <w:pStyle w:val="4"/>
      </w:pPr>
      <w:r>
        <w:t>友好驿站管理功能测试</w:t>
      </w:r>
    </w:p>
    <w:p>
      <w:pPr/>
      <w:r>
        <w:t>友好驿站管理测试重点验证驿站维护、服务项目配置以及按区域、服务类型和关键词组合查询是否正确。测试先在管理端维护驿站资料和服务项目，再到用户端按不同条件查询并核对结果。友好驿站管理模块测试用例如表5-3所示。</w:t>
      </w:r>
    </w:p>
    <w:p>
      <w:pPr>
        <w:pStyle w:val="47"/>
        <w:jc w:val="center"/>
      </w:pPr>
      <w:r>
        <w:t>表5-3 友好驿站管理模块测试用例</w:t>
      </w:r>
    </w:p>
    <w:tbl>
      <w:tblPr>
        <w:tblStyle w:val="38"/>
        <w:jc w:val="center"/>
        <w:tblLook w:firstColumn="1" w:firstRow="1" w:lastColumn="0" w:lastRow="0" w:noHBand="0" w:noVBand="1" w:val="04A0"/>
        <w:tblW w:w="8900" w:type="dxa"/>
        <w:tblLayout w:type="fixed"/>
      </w:tblPr>
      <w:tblGrid>
        <w:gridCol w:w="700"/>
        <w:gridCol w:w="1250"/>
        <w:gridCol w:w="1350"/>
        <w:gridCol w:w="2200"/>
        <w:gridCol w:w="2200"/>
        <w:gridCol w:w="1200"/>
      </w:tblGrid>
      <w:tr>
        <w:trPr>
          <w:tblHeader/>
          <w:cantSplit/>
        </w:trPr>
        <w:tc>
          <w:tcPr>
            <w:tcW w:type="dxa" w:w="700"/>
          </w:tcPr>
          <w:p>
            <w:pPr>
              <w:spacing w:before="0" w:after="0"/>
              <w:ind w:firstLine="0"/>
              <w:jc w:val="center"/>
              <w:spacing w:line="360" w:lineRule="exact"/>
              <w:ind w:firstLine="0" w:firstLineChars="0"/>
            </w:pPr>
            <w:r/>
            <w:r>
              <w:rPr>
                <w:rFonts w:ascii="Times New Roman" w:hAnsi="Times New Roman" w:eastAsia="宋体"/>
                <w:b/>
                <w:sz w:val="21"/>
              </w:rPr>
              <w:t>序号</w:t>
            </w:r>
          </w:p>
        </w:tc>
        <w:tc>
          <w:tcPr>
            <w:tcW w:type="dxa" w:w="1250"/>
          </w:tcPr>
          <w:p>
            <w:pPr>
              <w:spacing w:before="0" w:after="0"/>
              <w:ind w:firstLine="0"/>
              <w:jc w:val="center"/>
              <w:spacing w:line="360" w:lineRule="exact"/>
              <w:ind w:firstLine="0" w:firstLineChars="0"/>
            </w:pPr>
            <w:r/>
            <w:r>
              <w:rPr>
                <w:rFonts w:ascii="Times New Roman" w:hAnsi="Times New Roman" w:eastAsia="宋体"/>
                <w:b/>
                <w:sz w:val="21"/>
              </w:rPr>
              <w:t>用例标题</w:t>
            </w:r>
          </w:p>
        </w:tc>
        <w:tc>
          <w:tcPr>
            <w:tcW w:type="dxa" w:w="1350"/>
          </w:tcPr>
          <w:p>
            <w:pPr>
              <w:spacing w:before="0" w:after="0"/>
              <w:ind w:firstLine="0"/>
              <w:jc w:val="center"/>
              <w:spacing w:line="360" w:lineRule="exact"/>
              <w:ind w:firstLine="0" w:firstLineChars="0"/>
            </w:pPr>
            <w:r/>
            <w:r>
              <w:rPr>
                <w:rFonts w:ascii="Times New Roman" w:hAnsi="Times New Roman" w:eastAsia="宋体"/>
                <w:b/>
                <w:sz w:val="21"/>
              </w:rPr>
              <w:t>前提条件</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测试步骤及数据</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预期结果</w:t>
            </w:r>
          </w:p>
        </w:tc>
        <w:tc>
          <w:tcPr>
            <w:tcW w:type="dxa" w:w="1200"/>
          </w:tcPr>
          <w:p>
            <w:pPr>
              <w:spacing w:before="0" w:after="0"/>
              <w:ind w:firstLine="0"/>
              <w:jc w:val="center"/>
              <w:spacing w:line="360" w:lineRule="exact"/>
              <w:ind w:firstLine="0" w:firstLineChars="0"/>
            </w:pPr>
            <w:r/>
            <w:r>
              <w:rPr>
                <w:rFonts w:ascii="Times New Roman" w:hAnsi="Times New Roman" w:eastAsia="宋体"/>
                <w:b/>
                <w:sz w:val="21"/>
              </w:rPr>
              <w:t>实际结果</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yz_01</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新增驿站成功</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以驿站管理员身份登录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1.进入驿站管理页面；2.点击新增驿站；3.填写驿站名称、所属区域、地址、联系电话和开放时间；4.点击确定</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1.弹出驿站信息输入框；2.保存成功，驿站列表自动刷新</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yz_02</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驿站必填项校验</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以驿站管理员身份登录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新增驿站时不填写驿站名称或地址并直接提交</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提示必填项不能为空，保存失败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yz_03</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经纬度格式校验</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已打开驿站编辑窗口</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在经度输入框填写超出取值范围的数值并提交</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提示经纬度格式不正确，保存失败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yz_04</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配置驿站服务项目</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目标驿站已存在</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1.选择驿站并点击服务配置；2.填写服务名称充电、服务类型GENERAL并勾选需要预约；3.保存</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服务项目保存成功，station_service表新增一条记录</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yz_05</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按区域和服务类型查询</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系统中存在多个区域的驿站</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在驿站查询页面选择西湖区、服务类型充电并点击查询</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仅展示西湖区且提供充电服务的驿站</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yz_06</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关键词模糊查询</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驿站列表中存在名称含“友好”的驿站</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在搜索框输入“友好”并查询</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展示所有名称或服务项目包含“友好”的驿站</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yz_07</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空条件查询</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驿站列表存在数据</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不输入关键词、区域选择全部区域并查询</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按距离展示全部开放状态的驿站，分页返回</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yz_08</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未登录用户查询驿站</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未登录且未携带令牌</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直接访问驿站分页查询接口</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正常返回开放状态的驿站列表，不要求登录</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bl>
    <w:p>
      <w:pPr>
        <w:pStyle w:val="4"/>
      </w:pPr>
      <w:r>
        <w:t>驿站服务预约功能测试</w:t>
      </w:r>
    </w:p>
    <w:p>
      <w:pPr/>
      <w:r>
        <w:t>驿站服务预约测试重点验证预约提交、参数校验、状态流转、审核权限隔离和预约记录查询是否正确。测试覆盖待审核、已确认、已完成和已取消四种状态的正常流转以及非法状态变更的拒绝情况。驿站服务预约模块测试用例如表5-4所示。</w:t>
      </w:r>
    </w:p>
    <w:p>
      <w:pPr>
        <w:pStyle w:val="47"/>
        <w:jc w:val="center"/>
      </w:pPr>
      <w:r>
        <w:t>表5-4 驿站服务预约模块测试用例</w:t>
      </w:r>
    </w:p>
    <w:tbl>
      <w:tblPr>
        <w:tblStyle w:val="38"/>
        <w:jc w:val="center"/>
        <w:tblLook w:firstColumn="1" w:firstRow="1" w:lastColumn="0" w:lastRow="0" w:noHBand="0" w:noVBand="1" w:val="04A0"/>
        <w:tblW w:w="8900" w:type="dxa"/>
        <w:tblLayout w:type="fixed"/>
      </w:tblPr>
      <w:tblGrid>
        <w:gridCol w:w="700"/>
        <w:gridCol w:w="1250"/>
        <w:gridCol w:w="1350"/>
        <w:gridCol w:w="2200"/>
        <w:gridCol w:w="2200"/>
        <w:gridCol w:w="1200"/>
      </w:tblGrid>
      <w:tr>
        <w:trPr>
          <w:tblHeader/>
          <w:cantSplit/>
        </w:trPr>
        <w:tc>
          <w:tcPr>
            <w:tcW w:type="dxa" w:w="700"/>
          </w:tcPr>
          <w:p>
            <w:pPr>
              <w:spacing w:before="0" w:after="0"/>
              <w:ind w:firstLine="0"/>
              <w:jc w:val="center"/>
              <w:spacing w:line="360" w:lineRule="exact"/>
              <w:ind w:firstLine="0" w:firstLineChars="0"/>
            </w:pPr>
            <w:r/>
            <w:r>
              <w:rPr>
                <w:rFonts w:ascii="Times New Roman" w:hAnsi="Times New Roman" w:eastAsia="宋体"/>
                <w:b/>
                <w:sz w:val="21"/>
              </w:rPr>
              <w:t>序号</w:t>
            </w:r>
          </w:p>
        </w:tc>
        <w:tc>
          <w:tcPr>
            <w:tcW w:type="dxa" w:w="1250"/>
          </w:tcPr>
          <w:p>
            <w:pPr>
              <w:spacing w:before="0" w:after="0"/>
              <w:ind w:firstLine="0"/>
              <w:jc w:val="center"/>
              <w:spacing w:line="360" w:lineRule="exact"/>
              <w:ind w:firstLine="0" w:firstLineChars="0"/>
            </w:pPr>
            <w:r/>
            <w:r>
              <w:rPr>
                <w:rFonts w:ascii="Times New Roman" w:hAnsi="Times New Roman" w:eastAsia="宋体"/>
                <w:b/>
                <w:sz w:val="21"/>
              </w:rPr>
              <w:t>用例标题</w:t>
            </w:r>
          </w:p>
        </w:tc>
        <w:tc>
          <w:tcPr>
            <w:tcW w:type="dxa" w:w="1350"/>
          </w:tcPr>
          <w:p>
            <w:pPr>
              <w:spacing w:before="0" w:after="0"/>
              <w:ind w:firstLine="0"/>
              <w:jc w:val="center"/>
              <w:spacing w:line="360" w:lineRule="exact"/>
              <w:ind w:firstLine="0" w:firstLineChars="0"/>
            </w:pPr>
            <w:r/>
            <w:r>
              <w:rPr>
                <w:rFonts w:ascii="Times New Roman" w:hAnsi="Times New Roman" w:eastAsia="宋体"/>
                <w:b/>
                <w:sz w:val="21"/>
              </w:rPr>
              <w:t>前提条件</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测试步骤及数据</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预期结果</w:t>
            </w:r>
          </w:p>
        </w:tc>
        <w:tc>
          <w:tcPr>
            <w:tcW w:type="dxa" w:w="1200"/>
          </w:tcPr>
          <w:p>
            <w:pPr>
              <w:spacing w:before="0" w:after="0"/>
              <w:ind w:firstLine="0"/>
              <w:jc w:val="center"/>
              <w:spacing w:line="360" w:lineRule="exact"/>
              <w:ind w:firstLine="0" w:firstLineChars="0"/>
            </w:pPr>
            <w:r/>
            <w:r>
              <w:rPr>
                <w:rFonts w:ascii="Times New Roman" w:hAnsi="Times New Roman" w:eastAsia="宋体"/>
                <w:b/>
                <w:sz w:val="21"/>
              </w:rPr>
              <w:t>实际结果</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yy_01</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正常提交预约</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普通用户已登录，所选驿站与服务项目可用</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1.进入服务预约页面；2.选择驿站、服务项目充电、预约日期2026-09-20、时间段09:00-11:00；3.点击提交预约申请</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提交成功，生成预约记录且状态为待审核</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yy_02</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服务项目与驿站不匹配被拒绝</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存在属于其他驿站的服务项目</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选择A驿站并提交属于B驿站的服务项目</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提示所选服务不属于该驿站，提交失败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yy_03</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预约参数缺失校验</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普通用户已登录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不选择预约日期或时间段直接提交预约</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提示预约日期和时间段不能为空，提交失败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yy_04</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驿站管理员审核通过</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存在待审核预约且管理员负责该驿站</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1.进入预约审核页面；2.选择待审核预约；3.点击通过</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预约状态由待审核变为已确认，审核意见保存成功</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yy_05</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审核驳回需填写意见</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存在待审核预约</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点击驳回但未填写审核意见并提交</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提示审核意见不能为空，状态不发生变化</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yy_06</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普通用户访问审核接口被拒绝</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普通用户已登录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使用普通用户身份请求预约审核接口</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操作被拒绝并提示无权执行此操作</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yy_07</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预约记录查询</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当前用户存在预约记录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进入我的预约页面查看记录列表</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仅展示本人预约记录，包含驿站、服务项目、预约日期和当前状态</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yy_08</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预约状态更新为已完成</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存在已确认的预约记录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用户到站完成服务后由管理员确认完成</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预约状态更新为已完成，可对该次服务进行评价</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yy_09</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取消预约</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存在待审核或已确认的预约</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用户点击取消预约并确认</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预约状态更新为已取消，不再进入审核流程</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bl>
    <w:p>
      <w:pPr>
        <w:pStyle w:val="4"/>
      </w:pPr>
      <w:r>
        <w:t>诉求反馈与响应功能测试</w:t>
      </w:r>
    </w:p>
    <w:p>
      <w:pPr/>
      <w:r>
        <w:t>诉求反馈与响应测试重点验证诉求提交、匿名处理、分派与办理、处理记录留存、办结时间写入和满意度评价是否正确。测试覆盖已提交、已分派、处理中、已办结和已评价等状态的正常流转。诉求反馈与响应模块测试用例如表5-5所示。</w:t>
      </w:r>
    </w:p>
    <w:p>
      <w:pPr>
        <w:pStyle w:val="47"/>
        <w:jc w:val="center"/>
      </w:pPr>
      <w:r>
        <w:t>表5-5 诉求反馈与响应模块测试用例</w:t>
      </w:r>
    </w:p>
    <w:tbl>
      <w:tblPr>
        <w:tblStyle w:val="38"/>
        <w:jc w:val="center"/>
        <w:tblLook w:firstColumn="1" w:firstRow="1" w:lastColumn="0" w:lastRow="0" w:noHBand="0" w:noVBand="1" w:val="04A0"/>
        <w:tblW w:w="8900" w:type="dxa"/>
        <w:tblLayout w:type="fixed"/>
      </w:tblPr>
      <w:tblGrid>
        <w:gridCol w:w="700"/>
        <w:gridCol w:w="1250"/>
        <w:gridCol w:w="1350"/>
        <w:gridCol w:w="2200"/>
        <w:gridCol w:w="2200"/>
        <w:gridCol w:w="1200"/>
      </w:tblGrid>
      <w:tr>
        <w:trPr>
          <w:tblHeader/>
          <w:cantSplit/>
        </w:trPr>
        <w:tc>
          <w:tcPr>
            <w:tcW w:type="dxa" w:w="700"/>
          </w:tcPr>
          <w:p>
            <w:pPr>
              <w:spacing w:before="0" w:after="0"/>
              <w:ind w:firstLine="0"/>
              <w:jc w:val="center"/>
              <w:spacing w:line="360" w:lineRule="exact"/>
              <w:ind w:firstLine="0" w:firstLineChars="0"/>
            </w:pPr>
            <w:r/>
            <w:r>
              <w:rPr>
                <w:rFonts w:ascii="Times New Roman" w:hAnsi="Times New Roman" w:eastAsia="宋体"/>
                <w:b/>
                <w:sz w:val="21"/>
              </w:rPr>
              <w:t>序号</w:t>
            </w:r>
          </w:p>
        </w:tc>
        <w:tc>
          <w:tcPr>
            <w:tcW w:type="dxa" w:w="1250"/>
          </w:tcPr>
          <w:p>
            <w:pPr>
              <w:spacing w:before="0" w:after="0"/>
              <w:ind w:firstLine="0"/>
              <w:jc w:val="center"/>
              <w:spacing w:line="360" w:lineRule="exact"/>
              <w:ind w:firstLine="0" w:firstLineChars="0"/>
            </w:pPr>
            <w:r/>
            <w:r>
              <w:rPr>
                <w:rFonts w:ascii="Times New Roman" w:hAnsi="Times New Roman" w:eastAsia="宋体"/>
                <w:b/>
                <w:sz w:val="21"/>
              </w:rPr>
              <w:t>用例标题</w:t>
            </w:r>
          </w:p>
        </w:tc>
        <w:tc>
          <w:tcPr>
            <w:tcW w:type="dxa" w:w="1350"/>
          </w:tcPr>
          <w:p>
            <w:pPr>
              <w:spacing w:before="0" w:after="0"/>
              <w:ind w:firstLine="0"/>
              <w:jc w:val="center"/>
              <w:spacing w:line="360" w:lineRule="exact"/>
              <w:ind w:firstLine="0" w:firstLineChars="0"/>
            </w:pPr>
            <w:r/>
            <w:r>
              <w:rPr>
                <w:rFonts w:ascii="Times New Roman" w:hAnsi="Times New Roman" w:eastAsia="宋体"/>
                <w:b/>
                <w:sz w:val="21"/>
              </w:rPr>
              <w:t>前提条件</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测试步骤及数据</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预期结果</w:t>
            </w:r>
          </w:p>
        </w:tc>
        <w:tc>
          <w:tcPr>
            <w:tcW w:type="dxa" w:w="1200"/>
          </w:tcPr>
          <w:p>
            <w:pPr>
              <w:spacing w:before="0" w:after="0"/>
              <w:ind w:firstLine="0"/>
              <w:jc w:val="center"/>
              <w:spacing w:line="360" w:lineRule="exact"/>
              <w:ind w:firstLine="0" w:firstLineChars="0"/>
            </w:pPr>
            <w:r/>
            <w:r>
              <w:rPr>
                <w:rFonts w:ascii="Times New Roman" w:hAnsi="Times New Roman" w:eastAsia="宋体"/>
                <w:b/>
                <w:sz w:val="21"/>
              </w:rPr>
              <w:t>实际结果</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ss_01</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提交诉求成功</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普通用户已登录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1.进入诉求反馈页面；2.填写标题“希望增加夜间热饭服务”、类型驿站服务、区域西湖区、具体内容；3.点击提交诉求</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提交成功，生成诉求记录且状态为已提交并进入待受理</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ss_02</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诉求必填项校验</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普通用户已登录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不填写诉求标题和具体内容直接提交</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提示必填信息不能为空，提交失败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ss_03</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匿名提交诉求</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普通用户已登录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勾选匿名提交后提交诉求</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诉求保存成功，处理界面上不展示提交人身份</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ss_04</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平台管理员分派诉求</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存在待受理诉求</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1.进入诉求处理页面；2.选择待受理诉求；3.选择处理人员并确认分派</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诉求状态更新为已分派，并生成一条分派处理记录</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ss_05</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处理人受理并办理</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存在已分派且属于本人职责范围的诉求</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1.查看诉求详情；2.填写受理意见并提交；3.填写处理说明</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状态依次更新为已受理、处理中，并生成对应处理记录</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ss_06</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办结诉求</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诉求处于处理中状态</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填写处理结果并点击办结</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状态更新为已办结，办结时间写入诉求表并生成办结记录</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ss_07</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办结结果缺失校验</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诉求处于处理中状态</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不填写处理结果直接点击办结</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提示处理结果不能为空，状态保持不变</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ss_08</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越权处理他人诉求</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驿站管理员负责的驿站与诉求所属区域不一致</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驿站管理员对非本驿站职责范围的诉求执行受理操作</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操作被拒绝并提示无处理权限</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ss_09</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查看诉求处理进度</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当前用户存在已办结诉求</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进入我的诉求页面并点击查看进度</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展示已提交、已受理、处理中和已办结各节点及处理说明</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ss_10</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提交满意度评价</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存在已办结且未评价的诉求</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选择满意度评分5分并填写评价内容后提交</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评价保存成功，诉求状态更新为已评价</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bl>
    <w:p>
      <w:pPr>
        <w:pStyle w:val="4"/>
      </w:pPr>
      <w:r>
        <w:t>政策资讯与通知公告功能测试</w:t>
      </w:r>
    </w:p>
    <w:p>
      <w:pPr/>
      <w:r>
        <w:t>政策资讯与通知公告测试重点验证内容新增、草稿与发布状态控制、分类筛选、浏览次数累加以及下架后用户端不可见等规则是否正确。测试在管理端完成内容维护，再到用户端核对展示结果。政策资讯与通知公告模块测试用例如表5-6所示。</w:t>
      </w:r>
    </w:p>
    <w:p>
      <w:pPr>
        <w:pStyle w:val="47"/>
        <w:jc w:val="center"/>
      </w:pPr>
      <w:r>
        <w:t>表5-6 政策资讯与通知公告模块测试用例</w:t>
      </w:r>
    </w:p>
    <w:tbl>
      <w:tblPr>
        <w:tblStyle w:val="38"/>
        <w:jc w:val="center"/>
        <w:tblLook w:firstColumn="1" w:firstRow="1" w:lastColumn="0" w:lastRow="0" w:noHBand="0" w:noVBand="1" w:val="04A0"/>
        <w:tblW w:w="8900" w:type="dxa"/>
        <w:tblLayout w:type="fixed"/>
      </w:tblPr>
      <w:tblGrid>
        <w:gridCol w:w="700"/>
        <w:gridCol w:w="1250"/>
        <w:gridCol w:w="1350"/>
        <w:gridCol w:w="2200"/>
        <w:gridCol w:w="2200"/>
        <w:gridCol w:w="1200"/>
      </w:tblGrid>
      <w:tr>
        <w:trPr>
          <w:tblHeader/>
          <w:cantSplit/>
        </w:trPr>
        <w:tc>
          <w:tcPr>
            <w:tcW w:type="dxa" w:w="700"/>
          </w:tcPr>
          <w:p>
            <w:pPr>
              <w:spacing w:before="0" w:after="0"/>
              <w:ind w:firstLine="0"/>
              <w:jc w:val="center"/>
              <w:spacing w:line="360" w:lineRule="exact"/>
              <w:ind w:firstLine="0" w:firstLineChars="0"/>
            </w:pPr>
            <w:r/>
            <w:r>
              <w:rPr>
                <w:rFonts w:ascii="Times New Roman" w:hAnsi="Times New Roman" w:eastAsia="宋体"/>
                <w:b/>
                <w:sz w:val="21"/>
              </w:rPr>
              <w:t>序号</w:t>
            </w:r>
          </w:p>
        </w:tc>
        <w:tc>
          <w:tcPr>
            <w:tcW w:type="dxa" w:w="1250"/>
          </w:tcPr>
          <w:p>
            <w:pPr>
              <w:spacing w:before="0" w:after="0"/>
              <w:ind w:firstLine="0"/>
              <w:jc w:val="center"/>
              <w:spacing w:line="360" w:lineRule="exact"/>
              <w:ind w:firstLine="0" w:firstLineChars="0"/>
            </w:pPr>
            <w:r/>
            <w:r>
              <w:rPr>
                <w:rFonts w:ascii="Times New Roman" w:hAnsi="Times New Roman" w:eastAsia="宋体"/>
                <w:b/>
                <w:sz w:val="21"/>
              </w:rPr>
              <w:t>用例标题</w:t>
            </w:r>
          </w:p>
        </w:tc>
        <w:tc>
          <w:tcPr>
            <w:tcW w:type="dxa" w:w="1350"/>
          </w:tcPr>
          <w:p>
            <w:pPr>
              <w:spacing w:before="0" w:after="0"/>
              <w:ind w:firstLine="0"/>
              <w:jc w:val="center"/>
              <w:spacing w:line="360" w:lineRule="exact"/>
              <w:ind w:firstLine="0" w:firstLineChars="0"/>
            </w:pPr>
            <w:r/>
            <w:r>
              <w:rPr>
                <w:rFonts w:ascii="Times New Roman" w:hAnsi="Times New Roman" w:eastAsia="宋体"/>
                <w:b/>
                <w:sz w:val="21"/>
              </w:rPr>
              <w:t>前提条件</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测试步骤及数据</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预期结果</w:t>
            </w:r>
          </w:p>
        </w:tc>
        <w:tc>
          <w:tcPr>
            <w:tcW w:type="dxa" w:w="1200"/>
          </w:tcPr>
          <w:p>
            <w:pPr>
              <w:spacing w:before="0" w:after="0"/>
              <w:ind w:firstLine="0"/>
              <w:jc w:val="center"/>
              <w:spacing w:line="360" w:lineRule="exact"/>
              <w:ind w:firstLine="0" w:firstLineChars="0"/>
            </w:pPr>
            <w:r/>
            <w:r>
              <w:rPr>
                <w:rFonts w:ascii="Times New Roman" w:hAnsi="Times New Roman" w:eastAsia="宋体"/>
                <w:b/>
                <w:sz w:val="21"/>
              </w:rPr>
              <w:t>实际结果</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zx_01</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新增资讯保存为草稿</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以管理员身份登录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1.进入资讯管理页面；2.填写标题和正文、选择分类劳动保障；3.点击保存</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资讯保存为草稿状态，不在用户端列表中展示</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zx_02</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标题与正文必填校验</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已打开资讯新增窗口</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标题或正文为空时点击保存</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提示标题和正文不能为空，保存失败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zx_03</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发布资讯</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存在草稿状态的资讯</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选择该资讯并点击发布</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资讯状态更新为已发布，用户端列表按发布时间倒序展示该条资讯</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zx_04</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按分类筛选资讯</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已发布多条不同分类的资讯</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在政策资讯页面依次点击政策、通知和动态标签</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列表仅展示对应分类的已发布资讯</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zx_05</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浏览次数累加</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存在已发布资讯</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用户进入该资讯详情页并刷新页面</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资讯正文正常展示，view_count字段值逐次累加</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zx_06</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下架资讯后用户端不可见</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存在已发布资讯</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管理员对该资讯执行下架操作后回到用户端列表查看</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用户端列表中不再展示该资讯，数据库记录仍然保留</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zx_07</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发布通知公告</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以管理员身份登录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填写公告标题、正文，选择公告类型为平台公告、推送范围为全体用户并发布</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公告发布成功，用户端公告区域可查看该公告内容</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bl>
    <w:p>
      <w:pPr>
        <w:pStyle w:val="4"/>
      </w:pPr>
      <w:r>
        <w:t>活动报名与服务评价功能测试</w:t>
      </w:r>
    </w:p>
    <w:p>
      <w:pPr/>
      <w:r>
        <w:t>活动报名与服务评价测试重点验证活动发布、报名名额控制、重复报名拦截、报名状态展示以及服务评价提交和评分范围校验是否正确。测试分别使用不同用户账号验证重复报名和名额已满的处理结果。活动报名与服务评价模块测试用例如表5-7所示。</w:t>
      </w:r>
    </w:p>
    <w:p>
      <w:pPr>
        <w:pStyle w:val="47"/>
        <w:jc w:val="center"/>
      </w:pPr>
      <w:r>
        <w:t>表5-7 活动报名与服务评价模块测试用例</w:t>
      </w:r>
    </w:p>
    <w:tbl>
      <w:tblPr>
        <w:tblStyle w:val="38"/>
        <w:jc w:val="center"/>
        <w:tblLook w:firstColumn="1" w:firstRow="1" w:lastColumn="0" w:lastRow="0" w:noHBand="0" w:noVBand="1" w:val="04A0"/>
        <w:tblW w:w="8900" w:type="dxa"/>
        <w:tblLayout w:type="fixed"/>
      </w:tblPr>
      <w:tblGrid>
        <w:gridCol w:w="700"/>
        <w:gridCol w:w="1250"/>
        <w:gridCol w:w="1350"/>
        <w:gridCol w:w="2200"/>
        <w:gridCol w:w="2200"/>
        <w:gridCol w:w="1200"/>
      </w:tblGrid>
      <w:tr>
        <w:trPr>
          <w:tblHeader/>
          <w:cantSplit/>
        </w:trPr>
        <w:tc>
          <w:tcPr>
            <w:tcW w:type="dxa" w:w="700"/>
          </w:tcPr>
          <w:p>
            <w:pPr>
              <w:spacing w:before="0" w:after="0"/>
              <w:ind w:firstLine="0"/>
              <w:jc w:val="center"/>
              <w:spacing w:line="360" w:lineRule="exact"/>
              <w:ind w:firstLine="0" w:firstLineChars="0"/>
            </w:pPr>
            <w:r/>
            <w:r>
              <w:rPr>
                <w:rFonts w:ascii="Times New Roman" w:hAnsi="Times New Roman" w:eastAsia="宋体"/>
                <w:b/>
                <w:sz w:val="21"/>
              </w:rPr>
              <w:t>序号</w:t>
            </w:r>
          </w:p>
        </w:tc>
        <w:tc>
          <w:tcPr>
            <w:tcW w:type="dxa" w:w="1250"/>
          </w:tcPr>
          <w:p>
            <w:pPr>
              <w:spacing w:before="0" w:after="0"/>
              <w:ind w:firstLine="0"/>
              <w:jc w:val="center"/>
              <w:spacing w:line="360" w:lineRule="exact"/>
              <w:ind w:firstLine="0" w:firstLineChars="0"/>
            </w:pPr>
            <w:r/>
            <w:r>
              <w:rPr>
                <w:rFonts w:ascii="Times New Roman" w:hAnsi="Times New Roman" w:eastAsia="宋体"/>
                <w:b/>
                <w:sz w:val="21"/>
              </w:rPr>
              <w:t>用例标题</w:t>
            </w:r>
          </w:p>
        </w:tc>
        <w:tc>
          <w:tcPr>
            <w:tcW w:type="dxa" w:w="1350"/>
          </w:tcPr>
          <w:p>
            <w:pPr>
              <w:spacing w:before="0" w:after="0"/>
              <w:ind w:firstLine="0"/>
              <w:jc w:val="center"/>
              <w:spacing w:line="360" w:lineRule="exact"/>
              <w:ind w:firstLine="0" w:firstLineChars="0"/>
            </w:pPr>
            <w:r/>
            <w:r>
              <w:rPr>
                <w:rFonts w:ascii="Times New Roman" w:hAnsi="Times New Roman" w:eastAsia="宋体"/>
                <w:b/>
                <w:sz w:val="21"/>
              </w:rPr>
              <w:t>前提条件</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测试步骤及数据</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预期结果</w:t>
            </w:r>
          </w:p>
        </w:tc>
        <w:tc>
          <w:tcPr>
            <w:tcW w:type="dxa" w:w="1200"/>
          </w:tcPr>
          <w:p>
            <w:pPr>
              <w:spacing w:before="0" w:after="0"/>
              <w:ind w:firstLine="0"/>
              <w:jc w:val="center"/>
              <w:spacing w:line="360" w:lineRule="exact"/>
              <w:ind w:firstLine="0" w:firstLineChars="0"/>
            </w:pPr>
            <w:r/>
            <w:r>
              <w:rPr>
                <w:rFonts w:ascii="Times New Roman" w:hAnsi="Times New Roman" w:eastAsia="宋体"/>
                <w:b/>
                <w:sz w:val="21"/>
              </w:rPr>
              <w:t>实际结果</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hd_01</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活动报名成功</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普通用户已登录，活动处于可报名状态且名额充足</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1.进入活动报名页面；2.选择免费体检活动；3.填写联系手机号并点击立即报名</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报名成功，生成报名记录且报名状态为已报名</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hd_02</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重复报名被拒绝</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当前用户已报名该活动</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对同一活动再次点击报名并提交</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提示该活动已报名，不产生新的报名记录</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hd_03</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名额已满拒绝报名</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活动报名人数已达到报名人数上限</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其他用户对该活动提交报名</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提示名额不足，报名失败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hd_04</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报名按钮状态控制</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活动名额已满或用户已报名</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查看活动卡片上的报名按钮</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名额已满时按钮置灰不可点击，已报名时按钮显示为已报名</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hd_05</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联系手机号校验</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活动处于可报名状态</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填写位数或格式不符合要求的手机号并提交报名</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提示联系手机号格式不正确，报名失败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hd_06</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提交驿站服务评价</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普通用户已登录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1.进入服务评价页面；2.选择驿站；3.给出综合评分5分并填写评价内容；4.点击提交评价</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评价保存成功，右侧历史评价列表同步展示该条评价</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hd_07</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评分超出范围校验</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已打开服务评价页面</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将综合评分设置为超出有效范围的数值并提交</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提示评分超出有效范围，评价失败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bl>
    <w:p>
      <w:pPr>
        <w:pStyle w:val="4"/>
      </w:pPr>
      <w:r>
        <w:t>后台统计分析功能测试</w:t>
      </w:r>
    </w:p>
    <w:p>
      <w:pPr/>
      <w:r>
        <w:t>后台统计分析测试重点验证统计指标计算口径、按区域和状态汇总、服务排行排序以及按角色限定统计范围是否正确。测试将页面展示的统计值与数据库中对应记录数进行核对。后台统计分析模块测试用例如表5-8所示。</w:t>
      </w:r>
    </w:p>
    <w:p>
      <w:pPr>
        <w:pStyle w:val="47"/>
        <w:jc w:val="center"/>
      </w:pPr>
      <w:r>
        <w:t>表5-8 后台统计分析模块测试用例</w:t>
      </w:r>
    </w:p>
    <w:tbl>
      <w:tblPr>
        <w:tblStyle w:val="38"/>
        <w:jc w:val="center"/>
        <w:tblLook w:firstColumn="1" w:firstRow="1" w:lastColumn="0" w:lastRow="0" w:noHBand="0" w:noVBand="1" w:val="04A0"/>
        <w:tblW w:w="8900" w:type="dxa"/>
        <w:tblLayout w:type="fixed"/>
      </w:tblPr>
      <w:tblGrid>
        <w:gridCol w:w="700"/>
        <w:gridCol w:w="1250"/>
        <w:gridCol w:w="1350"/>
        <w:gridCol w:w="2200"/>
        <w:gridCol w:w="2200"/>
        <w:gridCol w:w="1200"/>
      </w:tblGrid>
      <w:tr>
        <w:trPr>
          <w:tblHeader/>
          <w:cantSplit/>
        </w:trPr>
        <w:tc>
          <w:tcPr>
            <w:tcW w:type="dxa" w:w="700"/>
          </w:tcPr>
          <w:p>
            <w:pPr>
              <w:spacing w:before="0" w:after="0"/>
              <w:ind w:firstLine="0"/>
              <w:jc w:val="center"/>
              <w:spacing w:line="360" w:lineRule="exact"/>
              <w:ind w:firstLine="0" w:firstLineChars="0"/>
            </w:pPr>
            <w:r/>
            <w:r>
              <w:rPr>
                <w:rFonts w:ascii="Times New Roman" w:hAnsi="Times New Roman" w:eastAsia="宋体"/>
                <w:b/>
                <w:sz w:val="21"/>
              </w:rPr>
              <w:t>序号</w:t>
            </w:r>
          </w:p>
        </w:tc>
        <w:tc>
          <w:tcPr>
            <w:tcW w:type="dxa" w:w="1250"/>
          </w:tcPr>
          <w:p>
            <w:pPr>
              <w:spacing w:before="0" w:after="0"/>
              <w:ind w:firstLine="0"/>
              <w:jc w:val="center"/>
              <w:spacing w:line="360" w:lineRule="exact"/>
              <w:ind w:firstLine="0" w:firstLineChars="0"/>
            </w:pPr>
            <w:r/>
            <w:r>
              <w:rPr>
                <w:rFonts w:ascii="Times New Roman" w:hAnsi="Times New Roman" w:eastAsia="宋体"/>
                <w:b/>
                <w:sz w:val="21"/>
              </w:rPr>
              <w:t>用例标题</w:t>
            </w:r>
          </w:p>
        </w:tc>
        <w:tc>
          <w:tcPr>
            <w:tcW w:type="dxa" w:w="1350"/>
          </w:tcPr>
          <w:p>
            <w:pPr>
              <w:spacing w:before="0" w:after="0"/>
              <w:ind w:firstLine="0"/>
              <w:jc w:val="center"/>
              <w:spacing w:line="360" w:lineRule="exact"/>
              <w:ind w:firstLine="0" w:firstLineChars="0"/>
            </w:pPr>
            <w:r/>
            <w:r>
              <w:rPr>
                <w:rFonts w:ascii="Times New Roman" w:hAnsi="Times New Roman" w:eastAsia="宋体"/>
                <w:b/>
                <w:sz w:val="21"/>
              </w:rPr>
              <w:t>前提条件</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测试步骤及数据</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预期结果</w:t>
            </w:r>
          </w:p>
        </w:tc>
        <w:tc>
          <w:tcPr>
            <w:tcW w:type="dxa" w:w="1200"/>
          </w:tcPr>
          <w:p>
            <w:pPr>
              <w:spacing w:before="0" w:after="0"/>
              <w:ind w:firstLine="0"/>
              <w:jc w:val="center"/>
              <w:spacing w:line="360" w:lineRule="exact"/>
              <w:ind w:firstLine="0" w:firstLineChars="0"/>
            </w:pPr>
            <w:r/>
            <w:r>
              <w:rPr>
                <w:rFonts w:ascii="Times New Roman" w:hAnsi="Times New Roman" w:eastAsia="宋体"/>
                <w:b/>
                <w:sz w:val="21"/>
              </w:rPr>
              <w:t>实际结果</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tj_01</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统计概览指标展示</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平台管理员已登录且存在业务数据</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进入数据统计页面，查看指标卡片区</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正常展示驿站总数、服务人次、诉求总量、办结率和活动场次等指标</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tj_02</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驿站总数与数据库核对</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station表存在若干条记录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将页面展示的驿站总数与station表记录数比对</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页面指标值与数据库记录数一致</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tj_03</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办结率计算</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存在已办结和未办结的诉求记录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核对办结率指标与已办结占比</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办结率等于已办结诉求数与诉求总量之比，保留一位小数</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tj_04</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按区域和状态汇总诉求</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存在多个区域和多种状态的诉求记录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请求诉求月度统计接口并核对分组结果</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按区域和状态正确分组，汇总数量与数据库一致</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tj_05</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驿站服务使用排行</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存在多条预约记录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查看驿站服务使用排行区域</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排行按使用人次由高到低排列，进度条与数值一致</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tj_06</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按角色限定统计范围</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驿站管理员已登录并负责特定驿站</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驿站管理员进入数据统计页面查看指标</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仅统计该管理员负责驿站的业务数据，不展示全平台数据</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tj_07</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统计接口异常回退</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关闭后端统计接口</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刷新数据统计页面</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页面回退到本地演示数据并标注数据来源，不展示来源不明的统计结果</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bl>
    <w:p>
      <w:pPr>
        <w:pStyle w:val="3"/>
      </w:pPr>
      <w:r>
        <w:t>非功能测试</w:t>
      </w:r>
    </w:p>
    <w:p>
      <w:pPr/>
      <w:r>
        <w:t>在功能测试的基础上，平台还从性能、安全性、兼容性和易用性四个方面开展了非功能测试。</w:t>
      </w:r>
    </w:p>
    <w:p>
      <w:pPr/>
      <w:r>
        <w:t>性能方面，对驿站分页查询、预约记录查询、诉求进度查询和统计概览等常用接口进行多次调用，记录响应时间并观察列表分页与条件筛选的执行情况。测试表明，在演示数据规模下各接口的响应时间处于可接受范围内，列表数据采用分页返回，没有出现一次加载全部数据导致的页面卡顿；同时确认统计查询采用聚合方式执行，预约日期、诉求状态和所属区域等字段建有索引，能够支持按月汇总和按区域统计。</w:t>
      </w:r>
    </w:p>
    <w:p>
      <w:pPr/>
      <w:r>
        <w:t>安全性方面，验证了登录认证与角色权限控制。未登录用户无法访问受保护的接口，普通用户请求管理接口时被拒绝，驿站管理员的数据范围被限制在其负责的驿站之内；密码以散列方式加密后存储，数据库中不存在明文密码；过期或被篡改的令牌被拒绝并要求重新登录。同时确认后端各接口均根据当前登录用户过滤数据，数据隔离不依赖前端隐藏记录来实现。</w:t>
      </w:r>
    </w:p>
    <w:p>
      <w:pPr/>
      <w:r>
        <w:t>兼容性方面，系统在Chrome、Edge和Firefox等主流浏览器中均能正常访问和操作，页面布局、表单交互和列表分页未出现明显异常。易用性方面，三类角色按照界面提示即可完成主要操作，驿站查询、服务预约和诉求反馈等常用功能入口集中在首页工作台，业务状态以标签形式明确展示，错误信息针对具体原因给出提示，常用操作步骤较少。</w:t>
      </w:r>
    </w:p>
    <w:p>
      <w:pPr/>
      <w:r>
        <w:t>经测试，系统在非功能方面满足需求分析中提出的要求。需要说明的是，本次非功能测试在单机开发环境下进行，测试数据为符合业务场景的模拟数据，尚未在真实并发压力和生产部署条件下验证，因此相关结果不能作为系统实际承载能力的结论。</w:t>
      </w:r>
    </w:p>
    <w:p>
      <w:pPr>
        <w:pStyle w:val="3"/>
      </w:pPr>
      <w:r>
        <w:t>本章小结</w:t>
      </w:r>
    </w:p>
    <w:p>
      <w:pPr/>
      <w:r>
        <w:t>本章完成了平台的系统测试。测试规划明确了测试目标、范围、测试环境、测试方法和通过准则；功能测试按照第4章的七个核心模块设计并执行了测试用例，覆盖注册登录、角色权限、驿站查询与维护、服务预约与审核、诉求提交与闭环处理、资讯公告发布、活动报名与服务评价以及后台统计分析等业务流程，并针对输入校验、重复提交、状态限制和越权访问等异常情况进行了验证，实际结果与预期结果一致。非功能测试从性能、安全性、兼容性和易用性四个方面对系统进行了评估，测试结果表明系统功能完整、运行稳定，权限控制有效，达到了需求分析和总体设计提出的目标。测试同时表明，系统尚未在真实并发压力和生产环境下验证，相关结论限于本次测试环境和数据范围。</w:t>
      </w:r>
    </w:p>
    <w:p w14:paraId="2F5D95DA">
      <w:pPr>
        <w:pStyle w:val="2"/>
      </w:pPr>
      <w:r>
        <w:rPr>
          <w:rFonts w:hint="eastAsia"/>
        </w:rPr>
        <w:t>　</w:t>
      </w:r>
      <w:bookmarkStart w:id="74" w:name="_Toc17962"/>
      <w:r>
        <w:t>结</w:t>
      </w:r>
      <w:r>
        <w:rPr>
          <w:rFonts w:hint="eastAsia"/>
        </w:rPr>
        <w:t>　　</w:t>
      </w:r>
      <w:r>
        <w:t>论</w:t>
      </w:r>
      <w:bookmarkEnd w:id="74"/>
    </w:p>
    <w:p>
      <w:pPr>
        <w:spacing w:line="460" w:lineRule="exact"/>
      </w:pPr>
      <w:r>
        <w:rPr>
          <w:rFonts w:ascii="Times New Roman" w:hAnsi="Times New Roman" w:eastAsia="宋体"/>
          <w:sz w:val="24"/>
        </w:rPr>
        <w:t>本文面向新就业群体在友好驿站服务获取和诉求反馈中的实际需求，设计并实现了一个基于SpringBoot和Vue的驿站服务与诉求响应平台。论文完成了需求分析与系统设计，把系统划分为用户认证与个人中心、友好驿站管理、驿站服务预约、诉求反馈与响应、政策资讯与通知公告、活动报名与服务评价、后台统计分析七个模块，共设计十四张数据表。</w:t>
      </w:r>
    </w:p>
    <w:p>
      <w:pPr>
        <w:spacing w:line="460" w:lineRule="exact"/>
      </w:pPr>
      <w:r>
        <w:rPr>
          <w:rFonts w:ascii="Times New Roman" w:hAnsi="Times New Roman" w:eastAsia="宋体"/>
          <w:sz w:val="24"/>
        </w:rPr>
        <w:t>平台采用前后端分离架构，后端以SpringBoot提供RESTful接口，通过统一拦截器完成令牌校验与角色鉴权，前端以Vue构建页面，业务数据由MySQL持久化存储。系统实现了驿站查询与维护、预约申请与审核、诉求提交到办结评价的闭环处理、资讯公告发布与浏览、活动报名与名额控制以及统计分析等功能。</w:t>
      </w:r>
    </w:p>
    <w:p>
      <w:pPr>
        <w:spacing w:line="460" w:lineRule="exact"/>
      </w:pPr>
      <w:r>
        <w:rPr>
          <w:rFonts w:ascii="Times New Roman" w:hAnsi="Times New Roman" w:eastAsia="宋体"/>
          <w:sz w:val="24"/>
        </w:rPr>
        <w:t>功能测试按七个核心模块执行用例，覆盖正常流程以及输入校验、状态限制、重复提交和越权访问等异常情况；非功能测试从性能、安全性、兼容性和易用性四方面开展，结果均与预期一致。与线下登记和人工统计的传统方式相比，本平台把驿站资源、预约业务和诉求处理集中到统一入口，改善了服务的可达性与可追溯性。</w:t>
      </w:r>
    </w:p>
    <w:p>
      <w:pPr>
        <w:spacing w:line="460" w:lineRule="exact"/>
      </w:pPr>
      <w:r>
        <w:rPr>
          <w:rFonts w:ascii="Times New Roman" w:hAnsi="Times New Roman" w:eastAsia="宋体"/>
          <w:sz w:val="24"/>
        </w:rPr>
        <w:t>本课题仍有不足：系统主要以模拟数据完成功能联调，尚未在真实并发和生产环境下检验性能；驿站位置仅按经纬度计算距离，未接入地图服务；诉求处理缺少超期预警与自动催办，统计维度也较为固定。后续可接入地图与消息推送，增加超期预警与满意度回访；扩展统计维度并支持报表导出，为驿站布点和服务优化提供数据支持。</w:t>
      </w:r>
    </w:p>
    <w:p w14:paraId="73E72E05">
      <w:pPr>
        <w:pStyle w:val="2"/>
        <w:numPr>
          <w:ilvl w:val="0"/>
          <w:numId w:val="0"/>
        </w:numPr>
      </w:pPr>
      <w:bookmarkStart w:id="75" w:name="_Toc7373"/>
      <w:r>
        <w:rPr>
          <w:rFonts w:hint="eastAsia"/>
        </w:rPr>
        <w:t>参考文献</w:t>
      </w:r>
      <w:bookmarkEnd w:id="75"/>
    </w:p>
    <w:p>
      <w:pPr>
        <w:pStyle w:val="40"/>
        <w:spacing w:line="460" w:lineRule="exact"/>
        <w:ind w:left="480" w:hanging="480" w:hangingChars="200" w:leftChars="200"/>
      </w:pPr>
      <w:r>
        <w:rPr>
          <w:rFonts w:ascii="Times New Roman" w:hAnsi="Times New Roman" w:eastAsia="宋体"/>
          <w:sz w:val="24"/>
        </w:rPr>
        <w:t>[1]</w:t>
        <w:tab/>
        <w:t>易舒冉. 全国新就业形态劳动者达8400万人[N/OL]. 人民日报, 2023-03-27(01).</w:t>
      </w:r>
    </w:p>
    <w:p>
      <w:pPr>
        <w:pStyle w:val="40"/>
        <w:spacing w:line="460" w:lineRule="exact"/>
        <w:ind w:left="480" w:hanging="480" w:hangingChars="200" w:leftChars="200"/>
      </w:pPr>
      <w:r>
        <w:rPr>
          <w:rFonts w:ascii="Times New Roman" w:hAnsi="Times New Roman" w:eastAsia="宋体"/>
          <w:sz w:val="24"/>
        </w:rPr>
        <w:t>[2]</w:t>
        <w:tab/>
        <w:t>余少祥. 新就业形态的特征、挑战与对策建议[J]. 人民论坛·学术前沿, 2023(16): 6-15.</w:t>
      </w:r>
    </w:p>
    <w:p>
      <w:pPr>
        <w:pStyle w:val="40"/>
        <w:spacing w:line="460" w:lineRule="exact"/>
        <w:ind w:left="480" w:hanging="480" w:hangingChars="200" w:leftChars="200"/>
      </w:pPr>
      <w:r>
        <w:rPr>
          <w:rFonts w:ascii="Times New Roman" w:hAnsi="Times New Roman" w:eastAsia="宋体"/>
          <w:sz w:val="24"/>
        </w:rPr>
        <w:t>[3]</w:t>
        <w:tab/>
        <w:t>董钰馨. 新就业形态劳动者劳动关系认知及其权益保障分析[J]. 就业与保障, 2024(2): 32-34.</w:t>
      </w:r>
    </w:p>
    <w:p>
      <w:pPr>
        <w:pStyle w:val="40"/>
        <w:spacing w:line="460" w:lineRule="exact"/>
        <w:ind w:left="480" w:hanging="480" w:hangingChars="200" w:leftChars="200"/>
      </w:pPr>
      <w:r>
        <w:rPr>
          <w:rFonts w:ascii="Times New Roman" w:hAnsi="Times New Roman" w:eastAsia="宋体"/>
          <w:sz w:val="24"/>
        </w:rPr>
        <w:t>[4]</w:t>
        <w:tab/>
        <w:t>谢增毅. 平台用工劳动权益保护的立法进路[J]. 中外法学, 2022, 34(1): 104-123.</w:t>
      </w:r>
    </w:p>
    <w:p>
      <w:pPr>
        <w:pStyle w:val="40"/>
        <w:spacing w:line="460" w:lineRule="exact"/>
        <w:ind w:left="480" w:hanging="480" w:hangingChars="200" w:leftChars="200"/>
      </w:pPr>
      <w:r>
        <w:rPr>
          <w:rFonts w:ascii="Times New Roman" w:hAnsi="Times New Roman" w:eastAsia="宋体"/>
          <w:sz w:val="24"/>
        </w:rPr>
        <w:t>[5]</w:t>
        <w:tab/>
        <w:t>中共中央办公厅, 国务院办公厅. 关于加强新就业群体服务管理的意见[EB/OL]. (2026-04-26)[2026-07-07]. https://www.gov.cn/zhengce/202604/content_7066998.htm.</w:t>
      </w:r>
    </w:p>
    <w:p>
      <w:pPr>
        <w:pStyle w:val="40"/>
        <w:spacing w:line="460" w:lineRule="exact"/>
        <w:ind w:left="480" w:hanging="480" w:hangingChars="200" w:leftChars="200"/>
      </w:pPr>
      <w:r>
        <w:rPr>
          <w:rFonts w:ascii="Times New Roman" w:hAnsi="Times New Roman" w:eastAsia="宋体"/>
          <w:sz w:val="24"/>
        </w:rPr>
        <w:t>[6]</w:t>
        <w:tab/>
        <w:t>朱晓光, 曲磊, 王晓卿. 新就业群体发展观察: 暖“新”驿站为新就业群体营造暖心港湾[N/OL]. 新华社, 2026-04-29[2026-07-07]. https://www.news.cn/20260429/349d56c06096473fb288d8a911e2aea5/c.html.</w:t>
      </w:r>
    </w:p>
    <w:p>
      <w:pPr>
        <w:pStyle w:val="40"/>
        <w:spacing w:line="460" w:lineRule="exact"/>
        <w:ind w:left="480" w:hanging="480" w:hangingChars="200" w:leftChars="200"/>
      </w:pPr>
      <w:r>
        <w:rPr>
          <w:rFonts w:ascii="Times New Roman" w:hAnsi="Times New Roman" w:eastAsia="宋体"/>
          <w:sz w:val="24"/>
        </w:rPr>
        <w:t>[7]</w:t>
        <w:tab/>
        <w:t>吴储岐. 积极回应新就业群体期盼[N/OL]. 人民日报, 2025-01-20(14)[2026-07-07]. https://paper.people.com.cn/rmrb/pc/content/202501/20/content_30052933.html.</w:t>
      </w:r>
    </w:p>
    <w:p>
      <w:pPr>
        <w:pStyle w:val="40"/>
        <w:spacing w:line="460" w:lineRule="exact"/>
        <w:ind w:left="480" w:hanging="480" w:hangingChars="200" w:leftChars="200"/>
      </w:pPr>
      <w:r>
        <w:rPr>
          <w:rFonts w:ascii="Times New Roman" w:hAnsi="Times New Roman" w:eastAsia="宋体"/>
          <w:sz w:val="24"/>
        </w:rPr>
        <w:t>[8]</w:t>
        <w:tab/>
        <w:t>国务院. 国务院关于加强数字政府建设的指导意见: 国发〔2022〕14号[EB/OL]. (2022-06-23)[2026-07-07]. https://www.gov.cn/zhengce/content/2022-06/23/content_5697299.htm.</w:t>
      </w:r>
    </w:p>
    <w:p>
      <w:pPr>
        <w:pStyle w:val="40"/>
        <w:spacing w:line="460" w:lineRule="exact"/>
        <w:ind w:left="480" w:hanging="480" w:hangingChars="200" w:leftChars="200"/>
      </w:pPr>
      <w:r>
        <w:rPr>
          <w:rFonts w:ascii="Times New Roman" w:hAnsi="Times New Roman" w:eastAsia="宋体"/>
          <w:sz w:val="24"/>
        </w:rPr>
        <w:t>[9]</w:t>
        <w:tab/>
        <w:t>Deng T, Tang C Y, Zhou A, et al. How Do Algorithms Influence Platform Workers’ Behavior? Relationship Between Algorithmic Autonomy Support and Platform Workers’ Stress and Incivility[J]. Chinese Management Studies, 2024, 19(2): 359-375.</w:t>
      </w:r>
    </w:p>
    <w:p>
      <w:pPr>
        <w:pStyle w:val="40"/>
        <w:spacing w:line="460" w:lineRule="exact"/>
        <w:ind w:left="480" w:hanging="480" w:hangingChars="200" w:leftChars="200"/>
      </w:pPr>
      <w:r>
        <w:rPr>
          <w:rFonts w:ascii="Times New Roman" w:hAnsi="Times New Roman" w:eastAsia="宋体"/>
          <w:sz w:val="24"/>
        </w:rPr>
        <w:t>[10]</w:t>
        <w:tab/>
        <w:t>Tu W, Wang X. New Forms of Employment and Labour Protection in China[R/OL]. Geneva: International Labour Organization, 2024[2026-07-07]. https://www.ilo.org/publications/new-forms-employment-and-labour-protection-china.</w:t>
      </w:r>
    </w:p>
    <w:p>
      <w:pPr>
        <w:pStyle w:val="40"/>
        <w:spacing w:line="460" w:lineRule="exact"/>
        <w:ind w:left="480" w:hanging="480" w:hangingChars="200" w:leftChars="200"/>
      </w:pPr>
      <w:r>
        <w:rPr>
          <w:rFonts w:ascii="Times New Roman" w:hAnsi="Times New Roman" w:eastAsia="宋体"/>
          <w:sz w:val="24"/>
        </w:rPr>
        <w:t>[11]</w:t>
        <w:tab/>
        <w:t>Wang Y L, Zou M M. Platform Fissurisation and Regulatory Challenges in China’s Gig Economy: The Case of Food Delivery Platform Work[J]. China: An International Journal, 2025, 23(1): 1-23.</w:t>
      </w:r>
    </w:p>
    <w:p>
      <w:pPr>
        <w:pStyle w:val="40"/>
        <w:spacing w:line="460" w:lineRule="exact"/>
        <w:ind w:left="480" w:hanging="480" w:hangingChars="200" w:leftChars="200"/>
      </w:pPr>
      <w:r>
        <w:rPr>
          <w:rFonts w:ascii="Times New Roman" w:hAnsi="Times New Roman" w:eastAsia="宋体"/>
          <w:sz w:val="24"/>
        </w:rPr>
        <w:t>[12]</w:t>
        <w:tab/>
        <w:t>Barrio A. Unemployment Insurance for Platform Workers: Challenges and Approaches from a Comparative Perspective[J]. European Journal of Social Security, 2024, 26(2): 251-265.</w:t>
      </w:r>
    </w:p>
    <w:p>
      <w:pPr>
        <w:pStyle w:val="40"/>
        <w:spacing w:line="460" w:lineRule="exact"/>
        <w:ind w:left="480" w:hanging="480" w:hangingChars="200" w:leftChars="200"/>
      </w:pPr>
      <w:r>
        <w:rPr>
          <w:rFonts w:ascii="Times New Roman" w:hAnsi="Times New Roman" w:eastAsia="宋体"/>
          <w:sz w:val="24"/>
        </w:rPr>
        <w:t>[13]</w:t>
        <w:tab/>
        <w:t>Rainone S. The Collective Rights Dimension of the Platform Work Directive: Assessing Regulatory Effectiveness in the Digital Labour Context[J]. European Labour Law Journal, 2025, 16(4): 494-515.</w:t>
      </w:r>
    </w:p>
    <w:p>
      <w:pPr>
        <w:pStyle w:val="40"/>
        <w:spacing w:line="460" w:lineRule="exact"/>
        <w:ind w:left="480" w:hanging="480" w:hangingChars="200" w:leftChars="200"/>
      </w:pPr>
      <w:r>
        <w:rPr>
          <w:rFonts w:ascii="Times New Roman" w:hAnsi="Times New Roman" w:eastAsia="宋体"/>
          <w:sz w:val="24"/>
        </w:rPr>
        <w:t>[14]</w:t>
        <w:tab/>
        <w:t>Renau Cano M, Espelt R, Fuster Morell M. Working Conditions in Platform Work: Testing Digital Platform Workers’ Rights on Platform Cooperatives[J]. Open Research Europe, 2023, 3: 162.</w:t>
      </w:r>
    </w:p>
    <w:p>
      <w:pPr>
        <w:pStyle w:val="40"/>
        <w:spacing w:line="460" w:lineRule="exact"/>
        <w:ind w:left="480" w:hanging="480" w:hangingChars="200" w:leftChars="200"/>
      </w:pPr>
      <w:r>
        <w:rPr>
          <w:rFonts w:ascii="Times New Roman" w:hAnsi="Times New Roman" w:eastAsia="宋体"/>
          <w:sz w:val="24"/>
        </w:rPr>
        <w:t>[15]</w:t>
        <w:tab/>
        <w:t>赵青. 新业态从业人员社会保险参保选择及其影响因素: 一项基于配送骑手和快递员群体的调查[J]. 社会保障评论, 2024, 8(3): 57-74.</w:t>
      </w:r>
    </w:p>
    <w:p>
      <w:pPr>
        <w:pStyle w:val="40"/>
        <w:spacing w:line="460" w:lineRule="exact"/>
        <w:ind w:left="480" w:hanging="480" w:hangingChars="200" w:leftChars="200"/>
      </w:pPr>
      <w:r>
        <w:rPr>
          <w:rFonts w:ascii="Times New Roman" w:hAnsi="Times New Roman" w:eastAsia="宋体"/>
          <w:sz w:val="24"/>
        </w:rPr>
        <w:t>[16]</w:t>
        <w:tab/>
        <w:t>蔡继明. 走出灵活就业社保困境的路径选择[J]. 社会保障评论, 2024(1): 33-45.</w:t>
      </w:r>
    </w:p>
    <w:p>
      <w:pPr>
        <w:pStyle w:val="40"/>
        <w:spacing w:line="460" w:lineRule="exact"/>
        <w:ind w:left="480" w:hanging="480" w:hangingChars="200" w:leftChars="200"/>
      </w:pPr>
      <w:r>
        <w:rPr>
          <w:rFonts w:ascii="Times New Roman" w:hAnsi="Times New Roman" w:eastAsia="宋体"/>
          <w:sz w:val="24"/>
        </w:rPr>
        <w:t>[17]</w:t>
        <w:tab/>
        <w:t>徐新鹏, 袁文全. 新就业形态下灵活就业群体劳动权益保障研究[J]. 中州学刊, 2023(1): 61-69.</w:t>
      </w:r>
    </w:p>
    <w:p>
      <w:pPr>
        <w:pStyle w:val="40"/>
        <w:spacing w:line="460" w:lineRule="exact"/>
        <w:ind w:left="480" w:hanging="480" w:hangingChars="200" w:leftChars="200"/>
      </w:pPr>
      <w:r>
        <w:rPr>
          <w:rFonts w:ascii="Times New Roman" w:hAnsi="Times New Roman" w:eastAsia="宋体"/>
          <w:sz w:val="24"/>
        </w:rPr>
        <w:t>[18]</w:t>
        <w:tab/>
        <w:t>陈建伟. 加强灵活就业和新就业形态劳动者权益保障[J]. 人民论坛, 2024(12): 38-41.</w:t>
      </w:r>
    </w:p>
    <w:p>
      <w:pPr>
        <w:pStyle w:val="40"/>
        <w:spacing w:line="460" w:lineRule="exact"/>
        <w:ind w:left="480" w:hanging="480" w:hangingChars="200" w:leftChars="200"/>
      </w:pPr>
      <w:r>
        <w:rPr>
          <w:rFonts w:ascii="Times New Roman" w:hAnsi="Times New Roman" w:eastAsia="宋体"/>
          <w:sz w:val="24"/>
        </w:rPr>
        <w:t>[19]</w:t>
        <w:tab/>
        <w:t>王天玉. 平台用工的“劳动三分法”治理模式[J]. 中国法学, 2023(2): 266-284.</w:t>
      </w:r>
    </w:p>
    <w:p>
      <w:pPr>
        <w:pStyle w:val="40"/>
        <w:spacing w:line="460" w:lineRule="exact"/>
        <w:ind w:left="480" w:hanging="480" w:hangingChars="200" w:leftChars="200"/>
      </w:pPr>
      <w:r>
        <w:rPr>
          <w:rFonts w:ascii="Times New Roman" w:hAnsi="Times New Roman" w:eastAsia="宋体"/>
          <w:sz w:val="24"/>
        </w:rPr>
        <w:t>[20]</w:t>
        <w:tab/>
        <w:t>刘伟涛, 戴龙舟, 王梓浩, 等. 农业灌溉后台管理系统的设计与实现[J]. 福建电脑, 2024(8): 57-63.</w:t>
      </w:r>
    </w:p>
    <w:sectPr>
      <w:headerReference r:id="rId15" w:type="default"/>
      <w:footerReference r:id="rId16" w:type="default"/>
      <w:pgSz w:w="11906" w:h="16838"/>
      <w:pgMar w:top="1418" w:right="1418" w:bottom="1418" w:left="1418" w:header="851" w:footer="567" w:gutter="284"/>
      <w:pgBorders>
        <w:top w:val="none" w:sz="0" w:space="0"/>
        <w:left w:val="none" w:sz="0" w:space="0"/>
        <w:bottom w:val="none" w:sz="0" w:space="0"/>
        <w:right w:val="none" w:sz="0" w:space="0"/>
      </w:pgBorders>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5-12-08T12:47:00Z" w:initials="A">
    <w:p w14:paraId="6A620C5C">
      <w:pPr>
        <w:pStyle w:val="6"/>
      </w:pPr>
      <w:r>
        <w:rPr>
          <w:rFonts w:hint="eastAsia"/>
        </w:rPr>
        <w:t>页边距：上—</w:t>
      </w:r>
      <w:r>
        <w:t>2.5</w:t>
      </w:r>
      <w:r>
        <w:rPr>
          <w:rFonts w:hint="eastAsia"/>
        </w:rPr>
        <w:t>cm，下—</w:t>
      </w:r>
      <w:r>
        <w:t>2.5</w:t>
      </w:r>
      <w:r>
        <w:rPr>
          <w:rFonts w:hint="eastAsia"/>
        </w:rPr>
        <w:t>cm，左—</w:t>
      </w:r>
      <w:r>
        <w:t>2.5</w:t>
      </w:r>
      <w:r>
        <w:rPr>
          <w:rFonts w:hint="eastAsia"/>
        </w:rPr>
        <w:t>cm，右—</w:t>
      </w:r>
      <w:r>
        <w:t>2.5</w:t>
      </w:r>
      <w:r>
        <w:rPr>
          <w:rFonts w:hint="eastAsia"/>
        </w:rPr>
        <w:t>cm，装订线位置左侧，0.5cm</w:t>
      </w:r>
    </w:p>
  </w:comment>
  <w:comment w:id="1" w:author="Administrator" w:date="2026-01-12T15:44:00Z" w:initials="A">
    <w:p w14:paraId="0F3F3C6D">
      <w:pPr>
        <w:pStyle w:val="6"/>
      </w:pPr>
      <w:r>
        <w:rPr>
          <w:rFonts w:hint="eastAsia"/>
        </w:rPr>
        <w:t>中文：宋体，三号</w:t>
      </w:r>
    </w:p>
    <w:p w14:paraId="06249874">
      <w:pPr>
        <w:pStyle w:val="6"/>
      </w:pPr>
      <w:r>
        <w:rPr>
          <w:rFonts w:hint="eastAsia"/>
        </w:rPr>
        <w:t>数字、英文：Times New Roman，三号</w:t>
      </w:r>
    </w:p>
  </w:comment>
  <w:comment w:id="2" w:author="Administrator" w:date="2026-01-12T15:45:00Z" w:initials="A">
    <w:p w14:paraId="520885B4">
      <w:pPr>
        <w:pStyle w:val="6"/>
      </w:pPr>
      <w:r>
        <w:rPr>
          <w:rFonts w:hint="eastAsia"/>
        </w:rPr>
        <w:t>中文：宋体，小三</w:t>
      </w:r>
    </w:p>
    <w:p w14:paraId="54D1188A">
      <w:pPr>
        <w:pStyle w:val="6"/>
      </w:pPr>
      <w:r>
        <w:rPr>
          <w:rFonts w:hint="eastAsia"/>
        </w:rPr>
        <w:t>数字、英文：Times New Roman，小三</w:t>
      </w:r>
    </w:p>
  </w:comment>
  <w:comment w:id="3" w:author="Administrator" w:date="2026-01-12T15:43:00Z" w:initials="A">
    <w:p w14:paraId="08A25FB4">
      <w:pPr>
        <w:pStyle w:val="6"/>
      </w:pPr>
      <w:r>
        <w:rPr>
          <w:rFonts w:hint="eastAsia"/>
        </w:rPr>
        <w:t>与毕设题目要完全一致</w:t>
      </w:r>
    </w:p>
  </w:comment>
  <w:comment w:id="4" w:author="Administrator" w:date="2025-12-08T12:51:00Z" w:initials="A">
    <w:p w14:paraId="3493B76E">
      <w:pPr>
        <w:pStyle w:val="6"/>
        <w:rPr>
          <w:color w:val="FF0000"/>
        </w:rPr>
      </w:pPr>
      <w:r>
        <w:rPr>
          <w:rFonts w:hint="eastAsia"/>
          <w:color w:val="FF0000"/>
        </w:rPr>
        <w:t>摘要标题大纲级别为一级标题，模板中已经设置好，只需要</w:t>
      </w:r>
      <w:r>
        <w:rPr>
          <w:rFonts w:hint="eastAsia"/>
          <w:color w:val="FF0000"/>
          <w:highlight w:val="yellow"/>
        </w:rPr>
        <w:t>“无格式粘贴”</w:t>
      </w:r>
      <w:r>
        <w:rPr>
          <w:rFonts w:hint="eastAsia"/>
          <w:color w:val="FF0000"/>
        </w:rPr>
        <w:t>。</w:t>
      </w:r>
    </w:p>
    <w:p w14:paraId="0D7111A0">
      <w:pPr>
        <w:pStyle w:val="6"/>
      </w:pPr>
      <w:r>
        <w:rPr>
          <w:rFonts w:hint="eastAsia"/>
        </w:rPr>
        <w:t>手动设置方式：选中摘要标题，鼠标右键：段落-缩进和间距-大纲级别下拉框选择“1级”或样式选择标题1</w:t>
      </w:r>
    </w:p>
    <w:p w14:paraId="2B1A28C3">
      <w:pPr>
        <w:pStyle w:val="6"/>
      </w:pPr>
      <w:r>
        <w:rPr>
          <w:rFonts w:hint="eastAsia"/>
        </w:rPr>
        <w:t>中文摘要300~600字</w:t>
      </w:r>
    </w:p>
    <w:p w14:paraId="61F121BE">
      <w:pPr>
        <w:pStyle w:val="6"/>
      </w:pPr>
      <w:r>
        <w:rPr>
          <w:rFonts w:hint="eastAsia"/>
        </w:rPr>
        <w:t>“摘要”二字，黑体三号，两字中间空2个中文字符，居中；段前0.5行，段后1.5行，行距为固定值23磅</w:t>
      </w:r>
    </w:p>
  </w:comment>
  <w:comment w:id="5" w:author="Administrator" w:date="2025-12-08T12:52:00Z" w:initials="A">
    <w:p w14:paraId="662EA9D4">
      <w:pPr>
        <w:pStyle w:val="6"/>
      </w:pPr>
      <w:r>
        <w:t>ABSTRACT:</w:t>
      </w:r>
      <w:r>
        <w:rPr>
          <w:rFonts w:hint="eastAsia"/>
          <w:color w:val="FF0000"/>
        </w:rPr>
        <w:t>英文字母均大写</w:t>
      </w:r>
      <w:r>
        <w:rPr>
          <w:rFonts w:hint="eastAsia"/>
        </w:rPr>
        <w:t>，大纲级别为一级标题</w:t>
      </w:r>
    </w:p>
    <w:p w14:paraId="50C7B649">
      <w:pPr>
        <w:pStyle w:val="6"/>
      </w:pPr>
      <w:r>
        <w:rPr>
          <w:rFonts w:hint="eastAsia"/>
        </w:rPr>
        <w:t>字体：Times New Roman，三号，加粗，字母大写，居中，段前0.5行，段后1.5行，行距为固定值23磅。</w:t>
      </w:r>
    </w:p>
  </w:comment>
  <w:comment w:id="6" w:author="Administrator" w:date="2025-12-10T21:40:00Z" w:initials="A">
    <w:p w14:paraId="2ED6B9A0">
      <w:pPr>
        <w:pStyle w:val="6"/>
      </w:pPr>
      <w:r>
        <w:rPr>
          <w:rFonts w:hint="eastAsia"/>
        </w:rPr>
        <w:t>“目录”二字：</w:t>
      </w:r>
      <w:r>
        <w:rPr>
          <w:rFonts w:hint="eastAsia"/>
          <w:color w:val="FF0000"/>
        </w:rPr>
        <w:t>保持原有模板格式，不要手动改变。</w:t>
      </w:r>
      <w:r>
        <w:rPr>
          <w:rFonts w:hint="eastAsia"/>
        </w:rPr>
        <w:t>黑体三号，两字中间空2个中文字符，居中；段前0.5行，段后1.5行，行距为固定值23磅</w:t>
      </w:r>
    </w:p>
    <w:p w14:paraId="417B6FA3">
      <w:pPr>
        <w:pStyle w:val="6"/>
      </w:pPr>
    </w:p>
    <w:p w14:paraId="37769F4D">
      <w:pPr>
        <w:pStyle w:val="6"/>
      </w:pPr>
      <w:bookmarkStart w:id="76" w:name="_Hlk216294984"/>
      <w:r>
        <w:rPr>
          <w:rFonts w:hint="eastAsia"/>
        </w:rPr>
        <w:t>目录内容：</w:t>
      </w:r>
    </w:p>
    <w:p w14:paraId="5CCA13B4">
      <w:pPr>
        <w:pStyle w:val="6"/>
      </w:pPr>
      <w:r>
        <w:rPr>
          <w:rFonts w:hint="eastAsia"/>
        </w:rPr>
        <w:t xml:space="preserve">一级标题：黑体小四，数字、英文使用Times New Roman </w:t>
      </w:r>
      <w:bookmarkStart w:id="77" w:name="OLE_LINK14"/>
      <w:r>
        <w:rPr>
          <w:rFonts w:hint="eastAsia"/>
        </w:rPr>
        <w:t>小四</w:t>
      </w:r>
      <w:bookmarkEnd w:id="77"/>
      <w:r>
        <w:rPr>
          <w:rFonts w:hint="eastAsia"/>
        </w:rPr>
        <w:t>，无缩进，行距23磅；段前段后0</w:t>
      </w:r>
    </w:p>
    <w:p w14:paraId="4F62CC36">
      <w:pPr>
        <w:pStyle w:val="6"/>
      </w:pPr>
      <w:r>
        <w:rPr>
          <w:rFonts w:hint="eastAsia"/>
        </w:rPr>
        <w:t>二级标题：宋体小四，数字、英文使用Times New Roman 小四，左缩进2个字符，行距23磅；段前段后0</w:t>
      </w:r>
    </w:p>
    <w:p w14:paraId="589D0144">
      <w:pPr>
        <w:pStyle w:val="6"/>
      </w:pPr>
      <w:r>
        <w:rPr>
          <w:rFonts w:hint="eastAsia"/>
        </w:rPr>
        <w:t>三级标题：宋体小四，数字、英文使用Times New Roman 小四，左缩进4个字符，行距23磅；段前段后0。</w:t>
      </w:r>
      <w:bookmarkEnd w:id="76"/>
    </w:p>
    <w:p w14:paraId="1DBF25FA">
      <w:pPr>
        <w:pStyle w:val="6"/>
      </w:pPr>
    </w:p>
    <w:p w14:paraId="54AF5B2B">
      <w:pPr>
        <w:pStyle w:val="6"/>
      </w:pPr>
      <w:r>
        <w:rPr>
          <w:color w:val="FF0000"/>
        </w:rPr>
        <w:t>目录修改时单击目录点右键选择更新域，选择更新整个目录。</w:t>
      </w:r>
      <w:r>
        <w:rPr>
          <w:rFonts w:hint="eastAsia"/>
          <w:color w:val="FF0000"/>
        </w:rPr>
        <w:t>不要手动输入目录</w:t>
      </w:r>
    </w:p>
    <w:p w14:paraId="004D5697">
      <w:pPr>
        <w:pStyle w:val="6"/>
        <w:ind w:firstLine="0" w:firstLineChars="0"/>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A620C5C" w15:done="0"/>
  <w15:commentEx w15:paraId="06249874" w15:done="0"/>
  <w15:commentEx w15:paraId="54D1188A" w15:done="0"/>
  <w15:commentEx w15:paraId="08A25FB4" w15:done="0"/>
  <w15:commentEx w15:paraId="61F121BE" w15:done="0"/>
  <w15:commentEx w15:paraId="50C7B649" w15:done="0"/>
  <w15:commentEx w15:paraId="004D569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602A4">
    <w:pPr>
      <w:pStyle w:val="9"/>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68FD4">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543432">
    <w:pPr>
      <w:pStyle w:val="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1318929"/>
    </w:sdtPr>
    <w:sdtContent>
      <w:p w14:paraId="0C6E535C">
        <w:pPr>
          <w:pStyle w:val="9"/>
          <w:spacing w:line="600" w:lineRule="auto"/>
          <w:ind w:firstLine="0" w:firstLineChars="0"/>
          <w:jc w:val="center"/>
        </w:pPr>
        <w:r>
          <w:fldChar w:fldCharType="begin"/>
        </w:r>
        <w:r>
          <w:instrText xml:space="preserve">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CDDC4">
    <w:pPr>
      <w:pStyle w:val="9"/>
      <w:ind w:firstLine="0" w:firstLineChars="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4123759"/>
    </w:sdtPr>
    <w:sdtContent>
      <w:p w14:paraId="0DD5182A">
        <w:pPr>
          <w:pStyle w:val="9"/>
          <w:spacing w:line="600" w:lineRule="auto"/>
          <w:ind w:firstLine="0" w:firstLineChars="0"/>
          <w:jc w:val="cente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38808">
    <w:pPr>
      <w:pStyle w:val="10"/>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4D9E3">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AE15D">
    <w:pPr>
      <w:pStyle w:val="1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2FD8D">
    <w:pPr>
      <w:pStyle w:val="10"/>
      <w:spacing w:line="240" w:lineRule="auto"/>
      <w:ind w:firstLine="0" w:firstLineChars="0"/>
      <w:rPr>
        <w:sz w:val="21"/>
        <w:szCs w:val="21"/>
      </w:rPr>
    </w:pPr>
    <w:r>
      <w:rPr>
        <w:rFonts w:hint="eastAsia"/>
        <w:sz w:val="21"/>
        <w:szCs w:val="21"/>
      </w:rPr>
      <w:t>哈尔滨信息工程学院毕业设计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753A1D"/>
    <w:multiLevelType w:val="multilevel"/>
    <w:tmpl w:val="07753A1D"/>
    <w:lvl w:ilvl="0" w:tentative="0">
      <w:start w:val="1"/>
      <w:numFmt w:val="decimal"/>
      <w:pStyle w:val="2"/>
      <w:suff w:val="nothing"/>
      <w:lvlText w:val="第%1章"/>
      <w:lvlJc w:val="left"/>
      <w:pPr>
        <w:ind w:left="0" w:firstLine="0"/>
      </w:pPr>
      <w:rPr>
        <w:rFonts w:hint="eastAsia"/>
      </w:rPr>
    </w:lvl>
    <w:lvl w:ilvl="1" w:tentative="0">
      <w:start w:val="1"/>
      <w:numFmt w:val="decimal"/>
      <w:pStyle w:val="3"/>
      <w:suff w:val="space"/>
      <w:lvlText w:val="%1.%2"/>
      <w:lvlJc w:val="left"/>
      <w:pPr>
        <w:ind w:left="0" w:firstLine="0"/>
      </w:pPr>
      <w:rPr>
        <w:rFonts w:hint="eastAsia"/>
        <w:color w:val="auto"/>
      </w:rPr>
    </w:lvl>
    <w:lvl w:ilvl="2" w:tentative="0">
      <w:start w:val="1"/>
      <w:numFmt w:val="decimal"/>
      <w:pStyle w:val="4"/>
      <w:suff w:val="space"/>
      <w:lvlText w:val="%1.%2.%3"/>
      <w:lvlJc w:val="left"/>
      <w:pPr>
        <w:ind w:left="0" w:firstLine="0"/>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4EC"/>
    <w:rsid w:val="00004AD9"/>
    <w:rsid w:val="00012C51"/>
    <w:rsid w:val="00015E49"/>
    <w:rsid w:val="000164A1"/>
    <w:rsid w:val="00065C22"/>
    <w:rsid w:val="00073420"/>
    <w:rsid w:val="0008155D"/>
    <w:rsid w:val="000A5176"/>
    <w:rsid w:val="000D0B0A"/>
    <w:rsid w:val="000E245C"/>
    <w:rsid w:val="00132EA3"/>
    <w:rsid w:val="00137F63"/>
    <w:rsid w:val="00146DE5"/>
    <w:rsid w:val="00181566"/>
    <w:rsid w:val="001869B2"/>
    <w:rsid w:val="0018779C"/>
    <w:rsid w:val="001B0230"/>
    <w:rsid w:val="001D3857"/>
    <w:rsid w:val="001F211B"/>
    <w:rsid w:val="002011A7"/>
    <w:rsid w:val="0026623D"/>
    <w:rsid w:val="00276057"/>
    <w:rsid w:val="00282E5B"/>
    <w:rsid w:val="002953E0"/>
    <w:rsid w:val="00295AC9"/>
    <w:rsid w:val="002D3698"/>
    <w:rsid w:val="002F2691"/>
    <w:rsid w:val="002F64F8"/>
    <w:rsid w:val="00301A0D"/>
    <w:rsid w:val="00321489"/>
    <w:rsid w:val="003843A7"/>
    <w:rsid w:val="003923C4"/>
    <w:rsid w:val="0039576E"/>
    <w:rsid w:val="003B5ED1"/>
    <w:rsid w:val="003C0D1E"/>
    <w:rsid w:val="003C0FCA"/>
    <w:rsid w:val="003C1402"/>
    <w:rsid w:val="003D2426"/>
    <w:rsid w:val="003E2A86"/>
    <w:rsid w:val="00405E2F"/>
    <w:rsid w:val="00431134"/>
    <w:rsid w:val="00433DE9"/>
    <w:rsid w:val="00453335"/>
    <w:rsid w:val="00496E1C"/>
    <w:rsid w:val="004A7296"/>
    <w:rsid w:val="004C4133"/>
    <w:rsid w:val="004D3BBF"/>
    <w:rsid w:val="004E74D5"/>
    <w:rsid w:val="004F4306"/>
    <w:rsid w:val="0050599E"/>
    <w:rsid w:val="005203F7"/>
    <w:rsid w:val="005925BA"/>
    <w:rsid w:val="005A3811"/>
    <w:rsid w:val="005C0076"/>
    <w:rsid w:val="005E6155"/>
    <w:rsid w:val="005E7F6A"/>
    <w:rsid w:val="0060260C"/>
    <w:rsid w:val="00607363"/>
    <w:rsid w:val="00634F25"/>
    <w:rsid w:val="00644839"/>
    <w:rsid w:val="00671040"/>
    <w:rsid w:val="0068112A"/>
    <w:rsid w:val="006813DD"/>
    <w:rsid w:val="00696636"/>
    <w:rsid w:val="006B54A5"/>
    <w:rsid w:val="006E4574"/>
    <w:rsid w:val="006E6D24"/>
    <w:rsid w:val="00721E44"/>
    <w:rsid w:val="0073400F"/>
    <w:rsid w:val="00754506"/>
    <w:rsid w:val="007615FC"/>
    <w:rsid w:val="00790173"/>
    <w:rsid w:val="00792D39"/>
    <w:rsid w:val="00794134"/>
    <w:rsid w:val="007A14EC"/>
    <w:rsid w:val="007A66B4"/>
    <w:rsid w:val="007A7E46"/>
    <w:rsid w:val="007B3BE3"/>
    <w:rsid w:val="007C1A91"/>
    <w:rsid w:val="007C29A8"/>
    <w:rsid w:val="007E338B"/>
    <w:rsid w:val="007F2847"/>
    <w:rsid w:val="00815702"/>
    <w:rsid w:val="008173DD"/>
    <w:rsid w:val="008253B3"/>
    <w:rsid w:val="00836335"/>
    <w:rsid w:val="00844DF5"/>
    <w:rsid w:val="00876F57"/>
    <w:rsid w:val="00886D33"/>
    <w:rsid w:val="0089590A"/>
    <w:rsid w:val="008B11A6"/>
    <w:rsid w:val="008D55EB"/>
    <w:rsid w:val="008F3D09"/>
    <w:rsid w:val="008F5468"/>
    <w:rsid w:val="008F6BF4"/>
    <w:rsid w:val="008F6E32"/>
    <w:rsid w:val="009008C3"/>
    <w:rsid w:val="00903974"/>
    <w:rsid w:val="0090451C"/>
    <w:rsid w:val="00906119"/>
    <w:rsid w:val="00915D66"/>
    <w:rsid w:val="00925BF7"/>
    <w:rsid w:val="00931C1A"/>
    <w:rsid w:val="00934F99"/>
    <w:rsid w:val="00943716"/>
    <w:rsid w:val="00943C79"/>
    <w:rsid w:val="00947B5B"/>
    <w:rsid w:val="00950F7E"/>
    <w:rsid w:val="009548A8"/>
    <w:rsid w:val="00963AFC"/>
    <w:rsid w:val="00967A46"/>
    <w:rsid w:val="00972199"/>
    <w:rsid w:val="009935C6"/>
    <w:rsid w:val="009A6939"/>
    <w:rsid w:val="009F7884"/>
    <w:rsid w:val="00A00526"/>
    <w:rsid w:val="00A10561"/>
    <w:rsid w:val="00A35ED9"/>
    <w:rsid w:val="00A4047E"/>
    <w:rsid w:val="00A507A4"/>
    <w:rsid w:val="00A71B92"/>
    <w:rsid w:val="00AA7781"/>
    <w:rsid w:val="00AC2394"/>
    <w:rsid w:val="00AC28FC"/>
    <w:rsid w:val="00AD4465"/>
    <w:rsid w:val="00AE0DE4"/>
    <w:rsid w:val="00AF4B8E"/>
    <w:rsid w:val="00B238C4"/>
    <w:rsid w:val="00B458CF"/>
    <w:rsid w:val="00B60C43"/>
    <w:rsid w:val="00B80FD2"/>
    <w:rsid w:val="00BA493B"/>
    <w:rsid w:val="00BB49C2"/>
    <w:rsid w:val="00BC66B8"/>
    <w:rsid w:val="00BD7256"/>
    <w:rsid w:val="00BE24E9"/>
    <w:rsid w:val="00BF41E3"/>
    <w:rsid w:val="00C2087F"/>
    <w:rsid w:val="00C250C8"/>
    <w:rsid w:val="00C41D4F"/>
    <w:rsid w:val="00C53399"/>
    <w:rsid w:val="00C624DF"/>
    <w:rsid w:val="00C6620F"/>
    <w:rsid w:val="00C66B5F"/>
    <w:rsid w:val="00C706DD"/>
    <w:rsid w:val="00C85076"/>
    <w:rsid w:val="00CC6E32"/>
    <w:rsid w:val="00CF79A6"/>
    <w:rsid w:val="00D010BD"/>
    <w:rsid w:val="00D02982"/>
    <w:rsid w:val="00D06CFC"/>
    <w:rsid w:val="00D25CF5"/>
    <w:rsid w:val="00D362E2"/>
    <w:rsid w:val="00D63599"/>
    <w:rsid w:val="00D73B24"/>
    <w:rsid w:val="00D77C0F"/>
    <w:rsid w:val="00D80151"/>
    <w:rsid w:val="00D8178C"/>
    <w:rsid w:val="00D842F2"/>
    <w:rsid w:val="00D9016F"/>
    <w:rsid w:val="00DC70A5"/>
    <w:rsid w:val="00DD0F8A"/>
    <w:rsid w:val="00DE04F0"/>
    <w:rsid w:val="00DF0932"/>
    <w:rsid w:val="00DF25E8"/>
    <w:rsid w:val="00E0348C"/>
    <w:rsid w:val="00E30A67"/>
    <w:rsid w:val="00E34E9E"/>
    <w:rsid w:val="00E370BE"/>
    <w:rsid w:val="00E40824"/>
    <w:rsid w:val="00E430F9"/>
    <w:rsid w:val="00E50D5F"/>
    <w:rsid w:val="00E66752"/>
    <w:rsid w:val="00E8197A"/>
    <w:rsid w:val="00EB4C2E"/>
    <w:rsid w:val="00EC1407"/>
    <w:rsid w:val="00EE0275"/>
    <w:rsid w:val="00F1311F"/>
    <w:rsid w:val="00F175C3"/>
    <w:rsid w:val="00F21095"/>
    <w:rsid w:val="00F23063"/>
    <w:rsid w:val="00F31705"/>
    <w:rsid w:val="00F362E7"/>
    <w:rsid w:val="00F406E6"/>
    <w:rsid w:val="00F44A65"/>
    <w:rsid w:val="00F575F4"/>
    <w:rsid w:val="00F62F7A"/>
    <w:rsid w:val="00F70F2D"/>
    <w:rsid w:val="00F75902"/>
    <w:rsid w:val="00F759C5"/>
    <w:rsid w:val="00FB61A2"/>
    <w:rsid w:val="00FC216C"/>
    <w:rsid w:val="00FE333C"/>
    <w:rsid w:val="01C463AD"/>
    <w:rsid w:val="075E00FA"/>
    <w:rsid w:val="107E65FB"/>
    <w:rsid w:val="1176321E"/>
    <w:rsid w:val="123255A2"/>
    <w:rsid w:val="164976AB"/>
    <w:rsid w:val="173E0892"/>
    <w:rsid w:val="20DA6D70"/>
    <w:rsid w:val="23C70A34"/>
    <w:rsid w:val="28332EBD"/>
    <w:rsid w:val="2AF4778E"/>
    <w:rsid w:val="2C1A3224"/>
    <w:rsid w:val="2E6764C9"/>
    <w:rsid w:val="313A1C72"/>
    <w:rsid w:val="327B5979"/>
    <w:rsid w:val="3E371D77"/>
    <w:rsid w:val="41EA1493"/>
    <w:rsid w:val="48A40515"/>
    <w:rsid w:val="4DD3102D"/>
    <w:rsid w:val="4FB8672C"/>
    <w:rsid w:val="5BC87CF7"/>
    <w:rsid w:val="63C17392"/>
    <w:rsid w:val="701F0E10"/>
    <w:rsid w:val="76CC46E8"/>
    <w:rsid w:val="7754701F"/>
    <w:rsid w:val="7DC81D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6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4"/>
    <w:qFormat/>
    <w:uiPriority w:val="9"/>
    <w:pPr>
      <w:keepNext/>
      <w:keepLines/>
      <w:numPr>
        <w:ilvl w:val="0"/>
        <w:numId w:val="1"/>
      </w:numPr>
      <w:spacing w:before="156" w:beforeLines="50" w:after="468" w:afterLines="150"/>
      <w:ind w:firstLineChars="0"/>
      <w:jc w:val="center"/>
      <w:outlineLvl w:val="0"/>
    </w:pPr>
    <w:rPr>
      <w:rFonts w:eastAsia="黑体"/>
      <w:bCs/>
      <w:kern w:val="44"/>
      <w:sz w:val="32"/>
      <w:szCs w:val="44"/>
    </w:rPr>
  </w:style>
  <w:style w:type="paragraph" w:styleId="3">
    <w:name w:val="heading 2"/>
    <w:basedOn w:val="1"/>
    <w:next w:val="1"/>
    <w:link w:val="28"/>
    <w:unhideWhenUsed/>
    <w:qFormat/>
    <w:uiPriority w:val="9"/>
    <w:pPr>
      <w:keepNext/>
      <w:keepLines/>
      <w:numPr>
        <w:ilvl w:val="1"/>
        <w:numId w:val="1"/>
      </w:numPr>
      <w:spacing w:before="156" w:beforeLines="50" w:after="156" w:afterLines="50"/>
      <w:ind w:firstLineChars="0"/>
      <w:outlineLvl w:val="1"/>
    </w:pPr>
    <w:rPr>
      <w:rFonts w:eastAsia="黑体" w:cstheme="majorBidi"/>
      <w:sz w:val="30"/>
      <w:szCs w:val="32"/>
    </w:rPr>
  </w:style>
  <w:style w:type="paragraph" w:styleId="4">
    <w:name w:val="heading 3"/>
    <w:basedOn w:val="1"/>
    <w:next w:val="1"/>
    <w:link w:val="29"/>
    <w:unhideWhenUsed/>
    <w:qFormat/>
    <w:uiPriority w:val="9"/>
    <w:pPr>
      <w:keepNext/>
      <w:keepLines/>
      <w:numPr>
        <w:ilvl w:val="2"/>
        <w:numId w:val="1"/>
      </w:numPr>
      <w:spacing w:before="156" w:beforeLines="50" w:after="156" w:afterLines="50"/>
      <w:ind w:firstLineChars="0"/>
      <w:outlineLvl w:val="2"/>
    </w:pPr>
    <w:rPr>
      <w:rFonts w:eastAsia="黑体"/>
      <w:bCs/>
      <w:sz w:val="28"/>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link w:val="43"/>
    <w:unhideWhenUsed/>
    <w:qFormat/>
    <w:uiPriority w:val="35"/>
    <w:pPr>
      <w:spacing w:before="100" w:line="360" w:lineRule="exact"/>
      <w:ind w:firstLine="0" w:firstLineChars="0"/>
      <w:jc w:val="center"/>
    </w:pPr>
    <w:rPr>
      <w:rFonts w:cstheme="majorBidi"/>
      <w:sz w:val="21"/>
      <w:szCs w:val="20"/>
    </w:rPr>
  </w:style>
  <w:style w:type="paragraph" w:styleId="6">
    <w:name w:val="annotation text"/>
    <w:basedOn w:val="1"/>
    <w:link w:val="22"/>
    <w:unhideWhenUsed/>
    <w:qFormat/>
    <w:uiPriority w:val="99"/>
    <w:pPr>
      <w:jc w:val="left"/>
    </w:pPr>
  </w:style>
  <w:style w:type="paragraph" w:styleId="7">
    <w:name w:val="toc 3"/>
    <w:basedOn w:val="1"/>
    <w:next w:val="1"/>
    <w:autoRedefine/>
    <w:unhideWhenUsed/>
    <w:qFormat/>
    <w:uiPriority w:val="39"/>
    <w:pPr>
      <w:ind w:left="400" w:leftChars="400" w:firstLine="0" w:firstLineChars="0"/>
    </w:pPr>
  </w:style>
  <w:style w:type="paragraph" w:styleId="8">
    <w:name w:val="Balloon Text"/>
    <w:basedOn w:val="1"/>
    <w:link w:val="26"/>
    <w:semiHidden/>
    <w:unhideWhenUsed/>
    <w:qFormat/>
    <w:uiPriority w:val="99"/>
    <w:rPr>
      <w:sz w:val="18"/>
      <w:szCs w:val="18"/>
    </w:rPr>
  </w:style>
  <w:style w:type="paragraph" w:styleId="9">
    <w:name w:val="footer"/>
    <w:basedOn w:val="1"/>
    <w:link w:val="21"/>
    <w:unhideWhenUsed/>
    <w:qFormat/>
    <w:uiPriority w:val="99"/>
    <w:pPr>
      <w:tabs>
        <w:tab w:val="center" w:pos="4153"/>
        <w:tab w:val="right" w:pos="8306"/>
      </w:tabs>
      <w:snapToGrid w:val="0"/>
      <w:jc w:val="left"/>
    </w:pPr>
    <w:rPr>
      <w:sz w:val="18"/>
      <w:szCs w:val="18"/>
    </w:rPr>
  </w:style>
  <w:style w:type="paragraph" w:styleId="10">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unhideWhenUsed/>
    <w:qFormat/>
    <w:uiPriority w:val="39"/>
    <w:pPr>
      <w:ind w:firstLine="0" w:firstLineChars="0"/>
    </w:pPr>
    <w:rPr>
      <w:rFonts w:eastAsia="黑体"/>
    </w:rPr>
  </w:style>
  <w:style w:type="paragraph" w:styleId="12">
    <w:name w:val="toc 2"/>
    <w:basedOn w:val="1"/>
    <w:next w:val="1"/>
    <w:autoRedefine/>
    <w:unhideWhenUsed/>
    <w:qFormat/>
    <w:uiPriority w:val="39"/>
    <w:pPr>
      <w:ind w:left="200" w:leftChars="200" w:firstLine="0" w:firstLineChars="0"/>
    </w:pPr>
  </w:style>
  <w:style w:type="paragraph" w:styleId="13">
    <w:name w:val="annotation subject"/>
    <w:basedOn w:val="6"/>
    <w:next w:val="6"/>
    <w:link w:val="23"/>
    <w:semiHidden/>
    <w:unhideWhenUsed/>
    <w:qFormat/>
    <w:uiPriority w:val="99"/>
    <w:rPr>
      <w:b/>
      <w:bCs/>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bCs/>
    </w:rPr>
  </w:style>
  <w:style w:type="character" w:styleId="18">
    <w:name w:val="Hyperlink"/>
    <w:basedOn w:val="16"/>
    <w:unhideWhenUsed/>
    <w:qFormat/>
    <w:uiPriority w:val="99"/>
    <w:rPr>
      <w:color w:val="0563C1" w:themeColor="hyperlink"/>
      <w:u w:val="single"/>
      <w14:textFill>
        <w14:solidFill>
          <w14:schemeClr w14:val="hlink"/>
        </w14:solidFill>
      </w14:textFill>
    </w:rPr>
  </w:style>
  <w:style w:type="character" w:styleId="19">
    <w:name w:val="annotation reference"/>
    <w:basedOn w:val="16"/>
    <w:unhideWhenUsed/>
    <w:qFormat/>
    <w:uiPriority w:val="99"/>
    <w:rPr>
      <w:sz w:val="21"/>
      <w:szCs w:val="21"/>
    </w:rPr>
  </w:style>
  <w:style w:type="character" w:customStyle="1" w:styleId="20">
    <w:name w:val="页眉 字符"/>
    <w:basedOn w:val="16"/>
    <w:link w:val="10"/>
    <w:qFormat/>
    <w:uiPriority w:val="99"/>
    <w:rPr>
      <w:sz w:val="18"/>
      <w:szCs w:val="18"/>
    </w:rPr>
  </w:style>
  <w:style w:type="character" w:customStyle="1" w:styleId="21">
    <w:name w:val="页脚 字符"/>
    <w:basedOn w:val="16"/>
    <w:link w:val="9"/>
    <w:qFormat/>
    <w:uiPriority w:val="99"/>
    <w:rPr>
      <w:sz w:val="18"/>
      <w:szCs w:val="18"/>
    </w:rPr>
  </w:style>
  <w:style w:type="character" w:customStyle="1" w:styleId="22">
    <w:name w:val="批注文字 字符"/>
    <w:basedOn w:val="16"/>
    <w:link w:val="6"/>
    <w:qFormat/>
    <w:uiPriority w:val="99"/>
    <w:rPr>
      <w:rFonts w:ascii="Times New Roman" w:hAnsi="Times New Roman" w:eastAsia="宋体" w:cs="Times New Roman"/>
      <w:szCs w:val="24"/>
    </w:rPr>
  </w:style>
  <w:style w:type="character" w:customStyle="1" w:styleId="23">
    <w:name w:val="批注主题 字符"/>
    <w:basedOn w:val="22"/>
    <w:link w:val="13"/>
    <w:semiHidden/>
    <w:qFormat/>
    <w:uiPriority w:val="99"/>
    <w:rPr>
      <w:rFonts w:ascii="Times New Roman" w:hAnsi="Times New Roman" w:eastAsia="宋体" w:cs="Times New Roman"/>
      <w:b/>
      <w:bCs/>
      <w:szCs w:val="24"/>
    </w:rPr>
  </w:style>
  <w:style w:type="character" w:customStyle="1" w:styleId="24">
    <w:name w:val="标题 1 字符"/>
    <w:basedOn w:val="16"/>
    <w:link w:val="2"/>
    <w:qFormat/>
    <w:uiPriority w:val="9"/>
    <w:rPr>
      <w:rFonts w:ascii="Times New Roman" w:hAnsi="Times New Roman" w:eastAsia="黑体" w:cs="Times New Roman"/>
      <w:bCs/>
      <w:kern w:val="44"/>
      <w:sz w:val="32"/>
      <w:szCs w:val="44"/>
    </w:rPr>
  </w:style>
  <w:style w:type="paragraph" w:customStyle="1" w:styleId="25">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character" w:customStyle="1" w:styleId="26">
    <w:name w:val="批注框文本 字符"/>
    <w:basedOn w:val="16"/>
    <w:link w:val="8"/>
    <w:semiHidden/>
    <w:qFormat/>
    <w:uiPriority w:val="99"/>
    <w:rPr>
      <w:rFonts w:ascii="Times New Roman" w:hAnsi="Times New Roman" w:eastAsia="宋体" w:cs="Times New Roman"/>
      <w:sz w:val="18"/>
      <w:szCs w:val="18"/>
    </w:rPr>
  </w:style>
  <w:style w:type="table" w:customStyle="1" w:styleId="27">
    <w:name w:val="TableGrid"/>
    <w:qFormat/>
    <w:uiPriority w:val="0"/>
    <w:tblPr>
      <w:tblCellMar>
        <w:top w:w="0" w:type="dxa"/>
        <w:left w:w="0" w:type="dxa"/>
        <w:bottom w:w="0" w:type="dxa"/>
        <w:right w:w="0" w:type="dxa"/>
      </w:tblCellMar>
    </w:tblPr>
  </w:style>
  <w:style w:type="character" w:customStyle="1" w:styleId="28">
    <w:name w:val="标题 2 字符"/>
    <w:basedOn w:val="16"/>
    <w:link w:val="3"/>
    <w:qFormat/>
    <w:uiPriority w:val="9"/>
    <w:rPr>
      <w:rFonts w:ascii="Times New Roman" w:hAnsi="Times New Roman" w:eastAsia="黑体" w:cstheme="majorBidi"/>
      <w:sz w:val="30"/>
      <w:szCs w:val="32"/>
    </w:rPr>
  </w:style>
  <w:style w:type="character" w:customStyle="1" w:styleId="29">
    <w:name w:val="标题 3 字符"/>
    <w:basedOn w:val="16"/>
    <w:link w:val="4"/>
    <w:qFormat/>
    <w:uiPriority w:val="9"/>
    <w:rPr>
      <w:rFonts w:ascii="Times New Roman" w:hAnsi="Times New Roman" w:eastAsia="黑体" w:cs="Times New Roman"/>
      <w:bCs/>
      <w:sz w:val="28"/>
      <w:szCs w:val="32"/>
    </w:rPr>
  </w:style>
  <w:style w:type="paragraph" w:styleId="30">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paragraph" w:styleId="31">
    <w:name w:val="List Paragraph"/>
    <w:basedOn w:val="1"/>
    <w:qFormat/>
    <w:uiPriority w:val="34"/>
    <w:pPr>
      <w:ind w:firstLine="420"/>
    </w:pPr>
  </w:style>
  <w:style w:type="table" w:customStyle="1" w:styleId="32">
    <w:name w:val="三线"/>
    <w:basedOn w:val="14"/>
    <w:autoRedefine/>
    <w:qFormat/>
    <w:uiPriority w:val="99"/>
    <w:pPr>
      <w:jc w:val="both"/>
    </w:pPr>
    <w:rPr>
      <w:rFonts w:ascii="Times New Roman" w:hAnsi="Times New Roman" w:eastAsia="宋体" w:cs="Times New Roman"/>
    </w:rPr>
    <w:tblPr>
      <w:tblBorders>
        <w:top w:val="single" w:color="auto" w:sz="12" w:space="0"/>
        <w:bottom w:val="single" w:color="auto" w:sz="12" w:space="0"/>
      </w:tblBorders>
    </w:tblPr>
    <w:tcPr>
      <w:shd w:val="clear" w:color="auto" w:fill="auto"/>
    </w:tcPr>
    <w:tblStylePr w:type="firstRow">
      <w:pPr>
        <w:jc w:val="both"/>
      </w:pPr>
      <w:rPr>
        <w:rFonts w:eastAsia="宋体"/>
        <w:sz w:val="21"/>
      </w:rPr>
      <w:tcPr>
        <w:tcBorders>
          <w:bottom w:val="single" w:color="auto" w:sz="6" w:space="0"/>
        </w:tcBorders>
      </w:tcPr>
    </w:tblStylePr>
  </w:style>
  <w:style w:type="table" w:customStyle="1" w:styleId="33">
    <w:name w:val="三线表"/>
    <w:basedOn w:val="14"/>
    <w:qFormat/>
    <w:uiPriority w:val="99"/>
    <w:rPr>
      <w:rFonts w:ascii="Times New Roman" w:hAnsi="Times New Roman" w:eastAsia="宋体" w:cs="Times New Roman"/>
    </w:rPr>
    <w:tblPr>
      <w:tblBorders>
        <w:top w:val="single" w:color="auto" w:sz="12" w:space="0"/>
        <w:bottom w:val="single" w:color="auto" w:sz="12" w:space="0"/>
      </w:tblBorders>
    </w:tblPr>
    <w:tblStylePr w:type="firstRow">
      <w:tcPr>
        <w:tcBorders>
          <w:bottom w:val="single" w:color="auto" w:sz="4" w:space="0"/>
        </w:tcBorders>
        <w:shd w:val="clear" w:color="auto" w:fill="FFFFFF"/>
      </w:tcPr>
    </w:tblStylePr>
  </w:style>
  <w:style w:type="table" w:customStyle="1" w:styleId="34">
    <w:name w:val="三线表1"/>
    <w:basedOn w:val="14"/>
    <w:qFormat/>
    <w:uiPriority w:val="99"/>
    <w:rPr>
      <w:rFonts w:ascii="Times New Roman" w:hAnsi="Times New Roman" w:eastAsia="宋体" w:cs="Times New Roman"/>
    </w:rPr>
    <w:tblPr>
      <w:tblBorders>
        <w:top w:val="single" w:color="auto" w:sz="12" w:space="0"/>
        <w:bottom w:val="single" w:color="auto" w:sz="12" w:space="0"/>
      </w:tblBorders>
    </w:tblPr>
    <w:tblStylePr w:type="firstRow">
      <w:tcPr>
        <w:tcBorders>
          <w:bottom w:val="single" w:color="auto" w:sz="4" w:space="0"/>
        </w:tcBorders>
        <w:shd w:val="clear" w:color="auto" w:fill="FFFFFF"/>
      </w:tcPr>
    </w:tblStylePr>
  </w:style>
  <w:style w:type="paragraph" w:customStyle="1" w:styleId="35">
    <w:name w:val="表格样式"/>
    <w:basedOn w:val="1"/>
    <w:link w:val="36"/>
    <w:qFormat/>
    <w:uiPriority w:val="0"/>
    <w:pPr>
      <w:framePr w:hSpace="180" w:wrap="around" w:vAnchor="text" w:hAnchor="text" w:xAlign="center" w:y="1"/>
      <w:suppressOverlap/>
      <w:spacing w:line="240" w:lineRule="auto"/>
      <w:ind w:firstLine="0" w:firstLineChars="0"/>
      <w:jc w:val="left"/>
    </w:pPr>
    <w:rPr>
      <w:kern w:val="0"/>
      <w:sz w:val="21"/>
      <w:szCs w:val="21"/>
    </w:rPr>
  </w:style>
  <w:style w:type="character" w:customStyle="1" w:styleId="36">
    <w:name w:val="表格样式 字符"/>
    <w:basedOn w:val="16"/>
    <w:link w:val="35"/>
    <w:qFormat/>
    <w:uiPriority w:val="0"/>
    <w:rPr>
      <w:rFonts w:ascii="Times New Roman" w:hAnsi="Times New Roman" w:eastAsia="宋体" w:cs="Times New Roman"/>
      <w:kern w:val="0"/>
      <w:szCs w:val="21"/>
    </w:rPr>
  </w:style>
  <w:style w:type="paragraph" w:customStyle="1" w:styleId="37">
    <w:name w:val="论文三线表"/>
    <w:basedOn w:val="1"/>
    <w:link w:val="39"/>
    <w:qFormat/>
    <w:uiPriority w:val="0"/>
    <w:pPr>
      <w:spacing w:line="360" w:lineRule="exact"/>
      <w:ind w:firstLine="0" w:firstLineChars="0"/>
      <w:jc w:val="left"/>
    </w:pPr>
    <w:rPr>
      <w:sz w:val="21"/>
    </w:rPr>
  </w:style>
  <w:style w:type="table" w:customStyle="1" w:styleId="38">
    <w:name w:val="论文三线表样式"/>
    <w:basedOn w:val="14"/>
    <w:qFormat/>
    <w:uiPriority w:val="99"/>
    <w:rPr>
      <w:rFonts w:ascii="Times New Roman" w:hAnsi="Times New Roman" w:eastAsia="宋体"/>
    </w:rPr>
    <w:tblPr>
      <w:tblBorders>
        <w:top w:val="single" w:color="auto" w:sz="12" w:space="0"/>
        <w:bottom w:val="single" w:color="auto" w:sz="12" w:space="0"/>
      </w:tblBorders>
      <w:tblCellMar>
        <w:left w:w="85" w:type="dxa"/>
        <w:right w:w="85" w:type="dxa"/>
      </w:tblCellMar>
    </w:tblPr>
    <w:tcPr>
      <w:tcMar>
        <w:top w:w="28" w:type="dxa"/>
        <w:left w:w="57" w:type="dxa"/>
        <w:bottom w:w="28" w:type="dxa"/>
        <w:right w:w="57" w:type="dxa"/>
      </w:tcMar>
      <w:vAlign w:val="center"/>
    </w:tcPr>
    <w:tblStylePr w:type="firstRow">
      <w:pPr>
        <w:kinsoku/>
        <w:wordWrap/>
        <w:overflowPunct/>
        <w:spacing w:before="0" w:beforeLines="0" w:beforeAutospacing="0" w:after="0" w:afterLines="0" w:afterAutospacing="0" w:line="240" w:lineRule="auto"/>
        <w:ind w:left="0" w:leftChars="0" w:right="0" w:rightChars="0" w:firstLine="0" w:firstLineChars="0"/>
        <w:jc w:val="center"/>
        <w:outlineLvl w:val="9"/>
      </w:pPr>
      <w:rPr>
        <w:rFonts w:ascii="Times New Roman" w:hAnsi="Times New Roman" w:eastAsia="宋体"/>
        <w:sz w:val="21"/>
      </w:rPr>
      <w:tblPr>
        <w:jc w:val="center"/>
      </w:tblPr>
      <w:trPr>
        <w:jc w:val="center"/>
      </w:trPr>
      <w:tcPr>
        <w:tcBorders>
          <w:top w:val="single" w:color="auto" w:sz="12" w:space="0"/>
          <w:left w:val="nil"/>
          <w:bottom w:val="single" w:color="auto" w:sz="4" w:space="0"/>
          <w:right w:val="nil"/>
          <w:insideH w:val="nil"/>
          <w:insideV w:val="nil"/>
          <w:tl2br w:val="nil"/>
          <w:tr2bl w:val="nil"/>
        </w:tcBorders>
      </w:tcPr>
    </w:tblStylePr>
  </w:style>
  <w:style w:type="character" w:customStyle="1" w:styleId="39">
    <w:name w:val="论文三线表 字符"/>
    <w:basedOn w:val="16"/>
    <w:link w:val="37"/>
    <w:qFormat/>
    <w:uiPriority w:val="0"/>
    <w:rPr>
      <w:rFonts w:ascii="Times New Roman" w:hAnsi="Times New Roman" w:eastAsia="宋体" w:cs="Times New Roman"/>
      <w:kern w:val="2"/>
      <w:sz w:val="21"/>
      <w:szCs w:val="24"/>
    </w:rPr>
  </w:style>
  <w:style w:type="paragraph" w:customStyle="1" w:styleId="40">
    <w:name w:val="Table Paragraph"/>
    <w:basedOn w:val="1"/>
    <w:qFormat/>
    <w:uiPriority w:val="1"/>
    <w:pPr>
      <w:widowControl/>
      <w:kinsoku w:val="0"/>
      <w:autoSpaceDE w:val="0"/>
      <w:autoSpaceDN w:val="0"/>
      <w:adjustRightInd w:val="0"/>
      <w:snapToGrid w:val="0"/>
      <w:spacing w:line="240" w:lineRule="auto"/>
      <w:ind w:firstLine="0" w:firstLineChars="0"/>
      <w:jc w:val="left"/>
      <w:textAlignment w:val="baseline"/>
    </w:pPr>
    <w:rPr>
      <w:rFonts w:ascii="宋体" w:hAnsi="宋体" w:cs="宋体"/>
      <w:snapToGrid w:val="0"/>
      <w:color w:val="000000"/>
      <w:kern w:val="0"/>
      <w:sz w:val="21"/>
      <w:szCs w:val="21"/>
      <w:lang w:val="zh-CN" w:bidi="zh-CN"/>
    </w:rPr>
  </w:style>
  <w:style w:type="table" w:customStyle="1" w:styleId="41">
    <w:name w:val="三线表2"/>
    <w:basedOn w:val="14"/>
    <w:qFormat/>
    <w:uiPriority w:val="99"/>
    <w:rPr>
      <w:rFonts w:ascii="Times New Roman" w:hAnsi="Times New Roman" w:eastAsia="宋体" w:cs="Times New Roman"/>
    </w:rPr>
    <w:tblPr>
      <w:tblBorders>
        <w:top w:val="single" w:color="auto" w:sz="12" w:space="0"/>
        <w:bottom w:val="single" w:color="auto" w:sz="12" w:space="0"/>
      </w:tblBorders>
    </w:tblPr>
    <w:tblStylePr w:type="firstRow">
      <w:tcPr>
        <w:tcBorders>
          <w:bottom w:val="single" w:color="auto" w:sz="4" w:space="0"/>
        </w:tcBorders>
        <w:shd w:val="clear" w:color="auto" w:fill="FFFFFF"/>
      </w:tcPr>
    </w:tblStylePr>
  </w:style>
  <w:style w:type="paragraph" w:customStyle="1" w:styleId="42">
    <w:name w:val="图片样式"/>
    <w:next w:val="5"/>
    <w:link w:val="44"/>
    <w:qFormat/>
    <w:uiPriority w:val="0"/>
    <w:pPr>
      <w:jc w:val="center"/>
    </w:pPr>
    <w:rPr>
      <w:rFonts w:ascii="Times New Roman" w:hAnsi="Times New Roman" w:eastAsia="宋体" w:cs="Times New Roman"/>
      <w:kern w:val="2"/>
      <w:sz w:val="21"/>
      <w:lang w:val="en-US" w:eastAsia="zh-CN" w:bidi="ar-SA"/>
    </w:rPr>
  </w:style>
  <w:style w:type="character" w:customStyle="1" w:styleId="43">
    <w:name w:val="题注 字符"/>
    <w:basedOn w:val="16"/>
    <w:link w:val="5"/>
    <w:qFormat/>
    <w:uiPriority w:val="35"/>
    <w:rPr>
      <w:rFonts w:ascii="Times New Roman" w:hAnsi="Times New Roman" w:eastAsia="宋体" w:cstheme="majorBidi"/>
      <w:kern w:val="2"/>
      <w:sz w:val="21"/>
    </w:rPr>
  </w:style>
  <w:style w:type="character" w:customStyle="1" w:styleId="44">
    <w:name w:val="图片样式 字符"/>
    <w:basedOn w:val="43"/>
    <w:link w:val="42"/>
    <w:qFormat/>
    <w:uiPriority w:val="0"/>
    <w:rPr>
      <w:rFonts w:ascii="Times New Roman" w:hAnsi="Times New Roman" w:eastAsia="宋体" w:cs="Times New Roman"/>
      <w:kern w:val="2"/>
      <w:sz w:val="21"/>
      <w:szCs w:val="20"/>
    </w:rPr>
  </w:style>
  <w:style w:type="paragraph" w:customStyle="1" w:styleId="45">
    <w:name w:val="图标题"/>
    <w:basedOn w:val="42"/>
    <w:link w:val="46"/>
    <w:qFormat/>
    <w:uiPriority w:val="0"/>
    <w:pPr>
      <w:spacing w:after="100" w:line="360" w:lineRule="exact"/>
    </w:pPr>
  </w:style>
  <w:style w:type="character" w:customStyle="1" w:styleId="46">
    <w:name w:val="图标题 字符"/>
    <w:basedOn w:val="44"/>
    <w:link w:val="45"/>
    <w:qFormat/>
    <w:uiPriority w:val="0"/>
    <w:rPr>
      <w:rFonts w:ascii="Times New Roman" w:hAnsi="Times New Roman" w:eastAsia="宋体" w:cs="Times New Roman"/>
      <w:kern w:val="2"/>
      <w:sz w:val="21"/>
      <w:szCs w:val="20"/>
    </w:rPr>
  </w:style>
  <w:style w:type="paragraph" w:customStyle="1" w:styleId="47">
    <w:name w:val="表格标题"/>
    <w:basedOn w:val="5"/>
    <w:link w:val="48"/>
    <w:qFormat/>
    <w:uiPriority w:val="0"/>
  </w:style>
  <w:style w:type="character" w:customStyle="1" w:styleId="48">
    <w:name w:val="表格标题 字符"/>
    <w:basedOn w:val="43"/>
    <w:link w:val="47"/>
    <w:qFormat/>
    <w:uiPriority w:val="0"/>
    <w:rPr>
      <w:rFonts w:ascii="Times New Roman" w:hAnsi="Times New Roman" w:eastAsia="宋体" w:cstheme="majorBidi"/>
      <w:kern w:val="2"/>
      <w:sz w:val="21"/>
    </w:rPr>
  </w:style>
  <w:style w:type="paragraph" w:customStyle="1" w:styleId="49">
    <w:name w:val="ds-markdown-paragraph"/>
    <w:basedOn w:val="1"/>
    <w:qFormat/>
    <w:uiPriority w:val="0"/>
    <w:pPr>
      <w:widowControl/>
      <w:spacing w:before="100" w:beforeAutospacing="1" w:after="100" w:afterAutospacing="1" w:line="240" w:lineRule="auto"/>
      <w:ind w:firstLine="0" w:firstLineChars="0"/>
      <w:jc w:val="left"/>
    </w:pPr>
    <w:rPr>
      <w:rFonts w:ascii="宋体" w:hAnsi="宋体" w:cs="宋体"/>
      <w:kern w:val="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9" Type="http://schemas.microsoft.com/office/2011/relationships/people" Target="people.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numbering" Target="numbering.xml"/><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comments" Target="comment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jpe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header" Target="header4.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7A261-23CB-4241-9D72-26904FCE292D}">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43</Pages>
  <Words>21925</Words>
  <Characters>26858</Characters>
  <Lines>1</Lines>
  <Paragraphs>1</Paragraphs>
  <TotalTime>71</TotalTime>
  <ScaleCrop>false</ScaleCrop>
  <LinksUpToDate>false</LinksUpToDate>
  <CharactersWithSpaces>27563</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2025-12-08T04:45:00Z</dcterms:created>
  <dc:creator>Administrator</dc:creator>
  <cp:lastModifiedBy>是极</cp:lastModifiedBy>
  <dcterms:modified xsi:type="dcterms:W3CDTF">2026-10-07T08:57:09Z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eyJoZGlkIjoiMzJmYTVkMDU5OTE3OWY5MTJlODUzNzRjNGE3YWMxMDYiLCJ1c2VySWQiOiIxNDYwMDA3Mjc0In0=</vt:lpwstr>
  </property>
  <property fmtid="{D5CDD505-2E9C-101B-9397-08002B2CF9AE}" pid="3" name="KSOProductBuildVer">
    <vt:lpwstr>2052-12.1.0.29161</vt:lpwstr>
  </property>
  <property fmtid="{D5CDD505-2E9C-101B-9397-08002B2CF9AE}" pid="4" name="ICV">
    <vt:lpwstr>E15B39D21C0A448E85DD6F73CD7F7C92_12</vt:lpwstr>
  </property>
</Properties>
</file>