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C++编码规范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包含文件的名称及次序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　　将包含次序标准化可增强可读性、避免隐藏依赖（hidden dependencies，注：隐藏依赖主要是指包含的文件编译），次序如下：C 库、C++库、其他库的.h、项目内的.h。</w:t>
      </w:r>
    </w:p>
    <w:p>
      <w:pPr>
        <w:ind w:firstLine="480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项目内头文件应按照项目源代码目录树结构排列，并且避免使用UNIX文件路径.（当前目录）和..（父目录）。</w:t>
      </w:r>
    </w:p>
    <w:p>
      <w:pPr>
        <w:rPr>
          <w:rStyle w:val="13"/>
          <w:rFonts w:hint="eastAsia" w:ascii="宋体" w:hAnsi="宋体" w:eastAsia="宋体" w:cs="宋体"/>
          <w:sz w:val="18"/>
          <w:szCs w:val="18"/>
        </w:rPr>
      </w:pPr>
      <w:r>
        <w:rPr>
          <w:rStyle w:val="13"/>
          <w:rFonts w:hint="eastAsia" w:ascii="宋体" w:hAnsi="宋体" w:eastAsia="宋体" w:cs="宋体"/>
          <w:sz w:val="18"/>
          <w:szCs w:val="18"/>
        </w:rPr>
        <w:t>类的编码规范：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Style w:val="13"/>
          <w:rFonts w:hint="eastAsia" w:ascii="宋体" w:hAnsi="宋体" w:eastAsia="宋体" w:cs="宋体"/>
          <w:sz w:val="18"/>
          <w:szCs w:val="18"/>
        </w:rPr>
        <w:t>仅当只有数据时使用</w:t>
      </w:r>
      <w:r>
        <w:rPr>
          <w:rStyle w:val="14"/>
          <w:rFonts w:hint="eastAsia" w:ascii="宋体" w:hAnsi="宋体" w:eastAsia="宋体" w:cs="宋体"/>
          <w:sz w:val="18"/>
          <w:szCs w:val="18"/>
        </w:rPr>
        <w:t>struct</w:t>
      </w:r>
      <w:r>
        <w:rPr>
          <w:rStyle w:val="13"/>
          <w:rFonts w:hint="eastAsia" w:ascii="宋体" w:hAnsi="宋体" w:eastAsia="宋体" w:cs="宋体"/>
          <w:sz w:val="18"/>
          <w:szCs w:val="18"/>
        </w:rPr>
        <w:t>，其它一概使用</w:t>
      </w:r>
      <w:r>
        <w:rPr>
          <w:rStyle w:val="14"/>
          <w:rFonts w:hint="eastAsia" w:ascii="宋体" w:hAnsi="宋体" w:eastAsia="宋体" w:cs="宋体"/>
          <w:sz w:val="18"/>
          <w:szCs w:val="18"/>
        </w:rPr>
        <w:t>class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2、</w:t>
      </w:r>
      <w:r>
        <w:rPr>
          <w:rFonts w:hint="eastAsia" w:ascii="宋体" w:hAnsi="宋体" w:eastAsia="宋体" w:cs="宋体"/>
          <w:sz w:val="18"/>
          <w:szCs w:val="18"/>
        </w:rPr>
        <w:t>当子类继承基类时，子类包含了父基类所有数据及操作的定义。 C++实践中，继承主要用于两种场合： 实现继承（ implementation inheritance） ，子类继承父类的实现代码； 接口继承（ interface inheritance） ，子类仅继承父类的方法名称</w:t>
      </w:r>
    </w:p>
    <w:p>
      <w:pPr>
        <w:rPr>
          <w:rStyle w:val="13"/>
          <w:rFonts w:hint="eastAsia" w:ascii="宋体" w:hAnsi="宋体" w:eastAsia="宋体" w:cs="宋体"/>
          <w:sz w:val="18"/>
          <w:szCs w:val="18"/>
        </w:rPr>
      </w:pPr>
    </w:p>
    <w:p>
      <w:pPr>
        <w:rPr>
          <w:rStyle w:val="13"/>
          <w:rFonts w:hint="eastAsia" w:ascii="宋体" w:hAnsi="宋体" w:eastAsia="宋体" w:cs="宋体"/>
          <w:sz w:val="18"/>
          <w:szCs w:val="18"/>
        </w:rPr>
      </w:pPr>
      <w:r>
        <w:rPr>
          <w:rStyle w:val="13"/>
          <w:rFonts w:hint="eastAsia" w:ascii="宋体" w:hAnsi="宋体" w:eastAsia="宋体" w:cs="宋体"/>
          <w:sz w:val="18"/>
          <w:szCs w:val="18"/>
        </w:rPr>
        <w:t>命名方面规范：</w:t>
      </w:r>
    </w:p>
    <w:p>
      <w:pPr>
        <w:rPr>
          <w:rStyle w:val="13"/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1、通用命名规则（ General Naming Rules）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函数命名、变量命名、文件命名应具有描述性，不要过度缩写，类型和变量应该是名词， 函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数名可以用“命令性”动词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文</w:t>
      </w:r>
      <w:r>
        <w:rPr>
          <w:rFonts w:hint="eastAsia" w:ascii="宋体" w:hAnsi="宋体" w:eastAsia="宋体" w:cs="宋体"/>
          <w:sz w:val="18"/>
          <w:szCs w:val="18"/>
        </w:rPr>
        <w:t>件命名（ File Names）文件名要全部小写，可以包含下划线（ _）或短线（ -），按项目约定来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类</w:t>
      </w:r>
      <w:r>
        <w:rPr>
          <w:rFonts w:hint="eastAsia" w:ascii="宋体" w:hAnsi="宋体" w:eastAsia="宋体" w:cs="宋体"/>
          <w:sz w:val="18"/>
          <w:szCs w:val="18"/>
        </w:rPr>
        <w:t>型命名（ Type Names）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类型命名每个单词以大写字母开头，不包含下划线： MyExcitingClass、 MyExcitingEnum。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所有类型命名——类、结构体、类型定义（ typedef）、枚举——使用相同约定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　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4. 变量命名（ Variable Names）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变量名一律小写，单词间以下划线相连，类的成员变量以下划线结尾，如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my_exciting_local_variable、 my_exciting_member_variable_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12"/>
        <w:numPr>
          <w:numId w:val="0"/>
        </w:numPr>
        <w:ind w:left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5.</w:t>
      </w:r>
      <w:r>
        <w:rPr>
          <w:rFonts w:hint="eastAsia" w:ascii="宋体" w:hAnsi="宋体" w:eastAsia="宋体" w:cs="宋体"/>
          <w:sz w:val="18"/>
          <w:szCs w:val="18"/>
        </w:rPr>
        <w:t>普</w:t>
      </w:r>
      <w:r>
        <w:rPr>
          <w:rFonts w:hint="eastAsia" w:ascii="宋体" w:hAnsi="宋体" w:eastAsia="宋体" w:cs="宋体"/>
          <w:sz w:val="18"/>
          <w:szCs w:val="18"/>
        </w:rPr>
        <w:t>通函数大小写混合，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存取函数（ accessors and mutators） 则要求与变量名匹配： MyExcitingFunction()、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MyExcitingMethod()、 my_exciting_member_variable()、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set_my_exciting_member_variable()。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普通函数：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函数名以大写字母开头，每个单词首字母大写，没有下划线：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AddTableEntry()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DeleteUrl()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存取函数：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存取函数要与存取的变量名匹配，这儿摘录一个拥有实例变量num_entries_的类：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class MyClass 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public: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...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int num_entries() const { return num_entries_; }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void set_num_entries(int num_entries) { num_entries_ = num_entries; }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private: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int num_entries_;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其他短小的内联函数名也可以使用小写字母， 例如， 在循环中调用这样的函数甚至都不需要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缓存其值，小写命名就可以接受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代码：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函数名之后不要留空格，紧跟左括号‘</w:t>
      </w:r>
      <w:r>
        <w:rPr>
          <w:rFonts w:hint="eastAsia" w:ascii="宋体" w:hAnsi="宋体" w:eastAsia="宋体" w:cs="宋体"/>
          <w:sz w:val="18"/>
          <w:szCs w:val="18"/>
        </w:rPr>
        <w:t xml:space="preserve"> （’，以与关键字区别。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象</w:t>
      </w:r>
      <w:r>
        <w:rPr>
          <w:rFonts w:hint="eastAsia" w:ascii="宋体" w:hAnsi="宋体" w:eastAsia="宋体" w:cs="宋体"/>
          <w:sz w:val="18"/>
          <w:szCs w:val="18"/>
        </w:rPr>
        <w:t xml:space="preserve"> if、 for、 **while **等关键字之后应留一个空格再跟左括号‘ （’，以突出关键字。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3、‘，’之后要留空格。在</w:t>
      </w:r>
      <w:r>
        <w:rPr>
          <w:rFonts w:hint="eastAsia" w:ascii="宋体" w:hAnsi="宋体" w:eastAsia="宋体" w:cs="宋体"/>
          <w:sz w:val="18"/>
          <w:szCs w:val="18"/>
        </w:rPr>
        <w:t>for语句中的‘；’其后要留空格，如 for (i=0; i&lt;5; i++)。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对于表达式比较长的</w:t>
      </w:r>
      <w:r>
        <w:rPr>
          <w:rFonts w:hint="eastAsia" w:ascii="宋体" w:hAnsi="宋体" w:eastAsia="宋体" w:cs="宋体"/>
          <w:sz w:val="18"/>
          <w:szCs w:val="18"/>
        </w:rPr>
        <w:t xml:space="preserve"> **for **语句和 **if **语句，为了紧凑起见可以适当地去掉一些空格。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5</w:t>
      </w:r>
      <w:r>
        <w:rPr>
          <w:rFonts w:hint="eastAsia" w:ascii="宋体" w:hAnsi="宋体" w:eastAsia="宋体" w:cs="宋体"/>
          <w:sz w:val="18"/>
          <w:szCs w:val="18"/>
        </w:rPr>
        <w:t>、赋值操作符、比较操作符、算术操作符、逻辑操作符、位域操作符，如“</w:t>
      </w:r>
      <w:r>
        <w:rPr>
          <w:rFonts w:hint="eastAsia" w:ascii="宋体" w:hAnsi="宋体" w:eastAsia="宋体" w:cs="宋体"/>
          <w:sz w:val="18"/>
          <w:szCs w:val="18"/>
        </w:rPr>
        <w:t xml:space="preserve"> =”、“ +=” “&gt;=”、“ &lt;=”、“ +”、“ *”、“ %”、“ &amp;&amp;”、“ &lt;&lt;”、 “ ^”等二元操作符的前后应当加空格。</w:t>
      </w:r>
    </w:p>
    <w:p>
      <w:pPr>
        <w:pStyle w:val="12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一元操作符如“</w:t>
      </w:r>
      <w:r>
        <w:rPr>
          <w:rFonts w:hint="eastAsia" w:ascii="宋体" w:hAnsi="宋体" w:eastAsia="宋体" w:cs="宋体"/>
          <w:sz w:val="18"/>
          <w:szCs w:val="18"/>
        </w:rPr>
        <w:t xml:space="preserve"> !”、“ ~”、“ ++”、“ --”、“ &amp;”（地址运算符）等前后不加空格。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7</w:t>
      </w:r>
      <w:r>
        <w:rPr>
          <w:rFonts w:hint="eastAsia" w:ascii="宋体" w:hAnsi="宋体" w:eastAsia="宋体" w:cs="宋体"/>
          <w:sz w:val="18"/>
          <w:szCs w:val="18"/>
        </w:rPr>
        <w:t>、在实现函数时，函数与函数之间应加空行。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8、在一个函数体内，逻揖上密切相关的语句之间不加空行，其它地方应加空行。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当程序中没有空行时是这样的。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9、一行代码只做一件事情。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0</w:t>
      </w:r>
      <w:r>
        <w:rPr>
          <w:rFonts w:hint="eastAsia" w:ascii="宋体" w:hAnsi="宋体" w:eastAsia="宋体" w:cs="宋体"/>
          <w:sz w:val="18"/>
          <w:szCs w:val="18"/>
        </w:rPr>
        <w:t>、长表达式要在低优先级操作符处拆分成新行，操作符放在新行之首</w:t>
      </w:r>
      <w:r>
        <w:rPr>
          <w:rFonts w:hint="eastAsia" w:ascii="宋体" w:hAnsi="宋体" w:eastAsia="宋体" w:cs="宋体"/>
          <w:sz w:val="18"/>
          <w:szCs w:val="18"/>
        </w:rPr>
        <w:t xml:space="preserve"> （以便突出操作符）。拆分出的新行要进行适当的缩进，使排版整齐，语句可读。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kern w:val="36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36"/>
          <w:sz w:val="18"/>
          <w:szCs w:val="18"/>
        </w:rPr>
        <w:t>格式　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　　1、行宽原则上不超过80列；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　　2、尽量不使用非ASCII字符，如果使用的话，参考 UTF-8 格式，尽量不将字符串常量耦合到代码中；</w:t>
      </w:r>
    </w:p>
    <w:p>
      <w:pPr>
        <w:widowControl/>
        <w:shd w:val="clear" w:color="auto" w:fill="FFFFFF"/>
        <w:ind w:firstLine="480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3、UNIX/Linux下无条件使用空格;</w:t>
      </w:r>
    </w:p>
    <w:p>
      <w:pPr>
        <w:widowControl/>
        <w:shd w:val="clear" w:color="auto" w:fill="FFFFFF"/>
        <w:ind w:firstLine="480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4、函数参数、逻辑条件、初始化列表：要么所有参数和函数名放在同一行，要么所有参数并排分行；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　　5、除函数定义的左大括号可以置于行首外，包括函数/类/结极体/枚举声明、各种语句的左大括号置于行尾，所有右大括号独立成行；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　　6、./-&gt;操作符前后丌留空格，*/&amp;不要前后都留，一个就可，靠左靠右依各人喜好；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　　7、预处理指令/命名空间不使用额外缩进，类/结构体/枚举/函数/语句使用缩进；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　　8、return不要加()；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　　9、水平/垂直留白不要滥用，怎么易读怎么来。 </w:t>
      </w:r>
    </w:p>
    <w:p>
      <w:pPr>
        <w:widowControl/>
        <w:shd w:val="clear" w:color="auto" w:fill="FFFFFF"/>
        <w:rPr>
          <w:rStyle w:val="13"/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注释风格：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1、注释风格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用//或/* */，统一就好。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//或/* */都可以， //只是用的更加广泛，在如何注释和注释风格上确保统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>、</w:t>
      </w:r>
      <w:r>
        <w:rPr>
          <w:rFonts w:hint="eastAsia" w:ascii="宋体" w:hAnsi="宋体" w:eastAsia="宋体" w:cs="宋体"/>
          <w:sz w:val="18"/>
          <w:szCs w:val="18"/>
        </w:rPr>
        <w:t>类注释（ Class Comments）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每个类的定义要附着描述类的功能和用法的注释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</w:t>
      </w:r>
      <w:r>
        <w:rPr>
          <w:rFonts w:hint="eastAsia" w:ascii="宋体" w:hAnsi="宋体" w:eastAsia="宋体" w:cs="宋体"/>
          <w:sz w:val="18"/>
          <w:szCs w:val="18"/>
        </w:rPr>
        <w:t>、</w:t>
      </w:r>
      <w:r>
        <w:rPr>
          <w:rFonts w:hint="eastAsia" w:ascii="宋体" w:hAnsi="宋体" w:eastAsia="宋体" w:cs="宋体"/>
          <w:sz w:val="18"/>
          <w:szCs w:val="18"/>
        </w:rPr>
        <w:t>函数注释（ Function Comments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函数声明处注释描述函数功能，定义处描述函数实现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常变量名本身足以很好说明变量用途，特定情况下，需要额外注释说明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4、类数据成员：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每个类数据成员 （也叫实例变量或成员变量） 应注释说明用途， 如果变量可以接受NULL或-1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等警戒值（ sentinel values） ，须说明之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全局变量（常量） ：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和数据成员相似，所有全局变量（常量）也应注释说明含义及用途</w:t>
      </w:r>
      <w:r>
        <w:rPr>
          <w:rFonts w:hint="eastAsia" w:ascii="宋体" w:hAnsi="宋体" w:eastAsia="宋体" w:cs="宋体"/>
          <w:sz w:val="18"/>
          <w:szCs w:val="18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51283"/>
    <w:multiLevelType w:val="multilevel"/>
    <w:tmpl w:val="1ED5128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521DC"/>
    <w:multiLevelType w:val="multilevel"/>
    <w:tmpl w:val="374521DC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C7577"/>
    <w:multiLevelType w:val="multilevel"/>
    <w:tmpl w:val="41CC7577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60011"/>
    <w:multiLevelType w:val="multilevel"/>
    <w:tmpl w:val="4A66001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04"/>
    <w:rsid w:val="00450E88"/>
    <w:rsid w:val="00615D8F"/>
    <w:rsid w:val="00752AD7"/>
    <w:rsid w:val="008B2D8F"/>
    <w:rsid w:val="008F0404"/>
    <w:rsid w:val="00AB29AA"/>
    <w:rsid w:val="00AB3725"/>
    <w:rsid w:val="00B45FA5"/>
    <w:rsid w:val="00DD7BFE"/>
    <w:rsid w:val="45E87E3C"/>
    <w:rsid w:val="6AD1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fontstyle01"/>
    <w:basedOn w:val="7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4">
    <w:name w:val="fontstyle11"/>
    <w:basedOn w:val="7"/>
    <w:qFormat/>
    <w:uiPriority w:val="0"/>
    <w:rPr>
      <w:rFonts w:hint="default" w:ascii="Verdana" w:hAnsi="Verdana"/>
      <w:color w:val="000000"/>
      <w:sz w:val="22"/>
      <w:szCs w:val="22"/>
    </w:rPr>
  </w:style>
  <w:style w:type="character" w:customStyle="1" w:styleId="15">
    <w:name w:val="fontstyle21"/>
    <w:basedOn w:val="7"/>
    <w:qFormat/>
    <w:uiPriority w:val="0"/>
    <w:rPr>
      <w:rFonts w:hint="default" w:ascii="Verdana" w:hAnsi="Verdana"/>
      <w:color w:val="000000"/>
      <w:sz w:val="22"/>
      <w:szCs w:val="22"/>
    </w:rPr>
  </w:style>
  <w:style w:type="character" w:customStyle="1" w:styleId="16">
    <w:name w:val="标题 5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7">
    <w:name w:val="fontstyle31"/>
    <w:basedOn w:val="7"/>
    <w:qFormat/>
    <w:uiPriority w:val="0"/>
    <w:rPr>
      <w:rFonts w:hint="eastAsia" w:ascii="黑体" w:hAnsi="黑体" w:eastAsia="黑体"/>
      <w:b/>
      <w:bCs/>
      <w:color w:val="800000"/>
      <w:sz w:val="22"/>
      <w:szCs w:val="22"/>
    </w:rPr>
  </w:style>
  <w:style w:type="character" w:customStyle="1" w:styleId="18">
    <w:name w:val="fontstyle41"/>
    <w:basedOn w:val="7"/>
    <w:qFormat/>
    <w:uiPriority w:val="0"/>
    <w:rPr>
      <w:rFonts w:hint="default" w:ascii="Verdana" w:hAnsi="Verdana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1749</Characters>
  <Lines>14</Lines>
  <Paragraphs>4</Paragraphs>
  <TotalTime>2</TotalTime>
  <ScaleCrop>false</ScaleCrop>
  <LinksUpToDate>false</LinksUpToDate>
  <CharactersWithSpaces>2051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2019-05-31T06:54:00Z</dcterms:created>
  <dc:creator>刘阿朗</dc:creator>
  <cp:lastModifiedBy>lenovo</cp:lastModifiedBy>
  <dcterms:modified xsi:type="dcterms:W3CDTF">2019-06-22T13:14:30Z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