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5D99" w14:textId="4CBA7500" w:rsidR="00DD7BFE" w:rsidRDefault="00FD6EAF" w:rsidP="00FD6EAF">
      <w:pPr>
        <w:jc w:val="center"/>
        <w:rPr>
          <w:rFonts w:ascii="仿宋" w:eastAsia="仿宋" w:hAnsi="仿宋"/>
          <w:sz w:val="36"/>
          <w:szCs w:val="36"/>
        </w:rPr>
      </w:pPr>
      <w:r w:rsidRPr="00FD6EAF">
        <w:rPr>
          <w:rFonts w:ascii="仿宋" w:eastAsia="仿宋" w:hAnsi="仿宋"/>
          <w:sz w:val="36"/>
          <w:szCs w:val="36"/>
        </w:rPr>
        <w:t>J</w:t>
      </w:r>
      <w:r w:rsidRPr="00FD6EAF">
        <w:rPr>
          <w:rFonts w:ascii="仿宋" w:eastAsia="仿宋" w:hAnsi="仿宋" w:hint="eastAsia"/>
          <w:sz w:val="36"/>
          <w:szCs w:val="36"/>
        </w:rPr>
        <w:t>ava编码规范</w:t>
      </w:r>
    </w:p>
    <w:p w14:paraId="63D7435C" w14:textId="54401157" w:rsidR="00FD6EAF" w:rsidRDefault="00FD6EAF" w:rsidP="00FD6EAF">
      <w:pPr>
        <w:jc w:val="center"/>
        <w:rPr>
          <w:rFonts w:ascii="仿宋" w:eastAsia="仿宋" w:hAnsi="仿宋"/>
          <w:sz w:val="36"/>
          <w:szCs w:val="36"/>
        </w:rPr>
      </w:pPr>
    </w:p>
    <w:p w14:paraId="2753C4F6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FD6EAF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源文件结构</w:t>
      </w:r>
    </w:p>
    <w:p w14:paraId="53B7D07E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一个源文件包含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(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按顺序地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：</w:t>
      </w:r>
    </w:p>
    <w:p w14:paraId="4DC66008" w14:textId="77777777" w:rsidR="00FD6EAF" w:rsidRPr="00FD6EAF" w:rsidRDefault="00FD6EAF" w:rsidP="00FD6EA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许可证或版权信息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(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如有需要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</w:p>
    <w:p w14:paraId="4E5EE46D" w14:textId="77777777" w:rsidR="00FD6EAF" w:rsidRPr="00FD6EAF" w:rsidRDefault="00FD6EAF" w:rsidP="00FD6EA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package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</w:t>
      </w:r>
    </w:p>
    <w:p w14:paraId="296E1B6A" w14:textId="77777777" w:rsidR="00FD6EAF" w:rsidRPr="00FD6EAF" w:rsidRDefault="00FD6EAF" w:rsidP="00FD6EAF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import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</w:t>
      </w:r>
    </w:p>
    <w:p w14:paraId="001E87FB" w14:textId="77777777" w:rsidR="00FD6EAF" w:rsidRPr="00FD6EAF" w:rsidRDefault="00FD6EAF" w:rsidP="00FD6EA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一个顶级类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(</w:t>
      </w:r>
      <w:r w:rsidRPr="00FD6EAF">
        <w:rPr>
          <w:rFonts w:ascii="Helvetica" w:eastAsia="宋体" w:hAnsi="Helvetica" w:cs="宋体"/>
          <w:b/>
          <w:bCs/>
          <w:color w:val="000000"/>
          <w:kern w:val="0"/>
          <w:szCs w:val="21"/>
        </w:rPr>
        <w:t>只有一个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</w:p>
    <w:p w14:paraId="2E534CD3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以上每个部分之间用一个空行隔开。</w:t>
      </w:r>
    </w:p>
    <w:p w14:paraId="4CB70DAD" w14:textId="094423D8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许可证或版权信息</w:t>
      </w:r>
    </w:p>
    <w:p w14:paraId="2594719A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如果一个文件包含许可证或版权信息，那么它应当被放在文件最前面。</w:t>
      </w:r>
    </w:p>
    <w:p w14:paraId="4AD6ECEC" w14:textId="2520CAD0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 xml:space="preserve"> package</w:t>
      </w: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语句</w:t>
      </w:r>
    </w:p>
    <w:p w14:paraId="324BFA9E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package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</w:t>
      </w: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不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换行，</w:t>
      </w: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列限制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(4.4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节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并不适用于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package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语句。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(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即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package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语句写在一行里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</w:p>
    <w:p w14:paraId="27DA53EB" w14:textId="498F2071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 xml:space="preserve"> import</w:t>
      </w: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语句</w:t>
      </w:r>
    </w:p>
    <w:p w14:paraId="7DD23403" w14:textId="7F15A645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import</w:t>
      </w: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不要使用通配符</w:t>
      </w:r>
    </w:p>
    <w:p w14:paraId="04224889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即，不要出现类似这样的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import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语句：</w:t>
      </w: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import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java.util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.*;</w:t>
      </w:r>
    </w:p>
    <w:p w14:paraId="3245638C" w14:textId="74E647F2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不要换行</w:t>
      </w:r>
    </w:p>
    <w:p w14:paraId="2B08B90B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import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</w:t>
      </w: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不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换行，</w:t>
      </w: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列限制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(4.4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节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并不适用于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import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语句。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(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每个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import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语句独立成行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</w:p>
    <w:p w14:paraId="08AFA3E8" w14:textId="0DBD33B6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顺序和间距</w:t>
      </w:r>
    </w:p>
    <w:p w14:paraId="552FA4A4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import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语句可分为以下几组，按照这个顺序，每组由一个空行分隔：</w:t>
      </w:r>
    </w:p>
    <w:p w14:paraId="1FCC0B9C" w14:textId="77777777" w:rsidR="00FD6EAF" w:rsidRPr="00FD6EAF" w:rsidRDefault="00FD6EAF" w:rsidP="00FD6EAF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所有的静态导入独立成组</w:t>
      </w:r>
    </w:p>
    <w:p w14:paraId="71E625F4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com.google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 imports(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仅当这个源文件是在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com.google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包下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</w:p>
    <w:p w14:paraId="254AEA05" w14:textId="77777777" w:rsidR="00FD6EAF" w:rsidRPr="00FD6EAF" w:rsidRDefault="00FD6EAF" w:rsidP="00FD6EAF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第三方的包。每个顶级包为一组，字典序。例如：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 xml:space="preserve">android, com, </w:t>
      </w:r>
      <w:proofErr w:type="spell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junit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, org, sun</w:t>
      </w:r>
    </w:p>
    <w:p w14:paraId="46007657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 imports</w:t>
      </w:r>
    </w:p>
    <w:p w14:paraId="1AC8CE1C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javax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 imports</w:t>
      </w:r>
    </w:p>
    <w:p w14:paraId="2497CE3B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组内</w:t>
      </w: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不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空行，按字典序排列。</w:t>
      </w:r>
    </w:p>
    <w:p w14:paraId="38E6062E" w14:textId="6ECF80E7" w:rsidR="00FD6EAF" w:rsidRDefault="00FD6EAF" w:rsidP="00FD6EAF">
      <w:pPr>
        <w:rPr>
          <w:rFonts w:ascii="仿宋" w:eastAsia="仿宋" w:hAnsi="仿宋"/>
          <w:sz w:val="36"/>
          <w:szCs w:val="36"/>
        </w:rPr>
      </w:pPr>
    </w:p>
    <w:p w14:paraId="0FA497E9" w14:textId="77777777" w:rsidR="00FD6EAF" w:rsidRPr="00FD6EAF" w:rsidRDefault="00FD6EAF" w:rsidP="00FD6EAF">
      <w:pPr>
        <w:pStyle w:val="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32"/>
          <w:szCs w:val="32"/>
        </w:rPr>
      </w:pPr>
      <w:r w:rsidRPr="00FD6EAF">
        <w:rPr>
          <w:rFonts w:ascii="Helvetica" w:hAnsi="Helvetica"/>
          <w:color w:val="000000"/>
          <w:sz w:val="32"/>
          <w:szCs w:val="32"/>
        </w:rPr>
        <w:lastRenderedPageBreak/>
        <w:t>类声明</w:t>
      </w:r>
    </w:p>
    <w:p w14:paraId="386470A7" w14:textId="2E757F19" w:rsidR="00FD6EAF" w:rsidRDefault="00FD6EAF" w:rsidP="00FD6EAF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只有一个顶级类声明</w:t>
      </w:r>
    </w:p>
    <w:p w14:paraId="00429A8D" w14:textId="77777777" w:rsidR="00FD6EAF" w:rsidRDefault="00FD6EAF" w:rsidP="00FD6EAF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</w:t>
      </w:r>
      <w:proofErr w:type="gramStart"/>
      <w:r>
        <w:rPr>
          <w:rFonts w:ascii="Helvetica" w:hAnsi="Helvetica"/>
          <w:color w:val="000000"/>
          <w:sz w:val="21"/>
          <w:szCs w:val="21"/>
        </w:rPr>
        <w:t>顶级类都在</w:t>
      </w:r>
      <w:proofErr w:type="gramEnd"/>
      <w:r>
        <w:rPr>
          <w:rFonts w:ascii="Helvetica" w:hAnsi="Helvetica"/>
          <w:color w:val="000000"/>
          <w:sz w:val="21"/>
          <w:szCs w:val="21"/>
        </w:rPr>
        <w:t>一个与它同名的源文件中</w:t>
      </w:r>
      <w:r>
        <w:rPr>
          <w:rFonts w:ascii="Helvetica" w:hAnsi="Helvetica"/>
          <w:color w:val="000000"/>
          <w:sz w:val="21"/>
          <w:szCs w:val="21"/>
        </w:rPr>
        <w:t>(</w:t>
      </w:r>
      <w:r>
        <w:rPr>
          <w:rFonts w:ascii="Helvetica" w:hAnsi="Helvetica"/>
          <w:color w:val="000000"/>
          <w:sz w:val="21"/>
          <w:szCs w:val="21"/>
        </w:rPr>
        <w:t>当然，还包含</w:t>
      </w:r>
      <w:r>
        <w:rPr>
          <w:rStyle w:val="HTML"/>
          <w:color w:val="000000"/>
        </w:rPr>
        <w:t>.java</w:t>
      </w:r>
      <w:r>
        <w:rPr>
          <w:rFonts w:ascii="Helvetica" w:hAnsi="Helvetica"/>
          <w:color w:val="000000"/>
          <w:sz w:val="21"/>
          <w:szCs w:val="21"/>
        </w:rPr>
        <w:t>后缀</w:t>
      </w:r>
      <w:r>
        <w:rPr>
          <w:rFonts w:ascii="Helvetica" w:hAnsi="Helvetica"/>
          <w:color w:val="000000"/>
          <w:sz w:val="21"/>
          <w:szCs w:val="21"/>
        </w:rPr>
        <w:t>)</w:t>
      </w:r>
      <w:r>
        <w:rPr>
          <w:rFonts w:ascii="Helvetica" w:hAnsi="Helvetica"/>
          <w:color w:val="000000"/>
          <w:sz w:val="21"/>
          <w:szCs w:val="21"/>
        </w:rPr>
        <w:t>。</w:t>
      </w:r>
    </w:p>
    <w:p w14:paraId="162FCB92" w14:textId="77777777" w:rsidR="00FD6EAF" w:rsidRDefault="00FD6EAF" w:rsidP="00FD6EAF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例外：</w:t>
      </w:r>
      <w:r>
        <w:rPr>
          <w:rStyle w:val="HTML"/>
          <w:color w:val="000000"/>
        </w:rPr>
        <w:t>package-info.java</w:t>
      </w:r>
      <w:r>
        <w:rPr>
          <w:rFonts w:ascii="Helvetica" w:hAnsi="Helvetica"/>
          <w:color w:val="000000"/>
          <w:sz w:val="21"/>
          <w:szCs w:val="21"/>
        </w:rPr>
        <w:t>，该文件中可没有</w:t>
      </w:r>
      <w:r>
        <w:rPr>
          <w:rStyle w:val="HTML"/>
          <w:color w:val="000000"/>
        </w:rPr>
        <w:t>package-info</w:t>
      </w:r>
      <w:r>
        <w:rPr>
          <w:rFonts w:ascii="Helvetica" w:hAnsi="Helvetica"/>
          <w:color w:val="000000"/>
          <w:sz w:val="21"/>
          <w:szCs w:val="21"/>
        </w:rPr>
        <w:t>类。</w:t>
      </w:r>
    </w:p>
    <w:p w14:paraId="42A16A4B" w14:textId="6C999B7A" w:rsidR="00FD6EAF" w:rsidRDefault="00FD6EAF" w:rsidP="00FD6EAF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类成员顺序</w:t>
      </w:r>
    </w:p>
    <w:p w14:paraId="4577A7AD" w14:textId="77777777" w:rsidR="00FD6EAF" w:rsidRDefault="00FD6EAF" w:rsidP="00FD6EA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类的成员顺序对易学性有很大的影响，但这也不存在唯一的通用法则。不同的类对成员的排序可能是不同的。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最重要的一点，每个</w:t>
      </w:r>
      <w:proofErr w:type="gramStart"/>
      <w:r>
        <w:rPr>
          <w:rFonts w:ascii="Helvetica" w:hAnsi="Helvetica"/>
          <w:color w:val="000000"/>
          <w:sz w:val="21"/>
          <w:szCs w:val="21"/>
        </w:rPr>
        <w:t>类应该</w:t>
      </w:r>
      <w:proofErr w:type="gramEnd"/>
      <w:r>
        <w:rPr>
          <w:rFonts w:ascii="Helvetica" w:hAnsi="Helvetica"/>
          <w:color w:val="000000"/>
          <w:sz w:val="21"/>
          <w:szCs w:val="21"/>
        </w:rPr>
        <w:t>以某种逻辑去排序它的成员，维护者应该要能解释这种排序逻辑。比如，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新的方法不能总是习惯性地</w:t>
      </w:r>
      <w:proofErr w:type="gramStart"/>
      <w:r>
        <w:rPr>
          <w:rFonts w:ascii="Helvetica" w:hAnsi="Helvetica"/>
          <w:color w:val="000000"/>
          <w:sz w:val="21"/>
          <w:szCs w:val="21"/>
        </w:rPr>
        <w:t>添加到类的</w:t>
      </w:r>
      <w:proofErr w:type="gramEnd"/>
      <w:r>
        <w:rPr>
          <w:rFonts w:ascii="Helvetica" w:hAnsi="Helvetica"/>
          <w:color w:val="000000"/>
          <w:sz w:val="21"/>
          <w:szCs w:val="21"/>
        </w:rPr>
        <w:t>结尾，因为这样就是按时间顺序而非某种逻辑来排序的。</w:t>
      </w:r>
    </w:p>
    <w:p w14:paraId="1A688180" w14:textId="5BEE7667" w:rsidR="00FD6EAF" w:rsidRDefault="00FD6EAF" w:rsidP="00FD6EAF">
      <w:pPr>
        <w:pStyle w:val="5"/>
        <w:shd w:val="clear" w:color="auto" w:fill="FFFFFF"/>
        <w:spacing w:before="150" w:after="15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重载：永不分离</w:t>
      </w:r>
    </w:p>
    <w:p w14:paraId="363CC353" w14:textId="77777777" w:rsidR="00FD6EAF" w:rsidRDefault="00FD6EAF" w:rsidP="00FD6EAF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当一个类有多个构造函数，或是多个同名方法，这些函数</w:t>
      </w:r>
      <w:r>
        <w:rPr>
          <w:rFonts w:ascii="Helvetica" w:hAnsi="Helvetica"/>
          <w:color w:val="000000"/>
          <w:sz w:val="21"/>
          <w:szCs w:val="21"/>
        </w:rPr>
        <w:t>/</w:t>
      </w:r>
      <w:r>
        <w:rPr>
          <w:rFonts w:ascii="Helvetica" w:hAnsi="Helvetica"/>
          <w:color w:val="000000"/>
          <w:sz w:val="21"/>
          <w:szCs w:val="21"/>
        </w:rPr>
        <w:t>方法应该按顺序出现在一起，中间不要放进其它函数</w:t>
      </w:r>
      <w:r>
        <w:rPr>
          <w:rFonts w:ascii="Helvetica" w:hAnsi="Helvetica"/>
          <w:color w:val="000000"/>
          <w:sz w:val="21"/>
          <w:szCs w:val="21"/>
        </w:rPr>
        <w:t>/</w:t>
      </w:r>
      <w:r>
        <w:rPr>
          <w:rFonts w:ascii="Helvetica" w:hAnsi="Helvetica"/>
          <w:color w:val="000000"/>
          <w:sz w:val="21"/>
          <w:szCs w:val="21"/>
        </w:rPr>
        <w:t>方法。</w:t>
      </w:r>
    </w:p>
    <w:p w14:paraId="294FC6E4" w14:textId="77777777" w:rsidR="00FD6EAF" w:rsidRDefault="00FD6EAF" w:rsidP="00FD6EAF">
      <w:pPr>
        <w:rPr>
          <w:rFonts w:ascii="仿宋" w:eastAsia="仿宋" w:hAnsi="仿宋" w:hint="eastAsia"/>
          <w:sz w:val="36"/>
          <w:szCs w:val="36"/>
        </w:rPr>
      </w:pPr>
    </w:p>
    <w:p w14:paraId="4AEAAD47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 w:rsidRPr="00FD6EAF"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t>命名约定</w:t>
      </w:r>
    </w:p>
    <w:p w14:paraId="280662FF" w14:textId="026D6448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 xml:space="preserve"> </w:t>
      </w: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所有标识符都通用的规则</w:t>
      </w:r>
    </w:p>
    <w:p w14:paraId="1810A130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标识符只能使用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ASCII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字母和数字，因此每个有效的标识符名称都能匹配正则表达式</w:t>
      </w: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\w+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51046C07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在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Google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其它编程语言风格中使用的特殊前缀或后缀，如</w:t>
      </w: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name_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, 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mName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, 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s_name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和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kName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，在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Java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编程风格中都不再使用。</w:t>
      </w:r>
    </w:p>
    <w:p w14:paraId="31B12E39" w14:textId="11DBF6A4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 xml:space="preserve"> </w:t>
      </w:r>
      <w:r w:rsidRPr="00FD6EAF"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  <w:t>标识符类型的规则</w:t>
      </w:r>
    </w:p>
    <w:p w14:paraId="754706D6" w14:textId="6F9D68B0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包名</w:t>
      </w:r>
    </w:p>
    <w:p w14:paraId="40DE408B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包名全部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小写，连续的单词只是简单地连接起来，不使用下划线。</w:t>
      </w:r>
    </w:p>
    <w:p w14:paraId="295EF7A1" w14:textId="04C60EBE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类名</w:t>
      </w:r>
    </w:p>
    <w:p w14:paraId="3B4E9AE1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类名都以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UpperCamelCase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风格编写。</w:t>
      </w:r>
    </w:p>
    <w:p w14:paraId="519876D7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类名通常是名词或名词短语，接口名称有时可能是形容词或形容词短语。现在还没有特定的规则或行之有效的约定来命名注解类型。</w:t>
      </w:r>
    </w:p>
    <w:p w14:paraId="6113EC6C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测试类的命名以它要测试的类的名称开始，以</w:t>
      </w: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结束。例如，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HashTest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或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HashIntegrationTest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5461CEAA" w14:textId="3D304A98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方法名</w:t>
      </w:r>
    </w:p>
    <w:p w14:paraId="47422B05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方法名都以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lowerCamelCase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风格编写。</w:t>
      </w:r>
    </w:p>
    <w:p w14:paraId="507941CC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方法名通常是动词或动词短语。</w:t>
      </w:r>
    </w:p>
    <w:p w14:paraId="56DE06ED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lastRenderedPageBreak/>
        <w:t>下划线可能出现在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JUnit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测试方法名称中用以分隔名称的逻辑组件。一个典型的模式是：</w:t>
      </w: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test&lt;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MethodUnderTest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&gt;_&lt;state&gt;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，例如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testPop_emptyStack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。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并不存在唯一正确的方式来命名测试方法。</w:t>
      </w:r>
    </w:p>
    <w:p w14:paraId="1EBC8771" w14:textId="00AA6C35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常量名</w:t>
      </w:r>
    </w:p>
    <w:p w14:paraId="41A4CF9E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常量名命名模式为</w:t>
      </w: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CONSTANT_CASE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，全部字母大写，用下划线分隔单词。那，到底什么算是一个常量？</w:t>
      </w:r>
    </w:p>
    <w:p w14:paraId="6ABDCADF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每个常量都是一个静态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final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字段，但不是所有静态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final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字段都是常量。在决定一个字段是否是一个常量时，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考虑它是否真的感觉像是一个常量。例如，如果任何一个该实例的观测状态是可变的，则它几乎肯定不会是一个常量。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只是永远不</w:t>
      </w: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打算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改变对象一般是不够的，它要真的一直不变才能</w:t>
      </w: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将它示为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常量。</w:t>
      </w:r>
    </w:p>
    <w:p w14:paraId="0E1CAB20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// Constants</w:t>
      </w:r>
    </w:p>
    <w:p w14:paraId="7CDDA37E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static final int NUMBER = 5;</w:t>
      </w:r>
    </w:p>
    <w:p w14:paraId="5DD613CE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final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ImmutableList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&lt;String&gt; NAMES =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ImmutableList.of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("Ed", "Ann");</w:t>
      </w:r>
    </w:p>
    <w:p w14:paraId="78C2A990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final Joiner COMMA_JOINER =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Joiner.on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(','</w:t>
      </w:r>
      <w:proofErr w:type="gram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);  /</w:t>
      </w:r>
      <w:proofErr w:type="gram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/ because Joiner is immutable</w:t>
      </w:r>
    </w:p>
    <w:p w14:paraId="5EEFF072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final </w:t>
      </w:r>
      <w:proofErr w:type="spellStart"/>
      <w:proofErr w:type="gram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SomeMutableType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] EMPTY_ARRAY = {};</w:t>
      </w:r>
    </w:p>
    <w:p w14:paraId="35E83E6D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enum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SomeEnum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{ ENUM</w:t>
      </w:r>
      <w:proofErr w:type="gram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_CONSTANT }</w:t>
      </w:r>
    </w:p>
    <w:p w14:paraId="29AF9C7D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13266D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// Not constants</w:t>
      </w:r>
    </w:p>
    <w:p w14:paraId="66B5F438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String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nonFinal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"non-final";</w:t>
      </w:r>
    </w:p>
    <w:p w14:paraId="6D66F344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final String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nonStatic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"non-static";</w:t>
      </w:r>
    </w:p>
    <w:p w14:paraId="218F5943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final Set&lt;String&gt;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mutableCollection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HashSet&lt;String</w:t>
      </w:r>
      <w:proofErr w:type="gram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3602600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final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ImmutableSet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SomeMutableType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mutableElements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ImmutableSet.of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(mutable);</w:t>
      </w:r>
    </w:p>
    <w:p w14:paraId="6A9E8C7D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final Logger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logger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Logger.getLogger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MyClass.getName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5F8083FB" w14:textId="77777777" w:rsidR="00FD6EAF" w:rsidRPr="00FD6EAF" w:rsidRDefault="00FD6EAF" w:rsidP="00FD6E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static final </w:t>
      </w:r>
      <w:proofErr w:type="gram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nonEmptyArray</w:t>
      </w:r>
      <w:proofErr w:type="spellEnd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{"these", "can", "change"};</w:t>
      </w:r>
    </w:p>
    <w:p w14:paraId="60541597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这些名字通常是名词或名词短语。</w:t>
      </w:r>
    </w:p>
    <w:p w14:paraId="14CD20CB" w14:textId="740F6572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 </w:t>
      </w: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非常量字段名</w:t>
      </w:r>
    </w:p>
    <w:p w14:paraId="1C6FC48B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非常量字段名以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lowerCamelCase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风格编写。</w:t>
      </w:r>
    </w:p>
    <w:p w14:paraId="06D3D633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这些名字通常是名词或名词短语。</w:t>
      </w:r>
    </w:p>
    <w:p w14:paraId="07CD23DE" w14:textId="509D0056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参数名</w:t>
      </w:r>
    </w:p>
    <w:p w14:paraId="63E5BE1C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参数名以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lowerCamelCase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风格编写。</w:t>
      </w:r>
    </w:p>
    <w:p w14:paraId="7FBB166E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参数应该避免用单个字符命名。</w:t>
      </w:r>
    </w:p>
    <w:p w14:paraId="47586722" w14:textId="3222B271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局部变量名</w:t>
      </w:r>
    </w:p>
    <w:p w14:paraId="25794FDB" w14:textId="77777777" w:rsidR="00FD6EAF" w:rsidRPr="00FD6EAF" w:rsidRDefault="00FD6EAF" w:rsidP="00FD6EA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局部变量名以</w:t>
      </w:r>
      <w:proofErr w:type="spellStart"/>
      <w:r w:rsidRPr="00FD6EAF">
        <w:rPr>
          <w:rFonts w:ascii="宋体" w:eastAsia="宋体" w:hAnsi="宋体" w:cs="宋体"/>
          <w:color w:val="000000"/>
          <w:kern w:val="0"/>
          <w:sz w:val="24"/>
          <w:szCs w:val="24"/>
        </w:rPr>
        <w:t>lowerCamelCase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风格编写，比起其它类型的名称，局部变量名可以有更为宽松的缩写。</w:t>
      </w:r>
    </w:p>
    <w:p w14:paraId="39F9497E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虽然缩写更宽松，但还是要避免用单字符进行命名，除了临时变量和循环变量。</w:t>
      </w:r>
    </w:p>
    <w:p w14:paraId="2B8544CF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lastRenderedPageBreak/>
        <w:t>即使局部变量是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final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和不可改变的，也不应该</w:t>
      </w:r>
      <w:proofErr w:type="gram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把它示为</w:t>
      </w:r>
      <w:proofErr w:type="gramEnd"/>
      <w:r w:rsidRPr="00FD6EAF">
        <w:rPr>
          <w:rFonts w:ascii="Helvetica" w:eastAsia="宋体" w:hAnsi="Helvetica" w:cs="宋体"/>
          <w:color w:val="000000"/>
          <w:kern w:val="0"/>
          <w:szCs w:val="21"/>
        </w:rPr>
        <w:t>常量，自然也不能用常量的规则去命名它。</w:t>
      </w:r>
    </w:p>
    <w:p w14:paraId="32AD9177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Cs w:val="21"/>
        </w:rPr>
      </w:pP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 xml:space="preserve">5.2.8 </w:t>
      </w:r>
      <w:r w:rsidRPr="00FD6EAF">
        <w:rPr>
          <w:rFonts w:ascii="Helvetica" w:eastAsia="宋体" w:hAnsi="Helvetica" w:cs="宋体"/>
          <w:b/>
          <w:bCs/>
          <w:color w:val="333333"/>
          <w:kern w:val="0"/>
          <w:szCs w:val="21"/>
        </w:rPr>
        <w:t>类型变量名</w:t>
      </w:r>
    </w:p>
    <w:p w14:paraId="47B25B05" w14:textId="77777777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类型变量可用以下两种风格之一进行命名：</w:t>
      </w:r>
    </w:p>
    <w:p w14:paraId="205AB206" w14:textId="77777777" w:rsidR="00FD6EAF" w:rsidRPr="00FD6EAF" w:rsidRDefault="00FD6EAF" w:rsidP="00FD6EA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单个的大写字母，后面可以跟一个数字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(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如：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E, T, X, T2)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526C5689" w14:textId="6933BAC5" w:rsidR="00FD6EAF" w:rsidRDefault="00FD6EAF" w:rsidP="00FD6EAF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FD6EAF">
        <w:rPr>
          <w:rFonts w:ascii="Helvetica" w:eastAsia="宋体" w:hAnsi="Helvetica" w:cs="宋体"/>
          <w:color w:val="000000"/>
          <w:kern w:val="0"/>
          <w:szCs w:val="21"/>
        </w:rPr>
        <w:t>以类命名方式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(5.2.2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节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，后面加个大写的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T(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如：</w:t>
      </w:r>
      <w:proofErr w:type="spell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RequestT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 xml:space="preserve">, </w:t>
      </w:r>
      <w:proofErr w:type="spellStart"/>
      <w:r w:rsidRPr="00FD6EAF">
        <w:rPr>
          <w:rFonts w:ascii="Helvetica" w:eastAsia="宋体" w:hAnsi="Helvetica" w:cs="宋体"/>
          <w:color w:val="000000"/>
          <w:kern w:val="0"/>
          <w:szCs w:val="21"/>
        </w:rPr>
        <w:t>FooBarT</w:t>
      </w:r>
      <w:proofErr w:type="spellEnd"/>
      <w:r w:rsidRPr="00FD6EAF">
        <w:rPr>
          <w:rFonts w:ascii="Helvetica" w:eastAsia="宋体" w:hAnsi="Helvetica" w:cs="宋体"/>
          <w:color w:val="000000"/>
          <w:kern w:val="0"/>
          <w:szCs w:val="21"/>
        </w:rPr>
        <w:t>)</w:t>
      </w:r>
      <w:r w:rsidRPr="00FD6EAF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00910950" w14:textId="571EF6A9" w:rsidR="00FD6EAF" w:rsidRDefault="00FD6EAF" w:rsidP="00FD6EAF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9E99EDD" w14:textId="7280780C" w:rsidR="00FD6EAF" w:rsidRDefault="00FD6EAF" w:rsidP="00FD6EAF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458A568D" w14:textId="17490643" w:rsidR="00FD6EAF" w:rsidRPr="00FD6EAF" w:rsidRDefault="00FD6EAF" w:rsidP="00FD6EA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宋体" w:hint="eastAsia"/>
          <w:b/>
          <w:bCs/>
          <w:color w:val="000000"/>
          <w:kern w:val="0"/>
          <w:sz w:val="32"/>
          <w:szCs w:val="32"/>
        </w:rPr>
      </w:pPr>
      <w:r w:rsidRPr="00FD6EAF">
        <w:rPr>
          <w:rFonts w:ascii="Helvetica" w:eastAsia="宋体" w:hAnsi="Helvetica" w:cs="宋体" w:hint="eastAsia"/>
          <w:b/>
          <w:bCs/>
          <w:color w:val="000000"/>
          <w:kern w:val="0"/>
          <w:sz w:val="32"/>
          <w:szCs w:val="32"/>
        </w:rPr>
        <w:t>编程实践</w:t>
      </w:r>
    </w:p>
    <w:p w14:paraId="0092D31A" w14:textId="3BAEC7CB" w:rsidR="00FD6EAF" w:rsidRPr="00FD6EAF" w:rsidRDefault="00FD6EAF" w:rsidP="00FD6EAF">
      <w:pPr>
        <w:pStyle w:val="3"/>
        <w:shd w:val="clear" w:color="auto" w:fill="FFFFFF"/>
        <w:spacing w:before="0" w:beforeAutospacing="0" w:after="225" w:afterAutospacing="0"/>
        <w:rPr>
          <w:rFonts w:ascii="仿宋" w:eastAsia="仿宋" w:hAnsi="仿宋" w:cs="Arial"/>
          <w:color w:val="2F2F2F"/>
          <w:sz w:val="24"/>
          <w:szCs w:val="24"/>
        </w:rPr>
      </w:pPr>
      <w:r w:rsidRPr="00FD6EAF">
        <w:rPr>
          <w:rFonts w:ascii="仿宋" w:eastAsia="仿宋" w:hAnsi="仿宋" w:cs="Arial"/>
          <w:color w:val="2F2F2F"/>
          <w:sz w:val="24"/>
          <w:szCs w:val="24"/>
        </w:rPr>
        <w:t xml:space="preserve"> @Override：能用则用</w:t>
      </w:r>
    </w:p>
    <w:p w14:paraId="1BB93908" w14:textId="77777777" w:rsidR="00FD6EAF" w:rsidRPr="00FD6EAF" w:rsidRDefault="00FD6EAF" w:rsidP="00FD6EAF">
      <w:pPr>
        <w:pStyle w:val="a7"/>
        <w:shd w:val="clear" w:color="auto" w:fill="FFFFFF"/>
        <w:spacing w:before="0" w:beforeAutospacing="0" w:after="375" w:afterAutospacing="0"/>
        <w:rPr>
          <w:rFonts w:ascii="仿宋" w:eastAsia="仿宋" w:hAnsi="仿宋" w:cs="Arial"/>
          <w:color w:val="2F2F2F"/>
        </w:rPr>
      </w:pPr>
      <w:r w:rsidRPr="00FD6EAF">
        <w:rPr>
          <w:rFonts w:ascii="仿宋" w:eastAsia="仿宋" w:hAnsi="仿宋" w:cs="Arial"/>
          <w:color w:val="2F2F2F"/>
        </w:rPr>
        <w:t>只要是合法的，就把@Override注解给用上。</w:t>
      </w:r>
    </w:p>
    <w:p w14:paraId="2BCD9E4F" w14:textId="4E993391" w:rsidR="00FD6EAF" w:rsidRPr="00FD6EAF" w:rsidRDefault="00FD6EAF" w:rsidP="00FD6EAF">
      <w:pPr>
        <w:pStyle w:val="3"/>
        <w:shd w:val="clear" w:color="auto" w:fill="FFFFFF"/>
        <w:spacing w:before="0" w:beforeAutospacing="0" w:after="225" w:afterAutospacing="0"/>
        <w:rPr>
          <w:rFonts w:ascii="仿宋" w:eastAsia="仿宋" w:hAnsi="仿宋" w:cs="Arial"/>
          <w:color w:val="2F2F2F"/>
          <w:sz w:val="24"/>
          <w:szCs w:val="24"/>
        </w:rPr>
      </w:pPr>
      <w:r w:rsidRPr="00FD6EAF">
        <w:rPr>
          <w:rFonts w:ascii="仿宋" w:eastAsia="仿宋" w:hAnsi="仿宋" w:cs="Arial"/>
          <w:color w:val="2F2F2F"/>
          <w:sz w:val="24"/>
          <w:szCs w:val="24"/>
        </w:rPr>
        <w:t xml:space="preserve"> 捕获的异常：不能忽视</w:t>
      </w:r>
    </w:p>
    <w:p w14:paraId="0A3EF6BC" w14:textId="77777777" w:rsidR="00FD6EAF" w:rsidRPr="00FD6EAF" w:rsidRDefault="00FD6EAF" w:rsidP="00FD6EAF">
      <w:pPr>
        <w:pStyle w:val="a7"/>
        <w:shd w:val="clear" w:color="auto" w:fill="FFFFFF"/>
        <w:spacing w:before="0" w:beforeAutospacing="0" w:after="375" w:afterAutospacing="0"/>
        <w:rPr>
          <w:rFonts w:ascii="仿宋" w:eastAsia="仿宋" w:hAnsi="仿宋" w:cs="Arial"/>
          <w:color w:val="2F2F2F"/>
        </w:rPr>
      </w:pPr>
      <w:r w:rsidRPr="00FD6EAF">
        <w:rPr>
          <w:rFonts w:ascii="仿宋" w:eastAsia="仿宋" w:hAnsi="仿宋" w:cs="Arial"/>
          <w:color w:val="2F2F2F"/>
        </w:rPr>
        <w:t>除了下面的例子，对捕获的异常不做响应是极少正确的。(典型的响应方式是打印日志，或者如果它被认为是不可能的，则把它当作一个</w:t>
      </w:r>
      <w:proofErr w:type="spellStart"/>
      <w:r w:rsidRPr="00FD6EAF">
        <w:rPr>
          <w:rFonts w:ascii="仿宋" w:eastAsia="仿宋" w:hAnsi="仿宋" w:cs="Arial"/>
          <w:color w:val="2F2F2F"/>
        </w:rPr>
        <w:t>AssertionError</w:t>
      </w:r>
      <w:proofErr w:type="spellEnd"/>
      <w:r w:rsidRPr="00FD6EAF">
        <w:rPr>
          <w:rFonts w:ascii="仿宋" w:eastAsia="仿宋" w:hAnsi="仿宋" w:cs="Arial"/>
          <w:color w:val="2F2F2F"/>
        </w:rPr>
        <w:t>重新抛出。)</w:t>
      </w:r>
    </w:p>
    <w:p w14:paraId="461D8E25" w14:textId="2C413515" w:rsidR="00FD6EAF" w:rsidRPr="00FD6EAF" w:rsidRDefault="00FD6EAF" w:rsidP="00FD6EAF">
      <w:pPr>
        <w:pStyle w:val="3"/>
        <w:shd w:val="clear" w:color="auto" w:fill="FFFFFF"/>
        <w:spacing w:before="0" w:beforeAutospacing="0" w:after="225" w:afterAutospacing="0"/>
        <w:rPr>
          <w:rFonts w:ascii="仿宋" w:eastAsia="仿宋" w:hAnsi="仿宋" w:cs="Arial"/>
          <w:color w:val="2F2F2F"/>
          <w:sz w:val="24"/>
          <w:szCs w:val="24"/>
        </w:rPr>
      </w:pPr>
      <w:r w:rsidRPr="00FD6EAF">
        <w:rPr>
          <w:rFonts w:ascii="仿宋" w:eastAsia="仿宋" w:hAnsi="仿宋" w:cs="Arial"/>
          <w:color w:val="2F2F2F"/>
          <w:sz w:val="24"/>
          <w:szCs w:val="24"/>
        </w:rPr>
        <w:t xml:space="preserve"> 静态成员：使用类进行调用</w:t>
      </w:r>
    </w:p>
    <w:p w14:paraId="76E304A5" w14:textId="77777777" w:rsidR="00FD6EAF" w:rsidRPr="00FD6EAF" w:rsidRDefault="00FD6EAF" w:rsidP="00FD6EAF">
      <w:pPr>
        <w:pStyle w:val="a7"/>
        <w:shd w:val="clear" w:color="auto" w:fill="FFFFFF"/>
        <w:spacing w:before="0" w:beforeAutospacing="0" w:after="375" w:afterAutospacing="0"/>
        <w:rPr>
          <w:rFonts w:ascii="仿宋" w:eastAsia="仿宋" w:hAnsi="仿宋" w:cs="Arial"/>
          <w:color w:val="2F2F2F"/>
        </w:rPr>
      </w:pPr>
      <w:r w:rsidRPr="00FD6EAF">
        <w:rPr>
          <w:rFonts w:ascii="仿宋" w:eastAsia="仿宋" w:hAnsi="仿宋" w:cs="Arial"/>
          <w:color w:val="2F2F2F"/>
        </w:rPr>
        <w:t>使用类名调用静态的类成员，而不是具体某个对象或表达式</w:t>
      </w:r>
    </w:p>
    <w:p w14:paraId="4FFA588A" w14:textId="3F8F47C0" w:rsidR="00FD6EAF" w:rsidRPr="00FD6EAF" w:rsidRDefault="00FD6EAF" w:rsidP="00FD6EAF">
      <w:pPr>
        <w:pStyle w:val="3"/>
        <w:shd w:val="clear" w:color="auto" w:fill="FFFFFF"/>
        <w:spacing w:before="0" w:beforeAutospacing="0" w:after="225" w:afterAutospacing="0"/>
        <w:rPr>
          <w:rFonts w:ascii="仿宋" w:eastAsia="仿宋" w:hAnsi="仿宋" w:cs="Arial"/>
          <w:color w:val="2F2F2F"/>
          <w:sz w:val="24"/>
          <w:szCs w:val="24"/>
        </w:rPr>
      </w:pPr>
      <w:r w:rsidRPr="00FD6EAF">
        <w:rPr>
          <w:rFonts w:ascii="仿宋" w:eastAsia="仿宋" w:hAnsi="仿宋" w:cs="Arial"/>
          <w:color w:val="2F2F2F"/>
          <w:sz w:val="24"/>
          <w:szCs w:val="24"/>
        </w:rPr>
        <w:t xml:space="preserve"> Finalizers: 禁用</w:t>
      </w:r>
    </w:p>
    <w:p w14:paraId="52237AF3" w14:textId="77777777" w:rsidR="00FD6EAF" w:rsidRPr="00FD6EAF" w:rsidRDefault="00FD6EAF" w:rsidP="00FD6EAF">
      <w:pPr>
        <w:pStyle w:val="a7"/>
        <w:shd w:val="clear" w:color="auto" w:fill="FFFFFF"/>
        <w:spacing w:before="0" w:beforeAutospacing="0" w:after="375" w:afterAutospacing="0"/>
        <w:rPr>
          <w:rFonts w:ascii="仿宋" w:eastAsia="仿宋" w:hAnsi="仿宋" w:cs="Arial"/>
          <w:color w:val="2F2F2F"/>
        </w:rPr>
      </w:pPr>
      <w:r w:rsidRPr="00FD6EAF">
        <w:rPr>
          <w:rFonts w:ascii="仿宋" w:eastAsia="仿宋" w:hAnsi="仿宋" w:cs="Arial"/>
          <w:color w:val="2F2F2F"/>
        </w:rPr>
        <w:t>极少会去重载</w:t>
      </w:r>
      <w:proofErr w:type="spellStart"/>
      <w:r w:rsidRPr="00FD6EAF">
        <w:rPr>
          <w:rFonts w:ascii="仿宋" w:eastAsia="仿宋" w:hAnsi="仿宋" w:cs="Arial"/>
          <w:color w:val="2F2F2F"/>
        </w:rPr>
        <w:t>Object.finalize</w:t>
      </w:r>
      <w:proofErr w:type="spellEnd"/>
      <w:r w:rsidRPr="00FD6EAF">
        <w:rPr>
          <w:rFonts w:ascii="仿宋" w:eastAsia="仿宋" w:hAnsi="仿宋" w:cs="Arial"/>
          <w:color w:val="2F2F2F"/>
        </w:rPr>
        <w:t>。</w:t>
      </w:r>
      <w:bookmarkStart w:id="0" w:name="_GoBack"/>
      <w:bookmarkEnd w:id="0"/>
    </w:p>
    <w:p w14:paraId="2582579F" w14:textId="77777777" w:rsidR="00FD6EAF" w:rsidRPr="00FD6EAF" w:rsidRDefault="00FD6EAF" w:rsidP="00FD6EAF">
      <w:pPr>
        <w:rPr>
          <w:rFonts w:ascii="仿宋" w:eastAsia="仿宋" w:hAnsi="仿宋" w:hint="eastAsia"/>
          <w:sz w:val="36"/>
          <w:szCs w:val="36"/>
        </w:rPr>
      </w:pPr>
    </w:p>
    <w:sectPr w:rsidR="00FD6EAF" w:rsidRPr="00FD6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7BF50" w14:textId="77777777" w:rsidR="0050145D" w:rsidRDefault="0050145D" w:rsidP="00FD6EAF">
      <w:r>
        <w:separator/>
      </w:r>
    </w:p>
  </w:endnote>
  <w:endnote w:type="continuationSeparator" w:id="0">
    <w:p w14:paraId="495A0AAB" w14:textId="77777777" w:rsidR="0050145D" w:rsidRDefault="0050145D" w:rsidP="00FD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1FEF" w14:textId="77777777" w:rsidR="0050145D" w:rsidRDefault="0050145D" w:rsidP="00FD6EAF">
      <w:r>
        <w:separator/>
      </w:r>
    </w:p>
  </w:footnote>
  <w:footnote w:type="continuationSeparator" w:id="0">
    <w:p w14:paraId="4CE1C4D1" w14:textId="77777777" w:rsidR="0050145D" w:rsidRDefault="0050145D" w:rsidP="00FD6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30FF2"/>
    <w:multiLevelType w:val="multilevel"/>
    <w:tmpl w:val="BE5C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E5085"/>
    <w:multiLevelType w:val="multilevel"/>
    <w:tmpl w:val="97FA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540E6"/>
    <w:multiLevelType w:val="multilevel"/>
    <w:tmpl w:val="F90A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01"/>
    <w:rsid w:val="000E6F01"/>
    <w:rsid w:val="0050145D"/>
    <w:rsid w:val="00DD7BFE"/>
    <w:rsid w:val="00F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7A556"/>
  <w15:chartTrackingRefBased/>
  <w15:docId w15:val="{D387BDE5-7262-410C-95F3-CEC15C7F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6E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D6E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D6E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E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E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E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6E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D6E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D6EAF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D6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D6EAF"/>
    <w:rPr>
      <w:b/>
      <w:bCs/>
    </w:rPr>
  </w:style>
  <w:style w:type="character" w:styleId="HTML">
    <w:name w:val="HTML Code"/>
    <w:basedOn w:val="a0"/>
    <w:uiPriority w:val="99"/>
    <w:semiHidden/>
    <w:unhideWhenUsed/>
    <w:rsid w:val="00FD6EAF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D6EAF"/>
    <w:rPr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FD6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D6EAF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FD6EAF"/>
  </w:style>
  <w:style w:type="character" w:customStyle="1" w:styleId="kd">
    <w:name w:val="kd"/>
    <w:basedOn w:val="a0"/>
    <w:rsid w:val="00FD6EAF"/>
  </w:style>
  <w:style w:type="character" w:customStyle="1" w:styleId="kt">
    <w:name w:val="kt"/>
    <w:basedOn w:val="a0"/>
    <w:rsid w:val="00FD6EAF"/>
  </w:style>
  <w:style w:type="character" w:customStyle="1" w:styleId="n">
    <w:name w:val="n"/>
    <w:basedOn w:val="a0"/>
    <w:rsid w:val="00FD6EAF"/>
  </w:style>
  <w:style w:type="character" w:customStyle="1" w:styleId="o">
    <w:name w:val="o"/>
    <w:basedOn w:val="a0"/>
    <w:rsid w:val="00FD6EAF"/>
  </w:style>
  <w:style w:type="character" w:customStyle="1" w:styleId="mi">
    <w:name w:val="mi"/>
    <w:basedOn w:val="a0"/>
    <w:rsid w:val="00FD6EAF"/>
  </w:style>
  <w:style w:type="character" w:customStyle="1" w:styleId="na">
    <w:name w:val="na"/>
    <w:basedOn w:val="a0"/>
    <w:rsid w:val="00FD6EAF"/>
  </w:style>
  <w:style w:type="character" w:customStyle="1" w:styleId="s">
    <w:name w:val="s"/>
    <w:basedOn w:val="a0"/>
    <w:rsid w:val="00FD6EAF"/>
  </w:style>
  <w:style w:type="character" w:customStyle="1" w:styleId="sc">
    <w:name w:val="sc"/>
    <w:basedOn w:val="a0"/>
    <w:rsid w:val="00FD6EAF"/>
  </w:style>
  <w:style w:type="character" w:customStyle="1" w:styleId="k">
    <w:name w:val="k"/>
    <w:basedOn w:val="a0"/>
    <w:rsid w:val="00FD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刘阿朗</dc:creator>
  <cp:keywords/>
  <dc:description/>
  <cp:lastModifiedBy>刘阿朗</cp:lastModifiedBy>
  <cp:revision>2</cp:revision>
  <dcterms:created xsi:type="dcterms:W3CDTF">2019-05-31T07:31:00Z</dcterms:created>
  <dcterms:modified xsi:type="dcterms:W3CDTF">2019-05-31T07:42:00Z</dcterms:modified>
</cp:coreProperties>
</file>