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7AC37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查税宝第三方服务文档</w:t>
      </w:r>
    </w:p>
    <w:p w14:paraId="631BB6C0">
      <w:pPr>
        <w:pStyle w:val="2"/>
        <w:keepNext w:val="0"/>
        <w:ind w:left="426" w:hanging="426" w:hangingChars="177"/>
        <w:rPr>
          <w:sz w:val="24"/>
          <w:szCs w:val="24"/>
        </w:rPr>
      </w:pPr>
      <w:r>
        <w:rPr>
          <w:rFonts w:hint="eastAsia"/>
          <w:sz w:val="24"/>
          <w:szCs w:val="24"/>
        </w:rPr>
        <w:t>服务器地址</w:t>
      </w:r>
    </w:p>
    <w:p w14:paraId="21F9B52D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测试环境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>地址</w:t>
      </w:r>
      <w:r>
        <w:rPr>
          <w:rFonts w:hint="default" w:ascii="??" w:hAnsi="??" w:eastAsia="??" w:cs="??"/>
          <w:color w:val="000000"/>
          <w:kern w:val="0"/>
          <w:sz w:val="24"/>
          <w:szCs w:val="24"/>
          <w:lang w:val="en-US" w:eastAsia="zh-CN" w:bidi="ar"/>
        </w:rPr>
        <w:t>：</w:t>
      </w:r>
      <w:r>
        <w:rPr>
          <w:rFonts w:hint="eastAsia" w:ascii="??" w:hAnsi="??" w:eastAsia="??" w:cs="??"/>
          <w:color w:val="000000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instrText xml:space="preserve"> HYPERLINK "https://testcsbplus.dianzuanmao.com/" </w:instrTex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22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https://testcsbplus.dianzuanmao.com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fldChar w:fldCharType="end"/>
      </w:r>
    </w:p>
    <w:p w14:paraId="5EF58431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正式:https://csb.dianzuanmao.com</w:t>
      </w:r>
    </w:p>
    <w:p w14:paraId="002A5CF9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1D60CC4F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sign 签名规则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接口所需加密字段进行加密后的字符串，用于后续接口传参所需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 w14:paraId="4E172DE6">
      <w:pP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所有参数（ 剔除 sign 字段，个别接口会有特殊说明 ）按照第一个字符的键值 ASCII 码递增排序（字母升序排序），如果遇到相同字符则按照第二个字符的键值 ASCII 码递增排序，以此类推，将排序后的参数与其对应值，组合成 参数= 参数值 的格式，并且把这些参数用 &amp; 字符连接起来，此时生成的字符串为待签名字符串。然后进行 SM2签名。</w:t>
      </w:r>
    </w:p>
    <w:p w14:paraId="2A18BFB7">
      <w:pP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私钥：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找对接人员获取</w:t>
      </w:r>
    </w:p>
    <w:p w14:paraId="339234B5"/>
    <w:p w14:paraId="0AE4139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 w:eastAsia="宋体" w:cs="Arial"/>
          <w:b/>
          <w:bCs/>
          <w:kern w:val="32"/>
          <w:sz w:val="32"/>
          <w:szCs w:val="32"/>
          <w:lang w:val="en-US" w:eastAsia="zh-CN" w:bidi="ar-SA"/>
        </w:rPr>
        <w:t>自动生成-获取授权链接接口</w:t>
      </w:r>
    </w:p>
    <w:p w14:paraId="05BA28E1">
      <w:pPr>
        <w:rPr>
          <w:lang w:eastAsia="zh-CN"/>
        </w:rPr>
      </w:pPr>
    </w:p>
    <w:p w14:paraId="52A4F822">
      <w:pPr>
        <w:rPr>
          <w:lang w:eastAsia="zh-CN"/>
        </w:rPr>
      </w:pPr>
      <w:r>
        <w:rPr>
          <w:rFonts w:hint="eastAsia"/>
          <w:lang w:eastAsia="zh-CN"/>
        </w:rPr>
        <w:t xml:space="preserve">   接口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/openapi/csb/authorizationV2</w:t>
      </w:r>
    </w:p>
    <w:p w14:paraId="08FC8577">
      <w:pPr>
        <w:rPr>
          <w:lang w:eastAsia="zh-CN"/>
        </w:rPr>
      </w:pPr>
      <w:r>
        <w:rPr>
          <w:rFonts w:hint="eastAsia"/>
          <w:lang w:eastAsia="zh-CN"/>
        </w:rPr>
        <w:t>请求方式：get/post</w:t>
      </w:r>
    </w:p>
    <w:p w14:paraId="709297C9">
      <w:pPr>
        <w:rPr>
          <w:lang w:eastAsia="zh-CN"/>
        </w:rPr>
      </w:pPr>
      <w:r>
        <w:rPr>
          <w:rFonts w:hint="eastAsia"/>
          <w:lang w:eastAsia="zh-CN"/>
        </w:rPr>
        <w:t xml:space="preserve">   请求：</w:t>
      </w:r>
    </w:p>
    <w:tbl>
      <w:tblPr>
        <w:tblStyle w:val="18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5062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7B52E7AD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613AE698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7CC4E77D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152507FD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713B9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20" w:type="dxa"/>
          </w:tcPr>
          <w:p w14:paraId="16F9EA28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thirdPartyId</w:t>
            </w:r>
          </w:p>
          <w:p w14:paraId="159931E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479CE9C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令牌（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1367" w:type="dxa"/>
          </w:tcPr>
          <w:p w14:paraId="1EC5E36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55CD1CF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1DD8B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9E9DF8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sign</w:t>
            </w:r>
          </w:p>
          <w:p w14:paraId="62A206F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52287D0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密钥</w:t>
            </w:r>
          </w:p>
        </w:tc>
        <w:tc>
          <w:tcPr>
            <w:tcW w:w="1367" w:type="dxa"/>
          </w:tcPr>
          <w:p w14:paraId="261C9AD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525E87B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9B2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7EE1E85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taxpayerId</w:t>
            </w:r>
          </w:p>
          <w:p w14:paraId="2BA05534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095172B3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纳税人识别号（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</w:tc>
        <w:tc>
          <w:tcPr>
            <w:tcW w:w="1367" w:type="dxa"/>
          </w:tcPr>
          <w:p w14:paraId="6D9B110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4CE47CA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4FB78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146685D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companyName</w:t>
            </w:r>
          </w:p>
          <w:p w14:paraId="7574C42D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417B9B5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企业名称（</w:t>
            </w:r>
            <w:r>
              <w:rPr>
                <w:rFonts w:hint="eastAsia" w:ascii="宋体" w:hAnsi="宋体"/>
                <w:lang w:val="en-US" w:eastAsia="zh-CN"/>
              </w:rPr>
              <w:t>加密</w:t>
            </w:r>
            <w:r>
              <w:rPr>
                <w:rFonts w:hint="eastAsia" w:ascii="宋体" w:hAnsi="宋体"/>
                <w:lang w:eastAsia="zh-CN"/>
              </w:rPr>
              <w:t>）</w:t>
            </w:r>
          </w:p>
          <w:p w14:paraId="6C75BFA0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367" w:type="dxa"/>
          </w:tcPr>
          <w:p w14:paraId="00CA4BD5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3A19CA9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C3C8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vAlign w:val="top"/>
          </w:tcPr>
          <w:p w14:paraId="34CD99E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reportType</w:t>
            </w:r>
          </w:p>
          <w:p w14:paraId="17221063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13AA9A0B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报告类型</w:t>
            </w:r>
            <w:r>
              <w:rPr>
                <w:rFonts w:hint="eastAsia" w:ascii="宋体" w:hAnsi="宋体"/>
                <w:lang w:eastAsia="zh-CN"/>
              </w:rPr>
              <w:t xml:space="preserve">  </w:t>
            </w:r>
            <w:r>
              <w:rPr>
                <w:rFonts w:hint="default" w:ascii="宋体" w:hAnsi="宋体"/>
                <w:lang w:eastAsia="zh-CN"/>
              </w:rPr>
              <w:t>2；</w:t>
            </w:r>
            <w:r>
              <w:rPr>
                <w:rFonts w:hint="eastAsia" w:ascii="宋体" w:hAnsi="宋体"/>
                <w:lang w:val="en-US" w:eastAsia="zh-CN"/>
              </w:rPr>
              <w:t>经营风险</w:t>
            </w:r>
            <w:r>
              <w:rPr>
                <w:rFonts w:hint="default" w:ascii="宋体" w:hAnsi="宋体"/>
                <w:lang w:eastAsia="zh-CN"/>
              </w:rPr>
              <w:t>报告</w:t>
            </w:r>
          </w:p>
          <w:p w14:paraId="0B242ADF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1367" w:type="dxa"/>
            <w:vAlign w:val="top"/>
          </w:tcPr>
          <w:p w14:paraId="183A026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  <w:vAlign w:val="top"/>
          </w:tcPr>
          <w:p w14:paraId="4614E91C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26F75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2322D16E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cburl</w:t>
            </w:r>
          </w:p>
          <w:p w14:paraId="4DFBF29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0DD8DF31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授权完成回调页面</w:t>
            </w:r>
          </w:p>
        </w:tc>
        <w:tc>
          <w:tcPr>
            <w:tcW w:w="1367" w:type="dxa"/>
          </w:tcPr>
          <w:p w14:paraId="63557B3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是</w:t>
            </w:r>
          </w:p>
        </w:tc>
        <w:tc>
          <w:tcPr>
            <w:tcW w:w="1622" w:type="dxa"/>
          </w:tcPr>
          <w:p w14:paraId="4899587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6D78A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4C1E7EBB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year</w:t>
            </w:r>
          </w:p>
          <w:p w14:paraId="39969102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D1B17B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年度（经营风险报告传参）</w:t>
            </w:r>
          </w:p>
        </w:tc>
        <w:tc>
          <w:tcPr>
            <w:tcW w:w="1367" w:type="dxa"/>
          </w:tcPr>
          <w:p w14:paraId="0854506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44CEA3DD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1CA23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1DCEBAD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quarter</w:t>
            </w:r>
          </w:p>
          <w:p w14:paraId="3CF1E3D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12BB976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季度（经营风险报告传参）</w:t>
            </w:r>
          </w:p>
        </w:tc>
        <w:tc>
          <w:tcPr>
            <w:tcW w:w="1367" w:type="dxa"/>
          </w:tcPr>
          <w:p w14:paraId="3D321784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764241AF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485A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shd w:val="clear" w:color="auto" w:fill="auto"/>
            <w:vAlign w:val="top"/>
          </w:tcPr>
          <w:p w14:paraId="51C32BFC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eastAsia="zh-CN"/>
              </w:rPr>
              <w:t>reportLogo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3232B2B9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封面logo(网络地址url)</w:t>
            </w:r>
          </w:p>
        </w:tc>
        <w:tc>
          <w:tcPr>
            <w:tcW w:w="1367" w:type="dxa"/>
            <w:shd w:val="clear" w:color="auto" w:fill="auto"/>
            <w:vAlign w:val="top"/>
          </w:tcPr>
          <w:p w14:paraId="27D8C30C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48F06E1C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5C7C9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shd w:val="clear" w:color="auto" w:fill="auto"/>
            <w:vAlign w:val="top"/>
          </w:tcPr>
          <w:p w14:paraId="24FD7061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eastAsia="zh-CN"/>
              </w:rPr>
              <w:t>watermark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42A2D69B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水印(网络地址url)</w:t>
            </w:r>
          </w:p>
        </w:tc>
        <w:tc>
          <w:tcPr>
            <w:tcW w:w="1367" w:type="dxa"/>
            <w:shd w:val="clear" w:color="auto" w:fill="auto"/>
            <w:vAlign w:val="top"/>
          </w:tcPr>
          <w:p w14:paraId="73806DA6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158EF6F5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3F8C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shd w:val="clear" w:color="auto" w:fill="auto"/>
            <w:vAlign w:val="top"/>
          </w:tcPr>
          <w:p w14:paraId="3905E678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eastAsia="zh-CN"/>
              </w:rPr>
              <w:t>coverUrl</w:t>
            </w:r>
          </w:p>
        </w:tc>
        <w:tc>
          <w:tcPr>
            <w:tcW w:w="3793" w:type="dxa"/>
            <w:shd w:val="clear" w:color="auto" w:fill="auto"/>
            <w:vAlign w:val="center"/>
          </w:tcPr>
          <w:p w14:paraId="5F824569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封面(网络地址url)</w:t>
            </w:r>
          </w:p>
        </w:tc>
        <w:tc>
          <w:tcPr>
            <w:tcW w:w="1367" w:type="dxa"/>
            <w:shd w:val="clear" w:color="auto" w:fill="auto"/>
            <w:vAlign w:val="top"/>
          </w:tcPr>
          <w:p w14:paraId="07EF752B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548D4CF0">
            <w:pPr>
              <w:rPr>
                <w:rFonts w:hint="eastAsia" w:ascii="宋体" w:hAnsi="宋体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  <w:tr w14:paraId="05BB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  <w:shd w:val="clear" w:color="auto" w:fill="auto"/>
            <w:vAlign w:val="top"/>
          </w:tcPr>
          <w:p w14:paraId="076D9887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isAnonymity</w:t>
            </w:r>
          </w:p>
          <w:p w14:paraId="59C674F5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shd w:val="clear" w:color="auto" w:fill="auto"/>
            <w:vAlign w:val="center"/>
          </w:tcPr>
          <w:p w14:paraId="42FD0F3C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是否匿名（0-否，1-是）</w:t>
            </w:r>
          </w:p>
          <w:p w14:paraId="3083E2D2">
            <w:pPr>
              <w:rPr>
                <w:rFonts w:hint="eastAsia" w:ascii="宋体" w:hAnsi="宋体"/>
                <w:lang w:val="en-US" w:eastAsia="zh-CN"/>
              </w:rPr>
            </w:pPr>
          </w:p>
        </w:tc>
        <w:tc>
          <w:tcPr>
            <w:tcW w:w="1367" w:type="dxa"/>
            <w:shd w:val="clear" w:color="auto" w:fill="auto"/>
            <w:vAlign w:val="top"/>
          </w:tcPr>
          <w:p w14:paraId="6787035C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  <w:shd w:val="clear" w:color="auto" w:fill="auto"/>
            <w:vAlign w:val="top"/>
          </w:tcPr>
          <w:p w14:paraId="4B4A70F1">
            <w:pPr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val="en-US" w:eastAsia="zh-CN"/>
              </w:rPr>
              <w:t>Integer</w:t>
            </w:r>
          </w:p>
          <w:p w14:paraId="19328077">
            <w:pPr>
              <w:rPr>
                <w:rFonts w:hint="eastAsia" w:ascii="宋体" w:hAnsi="宋体"/>
                <w:lang w:val="en-US" w:eastAsia="zh-CN"/>
              </w:rPr>
            </w:pPr>
          </w:p>
        </w:tc>
      </w:tr>
    </w:tbl>
    <w:p w14:paraId="39D304FE">
      <w:pPr>
        <w:rPr>
          <w:rFonts w:hint="eastAsia" w:ascii="宋体" w:hAnsi="宋体"/>
          <w:lang w:eastAsia="zh-CN"/>
        </w:rPr>
      </w:pPr>
    </w:p>
    <w:tbl>
      <w:tblPr>
        <w:tblStyle w:val="18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37E6D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202" w:type="dxa"/>
            <w:shd w:val="clear" w:color="auto" w:fill="C0C0C0"/>
            <w:vAlign w:val="center"/>
          </w:tcPr>
          <w:p w14:paraId="2BF22EE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参数</w:t>
            </w:r>
          </w:p>
        </w:tc>
        <w:tc>
          <w:tcPr>
            <w:tcW w:w="4320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195019B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说明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23003F6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类型</w:t>
            </w:r>
          </w:p>
        </w:tc>
      </w:tr>
      <w:tr w14:paraId="5747A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  <w:tcBorders>
              <w:bottom w:val="single" w:color="auto" w:sz="4" w:space="0"/>
            </w:tcBorders>
          </w:tcPr>
          <w:p w14:paraId="3D453BA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code</w:t>
            </w:r>
          </w:p>
        </w:tc>
        <w:tc>
          <w:tcPr>
            <w:tcW w:w="4320" w:type="dxa"/>
            <w:tcBorders>
              <w:bottom w:val="single" w:color="auto" w:sz="4" w:space="0"/>
            </w:tcBorders>
          </w:tcPr>
          <w:p w14:paraId="4026694A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1：失败，0：成功</w:t>
            </w:r>
          </w:p>
        </w:tc>
        <w:tc>
          <w:tcPr>
            <w:tcW w:w="1980" w:type="dxa"/>
            <w:tcBorders>
              <w:bottom w:val="single" w:color="auto" w:sz="4" w:space="0"/>
            </w:tcBorders>
          </w:tcPr>
          <w:p w14:paraId="5E2E786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34DAF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2202" w:type="dxa"/>
          </w:tcPr>
          <w:p w14:paraId="5A2A236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message</w:t>
            </w:r>
          </w:p>
        </w:tc>
        <w:tc>
          <w:tcPr>
            <w:tcW w:w="4320" w:type="dxa"/>
          </w:tcPr>
          <w:p w14:paraId="4BDAB18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状态信息(错误时为错误原因)</w:t>
            </w:r>
          </w:p>
        </w:tc>
        <w:tc>
          <w:tcPr>
            <w:tcW w:w="1980" w:type="dxa"/>
          </w:tcPr>
          <w:p w14:paraId="7F32620C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0BCEB0CA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eastAsia="zh-CN"/>
        </w:rPr>
        <w:t xml:space="preserve">    </w:t>
      </w:r>
    </w:p>
    <w:tbl>
      <w:tblPr>
        <w:tblStyle w:val="18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2"/>
        <w:gridCol w:w="4320"/>
        <w:gridCol w:w="1980"/>
      </w:tblGrid>
      <w:tr w14:paraId="23CE2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8502" w:type="dxa"/>
            <w:gridSpan w:val="3"/>
            <w:shd w:val="clear" w:color="auto" w:fill="FF9900"/>
          </w:tcPr>
          <w:p w14:paraId="2172C0AF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 xml:space="preserve">data </w:t>
            </w:r>
          </w:p>
        </w:tc>
      </w:tr>
      <w:tr w14:paraId="3B8D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75CD1936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orderNo</w:t>
            </w:r>
          </w:p>
          <w:p w14:paraId="0DFCD2B1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2C16EBAA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订单号（唯一标识，用于和后续业务逻辑关联）</w:t>
            </w:r>
          </w:p>
        </w:tc>
        <w:tc>
          <w:tcPr>
            <w:tcW w:w="1980" w:type="dxa"/>
            <w:shd w:val="clear" w:color="auto" w:fill="auto"/>
          </w:tcPr>
          <w:p w14:paraId="20DAF92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6277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</w:trPr>
        <w:tc>
          <w:tcPr>
            <w:tcW w:w="2202" w:type="dxa"/>
            <w:shd w:val="clear" w:color="auto" w:fill="auto"/>
          </w:tcPr>
          <w:p w14:paraId="5F0BBB3A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initialUrl</w:t>
            </w:r>
          </w:p>
          <w:p w14:paraId="399DCA5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4320" w:type="dxa"/>
            <w:shd w:val="clear" w:color="auto" w:fill="auto"/>
          </w:tcPr>
          <w:p w14:paraId="044C8FF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授权链接（H5链接，用于用户进行税局账号密码授权，打开后切勿重复授权）</w:t>
            </w:r>
          </w:p>
        </w:tc>
        <w:tc>
          <w:tcPr>
            <w:tcW w:w="1980" w:type="dxa"/>
            <w:shd w:val="clear" w:color="auto" w:fill="auto"/>
          </w:tcPr>
          <w:p w14:paraId="6C8D1427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String</w:t>
            </w:r>
          </w:p>
        </w:tc>
      </w:tr>
    </w:tbl>
    <w:p w14:paraId="2260CA38">
      <w:pPr>
        <w:shd w:val="clear" w:color="auto" w:fill="FFFFFE"/>
        <w:spacing w:line="270" w:lineRule="atLeast"/>
        <w:rPr>
          <w:rFonts w:ascii="Consolas" w:hAnsi="Consolas" w:eastAsia="Consolas" w:cs="Consolas"/>
          <w:color w:val="000000"/>
          <w:sz w:val="18"/>
          <w:szCs w:val="18"/>
          <w:shd w:val="clear" w:color="auto" w:fill="FFFFFE"/>
          <w:lang w:eastAsia="zh-CN" w:bidi="ar"/>
        </w:rPr>
      </w:pPr>
    </w:p>
    <w:p w14:paraId="47BD4923">
      <w:pPr>
        <w:rPr>
          <w:rFonts w:hint="default"/>
          <w:lang w:val="en-US" w:eastAsia="zh-CN"/>
        </w:rPr>
      </w:pPr>
    </w:p>
    <w:p w14:paraId="3F8A694F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</w:p>
    <w:p w14:paraId="3D25709D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 w:eastAsia="宋体" w:cs="Arial"/>
          <w:b/>
          <w:bCs/>
          <w:kern w:val="32"/>
          <w:sz w:val="32"/>
          <w:szCs w:val="32"/>
          <w:lang w:val="en-US" w:eastAsia="zh-CN" w:bidi="ar-SA"/>
        </w:rPr>
        <w:t>报告生成完成通知接口</w:t>
      </w:r>
    </w:p>
    <w:p w14:paraId="76BF1DFE">
      <w:pPr>
        <w:ind w:firstLine="420" w:firstLineChars="0"/>
      </w:pPr>
      <w:r>
        <w:t>1</w:t>
      </w:r>
      <w:r>
        <w:rPr>
          <w:rFonts w:hint="eastAsia"/>
        </w:rPr>
        <w:t>.  接口：</w:t>
      </w:r>
      <w:r>
        <w:rPr>
          <w:rFonts w:hint="eastAsia"/>
          <w:lang w:val="en-US" w:eastAsia="zh-CN"/>
        </w:rPr>
        <w:t>需要贵方提供</w:t>
      </w:r>
    </w:p>
    <w:p w14:paraId="6277AFA9">
      <w:pPr>
        <w:ind w:firstLine="420"/>
        <w:rPr>
          <w:rFonts w:hint="eastAsia" w:eastAsiaTheme="minorEastAsia"/>
          <w:lang w:val="en-US" w:eastAsia="zh-CN"/>
        </w:rPr>
      </w:pPr>
      <w:r>
        <w:t>2</w:t>
      </w:r>
      <w:r>
        <w:rPr>
          <w:rFonts w:hint="eastAsia"/>
        </w:rPr>
        <w:t>.  请求方式：</w:t>
      </w:r>
      <w:r>
        <w:rPr>
          <w:rFonts w:hint="eastAsia"/>
          <w:lang w:val="en-US" w:eastAsia="zh-CN"/>
        </w:rPr>
        <w:t>post</w:t>
      </w:r>
    </w:p>
    <w:p w14:paraId="16C03958">
      <w:pPr>
        <w:ind w:left="420"/>
        <w:rPr>
          <w:rFonts w:hint="eastAsia"/>
        </w:rPr>
      </w:pPr>
      <w:r>
        <w:t>3</w:t>
      </w:r>
      <w:r>
        <w:rPr>
          <w:rFonts w:hint="eastAsia"/>
        </w:rPr>
        <w:t>.  请求参数：</w:t>
      </w:r>
    </w:p>
    <w:tbl>
      <w:tblPr>
        <w:tblStyle w:val="18"/>
        <w:tblW w:w="8502" w:type="dxa"/>
        <w:tblInd w:w="10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3793"/>
        <w:gridCol w:w="1367"/>
        <w:gridCol w:w="1622"/>
      </w:tblGrid>
      <w:tr w14:paraId="6E46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1720" w:type="dxa"/>
            <w:shd w:val="clear" w:color="auto" w:fill="C0C0C0"/>
            <w:vAlign w:val="center"/>
          </w:tcPr>
          <w:p w14:paraId="1AAA8DBD">
            <w:r>
              <w:rPr>
                <w:rFonts w:hint="eastAsia" w:ascii="宋体" w:hAnsi="宋体" w:cs="宋体"/>
              </w:rPr>
              <w:t>参数</w:t>
            </w:r>
          </w:p>
        </w:tc>
        <w:tc>
          <w:tcPr>
            <w:tcW w:w="3793" w:type="dxa"/>
            <w:tcBorders>
              <w:bottom w:val="single" w:color="auto" w:sz="4" w:space="0"/>
            </w:tcBorders>
            <w:shd w:val="clear" w:color="auto" w:fill="C0C0C0"/>
            <w:vAlign w:val="center"/>
          </w:tcPr>
          <w:p w14:paraId="0DB67D45">
            <w:pPr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说明</w:t>
            </w:r>
          </w:p>
        </w:tc>
        <w:tc>
          <w:tcPr>
            <w:tcW w:w="1367" w:type="dxa"/>
            <w:shd w:val="clear" w:color="auto" w:fill="C0C0C0"/>
            <w:vAlign w:val="center"/>
          </w:tcPr>
          <w:p w14:paraId="145A80EB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是否必须</w:t>
            </w:r>
          </w:p>
        </w:tc>
        <w:tc>
          <w:tcPr>
            <w:tcW w:w="1622" w:type="dxa"/>
            <w:shd w:val="clear" w:color="auto" w:fill="C0C0C0"/>
            <w:vAlign w:val="center"/>
          </w:tcPr>
          <w:p w14:paraId="04B60455">
            <w:pPr>
              <w:rPr>
                <w:rFonts w:ascii="宋体" w:hAnsi="宋体" w:cs="宋体"/>
              </w:rPr>
            </w:pPr>
            <w:r>
              <w:rPr>
                <w:rFonts w:hint="eastAsia"/>
                <w:lang w:eastAsia="zh-CN"/>
              </w:rPr>
              <w:t>参数</w:t>
            </w:r>
            <w:r>
              <w:rPr>
                <w:rFonts w:hint="eastAsia" w:ascii="宋体" w:hAnsi="宋体" w:cs="宋体"/>
              </w:rPr>
              <w:t>类型</w:t>
            </w:r>
          </w:p>
        </w:tc>
      </w:tr>
      <w:tr w14:paraId="197D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720" w:type="dxa"/>
          </w:tcPr>
          <w:p w14:paraId="1F3A10A7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orderNo</w:t>
            </w:r>
          </w:p>
          <w:p w14:paraId="22710E86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2A3747E4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订单号</w:t>
            </w:r>
          </w:p>
        </w:tc>
        <w:tc>
          <w:tcPr>
            <w:tcW w:w="1367" w:type="dxa"/>
          </w:tcPr>
          <w:p w14:paraId="27C88270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否</w:t>
            </w:r>
          </w:p>
        </w:tc>
        <w:tc>
          <w:tcPr>
            <w:tcW w:w="1622" w:type="dxa"/>
          </w:tcPr>
          <w:p w14:paraId="13066D52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2F98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30B954D4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state</w:t>
            </w:r>
          </w:p>
        </w:tc>
        <w:tc>
          <w:tcPr>
            <w:tcW w:w="3793" w:type="dxa"/>
            <w:vAlign w:val="center"/>
          </w:tcPr>
          <w:p w14:paraId="3A0CBC12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成功状态，0——失败，1——成功</w:t>
            </w:r>
          </w:p>
          <w:p w14:paraId="57128C46">
            <w:pPr>
              <w:rPr>
                <w:rFonts w:hint="default" w:ascii="宋体" w:hAnsi="宋体"/>
                <w:lang w:val="en-US" w:eastAsia="zh-CN"/>
              </w:rPr>
            </w:pPr>
          </w:p>
        </w:tc>
        <w:tc>
          <w:tcPr>
            <w:tcW w:w="1367" w:type="dxa"/>
          </w:tcPr>
          <w:p w14:paraId="2C093F60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52B1FD69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  <w:tr w14:paraId="0CD8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1720" w:type="dxa"/>
          </w:tcPr>
          <w:p w14:paraId="6BC4904B">
            <w:pPr>
              <w:rPr>
                <w:rFonts w:hint="default" w:ascii="宋体" w:hAnsi="宋体"/>
                <w:lang w:eastAsia="zh-CN"/>
              </w:rPr>
            </w:pPr>
            <w:r>
              <w:rPr>
                <w:rFonts w:hint="default" w:ascii="宋体" w:hAnsi="宋体"/>
                <w:lang w:eastAsia="zh-CN"/>
              </w:rPr>
              <w:t>reportType</w:t>
            </w:r>
          </w:p>
          <w:p w14:paraId="26A1659E">
            <w:pPr>
              <w:rPr>
                <w:rFonts w:hint="eastAsia" w:ascii="宋体" w:hAnsi="宋体"/>
                <w:lang w:eastAsia="zh-CN"/>
              </w:rPr>
            </w:pPr>
          </w:p>
        </w:tc>
        <w:tc>
          <w:tcPr>
            <w:tcW w:w="3793" w:type="dxa"/>
            <w:vAlign w:val="center"/>
          </w:tcPr>
          <w:p w14:paraId="72364053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default" w:ascii="宋体" w:hAnsi="宋体"/>
                <w:lang w:eastAsia="zh-CN"/>
              </w:rPr>
              <w:t>报告类型</w:t>
            </w:r>
            <w:r>
              <w:rPr>
                <w:rFonts w:hint="eastAsia" w:ascii="宋体" w:hAnsi="宋体"/>
                <w:lang w:eastAsia="zh-CN"/>
              </w:rPr>
              <w:t xml:space="preserve">  </w:t>
            </w:r>
            <w:r>
              <w:rPr>
                <w:rFonts w:hint="default" w:ascii="宋体" w:hAnsi="宋体"/>
                <w:lang w:eastAsia="zh-CN"/>
              </w:rPr>
              <w:t>2；</w:t>
            </w:r>
            <w:r>
              <w:rPr>
                <w:rFonts w:hint="eastAsia" w:ascii="宋体" w:hAnsi="宋体"/>
                <w:lang w:val="en-US" w:eastAsia="zh-CN"/>
              </w:rPr>
              <w:t>经营</w:t>
            </w:r>
            <w:r>
              <w:rPr>
                <w:rFonts w:hint="default" w:ascii="宋体" w:hAnsi="宋体"/>
                <w:lang w:eastAsia="zh-CN"/>
              </w:rPr>
              <w:t>报告</w:t>
            </w:r>
          </w:p>
        </w:tc>
        <w:tc>
          <w:tcPr>
            <w:tcW w:w="1367" w:type="dxa"/>
          </w:tcPr>
          <w:p w14:paraId="0BFE4996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是</w:t>
            </w:r>
          </w:p>
        </w:tc>
        <w:tc>
          <w:tcPr>
            <w:tcW w:w="1622" w:type="dxa"/>
          </w:tcPr>
          <w:p w14:paraId="4426470E">
            <w:pPr>
              <w:rPr>
                <w:rFonts w:hint="eastAsia"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String</w:t>
            </w:r>
          </w:p>
        </w:tc>
      </w:tr>
    </w:tbl>
    <w:p w14:paraId="25F827BE">
      <w:pPr>
        <w:ind w:left="420"/>
        <w:rPr>
          <w:rFonts w:hint="eastAsia"/>
        </w:rPr>
      </w:pPr>
    </w:p>
    <w:p w14:paraId="5D39F2D8">
      <w:pPr>
        <w:rPr>
          <w:rFonts w:hint="default"/>
          <w:lang w:val="en-US" w:eastAsia="zh-CN"/>
        </w:rPr>
      </w:pPr>
    </w:p>
    <w:p w14:paraId="2725296F">
      <w:pPr>
        <w:pStyle w:val="2"/>
        <w:keepNext w:val="0"/>
        <w:ind w:left="426" w:hanging="426" w:hangingChars="177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手动生成-</w:t>
      </w:r>
      <w:r>
        <w:rPr>
          <w:rFonts w:hint="eastAsia"/>
          <w:sz w:val="24"/>
          <w:szCs w:val="24"/>
        </w:rPr>
        <w:t>上传报表</w:t>
      </w:r>
    </w:p>
    <w:p w14:paraId="1E085551">
      <w:r>
        <w:rPr>
          <w:rFonts w:hint="eastAsia"/>
        </w:rPr>
        <w:tab/>
      </w:r>
      <w:r>
        <w:t>1</w:t>
      </w:r>
      <w:r>
        <w:rPr>
          <w:rFonts w:hint="eastAsia"/>
        </w:rPr>
        <w:t>.  接口：</w:t>
      </w:r>
      <w:r>
        <w:t>openapi/uploadReportV2</w:t>
      </w:r>
    </w:p>
    <w:p w14:paraId="52575FE0">
      <w:pPr>
        <w:ind w:firstLine="420"/>
      </w:pPr>
      <w:r>
        <w:t>2</w:t>
      </w:r>
      <w:r>
        <w:rPr>
          <w:rFonts w:hint="eastAsia"/>
        </w:rPr>
        <w:t>.  请求方式：get</w:t>
      </w:r>
      <w:r>
        <w:t>/post</w:t>
      </w:r>
    </w:p>
    <w:p w14:paraId="607D30EE">
      <w:pPr>
        <w:ind w:left="420"/>
      </w:pPr>
      <w:r>
        <w:t>3</w:t>
      </w:r>
      <w:r>
        <w:rPr>
          <w:rFonts w:hint="eastAsia"/>
        </w:rPr>
        <w:t>.  请求参数：</w:t>
      </w:r>
    </w:p>
    <w:p w14:paraId="7E339448">
      <w:pPr>
        <w:ind w:left="420"/>
      </w:pPr>
      <w:r>
        <w:tab/>
      </w:r>
      <w:r>
        <w:rPr>
          <w:rFonts w:hint="eastAsia"/>
        </w:rPr>
        <w:t>参与签名字段（</w:t>
      </w:r>
      <w:r>
        <w:t>firmName</w:t>
      </w:r>
      <w:r>
        <w:rPr>
          <w:rFonts w:hint="eastAsia"/>
        </w:rPr>
        <w:t>、</w:t>
      </w:r>
      <w:r>
        <w:t>taxpayerNo</w:t>
      </w:r>
      <w:r>
        <w:rPr>
          <w:rFonts w:hint="eastAsia"/>
        </w:rPr>
        <w:t>、</w:t>
      </w:r>
      <w:r>
        <w:t>thirdPartyId</w:t>
      </w:r>
      <w:r>
        <w:rPr>
          <w:rFonts w:hint="eastAsia"/>
        </w:rPr>
        <w:t>）</w:t>
      </w:r>
    </w:p>
    <w:tbl>
      <w:tblPr>
        <w:tblStyle w:val="18"/>
        <w:tblpPr w:leftFromText="180" w:rightFromText="180" w:vertAnchor="text" w:horzAnchor="margin" w:tblpXSpec="right" w:tblpY="112"/>
        <w:tblW w:w="7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90"/>
        <w:gridCol w:w="764"/>
        <w:gridCol w:w="4233"/>
      </w:tblGrid>
      <w:tr w14:paraId="18CF8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  <w:shd w:val="clear" w:color="000000" w:fill="92D050"/>
            <w:vAlign w:val="center"/>
          </w:tcPr>
          <w:p w14:paraId="0F6F823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字段名称</w:t>
            </w:r>
          </w:p>
        </w:tc>
        <w:tc>
          <w:tcPr>
            <w:tcW w:w="790" w:type="dxa"/>
            <w:shd w:val="clear" w:color="000000" w:fill="92D050"/>
          </w:tcPr>
          <w:p w14:paraId="6628565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764" w:type="dxa"/>
            <w:shd w:val="clear" w:color="000000" w:fill="92D050"/>
            <w:vAlign w:val="center"/>
          </w:tcPr>
          <w:p w14:paraId="0AD09C7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必填</w:t>
            </w:r>
          </w:p>
        </w:tc>
        <w:tc>
          <w:tcPr>
            <w:tcW w:w="4233" w:type="dxa"/>
            <w:shd w:val="clear" w:color="000000" w:fill="92D050"/>
            <w:vAlign w:val="center"/>
          </w:tcPr>
          <w:p w14:paraId="08639BE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14:paraId="25649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09FA39E4">
            <w:r>
              <w:rPr>
                <w:rFonts w:hint="eastAsia"/>
              </w:rPr>
              <w:t>zzsFileBs</w:t>
            </w:r>
          </w:p>
        </w:tc>
        <w:tc>
          <w:tcPr>
            <w:tcW w:w="790" w:type="dxa"/>
          </w:tcPr>
          <w:p w14:paraId="6CE1557E">
            <w:r>
              <w:t>String</w:t>
            </w:r>
          </w:p>
        </w:tc>
        <w:tc>
          <w:tcPr>
            <w:tcW w:w="764" w:type="dxa"/>
          </w:tcPr>
          <w:p w14:paraId="7E34BD40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53E1F54B">
            <w:r>
              <w:rPr>
                <w:rFonts w:hint="eastAsia"/>
              </w:rPr>
              <w:t>增值税文件单一整体标识(1单文件0多文件)</w:t>
            </w:r>
          </w:p>
        </w:tc>
      </w:tr>
      <w:tr w14:paraId="3FA35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2E713008">
            <w:r>
              <w:rPr>
                <w:rFonts w:hint="eastAsia"/>
              </w:rPr>
              <w:t>sdsFileBs</w:t>
            </w:r>
          </w:p>
        </w:tc>
        <w:tc>
          <w:tcPr>
            <w:tcW w:w="790" w:type="dxa"/>
          </w:tcPr>
          <w:p w14:paraId="7405ED20">
            <w:r>
              <w:t>String</w:t>
            </w:r>
          </w:p>
        </w:tc>
        <w:tc>
          <w:tcPr>
            <w:tcW w:w="764" w:type="dxa"/>
          </w:tcPr>
          <w:p w14:paraId="34321598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6C2F325E">
            <w:r>
              <w:rPr>
                <w:rFonts w:hint="eastAsia"/>
              </w:rPr>
              <w:t>所得税文件单一整体标识(1单文件0多文件)</w:t>
            </w:r>
          </w:p>
        </w:tc>
      </w:tr>
      <w:tr w14:paraId="1681B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78E7845C">
            <w:r>
              <w:rPr>
                <w:rFonts w:hint="eastAsia"/>
              </w:rPr>
              <w:t>cbFileBs</w:t>
            </w:r>
          </w:p>
        </w:tc>
        <w:tc>
          <w:tcPr>
            <w:tcW w:w="790" w:type="dxa"/>
          </w:tcPr>
          <w:p w14:paraId="216BE2FF">
            <w:r>
              <w:t>String</w:t>
            </w:r>
          </w:p>
        </w:tc>
        <w:tc>
          <w:tcPr>
            <w:tcW w:w="764" w:type="dxa"/>
          </w:tcPr>
          <w:p w14:paraId="5B319B08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6EBC3236">
            <w:r>
              <w:rPr>
                <w:rFonts w:hint="eastAsia"/>
              </w:rPr>
              <w:t>财报文件单一整体标识(1单文件0多文件)</w:t>
            </w:r>
          </w:p>
        </w:tc>
      </w:tr>
      <w:tr w14:paraId="5ECB6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2D25D4CA">
            <w:r>
              <w:rPr>
                <w:rFonts w:hint="eastAsia"/>
              </w:rPr>
              <w:t>zzs</w:t>
            </w:r>
          </w:p>
        </w:tc>
        <w:tc>
          <w:tcPr>
            <w:tcW w:w="790" w:type="dxa"/>
          </w:tcPr>
          <w:p w14:paraId="2E2EC89F">
            <w:r>
              <w:t>String</w:t>
            </w:r>
          </w:p>
        </w:tc>
        <w:tc>
          <w:tcPr>
            <w:tcW w:w="764" w:type="dxa"/>
          </w:tcPr>
          <w:p w14:paraId="2A80F5FE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42506062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 xml:space="preserve"> (完整，单文件)</w:t>
            </w:r>
          </w:p>
        </w:tc>
      </w:tr>
      <w:tr w14:paraId="610C7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3C00CFA6">
            <w:r>
              <w:t>zzsZb</w:t>
            </w:r>
          </w:p>
        </w:tc>
        <w:tc>
          <w:tcPr>
            <w:tcW w:w="790" w:type="dxa"/>
          </w:tcPr>
          <w:p w14:paraId="323877E7">
            <w:r>
              <w:t>String</w:t>
            </w:r>
          </w:p>
        </w:tc>
        <w:tc>
          <w:tcPr>
            <w:tcW w:w="764" w:type="dxa"/>
          </w:tcPr>
          <w:p w14:paraId="0A872480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2BC95F51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>-主表(多文件）</w:t>
            </w:r>
          </w:p>
        </w:tc>
      </w:tr>
      <w:tr w14:paraId="1E42C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24205438">
            <w:r>
              <w:rPr>
                <w:rFonts w:hint="eastAsia"/>
              </w:rPr>
              <w:t>zzsFb1</w:t>
            </w:r>
          </w:p>
        </w:tc>
        <w:tc>
          <w:tcPr>
            <w:tcW w:w="790" w:type="dxa"/>
          </w:tcPr>
          <w:p w14:paraId="0D1B6F3A">
            <w:r>
              <w:t>String</w:t>
            </w:r>
          </w:p>
        </w:tc>
        <w:tc>
          <w:tcPr>
            <w:tcW w:w="764" w:type="dxa"/>
          </w:tcPr>
          <w:p w14:paraId="43A4E119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53DE9495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>-附一(多文件)</w:t>
            </w:r>
          </w:p>
        </w:tc>
      </w:tr>
      <w:tr w14:paraId="6CBA9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49D9C561">
            <w:r>
              <w:rPr>
                <w:rFonts w:hint="eastAsia"/>
              </w:rPr>
              <w:t>zzsFb2</w:t>
            </w:r>
          </w:p>
        </w:tc>
        <w:tc>
          <w:tcPr>
            <w:tcW w:w="790" w:type="dxa"/>
          </w:tcPr>
          <w:p w14:paraId="033329DC">
            <w:r>
              <w:t>String</w:t>
            </w:r>
          </w:p>
        </w:tc>
        <w:tc>
          <w:tcPr>
            <w:tcW w:w="764" w:type="dxa"/>
          </w:tcPr>
          <w:p w14:paraId="0E6D35BE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4CC93CBD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>-附二(多文件)</w:t>
            </w:r>
          </w:p>
        </w:tc>
      </w:tr>
      <w:tr w14:paraId="71CFD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1D29D8E2">
            <w:r>
              <w:rPr>
                <w:rFonts w:hint="eastAsia"/>
              </w:rPr>
              <w:t>zzsFb3</w:t>
            </w:r>
          </w:p>
        </w:tc>
        <w:tc>
          <w:tcPr>
            <w:tcW w:w="790" w:type="dxa"/>
          </w:tcPr>
          <w:p w14:paraId="3B3DBED7">
            <w:r>
              <w:t>String</w:t>
            </w:r>
          </w:p>
        </w:tc>
        <w:tc>
          <w:tcPr>
            <w:tcW w:w="764" w:type="dxa"/>
          </w:tcPr>
          <w:p w14:paraId="5EB1EC22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27A39356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>-附三(多文件)</w:t>
            </w:r>
          </w:p>
        </w:tc>
      </w:tr>
      <w:tr w14:paraId="1EDF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7DDEB41A">
            <w:r>
              <w:rPr>
                <w:rFonts w:hint="eastAsia"/>
              </w:rPr>
              <w:t>zzsFb4</w:t>
            </w:r>
          </w:p>
        </w:tc>
        <w:tc>
          <w:tcPr>
            <w:tcW w:w="790" w:type="dxa"/>
          </w:tcPr>
          <w:p w14:paraId="66FAD791">
            <w:r>
              <w:t>String</w:t>
            </w:r>
          </w:p>
        </w:tc>
        <w:tc>
          <w:tcPr>
            <w:tcW w:w="764" w:type="dxa"/>
          </w:tcPr>
          <w:p w14:paraId="21A3B257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795BF09F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>-附四(多文件)</w:t>
            </w:r>
          </w:p>
        </w:tc>
      </w:tr>
      <w:tr w14:paraId="79C3F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48D2268E">
            <w:r>
              <w:rPr>
                <w:rFonts w:hint="eastAsia"/>
              </w:rPr>
              <w:t>zzsJmmx</w:t>
            </w:r>
          </w:p>
        </w:tc>
        <w:tc>
          <w:tcPr>
            <w:tcW w:w="790" w:type="dxa"/>
          </w:tcPr>
          <w:p w14:paraId="20654AAA">
            <w:r>
              <w:t>String</w:t>
            </w:r>
          </w:p>
        </w:tc>
        <w:tc>
          <w:tcPr>
            <w:tcW w:w="764" w:type="dxa"/>
          </w:tcPr>
          <w:p w14:paraId="7BCE98BB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24E6D810">
            <w:r>
              <w:rPr>
                <w:rFonts w:hint="eastAsia"/>
              </w:rPr>
              <w:t>增值税文件</w:t>
            </w:r>
            <w:r>
              <w:t>URL</w:t>
            </w:r>
            <w:r>
              <w:rPr>
                <w:rFonts w:hint="eastAsia"/>
              </w:rPr>
              <w:t>-免减明细(多文件)</w:t>
            </w:r>
          </w:p>
        </w:tc>
      </w:tr>
      <w:tr w14:paraId="1F47A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3A80E660">
            <w:r>
              <w:rPr>
                <w:rFonts w:hint="eastAsia"/>
              </w:rPr>
              <w:t>sds</w:t>
            </w:r>
          </w:p>
        </w:tc>
        <w:tc>
          <w:tcPr>
            <w:tcW w:w="790" w:type="dxa"/>
          </w:tcPr>
          <w:p w14:paraId="44BF14F6">
            <w:r>
              <w:t>String</w:t>
            </w:r>
          </w:p>
        </w:tc>
        <w:tc>
          <w:tcPr>
            <w:tcW w:w="764" w:type="dxa"/>
          </w:tcPr>
          <w:p w14:paraId="4EF137DF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5F625C2A">
            <w:r>
              <w:rPr>
                <w:rFonts w:hint="eastAsia"/>
              </w:rPr>
              <w:t>所得税文件</w:t>
            </w:r>
            <w:r>
              <w:t>URL</w:t>
            </w:r>
            <w:r>
              <w:rPr>
                <w:rFonts w:hint="eastAsia"/>
              </w:rPr>
              <w:t>（完整，单文件）</w:t>
            </w:r>
          </w:p>
        </w:tc>
      </w:tr>
      <w:tr w14:paraId="74E86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39751AEA">
            <w:r>
              <w:rPr>
                <w:rFonts w:hint="eastAsia"/>
              </w:rPr>
              <w:t>sdsZb</w:t>
            </w:r>
          </w:p>
        </w:tc>
        <w:tc>
          <w:tcPr>
            <w:tcW w:w="790" w:type="dxa"/>
          </w:tcPr>
          <w:p w14:paraId="116EAD89">
            <w:r>
              <w:t>String</w:t>
            </w:r>
          </w:p>
        </w:tc>
        <w:tc>
          <w:tcPr>
            <w:tcW w:w="764" w:type="dxa"/>
          </w:tcPr>
          <w:p w14:paraId="03BBDF73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7181D1E2">
            <w:r>
              <w:rPr>
                <w:rFonts w:hint="eastAsia"/>
              </w:rPr>
              <w:t>所得税文件</w:t>
            </w:r>
            <w:r>
              <w:t>URL</w:t>
            </w:r>
            <w:r>
              <w:rPr>
                <w:rFonts w:hint="eastAsia"/>
              </w:rPr>
              <w:t>-主表(多文件)</w:t>
            </w:r>
          </w:p>
        </w:tc>
      </w:tr>
      <w:tr w14:paraId="0E09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3D5BB1A7">
            <w:r>
              <w:rPr>
                <w:rFonts w:hint="eastAsia"/>
              </w:rPr>
              <w:t>sdsFb1</w:t>
            </w:r>
          </w:p>
        </w:tc>
        <w:tc>
          <w:tcPr>
            <w:tcW w:w="790" w:type="dxa"/>
          </w:tcPr>
          <w:p w14:paraId="706AE6AE">
            <w:r>
              <w:t>String</w:t>
            </w:r>
          </w:p>
        </w:tc>
        <w:tc>
          <w:tcPr>
            <w:tcW w:w="764" w:type="dxa"/>
          </w:tcPr>
          <w:p w14:paraId="538EA872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277D4381">
            <w:r>
              <w:rPr>
                <w:rFonts w:hint="eastAsia"/>
              </w:rPr>
              <w:t>所得税文件</w:t>
            </w:r>
            <w:r>
              <w:t>URL</w:t>
            </w:r>
            <w:r>
              <w:rPr>
                <w:rFonts w:hint="eastAsia"/>
              </w:rPr>
              <w:t>-附一(多文件)</w:t>
            </w:r>
          </w:p>
        </w:tc>
      </w:tr>
      <w:tr w14:paraId="3CD35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1B83C173">
            <w:r>
              <w:rPr>
                <w:rFonts w:hint="eastAsia"/>
              </w:rPr>
              <w:t>sdsFb2</w:t>
            </w:r>
          </w:p>
        </w:tc>
        <w:tc>
          <w:tcPr>
            <w:tcW w:w="790" w:type="dxa"/>
          </w:tcPr>
          <w:p w14:paraId="4387208B">
            <w:r>
              <w:t>String</w:t>
            </w:r>
          </w:p>
        </w:tc>
        <w:tc>
          <w:tcPr>
            <w:tcW w:w="764" w:type="dxa"/>
          </w:tcPr>
          <w:p w14:paraId="669781CC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4CAB444B">
            <w:r>
              <w:rPr>
                <w:rFonts w:hint="eastAsia"/>
              </w:rPr>
              <w:t>所得税文件</w:t>
            </w:r>
            <w:r>
              <w:t>URL</w:t>
            </w:r>
            <w:r>
              <w:rPr>
                <w:rFonts w:hint="eastAsia"/>
              </w:rPr>
              <w:t>-附二(多文件)</w:t>
            </w:r>
          </w:p>
        </w:tc>
      </w:tr>
      <w:tr w14:paraId="696B4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2B16ED79">
            <w:r>
              <w:rPr>
                <w:rFonts w:hint="eastAsia"/>
              </w:rPr>
              <w:t>sdsFb3</w:t>
            </w:r>
          </w:p>
        </w:tc>
        <w:tc>
          <w:tcPr>
            <w:tcW w:w="790" w:type="dxa"/>
          </w:tcPr>
          <w:p w14:paraId="48B77590">
            <w:r>
              <w:t>String</w:t>
            </w:r>
          </w:p>
        </w:tc>
        <w:tc>
          <w:tcPr>
            <w:tcW w:w="764" w:type="dxa"/>
          </w:tcPr>
          <w:p w14:paraId="6315126C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7DD6551E">
            <w:r>
              <w:rPr>
                <w:rFonts w:hint="eastAsia"/>
              </w:rPr>
              <w:t>所得税文件</w:t>
            </w:r>
            <w:r>
              <w:t>URL</w:t>
            </w:r>
            <w:r>
              <w:rPr>
                <w:rFonts w:hint="eastAsia"/>
              </w:rPr>
              <w:t>-附三(多文件)</w:t>
            </w:r>
          </w:p>
        </w:tc>
      </w:tr>
      <w:tr w14:paraId="07DB7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7B5DAFC8">
            <w:r>
              <w:rPr>
                <w:rFonts w:hint="eastAsia"/>
              </w:rPr>
              <w:t>cb</w:t>
            </w:r>
          </w:p>
        </w:tc>
        <w:tc>
          <w:tcPr>
            <w:tcW w:w="790" w:type="dxa"/>
          </w:tcPr>
          <w:p w14:paraId="2BD3A4E9">
            <w:r>
              <w:t>String</w:t>
            </w:r>
          </w:p>
        </w:tc>
        <w:tc>
          <w:tcPr>
            <w:tcW w:w="764" w:type="dxa"/>
          </w:tcPr>
          <w:p w14:paraId="2B003B8D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79E8D652">
            <w:r>
              <w:rPr>
                <w:rFonts w:hint="eastAsia"/>
              </w:rPr>
              <w:t>财务报表文件</w:t>
            </w:r>
            <w:r>
              <w:t>URL</w:t>
            </w:r>
            <w:r>
              <w:rPr>
                <w:rFonts w:hint="eastAsia"/>
              </w:rPr>
              <w:t>（完整，单文件）</w:t>
            </w:r>
          </w:p>
        </w:tc>
      </w:tr>
      <w:tr w14:paraId="48C99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7CD1320A">
            <w:r>
              <w:rPr>
                <w:rFonts w:hint="eastAsia"/>
              </w:rPr>
              <w:t>cbZcfz</w:t>
            </w:r>
          </w:p>
        </w:tc>
        <w:tc>
          <w:tcPr>
            <w:tcW w:w="790" w:type="dxa"/>
          </w:tcPr>
          <w:p w14:paraId="138481A7">
            <w:r>
              <w:t>String</w:t>
            </w:r>
          </w:p>
        </w:tc>
        <w:tc>
          <w:tcPr>
            <w:tcW w:w="764" w:type="dxa"/>
          </w:tcPr>
          <w:p w14:paraId="0BB942E2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18E936E6">
            <w:r>
              <w:rPr>
                <w:rFonts w:hint="eastAsia"/>
              </w:rPr>
              <w:t>财报文件</w:t>
            </w:r>
            <w:r>
              <w:t>URL</w:t>
            </w:r>
            <w:r>
              <w:rPr>
                <w:rFonts w:hint="eastAsia"/>
              </w:rPr>
              <w:t>-资产负债(多文件)</w:t>
            </w:r>
          </w:p>
        </w:tc>
      </w:tr>
      <w:tr w14:paraId="6CD6F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0A2749C7">
            <w:r>
              <w:rPr>
                <w:rFonts w:hint="eastAsia"/>
              </w:rPr>
              <w:t>cbLr</w:t>
            </w:r>
          </w:p>
        </w:tc>
        <w:tc>
          <w:tcPr>
            <w:tcW w:w="790" w:type="dxa"/>
          </w:tcPr>
          <w:p w14:paraId="49D46B04">
            <w:r>
              <w:t>String</w:t>
            </w:r>
          </w:p>
        </w:tc>
        <w:tc>
          <w:tcPr>
            <w:tcW w:w="764" w:type="dxa"/>
          </w:tcPr>
          <w:p w14:paraId="78BC66C0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02C81FD1">
            <w:r>
              <w:rPr>
                <w:rFonts w:hint="eastAsia"/>
              </w:rPr>
              <w:t>财报文件</w:t>
            </w:r>
            <w:r>
              <w:t>URL</w:t>
            </w:r>
            <w:r>
              <w:rPr>
                <w:rFonts w:hint="eastAsia"/>
              </w:rPr>
              <w:t>-利润(多文件)</w:t>
            </w:r>
          </w:p>
        </w:tc>
      </w:tr>
      <w:tr w14:paraId="61D78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1637C5F4">
            <w:r>
              <w:rPr>
                <w:rFonts w:hint="eastAsia"/>
              </w:rPr>
              <w:t>cbXjll</w:t>
            </w:r>
          </w:p>
        </w:tc>
        <w:tc>
          <w:tcPr>
            <w:tcW w:w="790" w:type="dxa"/>
          </w:tcPr>
          <w:p w14:paraId="489DEA0F">
            <w:r>
              <w:t>String</w:t>
            </w:r>
          </w:p>
        </w:tc>
        <w:tc>
          <w:tcPr>
            <w:tcW w:w="764" w:type="dxa"/>
          </w:tcPr>
          <w:p w14:paraId="4ED7BF89">
            <w:r>
              <w:rPr>
                <w:rFonts w:hint="eastAsia"/>
              </w:rPr>
              <w:t>否</w:t>
            </w:r>
          </w:p>
        </w:tc>
        <w:tc>
          <w:tcPr>
            <w:tcW w:w="4233" w:type="dxa"/>
          </w:tcPr>
          <w:p w14:paraId="106D7D94">
            <w:r>
              <w:rPr>
                <w:rFonts w:hint="eastAsia"/>
              </w:rPr>
              <w:t>财报文件</w:t>
            </w:r>
            <w:r>
              <w:t>URL</w:t>
            </w:r>
            <w:r>
              <w:rPr>
                <w:rFonts w:hint="eastAsia"/>
              </w:rPr>
              <w:t>-现金流量(多文件)</w:t>
            </w:r>
          </w:p>
        </w:tc>
      </w:tr>
      <w:tr w14:paraId="61184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0510077E">
            <w:r>
              <w:t>firmName</w:t>
            </w:r>
          </w:p>
        </w:tc>
        <w:tc>
          <w:tcPr>
            <w:tcW w:w="790" w:type="dxa"/>
          </w:tcPr>
          <w:p w14:paraId="120FA466">
            <w:r>
              <w:t>String</w:t>
            </w:r>
          </w:p>
        </w:tc>
        <w:tc>
          <w:tcPr>
            <w:tcW w:w="764" w:type="dxa"/>
          </w:tcPr>
          <w:p w14:paraId="55391C66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5BF2EBEF">
            <w:r>
              <w:rPr>
                <w:rFonts w:hint="eastAsia"/>
              </w:rPr>
              <w:t>企业名称</w:t>
            </w:r>
            <w:r>
              <w:t>(</w:t>
            </w:r>
            <w:r>
              <w:rPr>
                <w:rFonts w:hint="eastAsia"/>
              </w:rPr>
              <w:t>如果需要匿名，请传“匿名”，否则传企业真实名称</w:t>
            </w:r>
            <w:r>
              <w:t>)</w:t>
            </w:r>
          </w:p>
        </w:tc>
      </w:tr>
      <w:tr w14:paraId="6F8B2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70B97B2F">
            <w:r>
              <w:rPr>
                <w:rFonts w:hint="eastAsia"/>
              </w:rPr>
              <w:t>year</w:t>
            </w:r>
          </w:p>
        </w:tc>
        <w:tc>
          <w:tcPr>
            <w:tcW w:w="790" w:type="dxa"/>
          </w:tcPr>
          <w:p w14:paraId="42399CCA">
            <w:r>
              <w:t>String</w:t>
            </w:r>
          </w:p>
        </w:tc>
        <w:tc>
          <w:tcPr>
            <w:tcW w:w="764" w:type="dxa"/>
          </w:tcPr>
          <w:p w14:paraId="6986C654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321EFE17">
            <w:r>
              <w:rPr>
                <w:rFonts w:hint="eastAsia"/>
              </w:rPr>
              <w:t>年（2019）</w:t>
            </w:r>
          </w:p>
        </w:tc>
      </w:tr>
      <w:tr w14:paraId="1D862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626CA2C9">
            <w:r>
              <w:t>quarter</w:t>
            </w:r>
          </w:p>
        </w:tc>
        <w:tc>
          <w:tcPr>
            <w:tcW w:w="790" w:type="dxa"/>
          </w:tcPr>
          <w:p w14:paraId="2C5B984C">
            <w:r>
              <w:t>String</w:t>
            </w:r>
          </w:p>
        </w:tc>
        <w:tc>
          <w:tcPr>
            <w:tcW w:w="764" w:type="dxa"/>
          </w:tcPr>
          <w:p w14:paraId="6CF62FE3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18558CA6">
            <w:r>
              <w:rPr>
                <w:rFonts w:hint="eastAsia"/>
              </w:rPr>
              <w:t>季度（1、2、3、4 ）</w:t>
            </w:r>
          </w:p>
        </w:tc>
      </w:tr>
      <w:tr w14:paraId="53654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44A8F807">
            <w:r>
              <w:t>phone</w:t>
            </w:r>
          </w:p>
        </w:tc>
        <w:tc>
          <w:tcPr>
            <w:tcW w:w="790" w:type="dxa"/>
          </w:tcPr>
          <w:p w14:paraId="2CFE83B3">
            <w:r>
              <w:t>String</w:t>
            </w:r>
          </w:p>
        </w:tc>
        <w:tc>
          <w:tcPr>
            <w:tcW w:w="764" w:type="dxa"/>
          </w:tcPr>
          <w:p w14:paraId="432531FD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40DD23CC">
            <w:r>
              <w:rPr>
                <w:rFonts w:hint="eastAsia"/>
              </w:rPr>
              <w:t>用户手机号</w:t>
            </w:r>
          </w:p>
        </w:tc>
      </w:tr>
      <w:tr w14:paraId="05749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42B48F7E">
            <w:r>
              <w:t>taxpayerNo</w:t>
            </w:r>
          </w:p>
        </w:tc>
        <w:tc>
          <w:tcPr>
            <w:tcW w:w="790" w:type="dxa"/>
          </w:tcPr>
          <w:p w14:paraId="1B52FB5F">
            <w:r>
              <w:t>String</w:t>
            </w:r>
          </w:p>
        </w:tc>
        <w:tc>
          <w:tcPr>
            <w:tcW w:w="764" w:type="dxa"/>
          </w:tcPr>
          <w:p w14:paraId="2825AEB6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0D399773">
            <w:r>
              <w:rPr>
                <w:rFonts w:hint="eastAsia"/>
              </w:rPr>
              <w:t>纳税人识别号</w:t>
            </w:r>
          </w:p>
        </w:tc>
      </w:tr>
      <w:tr w14:paraId="36F00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6D16DAF5">
            <w:r>
              <w:t>reportNo</w:t>
            </w:r>
          </w:p>
        </w:tc>
        <w:tc>
          <w:tcPr>
            <w:tcW w:w="790" w:type="dxa"/>
          </w:tcPr>
          <w:p w14:paraId="68AD533F">
            <w:r>
              <w:t>String</w:t>
            </w:r>
          </w:p>
        </w:tc>
        <w:tc>
          <w:tcPr>
            <w:tcW w:w="764" w:type="dxa"/>
          </w:tcPr>
          <w:p w14:paraId="1BA5108F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525C5270">
            <w:r>
              <w:rPr>
                <w:rFonts w:hint="eastAsia"/>
              </w:rPr>
              <w:t>报告编号（唯一，长度：32）</w:t>
            </w:r>
          </w:p>
        </w:tc>
      </w:tr>
      <w:tr w14:paraId="230F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6731EA63">
            <w:r>
              <w:t>accountingCriterionId</w:t>
            </w:r>
          </w:p>
        </w:tc>
        <w:tc>
          <w:tcPr>
            <w:tcW w:w="790" w:type="dxa"/>
          </w:tcPr>
          <w:p w14:paraId="60C450A7">
            <w:r>
              <w:t>String</w:t>
            </w:r>
          </w:p>
        </w:tc>
        <w:tc>
          <w:tcPr>
            <w:tcW w:w="764" w:type="dxa"/>
          </w:tcPr>
          <w:p w14:paraId="713CA261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22D08F98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会计准则编码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101执行会计准则制度、102执行小企业会计准则、201适用于未执行新金融准则、新收入准则和新租赁准则的一般企业、901适用于已执行新金融准则、新收入准则和新租赁准则的一般企业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0161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0D39B3A8">
            <w:r>
              <w:t>taxpayerType</w:t>
            </w:r>
          </w:p>
        </w:tc>
        <w:tc>
          <w:tcPr>
            <w:tcW w:w="790" w:type="dxa"/>
          </w:tcPr>
          <w:p w14:paraId="067BC21E">
            <w:r>
              <w:t>String</w:t>
            </w:r>
          </w:p>
        </w:tc>
        <w:tc>
          <w:tcPr>
            <w:tcW w:w="764" w:type="dxa"/>
          </w:tcPr>
          <w:p w14:paraId="57C567DB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76AD85A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纳税人类型编码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Y增值税一般纳税人、X增值税小规模纳税人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63853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605BCD35">
            <w:r>
              <w:t>taxpayerName</w:t>
            </w:r>
          </w:p>
        </w:tc>
        <w:tc>
          <w:tcPr>
            <w:tcW w:w="790" w:type="dxa"/>
          </w:tcPr>
          <w:p w14:paraId="241E4B6A">
            <w:r>
              <w:t>String</w:t>
            </w:r>
          </w:p>
        </w:tc>
        <w:tc>
          <w:tcPr>
            <w:tcW w:w="764" w:type="dxa"/>
          </w:tcPr>
          <w:p w14:paraId="59F3C47A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6DEE56C2">
            <w:r>
              <w:rPr>
                <w:rFonts w:hint="eastAsia"/>
              </w:rPr>
              <w:t>企业名称</w:t>
            </w:r>
          </w:p>
        </w:tc>
      </w:tr>
      <w:tr w14:paraId="358B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275880C2">
            <w:r>
              <w:t>thirdPartyId</w:t>
            </w:r>
          </w:p>
        </w:tc>
        <w:tc>
          <w:tcPr>
            <w:tcW w:w="790" w:type="dxa"/>
          </w:tcPr>
          <w:p w14:paraId="5DD3A3E9">
            <w:r>
              <w:t>String</w:t>
            </w:r>
          </w:p>
        </w:tc>
        <w:tc>
          <w:tcPr>
            <w:tcW w:w="764" w:type="dxa"/>
          </w:tcPr>
          <w:p w14:paraId="7D078EB0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50B711F5">
            <w:r>
              <w:rPr>
                <w:rFonts w:hint="eastAsia"/>
              </w:rPr>
              <w:t>第三方 id</w:t>
            </w:r>
          </w:p>
        </w:tc>
      </w:tr>
      <w:tr w14:paraId="40B8A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</w:tcPr>
          <w:p w14:paraId="13F072F8">
            <w:r>
              <w:t>sign</w:t>
            </w:r>
          </w:p>
        </w:tc>
        <w:tc>
          <w:tcPr>
            <w:tcW w:w="790" w:type="dxa"/>
          </w:tcPr>
          <w:p w14:paraId="00BF67E0">
            <w:r>
              <w:t>String</w:t>
            </w:r>
          </w:p>
        </w:tc>
        <w:tc>
          <w:tcPr>
            <w:tcW w:w="764" w:type="dxa"/>
          </w:tcPr>
          <w:p w14:paraId="36BF6266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6DBAB775">
            <w:r>
              <w:rPr>
                <w:rFonts w:hint="eastAsia"/>
              </w:rPr>
              <w:t>签名（详见签名规则）</w:t>
            </w:r>
          </w:p>
        </w:tc>
      </w:tr>
    </w:tbl>
    <w:p w14:paraId="1B1ED8E5">
      <w:r>
        <w:tab/>
      </w:r>
    </w:p>
    <w:p w14:paraId="5B644903">
      <w:pPr>
        <w:ind w:firstLine="420"/>
      </w:pPr>
      <w:r>
        <w:t>4</w:t>
      </w:r>
      <w:r>
        <w:rPr>
          <w:rFonts w:hint="eastAsia"/>
        </w:rPr>
        <w:t>.响应报文：</w:t>
      </w:r>
    </w:p>
    <w:tbl>
      <w:tblPr>
        <w:tblStyle w:val="18"/>
        <w:tblpPr w:leftFromText="180" w:rightFromText="180" w:vertAnchor="text" w:horzAnchor="page" w:tblpX="2418" w:tblpY="381"/>
        <w:tblW w:w="77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3496"/>
        <w:gridCol w:w="993"/>
        <w:gridCol w:w="2722"/>
      </w:tblGrid>
      <w:tr w14:paraId="380A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shd w:val="clear" w:color="000000" w:fill="92D050"/>
            <w:vAlign w:val="center"/>
          </w:tcPr>
          <w:p w14:paraId="680B848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3496" w:type="dxa"/>
            <w:shd w:val="clear" w:color="000000" w:fill="92D050"/>
          </w:tcPr>
          <w:p w14:paraId="379B317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字段名称</w:t>
            </w:r>
          </w:p>
        </w:tc>
        <w:tc>
          <w:tcPr>
            <w:tcW w:w="993" w:type="dxa"/>
            <w:shd w:val="clear" w:color="000000" w:fill="92D050"/>
          </w:tcPr>
          <w:p w14:paraId="2E09880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2722" w:type="dxa"/>
            <w:shd w:val="clear" w:color="000000" w:fill="92D050"/>
            <w:vAlign w:val="center"/>
          </w:tcPr>
          <w:p w14:paraId="3FF2D27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14:paraId="6F7F3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Align w:val="center"/>
          </w:tcPr>
          <w:p w14:paraId="0D8519C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3496" w:type="dxa"/>
          </w:tcPr>
          <w:p w14:paraId="7D45318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993" w:type="dxa"/>
          </w:tcPr>
          <w:p w14:paraId="0BC7DE6B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224A477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处理结果（0：成功 1：失败）</w:t>
            </w:r>
          </w:p>
        </w:tc>
      </w:tr>
      <w:tr w14:paraId="38EF7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Align w:val="center"/>
          </w:tcPr>
          <w:p w14:paraId="101CC2E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3496" w:type="dxa"/>
          </w:tcPr>
          <w:p w14:paraId="47BC8FD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message</w:t>
            </w:r>
          </w:p>
        </w:tc>
        <w:tc>
          <w:tcPr>
            <w:tcW w:w="993" w:type="dxa"/>
          </w:tcPr>
          <w:p w14:paraId="1AF2121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7AD370D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返回信息描述</w:t>
            </w:r>
          </w:p>
        </w:tc>
      </w:tr>
    </w:tbl>
    <w:p w14:paraId="59A95D55">
      <w:pPr>
        <w:pStyle w:val="2"/>
      </w:pPr>
      <w:r>
        <w:rPr>
          <w:rFonts w:hint="eastAsia"/>
        </w:rPr>
        <w:t>获取指标报告数据</w:t>
      </w:r>
    </w:p>
    <w:p w14:paraId="563E4C1A">
      <w:pPr>
        <w:ind w:firstLine="420"/>
      </w:pPr>
      <w:r>
        <w:t>1</w:t>
      </w:r>
      <w:r>
        <w:rPr>
          <w:rFonts w:hint="eastAsia"/>
        </w:rPr>
        <w:t>.  接口：</w:t>
      </w:r>
      <w:r>
        <w:t>openapi/getReportDataV2</w:t>
      </w:r>
    </w:p>
    <w:p w14:paraId="115227F1">
      <w:pPr>
        <w:ind w:firstLine="420"/>
      </w:pPr>
      <w:r>
        <w:t>2</w:t>
      </w:r>
      <w:r>
        <w:rPr>
          <w:rFonts w:hint="eastAsia"/>
        </w:rPr>
        <w:t>.  请求方式：get</w:t>
      </w:r>
    </w:p>
    <w:p w14:paraId="619A98EB">
      <w:pPr>
        <w:ind w:left="420"/>
      </w:pPr>
      <w:r>
        <w:t>3</w:t>
      </w:r>
      <w:r>
        <w:rPr>
          <w:rFonts w:hint="eastAsia"/>
        </w:rPr>
        <w:t>.  请求参数：</w:t>
      </w:r>
    </w:p>
    <w:p w14:paraId="3636873B">
      <w:pPr>
        <w:ind w:left="420"/>
      </w:pPr>
      <w:r>
        <w:rPr>
          <w:rFonts w:hint="eastAsia"/>
        </w:rPr>
        <w:t>参与签名字段（</w:t>
      </w:r>
      <w:r>
        <w:rPr>
          <w:rFonts w:ascii="Arial" w:hAnsi="Arial" w:cs="Arial"/>
          <w:b/>
          <w:bCs/>
          <w:color w:val="3B4151"/>
        </w:rPr>
        <w:t>reportNo</w:t>
      </w:r>
      <w:r>
        <w:rPr>
          <w:rFonts w:hint="eastAsia"/>
        </w:rPr>
        <w:t>、</w:t>
      </w:r>
      <w:r>
        <w:t>thirdPartyId</w:t>
      </w:r>
      <w:r>
        <w:rPr>
          <w:rFonts w:hint="eastAsia"/>
        </w:rPr>
        <w:t>）</w:t>
      </w:r>
    </w:p>
    <w:tbl>
      <w:tblPr>
        <w:tblStyle w:val="18"/>
        <w:tblpPr w:leftFromText="180" w:rightFromText="180" w:vertAnchor="text" w:horzAnchor="margin" w:tblpXSpec="right" w:tblpY="112"/>
        <w:tblW w:w="7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790"/>
        <w:gridCol w:w="764"/>
        <w:gridCol w:w="4233"/>
      </w:tblGrid>
      <w:tr w14:paraId="601C7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  <w:shd w:val="clear" w:color="000000" w:fill="92D050"/>
            <w:vAlign w:val="center"/>
          </w:tcPr>
          <w:p w14:paraId="3670089E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字段名称</w:t>
            </w:r>
          </w:p>
        </w:tc>
        <w:tc>
          <w:tcPr>
            <w:tcW w:w="790" w:type="dxa"/>
            <w:shd w:val="clear" w:color="000000" w:fill="92D050"/>
          </w:tcPr>
          <w:p w14:paraId="25F5D18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764" w:type="dxa"/>
            <w:shd w:val="clear" w:color="000000" w:fill="92D050"/>
            <w:vAlign w:val="center"/>
          </w:tcPr>
          <w:p w14:paraId="62294FB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必填</w:t>
            </w:r>
          </w:p>
        </w:tc>
        <w:tc>
          <w:tcPr>
            <w:tcW w:w="4233" w:type="dxa"/>
            <w:shd w:val="clear" w:color="000000" w:fill="92D050"/>
            <w:vAlign w:val="center"/>
          </w:tcPr>
          <w:p w14:paraId="750559FE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14:paraId="713A4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  <w:vAlign w:val="center"/>
          </w:tcPr>
          <w:p w14:paraId="4390ADB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3B4151"/>
              </w:rPr>
              <w:t>reportNo</w:t>
            </w:r>
          </w:p>
        </w:tc>
        <w:tc>
          <w:tcPr>
            <w:tcW w:w="790" w:type="dxa"/>
          </w:tcPr>
          <w:p w14:paraId="04EF637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764" w:type="dxa"/>
            <w:vAlign w:val="center"/>
          </w:tcPr>
          <w:p w14:paraId="2369EE0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33" w:type="dxa"/>
            <w:vAlign w:val="center"/>
          </w:tcPr>
          <w:p w14:paraId="003F4A3B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报告编号（上传</w:t>
            </w:r>
            <w:r>
              <w:rPr>
                <w:rFonts w:hint="eastAsia" w:ascii="微软雅黑" w:hAnsi="微软雅黑" w:cs="宋体"/>
                <w:color w:val="000000"/>
                <w:sz w:val="18"/>
                <w:szCs w:val="18"/>
                <w:lang w:val="en-US" w:eastAsia="zh-CN"/>
              </w:rPr>
              <w:t>报表</w:t>
            </w: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接口传的报告编号</w:t>
            </w:r>
            <w:r>
              <w:rPr>
                <w:rFonts w:hint="eastAsia" w:ascii="微软雅黑" w:hAnsi="微软雅黑" w:cs="宋体"/>
                <w:color w:val="000000"/>
                <w:sz w:val="18"/>
                <w:szCs w:val="18"/>
                <w:lang w:val="en-US" w:eastAsia="zh-CN"/>
              </w:rPr>
              <w:t>/授权连接接口返回的</w:t>
            </w:r>
            <w:r>
              <w:rPr>
                <w:rFonts w:hint="default" w:ascii="宋体" w:hAnsi="宋体"/>
                <w:lang w:eastAsia="zh-CN"/>
              </w:rPr>
              <w:t>orderNo</w:t>
            </w: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14:paraId="2865B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  <w:vAlign w:val="center"/>
          </w:tcPr>
          <w:p w14:paraId="7E4A4594">
            <w:pPr>
              <w:rPr>
                <w:rFonts w:ascii="Arial" w:hAnsi="Arial" w:cs="Arial"/>
                <w:b/>
                <w:bCs/>
                <w:color w:val="3B4151"/>
              </w:rPr>
            </w:pPr>
            <w:r>
              <w:rPr>
                <w:rFonts w:ascii="Arial" w:hAnsi="Arial" w:cs="Arial"/>
                <w:b/>
                <w:bCs/>
                <w:color w:val="3B4151"/>
              </w:rPr>
              <w:t>thirdPartyId</w:t>
            </w:r>
          </w:p>
        </w:tc>
        <w:tc>
          <w:tcPr>
            <w:tcW w:w="790" w:type="dxa"/>
          </w:tcPr>
          <w:p w14:paraId="5739C016">
            <w:r>
              <w:t>String</w:t>
            </w:r>
          </w:p>
        </w:tc>
        <w:tc>
          <w:tcPr>
            <w:tcW w:w="764" w:type="dxa"/>
          </w:tcPr>
          <w:p w14:paraId="44E7ADE3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60E341F2">
            <w:r>
              <w:rPr>
                <w:rFonts w:hint="eastAsia"/>
              </w:rPr>
              <w:t>第三方 id</w:t>
            </w:r>
          </w:p>
        </w:tc>
      </w:tr>
      <w:tr w14:paraId="082FA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093" w:type="dxa"/>
            <w:vAlign w:val="center"/>
          </w:tcPr>
          <w:p w14:paraId="1947BCCA">
            <w:pPr>
              <w:rPr>
                <w:rFonts w:ascii="Arial" w:hAnsi="Arial" w:cs="Arial"/>
                <w:b/>
                <w:bCs/>
                <w:color w:val="3B4151"/>
              </w:rPr>
            </w:pPr>
            <w:r>
              <w:rPr>
                <w:rFonts w:ascii="Arial" w:hAnsi="Arial" w:cs="Arial"/>
                <w:b/>
                <w:bCs/>
                <w:color w:val="3B4151"/>
              </w:rPr>
              <w:t>sign</w:t>
            </w:r>
          </w:p>
        </w:tc>
        <w:tc>
          <w:tcPr>
            <w:tcW w:w="790" w:type="dxa"/>
          </w:tcPr>
          <w:p w14:paraId="138A5BE3">
            <w:r>
              <w:t>String</w:t>
            </w:r>
          </w:p>
        </w:tc>
        <w:tc>
          <w:tcPr>
            <w:tcW w:w="764" w:type="dxa"/>
          </w:tcPr>
          <w:p w14:paraId="587A4DF3">
            <w:r>
              <w:rPr>
                <w:rFonts w:hint="eastAsia"/>
              </w:rPr>
              <w:t>是</w:t>
            </w:r>
          </w:p>
        </w:tc>
        <w:tc>
          <w:tcPr>
            <w:tcW w:w="4233" w:type="dxa"/>
          </w:tcPr>
          <w:p w14:paraId="3F28228F">
            <w:r>
              <w:rPr>
                <w:rFonts w:hint="eastAsia"/>
              </w:rPr>
              <w:t>签名（详见签名规则）</w:t>
            </w:r>
          </w:p>
        </w:tc>
      </w:tr>
    </w:tbl>
    <w:p w14:paraId="7ED19DC4">
      <w:pPr>
        <w:ind w:firstLine="420"/>
      </w:pPr>
      <w:r>
        <w:t>4</w:t>
      </w:r>
      <w:r>
        <w:rPr>
          <w:rFonts w:hint="eastAsia"/>
        </w:rPr>
        <w:t>.响应报文：</w:t>
      </w:r>
    </w:p>
    <w:tbl>
      <w:tblPr>
        <w:tblStyle w:val="18"/>
        <w:tblpPr w:leftFromText="180" w:rightFromText="180" w:vertAnchor="text" w:horzAnchor="page" w:tblpX="2418" w:tblpY="381"/>
        <w:tblW w:w="77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1654"/>
        <w:gridCol w:w="1842"/>
        <w:gridCol w:w="993"/>
        <w:gridCol w:w="2722"/>
      </w:tblGrid>
      <w:tr w14:paraId="51320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shd w:val="clear" w:color="000000" w:fill="92D050"/>
            <w:vAlign w:val="center"/>
          </w:tcPr>
          <w:p w14:paraId="7D4DB05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  <w:tc>
          <w:tcPr>
            <w:tcW w:w="3496" w:type="dxa"/>
            <w:gridSpan w:val="2"/>
            <w:shd w:val="clear" w:color="000000" w:fill="92D050"/>
          </w:tcPr>
          <w:p w14:paraId="7064A12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字段名称</w:t>
            </w:r>
          </w:p>
        </w:tc>
        <w:tc>
          <w:tcPr>
            <w:tcW w:w="993" w:type="dxa"/>
            <w:shd w:val="clear" w:color="000000" w:fill="92D050"/>
          </w:tcPr>
          <w:p w14:paraId="22AE29C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2722" w:type="dxa"/>
            <w:shd w:val="clear" w:color="000000" w:fill="92D050"/>
            <w:vAlign w:val="center"/>
          </w:tcPr>
          <w:p w14:paraId="264695FE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14:paraId="66D01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Align w:val="center"/>
          </w:tcPr>
          <w:p w14:paraId="4E8D004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3496" w:type="dxa"/>
            <w:gridSpan w:val="2"/>
          </w:tcPr>
          <w:p w14:paraId="6F8E949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993" w:type="dxa"/>
          </w:tcPr>
          <w:p w14:paraId="58F547EB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5305E88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处理结果（0：成功 1：失败）</w:t>
            </w:r>
          </w:p>
        </w:tc>
      </w:tr>
      <w:tr w14:paraId="5E8B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Align w:val="center"/>
          </w:tcPr>
          <w:p w14:paraId="6F4A859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3496" w:type="dxa"/>
            <w:gridSpan w:val="2"/>
          </w:tcPr>
          <w:p w14:paraId="05EDC21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message</w:t>
            </w:r>
          </w:p>
        </w:tc>
        <w:tc>
          <w:tcPr>
            <w:tcW w:w="993" w:type="dxa"/>
          </w:tcPr>
          <w:p w14:paraId="7CE549A3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4017543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返回信息描述</w:t>
            </w:r>
          </w:p>
        </w:tc>
      </w:tr>
      <w:tr w14:paraId="708F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restart"/>
            <w:vAlign w:val="center"/>
          </w:tcPr>
          <w:p w14:paraId="37DAD33C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  <w:p w14:paraId="1751FA9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54" w:type="dxa"/>
            <w:vMerge w:val="restart"/>
            <w:vAlign w:val="center"/>
          </w:tcPr>
          <w:p w14:paraId="677AD5E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d</w:t>
            </w: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ata</w:t>
            </w:r>
          </w:p>
        </w:tc>
        <w:tc>
          <w:tcPr>
            <w:tcW w:w="1842" w:type="dxa"/>
            <w:shd w:val="clear" w:color="auto" w:fill="8DB3E2" w:themeFill="text2" w:themeFillTint="66"/>
            <w:vAlign w:val="center"/>
          </w:tcPr>
          <w:p w14:paraId="544D025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firmInfo</w:t>
            </w:r>
          </w:p>
        </w:tc>
        <w:tc>
          <w:tcPr>
            <w:tcW w:w="993" w:type="dxa"/>
            <w:shd w:val="clear" w:color="auto" w:fill="8DB3E2" w:themeFill="text2" w:themeFillTint="66"/>
            <w:vAlign w:val="center"/>
          </w:tcPr>
          <w:p w14:paraId="4EFDF98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8DB3E2" w:themeFill="text2" w:themeFillTint="66"/>
            <w:vAlign w:val="center"/>
          </w:tcPr>
          <w:p w14:paraId="28FDDF7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企业概况</w:t>
            </w:r>
          </w:p>
        </w:tc>
      </w:tr>
      <w:tr w14:paraId="19838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565237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23E7868C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101F17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paragraph</w:t>
            </w:r>
          </w:p>
        </w:tc>
        <w:tc>
          <w:tcPr>
            <w:tcW w:w="993" w:type="dxa"/>
            <w:shd w:val="clear" w:color="auto" w:fill="FFFFFF" w:themeFill="background1"/>
            <w:vAlign w:val="center"/>
          </w:tcPr>
          <w:p w14:paraId="4741C2E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71D672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概况</w:t>
            </w:r>
          </w:p>
        </w:tc>
      </w:tr>
      <w:tr w14:paraId="6F5A8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2BC9C6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452ACF2C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D988C1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taxpayerName</w:t>
            </w:r>
          </w:p>
        </w:tc>
        <w:tc>
          <w:tcPr>
            <w:tcW w:w="993" w:type="dxa"/>
            <w:shd w:val="clear" w:color="auto" w:fill="FFFFFF" w:themeFill="background1"/>
          </w:tcPr>
          <w:p w14:paraId="1FF6FA76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E616E5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企业名称</w:t>
            </w:r>
          </w:p>
        </w:tc>
      </w:tr>
      <w:tr w14:paraId="48BAC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1B47721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08369BC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8A82B1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taxpayerNo</w:t>
            </w:r>
          </w:p>
        </w:tc>
        <w:tc>
          <w:tcPr>
            <w:tcW w:w="993" w:type="dxa"/>
            <w:shd w:val="clear" w:color="auto" w:fill="FFFFFF" w:themeFill="background1"/>
          </w:tcPr>
          <w:p w14:paraId="6B211021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9FB883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企业税号</w:t>
            </w:r>
          </w:p>
        </w:tc>
      </w:tr>
      <w:tr w14:paraId="62776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E6A482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40382989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0499A6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industry</w:t>
            </w:r>
          </w:p>
        </w:tc>
        <w:tc>
          <w:tcPr>
            <w:tcW w:w="993" w:type="dxa"/>
            <w:shd w:val="clear" w:color="auto" w:fill="FFFFFF" w:themeFill="background1"/>
          </w:tcPr>
          <w:p w14:paraId="121EF18B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2C1A24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行业</w:t>
            </w:r>
          </w:p>
        </w:tc>
      </w:tr>
      <w:tr w14:paraId="56F8B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74D9D0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524EF16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93EE78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nszg</w:t>
            </w:r>
          </w:p>
        </w:tc>
        <w:tc>
          <w:tcPr>
            <w:tcW w:w="993" w:type="dxa"/>
            <w:shd w:val="clear" w:color="auto" w:fill="FFFFFF" w:themeFill="background1"/>
          </w:tcPr>
          <w:p w14:paraId="4818DFD3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92964D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纳税人类型</w:t>
            </w:r>
          </w:p>
        </w:tc>
      </w:tr>
      <w:tr w14:paraId="4E4C9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323C37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4B3A550A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AFD659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registCapi</w:t>
            </w:r>
          </w:p>
        </w:tc>
        <w:tc>
          <w:tcPr>
            <w:tcW w:w="993" w:type="dxa"/>
            <w:shd w:val="clear" w:color="auto" w:fill="FFFFFF" w:themeFill="background1"/>
          </w:tcPr>
          <w:p w14:paraId="18415333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7F4275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注册资本</w:t>
            </w:r>
          </w:p>
        </w:tc>
      </w:tr>
      <w:tr w14:paraId="4F86C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6EF4647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42B7BA41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8F3C7F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actualCapi</w:t>
            </w:r>
          </w:p>
        </w:tc>
        <w:tc>
          <w:tcPr>
            <w:tcW w:w="993" w:type="dxa"/>
            <w:shd w:val="clear" w:color="auto" w:fill="FFFFFF" w:themeFill="background1"/>
          </w:tcPr>
          <w:p w14:paraId="367144AF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568D94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实收资本</w:t>
            </w:r>
          </w:p>
        </w:tc>
      </w:tr>
      <w:tr w14:paraId="06BC6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03BC221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108F0633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5557F4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startDate</w:t>
            </w:r>
          </w:p>
        </w:tc>
        <w:tc>
          <w:tcPr>
            <w:tcW w:w="993" w:type="dxa"/>
            <w:shd w:val="clear" w:color="auto" w:fill="FFFFFF" w:themeFill="background1"/>
          </w:tcPr>
          <w:p w14:paraId="7DB215C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7F0BC4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成立日期</w:t>
            </w:r>
          </w:p>
        </w:tc>
      </w:tr>
      <w:tr w14:paraId="26A3B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2E1CC4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02D4CEC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E9F7F4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checkDate</w:t>
            </w:r>
          </w:p>
        </w:tc>
        <w:tc>
          <w:tcPr>
            <w:tcW w:w="993" w:type="dxa"/>
            <w:shd w:val="clear" w:color="auto" w:fill="FFFFFF" w:themeFill="background1"/>
          </w:tcPr>
          <w:p w14:paraId="1D053DD0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AB8D5B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核准日期</w:t>
            </w:r>
          </w:p>
        </w:tc>
      </w:tr>
      <w:tr w14:paraId="646F0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179790C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75E8C124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09B37B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993" w:type="dxa"/>
            <w:shd w:val="clear" w:color="auto" w:fill="FFFFFF" w:themeFill="background1"/>
          </w:tcPr>
          <w:p w14:paraId="461A8C5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977D1B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公司地址</w:t>
            </w:r>
          </w:p>
        </w:tc>
      </w:tr>
      <w:tr w14:paraId="25FA8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E09749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23EFE17A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A2C879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entStatus</w:t>
            </w:r>
          </w:p>
        </w:tc>
        <w:tc>
          <w:tcPr>
            <w:tcW w:w="993" w:type="dxa"/>
            <w:shd w:val="clear" w:color="auto" w:fill="FFFFFF" w:themeFill="background1"/>
          </w:tcPr>
          <w:p w14:paraId="3EB9CDF3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D749D3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经营状况</w:t>
            </w:r>
          </w:p>
        </w:tc>
      </w:tr>
      <w:tr w14:paraId="22FED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ECE54A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5821543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56965F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993" w:type="dxa"/>
            <w:shd w:val="clear" w:color="auto" w:fill="FFFFFF" w:themeFill="background1"/>
          </w:tcPr>
          <w:p w14:paraId="5F7471C1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A1B087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经营范围</w:t>
            </w:r>
          </w:p>
        </w:tc>
      </w:tr>
      <w:tr w14:paraId="5DAA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9AA829C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79E0DAFC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3D6CC66E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fxList</w:t>
            </w:r>
          </w:p>
        </w:tc>
        <w:tc>
          <w:tcPr>
            <w:tcW w:w="993" w:type="dxa"/>
            <w:shd w:val="clear" w:color="auto" w:fill="C6D9F0" w:themeFill="text2" w:themeFillTint="33"/>
            <w:vAlign w:val="center"/>
          </w:tcPr>
          <w:p w14:paraId="0042252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7FCB67D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风险列表</w:t>
            </w:r>
          </w:p>
        </w:tc>
      </w:tr>
      <w:tr w14:paraId="227F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38128A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1CDD777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656546A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xh</w:t>
            </w:r>
          </w:p>
        </w:tc>
        <w:tc>
          <w:tcPr>
            <w:tcW w:w="993" w:type="dxa"/>
            <w:shd w:val="clear" w:color="auto" w:fill="FFFFFF" w:themeFill="background1"/>
          </w:tcPr>
          <w:p w14:paraId="75C370A2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07B8FA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序号</w:t>
            </w:r>
          </w:p>
        </w:tc>
      </w:tr>
      <w:tr w14:paraId="3B1C8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0C26CB6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61772D7D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40C5AA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jgmc</w:t>
            </w:r>
          </w:p>
        </w:tc>
        <w:tc>
          <w:tcPr>
            <w:tcW w:w="993" w:type="dxa"/>
            <w:shd w:val="clear" w:color="auto" w:fill="FFFFFF" w:themeFill="background1"/>
          </w:tcPr>
          <w:p w14:paraId="12D620A8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EEFFB9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结构名称</w:t>
            </w:r>
          </w:p>
        </w:tc>
      </w:tr>
      <w:tr w14:paraId="07C62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8A39F37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  <w:vAlign w:val="center"/>
          </w:tcPr>
          <w:p w14:paraId="2ED34060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DDC77D8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2A48D4E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FD2454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38F79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4C781B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32AE00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8DB3E2" w:themeFill="text2" w:themeFillTint="66"/>
            <w:vAlign w:val="center"/>
          </w:tcPr>
          <w:p w14:paraId="79807B3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taxInfo</w:t>
            </w:r>
          </w:p>
        </w:tc>
        <w:tc>
          <w:tcPr>
            <w:tcW w:w="993" w:type="dxa"/>
            <w:shd w:val="clear" w:color="auto" w:fill="8DB3E2" w:themeFill="text2" w:themeFillTint="66"/>
            <w:vAlign w:val="center"/>
          </w:tcPr>
          <w:p w14:paraId="46F01BD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8DB3E2" w:themeFill="text2" w:themeFillTint="66"/>
            <w:vAlign w:val="center"/>
          </w:tcPr>
          <w:p w14:paraId="20E754A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申报纳税信息</w:t>
            </w:r>
          </w:p>
        </w:tc>
      </w:tr>
      <w:tr w14:paraId="0528A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93F342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0457E4B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4F713D4D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zzssffdgc</w:t>
            </w:r>
          </w:p>
        </w:tc>
        <w:tc>
          <w:tcPr>
            <w:tcW w:w="993" w:type="dxa"/>
            <w:shd w:val="clear" w:color="auto" w:fill="C6D9F0" w:themeFill="text2" w:themeFillTint="33"/>
            <w:vAlign w:val="center"/>
          </w:tcPr>
          <w:p w14:paraId="53CCCE6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031BACC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增值税税费负担构成</w:t>
            </w:r>
          </w:p>
        </w:tc>
      </w:tr>
      <w:tr w14:paraId="4E1D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172C30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3600333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2C0A0C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bqje</w:t>
            </w:r>
          </w:p>
        </w:tc>
        <w:tc>
          <w:tcPr>
            <w:tcW w:w="993" w:type="dxa"/>
            <w:shd w:val="clear" w:color="auto" w:fill="FFFFFF" w:themeFill="background1"/>
          </w:tcPr>
          <w:p w14:paraId="74E52070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08EC25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本期数据</w:t>
            </w:r>
          </w:p>
        </w:tc>
      </w:tr>
      <w:tr w14:paraId="69EC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90C653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0D8E509B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C699C6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sqje</w:t>
            </w:r>
          </w:p>
        </w:tc>
        <w:tc>
          <w:tcPr>
            <w:tcW w:w="993" w:type="dxa"/>
            <w:shd w:val="clear" w:color="auto" w:fill="FFFFFF" w:themeFill="background1"/>
          </w:tcPr>
          <w:p w14:paraId="00C42BCB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E92860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上期数据</w:t>
            </w:r>
          </w:p>
        </w:tc>
      </w:tr>
      <w:tr w14:paraId="3C3B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123483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ACB79B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838F398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mc</w:t>
            </w:r>
          </w:p>
        </w:tc>
        <w:tc>
          <w:tcPr>
            <w:tcW w:w="993" w:type="dxa"/>
            <w:shd w:val="clear" w:color="auto" w:fill="FFFFFF" w:themeFill="background1"/>
          </w:tcPr>
          <w:p w14:paraId="5AB093F7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34F7CE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14:paraId="3EBC4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9A8006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081613D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0CF42988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qysdssffdgc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5601CC8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4BE5AD6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企业所得税税费负担构成</w:t>
            </w:r>
          </w:p>
        </w:tc>
      </w:tr>
      <w:tr w14:paraId="43861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48D9B2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9456CE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00CB40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bqje</w:t>
            </w:r>
          </w:p>
        </w:tc>
        <w:tc>
          <w:tcPr>
            <w:tcW w:w="993" w:type="dxa"/>
            <w:shd w:val="clear" w:color="auto" w:fill="FFFFFF" w:themeFill="background1"/>
          </w:tcPr>
          <w:p w14:paraId="20B04E13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1B5FB8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本期数据</w:t>
            </w:r>
          </w:p>
        </w:tc>
      </w:tr>
      <w:tr w14:paraId="135B7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F4EC88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F74DD0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264EA6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sqje</w:t>
            </w:r>
          </w:p>
        </w:tc>
        <w:tc>
          <w:tcPr>
            <w:tcW w:w="993" w:type="dxa"/>
            <w:shd w:val="clear" w:color="auto" w:fill="FFFFFF" w:themeFill="background1"/>
          </w:tcPr>
          <w:p w14:paraId="439196E6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713A8A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上期数据</w:t>
            </w:r>
          </w:p>
        </w:tc>
      </w:tr>
      <w:tr w14:paraId="1202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055E609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209B22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004DEA1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mc</w:t>
            </w:r>
          </w:p>
        </w:tc>
        <w:tc>
          <w:tcPr>
            <w:tcW w:w="993" w:type="dxa"/>
            <w:shd w:val="clear" w:color="auto" w:fill="FFFFFF" w:themeFill="background1"/>
          </w:tcPr>
          <w:p w14:paraId="6A240FEC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7B8344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14:paraId="340A6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2C0A2C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713FDA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0F50935A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szhsfxsxfx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45DF0E13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677D5CD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税（费）种核算风险事项分析</w:t>
            </w:r>
          </w:p>
        </w:tc>
      </w:tr>
      <w:tr w14:paraId="089F7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278146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7943F72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6E960E4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xh</w:t>
            </w:r>
          </w:p>
        </w:tc>
        <w:tc>
          <w:tcPr>
            <w:tcW w:w="993" w:type="dxa"/>
            <w:shd w:val="clear" w:color="auto" w:fill="FFFFFF" w:themeFill="background1"/>
          </w:tcPr>
          <w:p w14:paraId="0E871D0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6E3117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序号（1：增值税 2：企业所得税 3：附加税费）</w:t>
            </w:r>
          </w:p>
        </w:tc>
      </w:tr>
      <w:tr w14:paraId="44F1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8B6077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F80D1C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D2D340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fxts</w:t>
            </w:r>
          </w:p>
        </w:tc>
        <w:tc>
          <w:tcPr>
            <w:tcW w:w="993" w:type="dxa"/>
            <w:shd w:val="clear" w:color="auto" w:fill="FFFFFF" w:themeFill="background1"/>
          </w:tcPr>
          <w:p w14:paraId="7805D28F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5787C0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风险提示</w:t>
            </w:r>
          </w:p>
        </w:tc>
      </w:tr>
      <w:tr w14:paraId="1B767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2D9EF4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1B7FE212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6896F16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zbdy</w:t>
            </w:r>
          </w:p>
        </w:tc>
        <w:tc>
          <w:tcPr>
            <w:tcW w:w="993" w:type="dxa"/>
            <w:shd w:val="clear" w:color="auto" w:fill="FFFFFF" w:themeFill="background1"/>
          </w:tcPr>
          <w:p w14:paraId="2CF8C52A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33B063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指标定义</w:t>
            </w:r>
          </w:p>
        </w:tc>
      </w:tr>
      <w:tr w14:paraId="1150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02DEC5E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3D418D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C548FF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2D1E007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2410E8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23BBE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611AB9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831AD5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2312A76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fxyd</w:t>
            </w:r>
          </w:p>
        </w:tc>
        <w:tc>
          <w:tcPr>
            <w:tcW w:w="993" w:type="dxa"/>
            <w:shd w:val="clear" w:color="auto" w:fill="FFFFFF" w:themeFill="background1"/>
          </w:tcPr>
          <w:p w14:paraId="1C98758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896965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风险应对</w:t>
            </w:r>
          </w:p>
        </w:tc>
      </w:tr>
      <w:tr w14:paraId="4C807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64B121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665A37E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7BC3BF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sfczfx</w:t>
            </w:r>
          </w:p>
        </w:tc>
        <w:tc>
          <w:tcPr>
            <w:tcW w:w="993" w:type="dxa"/>
            <w:shd w:val="clear" w:color="auto" w:fill="FFFFFF" w:themeFill="background1"/>
          </w:tcPr>
          <w:p w14:paraId="64F18007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3473C8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是否存在风险（N：否 Y：是）</w:t>
            </w:r>
          </w:p>
        </w:tc>
      </w:tr>
      <w:tr w14:paraId="62E4A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743FC9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8621E8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55D5041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sscwhsfxsxfx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34340D2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6B1FC38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涉税财务核算风险事项分析</w:t>
            </w:r>
          </w:p>
        </w:tc>
      </w:tr>
      <w:tr w14:paraId="515CF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15E1CA0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75DFA07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FC05A33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xh</w:t>
            </w:r>
          </w:p>
        </w:tc>
        <w:tc>
          <w:tcPr>
            <w:tcW w:w="993" w:type="dxa"/>
            <w:shd w:val="clear" w:color="auto" w:fill="FFFFFF" w:themeFill="background1"/>
          </w:tcPr>
          <w:p w14:paraId="19ADEB4C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2BF6DC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序号（1：资产核算 2：损益收入核算 3：负债核算 4:损益成本费用核算 5:权益核算）</w:t>
            </w:r>
          </w:p>
        </w:tc>
      </w:tr>
      <w:tr w14:paraId="660DE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2FD36A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865DE7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2AB8A94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fxts</w:t>
            </w:r>
          </w:p>
        </w:tc>
        <w:tc>
          <w:tcPr>
            <w:tcW w:w="993" w:type="dxa"/>
            <w:shd w:val="clear" w:color="auto" w:fill="FFFFFF" w:themeFill="background1"/>
          </w:tcPr>
          <w:p w14:paraId="415E4947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0C26EB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风险提示</w:t>
            </w:r>
          </w:p>
        </w:tc>
      </w:tr>
      <w:tr w14:paraId="7D5D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9763EE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675FD6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AA4205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zbdy</w:t>
            </w:r>
          </w:p>
        </w:tc>
        <w:tc>
          <w:tcPr>
            <w:tcW w:w="993" w:type="dxa"/>
            <w:shd w:val="clear" w:color="auto" w:fill="FFFFFF" w:themeFill="background1"/>
          </w:tcPr>
          <w:p w14:paraId="34E9EBE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3B69D1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指标定义</w:t>
            </w:r>
          </w:p>
        </w:tc>
      </w:tr>
      <w:tr w14:paraId="69A87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87BBAA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D7893F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25762A3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0599E82B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910283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180C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BCA19D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0E4F4E3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827F4B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fxyd</w:t>
            </w:r>
          </w:p>
        </w:tc>
        <w:tc>
          <w:tcPr>
            <w:tcW w:w="993" w:type="dxa"/>
            <w:shd w:val="clear" w:color="auto" w:fill="FFFFFF" w:themeFill="background1"/>
          </w:tcPr>
          <w:p w14:paraId="0E18BFC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E75D81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风险应对</w:t>
            </w:r>
          </w:p>
        </w:tc>
      </w:tr>
      <w:tr w14:paraId="1973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F7B807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7D61C2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703DAEE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sfczfx</w:t>
            </w:r>
          </w:p>
        </w:tc>
        <w:tc>
          <w:tcPr>
            <w:tcW w:w="993" w:type="dxa"/>
            <w:shd w:val="clear" w:color="auto" w:fill="FFFFFF" w:themeFill="background1"/>
          </w:tcPr>
          <w:p w14:paraId="2925AAE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752A63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是否存在风险（N：否 Y：是）</w:t>
            </w:r>
          </w:p>
        </w:tc>
      </w:tr>
      <w:tr w14:paraId="053E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BDE70D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D1A532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748E484E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zysfzsffdl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3FFF73B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455FEE8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主要税（费）种税费负担率</w:t>
            </w:r>
          </w:p>
        </w:tc>
      </w:tr>
      <w:tr w14:paraId="46D6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6CD899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B11F10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6477CFC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bqje</w:t>
            </w:r>
          </w:p>
        </w:tc>
        <w:tc>
          <w:tcPr>
            <w:tcW w:w="993" w:type="dxa"/>
            <w:shd w:val="clear" w:color="auto" w:fill="FFFFFF" w:themeFill="background1"/>
          </w:tcPr>
          <w:p w14:paraId="7F1DF72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EE76E6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本期数据</w:t>
            </w:r>
          </w:p>
        </w:tc>
      </w:tr>
      <w:tr w14:paraId="5DF84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C070A7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9C6527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6B9015D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sqje</w:t>
            </w:r>
          </w:p>
        </w:tc>
        <w:tc>
          <w:tcPr>
            <w:tcW w:w="993" w:type="dxa"/>
            <w:shd w:val="clear" w:color="auto" w:fill="FFFFFF" w:themeFill="background1"/>
          </w:tcPr>
          <w:p w14:paraId="49E0B27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16C896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上期数据</w:t>
            </w:r>
          </w:p>
        </w:tc>
      </w:tr>
      <w:tr w14:paraId="6153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FCFAB0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0A27DC7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060FD09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mc</w:t>
            </w:r>
          </w:p>
        </w:tc>
        <w:tc>
          <w:tcPr>
            <w:tcW w:w="993" w:type="dxa"/>
            <w:shd w:val="clear" w:color="auto" w:fill="FFFFFF" w:themeFill="background1"/>
          </w:tcPr>
          <w:p w14:paraId="18848077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4789F4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14:paraId="5F147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638F69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1E1CCE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8DB3E2" w:themeFill="text2" w:themeFillTint="66"/>
            <w:vAlign w:val="center"/>
          </w:tcPr>
          <w:p w14:paraId="37C01A34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financialInfo</w:t>
            </w:r>
          </w:p>
        </w:tc>
        <w:tc>
          <w:tcPr>
            <w:tcW w:w="993" w:type="dxa"/>
            <w:shd w:val="clear" w:color="auto" w:fill="8DB3E2" w:themeFill="text2" w:themeFillTint="66"/>
            <w:vAlign w:val="center"/>
          </w:tcPr>
          <w:p w14:paraId="3BCFD54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8DB3E2" w:themeFill="text2" w:themeFillTint="66"/>
            <w:vAlign w:val="center"/>
          </w:tcPr>
          <w:p w14:paraId="2DCC661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财务基本信息</w:t>
            </w:r>
          </w:p>
        </w:tc>
      </w:tr>
      <w:tr w14:paraId="6E329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850E26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03D205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49245B91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cwzkfx</w:t>
            </w:r>
          </w:p>
        </w:tc>
        <w:tc>
          <w:tcPr>
            <w:tcW w:w="993" w:type="dxa"/>
            <w:shd w:val="clear" w:color="auto" w:fill="C6D9F0" w:themeFill="text2" w:themeFillTint="33"/>
            <w:vAlign w:val="center"/>
          </w:tcPr>
          <w:p w14:paraId="155CD2D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0A3FC74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财务状况分析</w:t>
            </w:r>
          </w:p>
        </w:tc>
      </w:tr>
      <w:tr w14:paraId="4DF5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29B24B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471ACB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B8ABB78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xh</w:t>
            </w:r>
          </w:p>
        </w:tc>
        <w:tc>
          <w:tcPr>
            <w:tcW w:w="993" w:type="dxa"/>
            <w:shd w:val="clear" w:color="auto" w:fill="FFFFFF" w:themeFill="background1"/>
          </w:tcPr>
          <w:p w14:paraId="70FA6C80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4C61E5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序号</w:t>
            </w:r>
          </w:p>
        </w:tc>
      </w:tr>
      <w:tr w14:paraId="7C9AA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4079DF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4CF635E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1D1A0C6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jgmc</w:t>
            </w:r>
          </w:p>
        </w:tc>
        <w:tc>
          <w:tcPr>
            <w:tcW w:w="993" w:type="dxa"/>
            <w:shd w:val="clear" w:color="auto" w:fill="FFFFFF" w:themeFill="background1"/>
          </w:tcPr>
          <w:p w14:paraId="3FE2A187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1CB0F5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机构名称（盈利能力分析、偿债能力分析、营运能力分析、盈利质量分析、发展能力分析）</w:t>
            </w:r>
          </w:p>
        </w:tc>
      </w:tr>
      <w:tr w14:paraId="1A7F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D19ACA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4564A1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7CBCF9E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jgfl</w:t>
            </w:r>
          </w:p>
        </w:tc>
        <w:tc>
          <w:tcPr>
            <w:tcW w:w="993" w:type="dxa"/>
            <w:shd w:val="clear" w:color="auto" w:fill="FFFFFF" w:themeFill="background1"/>
          </w:tcPr>
          <w:p w14:paraId="5FDEB9E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9F98E6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机构分类</w:t>
            </w:r>
          </w:p>
        </w:tc>
      </w:tr>
      <w:tr w14:paraId="7C760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A2AAC7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E50FA23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3CB0A11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fxts</w:t>
            </w:r>
          </w:p>
        </w:tc>
        <w:tc>
          <w:tcPr>
            <w:tcW w:w="993" w:type="dxa"/>
            <w:shd w:val="clear" w:color="auto" w:fill="FFFFFF" w:themeFill="background1"/>
          </w:tcPr>
          <w:p w14:paraId="6DD15BB4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6B0C9D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风险提示</w:t>
            </w:r>
          </w:p>
        </w:tc>
      </w:tr>
      <w:tr w14:paraId="1562A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1884ED5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1A1B0A0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EC82CE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zbdy</w:t>
            </w:r>
          </w:p>
        </w:tc>
        <w:tc>
          <w:tcPr>
            <w:tcW w:w="993" w:type="dxa"/>
            <w:shd w:val="clear" w:color="auto" w:fill="FFFFFF" w:themeFill="background1"/>
          </w:tcPr>
          <w:p w14:paraId="780D644D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6BE897D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指标定义</w:t>
            </w:r>
          </w:p>
        </w:tc>
      </w:tr>
      <w:tr w14:paraId="0B73A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050A42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76D423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6BC6CB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1E24588C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082179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754F9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185D5AB3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E8E4D2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9E13F41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fxyd</w:t>
            </w: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fa</w:t>
            </w:r>
          </w:p>
        </w:tc>
        <w:tc>
          <w:tcPr>
            <w:tcW w:w="993" w:type="dxa"/>
            <w:shd w:val="clear" w:color="auto" w:fill="FFFFFF" w:themeFill="background1"/>
          </w:tcPr>
          <w:p w14:paraId="33A32C6E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A0C88D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风险应对</w:t>
            </w:r>
          </w:p>
        </w:tc>
      </w:tr>
      <w:tr w14:paraId="6A7EF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93B65E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2CAF0E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665725D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sfczfx</w:t>
            </w:r>
          </w:p>
        </w:tc>
        <w:tc>
          <w:tcPr>
            <w:tcW w:w="993" w:type="dxa"/>
            <w:shd w:val="clear" w:color="auto" w:fill="FFFFFF" w:themeFill="background1"/>
          </w:tcPr>
          <w:p w14:paraId="19B53CEB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294E10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是否存在风险（N：否 Y：是）</w:t>
            </w:r>
          </w:p>
        </w:tc>
      </w:tr>
      <w:tr w14:paraId="0F6A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0247AD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F78D88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FF74996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fxz</w:t>
            </w:r>
          </w:p>
        </w:tc>
        <w:tc>
          <w:tcPr>
            <w:tcW w:w="993" w:type="dxa"/>
            <w:shd w:val="clear" w:color="auto" w:fill="FFFFFF" w:themeFill="background1"/>
          </w:tcPr>
          <w:p w14:paraId="18EA7691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3AD059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分析值</w:t>
            </w:r>
          </w:p>
        </w:tc>
      </w:tr>
      <w:tr w14:paraId="51F72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6444D3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50A640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82FFBA0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hyckz</w:t>
            </w:r>
          </w:p>
        </w:tc>
        <w:tc>
          <w:tcPr>
            <w:tcW w:w="993" w:type="dxa"/>
            <w:shd w:val="clear" w:color="auto" w:fill="FFFFFF" w:themeFill="background1"/>
          </w:tcPr>
          <w:p w14:paraId="0D71F08C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BA4BFF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行业参考值</w:t>
            </w:r>
          </w:p>
        </w:tc>
      </w:tr>
      <w:tr w14:paraId="2660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F1AFC5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A096FFC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4EA7A0C0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lrbfx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53B7C5B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730598FE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利润表分析</w:t>
            </w:r>
          </w:p>
        </w:tc>
      </w:tr>
      <w:tr w14:paraId="2ECF3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072369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D5D6A7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689117F3">
            <w:pPr>
              <w:ind w:firstLine="450" w:firstLineChars="250"/>
              <w:rPr>
                <w:rFonts w:hint="eastAsia"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18884A5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63380659">
            <w:pPr>
              <w:jc w:val="center"/>
              <w:rPr>
                <w:rFonts w:hint="eastAsia"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06A0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AB0232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09E5EFB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8F571EC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bqje</w:t>
            </w:r>
          </w:p>
        </w:tc>
        <w:tc>
          <w:tcPr>
            <w:tcW w:w="993" w:type="dxa"/>
            <w:shd w:val="clear" w:color="auto" w:fill="FFFFFF" w:themeFill="background1"/>
          </w:tcPr>
          <w:p w14:paraId="0A8E4B44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464D836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本期金额</w:t>
            </w:r>
          </w:p>
        </w:tc>
      </w:tr>
      <w:tr w14:paraId="73AD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69E965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87A8753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5202FD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bqbdl</w:t>
            </w:r>
          </w:p>
        </w:tc>
        <w:tc>
          <w:tcPr>
            <w:tcW w:w="993" w:type="dxa"/>
            <w:shd w:val="clear" w:color="auto" w:fill="FFFFFF" w:themeFill="background1"/>
          </w:tcPr>
          <w:p w14:paraId="160AF774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0A4918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本期变动率</w:t>
            </w:r>
          </w:p>
        </w:tc>
      </w:tr>
      <w:tr w14:paraId="6BEF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CB26A0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1D557A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5B68B96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bqzb</w:t>
            </w:r>
          </w:p>
        </w:tc>
        <w:tc>
          <w:tcPr>
            <w:tcW w:w="993" w:type="dxa"/>
            <w:shd w:val="clear" w:color="auto" w:fill="FFFFFF" w:themeFill="background1"/>
          </w:tcPr>
          <w:p w14:paraId="30E26D1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6CA15C9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本期占总收入比重</w:t>
            </w:r>
          </w:p>
        </w:tc>
      </w:tr>
      <w:tr w14:paraId="40C69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424163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0C3B11D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42D9C1E8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sqje</w:t>
            </w:r>
          </w:p>
        </w:tc>
        <w:tc>
          <w:tcPr>
            <w:tcW w:w="993" w:type="dxa"/>
            <w:shd w:val="clear" w:color="auto" w:fill="FFFFFF" w:themeFill="background1"/>
          </w:tcPr>
          <w:p w14:paraId="0365FECC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0B3230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上期金额</w:t>
            </w:r>
          </w:p>
        </w:tc>
      </w:tr>
      <w:tr w14:paraId="4568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0CDCCD1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36F4E9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D03EAEA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sqbdl</w:t>
            </w:r>
          </w:p>
        </w:tc>
        <w:tc>
          <w:tcPr>
            <w:tcW w:w="993" w:type="dxa"/>
            <w:shd w:val="clear" w:color="auto" w:fill="FFFFFF" w:themeFill="background1"/>
          </w:tcPr>
          <w:p w14:paraId="22CBBF00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1D130B6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上期变动率</w:t>
            </w:r>
          </w:p>
        </w:tc>
      </w:tr>
      <w:tr w14:paraId="3C06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83E225A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709AC9E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553C74C9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sqzb</w:t>
            </w:r>
          </w:p>
        </w:tc>
        <w:tc>
          <w:tcPr>
            <w:tcW w:w="993" w:type="dxa"/>
            <w:shd w:val="clear" w:color="auto" w:fill="FFFFFF" w:themeFill="background1"/>
          </w:tcPr>
          <w:p w14:paraId="5FCE643D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6DDDD65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上期占总收入比重</w:t>
            </w:r>
          </w:p>
        </w:tc>
      </w:tr>
      <w:tr w14:paraId="60B8E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0E320D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67A7213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48D34EE0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xjll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1E5B284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3FBC29F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现金流量表分析</w:t>
            </w:r>
          </w:p>
        </w:tc>
      </w:tr>
      <w:tr w14:paraId="09566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5A24373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644A159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2F16870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70BE3556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6C0D8E1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56F4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7664F7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61F853C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25A4B88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bqje</w:t>
            </w:r>
          </w:p>
        </w:tc>
        <w:tc>
          <w:tcPr>
            <w:tcW w:w="993" w:type="dxa"/>
            <w:shd w:val="clear" w:color="auto" w:fill="FFFFFF" w:themeFill="background1"/>
          </w:tcPr>
          <w:p w14:paraId="5D00CFF8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C43F07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金额</w:t>
            </w:r>
          </w:p>
        </w:tc>
      </w:tr>
      <w:tr w14:paraId="23EF6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9BB96B1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F4B949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7A89F424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bqbdl</w:t>
            </w:r>
          </w:p>
        </w:tc>
        <w:tc>
          <w:tcPr>
            <w:tcW w:w="993" w:type="dxa"/>
            <w:shd w:val="clear" w:color="auto" w:fill="FFFFFF" w:themeFill="background1"/>
          </w:tcPr>
          <w:p w14:paraId="6D597A36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5E9ED7C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变动率</w:t>
            </w:r>
          </w:p>
        </w:tc>
      </w:tr>
      <w:tr w14:paraId="7C1D3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F37B4D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1E73AE0B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C6D9F0" w:themeFill="text2" w:themeFillTint="33"/>
            <w:vAlign w:val="center"/>
          </w:tcPr>
          <w:p w14:paraId="345429E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zcfzbfx</w:t>
            </w:r>
          </w:p>
        </w:tc>
        <w:tc>
          <w:tcPr>
            <w:tcW w:w="993" w:type="dxa"/>
            <w:shd w:val="clear" w:color="auto" w:fill="C6D9F0" w:themeFill="text2" w:themeFillTint="33"/>
          </w:tcPr>
          <w:p w14:paraId="4B9F425A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722" w:type="dxa"/>
            <w:shd w:val="clear" w:color="auto" w:fill="C6D9F0" w:themeFill="text2" w:themeFillTint="33"/>
            <w:vAlign w:val="center"/>
          </w:tcPr>
          <w:p w14:paraId="5F67360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资产负债表分析</w:t>
            </w:r>
          </w:p>
        </w:tc>
      </w:tr>
      <w:tr w14:paraId="139C5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20EABF3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FF5CBC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42C6067">
            <w:pPr>
              <w:ind w:firstLine="450" w:firstLineChars="250"/>
              <w:rPr>
                <w:rFonts w:hint="eastAsia"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zbmc</w:t>
            </w:r>
          </w:p>
        </w:tc>
        <w:tc>
          <w:tcPr>
            <w:tcW w:w="993" w:type="dxa"/>
            <w:shd w:val="clear" w:color="auto" w:fill="FFFFFF" w:themeFill="background1"/>
          </w:tcPr>
          <w:p w14:paraId="4057BA3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6D4312E3">
            <w:pPr>
              <w:jc w:val="center"/>
              <w:rPr>
                <w:rFonts w:hint="eastAsia"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指标名称</w:t>
            </w:r>
          </w:p>
        </w:tc>
      </w:tr>
      <w:tr w14:paraId="5375C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D65D3E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6B7D1E6C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3B01AB1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bqje</w:t>
            </w:r>
          </w:p>
        </w:tc>
        <w:tc>
          <w:tcPr>
            <w:tcW w:w="993" w:type="dxa"/>
            <w:shd w:val="clear" w:color="auto" w:fill="FFFFFF" w:themeFill="background1"/>
          </w:tcPr>
          <w:p w14:paraId="0F0A9428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6D36A3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本期金额</w:t>
            </w:r>
          </w:p>
        </w:tc>
      </w:tr>
      <w:tr w14:paraId="22B6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9FD35E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2B52D2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695CE3E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bqbdl</w:t>
            </w:r>
          </w:p>
        </w:tc>
        <w:tc>
          <w:tcPr>
            <w:tcW w:w="993" w:type="dxa"/>
            <w:shd w:val="clear" w:color="auto" w:fill="FFFFFF" w:themeFill="background1"/>
          </w:tcPr>
          <w:p w14:paraId="033945C9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7984DE0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本期变动率</w:t>
            </w:r>
          </w:p>
        </w:tc>
      </w:tr>
      <w:tr w14:paraId="3EF3E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AB4C85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182F7CE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09335FA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bqzb</w:t>
            </w:r>
          </w:p>
        </w:tc>
        <w:tc>
          <w:tcPr>
            <w:tcW w:w="993" w:type="dxa"/>
            <w:shd w:val="clear" w:color="auto" w:fill="FFFFFF" w:themeFill="background1"/>
          </w:tcPr>
          <w:p w14:paraId="412BC340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21E4EBC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本期占总资产比重</w:t>
            </w:r>
          </w:p>
        </w:tc>
      </w:tr>
      <w:tr w14:paraId="72D8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6D5C7F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696E94FD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A781162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sqje</w:t>
            </w:r>
          </w:p>
        </w:tc>
        <w:tc>
          <w:tcPr>
            <w:tcW w:w="993" w:type="dxa"/>
            <w:shd w:val="clear" w:color="auto" w:fill="FFFFFF" w:themeFill="background1"/>
          </w:tcPr>
          <w:p w14:paraId="1CE2E948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397F6CD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上期金额</w:t>
            </w:r>
          </w:p>
        </w:tc>
      </w:tr>
      <w:tr w14:paraId="172C4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7473470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33FDA649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339A707B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sqbdl</w:t>
            </w:r>
          </w:p>
        </w:tc>
        <w:tc>
          <w:tcPr>
            <w:tcW w:w="993" w:type="dxa"/>
            <w:shd w:val="clear" w:color="auto" w:fill="FFFFFF" w:themeFill="background1"/>
          </w:tcPr>
          <w:p w14:paraId="21421936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1CCD09D2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上期变动率</w:t>
            </w:r>
          </w:p>
        </w:tc>
      </w:tr>
      <w:tr w14:paraId="548A8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39581664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0ADA7D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shd w:val="clear" w:color="auto" w:fill="FFFFFF" w:themeFill="background1"/>
            <w:vAlign w:val="center"/>
          </w:tcPr>
          <w:p w14:paraId="16154127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sqzb</w:t>
            </w:r>
          </w:p>
        </w:tc>
        <w:tc>
          <w:tcPr>
            <w:tcW w:w="993" w:type="dxa"/>
            <w:shd w:val="clear" w:color="auto" w:fill="FFFFFF" w:themeFill="background1"/>
          </w:tcPr>
          <w:p w14:paraId="2C2A831B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shd w:val="clear" w:color="auto" w:fill="FFFFFF" w:themeFill="background1"/>
            <w:vAlign w:val="center"/>
          </w:tcPr>
          <w:p w14:paraId="0385028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上期占总资产比重</w:t>
            </w:r>
          </w:p>
        </w:tc>
      </w:tr>
      <w:tr w14:paraId="375B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65A4A5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C318754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AA4C4AF">
            <w:pPr>
              <w:ind w:firstLine="450" w:firstLineChars="250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reportUrl</w:t>
            </w:r>
          </w:p>
        </w:tc>
        <w:tc>
          <w:tcPr>
            <w:tcW w:w="993" w:type="dxa"/>
            <w:vAlign w:val="center"/>
          </w:tcPr>
          <w:p w14:paraId="407277A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364E714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指标分析报告url</w:t>
            </w:r>
          </w:p>
        </w:tc>
      </w:tr>
      <w:tr w14:paraId="44E5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11A17B55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4DDB0787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2E68E32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financialReport</w:t>
            </w:r>
          </w:p>
        </w:tc>
        <w:tc>
          <w:tcPr>
            <w:tcW w:w="993" w:type="dxa"/>
            <w:vAlign w:val="center"/>
          </w:tcPr>
          <w:p w14:paraId="4A879D4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57C05A8D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财务报表url</w:t>
            </w:r>
          </w:p>
        </w:tc>
      </w:tr>
      <w:tr w14:paraId="71C7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917B509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526C36F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0D085C0F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behaviouralGuidance</w:t>
            </w:r>
          </w:p>
        </w:tc>
        <w:tc>
          <w:tcPr>
            <w:tcW w:w="993" w:type="dxa"/>
          </w:tcPr>
          <w:p w14:paraId="18D98DA0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50117DFB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行为辅导报告数据</w:t>
            </w:r>
          </w:p>
        </w:tc>
      </w:tr>
      <w:tr w14:paraId="233D3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61D69ED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B8F8A28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6CDB9F95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riskNum</w:t>
            </w:r>
          </w:p>
        </w:tc>
        <w:tc>
          <w:tcPr>
            <w:tcW w:w="993" w:type="dxa"/>
          </w:tcPr>
          <w:p w14:paraId="3323F72A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00AFC3FF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风险数</w:t>
            </w:r>
          </w:p>
        </w:tc>
      </w:tr>
      <w:tr w14:paraId="78877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1D707CA8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0A891D80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007C25FC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zzs</w:t>
            </w:r>
          </w:p>
        </w:tc>
        <w:tc>
          <w:tcPr>
            <w:tcW w:w="993" w:type="dxa"/>
          </w:tcPr>
          <w:p w14:paraId="3E991B75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59075C37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增值税</w:t>
            </w:r>
          </w:p>
        </w:tc>
      </w:tr>
      <w:tr w14:paraId="6B089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581" w:type="dxa"/>
            <w:vMerge w:val="continue"/>
            <w:vAlign w:val="center"/>
          </w:tcPr>
          <w:p w14:paraId="4355EA50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654" w:type="dxa"/>
            <w:vMerge w:val="continue"/>
          </w:tcPr>
          <w:p w14:paraId="278A7AD6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42" w:type="dxa"/>
            <w:vAlign w:val="center"/>
          </w:tcPr>
          <w:p w14:paraId="7EBC5241">
            <w:pPr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sds</w:t>
            </w:r>
          </w:p>
        </w:tc>
        <w:tc>
          <w:tcPr>
            <w:tcW w:w="993" w:type="dxa"/>
          </w:tcPr>
          <w:p w14:paraId="4EF11C38">
            <w:r>
              <w:rPr>
                <w:rFonts w:ascii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2722" w:type="dxa"/>
            <w:vAlign w:val="center"/>
          </w:tcPr>
          <w:p w14:paraId="0333635C">
            <w:pPr>
              <w:jc w:val="center"/>
              <w:rPr>
                <w:rFonts w:ascii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cs="宋体"/>
                <w:color w:val="000000"/>
                <w:sz w:val="18"/>
                <w:szCs w:val="18"/>
              </w:rPr>
              <w:t>所得税</w:t>
            </w:r>
          </w:p>
        </w:tc>
      </w:tr>
    </w:tbl>
    <w:p w14:paraId="4A015E0C">
      <w:r>
        <w:rPr>
          <w:rFonts w:hint="eastAsia"/>
        </w:rPr>
        <w:tab/>
      </w:r>
      <w:r>
        <w:rPr>
          <w:rFonts w:hint="eastAsia"/>
        </w:rPr>
        <w:t>（具体字段可对应查税宝指标报告查看）</w:t>
      </w:r>
    </w:p>
    <w:p w14:paraId="30E2849E">
      <w:pPr>
        <w:ind w:firstLine="480" w:firstLineChars="20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6B1E8A"/>
    <w:multiLevelType w:val="multilevel"/>
    <w:tmpl w:val="1B6B1E8A"/>
    <w:lvl w:ilvl="0" w:tentative="0">
      <w:start w:val="1"/>
      <w:numFmt w:val="decimal"/>
      <w:pStyle w:val="2"/>
      <w:lvlText w:val="%1"/>
      <w:lvlJc w:val="left"/>
      <w:pPr>
        <w:ind w:left="992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hint="eastAsia"/>
        <w:sz w:val="20"/>
        <w:szCs w:val="20"/>
      </w:rPr>
    </w:lvl>
    <w:lvl w:ilvl="2" w:tentative="0">
      <w:start w:val="1"/>
      <w:numFmt w:val="decimal"/>
      <w:pStyle w:val="4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A1YWQwMzFhNjNjZTJmNDcxMDM2YzhlNmQ0ZWVhYTIifQ=="/>
  </w:docVars>
  <w:rsids>
    <w:rsidRoot w:val="00656D02"/>
    <w:rsid w:val="00014E02"/>
    <w:rsid w:val="00027CD8"/>
    <w:rsid w:val="000516D5"/>
    <w:rsid w:val="000734CB"/>
    <w:rsid w:val="00074584"/>
    <w:rsid w:val="000826F3"/>
    <w:rsid w:val="000836AA"/>
    <w:rsid w:val="00090CF5"/>
    <w:rsid w:val="000923B5"/>
    <w:rsid w:val="000B56BA"/>
    <w:rsid w:val="000C0902"/>
    <w:rsid w:val="000D3B39"/>
    <w:rsid w:val="000E7680"/>
    <w:rsid w:val="000F156D"/>
    <w:rsid w:val="00127A72"/>
    <w:rsid w:val="001325C2"/>
    <w:rsid w:val="0013340E"/>
    <w:rsid w:val="001361BE"/>
    <w:rsid w:val="001636E0"/>
    <w:rsid w:val="0016380A"/>
    <w:rsid w:val="00167AA2"/>
    <w:rsid w:val="00182583"/>
    <w:rsid w:val="001D0324"/>
    <w:rsid w:val="001F7BB0"/>
    <w:rsid w:val="0020567F"/>
    <w:rsid w:val="00226A93"/>
    <w:rsid w:val="00251685"/>
    <w:rsid w:val="002E32F7"/>
    <w:rsid w:val="002F2D1C"/>
    <w:rsid w:val="003008F0"/>
    <w:rsid w:val="003055CB"/>
    <w:rsid w:val="0030581D"/>
    <w:rsid w:val="00315773"/>
    <w:rsid w:val="0031586D"/>
    <w:rsid w:val="00341988"/>
    <w:rsid w:val="00342F91"/>
    <w:rsid w:val="00343624"/>
    <w:rsid w:val="00357D69"/>
    <w:rsid w:val="00364D87"/>
    <w:rsid w:val="0036698D"/>
    <w:rsid w:val="00371436"/>
    <w:rsid w:val="00375E53"/>
    <w:rsid w:val="00377AB5"/>
    <w:rsid w:val="0038032D"/>
    <w:rsid w:val="003C3DCD"/>
    <w:rsid w:val="003E2C5D"/>
    <w:rsid w:val="003F0DCC"/>
    <w:rsid w:val="003F789F"/>
    <w:rsid w:val="00406009"/>
    <w:rsid w:val="0043596E"/>
    <w:rsid w:val="004676B2"/>
    <w:rsid w:val="00470A75"/>
    <w:rsid w:val="00493AB7"/>
    <w:rsid w:val="004A6F08"/>
    <w:rsid w:val="004C66CA"/>
    <w:rsid w:val="004C6938"/>
    <w:rsid w:val="004D0DCC"/>
    <w:rsid w:val="004E0749"/>
    <w:rsid w:val="004F186E"/>
    <w:rsid w:val="005266B0"/>
    <w:rsid w:val="00537C2E"/>
    <w:rsid w:val="0054167C"/>
    <w:rsid w:val="00544673"/>
    <w:rsid w:val="005512F4"/>
    <w:rsid w:val="00554605"/>
    <w:rsid w:val="00564AC2"/>
    <w:rsid w:val="005660AA"/>
    <w:rsid w:val="0056792F"/>
    <w:rsid w:val="005719CC"/>
    <w:rsid w:val="005802E2"/>
    <w:rsid w:val="005B61A0"/>
    <w:rsid w:val="005C7888"/>
    <w:rsid w:val="005D728F"/>
    <w:rsid w:val="005E1EF0"/>
    <w:rsid w:val="005E66B9"/>
    <w:rsid w:val="0060630F"/>
    <w:rsid w:val="00607ABA"/>
    <w:rsid w:val="00614DA2"/>
    <w:rsid w:val="00623FBB"/>
    <w:rsid w:val="00646A85"/>
    <w:rsid w:val="00655AB7"/>
    <w:rsid w:val="00656D02"/>
    <w:rsid w:val="006A70DC"/>
    <w:rsid w:val="00703178"/>
    <w:rsid w:val="007110B1"/>
    <w:rsid w:val="00724288"/>
    <w:rsid w:val="00726152"/>
    <w:rsid w:val="007501E6"/>
    <w:rsid w:val="00761E43"/>
    <w:rsid w:val="00764548"/>
    <w:rsid w:val="007A0530"/>
    <w:rsid w:val="007B4112"/>
    <w:rsid w:val="007C3209"/>
    <w:rsid w:val="007C7506"/>
    <w:rsid w:val="007D0A29"/>
    <w:rsid w:val="007F1A71"/>
    <w:rsid w:val="007F2075"/>
    <w:rsid w:val="007F2880"/>
    <w:rsid w:val="0081262F"/>
    <w:rsid w:val="00812B87"/>
    <w:rsid w:val="00821526"/>
    <w:rsid w:val="00836ED4"/>
    <w:rsid w:val="00855AF5"/>
    <w:rsid w:val="008B6E93"/>
    <w:rsid w:val="008C0A7F"/>
    <w:rsid w:val="008D4D48"/>
    <w:rsid w:val="008E0A8C"/>
    <w:rsid w:val="008E214A"/>
    <w:rsid w:val="008F100E"/>
    <w:rsid w:val="008F4489"/>
    <w:rsid w:val="009044CC"/>
    <w:rsid w:val="009711B6"/>
    <w:rsid w:val="00976A58"/>
    <w:rsid w:val="00977C8D"/>
    <w:rsid w:val="00995015"/>
    <w:rsid w:val="00A12566"/>
    <w:rsid w:val="00A17257"/>
    <w:rsid w:val="00A47402"/>
    <w:rsid w:val="00A51ECC"/>
    <w:rsid w:val="00A55036"/>
    <w:rsid w:val="00A568D4"/>
    <w:rsid w:val="00A7722E"/>
    <w:rsid w:val="00A90AE1"/>
    <w:rsid w:val="00A9780B"/>
    <w:rsid w:val="00AA2954"/>
    <w:rsid w:val="00AE5CAC"/>
    <w:rsid w:val="00AF3F23"/>
    <w:rsid w:val="00B05200"/>
    <w:rsid w:val="00B0682B"/>
    <w:rsid w:val="00B212CD"/>
    <w:rsid w:val="00B2718C"/>
    <w:rsid w:val="00B52175"/>
    <w:rsid w:val="00B92E70"/>
    <w:rsid w:val="00BB14C2"/>
    <w:rsid w:val="00BC4160"/>
    <w:rsid w:val="00BF73AE"/>
    <w:rsid w:val="00C24B55"/>
    <w:rsid w:val="00C27CAC"/>
    <w:rsid w:val="00C73DF5"/>
    <w:rsid w:val="00CC5018"/>
    <w:rsid w:val="00D305BB"/>
    <w:rsid w:val="00D76B9F"/>
    <w:rsid w:val="00D94EFB"/>
    <w:rsid w:val="00DA72BC"/>
    <w:rsid w:val="00DC1855"/>
    <w:rsid w:val="00DE0748"/>
    <w:rsid w:val="00DF396B"/>
    <w:rsid w:val="00DF7638"/>
    <w:rsid w:val="00E21D10"/>
    <w:rsid w:val="00E319BB"/>
    <w:rsid w:val="00E338BE"/>
    <w:rsid w:val="00E55F16"/>
    <w:rsid w:val="00E756D3"/>
    <w:rsid w:val="00E9758F"/>
    <w:rsid w:val="00ED172A"/>
    <w:rsid w:val="00F208F7"/>
    <w:rsid w:val="00F273F0"/>
    <w:rsid w:val="00F2765F"/>
    <w:rsid w:val="00F40E6C"/>
    <w:rsid w:val="00F5363A"/>
    <w:rsid w:val="00F73B79"/>
    <w:rsid w:val="00F91758"/>
    <w:rsid w:val="00FA24BC"/>
    <w:rsid w:val="00FD2AF1"/>
    <w:rsid w:val="00FF546E"/>
    <w:rsid w:val="0F415A66"/>
    <w:rsid w:val="110C1E59"/>
    <w:rsid w:val="12F708E7"/>
    <w:rsid w:val="13F90428"/>
    <w:rsid w:val="14083649"/>
    <w:rsid w:val="14221993"/>
    <w:rsid w:val="16C3745D"/>
    <w:rsid w:val="19D97440"/>
    <w:rsid w:val="1B891110"/>
    <w:rsid w:val="1E14059F"/>
    <w:rsid w:val="1F486752"/>
    <w:rsid w:val="1F5A6485"/>
    <w:rsid w:val="1FDE0E64"/>
    <w:rsid w:val="2020322B"/>
    <w:rsid w:val="215F5FD5"/>
    <w:rsid w:val="229972C4"/>
    <w:rsid w:val="241C0BB1"/>
    <w:rsid w:val="250A6CEA"/>
    <w:rsid w:val="287F6F5C"/>
    <w:rsid w:val="32313075"/>
    <w:rsid w:val="34461145"/>
    <w:rsid w:val="34F605A6"/>
    <w:rsid w:val="356674DA"/>
    <w:rsid w:val="360B0081"/>
    <w:rsid w:val="39736669"/>
    <w:rsid w:val="39D54C2E"/>
    <w:rsid w:val="3DC72AE0"/>
    <w:rsid w:val="409969B6"/>
    <w:rsid w:val="425C5EED"/>
    <w:rsid w:val="42B9402D"/>
    <w:rsid w:val="437D4B61"/>
    <w:rsid w:val="46FF153C"/>
    <w:rsid w:val="4A873D23"/>
    <w:rsid w:val="4C2F6420"/>
    <w:rsid w:val="4CB22BAD"/>
    <w:rsid w:val="4F1B0EDE"/>
    <w:rsid w:val="4F7A3E56"/>
    <w:rsid w:val="4FB8497E"/>
    <w:rsid w:val="500428FC"/>
    <w:rsid w:val="57BE5C8F"/>
    <w:rsid w:val="5E035A15"/>
    <w:rsid w:val="64EB506B"/>
    <w:rsid w:val="65E47E23"/>
    <w:rsid w:val="66E856F1"/>
    <w:rsid w:val="67C44E68"/>
    <w:rsid w:val="6B777044"/>
    <w:rsid w:val="6C1D5E3D"/>
    <w:rsid w:val="6CD3474E"/>
    <w:rsid w:val="6F370FC4"/>
    <w:rsid w:val="701B08E6"/>
    <w:rsid w:val="7084648B"/>
    <w:rsid w:val="71B4451B"/>
    <w:rsid w:val="749D4F4E"/>
    <w:rsid w:val="768C6099"/>
    <w:rsid w:val="79894B12"/>
    <w:rsid w:val="79DA604C"/>
    <w:rsid w:val="7B38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numPr>
        <w:ilvl w:val="0"/>
        <w:numId w:val="1"/>
      </w:numPr>
      <w:spacing w:before="240" w:after="60"/>
      <w:ind w:left="425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numPr>
        <w:ilvl w:val="1"/>
        <w:numId w:val="1"/>
      </w:numPr>
      <w:spacing w:before="240" w:after="6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numPr>
        <w:ilvl w:val="2"/>
        <w:numId w:val="1"/>
      </w:numPr>
      <w:spacing w:before="240" w:after="6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spacing w:before="240" w:after="60"/>
      <w:outlineLvl w:val="6"/>
    </w:pPr>
    <w:rPr>
      <w:rFonts w:cstheme="majorBidi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spacing w:before="240" w:after="60"/>
      <w:outlineLvl w:val="7"/>
    </w:pPr>
    <w:rPr>
      <w:rFonts w:cstheme="majorBidi"/>
      <w:i/>
      <w:iCs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spacing w:before="240" w:after="6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2">
    <w:name w:val="Balloon Text"/>
    <w:basedOn w:val="1"/>
    <w:link w:val="49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4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6"/>
    <w:qFormat/>
    <w:uiPriority w:val="11"/>
    <w:pPr>
      <w:spacing w:after="60"/>
      <w:jc w:val="center"/>
      <w:outlineLvl w:val="1"/>
    </w:pPr>
    <w:rPr>
      <w:rFonts w:asciiTheme="majorHAnsi" w:hAnsiTheme="majorHAnsi" w:eastAsiaTheme="majorEastAsia" w:cstheme="majorBidi"/>
    </w:rPr>
  </w:style>
  <w:style w:type="paragraph" w:styleId="16">
    <w:name w:val="HTML Preformatted"/>
    <w:basedOn w:val="1"/>
    <w:link w:val="48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eastAsia="宋体" w:cs="宋体"/>
    </w:rPr>
  </w:style>
  <w:style w:type="paragraph" w:styleId="17">
    <w:name w:val="Title"/>
    <w:basedOn w:val="1"/>
    <w:next w:val="1"/>
    <w:link w:val="34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character" w:styleId="20">
    <w:name w:val="Strong"/>
    <w:basedOn w:val="19"/>
    <w:qFormat/>
    <w:uiPriority w:val="22"/>
    <w:rPr>
      <w:b/>
      <w:bCs/>
    </w:rPr>
  </w:style>
  <w:style w:type="character" w:styleId="21">
    <w:name w:val="Emphasis"/>
    <w:basedOn w:val="19"/>
    <w:qFormat/>
    <w:uiPriority w:val="20"/>
    <w:rPr>
      <w:rFonts w:asciiTheme="minorHAnsi" w:hAnsiTheme="minorHAnsi"/>
      <w:b/>
      <w:i/>
      <w:iCs/>
    </w:rPr>
  </w:style>
  <w:style w:type="character" w:styleId="22">
    <w:name w:val="Hyperlink"/>
    <w:basedOn w:val="1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23">
    <w:name w:val="标题 1 Char"/>
    <w:basedOn w:val="19"/>
    <w:link w:val="2"/>
    <w:qFormat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24">
    <w:name w:val="标题 2 Char"/>
    <w:basedOn w:val="19"/>
    <w:link w:val="3"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25">
    <w:name w:val="标题 3 Char"/>
    <w:basedOn w:val="19"/>
    <w:link w:val="4"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6">
    <w:name w:val="副标题 Char"/>
    <w:basedOn w:val="19"/>
    <w:link w:val="15"/>
    <w:qFormat/>
    <w:uiPriority w:val="11"/>
    <w:rPr>
      <w:rFonts w:asciiTheme="majorHAnsi" w:hAnsiTheme="majorHAnsi" w:eastAsiaTheme="majorEastAsia" w:cstheme="majorBidi"/>
      <w:sz w:val="24"/>
      <w:szCs w:val="24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标题 4 Char"/>
    <w:basedOn w:val="19"/>
    <w:link w:val="5"/>
    <w:qFormat/>
    <w:uiPriority w:val="9"/>
    <w:rPr>
      <w:rFonts w:cstheme="majorBidi"/>
      <w:b/>
      <w:bCs/>
      <w:sz w:val="28"/>
      <w:szCs w:val="28"/>
    </w:rPr>
  </w:style>
  <w:style w:type="character" w:customStyle="1" w:styleId="29">
    <w:name w:val="标题 5 Char"/>
    <w:basedOn w:val="19"/>
    <w:link w:val="6"/>
    <w:semiHidden/>
    <w:qFormat/>
    <w:uiPriority w:val="9"/>
    <w:rPr>
      <w:rFonts w:cstheme="majorBidi"/>
      <w:b/>
      <w:bCs/>
      <w:i/>
      <w:iCs/>
      <w:sz w:val="26"/>
      <w:szCs w:val="26"/>
    </w:rPr>
  </w:style>
  <w:style w:type="character" w:customStyle="1" w:styleId="30">
    <w:name w:val="标题 6 Char"/>
    <w:basedOn w:val="19"/>
    <w:link w:val="7"/>
    <w:semiHidden/>
    <w:qFormat/>
    <w:uiPriority w:val="9"/>
    <w:rPr>
      <w:rFonts w:cstheme="majorBidi"/>
      <w:b/>
      <w:bCs/>
    </w:rPr>
  </w:style>
  <w:style w:type="character" w:customStyle="1" w:styleId="31">
    <w:name w:val="标题 7 Char"/>
    <w:basedOn w:val="19"/>
    <w:link w:val="8"/>
    <w:semiHidden/>
    <w:qFormat/>
    <w:uiPriority w:val="9"/>
    <w:rPr>
      <w:rFonts w:cstheme="majorBidi"/>
      <w:sz w:val="24"/>
      <w:szCs w:val="24"/>
    </w:rPr>
  </w:style>
  <w:style w:type="character" w:customStyle="1" w:styleId="32">
    <w:name w:val="标题 8 Char"/>
    <w:basedOn w:val="19"/>
    <w:link w:val="9"/>
    <w:semiHidden/>
    <w:qFormat/>
    <w:uiPriority w:val="9"/>
    <w:rPr>
      <w:rFonts w:cstheme="majorBidi"/>
      <w:i/>
      <w:iCs/>
      <w:sz w:val="24"/>
      <w:szCs w:val="24"/>
    </w:rPr>
  </w:style>
  <w:style w:type="character" w:customStyle="1" w:styleId="33">
    <w:name w:val="标题 9 Char"/>
    <w:basedOn w:val="19"/>
    <w:link w:val="10"/>
    <w:semiHidden/>
    <w:qFormat/>
    <w:uiPriority w:val="9"/>
    <w:rPr>
      <w:rFonts w:asciiTheme="majorHAnsi" w:hAnsiTheme="majorHAnsi" w:eastAsiaTheme="majorEastAsia" w:cstheme="majorBidi"/>
    </w:rPr>
  </w:style>
  <w:style w:type="character" w:customStyle="1" w:styleId="34">
    <w:name w:val="标题 Char"/>
    <w:basedOn w:val="19"/>
    <w:link w:val="17"/>
    <w:qFormat/>
    <w:uiPriority w:val="10"/>
    <w:rPr>
      <w:rFonts w:asciiTheme="majorHAnsi" w:hAnsiTheme="majorHAnsi" w:eastAsiaTheme="majorEastAsia" w:cstheme="majorBidi"/>
      <w:b/>
      <w:bCs/>
      <w:kern w:val="28"/>
      <w:sz w:val="32"/>
      <w:szCs w:val="32"/>
    </w:rPr>
  </w:style>
  <w:style w:type="paragraph" w:styleId="35">
    <w:name w:val="No Spacing"/>
    <w:basedOn w:val="1"/>
    <w:qFormat/>
    <w:uiPriority w:val="1"/>
    <w:rPr>
      <w:szCs w:val="32"/>
    </w:rPr>
  </w:style>
  <w:style w:type="paragraph" w:styleId="36">
    <w:name w:val="Quote"/>
    <w:basedOn w:val="1"/>
    <w:next w:val="1"/>
    <w:link w:val="37"/>
    <w:qFormat/>
    <w:uiPriority w:val="29"/>
    <w:rPr>
      <w:i/>
    </w:rPr>
  </w:style>
  <w:style w:type="character" w:customStyle="1" w:styleId="37">
    <w:name w:val="引用 Char"/>
    <w:basedOn w:val="19"/>
    <w:link w:val="36"/>
    <w:qFormat/>
    <w:uiPriority w:val="29"/>
    <w:rPr>
      <w:i/>
      <w:sz w:val="24"/>
      <w:szCs w:val="24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b/>
      <w:i/>
      <w:szCs w:val="22"/>
    </w:rPr>
  </w:style>
  <w:style w:type="character" w:customStyle="1" w:styleId="39">
    <w:name w:val="明显引用 Char"/>
    <w:basedOn w:val="19"/>
    <w:link w:val="38"/>
    <w:qFormat/>
    <w:uiPriority w:val="30"/>
    <w:rPr>
      <w:b/>
      <w:i/>
      <w:sz w:val="24"/>
    </w:rPr>
  </w:style>
  <w:style w:type="character" w:customStyle="1" w:styleId="40">
    <w:name w:val="Subtle Emphasis"/>
    <w:qFormat/>
    <w:uiPriority w:val="19"/>
    <w:rPr>
      <w:i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Intense Emphasis"/>
    <w:basedOn w:val="19"/>
    <w:qFormat/>
    <w:uiPriority w:val="21"/>
    <w:rPr>
      <w:b/>
      <w:i/>
      <w:sz w:val="24"/>
      <w:szCs w:val="24"/>
      <w:u w:val="single"/>
    </w:rPr>
  </w:style>
  <w:style w:type="character" w:customStyle="1" w:styleId="42">
    <w:name w:val="Subtle Reference"/>
    <w:basedOn w:val="19"/>
    <w:qFormat/>
    <w:uiPriority w:val="31"/>
    <w:rPr>
      <w:sz w:val="24"/>
      <w:szCs w:val="24"/>
      <w:u w:val="single"/>
    </w:rPr>
  </w:style>
  <w:style w:type="character" w:customStyle="1" w:styleId="43">
    <w:name w:val="Intense Reference"/>
    <w:basedOn w:val="19"/>
    <w:qFormat/>
    <w:uiPriority w:val="32"/>
    <w:rPr>
      <w:b/>
      <w:sz w:val="24"/>
      <w:u w:val="single"/>
    </w:rPr>
  </w:style>
  <w:style w:type="character" w:customStyle="1" w:styleId="44">
    <w:name w:val="Book Title"/>
    <w:basedOn w:val="19"/>
    <w:qFormat/>
    <w:uiPriority w:val="33"/>
    <w:rPr>
      <w:rFonts w:asciiTheme="majorHAnsi" w:hAnsiTheme="majorHAnsi" w:eastAsiaTheme="majorEastAsia"/>
      <w:b/>
      <w:i/>
      <w:sz w:val="24"/>
      <w:szCs w:val="24"/>
    </w:rPr>
  </w:style>
  <w:style w:type="paragraph" w:customStyle="1" w:styleId="4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6">
    <w:name w:val="页眉 Char"/>
    <w:basedOn w:val="19"/>
    <w:link w:val="14"/>
    <w:qFormat/>
    <w:uiPriority w:val="99"/>
    <w:rPr>
      <w:sz w:val="18"/>
      <w:szCs w:val="18"/>
    </w:rPr>
  </w:style>
  <w:style w:type="character" w:customStyle="1" w:styleId="47">
    <w:name w:val="页脚 Char"/>
    <w:basedOn w:val="19"/>
    <w:link w:val="13"/>
    <w:qFormat/>
    <w:uiPriority w:val="99"/>
    <w:rPr>
      <w:sz w:val="18"/>
      <w:szCs w:val="18"/>
    </w:rPr>
  </w:style>
  <w:style w:type="character" w:customStyle="1" w:styleId="48">
    <w:name w:val="HTML 预设格式 Char"/>
    <w:basedOn w:val="19"/>
    <w:link w:val="16"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49">
    <w:name w:val="批注框文本 Char"/>
    <w:basedOn w:val="19"/>
    <w:link w:val="1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6</Pages>
  <Words>1332</Words>
  <Characters>2229</Characters>
  <Lines>36</Lines>
  <Paragraphs>10</Paragraphs>
  <TotalTime>0</TotalTime>
  <ScaleCrop>false</ScaleCrop>
  <LinksUpToDate>false</LinksUpToDate>
  <CharactersWithSpaces>2290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2021-02-23T07:51:00Z</dcterms:created>
  <dc:creator>Microsoft</dc:creator>
  <cp:lastModifiedBy>蜗牛</cp:lastModifiedBy>
  <cp:lastPrinted>2023-05-08T02:17:00Z</cp:lastPrinted>
  <dcterms:modified xsi:type="dcterms:W3CDTF">2025-09-25T01:23:56Z</dcterms:modified>
  <cp:revision>315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599F37533EEF44A79D4C89966CC35281_12</vt:lpwstr>
  </property>
  <property fmtid="{D5CDD505-2E9C-101B-9397-08002B2CF9AE}" pid="4" name="KSOTemplateDocerSaveRecord">
    <vt:lpwstr>eyJoZGlkIjoiZDZmOTFhZTQyZTE2MjM4NTMyOGZiYWRhYWRlYTE4YmQiLCJ1c2VySWQiOiI0NDA1NTM4ODAifQ==</vt:lpwstr>
  </property>
</Properties>
</file>