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第三次《</w:t>
      </w:r>
      <w:r>
        <w:t>J</w:t>
      </w:r>
      <w:r>
        <w:rPr>
          <w:rFonts w:hint="eastAsia"/>
        </w:rPr>
        <w:t>avaEE技术基础》作业</w:t>
      </w:r>
    </w:p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基于第二次作业配置好的项目环境，运行结果应该如下面截图(</w:t>
      </w:r>
      <w:r>
        <w:rPr>
          <w:rFonts w:hint="eastAsia"/>
          <w:b/>
          <w:bCs/>
          <w:color w:val="FF0000"/>
        </w:rPr>
        <w:t>访问路径与自己配置相关</w:t>
      </w:r>
      <w:r>
        <w:t>)</w:t>
      </w:r>
      <w:r>
        <w:rPr>
          <w:rFonts w:hint="eastAsia"/>
        </w:rPr>
        <w:t>：</w:t>
      </w:r>
    </w:p>
    <w:p>
      <w:pPr>
        <w:pStyle w:val="6"/>
        <w:ind w:left="360" w:firstLine="0" w:firstLineChars="0"/>
      </w:pPr>
      <w:r>
        <w:drawing>
          <wp:inline distT="0" distB="0" distL="0" distR="0">
            <wp:extent cx="5274310" cy="1289050"/>
            <wp:effectExtent l="0" t="0" r="2540" b="6350"/>
            <wp:docPr id="6602084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20844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360" w:firstLine="0" w:firstLineChars="0"/>
      </w:pPr>
      <w:r>
        <w:drawing>
          <wp:inline distT="0" distB="0" distL="0" distR="0">
            <wp:extent cx="5274310" cy="1042670"/>
            <wp:effectExtent l="0" t="0" r="2540" b="5080"/>
            <wp:docPr id="18967769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76908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360" w:firstLine="0" w:firstLineChars="0"/>
      </w:pPr>
      <w:r>
        <w:drawing>
          <wp:inline distT="0" distB="0" distL="0" distR="0">
            <wp:extent cx="5274310" cy="1337945"/>
            <wp:effectExtent l="0" t="0" r="2540" b="0"/>
            <wp:docPr id="8797605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6052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</w:rPr>
        <w:t>实现书上第</w:t>
      </w:r>
      <w:r>
        <w:t>10</w:t>
      </w:r>
      <w:r>
        <w:rPr>
          <w:rFonts w:hint="eastAsia"/>
        </w:rPr>
        <w:t>章1</w:t>
      </w:r>
      <w:r>
        <w:t>0.2</w:t>
      </w:r>
      <w:r>
        <w:rPr>
          <w:rFonts w:hint="eastAsia"/>
        </w:rPr>
        <w:t>节的内容，要求：</w:t>
      </w:r>
    </w:p>
    <w:p>
      <w:pPr>
        <w:pStyle w:val="6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创建Employee实体类</w:t>
      </w:r>
    </w:p>
    <w:p>
      <w:pPr>
        <w:pStyle w:val="6"/>
        <w:numPr>
          <w:numId w:val="0"/>
        </w:numPr>
        <w:ind w:left="468" w:leftChars="0"/>
        <w:rPr>
          <w:b/>
          <w:bCs/>
        </w:rPr>
      </w:pPr>
      <w:r>
        <w:drawing>
          <wp:inline distT="0" distB="0" distL="114300" distR="114300">
            <wp:extent cx="5272405" cy="8836025"/>
            <wp:effectExtent l="0" t="0" r="444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83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创建Service层，实现EmployeeService</w:t>
      </w:r>
    </w:p>
    <w:p>
      <w:pPr>
        <w:pStyle w:val="6"/>
        <w:widowControl w:val="0"/>
        <w:numPr>
          <w:numId w:val="0"/>
        </w:numPr>
        <w:jc w:val="both"/>
        <w:rPr>
          <w:b/>
          <w:bCs/>
        </w:rPr>
      </w:pPr>
      <w:r>
        <w:drawing>
          <wp:inline distT="0" distB="0" distL="114300" distR="114300">
            <wp:extent cx="5272405" cy="10537190"/>
            <wp:effectExtent l="0" t="0" r="4445" b="165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53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创建Controller层，实现EmployeeController</w:t>
      </w:r>
    </w:p>
    <w:p>
      <w:pPr>
        <w:pStyle w:val="6"/>
        <w:widowControl w:val="0"/>
        <w:numPr>
          <w:numId w:val="0"/>
        </w:numPr>
        <w:jc w:val="both"/>
        <w:rPr>
          <w:b/>
          <w:bCs/>
        </w:rPr>
      </w:pPr>
      <w:r>
        <w:drawing>
          <wp:inline distT="0" distB="0" distL="114300" distR="114300">
            <wp:extent cx="5272405" cy="14853285"/>
            <wp:effectExtent l="0" t="0" r="444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8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创建View层，分别在WEB-INF</w:t>
      </w:r>
      <w:r>
        <w:rPr>
          <w:b/>
          <w:bCs/>
        </w:rPr>
        <w:t>/</w:t>
      </w:r>
      <w:r>
        <w:rPr>
          <w:rFonts w:hint="eastAsia"/>
          <w:b/>
          <w:bCs/>
        </w:rPr>
        <w:t>jsp目录下新建add</w:t>
      </w:r>
      <w:r>
        <w:rPr>
          <w:b/>
          <w:bCs/>
        </w:rPr>
        <w:t>.jsp,shows.jsp,update</w:t>
      </w:r>
      <w:r>
        <w:rPr>
          <w:rFonts w:hint="eastAsia"/>
          <w:b/>
          <w:bCs/>
        </w:rPr>
        <w:t>.</w:t>
      </w:r>
      <w:r>
        <w:rPr>
          <w:b/>
          <w:bCs/>
        </w:rPr>
        <w:t>jsp</w:t>
      </w:r>
    </w:p>
    <w:p>
      <w:pPr>
        <w:pStyle w:val="6"/>
        <w:numPr>
          <w:numId w:val="0"/>
        </w:numPr>
        <w:ind w:left="468" w:leftChars="0"/>
      </w:pPr>
      <w:r>
        <w:drawing>
          <wp:inline distT="0" distB="0" distL="114300" distR="114300">
            <wp:extent cx="5272405" cy="11450955"/>
            <wp:effectExtent l="0" t="0" r="4445" b="171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45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ind w:left="468" w:leftChars="0"/>
      </w:pPr>
      <w:r>
        <w:drawing>
          <wp:inline distT="0" distB="0" distL="114300" distR="114300">
            <wp:extent cx="5272405" cy="8575675"/>
            <wp:effectExtent l="0" t="0" r="4445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57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ind w:left="468" w:leftChars="0"/>
      </w:pPr>
      <w:r>
        <w:drawing>
          <wp:inline distT="0" distB="0" distL="114300" distR="114300">
            <wp:extent cx="5272405" cy="11450955"/>
            <wp:effectExtent l="0" t="0" r="4445" b="171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45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启动tomcat服务器，访问路径，得到运行结果</w:t>
      </w:r>
    </w:p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把上述的代码和最后运行的截图保存到word文档中。</w:t>
      </w:r>
    </w:p>
    <w:p>
      <w:pPr>
        <w:pStyle w:val="6"/>
        <w:numPr>
          <w:numId w:val="0"/>
        </w:numPr>
        <w:ind w:leftChars="0"/>
      </w:pPr>
      <w:r>
        <w:drawing>
          <wp:inline distT="0" distB="0" distL="114300" distR="114300">
            <wp:extent cx="5266690" cy="1960880"/>
            <wp:effectExtent l="0" t="0" r="1016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9705" cy="2637790"/>
            <wp:effectExtent l="0" t="0" r="1714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956435"/>
            <wp:effectExtent l="0" t="0" r="508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418840"/>
            <wp:effectExtent l="0" t="0" r="9525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ind w:left="360"/>
      </w:pPr>
    </w:p>
    <w:p/>
    <w:p>
      <w:pPr>
        <w:jc w:val="left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请在1</w:t>
      </w:r>
      <w:r>
        <w:rPr>
          <w:b/>
          <w:bCs/>
          <w:color w:val="FF0000"/>
        </w:rPr>
        <w:t>1</w:t>
      </w:r>
      <w:r>
        <w:rPr>
          <w:rFonts w:hint="eastAsia"/>
          <w:b/>
          <w:bCs/>
          <w:color w:val="FF0000"/>
        </w:rPr>
        <w:t>月</w:t>
      </w:r>
      <w:r>
        <w:rPr>
          <w:b/>
          <w:bCs/>
          <w:color w:val="FF0000"/>
        </w:rPr>
        <w:t>20</w:t>
      </w:r>
      <w:r>
        <w:rPr>
          <w:rFonts w:hint="eastAsia"/>
          <w:b/>
          <w:bCs/>
          <w:color w:val="FF0000"/>
        </w:rPr>
        <w:t>日前提交作业给学习委员，学习委员统一收齐后发送到邮箱：5</w:t>
      </w:r>
      <w:r>
        <w:rPr>
          <w:b/>
          <w:bCs/>
          <w:color w:val="FF0000"/>
        </w:rPr>
        <w:t>29317323@</w:t>
      </w:r>
      <w:r>
        <w:rPr>
          <w:rFonts w:hint="eastAsia"/>
          <w:b/>
          <w:bCs/>
          <w:color w:val="FF0000"/>
        </w:rPr>
        <w:t>qq</w:t>
      </w:r>
      <w:r>
        <w:rPr>
          <w:b/>
          <w:bCs/>
          <w:color w:val="FF0000"/>
        </w:rPr>
        <w:t>.com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文泉驿微米黑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ndale Mono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Sun">
    <w:altName w:val="文泉驿微米黑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等线">
    <w:altName w:val="Noto Serif CJK HK SemiBold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Noto Serif CJK HK SemiBold">
    <w:panose1 w:val="02020600000000000000"/>
    <w:charset w:val="88"/>
    <w:family w:val="auto"/>
    <w:pitch w:val="default"/>
    <w:sig w:usb0="30000083" w:usb1="2BDF3C10" w:usb2="00000016" w:usb3="00000000" w:csb0="603A0107" w:csb1="00000000"/>
  </w:font>
  <w:font w:name="等线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文泉驿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Microsoft YaHei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CAD405B"/>
    <w:multiLevelType w:val="multilevel"/>
    <w:tmpl w:val="1CAD405B"/>
    <w:lvl w:ilvl="0" w:tentative="0">
      <w:start w:val="1"/>
      <w:numFmt w:val="decimal"/>
      <w:lvlText w:val="%1)"/>
      <w:lvlJc w:val="left"/>
      <w:pPr>
        <w:ind w:left="908" w:hanging="440"/>
      </w:pPr>
    </w:lvl>
    <w:lvl w:ilvl="1" w:tentative="0">
      <w:start w:val="1"/>
      <w:numFmt w:val="lowerLetter"/>
      <w:lvlText w:val="%2)"/>
      <w:lvlJc w:val="left"/>
      <w:pPr>
        <w:ind w:left="1348" w:hanging="440"/>
      </w:pPr>
    </w:lvl>
    <w:lvl w:ilvl="2" w:tentative="0">
      <w:start w:val="1"/>
      <w:numFmt w:val="lowerRoman"/>
      <w:lvlText w:val="%3."/>
      <w:lvlJc w:val="right"/>
      <w:pPr>
        <w:ind w:left="1788" w:hanging="440"/>
      </w:pPr>
    </w:lvl>
    <w:lvl w:ilvl="3" w:tentative="0">
      <w:start w:val="1"/>
      <w:numFmt w:val="decimal"/>
      <w:lvlText w:val="%4."/>
      <w:lvlJc w:val="left"/>
      <w:pPr>
        <w:ind w:left="2228" w:hanging="440"/>
      </w:pPr>
    </w:lvl>
    <w:lvl w:ilvl="4" w:tentative="0">
      <w:start w:val="1"/>
      <w:numFmt w:val="lowerLetter"/>
      <w:lvlText w:val="%5)"/>
      <w:lvlJc w:val="left"/>
      <w:pPr>
        <w:ind w:left="2668" w:hanging="440"/>
      </w:pPr>
    </w:lvl>
    <w:lvl w:ilvl="5" w:tentative="0">
      <w:start w:val="1"/>
      <w:numFmt w:val="lowerRoman"/>
      <w:lvlText w:val="%6."/>
      <w:lvlJc w:val="right"/>
      <w:pPr>
        <w:ind w:left="3108" w:hanging="440"/>
      </w:pPr>
    </w:lvl>
    <w:lvl w:ilvl="6" w:tentative="0">
      <w:start w:val="1"/>
      <w:numFmt w:val="decimal"/>
      <w:lvlText w:val="%7."/>
      <w:lvlJc w:val="left"/>
      <w:pPr>
        <w:ind w:left="3548" w:hanging="440"/>
      </w:pPr>
    </w:lvl>
    <w:lvl w:ilvl="7" w:tentative="0">
      <w:start w:val="1"/>
      <w:numFmt w:val="lowerLetter"/>
      <w:lvlText w:val="%8)"/>
      <w:lvlJc w:val="left"/>
      <w:pPr>
        <w:ind w:left="3988" w:hanging="440"/>
      </w:pPr>
    </w:lvl>
    <w:lvl w:ilvl="8" w:tentative="0">
      <w:start w:val="1"/>
      <w:numFmt w:val="lowerRoman"/>
      <w:lvlText w:val="%9."/>
      <w:lvlJc w:val="right"/>
      <w:pPr>
        <w:ind w:left="4428" w:hanging="440"/>
      </w:pPr>
    </w:lvl>
  </w:abstractNum>
  <w:abstractNum w:abstractNumId="1">
    <w:nsid w:val="3B4E50A1"/>
    <w:multiLevelType w:val="multilevel"/>
    <w:tmpl w:val="3B4E50A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3E32"/>
    <w:rsid w:val="001B1638"/>
    <w:rsid w:val="00D03E32"/>
    <w:rsid w:val="00E132C5"/>
    <w:rsid w:val="7597F70A"/>
    <w:rsid w:val="7AFEB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">
    <w:name w:val="标题 1 字符"/>
    <w:basedOn w:val="3"/>
    <w:link w:val="2"/>
    <w:uiPriority w:val="9"/>
    <w:rPr>
      <w:b/>
      <w:bCs/>
      <w:kern w:val="44"/>
      <w:sz w:val="44"/>
      <w:szCs w:val="44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48</Words>
  <Characters>277</Characters>
  <Lines>2</Lines>
  <Paragraphs>1</Paragraphs>
  <TotalTime>960</TotalTime>
  <ScaleCrop>false</ScaleCrop>
  <LinksUpToDate>false</LinksUpToDate>
  <CharactersWithSpaces>324</CharactersWithSpaces>
  <Application>WPS Office_11.1.0.11708_F1E327BC-269C-435d-A152-05C5408002CA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2023-11-02T22:46:00Z</dcterms:created>
  <dc:creator>autman li</dc:creator>
  <cp:lastModifiedBy>geek</cp:lastModifiedBy>
  <dcterms:modified xsi:type="dcterms:W3CDTF">2023-11-19T12:27:33Z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1033-11.1.0.11708</vt:lpwstr>
  </property>
</Properties>
</file>