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0" w:rsidRDefault="00E3784B" w:rsidP="00E3784B">
      <w:pPr>
        <w:pStyle w:val="1"/>
        <w:numPr>
          <w:ilvl w:val="0"/>
          <w:numId w:val="1"/>
        </w:numPr>
      </w:pPr>
      <w:r>
        <w:rPr>
          <w:rFonts w:hint="eastAsia"/>
        </w:rPr>
        <w:t>一笔画问题</w:t>
      </w:r>
    </w:p>
    <w:p w:rsidR="00E3784B" w:rsidRDefault="00E3784B" w:rsidP="00E3784B">
      <w:r>
        <w:rPr>
          <w:noProof/>
        </w:rPr>
        <w:drawing>
          <wp:inline distT="0" distB="0" distL="0" distR="0" wp14:anchorId="1EB239B4" wp14:editId="3531EC88">
            <wp:extent cx="2775600" cy="1249200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4B" w:rsidRDefault="00E3784B" w:rsidP="00E3784B">
      <w:r>
        <w:rPr>
          <w:rFonts w:hint="eastAsia"/>
        </w:rPr>
        <w:t>奇数点:路径是奇数</w:t>
      </w:r>
    </w:p>
    <w:p w:rsidR="00E3784B" w:rsidRDefault="00E3784B" w:rsidP="00E3784B">
      <w:r>
        <w:rPr>
          <w:rFonts w:hint="eastAsia"/>
        </w:rPr>
        <w:t>图中全是奇数点，但是如果你想一笔画完。对于起点和终点之外的点，你必须一进一出，所以必须是偶数点，所以此图是无解的</w:t>
      </w:r>
    </w:p>
    <w:p w:rsidR="004B1836" w:rsidRDefault="004B1836" w:rsidP="004B1836">
      <w:pPr>
        <w:pStyle w:val="1"/>
        <w:numPr>
          <w:ilvl w:val="0"/>
          <w:numId w:val="1"/>
        </w:numPr>
      </w:pPr>
      <w:r>
        <w:rPr>
          <w:rFonts w:hint="eastAsia"/>
        </w:rPr>
        <w:t>图的定义</w:t>
      </w:r>
    </w:p>
    <w:p w:rsidR="004B1836" w:rsidRDefault="004B1836" w:rsidP="004B18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61E988" wp14:editId="5DF047F7">
            <wp:extent cx="3513600" cy="1839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77" w:rsidRDefault="00432730" w:rsidP="004B18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C512DA" wp14:editId="45C52840">
            <wp:extent cx="3513455" cy="1272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552" cy="12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49" w:rsidRDefault="006B4D49" w:rsidP="00CE4FFA">
      <w:pPr>
        <w:pStyle w:val="a3"/>
        <w:ind w:left="360" w:firstLineChars="0" w:firstLine="0"/>
      </w:pPr>
      <w:r>
        <w:t>N</w:t>
      </w:r>
      <w:r>
        <w:rPr>
          <w:rFonts w:hint="eastAsia"/>
        </w:rPr>
        <w:t>代表点的数量，m代表边的数量</w:t>
      </w:r>
    </w:p>
    <w:p w:rsidR="00324892" w:rsidRPr="00324892" w:rsidRDefault="001A7BE9" w:rsidP="00324892">
      <w:pPr>
        <w:pStyle w:val="a3"/>
        <w:ind w:left="360" w:firstLineChars="0" w:firstLine="0"/>
      </w:pPr>
      <w:r>
        <w:rPr>
          <w:rFonts w:hint="eastAsia"/>
        </w:rPr>
        <w:t>空间复杂度:</w:t>
      </w:r>
      <w:r w:rsidR="00324892">
        <w:rPr>
          <w:rFonts w:hint="eastAsia"/>
        </w:rPr>
        <w:t>邻阶矩阵:n的平方，邻阶表:</w:t>
      </w:r>
      <w:r w:rsidR="00324892">
        <w:t>n+m.</w:t>
      </w:r>
    </w:p>
    <w:p w:rsidR="00432730" w:rsidRDefault="00432730" w:rsidP="00CE4FFA">
      <w:pPr>
        <w:pStyle w:val="a3"/>
        <w:ind w:left="360" w:firstLineChars="0" w:firstLine="0"/>
      </w:pPr>
      <w:r>
        <w:rPr>
          <w:rFonts w:hint="eastAsia"/>
        </w:rPr>
        <w:t>邻阶矩阵:</w:t>
      </w:r>
      <w:r w:rsidR="00CE4FFA">
        <w:rPr>
          <w:rFonts w:hint="eastAsia"/>
        </w:rPr>
        <w:t>i和</w:t>
      </w:r>
      <w:r w:rsidR="00CE4FFA">
        <w:t>j</w:t>
      </w:r>
      <w:r w:rsidR="00CE4FFA">
        <w:rPr>
          <w:rFonts w:hint="eastAsia"/>
        </w:rPr>
        <w:t>之间有边相</w:t>
      </w:r>
      <w:r w:rsidR="00AB49BA">
        <w:rPr>
          <w:rFonts w:hint="eastAsia"/>
        </w:rPr>
        <w:t>连</w:t>
      </w:r>
      <w:r w:rsidR="00C04A47">
        <w:rPr>
          <w:rFonts w:hint="eastAsia"/>
        </w:rPr>
        <w:t>就是1</w:t>
      </w:r>
    </w:p>
    <w:p w:rsidR="007C3F8A" w:rsidRDefault="007C3F8A" w:rsidP="00CE4FFA">
      <w:pPr>
        <w:pStyle w:val="a3"/>
        <w:ind w:left="360" w:firstLineChars="0" w:firstLine="0"/>
      </w:pPr>
      <w:r>
        <w:rPr>
          <w:rFonts w:hint="eastAsia"/>
        </w:rPr>
        <w:t>邻阶表:数组中的每一个元素都是一个链表，存储了与i相连的</w:t>
      </w:r>
      <w:r w:rsidR="00364112">
        <w:rPr>
          <w:rFonts w:hint="eastAsia"/>
        </w:rPr>
        <w:t>点</w:t>
      </w:r>
    </w:p>
    <w:p w:rsidR="00DB56C1" w:rsidRDefault="00DB56C1" w:rsidP="00CE4FFA">
      <w:pPr>
        <w:pStyle w:val="a3"/>
        <w:ind w:left="360" w:firstLineChars="0" w:firstLine="0"/>
      </w:pPr>
      <w:r>
        <w:rPr>
          <w:rFonts w:hint="eastAsia"/>
        </w:rPr>
        <w:t>当</w:t>
      </w:r>
      <w:r w:rsidR="00AD4786">
        <w:rPr>
          <w:rFonts w:hint="eastAsia"/>
        </w:rPr>
        <w:t>边</w:t>
      </w:r>
      <w:r>
        <w:rPr>
          <w:rFonts w:hint="eastAsia"/>
        </w:rPr>
        <w:t>很稀疏的</w:t>
      </w:r>
      <w:r w:rsidR="000E26C6">
        <w:rPr>
          <w:rFonts w:hint="eastAsia"/>
        </w:rPr>
        <w:t>时候,</w:t>
      </w:r>
      <w:r>
        <w:rPr>
          <w:rFonts w:hint="eastAsia"/>
        </w:rPr>
        <w:t>邻阶矩阵会有大量的0,浪费空间</w:t>
      </w:r>
    </w:p>
    <w:p w:rsidR="00AD4786" w:rsidRDefault="00AD4786" w:rsidP="00CE4FFA">
      <w:pPr>
        <w:pStyle w:val="a3"/>
        <w:ind w:left="360" w:firstLineChars="0" w:firstLine="0"/>
      </w:pPr>
      <w:r>
        <w:rPr>
          <w:rFonts w:hint="eastAsia"/>
        </w:rPr>
        <w:t>当边很多的时候,用左边的就更好</w:t>
      </w:r>
    </w:p>
    <w:p w:rsidR="00324892" w:rsidRDefault="001A7BE9" w:rsidP="00CE4FFA">
      <w:pPr>
        <w:pStyle w:val="a3"/>
        <w:ind w:left="360" w:firstLineChars="0" w:firstLine="0"/>
      </w:pPr>
      <w:r>
        <w:rPr>
          <w:rFonts w:hint="eastAsia"/>
        </w:rPr>
        <w:t>时间</w:t>
      </w:r>
      <w:r w:rsidR="00324892">
        <w:rPr>
          <w:rFonts w:hint="eastAsia"/>
        </w:rPr>
        <w:t>复杂度:</w:t>
      </w:r>
      <w:r w:rsidR="00324892" w:rsidRPr="00324892">
        <w:rPr>
          <w:rFonts w:hint="eastAsia"/>
        </w:rPr>
        <w:t xml:space="preserve"> </w:t>
      </w:r>
      <w:r w:rsidR="00324892">
        <w:rPr>
          <w:rFonts w:hint="eastAsia"/>
        </w:rPr>
        <w:t>邻阶矩阵为n的平方，邻阶表:</w:t>
      </w:r>
      <w:r w:rsidR="00324892">
        <w:t>n+m</w:t>
      </w:r>
      <w:r w:rsidR="00324892">
        <w:rPr>
          <w:rFonts w:hint="eastAsia"/>
        </w:rPr>
        <w:t>，当m为</w:t>
      </w:r>
      <w:r w:rsidR="00DF1987">
        <w:rPr>
          <w:rFonts w:hint="eastAsia"/>
        </w:rPr>
        <w:t>n的平方时，两者的复杂度是一样的</w:t>
      </w:r>
    </w:p>
    <w:p w:rsidR="00AC4400" w:rsidRDefault="00AC4400" w:rsidP="00AC44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拓扑排序</w:t>
      </w:r>
    </w:p>
    <w:p w:rsidR="00AC4400" w:rsidRPr="00AC4400" w:rsidRDefault="00AC4400" w:rsidP="00AC4400">
      <w:pPr>
        <w:pStyle w:val="a3"/>
        <w:ind w:left="360" w:firstLineChars="0" w:firstLine="0"/>
      </w:pPr>
      <w:r>
        <w:rPr>
          <w:rFonts w:hint="eastAsia"/>
        </w:rPr>
        <w:t>无环:不能从一个点回到自身</w:t>
      </w:r>
      <w:r w:rsidR="008B4864">
        <w:rPr>
          <w:rFonts w:hint="eastAsia"/>
        </w:rPr>
        <w:t xml:space="preserve"> </w:t>
      </w:r>
    </w:p>
    <w:p w:rsidR="00AC4400" w:rsidRDefault="00AC4400" w:rsidP="00AC44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938FB" wp14:editId="04A45280">
            <wp:extent cx="2679637" cy="151931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076" cy="15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AC" w:rsidRDefault="004336AC" w:rsidP="00AC4400">
      <w:pPr>
        <w:pStyle w:val="a3"/>
        <w:ind w:left="360" w:firstLineChars="0" w:firstLine="0"/>
      </w:pPr>
      <w:r>
        <w:rPr>
          <w:rFonts w:hint="eastAsia"/>
        </w:rPr>
        <w:t>入度:</w:t>
      </w:r>
      <w:r w:rsidR="00D1610D">
        <w:rPr>
          <w:rFonts w:hint="eastAsia"/>
        </w:rPr>
        <w:t>有几个点依赖它</w:t>
      </w:r>
    </w:p>
    <w:p w:rsidR="00B22BE2" w:rsidRDefault="00B22BE2" w:rsidP="00AC4400">
      <w:pPr>
        <w:pStyle w:val="a3"/>
        <w:ind w:left="360" w:firstLineChars="0" w:firstLine="0"/>
      </w:pPr>
      <w:r>
        <w:rPr>
          <w:rFonts w:hint="eastAsia"/>
        </w:rPr>
        <w:t>均摊:一共只有n个点会被加入到队列，每个点只会加入一次。</w:t>
      </w:r>
      <w:r w:rsidR="00236E7A">
        <w:rPr>
          <w:rFonts w:hint="eastAsia"/>
        </w:rPr>
        <w:t>入度为0的点只会出现在被维护的点上，无需遍历所有点</w:t>
      </w:r>
    </w:p>
    <w:p w:rsidR="008B3EA0" w:rsidRDefault="008B3EA0" w:rsidP="00AC4400">
      <w:pPr>
        <w:pStyle w:val="a3"/>
        <w:ind w:left="360" w:firstLineChars="0" w:firstLine="0"/>
      </w:pPr>
      <w:r>
        <w:rPr>
          <w:rFonts w:hint="eastAsia"/>
        </w:rPr>
        <w:t>过程:从入度为0的点开始，将入度为0的加入队列，维护剩下的点的入度，将为0的点继续加入到队列里</w:t>
      </w:r>
      <w:r w:rsidR="00F077FA">
        <w:rPr>
          <w:rFonts w:hint="eastAsia"/>
        </w:rPr>
        <w:t>，继续维护剩下的点</w:t>
      </w:r>
    </w:p>
    <w:p w:rsidR="00F077FA" w:rsidRDefault="00F077FA" w:rsidP="00AC4400">
      <w:pPr>
        <w:pStyle w:val="a3"/>
        <w:ind w:left="360" w:firstLineChars="0" w:firstLine="0"/>
      </w:pPr>
      <w:r>
        <w:rPr>
          <w:rFonts w:hint="eastAsia"/>
        </w:rPr>
        <w:t>问题:假设无限并行，最少要多少时间</w:t>
      </w:r>
    </w:p>
    <w:p w:rsidR="00F077FA" w:rsidRDefault="00F077FA" w:rsidP="00AC4400">
      <w:pPr>
        <w:pStyle w:val="a3"/>
        <w:ind w:left="360" w:firstLineChars="0" w:firstLine="0"/>
      </w:pPr>
      <w:r>
        <w:rPr>
          <w:rFonts w:hint="eastAsia"/>
        </w:rPr>
        <w:t>当出现同时有多个节点入度为0的时候，分别让不同的人去执行(正常情况是随机选一个)，计算各自的完成时间，选一个最小</w:t>
      </w:r>
      <w:r w:rsidR="0071645E">
        <w:rPr>
          <w:rFonts w:hint="eastAsia"/>
        </w:rPr>
        <w:t>的</w:t>
      </w:r>
    </w:p>
    <w:p w:rsidR="0071645E" w:rsidRDefault="0071645E" w:rsidP="0071645E">
      <w:pPr>
        <w:pStyle w:val="1"/>
        <w:numPr>
          <w:ilvl w:val="0"/>
          <w:numId w:val="1"/>
        </w:numPr>
      </w:pPr>
      <w:r>
        <w:rPr>
          <w:rFonts w:hint="eastAsia"/>
        </w:rPr>
        <w:t>最短路</w:t>
      </w:r>
    </w:p>
    <w:p w:rsidR="0071645E" w:rsidRDefault="0071645E" w:rsidP="0071645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59300A" wp14:editId="752FB08C">
            <wp:extent cx="3880800" cy="1890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5E" w:rsidRDefault="0071645E" w:rsidP="0071645E">
      <w:pPr>
        <w:pStyle w:val="a3"/>
        <w:ind w:left="360" w:firstLineChars="0" w:firstLine="0"/>
      </w:pPr>
      <w:r>
        <w:rPr>
          <w:rFonts w:hint="eastAsia"/>
        </w:rPr>
        <w:t>单源最短路:</w:t>
      </w:r>
      <w:r w:rsidR="00D10296">
        <w:rPr>
          <w:rFonts w:hint="eastAsia"/>
        </w:rPr>
        <w:t>迪</w:t>
      </w:r>
      <w:r w:rsidR="00F730FD">
        <w:rPr>
          <w:rFonts w:hint="eastAsia"/>
        </w:rPr>
        <w:t>杰斯特算法</w:t>
      </w:r>
    </w:p>
    <w:p w:rsidR="005C652E" w:rsidRDefault="0071645E" w:rsidP="005C65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69854" wp14:editId="2299FF51">
            <wp:extent cx="3242603" cy="16079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559" cy="16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A" w:rsidRDefault="00B114EA" w:rsidP="0071645E">
      <w:pPr>
        <w:pStyle w:val="a3"/>
        <w:ind w:left="360" w:firstLineChars="0" w:firstLine="0"/>
      </w:pPr>
    </w:p>
    <w:p w:rsidR="00521C4E" w:rsidRDefault="00521C4E" w:rsidP="0071645E">
      <w:pPr>
        <w:pStyle w:val="a3"/>
        <w:ind w:left="360" w:firstLineChars="0" w:firstLine="0"/>
      </w:pPr>
      <w:r>
        <w:rPr>
          <w:rFonts w:hint="eastAsia"/>
        </w:rPr>
        <w:t>如果当前的决策不会影响你未来的决策，那么局部最优等于全局最优</w:t>
      </w:r>
    </w:p>
    <w:p w:rsidR="009A2F27" w:rsidRDefault="00BA0753" w:rsidP="0071645E">
      <w:pPr>
        <w:pStyle w:val="a3"/>
        <w:ind w:left="360" w:firstLineChars="0" w:firstLine="0"/>
      </w:pPr>
      <w:r>
        <w:rPr>
          <w:rFonts w:hint="eastAsia"/>
        </w:rPr>
        <w:t>Dijkstra算法的核心:已经算过的两个点可以合并</w:t>
      </w:r>
    </w:p>
    <w:p w:rsidR="00A93B7D" w:rsidRDefault="00A93B7D" w:rsidP="0071645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D10296" w:rsidRDefault="00D10296" w:rsidP="0071645E">
      <w:pPr>
        <w:pStyle w:val="a3"/>
        <w:ind w:left="360" w:firstLineChars="0" w:firstLine="0"/>
      </w:pPr>
      <w:r>
        <w:rPr>
          <w:rFonts w:hint="eastAsia"/>
        </w:rPr>
        <w:t>任意两点最短路:</w:t>
      </w:r>
      <w:r w:rsidR="007951D2">
        <w:rPr>
          <w:rFonts w:hint="eastAsia"/>
        </w:rPr>
        <w:t>Floyed算法</w:t>
      </w:r>
    </w:p>
    <w:p w:rsidR="007951D2" w:rsidRDefault="007951D2" w:rsidP="0071645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1B1F77" wp14:editId="04284640">
            <wp:extent cx="3334043" cy="17031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45" cy="17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D2" w:rsidRDefault="001B7B0D" w:rsidP="0071645E">
      <w:pPr>
        <w:pStyle w:val="a3"/>
        <w:ind w:left="360" w:firstLineChars="0" w:firstLine="0"/>
      </w:pPr>
      <w:r>
        <w:rPr>
          <w:rFonts w:hint="eastAsia"/>
        </w:rPr>
        <w:t>原来是一张很少边的图，进过不停的连接之后，我们连了一张很复杂的图，每次迭代没有损失信息(因为原本没有边的两点间的距离是无穷大)，所以</w:t>
      </w:r>
      <w:r w:rsidR="0066080D">
        <w:rPr>
          <w:rFonts w:hint="eastAsia"/>
        </w:rPr>
        <w:t>在将来不会因为损失信息而损失最优解</w:t>
      </w:r>
    </w:p>
    <w:p w:rsidR="007243C0" w:rsidRDefault="007243C0" w:rsidP="007243C0">
      <w:pPr>
        <w:pStyle w:val="1"/>
        <w:numPr>
          <w:ilvl w:val="0"/>
          <w:numId w:val="1"/>
        </w:numPr>
      </w:pPr>
      <w:r>
        <w:rPr>
          <w:rFonts w:hint="eastAsia"/>
        </w:rPr>
        <w:t>最小生成树</w:t>
      </w:r>
    </w:p>
    <w:p w:rsidR="007243C0" w:rsidRPr="007243C0" w:rsidRDefault="007243C0" w:rsidP="007243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B68A69" wp14:editId="67009F4D">
            <wp:extent cx="2686929" cy="12376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105" cy="12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02" w:rsidRDefault="00E44002" w:rsidP="00E44002">
      <w:pPr>
        <w:pStyle w:val="1"/>
      </w:pPr>
      <w:r>
        <w:rPr>
          <w:rFonts w:hint="eastAsia"/>
        </w:rPr>
        <w:t>10.知识图谱</w:t>
      </w:r>
    </w:p>
    <w:p w:rsidR="00E44002" w:rsidRDefault="00E44002" w:rsidP="0071645E">
      <w:pPr>
        <w:pStyle w:val="a3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知识图谱本质上是语义网络，是一种基于图的</w:t>
      </w:r>
      <w:hyperlink r:id="rId14" w:tgtFrame="_blank" w:tooltip="算法与数据结构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</w:rPr>
          <w:t>数据结构</w:t>
        </w:r>
      </w:hyperlink>
      <w:r>
        <w:rPr>
          <w:rFonts w:ascii="Arial" w:hAnsi="Arial" w:cs="Arial"/>
          <w:szCs w:val="21"/>
        </w:rPr>
        <w:t>，由节点</w:t>
      </w:r>
      <w:r>
        <w:rPr>
          <w:rFonts w:ascii="Arial" w:hAnsi="Arial" w:cs="Arial"/>
          <w:szCs w:val="21"/>
        </w:rPr>
        <w:t>(Point)</w:t>
      </w:r>
      <w:r>
        <w:rPr>
          <w:rFonts w:ascii="Arial" w:hAnsi="Arial" w:cs="Arial"/>
          <w:szCs w:val="21"/>
        </w:rPr>
        <w:t>和边</w:t>
      </w:r>
      <w:r>
        <w:rPr>
          <w:rFonts w:ascii="Arial" w:hAnsi="Arial" w:cs="Arial"/>
          <w:szCs w:val="21"/>
        </w:rPr>
        <w:t>(Edge)</w:t>
      </w:r>
      <w:r>
        <w:rPr>
          <w:rFonts w:ascii="Arial" w:hAnsi="Arial" w:cs="Arial"/>
          <w:szCs w:val="21"/>
        </w:rPr>
        <w:t>组成。在知识图谱里，每个节点表示现实世界中存在的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实体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，每条边为实体与实体之间的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关系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。知识图谱是关系的最有效的表示方式。通俗地讲，知识图谱就是把所有不同种类的信息（</w:t>
      </w:r>
      <w:r>
        <w:rPr>
          <w:rFonts w:ascii="Arial" w:hAnsi="Arial" w:cs="Arial"/>
          <w:szCs w:val="21"/>
        </w:rPr>
        <w:t>Heterogeneous Information</w:t>
      </w:r>
      <w:r>
        <w:rPr>
          <w:rFonts w:ascii="Arial" w:hAnsi="Arial" w:cs="Arial"/>
          <w:szCs w:val="21"/>
        </w:rPr>
        <w:t>）连接在一起而得到的一个关系网络。知识图谱提供了从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关系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的角度去分析问题的能力。</w:t>
      </w:r>
    </w:p>
    <w:p w:rsidR="00E44002" w:rsidRDefault="00E44002" w:rsidP="00E44002">
      <w:r>
        <w:t xml:space="preserve">   </w:t>
      </w:r>
    </w:p>
    <w:p w:rsidR="00221C86" w:rsidRDefault="00E44002" w:rsidP="00E44002">
      <w:r>
        <w:t xml:space="preserve">   </w:t>
      </w:r>
      <w:r>
        <w:rPr>
          <w:rFonts w:hint="eastAsia"/>
        </w:rPr>
        <w:t>应用:</w:t>
      </w:r>
    </w:p>
    <w:p w:rsidR="00E44002" w:rsidRDefault="00221C86" w:rsidP="00221C86">
      <w:pPr>
        <w:ind w:firstLineChars="100" w:firstLine="210"/>
        <w:rPr>
          <w:rFonts w:ascii="Arial" w:hAnsi="Arial" w:cs="Arial"/>
          <w:szCs w:val="21"/>
        </w:rPr>
      </w:pPr>
      <w:r>
        <w:rPr>
          <w:rFonts w:hint="eastAsia"/>
        </w:rPr>
        <w:t>1.</w:t>
      </w:r>
      <w:r w:rsidR="00E44002" w:rsidRPr="00221C86">
        <w:rPr>
          <w:rFonts w:hint="eastAsia"/>
          <w:b/>
        </w:rPr>
        <w:t>金融反欺诈</w:t>
      </w:r>
      <w:r>
        <w:rPr>
          <w:rFonts w:hint="eastAsia"/>
        </w:rPr>
        <w:t>，</w:t>
      </w:r>
      <w:r>
        <w:rPr>
          <w:rFonts w:ascii="Arial" w:hAnsi="Arial" w:cs="Arial"/>
          <w:szCs w:val="21"/>
        </w:rPr>
        <w:t>需要利用</w:t>
      </w:r>
      <w:hyperlink r:id="rId15" w:tgtFrame="_blank" w:tooltip="机器学习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</w:rPr>
          <w:t>机器学习</w:t>
        </w:r>
      </w:hyperlink>
      <w:r>
        <w:rPr>
          <w:rFonts w:ascii="Arial" w:hAnsi="Arial" w:cs="Arial"/>
          <w:szCs w:val="21"/>
        </w:rPr>
        <w:t>、</w:t>
      </w:r>
      <w:hyperlink r:id="rId16" w:tgtFrame="_blank" w:tooltip="自然语言理解和处理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</w:rPr>
          <w:t>自然语言</w:t>
        </w:r>
      </w:hyperlink>
      <w:r>
        <w:rPr>
          <w:rFonts w:ascii="Arial" w:hAnsi="Arial" w:cs="Arial"/>
          <w:szCs w:val="21"/>
        </w:rPr>
        <w:t>处理技术把这些数据变成结构化的数据。</w:t>
      </w:r>
    </w:p>
    <w:p w:rsidR="00221C86" w:rsidRDefault="00221C86" w:rsidP="00221C86">
      <w:pPr>
        <w:ind w:firstLineChars="100" w:firstLine="210"/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szCs w:val="21"/>
        </w:rPr>
        <w:t>2.</w:t>
      </w:r>
      <w:r w:rsidRPr="00221C86">
        <w:rPr>
          <w:rFonts w:ascii="Arial" w:hAnsi="Arial" w:cs="Arial" w:hint="eastAsia"/>
          <w:b/>
          <w:szCs w:val="21"/>
        </w:rPr>
        <w:t>查询理解</w:t>
      </w:r>
    </w:p>
    <w:p w:rsidR="00221C86" w:rsidRDefault="00221C86" w:rsidP="00221C86">
      <w:pPr>
        <w:ind w:firstLineChars="100" w:firstLine="21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3.</w:t>
      </w:r>
      <w:r w:rsidRPr="00221C86">
        <w:rPr>
          <w:rFonts w:ascii="Arial" w:hAnsi="Arial" w:cs="Arial" w:hint="eastAsia"/>
          <w:b/>
          <w:szCs w:val="21"/>
        </w:rPr>
        <w:t>自动问答</w:t>
      </w:r>
    </w:p>
    <w:p w:rsidR="00221C86" w:rsidRDefault="00221C86" w:rsidP="00221C86">
      <w:pPr>
        <w:ind w:firstLineChars="100" w:firstLine="210"/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b/>
          <w:szCs w:val="21"/>
        </w:rPr>
        <w:t>4.</w:t>
      </w:r>
      <w:r w:rsidRPr="00221C86">
        <w:rPr>
          <w:rFonts w:ascii="Arial" w:hAnsi="Arial" w:cs="Arial" w:hint="eastAsia"/>
          <w:b/>
          <w:szCs w:val="21"/>
        </w:rPr>
        <w:t>文档表示</w:t>
      </w:r>
    </w:p>
    <w:p w:rsidR="00221C86" w:rsidRDefault="00221C86" w:rsidP="00221C86">
      <w:pPr>
        <w:ind w:firstLineChars="100" w:firstLine="210"/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b/>
          <w:szCs w:val="21"/>
        </w:rPr>
        <w:lastRenderedPageBreak/>
        <w:t>需要的技术</w:t>
      </w:r>
      <w:r>
        <w:rPr>
          <w:rFonts w:ascii="Arial" w:hAnsi="Arial" w:cs="Arial" w:hint="eastAsia"/>
          <w:b/>
          <w:szCs w:val="21"/>
        </w:rPr>
        <w:t>:</w:t>
      </w:r>
    </w:p>
    <w:p w:rsidR="00221C86" w:rsidRPr="00893735" w:rsidRDefault="00221C86" w:rsidP="00221C86">
      <w:pPr>
        <w:ind w:firstLineChars="100" w:firstLine="210"/>
        <w:rPr>
          <w:b/>
        </w:rPr>
      </w:pPr>
      <w:r>
        <w:rPr>
          <w:rFonts w:ascii="Arial" w:hAnsi="Arial" w:cs="Arial"/>
          <w:b/>
          <w:szCs w:val="21"/>
        </w:rPr>
        <w:t>1.</w:t>
      </w:r>
      <w:r w:rsidRPr="00221C86">
        <w:rPr>
          <w:rStyle w:val="10"/>
          <w:rFonts w:ascii="微软雅黑" w:hAnsi="微软雅黑" w:cs="Arial"/>
          <w:color w:val="333333"/>
          <w:sz w:val="26"/>
          <w:szCs w:val="26"/>
        </w:rPr>
        <w:t xml:space="preserve"> </w:t>
      </w:r>
      <w:r>
        <w:rPr>
          <w:rStyle w:val="a5"/>
          <w:rFonts w:ascii="微软雅黑" w:hAnsi="微软雅黑" w:cs="Arial"/>
          <w:color w:val="333333"/>
          <w:sz w:val="26"/>
          <w:szCs w:val="26"/>
        </w:rPr>
        <w:t>实体链指</w:t>
      </w:r>
      <w:r>
        <w:rPr>
          <w:rStyle w:val="a5"/>
          <w:rFonts w:ascii="微软雅黑" w:hAnsi="微软雅黑" w:cs="Arial" w:hint="eastAsia"/>
          <w:color w:val="333333"/>
          <w:sz w:val="26"/>
          <w:szCs w:val="26"/>
        </w:rPr>
        <w:t>:</w:t>
      </w:r>
      <w:r w:rsidRPr="00221C86">
        <w:rPr>
          <w:rFonts w:hint="eastAsia"/>
        </w:rPr>
        <w:t xml:space="preserve"> </w:t>
      </w:r>
      <w:r w:rsidRPr="00893735">
        <w:rPr>
          <w:rStyle w:val="a5"/>
          <w:rFonts w:ascii="微软雅黑" w:hAnsi="微软雅黑" w:cs="Arial" w:hint="eastAsia"/>
          <w:b w:val="0"/>
          <w:color w:val="333333"/>
          <w:sz w:val="26"/>
          <w:szCs w:val="26"/>
        </w:rPr>
        <w:t>实体链指的主要任务有两个，实体识别（</w:t>
      </w:r>
      <w:r w:rsidRPr="00893735">
        <w:rPr>
          <w:rStyle w:val="a5"/>
          <w:rFonts w:ascii="微软雅黑" w:hAnsi="微软雅黑" w:cs="Arial"/>
          <w:b w:val="0"/>
          <w:color w:val="333333"/>
          <w:sz w:val="26"/>
          <w:szCs w:val="26"/>
        </w:rPr>
        <w:t>Entity Recognition</w:t>
      </w:r>
      <w:r w:rsidRPr="00893735">
        <w:rPr>
          <w:rStyle w:val="a5"/>
          <w:rFonts w:ascii="微软雅黑" w:hAnsi="微软雅黑" w:cs="Arial"/>
          <w:b w:val="0"/>
          <w:color w:val="333333"/>
          <w:sz w:val="26"/>
          <w:szCs w:val="26"/>
        </w:rPr>
        <w:t>）与实体消歧（</w:t>
      </w:r>
      <w:r w:rsidRPr="00893735">
        <w:rPr>
          <w:rStyle w:val="a5"/>
          <w:rFonts w:ascii="微软雅黑" w:hAnsi="微软雅黑" w:cs="Arial"/>
          <w:b w:val="0"/>
          <w:color w:val="333333"/>
          <w:sz w:val="26"/>
          <w:szCs w:val="26"/>
        </w:rPr>
        <w:t>Entity Disambiguation</w:t>
      </w:r>
      <w:r w:rsidRPr="00893735">
        <w:rPr>
          <w:rStyle w:val="a5"/>
          <w:rFonts w:ascii="微软雅黑" w:hAnsi="微软雅黑" w:cs="Arial"/>
          <w:b w:val="0"/>
          <w:color w:val="333333"/>
          <w:sz w:val="26"/>
          <w:szCs w:val="26"/>
        </w:rPr>
        <w:t>），都是自然语言处理领域的经典问题</w:t>
      </w:r>
    </w:p>
    <w:p w:rsidR="00E44002" w:rsidRDefault="00E44002" w:rsidP="00E44002">
      <w:pPr>
        <w:rPr>
          <w:rFonts w:ascii="微软雅黑" w:hAnsi="微软雅黑" w:cs="Arial" w:hint="eastAsia"/>
          <w:color w:val="333333"/>
          <w:sz w:val="26"/>
          <w:szCs w:val="26"/>
        </w:rPr>
      </w:pPr>
      <w:r>
        <w:rPr>
          <w:rFonts w:hint="eastAsia"/>
        </w:rPr>
        <w:t xml:space="preserve">   </w:t>
      </w:r>
      <w:r w:rsidR="00893735">
        <w:t>2.</w:t>
      </w:r>
      <w:r w:rsidR="00893735" w:rsidRPr="00893735">
        <w:rPr>
          <w:rFonts w:ascii="微软雅黑" w:hAnsi="微软雅黑" w:cs="Arial"/>
          <w:color w:val="333333"/>
          <w:sz w:val="26"/>
          <w:szCs w:val="26"/>
        </w:rPr>
        <w:t xml:space="preserve"> </w:t>
      </w:r>
      <w:r w:rsidR="00893735">
        <w:rPr>
          <w:rFonts w:ascii="微软雅黑" w:hAnsi="微软雅黑" w:cs="Arial"/>
          <w:color w:val="333333"/>
          <w:sz w:val="26"/>
          <w:szCs w:val="26"/>
        </w:rPr>
        <w:t>关系抽取</w:t>
      </w:r>
      <w:r w:rsidR="00893735">
        <w:rPr>
          <w:rFonts w:ascii="微软雅黑" w:hAnsi="微软雅黑" w:cs="Arial" w:hint="eastAsia"/>
          <w:color w:val="333333"/>
          <w:sz w:val="26"/>
          <w:szCs w:val="26"/>
        </w:rPr>
        <w:t>:</w:t>
      </w:r>
      <w:r w:rsidR="00893735" w:rsidRPr="00893735">
        <w:rPr>
          <w:rFonts w:ascii="微软雅黑" w:hAnsi="微软雅黑" w:cs="Arial"/>
          <w:color w:val="333333"/>
          <w:sz w:val="26"/>
          <w:szCs w:val="26"/>
        </w:rPr>
        <w:t xml:space="preserve"> </w:t>
      </w:r>
      <w:r w:rsidR="00893735">
        <w:rPr>
          <w:rFonts w:ascii="微软雅黑" w:hAnsi="微软雅黑" w:cs="Arial"/>
          <w:color w:val="333333"/>
          <w:sz w:val="26"/>
          <w:szCs w:val="26"/>
        </w:rPr>
        <w:t>构建知识图谱的重要来源之一是从互联网网页文本中抽取实体关系。关系抽取是一种典型的信息抽取任务。我们可以利用</w:t>
      </w:r>
      <w:hyperlink r:id="rId17" w:tgtFrame="_blank" w:tooltip="机器学习知识库" w:history="1">
        <w:r w:rsidR="00893735">
          <w:rPr>
            <w:rStyle w:val="a4"/>
            <w:rFonts w:ascii="微软雅黑" w:hAnsi="微软雅黑" w:cs="Arial"/>
            <w:b/>
            <w:bCs/>
            <w:color w:val="DF3434"/>
            <w:sz w:val="26"/>
            <w:szCs w:val="26"/>
          </w:rPr>
          <w:t>机器学习</w:t>
        </w:r>
      </w:hyperlink>
      <w:r w:rsidR="00893735">
        <w:rPr>
          <w:rFonts w:ascii="微软雅黑" w:hAnsi="微软雅黑" w:cs="Arial"/>
          <w:color w:val="333333"/>
          <w:sz w:val="26"/>
          <w:szCs w:val="26"/>
        </w:rPr>
        <w:t>分类模型（如最大熵分类器、</w:t>
      </w:r>
      <w:r w:rsidR="00893735">
        <w:rPr>
          <w:rFonts w:ascii="微软雅黑" w:hAnsi="微软雅黑" w:cs="Arial"/>
          <w:color w:val="333333"/>
          <w:sz w:val="26"/>
          <w:szCs w:val="26"/>
        </w:rPr>
        <w:t>SVM</w:t>
      </w:r>
      <w:r w:rsidR="00893735">
        <w:rPr>
          <w:rFonts w:ascii="微软雅黑" w:hAnsi="微软雅黑" w:cs="Arial"/>
          <w:color w:val="333333"/>
          <w:sz w:val="26"/>
          <w:szCs w:val="26"/>
        </w:rPr>
        <w:t>等）构建信息抽取系统</w:t>
      </w:r>
    </w:p>
    <w:p w:rsidR="00893735" w:rsidRDefault="00893735" w:rsidP="00E44002">
      <w:pPr>
        <w:rPr>
          <w:rFonts w:ascii="微软雅黑" w:hAnsi="微软雅黑" w:cs="Arial" w:hint="eastAsia"/>
          <w:color w:val="333333"/>
          <w:sz w:val="26"/>
          <w:szCs w:val="26"/>
        </w:rPr>
      </w:pPr>
      <w:r>
        <w:rPr>
          <w:rFonts w:ascii="微软雅黑" w:hAnsi="微软雅黑" w:cs="Arial" w:hint="eastAsia"/>
          <w:color w:val="333333"/>
          <w:sz w:val="26"/>
          <w:szCs w:val="26"/>
        </w:rPr>
        <w:t>3.</w:t>
      </w:r>
      <w:r w:rsidRPr="00893735">
        <w:rPr>
          <w:rStyle w:val="10"/>
          <w:rFonts w:ascii="微软雅黑" w:hAnsi="微软雅黑" w:cs="Arial"/>
          <w:color w:val="333333"/>
          <w:sz w:val="26"/>
          <w:szCs w:val="26"/>
        </w:rPr>
        <w:t xml:space="preserve"> </w:t>
      </w:r>
      <w:r>
        <w:rPr>
          <w:rStyle w:val="a5"/>
          <w:rFonts w:ascii="微软雅黑" w:hAnsi="微软雅黑" w:cs="Arial"/>
          <w:color w:val="333333"/>
          <w:sz w:val="26"/>
          <w:szCs w:val="26"/>
        </w:rPr>
        <w:t> </w:t>
      </w:r>
      <w:r>
        <w:rPr>
          <w:rStyle w:val="a5"/>
          <w:rFonts w:ascii="微软雅黑" w:hAnsi="微软雅黑" w:cs="Arial"/>
          <w:color w:val="333333"/>
          <w:sz w:val="26"/>
          <w:szCs w:val="26"/>
        </w:rPr>
        <w:t>知识推理</w:t>
      </w:r>
      <w:r>
        <w:rPr>
          <w:rStyle w:val="a5"/>
          <w:rFonts w:ascii="微软雅黑" w:hAnsi="微软雅黑" w:cs="Arial" w:hint="eastAsia"/>
          <w:color w:val="333333"/>
          <w:sz w:val="26"/>
          <w:szCs w:val="26"/>
        </w:rPr>
        <w:t>：</w:t>
      </w:r>
      <w:r>
        <w:rPr>
          <w:rFonts w:ascii="微软雅黑" w:hAnsi="微软雅黑" w:cs="Arial"/>
          <w:color w:val="333333"/>
          <w:sz w:val="26"/>
          <w:szCs w:val="26"/>
        </w:rPr>
        <w:t>知识推理可以用于发现实体间新的关系</w:t>
      </w:r>
    </w:p>
    <w:p w:rsidR="00893735" w:rsidRPr="0071645E" w:rsidRDefault="00893735" w:rsidP="00E44002">
      <w:r>
        <w:rPr>
          <w:rFonts w:ascii="微软雅黑" w:hAnsi="微软雅黑" w:cs="Arial" w:hint="eastAsia"/>
          <w:color w:val="333333"/>
          <w:sz w:val="26"/>
          <w:szCs w:val="26"/>
        </w:rPr>
        <w:t>4.</w:t>
      </w:r>
      <w:r w:rsidRPr="00893735">
        <w:rPr>
          <w:rStyle w:val="10"/>
          <w:rFonts w:ascii="微软雅黑" w:hAnsi="微软雅黑" w:cs="Arial"/>
          <w:color w:val="333333"/>
          <w:sz w:val="26"/>
          <w:szCs w:val="26"/>
        </w:rPr>
        <w:t xml:space="preserve"> </w:t>
      </w:r>
      <w:r>
        <w:rPr>
          <w:rStyle w:val="a5"/>
          <w:rFonts w:ascii="微软雅黑" w:hAnsi="微软雅黑" w:cs="Arial"/>
          <w:color w:val="333333"/>
          <w:sz w:val="26"/>
          <w:szCs w:val="26"/>
        </w:rPr>
        <w:t>知识表示</w:t>
      </w:r>
    </w:p>
    <w:sectPr w:rsidR="00893735" w:rsidRPr="0071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5F1D"/>
    <w:multiLevelType w:val="hybridMultilevel"/>
    <w:tmpl w:val="20221F62"/>
    <w:lvl w:ilvl="0" w:tplc="D2C09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F"/>
    <w:rsid w:val="000E26C6"/>
    <w:rsid w:val="00122C4D"/>
    <w:rsid w:val="001A7BE9"/>
    <w:rsid w:val="001B7B0D"/>
    <w:rsid w:val="00221C86"/>
    <w:rsid w:val="00236E7A"/>
    <w:rsid w:val="00324892"/>
    <w:rsid w:val="00364112"/>
    <w:rsid w:val="003C1784"/>
    <w:rsid w:val="00432730"/>
    <w:rsid w:val="004336AC"/>
    <w:rsid w:val="00466F77"/>
    <w:rsid w:val="00495260"/>
    <w:rsid w:val="004B1836"/>
    <w:rsid w:val="00521C4E"/>
    <w:rsid w:val="005C652E"/>
    <w:rsid w:val="0066080D"/>
    <w:rsid w:val="006917DD"/>
    <w:rsid w:val="006A65EF"/>
    <w:rsid w:val="006B4D49"/>
    <w:rsid w:val="0071645E"/>
    <w:rsid w:val="007243C0"/>
    <w:rsid w:val="007951D2"/>
    <w:rsid w:val="007C3F8A"/>
    <w:rsid w:val="00890D6D"/>
    <w:rsid w:val="00893735"/>
    <w:rsid w:val="008B3EA0"/>
    <w:rsid w:val="008B4864"/>
    <w:rsid w:val="009A2F27"/>
    <w:rsid w:val="00A212B2"/>
    <w:rsid w:val="00A93B7D"/>
    <w:rsid w:val="00AB49BA"/>
    <w:rsid w:val="00AC4400"/>
    <w:rsid w:val="00AD4786"/>
    <w:rsid w:val="00B114EA"/>
    <w:rsid w:val="00B22BE2"/>
    <w:rsid w:val="00BA0753"/>
    <w:rsid w:val="00C04A47"/>
    <w:rsid w:val="00C47F19"/>
    <w:rsid w:val="00CE4FFA"/>
    <w:rsid w:val="00D10296"/>
    <w:rsid w:val="00D1610D"/>
    <w:rsid w:val="00D27575"/>
    <w:rsid w:val="00DB56C1"/>
    <w:rsid w:val="00DF1987"/>
    <w:rsid w:val="00E3784B"/>
    <w:rsid w:val="00E44002"/>
    <w:rsid w:val="00EB07ED"/>
    <w:rsid w:val="00F077FA"/>
    <w:rsid w:val="00F24AD0"/>
    <w:rsid w:val="00F7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C6B2"/>
  <w15:chartTrackingRefBased/>
  <w15:docId w15:val="{0DE50187-4C34-41A3-BBEE-AA8B162B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8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183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44002"/>
    <w:rPr>
      <w:strike w:val="0"/>
      <w:dstrike w:val="0"/>
      <w:color w:val="FF9900"/>
      <w:u w:val="none"/>
      <w:effect w:val="none"/>
    </w:rPr>
  </w:style>
  <w:style w:type="character" w:styleId="a5">
    <w:name w:val="Strong"/>
    <w:basedOn w:val="a0"/>
    <w:uiPriority w:val="22"/>
    <w:qFormat/>
    <w:rsid w:val="0022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ib.csdn.net/base/machine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nl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machinelearnin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2FFD-9B70-47A3-AB25-39D7CF39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35</cp:revision>
  <dcterms:created xsi:type="dcterms:W3CDTF">2017-05-12T06:39:00Z</dcterms:created>
  <dcterms:modified xsi:type="dcterms:W3CDTF">2017-05-13T14:30:00Z</dcterms:modified>
</cp:coreProperties>
</file>