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数据集清洗上机</w:t>
      </w:r>
    </w:p>
    <w:p>
      <w:pPr>
        <w:pStyle w:val="Author"/>
      </w:pPr>
      <w:r>
        <w:t xml:space="preserve">邱飞</w:t>
      </w:r>
    </w:p>
    <w:p>
      <w:pPr>
        <w:pStyle w:val="Date"/>
      </w:pPr>
      <w:r>
        <w:t xml:space="preserve">万里学院</w:t>
      </w:r>
    </w:p>
    <w:p>
      <w:pPr>
        <w:pStyle w:val="Heading2"/>
      </w:pPr>
      <w:bookmarkStart w:id="21" w:name="smart-move"/>
      <w:bookmarkEnd w:id="21"/>
      <w:r>
        <w:t xml:space="preserve">smart move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smart_move2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(return,return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smart_move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(smart_move2,return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smart_girl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(smart_move,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smart_pic_girl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(smart_girl,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Heading2"/>
      </w:pPr>
      <w:bookmarkStart w:id="22" w:name="show-smart-pic"/>
      <w:bookmarkEnd w:id="22"/>
      <w:r>
        <w:t xml:space="preserve">show smart pic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清洗上机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如果股市没有涨跌幅限制"/>
      <w:bookmarkEnd w:id="24"/>
      <w:r>
        <w:t xml:space="preserve">如果股市没有涨跌幅限制</w:t>
      </w:r>
    </w:p>
    <w:p>
      <w:pPr>
        <w:pStyle w:val="SourceCode"/>
      </w:pPr>
      <w:r>
        <w:rPr>
          <w:rStyle w:val="NormalTok"/>
        </w:rPr>
        <w:t xml:space="preserve">shanghai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(stock, 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shenzhen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(stock, 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(shanghai$close)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3.11 2863.00 3086.00 3142.00 3389.00 5166.00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(shenzhen$close)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6998    8171    9723    9897   10820   18100</w:t>
      </w:r>
    </w:p>
    <w:p>
      <w:pPr>
        <w:pStyle w:val="Heading2"/>
      </w:pPr>
      <w:bookmarkStart w:id="25" w:name="找出异常数值点"/>
      <w:bookmarkEnd w:id="25"/>
      <w:r>
        <w:t xml:space="preserve">找出异常数值点</w:t>
      </w:r>
    </w:p>
    <w:p>
      <w:pPr>
        <w:pStyle w:val="SourceCode"/>
      </w:pPr>
      <w:r>
        <w:rPr>
          <w:rStyle w:val="NormalTok"/>
        </w:rPr>
        <w:t xml:space="preserve">shanghai_sort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(shanghai, close)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(shanghai_sort))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volume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2016-09-13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12286226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2016-10-26</w:t>
            </w:r>
          </w:p>
        </w:tc>
        <w:tc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p>
            <w:pPr>
              <w:pStyle w:val="Compact"/>
              <w:jc w:val="right"/>
            </w:pPr>
            <w:r>
              <w:t xml:space="preserve">6.95</w:t>
            </w:r>
          </w:p>
        </w:tc>
        <w:tc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7384515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2014-06-19</w:t>
            </w:r>
          </w:p>
        </w:tc>
        <w:tc>
          <w:p>
            <w:pPr>
              <w:pStyle w:val="Compact"/>
              <w:jc w:val="right"/>
            </w:pPr>
            <w:r>
              <w:t xml:space="preserve">2054.62</w:t>
            </w:r>
          </w:p>
        </w:tc>
        <w:tc>
          <w:p>
            <w:pPr>
              <w:pStyle w:val="Compact"/>
              <w:jc w:val="right"/>
            </w:pPr>
            <w:r>
              <w:t xml:space="preserve">2059.25</w:t>
            </w:r>
          </w:p>
        </w:tc>
        <w:tc>
          <w:p>
            <w:pPr>
              <w:pStyle w:val="Compact"/>
              <w:jc w:val="right"/>
            </w:pPr>
            <w:r>
              <w:t xml:space="preserve">2017.65</w:t>
            </w:r>
          </w:p>
        </w:tc>
        <w:tc>
          <w:p>
            <w:pPr>
              <w:pStyle w:val="Compact"/>
              <w:jc w:val="right"/>
            </w:pPr>
            <w:r>
              <w:t xml:space="preserve">2023.73</w:t>
            </w:r>
          </w:p>
        </w:tc>
        <w:tc>
          <w:p>
            <w:pPr>
              <w:pStyle w:val="Compact"/>
              <w:jc w:val="right"/>
            </w:pPr>
            <w:r>
              <w:t xml:space="preserve">92914273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2014-06-23</w:t>
            </w:r>
          </w:p>
        </w:tc>
        <w:tc>
          <w:p>
            <w:pPr>
              <w:pStyle w:val="Compact"/>
              <w:jc w:val="right"/>
            </w:pPr>
            <w:r>
              <w:t xml:space="preserve">2026.23</w:t>
            </w:r>
          </w:p>
        </w:tc>
        <w:tc>
          <w:p>
            <w:pPr>
              <w:pStyle w:val="Compact"/>
              <w:jc w:val="right"/>
            </w:pPr>
            <w:r>
              <w:t xml:space="preserve">2033.32</w:t>
            </w:r>
          </w:p>
        </w:tc>
        <w:tc>
          <w:p>
            <w:pPr>
              <w:pStyle w:val="Compact"/>
              <w:jc w:val="right"/>
            </w:pPr>
            <w:r>
              <w:t xml:space="preserve">2022.92</w:t>
            </w:r>
          </w:p>
        </w:tc>
        <w:tc>
          <w:p>
            <w:pPr>
              <w:pStyle w:val="Compact"/>
              <w:jc w:val="right"/>
            </w:pPr>
            <w:r>
              <w:t xml:space="preserve">2024.37</w:t>
            </w:r>
          </w:p>
        </w:tc>
        <w:tc>
          <w:p>
            <w:pPr>
              <w:pStyle w:val="Compact"/>
              <w:jc w:val="right"/>
            </w:pPr>
            <w:r>
              <w:t xml:space="preserve">70485162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2014-06-25</w:t>
            </w:r>
          </w:p>
        </w:tc>
        <w:tc>
          <w:p>
            <w:pPr>
              <w:pStyle w:val="Compact"/>
              <w:jc w:val="right"/>
            </w:pPr>
            <w:r>
              <w:t xml:space="preserve">2030.43</w:t>
            </w:r>
          </w:p>
        </w:tc>
        <w:tc>
          <w:p>
            <w:pPr>
              <w:pStyle w:val="Compact"/>
              <w:jc w:val="right"/>
            </w:pPr>
            <w:r>
              <w:t xml:space="preserve">2030.62</w:t>
            </w:r>
          </w:p>
        </w:tc>
        <w:tc>
          <w:p>
            <w:pPr>
              <w:pStyle w:val="Compact"/>
              <w:jc w:val="right"/>
            </w:pPr>
            <w:r>
              <w:t xml:space="preserve">2018.36</w:t>
            </w:r>
          </w:p>
        </w:tc>
        <w:tc>
          <w:p>
            <w:pPr>
              <w:pStyle w:val="Compact"/>
              <w:jc w:val="right"/>
            </w:pPr>
            <w:r>
              <w:t xml:space="preserve">2025.50</w:t>
            </w:r>
          </w:p>
        </w:tc>
        <w:tc>
          <w:p>
            <w:pPr>
              <w:pStyle w:val="Compact"/>
              <w:jc w:val="right"/>
            </w:pPr>
            <w:r>
              <w:t xml:space="preserve">67539609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2014-06-20</w:t>
            </w:r>
          </w:p>
        </w:tc>
        <w:tc>
          <w:p>
            <w:pPr>
              <w:pStyle w:val="Compact"/>
              <w:jc w:val="right"/>
            </w:pPr>
            <w:r>
              <w:t xml:space="preserve">2013.41</w:t>
            </w:r>
          </w:p>
        </w:tc>
        <w:tc>
          <w:p>
            <w:pPr>
              <w:pStyle w:val="Compact"/>
              <w:jc w:val="right"/>
            </w:pPr>
            <w:r>
              <w:t xml:space="preserve">2027.15</w:t>
            </w:r>
          </w:p>
        </w:tc>
        <w:tc>
          <w:p>
            <w:pPr>
              <w:pStyle w:val="Compact"/>
              <w:jc w:val="right"/>
            </w:pPr>
            <w:r>
              <w:t xml:space="preserve">2010.53</w:t>
            </w:r>
          </w:p>
        </w:tc>
        <w:tc>
          <w:p>
            <w:pPr>
              <w:pStyle w:val="Compact"/>
              <w:jc w:val="right"/>
            </w:pPr>
            <w:r>
              <w:t xml:space="preserve">2026.67</w:t>
            </w:r>
          </w:p>
        </w:tc>
        <w:tc>
          <w:p>
            <w:pPr>
              <w:pStyle w:val="Compact"/>
              <w:jc w:val="right"/>
            </w:pPr>
            <w:r>
              <w:t xml:space="preserve">67167245</w:t>
            </w:r>
          </w:p>
        </w:tc>
      </w:tr>
    </w:tbl>
    <w:p>
      <w:pPr>
        <w:pStyle w:val="Heading2"/>
      </w:pPr>
      <w:bookmarkStart w:id="26" w:name="清除异常值点"/>
      <w:bookmarkEnd w:id="26"/>
      <w:r>
        <w:t xml:space="preserve">清除异常值点</w:t>
      </w:r>
    </w:p>
    <w:p>
      <w:pPr>
        <w:pStyle w:val="SourceCode"/>
      </w:pPr>
      <w:r>
        <w:rPr>
          <w:rStyle w:val="NormalTok"/>
        </w:rPr>
        <w:t xml:space="preserve">hushen_new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hushen_smart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(hushen_new, !(code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</w:p>
    <w:p>
      <w:pPr>
        <w:pStyle w:val="Heading2"/>
      </w:pPr>
      <w:bookmarkStart w:id="27" w:name="计算收益率"/>
      <w:bookmarkEnd w:id="27"/>
      <w:r>
        <w:t xml:space="preserve">计算收益率</w:t>
      </w:r>
    </w:p>
    <w:p>
      <w:pPr>
        <w:pStyle w:val="SourceCode"/>
      </w:pPr>
      <w:r>
        <w:rPr>
          <w:rStyle w:val="NormalTok"/>
        </w:rPr>
        <w:t xml:space="preserve">hushen_grouped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(hushen_smart,code)</w:t>
      </w:r>
      <w:r>
        <w:br w:type="textWrapping"/>
      </w:r>
      <w:r>
        <w:br w:type="textWrapping"/>
      </w:r>
      <w:r>
        <w:rPr>
          <w:rStyle w:val="NormalTok"/>
        </w:rPr>
        <w:t xml:space="preserve">hushen_return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(hushen_grouped,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close/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(close)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Adding missing grouping variables: `code`</w:t>
      </w:r>
    </w:p>
    <w:p>
      <w:pPr>
        <w:pStyle w:val="SourceCode"/>
      </w:pPr>
      <w:r>
        <w:rPr>
          <w:rStyle w:val="NormalTok"/>
        </w:rPr>
        <w:t xml:space="preserve">smart_pic_boy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(hushen_return,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Heading2"/>
      </w:pPr>
      <w:bookmarkStart w:id="28" w:name="show"/>
      <w:bookmarkEnd w:id="28"/>
      <w:r>
        <w:t xml:space="preserve">show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清洗上机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对全体数据清洗"/>
      <w:bookmarkEnd w:id="30"/>
      <w:r>
        <w:t xml:space="preserve">对全体数据清洗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return_clean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(return,return&gt;=-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看一下我们清洗的成果"/>
      <w:bookmarkEnd w:id="31"/>
      <w:r>
        <w:t xml:space="preserve">看一下我们清洗的成果</w:t>
      </w:r>
    </w:p>
    <w:p>
      <w:pPr>
        <w:pStyle w:val="SourceCode"/>
      </w:pPr>
      <w:r>
        <w:rPr>
          <w:rStyle w:val="CommentTok"/>
        </w:rPr>
        <w:t xml:space="preserve">#清洗前的记录数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number_before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(return))</w:t>
      </w:r>
    </w:p>
    <w:p>
      <w:pPr>
        <w:pStyle w:val="SourceCode"/>
      </w:pPr>
      <w:r>
        <w:rPr>
          <w:rStyle w:val="VerbatimChar"/>
        </w:rPr>
        <w:t xml:space="preserve">## [1] 1014928</w:t>
      </w:r>
    </w:p>
    <w:p>
      <w:pPr>
        <w:pStyle w:val="SourceCode"/>
      </w:pPr>
      <w:r>
        <w:rPr>
          <w:rStyle w:val="CommentTok"/>
        </w:rPr>
        <w:t xml:space="preserve">#清洗后的记录数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(return_clean))</w:t>
      </w:r>
    </w:p>
    <w:p>
      <w:pPr>
        <w:pStyle w:val="SourceCode"/>
      </w:pPr>
      <w:r>
        <w:rPr>
          <w:rStyle w:val="VerbatimChar"/>
        </w:rPr>
        <w:t xml:space="preserve">## [1] 989634</w:t>
      </w:r>
    </w:p>
    <w:p>
      <w:pPr>
        <w:pStyle w:val="SourceCode"/>
      </w:pPr>
      <w:r>
        <w:rPr>
          <w:rStyle w:val="CommentTok"/>
        </w:rPr>
        <w:t xml:space="preserve">#被清洗掉的数据条数</w:t>
      </w:r>
      <w:r>
        <w:br w:type="textWrapping"/>
      </w:r>
      <w:r>
        <w:rPr>
          <w:rStyle w:val="NormalTok"/>
        </w:rPr>
        <w:t xml:space="preserve">number_kill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number_before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number_after</w:t>
      </w:r>
      <w:r>
        <w:br w:type="textWrapping"/>
      </w:r>
      <w:r>
        <w:br w:type="textWrapping"/>
      </w:r>
      <w:r>
        <w:rPr>
          <w:rStyle w:val="NormalTok"/>
        </w:rPr>
        <w:t xml:space="preserve">number_kill</w:t>
      </w:r>
    </w:p>
    <w:p>
      <w:pPr>
        <w:pStyle w:val="SourceCode"/>
      </w:pPr>
      <w:r>
        <w:rPr>
          <w:rStyle w:val="VerbatimChar"/>
        </w:rPr>
        <w:t xml:space="preserve">## [1] 25294</w:t>
      </w:r>
    </w:p>
    <w:p>
      <w:pPr>
        <w:pStyle w:val="FirstParagraph"/>
      </w:pPr>
      <w:r>
        <w:t xml:space="preserve">数据清洗前，一共有1014928条数据，数据清洗后，一共有989634条数据，总共清洗了25294条数据。</w:t>
      </w:r>
    </w:p>
    <w:p>
      <w:pPr>
        <w:pStyle w:val="Heading2"/>
      </w:pPr>
      <w:bookmarkStart w:id="32" w:name="用清洗过后的数据直接画图"/>
      <w:bookmarkEnd w:id="32"/>
      <w:r>
        <w:t xml:space="preserve">用清洗过后的数据直接画图</w:t>
      </w:r>
    </w:p>
    <w:p>
      <w:pPr>
        <w:pStyle w:val="Compact"/>
        <w:numPr>
          <w:numId w:val="1001"/>
          <w:ilvl w:val="0"/>
        </w:numPr>
      </w:pPr>
      <w:r>
        <w:t xml:space="preserve">看看与之前我们逐步清洗出来的结果是否一致</w:t>
      </w:r>
    </w:p>
    <w:p>
      <w:pPr>
        <w:pStyle w:val="SourceCode"/>
      </w:pPr>
      <w:r>
        <w:rPr>
          <w:rStyle w:val="NormalTok"/>
        </w:rPr>
        <w:t xml:space="preserve">hushen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(return_clean,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hushen_plot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(hushen,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code))+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Heading2"/>
      </w:pPr>
      <w:bookmarkStart w:id="33" w:name="show-plot"/>
      <w:bookmarkEnd w:id="33"/>
      <w:r>
        <w:t xml:space="preserve">show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清洗上机_files/figure-docx/show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对股票数据集进行清洗"/>
      <w:bookmarkEnd w:id="35"/>
      <w:r>
        <w:t xml:space="preserve">对股票数据集进行清洗</w:t>
      </w:r>
    </w:p>
    <w:p>
      <w:pPr>
        <w:numPr>
          <w:numId w:val="1002"/>
          <w:ilvl w:val="0"/>
        </w:numPr>
      </w:pPr>
      <w:r>
        <w:t xml:space="preserve">既然return数据集中有错误的数据</w:t>
      </w:r>
    </w:p>
    <w:p>
      <w:pPr>
        <w:numPr>
          <w:numId w:val="1002"/>
          <w:ilvl w:val="0"/>
        </w:numPr>
      </w:pPr>
      <w:r>
        <w:t xml:space="preserve">而return数据集又是从stock数据集计算得到的</w:t>
      </w:r>
    </w:p>
    <w:p>
      <w:pPr>
        <w:numPr>
          <w:numId w:val="1002"/>
          <w:ilvl w:val="0"/>
        </w:numPr>
      </w:pPr>
      <w:r>
        <w:t xml:space="preserve">那么着说明stock数据集中也有错误的数据存在</w:t>
      </w:r>
    </w:p>
    <w:p>
      <w:pPr>
        <w:pStyle w:val="Heading2"/>
      </w:pPr>
      <w:bookmarkStart w:id="36" w:name="于是以收益率数据集为条件对股票数据集进行清洗"/>
      <w:bookmarkEnd w:id="36"/>
      <w:r>
        <w:t xml:space="preserve">于是，以收益率数据集为条件，对股票数据集进行清洗</w:t>
      </w:r>
    </w:p>
    <w:p>
      <w:pPr>
        <w:numPr>
          <w:numId w:val="1003"/>
          <w:ilvl w:val="0"/>
        </w:numPr>
      </w:pPr>
      <w:r>
        <w:t xml:space="preserve">stock和return都有code和date列</w:t>
      </w:r>
    </w:p>
    <w:p>
      <w:pPr>
        <w:numPr>
          <w:numId w:val="1003"/>
          <w:ilvl w:val="0"/>
        </w:numPr>
      </w:pPr>
      <w:r>
        <w:t xml:space="preserve">return清洗的过程是去掉一些不符合条件的记录，也就是说它的date的范围会变小</w:t>
      </w:r>
    </w:p>
    <w:p>
      <w:pPr>
        <w:numPr>
          <w:numId w:val="1003"/>
          <w:ilvl w:val="0"/>
        </w:numPr>
      </w:pPr>
      <w:r>
        <w:t xml:space="preserve">于是我们可以用return里面的date的取值来替代stock里面的date，这样就起到了</w:t>
      </w:r>
      <w:r>
        <w:rPr>
          <w:b/>
        </w:rPr>
        <w:t xml:space="preserve">近似</w:t>
      </w:r>
      <w:r>
        <w:t xml:space="preserve">对stock清洗的效果。</w:t>
      </w:r>
    </w:p>
    <w:p>
      <w:pPr>
        <w:pStyle w:val="Heading2"/>
      </w:pPr>
      <w:bookmarkStart w:id="37" w:name="清洗股票数据集"/>
      <w:bookmarkEnd w:id="37"/>
      <w:r>
        <w:t xml:space="preserve">清洗股票数据集</w:t>
      </w:r>
    </w:p>
    <w:p>
      <w:pPr>
        <w:numPr>
          <w:numId w:val="1004"/>
          <w:ilvl w:val="0"/>
        </w:numPr>
      </w:pPr>
      <w:r>
        <w:t xml:space="preserve">使用</w:t>
      </w:r>
      <w:r>
        <w:rPr>
          <w:rStyle w:val="VerbatimChar"/>
        </w:rPr>
        <w:t xml:space="preserve">dplyr</w:t>
      </w:r>
      <w:r>
        <w:t xml:space="preserve">里的</w:t>
      </w:r>
      <w:r>
        <w:rPr>
          <w:rStyle w:val="VerbatimChar"/>
        </w:rPr>
        <w:t xml:space="preserve">inner_join</w:t>
      </w:r>
      <w:r>
        <w:t xml:space="preserve">函数来合并stock和清洗后的return数据集。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inner_join</w:t>
      </w:r>
      <w:r>
        <w:t xml:space="preserve">函数</w:t>
      </w:r>
      <w:r>
        <w:rPr>
          <w:rStyle w:val="VerbatimChar"/>
        </w:rPr>
        <w:t xml:space="preserve">by</w:t>
      </w:r>
      <w:r>
        <w:t xml:space="preserve">后面的参数是合并的参照变量</w:t>
      </w:r>
    </w:p>
    <w:p>
      <w:pPr>
        <w:pStyle w:val="SourceCode"/>
      </w:pPr>
      <w:r>
        <w:rPr>
          <w:rStyle w:val="NormalTok"/>
        </w:rPr>
        <w:t xml:space="preserve">stock_grouped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(stock,code)</w:t>
      </w:r>
      <w:r>
        <w:br w:type="textWrapping"/>
      </w:r>
      <w:r>
        <w:br w:type="textWrapping"/>
      </w:r>
      <w:r>
        <w:rPr>
          <w:rStyle w:val="NormalTok"/>
        </w:rPr>
        <w:t xml:space="preserve">stock_clean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(stock_grouped,return_clean,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</w:p>
    <w:p>
      <w:pPr>
        <w:pStyle w:val="Heading2"/>
      </w:pPr>
      <w:bookmarkStart w:id="38" w:name="保存清洗过后的股票数据集"/>
      <w:bookmarkEnd w:id="38"/>
      <w:r>
        <w:t xml:space="preserve">保存清洗过后的股票数据集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(stock_clean,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"stock_clean.rda"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至此，本讲的数据清洗部分完成了。后续我们分析的数据集将是</w:t>
      </w:r>
      <w:r>
        <w:rPr>
          <w:rStyle w:val="VerbatimChar"/>
        </w:rPr>
        <w:t xml:space="preserve">stock_clean</w:t>
      </w:r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4367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5329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数据集清洗上机</dc:title>
  <dc:creator>邱飞</dc:creator>
  <dcterms:created xsi:type="dcterms:W3CDTF">2017-05-08T12:23:47Z</dcterms:created>
  <dcterms:modified xsi:type="dcterms:W3CDTF">2017-05-08T12:23:47Z</dcterms:modified>
</cp:coreProperties>
</file>