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 Neue" w:hAnsi="Helvetica Neue" w:cs="Helvetica Neue"/>
          <w:sz w:val="56"/>
          <w:sz-cs w:val="56"/>
          <w:b/>
          <w:spacing w:val="0"/>
          <w:color w:val="0E121D"/>
        </w:rPr>
        <w:t xml:space="preserve">财务部门系统培训融合讲稿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融合原则：</w:t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以“主链版”为骨架，以“能力补充版”为场景细节。主线不按菜单讲，而按财务验收业务数据的三条链讲：收入链路、成本付款链路、结算链路。发票、多币种、银联水单、预收预存预付、月结、报表、NC 等能力不单独打散，而放回对应场景里讲。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一、融合判断：两份材料各自承担什么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材料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优势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融合处理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Untitled (1).docx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结构更聚焦，围绕财务定位、三条主链、八个场景、数据质量、日常工作和异常边界展开，适合做培训主稿。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作为合并稿主骨架，保留讲课顺序和财务验收口径。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Untitled.docx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细节更丰富，补充了银联/水单、自动开票、多币种汇率、资金池、期间关账、报表、预付预存等财务关心点。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拆成场景补充，嵌入收入、成本付款、结算、NC 和报表关账环节，不单独作为主结构。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对财务的核心表达：</w:t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这套 ERP 不是让财务多录一遍业务数据，而是让业务数据在源头结构化。财务从人工录入、人工追数，转向核对、例外处理、规则管理、入账和对外支付。</w:t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二、财务培训的总定位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财务部门这场培训不能讲成“财务模块功能介绍”，而要讲成：这套 ERP 怎么把业务数据自动变成财务可核对、可结算、可入账、可推 NC、可出报表的数据链路。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财务不是单纯使用者，而是整个业务链路的最终验收者。销售、产品、计调、履约完成业务动作后，系统最终要让财务能回答：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这笔钱该不该收，收多少，谁来付；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钱有没有到账，到账后认到哪张订单、哪张应收；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这笔成本有没有业务依据，能不能形成应付；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付款申请是否超额，审批通过后是否已经实际付款；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发票、回单、汇率、结算、NC 是否能对上；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报表里的每个数字能不能穿透到源单。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1E2A"/>
        </w:rPr>
        <w:t xml:space="preserve">财务培训要讲清七件事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问题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讲法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哪些动作自动形成财务数据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订单、收款、退款、成本确认、结算申请、付款申请、发票处理如何触发财务对象。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财务数据从哪里来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订单、合同、团期、项目、服务单、到账流水、供应商账单、发票、回单。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财务需要核什么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金额、对象、主体、币种、汇率、附件、票据、账户、NC 口径。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哪些能自动处理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自动生成应收、自动识别流水、自动认款、自动生成开票任务、自动生成 NC 任务。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哪些异常必须介入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认款不匹配、成本依据缺失、供应商账单差异、账户异常、发票不一致、NC 推送失败。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上游数据不准怎么办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财务通过退回、卡控、异常提示倒逼业务补齐源头数据。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最终如何闭环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结算、付款、发票、回单、NC 凭证和报表如何形成完整链路。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三、业财一体化总链路</w:t>
      </w:r>
    </w:p>
    <w:p>
      <w:pPr/>
      <w:r>
        <w:rPr>
          <w:rFonts w:ascii="Menlo" w:hAnsi="Menlo" w:cs="Menlo"/>
          <w:sz w:val="28"/>
          <w:sz-cs w:val="28"/>
          <w:spacing w:val="0"/>
          <w:color w:val="181E2A"/>
        </w:rPr>
        <w:t xml:space="preserve">产品/线路/团期/项目/服务单 -&gt; 销售订单/合同/售后 -&gt; 应收/到账流水/认款/预收/退款 -&gt; 履约成本/供应商账单/应付 -&gt; 付款申请/审批/付款执行/回单 -&gt; 业务结算/门店结算/渠道结算 -&gt; 发票/NC/报表/关账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财务培训要让听众把每个业务动作翻译成财务对象：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业务动作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财务对象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财务关注点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订单确认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应收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客户、金额、主体、付款节点是否准确。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客户付款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到账流水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流水号、付款方、收款账户、金额、来源是否可识别。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认款确认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收款凭证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是否核销正确应收，是否生成 NC 任务。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售后退款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退款单/应收冲减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可退金额、原收款、账户、发票红冲。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团期回团/项目完成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成本确认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成本是否实际发生，是否有供应商和附件。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供应商账单确认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应付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账单和业务成本是否匹配，是否存在差异。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付款申请审批通过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待执行付款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审批通过不等于已付款，仍需出纳执行。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付款完成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付款单/回单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付款账户、收款账户、回单金额是否一致。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结算确认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结算单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收入、成本、退款、发票、回单、毛利是否对齐。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NC 推送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NC 凭证任务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科目、辅助核算、币种、对象、来源单据是否完整。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四、财务核心对象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对象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含义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来源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去向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应收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客户、门店、渠道或项目应该付给公司的金额。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订单、合同、项目阶段款、补差、应收调整。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收款认款、发票、结算、NC。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到账流水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银行、银联、POS、支付平台或上传水单形成的资金流水。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银行接口、银联水单、POS、微信支付宝、门店上传、Excel 导入。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流水识别、认款、预收、预存、退款退回。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认款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确认一笔或多笔流水核销哪张应收。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到账流水、销售收款认领、系统自动匹配。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收款凭证、订单收款状态、NC。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预收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客户或订单层面的余额。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超收、企业预付款、退款转预收、转款剩余。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新订单抵扣、退款、NC。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预存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门店、渠道或客户账户余额。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门店充值、渠道预存、账户扣款、退款退回。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订单扣款、门店对账、资金池、NC。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退款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已审批的退款执行对象。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售后退款、应收冲减、预存退款。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退款执行、银行回单、发票红冲、NC。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供应商账单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供应商提供的成本账单。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供应商上传、邮件导入、接口、履约成本。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应付确认、进项发票、结算。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应付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已确认的付款义务。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成本确认、供应商账单、采购批次、服务单代垫。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付款申请、付款执行、发票、结算、NC。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付款申请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基于应付或预付节点发起的付款申请。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业务侧成本页、应付单、合同节点、供应商账单。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审批、付款执行。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付款/回单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出纳实际付款结果和银行证明。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已审批付款申请、银行回单、银企直联。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应付状态、回单核销、NC。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结算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对团期、项目、订单、门店、渠道的财务确认。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收入、成本、退款、应付、付款、发票、回单。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报表、NC、关账。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发票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销项开票、进项收票、红冲、验真等税务对象。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应收、收款、应付、付款、退款、结算。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税务台账、NC、结算风险。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NC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财务凭证推送任务和结果。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收款、退款、应付、付款、结算、发票、调整。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NC 返回号、凭证状态、失败重推。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必须讲清：</w:t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到账流水不是收款凭证；付款申请不是付款结果；结算确认不是业务执行。财务要按对象和状态处理，不能把不同环节合成一个动作。</w:t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五、三条主链讲法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1E2A"/>
        </w:rPr>
        <w:t xml:space="preserve">第一条：收入链路</w:t>
      </w:r>
    </w:p>
    <w:p>
      <w:pPr/>
      <w:r>
        <w:rPr>
          <w:rFonts w:ascii="Menlo" w:hAnsi="Menlo" w:cs="Menlo"/>
          <w:sz w:val="28"/>
          <w:sz-cs w:val="28"/>
          <w:spacing w:val="0"/>
          <w:color w:val="181E2A"/>
        </w:rPr>
        <w:t xml:space="preserve">订单 -&gt; 合同/应收 -&gt; 到账流水 -&gt; 收款认款 -&gt; 应收核销 -&gt; 发票 -&gt; 收入确认/NC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订单确认后，系统自动形成应收。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客户付款后，银行、银联、POS、门店水单进入到账流水。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系统按金额、付款方、订单号、附言自动匹配，财务处理未匹配和差异。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认款确认后核销应收，生成收款凭证和 NC 任务。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超收进入预收，门店/渠道充值进入预存账户。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发票根据应收、收款和客户抬头自动形成任务。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1E2A"/>
        </w:rPr>
        <w:t xml:space="preserve">第二条：成本付款链路</w:t>
      </w:r>
    </w:p>
    <w:p>
      <w:pPr/>
      <w:r>
        <w:rPr>
          <w:rFonts w:ascii="Menlo" w:hAnsi="Menlo" w:cs="Menlo"/>
          <w:sz w:val="28"/>
          <w:sz-cs w:val="28"/>
          <w:spacing w:val="0"/>
          <w:color w:val="181E2A"/>
        </w:rPr>
        <w:t xml:space="preserve">团期/项目/服务成本 -&gt; 应付确认 -&gt; 付款申请 -&gt; 审批 -&gt; 付款执行 -&gt; 回单 -&gt; 发票 -&gt; NC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团期回团、项目完成、服务单完成后，成本进入财务复核。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供应商账单和业务成本匹配后，形成应付。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预付不是成本，必须后续冲抵实际应付。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付款申请要区分应付金额、可申请金额、本次申请金额。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审批通过不等于已付款，出纳执行并回单核销后才完成。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进项发票、回单和 NC 是付款链路的证据闭环。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1E2A"/>
        </w:rPr>
        <w:t xml:space="preserve">第三条：结算链路</w:t>
      </w:r>
    </w:p>
    <w:p>
      <w:pPr/>
      <w:r>
        <w:rPr>
          <w:rFonts w:ascii="Menlo" w:hAnsi="Menlo" w:cs="Menlo"/>
          <w:sz w:val="28"/>
          <w:sz-cs w:val="28"/>
          <w:spacing w:val="0"/>
          <w:color w:val="181E2A"/>
        </w:rPr>
        <w:t xml:space="preserve">团期结算/项目结算/渠道结算/门店结算 -&gt; 财务复核 -&gt; 差异处理 -&gt; 结算确认 -&gt; NC/报表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财务复核收入、成本、退款、应付、付款、发票、回单和毛利。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门店月结核订单、收款、水单、预存、退款和差异。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渠道/OTA 对账核平台账单、订单、佣金扣点、退款和应回款。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结算确认后进入报表和 NC。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已结算后补账单、退款、汇率差异、发票红冲必须走结算调整。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六、场景一：订单产生应收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业务背景：</w:t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销售订单确认后，系统不应该等财务重新录一张应收。订单金额、客户、合同、产品、团期、渠道、收款计划明确时，系统应自动形成财务应收。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1E2A"/>
        </w:rPr>
        <w:t xml:space="preserve">财务讲解顺序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销售创建订单，客户、产品、团期、合同、金额和付款节点完整。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系统自动生成应收单和应收计划。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财务进入应收管理，按订单号、客户、渠道、团期或项目筛选。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核对应收来源、应收金额、已认金额、待收金额、到期日和账龄。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如果来源完整，确认应收或等待认款；如果金额、主体或客户信息异常，退回业务源单。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财务要核什么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判断口径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来源订单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订单是否真实有效，合同和客户信息是否完整。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金额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应收金额是否等于订单财务口径，优惠、补差、退差是否已审批。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主体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财务主体、门店、渠道是否准确。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币种汇率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外币业务是否保留原币、本币、汇率和汇率来源。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状态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待收、部分收款、已收清、逾期是否准确。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七、场景二：客户付款到账与认款核销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业务背景：</w:t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客户付款到账后，系统要先形成到账流水，再通过自动识别或人工认款核销应收。到账不等于收款完成，认款确认后才算财务核销。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到账来源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系统处理方式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银行流水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银行接口同步或 Excel/CSV 导入。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银联/POS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接口同步或上传银联水单、POS 清算文件。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微信/支付宝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支付平台自动同步。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门店收款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门店上传水单或总部导入。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OTA/渠道回款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平台账单、渠道对账单、回款流水匹配。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线下特殊收款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财务登记流水，但仍需识别和认款。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1E2A"/>
        </w:rPr>
        <w:t xml:space="preserve">演示流程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进入到账流水，演示银行流水导入或银联水单上传。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查看导入预览：流水号、到账时间、付款方、金额、重复校验。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确认导入后，流水进入待识别或已识别状态。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从已识别流水进入收款认款。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查看系统匹配的应收单和订单。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一笔流水对应多张订单时，演示拆分认款；多笔流水对应一张订单时，演示分次核销。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到账金额大于应收时，差额转预收。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确认认款后，应收状态更新，生成收款凭证和 NC 任务。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财务视角重点：</w:t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财务不再逐笔翻订单和流水，而是处理系统无法确定的异常，例如付款方匹配多个客户、金额存在拆分差异、银联/POS 清算差异、认错款冲正。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八、场景三：预收、预存、转款与退款反冲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收入链路里容易被讲散的就是余额和售后。融合时要把它们放在认款之后讲，因为它们本质都是“钱已发生，但还没有简单核销到一张应收”的处理。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对象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场景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财务处理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预收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客户超收、企业预付款、退款转预收。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形成客户或订单层余额，后续抵扣新订单、退款或冻结。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预存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门店充值、渠道预存、账户扣款。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形成账户余额台账，进入门店对账和订单扣款。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转款核销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转团、改期、改舱、改铺。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核对原订单已收、新订单应收、可转金额和差额去向。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退款反冲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售后退款、退差。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未收部分冲应收，已收部分形成退款单，已开票触发红冲。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必须强调：</w:t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售后审批通过不等于已经退款。财务执行退款并核销回单后，退款才完成。财务不处理客户为什么退，也不修改库存释放规则；财务处理可退金额、退款账户、付款执行、回单、发票红冲和凭证。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九、场景四：团期/项目成本形成应付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业务背景：</w:t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团期回团、项目完成或服务单完成后，业务侧会沉淀成本事实。财务不能凭口头、微信、Excel 或供应商一句话付款，必须看到成本来源、供应商账单、费用项目、附件和业务对象。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1E2A"/>
        </w:rPr>
        <w:t xml:space="preserve">演示流程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业务侧确认团期实际成本、项目成本、自由行采购批次成本或服务单代垫成本。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供应商账单通过上传、邮件导入、接口或业务成本承接进入系统。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财务进入供应商账单，查看供应商、关联团期/项目、账单金额、币种和汇率。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系统匹配业务成本项；匹配成功进入应付确认，无业务对象进入待挂接，金额不一致进入差异处理。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进入应付管理，核对应付来源、供应商、费用项目、原币应付、汇率、本币金额、已付、待付、预付冲抵和发票风险。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确认应付后，才允许进入付款申请。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财务边界：</w:t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预估成本不是应付；供应商账单确认不等于已经付款；预付也不是成本。财务确认应付后，才进入付款申请和付款执行。</w:t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十、场景五：付款申请、审批、付款执行和回单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业务背景：</w:t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付款链路必须讲清四个动作：业务发起付款申请、审批中心审批、财务执行付款、回单核销。付款申请通过不等于已付款。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金额口径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含义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应付金额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已确认应付总额。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已申请金额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历史已发起付款申请金额。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可申请金额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当前还能申请的余额。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本次申请金额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本次实际申请付款金额。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已付款金额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出纳已经执行成功并回写的金额。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待付金额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应付扣除已付款和预付冲抵后的余额。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1E2A"/>
        </w:rPr>
        <w:t xml:space="preserve">演示流程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进入付款申请，查看付款对象、付款依据、关联团期/项目、可申请金额和本次申请金额。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核对供应商账单、应付单、合同节点、预付冲抵和附件。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复核通过后进入审批。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审批通过后进入付款执行。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出纳核对付款账户、收款账户、账户余额、币种、汇率和付款方式。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执行付款，上传或同步回单。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回单核销后更新应付状态，生成 NC 付款任务。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异常处理：</w:t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超额申请要阻断或特殊审批；账户异常退回补资料；银行失败进入付款退回；回单金额不一致进入回单差异；重复申请要按应付、供应商、付款节点校验。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十一、场景六：团期/项目/门店/渠道结算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结算是财务对业务经营结果的确认，不是业务补录，也不是单纯报表。它统一核收入、成本、退款、应付、付款、发票、回单和毛利。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结算类型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核对内容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团期结算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团期收入、实际成本、退款、应付、付款、毛利。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项目结算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锁定报价、阶段收款、项目成本、变更、毛利。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自由行订单结算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订单收入、采购批次成本、供应商对账、订单利润。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单项服务结算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服务费收入、代垫款、服务成本、退款扣损。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门店月结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门店订单、收款、水单、预存扣款、退款、差异。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渠道/OTA 结算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渠道订单、平台账单、佣金扣点、退款、应回款。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1E2A"/>
        </w:rPr>
        <w:t xml:space="preserve">业务结算演示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进入业务结算，按团期、项目、订单或服务单筛选。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查看结算摘要：收入、成本、已收、待收、已付、待付、毛利。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核对收入明细：应收、已认款、退款、优惠、待收。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核对成本明细：供应商、费用项目、应付、预付冲抵、已付、待付。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核对发票和回单，处理差异。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确认结算，进入报表和 NC。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1E2A"/>
        </w:rPr>
        <w:t xml:space="preserve">门店与渠道对账演示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门店月结：系统汇总门店订单、收款、银联/POS 水单、预存充值、预存扣款、退款，财务处理缺流水、预存未确认、退款未执行、订单状态不一致。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渠道/OTA 对账：导入平台账单后，系统匹配订单、计算佣金扣点、退款折减和应回款，财务处理订单缺失、退款不同步、佣金规则差异、平台扣项异常。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讲法重点：</w:t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以前门店和渠道月结靠 Excel 汇总；系统目标是自动汇总订单、收款、退款、预存、佣金和扣点，财务只处理差异。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十二、场景七：发票、回单、多币种与汇率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这部分不能从三条主链里拆出去单讲成能力清单，而要作为财务证据链和入账口径贯穿收入、成本付款、结算。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1E2A"/>
        </w:rPr>
        <w:t xml:space="preserve">发票与回单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销项开票来自应收、收款、结算和客户抬头。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进项收票来自供应商账单、应付和付款结果。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退款后触发红冲或差额处理。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付款或退款执行后，必须通过回单核销证明资金结果。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发票和回单状态会影响结算风险、NC 和报表口径。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1E2A"/>
        </w:rPr>
        <w:t xml:space="preserve">多币种与汇率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概念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财务口径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交易币种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订单或供应商账单发生时的原始币种。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本位币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公司财务核算币种，通常为 CNY。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结算币种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实际收款或付款币种。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锁定汇率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按业务日、账单日、付款日或结算日确定的核算汇率。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汇率来源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第三方 API、银行牌价、人工修正、业务锁定。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培训提醒：</w:t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多币种不是只显示一个汇率。所有涉及钱的对象都应保留原币金额、汇率、本币金额、汇率来源和锁定时间，否则应收、应付、付款、结算和报表都无法追溯。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十三、场景八：NC 推送与异常处理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NC 是最终入账承接系统。ERP 中已经确认的财务事件，会生成 NC 凭证任务。NC 推送失败不代表业务失败，也不能回滚业务状态。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来源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何时生成 NC 任务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收款凭证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认款确认后。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退款凭证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退款执行完成后。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应付确认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应付单确认后按规则生成。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付款凭证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付款执行并回单核销后。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发票任务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开票、收票、红冲或验真完成后。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结算单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结算确认后。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汇兑差异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外币结算或关账确认后。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1E2A"/>
        </w:rPr>
        <w:t xml:space="preserve">演示流程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进入 NC 推送，查看待推送、失败和日志。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打开一张凭证任务，查看来源单据、金额、科目、辅助核算、客户/供应商、币种、汇率。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对待推送任务执行推送。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对失败任务查看失败原因。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根据原因修复科目、辅助核算、主体、币种、发票号、客户供应商档案或凭证字段。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修复后重新推送，成功后保存 NC 返回号和日志。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十四、财务如何检查上游业务数据质量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上游问题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财务在哪里发现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处理方式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订单客户信息不完整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应收、开票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退回销售补客户和抬头。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订单金额或优惠异常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应收、结算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退回销售或审批改价。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合同或收款计划缺失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应收、认款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退回销售补合同或节点。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名单或资源未确认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成本、结算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退回履约补执行结果。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供应商账单未挂接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供应商账单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挂接团期、项目或采购批次。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付款账户缺失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付款申请、付款执行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退回补供应商账户。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外币汇率未维护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应收、应付、付款、结算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财务维护或锁定汇率。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NC 辅助核算缺失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NC 推送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补科目或辅助核算映射。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十五、财务日常工作台讲法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这里的“工作台”不是一定要有一个单独页面，而是财务每天应该按角色和状态筛选处理自己的待办。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岗位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每天先看什么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应收会计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到账流水待识别、收款认款待复核、应收到期逾期、预收、转款核销。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出纳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资金池余额差异、付款执行、退款执行、回单核销、付款退回。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应付会计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供应商账单待识别、应付待核对、付款申请待复核、预付冲抵、进项发票风险。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税务会计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待开票、待收票、待验真、待红冲、电子发票/税控同步失败。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结算/总账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业务结算、门店对账、渠道结算、NC 推送、期间关账预检。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十六、月结、报表和管理看板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月结不是月底手工汇总 Excel，而是系统按已发生业务对象自动汇总，财务处理差异。报表不是财务重新统计，而是系统从已生效单据自动沉淀。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报表/看板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来源对象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0E2745"/>
        </w:rPr>
        <w:t xml:space="preserve">作用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应收余额表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应收、认款、退款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看客户、门店、渠道待收。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收款认款明细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到账流水、认款、收款凭证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看钱从哪里来、认到哪里。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预收/预存余额表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预收、预存账户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看余额、冻结、使用。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应付余额表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应付、付款、预付冲抵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看供应商待付。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付款执行表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付款申请、付款单、回单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看付款进度和回单状态。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团期/项目毛利表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结算单、收入、成本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看经营结果。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门店经营报表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门店订单、收款、预存、结算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看门店经营和月结。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渠道结算报表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渠道订单、平台账单、佣金、回款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看渠道对账和应回款。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发票统计表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发票任务、红冲、税控同步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看开票、收票和异常。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多币种汇率差异表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外币应收、应付、付款、结算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看汇兑损益。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NC 推送报表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NC 凭证任务和日志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看推送成功、失败、待处理。</w:t>
      </w:r>
    </w:p>
    <w:p>
      <w:pPr>
        <w:spacing w:after="14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81E2A"/>
        </w:rPr>
        <w:t xml:space="preserve">管理看板重点：</w:t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本月应收/已收/待收，本月应付/已付/待付，未认款流水金额，门店和渠道差异金额，供应商预付余额，毛利异常，发票异常，NC 推送失败，关账预检缺口。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十七、讲师演示顺序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订单确认，系统生成应收。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银行/银联/门店水单进入到账流水。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系统自动匹配认款，财务处理未匹配和差异。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自动生成开票任务，电子发票或税控同步结果回写。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团期回团，业务提交成本和结算依据。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供应商账单匹配成本，财务确认应付。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付款申请审批通过，出纳付款并回单核销。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业务结算、门店月结、渠道/OTA 对账确认。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NC 推送和失败重推。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月末关账预检和报表穿透。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十八、必须反复强调的边界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订单提交生成应收，不等于已经收款。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到账流水不是收款凭证，认款确认后才生成收款凭证。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售后审批通过不等于已退款，财务执行退款后才完成。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预估成本不是应付，实际成本或账单确认后才进入应付。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付款申请审批通过不等于已付款，出纳执行成功且回单核销后才算完成。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预付不是成本，必须冲抵实际应付。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发票任务不是结算完成，发票状态只是结算和税务风险之一。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NC 推送失败不代表业务失败，只代表凭证还未入 NC。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报表只取已生效单据，不在报表里直接处理业务。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财务不替业务补订单、名单、成本依据和供应商资料，财务负责核对、退回和卡控。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F3A6E"/>
        </w:rPr>
        <w:t xml:space="preserve">十九、结课检查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为什么订单确认后会自动生成应收？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到账流水、认款单、收款凭证有什么区别？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银联/POS/门店水单上传后，系统如何进入认款链路？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一笔流水对应多张订单时，系统怎么拆分认款？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超收为什么进入预收，而不是随意冲其他订单？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门店预存和客户预收有什么区别？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售后退款审批通过后，财务还要做哪些动作？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团期回团后，成本如何变成应付？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付款申请、审批通过、付款执行、回单核销有什么区别？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预付为什么不能直接当成本？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自动开票任务从哪里来，退款后为什么会触发红冲？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12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多币种业务为什么要保留原币、汇率、本币和汇率来源？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13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门店月结和渠道/OTA 对账分别核什么？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14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财务报表为什么必须从已生效单据自动生成？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8"/>
          <w:sz-cs w:val="28"/>
          <w:color w:val="181E2A"/>
        </w:rPr>
        <w:t xml:space="preserve"/>
        <w:tab/>
        <w:t xml:space="preserve">15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E2A"/>
        </w:rPr>
        <w:t xml:space="preserve">NC 推送失败时应该修什么，不应该做什么？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