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59"/>
        <w:rPr>
          <w:rFonts w:ascii="Times New Roman"/>
          <w:sz w:val="19"/>
        </w:rPr>
      </w:pPr>
    </w:p>
    <w:p>
      <w:pPr>
        <w:spacing w:before="0"/>
        <w:ind w:left="133" w:right="0" w:firstLine="0"/>
        <w:jc w:val="left"/>
        <w:rPr>
          <w:sz w:val="19"/>
        </w:rPr>
      </w:pPr>
      <w:r>
        <w:rPr>
          <w:color w:val="231F20"/>
          <w:w w:val="105"/>
          <w:sz w:val="19"/>
        </w:rPr>
        <w:t>·</w:t>
      </w:r>
      <w:r>
        <w:rPr>
          <w:color w:val="231F20"/>
          <w:spacing w:val="-33"/>
          <w:w w:val="105"/>
          <w:sz w:val="19"/>
        </w:rPr>
        <w:t> </w:t>
      </w:r>
      <w:r>
        <w:rPr>
          <w:rFonts w:ascii="Times New Roman" w:hAnsi="Times New Roman"/>
          <w:color w:val="231F20"/>
          <w:w w:val="105"/>
          <w:sz w:val="19"/>
        </w:rPr>
        <w:t>114</w:t>
      </w:r>
      <w:r>
        <w:rPr>
          <w:rFonts w:ascii="Times New Roman" w:hAnsi="Times New Roman"/>
          <w:color w:val="231F20"/>
          <w:spacing w:val="9"/>
          <w:w w:val="105"/>
          <w:sz w:val="19"/>
        </w:rPr>
        <w:t> </w:t>
      </w:r>
      <w:r>
        <w:rPr>
          <w:color w:val="231F20"/>
          <w:spacing w:val="-10"/>
          <w:w w:val="105"/>
          <w:sz w:val="19"/>
        </w:rPr>
        <w:t>·</w:t>
      </w:r>
    </w:p>
    <w:p>
      <w:pPr>
        <w:pStyle w:val="Heading1"/>
        <w:spacing w:before="44"/>
        <w:ind w:left="93" w:right="2" w:firstLine="0"/>
        <w:jc w:val="center"/>
      </w:pPr>
      <w:r>
        <w:rPr/>
        <w:br w:type="column"/>
      </w:r>
      <w:r>
        <w:rPr>
          <w:color w:val="231F20"/>
          <w:spacing w:val="-2"/>
        </w:rPr>
        <w:t>现代计算机</w:t>
      </w:r>
    </w:p>
    <w:p>
      <w:pPr>
        <w:spacing w:before="32"/>
        <w:ind w:left="93" w:right="0" w:firstLine="0"/>
        <w:jc w:val="center"/>
        <w:rPr>
          <w:rFonts w:ascii="Comic Sans MS"/>
          <w:sz w:val="19"/>
        </w:rPr>
      </w:pPr>
      <w:r>
        <w:rPr>
          <w:rFonts w:ascii="Comic Sans MS"/>
          <w:color w:val="231F20"/>
          <w:w w:val="105"/>
          <w:sz w:val="19"/>
        </w:rPr>
        <w:t>Modern</w:t>
      </w:r>
      <w:r>
        <w:rPr>
          <w:rFonts w:ascii="Comic Sans MS"/>
          <w:color w:val="231F20"/>
          <w:spacing w:val="-2"/>
          <w:w w:val="105"/>
          <w:sz w:val="19"/>
        </w:rPr>
        <w:t> Computer</w:t>
      </w:r>
    </w:p>
    <w:p>
      <w:pPr>
        <w:spacing w:before="91"/>
        <w:ind w:left="133" w:right="0" w:firstLine="0"/>
        <w:jc w:val="left"/>
        <w:rPr>
          <w:sz w:val="17"/>
        </w:rPr>
      </w:pPr>
      <w:r>
        <w:rPr/>
        <w:br w:type="column"/>
      </w:r>
      <w:r>
        <w:rPr>
          <w:color w:val="231F20"/>
          <w:spacing w:val="-5"/>
          <w:w w:val="105"/>
          <w:sz w:val="17"/>
        </w:rPr>
        <w:t>第 </w:t>
      </w:r>
      <w:r>
        <w:rPr>
          <w:rFonts w:ascii="Times New Roman" w:eastAsia="Times New Roman"/>
          <w:color w:val="231F20"/>
          <w:w w:val="105"/>
          <w:sz w:val="17"/>
        </w:rPr>
        <w:t>29</w:t>
      </w:r>
      <w:r>
        <w:rPr>
          <w:rFonts w:ascii="Times New Roman" w:eastAsia="Times New Roman"/>
          <w:color w:val="231F20"/>
          <w:spacing w:val="36"/>
          <w:w w:val="105"/>
          <w:sz w:val="17"/>
        </w:rPr>
        <w:t> </w:t>
      </w:r>
      <w:r>
        <w:rPr>
          <w:color w:val="231F20"/>
          <w:spacing w:val="-9"/>
          <w:w w:val="105"/>
          <w:sz w:val="17"/>
        </w:rPr>
        <w:t>卷 第 </w:t>
      </w:r>
      <w:r>
        <w:rPr>
          <w:rFonts w:ascii="Times New Roman" w:eastAsia="Times New Roman"/>
          <w:color w:val="231F20"/>
          <w:w w:val="105"/>
          <w:sz w:val="17"/>
        </w:rPr>
        <w:t>1</w:t>
      </w:r>
      <w:r>
        <w:rPr>
          <w:rFonts w:ascii="Times New Roman" w:eastAsia="Times New Roman"/>
          <w:color w:val="231F20"/>
          <w:spacing w:val="36"/>
          <w:w w:val="105"/>
          <w:sz w:val="17"/>
        </w:rPr>
        <w:t> </w:t>
      </w:r>
      <w:r>
        <w:rPr>
          <w:color w:val="231F20"/>
          <w:spacing w:val="-10"/>
          <w:w w:val="105"/>
          <w:sz w:val="17"/>
        </w:rPr>
        <w:t>期</w:t>
      </w:r>
    </w:p>
    <w:p>
      <w:pPr>
        <w:spacing w:before="67"/>
        <w:ind w:left="133" w:right="0" w:firstLine="0"/>
        <w:jc w:val="left"/>
        <w:rPr>
          <w:sz w:val="17"/>
        </w:rPr>
      </w:pPr>
      <w:r>
        <w:rPr>
          <w:rFonts w:ascii="Times New Roman" w:eastAsia="Times New Roman"/>
          <w:color w:val="231F20"/>
          <w:w w:val="105"/>
          <w:sz w:val="17"/>
        </w:rPr>
        <w:t>2023</w:t>
      </w:r>
      <w:r>
        <w:rPr>
          <w:rFonts w:ascii="Times New Roman" w:eastAsia="Times New Roman"/>
          <w:color w:val="231F20"/>
          <w:spacing w:val="-11"/>
          <w:w w:val="105"/>
          <w:sz w:val="17"/>
        </w:rPr>
        <w:t> </w:t>
      </w:r>
      <w:r>
        <w:rPr>
          <w:color w:val="231F20"/>
          <w:spacing w:val="-22"/>
          <w:w w:val="105"/>
          <w:sz w:val="17"/>
        </w:rPr>
        <w:t>年 </w:t>
      </w:r>
      <w:r>
        <w:rPr>
          <w:rFonts w:ascii="Times New Roman" w:eastAsia="Times New Roman"/>
          <w:color w:val="231F20"/>
          <w:w w:val="105"/>
          <w:sz w:val="17"/>
        </w:rPr>
        <w:t>1</w:t>
      </w:r>
      <w:r>
        <w:rPr>
          <w:rFonts w:ascii="Times New Roman" w:eastAsia="Times New Roman"/>
          <w:color w:val="231F20"/>
          <w:spacing w:val="-4"/>
          <w:w w:val="105"/>
          <w:sz w:val="17"/>
        </w:rPr>
        <w:t> </w:t>
      </w:r>
      <w:r>
        <w:rPr>
          <w:color w:val="231F20"/>
          <w:spacing w:val="-22"/>
          <w:w w:val="105"/>
          <w:sz w:val="17"/>
        </w:rPr>
        <w:t>月 </w:t>
      </w:r>
      <w:r>
        <w:rPr>
          <w:rFonts w:ascii="Times New Roman" w:eastAsia="Times New Roman"/>
          <w:color w:val="231F20"/>
          <w:w w:val="105"/>
          <w:sz w:val="17"/>
        </w:rPr>
        <w:t>10</w:t>
      </w:r>
      <w:r>
        <w:rPr>
          <w:rFonts w:ascii="Times New Roman" w:eastAsia="Times New Roman"/>
          <w:color w:val="231F20"/>
          <w:spacing w:val="-4"/>
          <w:w w:val="105"/>
          <w:sz w:val="17"/>
        </w:rPr>
        <w:t> </w:t>
      </w:r>
      <w:r>
        <w:rPr>
          <w:color w:val="231F20"/>
          <w:spacing w:val="-10"/>
          <w:w w:val="105"/>
          <w:sz w:val="17"/>
        </w:rPr>
        <w:t>日</w:t>
      </w:r>
    </w:p>
    <w:p>
      <w:pPr>
        <w:spacing w:after="0"/>
        <w:jc w:val="left"/>
        <w:rPr>
          <w:sz w:val="17"/>
        </w:rPr>
        <w:sectPr>
          <w:footerReference w:type="default" r:id="rId5"/>
          <w:type w:val="continuous"/>
          <w:pgSz w:w="11910" w:h="16160"/>
          <w:pgMar w:header="0" w:footer="348" w:top="500" w:bottom="540" w:left="992" w:right="992"/>
          <w:pgNumType w:start="1"/>
          <w:cols w:num="3" w:equalWidth="0">
            <w:col w:w="997" w:space="2860"/>
            <w:col w:w="1834" w:space="2291"/>
            <w:col w:w="1944"/>
          </w:cols>
        </w:sectPr>
      </w:pPr>
    </w:p>
    <w:p>
      <w:pPr>
        <w:pStyle w:val="BodyText"/>
        <w:spacing w:before="6"/>
        <w:rPr>
          <w:sz w:val="14"/>
        </w:rPr>
      </w:pPr>
    </w:p>
    <w:p>
      <w:pPr>
        <w:spacing w:line="20" w:lineRule="exact"/>
        <w:ind w:left="141" w:right="0" w:firstLine="0"/>
        <w:rPr>
          <w:sz w:val="2"/>
        </w:rPr>
      </w:pPr>
      <w:r>
        <w:rPr>
          <w:sz w:val="2"/>
        </w:rPr>
        <mc:AlternateContent>
          <mc:Choice Requires="wps">
            <w:drawing>
              <wp:inline distT="0" distB="0" distL="0" distR="0">
                <wp:extent cx="5940425" cy="7620"/>
                <wp:effectExtent l="9525" t="0" r="0" b="1905"/>
                <wp:docPr id="3" name="Group 3"/>
                <wp:cNvGraphicFramePr>
                  <a:graphicFrameLocks/>
                </wp:cNvGraphicFramePr>
                <a:graphic>
                  <a:graphicData uri="http://schemas.microsoft.com/office/word/2010/wordprocessingGroup">
                    <wpg:wgp>
                      <wpg:cNvPr id="3" name="Group 3"/>
                      <wpg:cNvGrpSpPr/>
                      <wpg:grpSpPr>
                        <a:xfrm>
                          <a:off x="0" y="0"/>
                          <a:ext cx="5940425" cy="7620"/>
                          <a:chExt cx="5940425" cy="7620"/>
                        </a:xfrm>
                      </wpg:grpSpPr>
                      <wps:wsp>
                        <wps:cNvPr id="4" name="Graphic 4"/>
                        <wps:cNvSpPr/>
                        <wps:spPr>
                          <a:xfrm>
                            <a:off x="0" y="3599"/>
                            <a:ext cx="5940425" cy="1270"/>
                          </a:xfrm>
                          <a:custGeom>
                            <a:avLst/>
                            <a:gdLst/>
                            <a:ahLst/>
                            <a:cxnLst/>
                            <a:rect l="l" t="t" r="r" b="b"/>
                            <a:pathLst>
                              <a:path w="5940425" h="0">
                                <a:moveTo>
                                  <a:pt x="0" y="0"/>
                                </a:moveTo>
                                <a:lnTo>
                                  <a:pt x="5939999" y="0"/>
                                </a:lnTo>
                              </a:path>
                            </a:pathLst>
                          </a:custGeom>
                          <a:ln w="7199">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67.75pt;height:.6pt;mso-position-horizontal-relative:char;mso-position-vertical-relative:line" id="docshapegroup1" coordorigin="0,0" coordsize="9355,12">
                <v:line style="position:absolute" from="0,6" to="9354,6" stroked="true" strokeweight=".5669pt" strokecolor="#231f20">
                  <v:stroke dashstyle="solid"/>
                </v:line>
              </v:group>
            </w:pict>
          </mc:Fallback>
        </mc:AlternateContent>
      </w:r>
      <w:r>
        <w:rPr>
          <w:sz w:val="2"/>
        </w:rPr>
      </w:r>
    </w:p>
    <w:p>
      <w:pPr>
        <w:pStyle w:val="BodyText"/>
        <w:spacing w:before="97"/>
        <w:rPr>
          <w:sz w:val="19"/>
        </w:rPr>
      </w:pPr>
    </w:p>
    <w:p>
      <w:pPr>
        <w:tabs>
          <w:tab w:pos="4629" w:val="left" w:leader="none"/>
        </w:tabs>
        <w:spacing w:before="0"/>
        <w:ind w:left="143" w:right="0" w:firstLine="0"/>
        <w:jc w:val="left"/>
        <w:rPr>
          <w:rFonts w:ascii="Times New Roman" w:eastAsia="Times New Roman"/>
          <w:sz w:val="19"/>
        </w:rPr>
      </w:pPr>
      <w:r>
        <w:rPr>
          <w:color w:val="231F20"/>
          <w:spacing w:val="-2"/>
          <w:sz w:val="19"/>
        </w:rPr>
        <w:t>文章编号</w:t>
      </w:r>
      <w:r>
        <w:rPr>
          <w:rFonts w:ascii="Times New Roman" w:eastAsia="Times New Roman"/>
          <w:color w:val="231F20"/>
          <w:spacing w:val="-2"/>
          <w:sz w:val="19"/>
        </w:rPr>
        <w:t>:</w:t>
      </w:r>
      <w:r>
        <w:rPr>
          <w:rFonts w:ascii="Times New Roman" w:eastAsia="Times New Roman"/>
          <w:color w:val="231F20"/>
          <w:spacing w:val="3"/>
          <w:sz w:val="19"/>
        </w:rPr>
        <w:t> </w:t>
      </w:r>
      <w:r>
        <w:rPr>
          <w:rFonts w:ascii="Times New Roman" w:eastAsia="Times New Roman"/>
          <w:color w:val="231F20"/>
          <w:spacing w:val="-2"/>
          <w:sz w:val="19"/>
        </w:rPr>
        <w:t>1007</w:t>
      </w:r>
      <w:r>
        <w:rPr>
          <w:rFonts w:ascii="Times New Roman" w:eastAsia="Times New Roman"/>
          <w:color w:val="231F20"/>
          <w:spacing w:val="-2"/>
          <w:sz w:val="20"/>
        </w:rPr>
        <w:t>-</w:t>
      </w:r>
      <w:r>
        <w:rPr>
          <w:rFonts w:ascii="Times New Roman" w:eastAsia="Times New Roman"/>
          <w:color w:val="231F20"/>
          <w:spacing w:val="-2"/>
          <w:sz w:val="19"/>
        </w:rPr>
        <w:t>1423</w:t>
      </w:r>
      <w:r>
        <w:rPr>
          <w:color w:val="231F20"/>
          <w:spacing w:val="-2"/>
          <w:sz w:val="19"/>
        </w:rPr>
        <w:t>（</w:t>
      </w:r>
      <w:r>
        <w:rPr>
          <w:rFonts w:ascii="Times New Roman" w:eastAsia="Times New Roman"/>
          <w:color w:val="231F20"/>
          <w:spacing w:val="-2"/>
          <w:sz w:val="19"/>
        </w:rPr>
        <w:t>2023</w:t>
      </w:r>
      <w:r>
        <w:rPr>
          <w:color w:val="231F20"/>
          <w:spacing w:val="-2"/>
          <w:sz w:val="19"/>
        </w:rPr>
        <w:t>）</w:t>
      </w:r>
      <w:r>
        <w:rPr>
          <w:rFonts w:ascii="Times New Roman" w:eastAsia="Times New Roman"/>
          <w:color w:val="231F20"/>
          <w:spacing w:val="-2"/>
          <w:sz w:val="19"/>
        </w:rPr>
        <w:t>01</w:t>
      </w:r>
      <w:r>
        <w:rPr>
          <w:rFonts w:ascii="Times New Roman" w:eastAsia="Times New Roman"/>
          <w:color w:val="231F20"/>
          <w:spacing w:val="-2"/>
          <w:sz w:val="20"/>
        </w:rPr>
        <w:t>-</w:t>
      </w:r>
      <w:r>
        <w:rPr>
          <w:rFonts w:ascii="Times New Roman" w:eastAsia="Times New Roman"/>
          <w:color w:val="231F20"/>
          <w:spacing w:val="-2"/>
          <w:sz w:val="19"/>
        </w:rPr>
        <w:t>0114</w:t>
      </w:r>
      <w:r>
        <w:rPr>
          <w:rFonts w:ascii="Times New Roman" w:eastAsia="Times New Roman"/>
          <w:color w:val="231F20"/>
          <w:spacing w:val="-2"/>
          <w:sz w:val="20"/>
        </w:rPr>
        <w:t>-</w:t>
      </w:r>
      <w:r>
        <w:rPr>
          <w:rFonts w:ascii="Times New Roman" w:eastAsia="Times New Roman"/>
          <w:color w:val="231F20"/>
          <w:spacing w:val="-5"/>
          <w:sz w:val="19"/>
        </w:rPr>
        <w:t>04</w:t>
      </w:r>
      <w:r>
        <w:rPr>
          <w:rFonts w:ascii="Times New Roman" w:eastAsia="Times New Roman"/>
          <w:color w:val="231F20"/>
          <w:sz w:val="19"/>
        </w:rPr>
        <w:tab/>
        <w:t>DOI:</w:t>
      </w:r>
      <w:r>
        <w:rPr>
          <w:rFonts w:ascii="Times New Roman" w:eastAsia="Times New Roman"/>
          <w:color w:val="231F20"/>
          <w:spacing w:val="71"/>
          <w:sz w:val="19"/>
        </w:rPr>
        <w:t> </w:t>
      </w:r>
      <w:r>
        <w:rPr>
          <w:rFonts w:ascii="Times New Roman" w:eastAsia="Times New Roman"/>
          <w:color w:val="231F20"/>
          <w:sz w:val="19"/>
        </w:rPr>
        <w:t>10.3969</w:t>
      </w:r>
      <w:r>
        <w:rPr>
          <w:rFonts w:ascii="Cambria" w:eastAsia="Cambria"/>
          <w:color w:val="231F20"/>
          <w:sz w:val="19"/>
        </w:rPr>
        <w:t>/</w:t>
      </w:r>
      <w:r>
        <w:rPr>
          <w:rFonts w:ascii="Times New Roman" w:eastAsia="Times New Roman"/>
          <w:color w:val="231F20"/>
          <w:sz w:val="19"/>
        </w:rPr>
        <w:t>j.issn.1007</w:t>
      </w:r>
      <w:r>
        <w:rPr>
          <w:rFonts w:ascii="Times New Roman" w:eastAsia="Times New Roman"/>
          <w:color w:val="231F20"/>
          <w:sz w:val="20"/>
        </w:rPr>
        <w:t>-</w:t>
      </w:r>
      <w:r>
        <w:rPr>
          <w:rFonts w:ascii="Times New Roman" w:eastAsia="Times New Roman"/>
          <w:color w:val="231F20"/>
          <w:spacing w:val="-2"/>
          <w:sz w:val="19"/>
        </w:rPr>
        <w:t>1423.2023.01.021</w:t>
      </w:r>
    </w:p>
    <w:p>
      <w:pPr>
        <w:pStyle w:val="Title"/>
        <w:spacing w:line="256" w:lineRule="auto"/>
      </w:pPr>
      <w:r>
        <w:rPr>
          <w:color w:val="231F20"/>
          <w:spacing w:val="23"/>
        </w:rPr>
        <w:t>基于</w:t>
      </w:r>
      <w:r>
        <w:rPr>
          <w:rFonts w:ascii="Arial MT" w:eastAsia="Arial MT"/>
          <w:color w:val="231F20"/>
        </w:rPr>
        <w:t>SpringBoot+Vue</w:t>
      </w:r>
      <w:r>
        <w:rPr>
          <w:rFonts w:ascii="Arial MT" w:eastAsia="Arial MT"/>
          <w:color w:val="231F20"/>
          <w:spacing w:val="-35"/>
        </w:rPr>
        <w:t> </w:t>
      </w:r>
      <w:r>
        <w:rPr>
          <w:color w:val="231F20"/>
        </w:rPr>
        <w:t>前后端分离的高校实验室</w:t>
      </w:r>
      <w:r>
        <w:rPr>
          <w:color w:val="231F20"/>
          <w:spacing w:val="-2"/>
        </w:rPr>
        <w:t>预约管理系统的设计与实现</w:t>
      </w:r>
    </w:p>
    <w:p>
      <w:pPr>
        <w:pStyle w:val="BodyText"/>
        <w:spacing w:before="27"/>
        <w:rPr>
          <w:sz w:val="23"/>
        </w:rPr>
      </w:pPr>
    </w:p>
    <w:p>
      <w:pPr>
        <w:pStyle w:val="Heading1"/>
        <w:spacing w:before="1"/>
        <w:ind w:left="559" w:right="839" w:firstLine="0"/>
        <w:jc w:val="center"/>
        <w:rPr>
          <w:rFonts w:ascii="Times New Roman" w:eastAsia="Times New Roman"/>
          <w:position w:val="10"/>
          <w:sz w:val="12"/>
        </w:rPr>
      </w:pPr>
      <w:r>
        <w:rPr>
          <w:color w:val="231F20"/>
          <w:spacing w:val="7"/>
        </w:rPr>
        <w:t>王以伍，舒  晖</w:t>
      </w:r>
      <w:r>
        <w:rPr>
          <w:rFonts w:ascii="Times New Roman" w:eastAsia="Times New Roman"/>
          <w:color w:val="231F20"/>
          <w:spacing w:val="-10"/>
          <w:position w:val="10"/>
          <w:sz w:val="12"/>
        </w:rPr>
        <w:t>*</w:t>
      </w:r>
    </w:p>
    <w:p>
      <w:pPr>
        <w:pStyle w:val="BodyText"/>
        <w:spacing w:before="183"/>
        <w:rPr>
          <w:rFonts w:ascii="Times New Roman"/>
          <w:sz w:val="23"/>
        </w:rPr>
      </w:pPr>
    </w:p>
    <w:p>
      <w:pPr>
        <w:spacing w:before="0"/>
        <w:ind w:left="0" w:right="282" w:firstLine="0"/>
        <w:jc w:val="center"/>
        <w:rPr>
          <w:sz w:val="17"/>
        </w:rPr>
      </w:pPr>
      <w:r>
        <w:rPr>
          <w:color w:val="231F20"/>
          <w:spacing w:val="2"/>
          <w:sz w:val="17"/>
        </w:rPr>
        <w:t>（成都医学院现代教育技术中心，成都</w:t>
      </w:r>
      <w:r>
        <w:rPr>
          <w:color w:val="231F20"/>
          <w:spacing w:val="39"/>
          <w:w w:val="150"/>
          <w:sz w:val="17"/>
        </w:rPr>
        <w:t> </w:t>
      </w:r>
      <w:r>
        <w:rPr>
          <w:rFonts w:ascii="Times New Roman" w:eastAsia="Times New Roman"/>
          <w:color w:val="231F20"/>
          <w:spacing w:val="-2"/>
          <w:sz w:val="17"/>
        </w:rPr>
        <w:t>610500</w:t>
      </w:r>
      <w:r>
        <w:rPr>
          <w:color w:val="231F20"/>
          <w:spacing w:val="-2"/>
          <w:sz w:val="17"/>
        </w:rPr>
        <w:t>）</w:t>
      </w:r>
    </w:p>
    <w:p>
      <w:pPr>
        <w:pStyle w:val="BodyText"/>
        <w:spacing w:before="109"/>
        <w:rPr>
          <w:sz w:val="17"/>
        </w:rPr>
      </w:pPr>
    </w:p>
    <w:p>
      <w:pPr>
        <w:spacing w:line="280" w:lineRule="auto" w:before="1"/>
        <w:ind w:left="143" w:right="425" w:firstLine="400"/>
        <w:jc w:val="both"/>
        <w:rPr>
          <w:sz w:val="19"/>
        </w:rPr>
      </w:pPr>
      <w:r>
        <w:rPr>
          <w:color w:val="231F20"/>
          <w:spacing w:val="6"/>
          <w:w w:val="103"/>
          <w:sz w:val="19"/>
        </w:rPr>
        <w:t>摘要：针对高校实验室管理过程中存在的实验室利用率不高，仪器耗材投入产出不成比例，仪器耗材管理不善引发的管理安全问题，以及传统的实验预约效率低下，体验不佳等问题，设计了一套实验室管理系统，以信息化手段实现实验室统筹管理，实现仪器耗材从采购入库、申领、使用、废弃全生命周期的管</w:t>
      </w:r>
      <w:r>
        <w:rPr>
          <w:color w:val="231F20"/>
          <w:spacing w:val="3"/>
          <w:w w:val="103"/>
          <w:sz w:val="19"/>
        </w:rPr>
        <w:t>理，提升了高校信息化水平。</w:t>
      </w:r>
    </w:p>
    <w:p>
      <w:pPr>
        <w:spacing w:line="240" w:lineRule="exact" w:before="0"/>
        <w:ind w:left="543" w:right="0" w:firstLine="0"/>
        <w:jc w:val="left"/>
        <w:rPr>
          <w:rFonts w:ascii="Times New Roman" w:eastAsia="Times New Roman"/>
          <w:sz w:val="19"/>
        </w:rPr>
      </w:pPr>
      <w:r>
        <w:rPr>
          <w:color w:val="231F20"/>
          <w:spacing w:val="-1"/>
          <w:sz w:val="19"/>
        </w:rPr>
        <w:t>关键词：预约；信息化；前后端分离；</w:t>
      </w:r>
      <w:r>
        <w:rPr>
          <w:rFonts w:ascii="Times New Roman" w:eastAsia="Times New Roman"/>
          <w:color w:val="231F20"/>
          <w:spacing w:val="-2"/>
          <w:sz w:val="19"/>
        </w:rPr>
        <w:t>SpringBoot</w:t>
      </w:r>
    </w:p>
    <w:p>
      <w:pPr>
        <w:pStyle w:val="BodyText"/>
        <w:rPr>
          <w:rFonts w:ascii="Times New Roman"/>
        </w:rPr>
      </w:pPr>
    </w:p>
    <w:p>
      <w:pPr>
        <w:pStyle w:val="BodyText"/>
        <w:rPr>
          <w:rFonts w:ascii="Times New Roman"/>
        </w:rPr>
      </w:pPr>
    </w:p>
    <w:p>
      <w:pPr>
        <w:pStyle w:val="BodyText"/>
        <w:spacing w:before="120"/>
        <w:rPr>
          <w:rFonts w:ascii="Times New Roman"/>
        </w:rPr>
      </w:pPr>
    </w:p>
    <w:p>
      <w:pPr>
        <w:pStyle w:val="BodyText"/>
        <w:spacing w:after="0"/>
        <w:rPr>
          <w:rFonts w:ascii="Times New Roman"/>
        </w:rPr>
        <w:sectPr>
          <w:type w:val="continuous"/>
          <w:pgSz w:w="11910" w:h="16160"/>
          <w:pgMar w:header="0" w:footer="348" w:top="500" w:bottom="540" w:left="992" w:right="992"/>
        </w:sectPr>
      </w:pPr>
    </w:p>
    <w:p>
      <w:pPr>
        <w:pStyle w:val="Heading1"/>
        <w:numPr>
          <w:ilvl w:val="0"/>
          <w:numId w:val="1"/>
        </w:numPr>
        <w:tabs>
          <w:tab w:pos="564" w:val="left" w:leader="none"/>
        </w:tabs>
        <w:spacing w:line="240" w:lineRule="auto" w:before="122" w:after="0"/>
        <w:ind w:left="564" w:right="0" w:hanging="420"/>
        <w:jc w:val="left"/>
      </w:pPr>
      <w:r>
        <w:rPr>
          <w:color w:val="231F20"/>
          <w:spacing w:val="-5"/>
        </w:rPr>
        <w:t>引言</w:t>
      </w:r>
    </w:p>
    <w:p>
      <w:pPr>
        <w:pStyle w:val="BodyText"/>
        <w:spacing w:line="300" w:lineRule="auto" w:before="191"/>
        <w:ind w:left="143" w:firstLine="420"/>
      </w:pPr>
      <w:r>
        <w:rPr>
          <w:color w:val="231F20"/>
          <w:spacing w:val="12"/>
          <w:w w:val="102"/>
        </w:rPr>
        <w:t>高校实验室管理系统是高校教学科研重要</w:t>
      </w:r>
      <w:r>
        <w:rPr>
          <w:color w:val="231F20"/>
          <w:spacing w:val="14"/>
          <w:w w:val="102"/>
        </w:rPr>
        <w:t>组成部分，</w:t>
      </w:r>
      <w:r>
        <w:rPr>
          <w:color w:val="231F20"/>
          <w:spacing w:val="-82"/>
        </w:rPr>
        <w:t> </w:t>
      </w:r>
      <w:r>
        <w:rPr>
          <w:color w:val="231F20"/>
          <w:spacing w:val="15"/>
          <w:w w:val="102"/>
        </w:rPr>
        <w:t>也是开展实验教学和科研集中地。</w:t>
      </w:r>
      <w:r>
        <w:rPr>
          <w:color w:val="231F20"/>
          <w:spacing w:val="11"/>
          <w:w w:val="102"/>
        </w:rPr>
        <w:t>高校实验室建设与系统管理水平高下直接影响高等教育教学、科研、管理质量和水平。伴随着计算机信息技术飞速发展和高校校园网建设</w:t>
      </w:r>
      <w:r>
        <w:rPr>
          <w:color w:val="231F20"/>
          <w:spacing w:val="-1"/>
          <w:w w:val="102"/>
        </w:rPr>
        <w:t>日益成熟，大量的信息化管理平台及信息化新技</w:t>
      </w:r>
      <w:r>
        <w:rPr>
          <w:color w:val="231F20"/>
          <w:spacing w:val="1"/>
          <w:w w:val="102"/>
        </w:rPr>
        <w:t>术运用到实验室管理领域。文献</w:t>
      </w:r>
      <w:r>
        <w:rPr>
          <w:color w:val="231F20"/>
          <w:spacing w:val="-35"/>
          <w:w w:val="102"/>
        </w:rPr>
        <w:t>［</w:t>
      </w:r>
      <w:r>
        <w:rPr>
          <w:rFonts w:ascii="Times New Roman" w:eastAsia="Times New Roman"/>
          <w:color w:val="231F20"/>
          <w:spacing w:val="-37"/>
          <w:w w:val="102"/>
        </w:rPr>
        <w:t>1</w:t>
      </w:r>
      <w:r>
        <w:rPr>
          <w:color w:val="231F20"/>
          <w:spacing w:val="-66"/>
          <w:w w:val="102"/>
        </w:rPr>
        <w:t>］</w:t>
      </w:r>
      <w:r>
        <w:rPr>
          <w:color w:val="231F20"/>
          <w:spacing w:val="5"/>
          <w:w w:val="102"/>
        </w:rPr>
        <w:t>实现了网上</w:t>
      </w:r>
      <w:r>
        <w:rPr>
          <w:color w:val="231F20"/>
          <w:spacing w:val="1"/>
          <w:w w:val="102"/>
        </w:rPr>
        <w:t>预约实验室及器材报修。文献</w:t>
      </w:r>
      <w:r>
        <w:rPr>
          <w:color w:val="231F20"/>
          <w:spacing w:val="-35"/>
          <w:w w:val="102"/>
        </w:rPr>
        <w:t>［</w:t>
      </w:r>
      <w:r>
        <w:rPr>
          <w:rFonts w:ascii="Times New Roman" w:eastAsia="Times New Roman"/>
          <w:color w:val="231F20"/>
          <w:spacing w:val="-37"/>
          <w:w w:val="102"/>
        </w:rPr>
        <w:t>2</w:t>
      </w:r>
      <w:r>
        <w:rPr>
          <w:color w:val="231F20"/>
          <w:spacing w:val="-66"/>
          <w:w w:val="102"/>
        </w:rPr>
        <w:t>］</w:t>
      </w:r>
      <w:r>
        <w:rPr>
          <w:color w:val="231F20"/>
          <w:spacing w:val="5"/>
          <w:w w:val="102"/>
        </w:rPr>
        <w:t>实现了试剂从订单管理到废弃物处理全生命周期的监督管理。</w:t>
      </w:r>
      <w:r>
        <w:rPr>
          <w:color w:val="231F20"/>
          <w:spacing w:val="-30"/>
          <w:w w:val="102"/>
        </w:rPr>
        <w:t>文献</w:t>
      </w:r>
      <w:r>
        <w:rPr>
          <w:color w:val="231F20"/>
          <w:spacing w:val="-35"/>
          <w:w w:val="102"/>
        </w:rPr>
        <w:t>［</w:t>
      </w:r>
      <w:r>
        <w:rPr>
          <w:rFonts w:ascii="Times New Roman" w:eastAsia="Times New Roman"/>
          <w:color w:val="231F20"/>
          <w:spacing w:val="-37"/>
          <w:w w:val="102"/>
        </w:rPr>
        <w:t>3</w:t>
      </w:r>
      <w:r>
        <w:rPr>
          <w:color w:val="231F20"/>
          <w:spacing w:val="-66"/>
          <w:w w:val="102"/>
        </w:rPr>
        <w:t>］</w:t>
      </w:r>
      <w:r>
        <w:rPr>
          <w:color w:val="231F20"/>
          <w:spacing w:val="6"/>
          <w:w w:val="102"/>
        </w:rPr>
        <w:t>对实验室管理加入了物联网相关技术的</w:t>
      </w:r>
      <w:r>
        <w:rPr>
          <w:color w:val="231F20"/>
          <w:w w:val="102"/>
        </w:rPr>
        <w:t>有益尝试，对仪器设备管理更为精确快捷。文献</w:t>
      </w:r>
    </w:p>
    <w:p>
      <w:pPr>
        <w:pStyle w:val="BodyText"/>
        <w:spacing w:line="300" w:lineRule="auto" w:before="14"/>
        <w:ind w:left="143" w:right="103" w:hanging="73"/>
        <w:jc w:val="both"/>
      </w:pPr>
      <w:r>
        <w:rPr>
          <w:color w:val="231F20"/>
          <w:spacing w:val="-35"/>
          <w:w w:val="102"/>
        </w:rPr>
        <w:t>［</w:t>
      </w:r>
      <w:r>
        <w:rPr>
          <w:rFonts w:ascii="Times New Roman" w:eastAsia="Times New Roman"/>
          <w:color w:val="231F20"/>
          <w:spacing w:val="-37"/>
          <w:w w:val="102"/>
        </w:rPr>
        <w:t>4</w:t>
      </w:r>
      <w:r>
        <w:rPr>
          <w:color w:val="231F20"/>
          <w:spacing w:val="-66"/>
          <w:w w:val="102"/>
        </w:rPr>
        <w:t>］</w:t>
      </w:r>
      <w:r>
        <w:rPr>
          <w:color w:val="231F20"/>
          <w:spacing w:val="6"/>
          <w:w w:val="102"/>
        </w:rPr>
        <w:t>将实验室开放预约打通了微信接口，预约审</w:t>
      </w:r>
      <w:r>
        <w:rPr>
          <w:color w:val="231F20"/>
          <w:w w:val="102"/>
        </w:rPr>
        <w:t>批更便捷。对高校实验室进行规范化、科学化管理，实现高校实验室数字化、信息化，已经成为</w:t>
      </w:r>
      <w:r>
        <w:rPr>
          <w:color w:val="231F20"/>
          <w:spacing w:val="-6"/>
          <w:w w:val="102"/>
        </w:rPr>
        <w:t>高校实验室管理发展必然要求和必然趋势</w:t>
      </w:r>
      <w:r>
        <w:rPr>
          <w:color w:val="231F20"/>
          <w:spacing w:val="-22"/>
          <w:w w:val="108"/>
          <w:vertAlign w:val="superscript"/>
        </w:rPr>
        <w:t>［</w:t>
      </w:r>
      <w:r>
        <w:rPr>
          <w:rFonts w:ascii="Times New Roman" w:eastAsia="Times New Roman"/>
          <w:color w:val="231F20"/>
          <w:spacing w:val="-23"/>
          <w:w w:val="83"/>
          <w:vertAlign w:val="superscript"/>
        </w:rPr>
        <w:t>5</w:t>
      </w:r>
      <w:r>
        <w:rPr>
          <w:color w:val="231F20"/>
          <w:spacing w:val="-42"/>
          <w:w w:val="108"/>
          <w:vertAlign w:val="superscript"/>
        </w:rPr>
        <w:t>］</w:t>
      </w:r>
      <w:r>
        <w:rPr>
          <w:color w:val="231F20"/>
          <w:w w:val="102"/>
          <w:vertAlign w:val="baseline"/>
        </w:rPr>
        <w:t>。</w:t>
      </w:r>
    </w:p>
    <w:p>
      <w:pPr>
        <w:pStyle w:val="Heading1"/>
        <w:numPr>
          <w:ilvl w:val="0"/>
          <w:numId w:val="1"/>
        </w:numPr>
        <w:tabs>
          <w:tab w:pos="564" w:val="left" w:leader="none"/>
        </w:tabs>
        <w:spacing w:line="240" w:lineRule="auto" w:before="131" w:after="0"/>
        <w:ind w:left="564" w:right="0" w:hanging="420"/>
        <w:jc w:val="left"/>
      </w:pPr>
      <w:r>
        <w:rPr>
          <w:color w:val="231F20"/>
          <w:spacing w:val="-1"/>
        </w:rPr>
        <w:t>高校实验室管理存在的问题</w:t>
      </w:r>
    </w:p>
    <w:p>
      <w:pPr>
        <w:pStyle w:val="BodyText"/>
        <w:spacing w:line="312" w:lineRule="auto" w:before="191"/>
        <w:ind w:left="143" w:right="103" w:firstLine="420"/>
      </w:pPr>
      <w:r>
        <w:rPr>
          <w:color w:val="231F20"/>
          <w:spacing w:val="10"/>
        </w:rPr>
        <w:t>实验室安全问题是高等学校最严重的现实威胁，实验室安全管理面临严峻的考验。特别</w:t>
      </w:r>
    </w:p>
    <w:p>
      <w:pPr>
        <w:pStyle w:val="BodyText"/>
        <w:spacing w:line="307" w:lineRule="auto" w:before="127"/>
        <w:ind w:left="70" w:right="320"/>
      </w:pPr>
      <w:r>
        <w:rPr/>
        <w:br w:type="column"/>
      </w:r>
      <w:r>
        <w:rPr>
          <w:color w:val="231F20"/>
          <w:spacing w:val="16"/>
          <w:w w:val="102"/>
        </w:rPr>
        <w:t>是医学院校实验室设计到医学、药学、生物、</w:t>
      </w:r>
      <w:r>
        <w:rPr>
          <w:color w:val="231F20"/>
          <w:spacing w:val="5"/>
          <w:w w:val="102"/>
        </w:rPr>
        <w:t>化学等学科领域，既有潜在的生物性安全问题，</w:t>
      </w:r>
      <w:r>
        <w:rPr>
          <w:color w:val="231F20"/>
          <w:spacing w:val="11"/>
          <w:w w:val="102"/>
        </w:rPr>
        <w:t>也可能接触到多种危险化学药品，同样还会面</w:t>
      </w:r>
      <w:r>
        <w:rPr>
          <w:color w:val="231F20"/>
          <w:w w:val="102"/>
        </w:rPr>
        <w:t>临电气安全、消防安全等问题</w:t>
      </w:r>
      <w:r>
        <w:rPr>
          <w:color w:val="231F20"/>
          <w:spacing w:val="-15"/>
          <w:w w:val="108"/>
          <w:vertAlign w:val="superscript"/>
        </w:rPr>
        <w:t>［</w:t>
      </w:r>
      <w:r>
        <w:rPr>
          <w:rFonts w:ascii="Times New Roman" w:eastAsia="Times New Roman"/>
          <w:color w:val="231F20"/>
          <w:spacing w:val="-16"/>
          <w:w w:val="83"/>
          <w:vertAlign w:val="superscript"/>
        </w:rPr>
        <w:t>6</w:t>
      </w:r>
      <w:r>
        <w:rPr>
          <w:color w:val="231F20"/>
          <w:spacing w:val="-36"/>
          <w:w w:val="108"/>
          <w:vertAlign w:val="superscript"/>
        </w:rPr>
        <w:t>］</w:t>
      </w:r>
      <w:r>
        <w:rPr>
          <w:color w:val="231F20"/>
          <w:w w:val="102"/>
          <w:vertAlign w:val="baseline"/>
        </w:rPr>
        <w:t>。</w:t>
      </w:r>
    </w:p>
    <w:p>
      <w:pPr>
        <w:pStyle w:val="BodyText"/>
        <w:spacing w:line="307" w:lineRule="auto" w:before="3"/>
        <w:ind w:left="70" w:right="320" w:firstLine="420"/>
      </w:pPr>
      <w:r>
        <w:rPr>
          <w:color w:val="231F20"/>
          <w:spacing w:val="12"/>
          <w:w w:val="102"/>
        </w:rPr>
        <w:t>实验教学是医学院校教学环节中的重要一</w:t>
      </w:r>
      <w:r>
        <w:rPr>
          <w:color w:val="231F20"/>
          <w:spacing w:val="11"/>
          <w:w w:val="102"/>
        </w:rPr>
        <w:t>环，实验室种类繁多，试剂和仪器种类多且价格昂贵，教师科研和研究生、本科生实验室开放管理任务特别繁重，各种信息和数据种类繁杂，给实验室的管理带来极大的困难</w:t>
      </w:r>
      <w:r>
        <w:rPr>
          <w:color w:val="231F20"/>
          <w:spacing w:val="-15"/>
          <w:w w:val="108"/>
          <w:vertAlign w:val="superscript"/>
        </w:rPr>
        <w:t>［</w:t>
      </w:r>
      <w:r>
        <w:rPr>
          <w:rFonts w:ascii="Times New Roman" w:eastAsia="Times New Roman"/>
          <w:color w:val="231F20"/>
          <w:spacing w:val="-16"/>
          <w:w w:val="83"/>
          <w:vertAlign w:val="superscript"/>
        </w:rPr>
        <w:t>7</w:t>
      </w:r>
      <w:r>
        <w:rPr>
          <w:color w:val="231F20"/>
          <w:spacing w:val="-25"/>
          <w:w w:val="108"/>
          <w:vertAlign w:val="superscript"/>
        </w:rPr>
        <w:t>］</w:t>
      </w:r>
      <w:r>
        <w:rPr>
          <w:color w:val="231F20"/>
          <w:spacing w:val="10"/>
          <w:w w:val="102"/>
          <w:vertAlign w:val="baseline"/>
        </w:rPr>
        <w:t>。各实</w:t>
      </w:r>
      <w:r>
        <w:rPr>
          <w:color w:val="231F20"/>
          <w:spacing w:val="6"/>
          <w:w w:val="102"/>
          <w:vertAlign w:val="baseline"/>
        </w:rPr>
        <w:t>验室归口不同的学院进行管理</w:t>
      </w:r>
      <w:r>
        <w:rPr>
          <w:color w:val="231F20"/>
          <w:spacing w:val="-20"/>
          <w:w w:val="102"/>
          <w:vertAlign w:val="baseline"/>
        </w:rPr>
        <w:t>（</w:t>
      </w:r>
      <w:r>
        <w:rPr>
          <w:color w:val="231F20"/>
          <w:spacing w:val="-4"/>
          <w:w w:val="102"/>
          <w:vertAlign w:val="baseline"/>
        </w:rPr>
        <w:t>使用</w:t>
      </w:r>
      <w:r>
        <w:rPr>
          <w:color w:val="231F20"/>
          <w:spacing w:val="-61"/>
          <w:w w:val="102"/>
          <w:vertAlign w:val="baseline"/>
        </w:rPr>
        <w:t>）</w:t>
      </w:r>
      <w:r>
        <w:rPr>
          <w:color w:val="231F20"/>
          <w:spacing w:val="9"/>
          <w:w w:val="102"/>
          <w:vertAlign w:val="baseline"/>
        </w:rPr>
        <w:t>，没有一</w:t>
      </w:r>
      <w:r>
        <w:rPr>
          <w:color w:val="231F20"/>
          <w:spacing w:val="2"/>
          <w:w w:val="102"/>
          <w:vertAlign w:val="baseline"/>
        </w:rPr>
        <w:t>个高效的管理渠道对相关信息进行统计</w:t>
      </w:r>
      <w:r>
        <w:rPr>
          <w:color w:val="231F20"/>
          <w:spacing w:val="-25"/>
          <w:w w:val="102"/>
          <w:vertAlign w:val="baseline"/>
        </w:rPr>
        <w:t>（</w:t>
      </w:r>
      <w:r>
        <w:rPr>
          <w:color w:val="231F20"/>
          <w:spacing w:val="4"/>
          <w:w w:val="102"/>
          <w:vertAlign w:val="baseline"/>
        </w:rPr>
        <w:t>如：实</w:t>
      </w:r>
      <w:r>
        <w:rPr>
          <w:color w:val="231F20"/>
          <w:spacing w:val="10"/>
          <w:w w:val="102"/>
          <w:vertAlign w:val="baseline"/>
        </w:rPr>
        <w:t>验室使用情况、仪器耗材</w:t>
      </w:r>
      <w:r>
        <w:rPr>
          <w:color w:val="231F20"/>
          <w:spacing w:val="-15"/>
          <w:w w:val="102"/>
          <w:vertAlign w:val="baseline"/>
        </w:rPr>
        <w:t>（</w:t>
      </w:r>
      <w:r>
        <w:rPr>
          <w:color w:val="231F20"/>
          <w:spacing w:val="1"/>
          <w:w w:val="102"/>
          <w:vertAlign w:val="baseline"/>
        </w:rPr>
        <w:t>药品</w:t>
      </w:r>
      <w:r>
        <w:rPr>
          <w:color w:val="231F20"/>
          <w:spacing w:val="-56"/>
          <w:w w:val="102"/>
          <w:vertAlign w:val="baseline"/>
        </w:rPr>
        <w:t>）</w:t>
      </w:r>
      <w:r>
        <w:rPr>
          <w:color w:val="231F20"/>
          <w:spacing w:val="14"/>
          <w:w w:val="102"/>
          <w:vertAlign w:val="baseline"/>
        </w:rPr>
        <w:t>入库、出库、</w:t>
      </w:r>
      <w:r>
        <w:rPr>
          <w:color w:val="231F20"/>
          <w:spacing w:val="-7"/>
          <w:w w:val="102"/>
          <w:vertAlign w:val="baseline"/>
        </w:rPr>
        <w:t>使用率</w:t>
      </w:r>
      <w:r>
        <w:rPr>
          <w:color w:val="231F20"/>
          <w:spacing w:val="-69"/>
          <w:w w:val="102"/>
          <w:vertAlign w:val="baseline"/>
        </w:rPr>
        <w:t>）</w:t>
      </w:r>
      <w:r>
        <w:rPr>
          <w:color w:val="231F20"/>
          <w:spacing w:val="3"/>
          <w:w w:val="102"/>
          <w:vertAlign w:val="baseline"/>
        </w:rPr>
        <w:t>，管理难以精细化。</w:t>
      </w:r>
    </w:p>
    <w:p>
      <w:pPr>
        <w:pStyle w:val="BodyText"/>
        <w:spacing w:line="307" w:lineRule="auto" w:before="8"/>
        <w:ind w:left="70" w:right="320" w:firstLine="420"/>
      </w:pPr>
      <w:r>
        <w:rPr>
          <w:color w:val="231F20"/>
          <w:spacing w:val="12"/>
          <w:w w:val="102"/>
        </w:rPr>
        <w:t>从实验室管理者角度来看，安全问题是重</w:t>
      </w:r>
      <w:r>
        <w:rPr>
          <w:color w:val="231F20"/>
          <w:spacing w:val="13"/>
          <w:w w:val="102"/>
        </w:rPr>
        <w:t>中之重，</w:t>
      </w:r>
      <w:r>
        <w:rPr>
          <w:color w:val="231F20"/>
          <w:spacing w:val="-82"/>
        </w:rPr>
        <w:t> </w:t>
      </w:r>
      <w:r>
        <w:rPr>
          <w:color w:val="231F20"/>
          <w:spacing w:val="16"/>
          <w:w w:val="102"/>
        </w:rPr>
        <w:t>部分严格管控的试剂从入库、出库、</w:t>
      </w:r>
      <w:r>
        <w:rPr>
          <w:color w:val="231F20"/>
          <w:spacing w:val="11"/>
          <w:w w:val="102"/>
        </w:rPr>
        <w:t>使用到最后的废弃处理全过程不易监管，对实</w:t>
      </w:r>
      <w:r>
        <w:rPr>
          <w:color w:val="231F20"/>
          <w:spacing w:val="3"/>
          <w:w w:val="102"/>
        </w:rPr>
        <w:t>验室管理带来安全隐患。</w:t>
      </w:r>
    </w:p>
    <w:p>
      <w:pPr>
        <w:pStyle w:val="BodyText"/>
        <w:spacing w:line="307" w:lineRule="auto" w:before="3"/>
        <w:ind w:left="70" w:right="425" w:firstLine="420"/>
        <w:jc w:val="both"/>
      </w:pPr>
      <w:r>
        <w:rPr>
          <w:color w:val="231F20"/>
          <w:w w:val="102"/>
        </w:rPr>
        <w:t>从使用者视角来看，师生预约实验室手续繁琐，线下审批流程得不到及时处理及反馈，人工</w:t>
      </w:r>
      <w:r>
        <w:rPr>
          <w:color w:val="231F20"/>
          <w:spacing w:val="-3"/>
          <w:w w:val="102"/>
        </w:rPr>
        <w:t>处理相关手续工作效率低，用户体验有待提升。</w:t>
      </w:r>
    </w:p>
    <w:p>
      <w:pPr>
        <w:pStyle w:val="BodyText"/>
        <w:spacing w:after="0" w:line="307" w:lineRule="auto"/>
        <w:jc w:val="both"/>
        <w:sectPr>
          <w:type w:val="continuous"/>
          <w:pgSz w:w="11910" w:h="16160"/>
          <w:pgMar w:header="0" w:footer="348" w:top="500" w:bottom="540" w:left="992" w:right="992"/>
          <w:cols w:num="2" w:equalWidth="0">
            <w:col w:w="4608" w:space="457"/>
            <w:col w:w="4861"/>
          </w:cols>
        </w:sectPr>
      </w:pPr>
    </w:p>
    <w:p>
      <w:pPr>
        <w:pStyle w:val="BodyText"/>
        <w:spacing w:before="8" w:after="1"/>
        <w:rPr>
          <w:sz w:val="10"/>
        </w:rPr>
      </w:pPr>
    </w:p>
    <w:p>
      <w:pPr>
        <w:spacing w:line="20" w:lineRule="exact"/>
        <w:ind w:left="141" w:right="0" w:firstLine="0"/>
        <w:rPr>
          <w:sz w:val="2"/>
        </w:rPr>
      </w:pPr>
      <w:r>
        <w:rPr>
          <w:sz w:val="2"/>
        </w:rPr>
        <mc:AlternateContent>
          <mc:Choice Requires="wps">
            <w:drawing>
              <wp:inline distT="0" distB="0" distL="0" distR="0">
                <wp:extent cx="1728470" cy="5080"/>
                <wp:effectExtent l="9525" t="0" r="0" b="4445"/>
                <wp:docPr id="5" name="Group 5"/>
                <wp:cNvGraphicFramePr>
                  <a:graphicFrameLocks/>
                </wp:cNvGraphicFramePr>
                <a:graphic>
                  <a:graphicData uri="http://schemas.microsoft.com/office/word/2010/wordprocessingGroup">
                    <wpg:wgp>
                      <wpg:cNvPr id="5" name="Group 5"/>
                      <wpg:cNvGrpSpPr/>
                      <wpg:grpSpPr>
                        <a:xfrm>
                          <a:off x="0" y="0"/>
                          <a:ext cx="1728470" cy="5080"/>
                          <a:chExt cx="1728470" cy="5080"/>
                        </a:xfrm>
                      </wpg:grpSpPr>
                      <wps:wsp>
                        <wps:cNvPr id="6" name="Graphic 6"/>
                        <wps:cNvSpPr/>
                        <wps:spPr>
                          <a:xfrm>
                            <a:off x="0" y="2339"/>
                            <a:ext cx="1728470" cy="1270"/>
                          </a:xfrm>
                          <a:custGeom>
                            <a:avLst/>
                            <a:gdLst/>
                            <a:ahLst/>
                            <a:cxnLst/>
                            <a:rect l="l" t="t" r="r" b="b"/>
                            <a:pathLst>
                              <a:path w="1728470" h="0">
                                <a:moveTo>
                                  <a:pt x="0" y="0"/>
                                </a:moveTo>
                                <a:lnTo>
                                  <a:pt x="1728000" y="0"/>
                                </a:lnTo>
                              </a:path>
                            </a:pathLst>
                          </a:custGeom>
                          <a:ln w="4679">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36.1pt;height:.4pt;mso-position-horizontal-relative:char;mso-position-vertical-relative:line" id="docshapegroup2" coordorigin="0,0" coordsize="2722,8">
                <v:line style="position:absolute" from="0,4" to="2721,4" stroked="true" strokeweight=".3685pt" strokecolor="#231f20">
                  <v:stroke dashstyle="solid"/>
                </v:line>
              </v:group>
            </w:pict>
          </mc:Fallback>
        </mc:AlternateContent>
      </w:r>
      <w:r>
        <w:rPr>
          <w:sz w:val="2"/>
        </w:rPr>
      </w:r>
    </w:p>
    <w:p>
      <w:pPr>
        <w:tabs>
          <w:tab w:pos="2663" w:val="left" w:leader="none"/>
        </w:tabs>
        <w:spacing w:before="105"/>
        <w:ind w:left="563" w:right="0" w:firstLine="0"/>
        <w:jc w:val="left"/>
        <w:rPr>
          <w:rFonts w:ascii="Times New Roman" w:hAnsi="Times New Roman" w:eastAsia="Times New Roman"/>
          <w:sz w:val="17"/>
        </w:rPr>
      </w:pPr>
      <w:r>
        <w:rPr>
          <w:color w:val="231F20"/>
          <w:sz w:val="17"/>
        </w:rPr>
        <w:t>收稿日期</w:t>
      </w:r>
      <w:r>
        <w:rPr>
          <w:color w:val="231F20"/>
          <w:spacing w:val="-2"/>
          <w:sz w:val="18"/>
        </w:rPr>
        <w:t>：</w:t>
      </w:r>
      <w:r>
        <w:rPr>
          <w:rFonts w:ascii="Times New Roman" w:hAnsi="Times New Roman" w:eastAsia="Times New Roman"/>
          <w:color w:val="231F20"/>
          <w:spacing w:val="-2"/>
          <w:sz w:val="17"/>
        </w:rPr>
        <w:t>2022⁃07⁃29</w:t>
      </w:r>
      <w:r>
        <w:rPr>
          <w:rFonts w:ascii="Times New Roman" w:hAnsi="Times New Roman" w:eastAsia="Times New Roman"/>
          <w:color w:val="231F20"/>
          <w:sz w:val="17"/>
        </w:rPr>
        <w:tab/>
      </w:r>
      <w:r>
        <w:rPr>
          <w:color w:val="231F20"/>
          <w:sz w:val="17"/>
        </w:rPr>
        <w:t>修稿日期</w:t>
      </w:r>
      <w:r>
        <w:rPr>
          <w:color w:val="231F20"/>
          <w:spacing w:val="-2"/>
          <w:sz w:val="17"/>
        </w:rPr>
        <w:t>：</w:t>
      </w:r>
      <w:r>
        <w:rPr>
          <w:rFonts w:ascii="Times New Roman" w:hAnsi="Times New Roman" w:eastAsia="Times New Roman"/>
          <w:color w:val="231F20"/>
          <w:spacing w:val="-2"/>
          <w:sz w:val="17"/>
        </w:rPr>
        <w:t>2022⁃08⁃19</w:t>
      </w:r>
    </w:p>
    <w:p>
      <w:pPr>
        <w:spacing w:line="314" w:lineRule="auto" w:before="66"/>
        <w:ind w:left="143" w:right="335" w:firstLine="420"/>
        <w:jc w:val="left"/>
        <w:rPr>
          <w:sz w:val="17"/>
        </w:rPr>
      </w:pPr>
      <w:r>
        <w:rPr>
          <w:color w:val="231F20"/>
          <w:spacing w:val="5"/>
          <w:w w:val="103"/>
          <w:sz w:val="17"/>
        </w:rPr>
        <w:t>基金项目：教育部科技发展中心新一代信息技术创新项目</w:t>
      </w:r>
      <w:r>
        <w:rPr>
          <w:color w:val="231F20"/>
          <w:spacing w:val="-24"/>
          <w:w w:val="103"/>
          <w:sz w:val="17"/>
        </w:rPr>
        <w:t>（</w:t>
      </w:r>
      <w:r>
        <w:rPr>
          <w:rFonts w:ascii="Times New Roman" w:hAnsi="Times New Roman" w:eastAsia="Times New Roman"/>
          <w:color w:val="231F20"/>
          <w:spacing w:val="1"/>
          <w:w w:val="101"/>
          <w:sz w:val="17"/>
        </w:rPr>
        <w:t>202</w:t>
      </w:r>
      <w:r>
        <w:rPr>
          <w:rFonts w:ascii="Times New Roman" w:hAnsi="Times New Roman" w:eastAsia="Times New Roman"/>
          <w:color w:val="231F20"/>
          <w:spacing w:val="2"/>
          <w:w w:val="101"/>
          <w:sz w:val="17"/>
        </w:rPr>
        <w:t>0</w:t>
      </w:r>
      <w:r>
        <w:rPr>
          <w:rFonts w:ascii="Times New Roman" w:hAnsi="Times New Roman" w:eastAsia="Times New Roman"/>
          <w:color w:val="231F20"/>
          <w:spacing w:val="1"/>
          <w:w w:val="103"/>
          <w:sz w:val="17"/>
        </w:rPr>
        <w:t>I</w:t>
      </w:r>
      <w:r>
        <w:rPr>
          <w:rFonts w:ascii="Times New Roman" w:hAnsi="Times New Roman" w:eastAsia="Times New Roman"/>
          <w:color w:val="231F20"/>
          <w:spacing w:val="2"/>
          <w:w w:val="114"/>
          <w:sz w:val="17"/>
        </w:rPr>
        <w:t>T</w:t>
      </w:r>
      <w:r>
        <w:rPr>
          <w:rFonts w:ascii="Times New Roman" w:hAnsi="Times New Roman" w:eastAsia="Times New Roman"/>
          <w:color w:val="231F20"/>
          <w:spacing w:val="2"/>
          <w:w w:val="97"/>
          <w:sz w:val="17"/>
        </w:rPr>
        <w:t>A</w:t>
      </w:r>
      <w:r>
        <w:rPr>
          <w:rFonts w:ascii="Times New Roman" w:hAnsi="Times New Roman" w:eastAsia="Times New Roman"/>
          <w:color w:val="231F20"/>
          <w:spacing w:val="1"/>
          <w:w w:val="101"/>
          <w:sz w:val="17"/>
        </w:rPr>
        <w:t>0204</w:t>
      </w:r>
      <w:r>
        <w:rPr>
          <w:rFonts w:ascii="Times New Roman" w:hAnsi="Times New Roman" w:eastAsia="Times New Roman"/>
          <w:color w:val="231F20"/>
          <w:spacing w:val="-26"/>
          <w:w w:val="101"/>
          <w:sz w:val="17"/>
        </w:rPr>
        <w:t>7</w:t>
      </w:r>
      <w:r>
        <w:rPr>
          <w:color w:val="231F20"/>
          <w:spacing w:val="-55"/>
          <w:w w:val="103"/>
          <w:sz w:val="17"/>
        </w:rPr>
        <w:t>）</w:t>
      </w:r>
      <w:r>
        <w:rPr>
          <w:color w:val="231F20"/>
          <w:spacing w:val="7"/>
          <w:w w:val="103"/>
          <w:sz w:val="17"/>
        </w:rPr>
        <w:t>；四川省教育信息技术研究“十四五”</w:t>
      </w:r>
      <w:r>
        <w:rPr>
          <w:color w:val="231F20"/>
          <w:spacing w:val="14"/>
          <w:w w:val="103"/>
          <w:sz w:val="17"/>
        </w:rPr>
        <w:t>规划</w:t>
      </w:r>
      <w:r>
        <w:rPr>
          <w:rFonts w:ascii="Times New Roman" w:hAnsi="Times New Roman" w:eastAsia="Times New Roman"/>
          <w:color w:val="231F20"/>
          <w:spacing w:val="1"/>
          <w:w w:val="101"/>
          <w:sz w:val="17"/>
        </w:rPr>
        <w:t>202</w:t>
      </w:r>
      <w:r>
        <w:rPr>
          <w:rFonts w:ascii="Times New Roman" w:hAnsi="Times New Roman" w:eastAsia="Times New Roman"/>
          <w:color w:val="231F20"/>
          <w:w w:val="101"/>
          <w:sz w:val="17"/>
        </w:rPr>
        <w:t>1</w:t>
      </w:r>
      <w:r>
        <w:rPr>
          <w:rFonts w:ascii="Times New Roman" w:hAnsi="Times New Roman" w:eastAsia="Times New Roman"/>
          <w:color w:val="231F20"/>
          <w:spacing w:val="-18"/>
          <w:sz w:val="17"/>
        </w:rPr>
        <w:t> </w:t>
      </w:r>
      <w:r>
        <w:rPr>
          <w:color w:val="231F20"/>
          <w:spacing w:val="-13"/>
          <w:w w:val="103"/>
          <w:sz w:val="17"/>
        </w:rPr>
        <w:t>年度课题</w:t>
      </w:r>
      <w:r>
        <w:rPr>
          <w:color w:val="231F20"/>
          <w:spacing w:val="-24"/>
          <w:w w:val="103"/>
          <w:sz w:val="17"/>
        </w:rPr>
        <w:t>（</w:t>
      </w:r>
      <w:r>
        <w:rPr>
          <w:color w:val="231F20"/>
          <w:spacing w:val="-18"/>
          <w:w w:val="103"/>
          <w:sz w:val="17"/>
        </w:rPr>
        <w:t>川教馆</w:t>
      </w:r>
      <w:r>
        <w:rPr>
          <w:color w:val="231F20"/>
          <w:spacing w:val="-24"/>
          <w:w w:val="103"/>
          <w:sz w:val="17"/>
        </w:rPr>
        <w:t>［</w:t>
      </w:r>
      <w:r>
        <w:rPr>
          <w:rFonts w:ascii="Times New Roman" w:hAnsi="Times New Roman" w:eastAsia="Times New Roman"/>
          <w:color w:val="231F20"/>
          <w:spacing w:val="1"/>
          <w:w w:val="101"/>
          <w:sz w:val="17"/>
        </w:rPr>
        <w:t>202</w:t>
      </w:r>
      <w:r>
        <w:rPr>
          <w:rFonts w:ascii="Times New Roman" w:hAnsi="Times New Roman" w:eastAsia="Times New Roman"/>
          <w:color w:val="231F20"/>
          <w:spacing w:val="-26"/>
          <w:w w:val="101"/>
          <w:sz w:val="17"/>
        </w:rPr>
        <w:t>1</w:t>
      </w:r>
      <w:r>
        <w:rPr>
          <w:color w:val="231F20"/>
          <w:spacing w:val="-59"/>
          <w:w w:val="103"/>
          <w:sz w:val="17"/>
        </w:rPr>
        <w:t>］</w:t>
      </w:r>
      <w:r>
        <w:rPr>
          <w:rFonts w:ascii="Times New Roman" w:hAnsi="Times New Roman" w:eastAsia="Times New Roman"/>
          <w:color w:val="231F20"/>
          <w:spacing w:val="1"/>
          <w:w w:val="101"/>
          <w:sz w:val="17"/>
        </w:rPr>
        <w:t>23</w:t>
      </w:r>
      <w:r>
        <w:rPr>
          <w:rFonts w:ascii="Times New Roman" w:hAnsi="Times New Roman" w:eastAsia="Times New Roman"/>
          <w:color w:val="231F20"/>
          <w:spacing w:val="-26"/>
          <w:w w:val="101"/>
          <w:sz w:val="17"/>
        </w:rPr>
        <w:t>0</w:t>
      </w:r>
      <w:r>
        <w:rPr>
          <w:color w:val="231F20"/>
          <w:spacing w:val="-59"/>
          <w:w w:val="103"/>
          <w:sz w:val="17"/>
        </w:rPr>
        <w:t>）</w:t>
      </w:r>
      <w:r>
        <w:rPr>
          <w:color w:val="231F20"/>
          <w:spacing w:val="-4"/>
          <w:w w:val="103"/>
          <w:sz w:val="17"/>
        </w:rPr>
        <w:t>；成都医学院教改项目</w:t>
      </w:r>
      <w:r>
        <w:rPr>
          <w:color w:val="231F20"/>
          <w:spacing w:val="-24"/>
          <w:w w:val="103"/>
          <w:sz w:val="17"/>
        </w:rPr>
        <w:t>（</w:t>
      </w:r>
      <w:r>
        <w:rPr>
          <w:rFonts w:ascii="Times New Roman" w:hAnsi="Times New Roman" w:eastAsia="Times New Roman"/>
          <w:color w:val="231F20"/>
          <w:w w:val="80"/>
          <w:sz w:val="17"/>
        </w:rPr>
        <w:t>J</w:t>
      </w:r>
      <w:r>
        <w:rPr>
          <w:rFonts w:ascii="Times New Roman" w:hAnsi="Times New Roman" w:eastAsia="Times New Roman"/>
          <w:color w:val="231F20"/>
          <w:spacing w:val="2"/>
          <w:w w:val="106"/>
          <w:sz w:val="17"/>
        </w:rPr>
        <w:t>G</w:t>
      </w:r>
      <w:r>
        <w:rPr>
          <w:rFonts w:ascii="Times New Roman" w:hAnsi="Times New Roman" w:eastAsia="Times New Roman"/>
          <w:color w:val="231F20"/>
          <w:spacing w:val="1"/>
          <w:w w:val="101"/>
          <w:sz w:val="17"/>
        </w:rPr>
        <w:t>20201</w:t>
      </w:r>
      <w:r>
        <w:rPr>
          <w:rFonts w:ascii="Times New Roman" w:hAnsi="Times New Roman" w:eastAsia="Times New Roman"/>
          <w:color w:val="231F20"/>
          <w:spacing w:val="-26"/>
          <w:w w:val="101"/>
          <w:sz w:val="17"/>
        </w:rPr>
        <w:t>7</w:t>
      </w:r>
      <w:r>
        <w:rPr>
          <w:color w:val="231F20"/>
          <w:w w:val="103"/>
          <w:sz w:val="17"/>
        </w:rPr>
        <w:t>）</w:t>
      </w:r>
    </w:p>
    <w:p>
      <w:pPr>
        <w:spacing w:line="314" w:lineRule="auto" w:before="0"/>
        <w:ind w:left="143" w:right="425" w:firstLine="420"/>
        <w:jc w:val="left"/>
        <w:rPr>
          <w:rFonts w:ascii="Times New Roman" w:hAnsi="Times New Roman" w:eastAsia="Times New Roman"/>
          <w:sz w:val="17"/>
        </w:rPr>
      </w:pPr>
      <w:r>
        <w:rPr>
          <w:color w:val="231F20"/>
          <w:spacing w:val="-2"/>
          <w:w w:val="103"/>
          <w:sz w:val="17"/>
        </w:rPr>
        <w:t>作者简介：王以伍</w:t>
      </w:r>
      <w:r>
        <w:rPr>
          <w:color w:val="231F20"/>
          <w:spacing w:val="-24"/>
          <w:w w:val="103"/>
          <w:sz w:val="17"/>
        </w:rPr>
        <w:t>（</w:t>
      </w:r>
      <w:r>
        <w:rPr>
          <w:rFonts w:ascii="Times New Roman" w:hAnsi="Times New Roman" w:eastAsia="Times New Roman"/>
          <w:color w:val="231F20"/>
          <w:spacing w:val="1"/>
          <w:w w:val="101"/>
          <w:sz w:val="17"/>
        </w:rPr>
        <w:t>198</w:t>
      </w:r>
      <w:r>
        <w:rPr>
          <w:rFonts w:ascii="Times New Roman" w:hAnsi="Times New Roman" w:eastAsia="Times New Roman"/>
          <w:color w:val="231F20"/>
          <w:spacing w:val="2"/>
          <w:w w:val="101"/>
          <w:sz w:val="17"/>
        </w:rPr>
        <w:t>2</w:t>
      </w:r>
      <w:r>
        <w:rPr>
          <w:color w:val="231F20"/>
          <w:spacing w:val="-21"/>
          <w:w w:val="103"/>
          <w:sz w:val="17"/>
        </w:rPr>
        <w:t>—</w:t>
      </w:r>
      <w:r>
        <w:rPr>
          <w:color w:val="231F20"/>
          <w:spacing w:val="-56"/>
          <w:w w:val="103"/>
          <w:sz w:val="17"/>
        </w:rPr>
        <w:t>）</w:t>
      </w:r>
      <w:r>
        <w:rPr>
          <w:color w:val="231F20"/>
          <w:spacing w:val="-23"/>
          <w:w w:val="103"/>
          <w:sz w:val="17"/>
        </w:rPr>
        <w:t>，男，四川成都人，硕士，工程师，研究方向为网络安全、软件工程、大数据分析；</w:t>
      </w:r>
      <w:r>
        <w:rPr>
          <w:rFonts w:ascii="Times New Roman" w:hAnsi="Times New Roman" w:eastAsia="Times New Roman"/>
          <w:color w:val="231F20"/>
          <w:spacing w:val="5"/>
          <w:w w:val="103"/>
          <w:sz w:val="17"/>
        </w:rPr>
        <w:t>*</w:t>
      </w:r>
      <w:r>
        <w:rPr>
          <w:color w:val="231F20"/>
          <w:spacing w:val="4"/>
          <w:w w:val="103"/>
          <w:sz w:val="17"/>
        </w:rPr>
        <w:t>通信作</w:t>
      </w:r>
      <w:r>
        <w:rPr>
          <w:color w:val="231F20"/>
          <w:spacing w:val="-35"/>
          <w:w w:val="103"/>
          <w:sz w:val="17"/>
        </w:rPr>
        <w:t>者：舒晖</w:t>
      </w:r>
      <w:r>
        <w:rPr>
          <w:color w:val="231F20"/>
          <w:spacing w:val="-24"/>
          <w:w w:val="103"/>
          <w:sz w:val="17"/>
        </w:rPr>
        <w:t>（</w:t>
      </w:r>
      <w:r>
        <w:rPr>
          <w:rFonts w:ascii="Times New Roman" w:hAnsi="Times New Roman" w:eastAsia="Times New Roman"/>
          <w:color w:val="231F20"/>
          <w:spacing w:val="1"/>
          <w:w w:val="101"/>
          <w:sz w:val="17"/>
        </w:rPr>
        <w:t>197</w:t>
      </w:r>
      <w:r>
        <w:rPr>
          <w:rFonts w:ascii="Times New Roman" w:hAnsi="Times New Roman" w:eastAsia="Times New Roman"/>
          <w:color w:val="231F20"/>
          <w:spacing w:val="2"/>
          <w:w w:val="101"/>
          <w:sz w:val="17"/>
        </w:rPr>
        <w:t>2</w:t>
      </w:r>
      <w:r>
        <w:rPr>
          <w:color w:val="231F20"/>
          <w:spacing w:val="-24"/>
          <w:w w:val="103"/>
          <w:sz w:val="17"/>
        </w:rPr>
        <w:t>—</w:t>
      </w:r>
      <w:r>
        <w:rPr>
          <w:color w:val="231F20"/>
          <w:spacing w:val="-59"/>
          <w:w w:val="103"/>
          <w:sz w:val="17"/>
        </w:rPr>
        <w:t>）</w:t>
      </w:r>
      <w:r>
        <w:rPr>
          <w:color w:val="231F20"/>
          <w:spacing w:val="-29"/>
          <w:w w:val="103"/>
          <w:sz w:val="17"/>
        </w:rPr>
        <w:t>，女，四川成都人，本科，高级工程师，研究方向为现代教育技术，</w:t>
      </w:r>
      <w:r>
        <w:rPr>
          <w:rFonts w:ascii="Times New Roman" w:hAnsi="Times New Roman" w:eastAsia="Times New Roman"/>
          <w:color w:val="231F20"/>
          <w:spacing w:val="2"/>
          <w:w w:val="100"/>
          <w:sz w:val="17"/>
        </w:rPr>
        <w:t>E</w:t>
      </w:r>
      <w:r>
        <w:rPr>
          <w:rFonts w:ascii="Times New Roman" w:hAnsi="Times New Roman" w:eastAsia="Times New Roman"/>
          <w:color w:val="231F20"/>
          <w:spacing w:val="1"/>
          <w:w w:val="123"/>
          <w:sz w:val="17"/>
        </w:rPr>
        <w:t>⁃</w:t>
      </w:r>
      <w:r>
        <w:rPr>
          <w:rFonts w:ascii="Times New Roman" w:hAnsi="Times New Roman" w:eastAsia="Times New Roman"/>
          <w:color w:val="231F20"/>
          <w:spacing w:val="2"/>
          <w:w w:val="105"/>
          <w:sz w:val="17"/>
        </w:rPr>
        <w:t>m</w:t>
      </w:r>
      <w:r>
        <w:rPr>
          <w:rFonts w:ascii="Times New Roman" w:hAnsi="Times New Roman" w:eastAsia="Times New Roman"/>
          <w:color w:val="231F20"/>
          <w:spacing w:val="1"/>
          <w:w w:val="92"/>
          <w:sz w:val="17"/>
        </w:rPr>
        <w:t>a</w:t>
      </w:r>
      <w:r>
        <w:rPr>
          <w:rFonts w:ascii="Times New Roman" w:hAnsi="Times New Roman" w:eastAsia="Times New Roman"/>
          <w:color w:val="231F20"/>
          <w:w w:val="97"/>
          <w:sz w:val="17"/>
        </w:rPr>
        <w:t>i</w:t>
      </w:r>
      <w:r>
        <w:rPr>
          <w:rFonts w:ascii="Times New Roman" w:hAnsi="Times New Roman" w:eastAsia="Times New Roman"/>
          <w:color w:val="231F20"/>
          <w:spacing w:val="-7"/>
          <w:w w:val="89"/>
          <w:sz w:val="17"/>
        </w:rPr>
        <w:t>l</w:t>
      </w:r>
      <w:r>
        <w:rPr>
          <w:color w:val="231F20"/>
          <w:spacing w:val="-96"/>
          <w:w w:val="103"/>
          <w:sz w:val="17"/>
        </w:rPr>
        <w:t>：</w:t>
      </w:r>
      <w:hyperlink r:id="rId6">
        <w:r>
          <w:rPr>
            <w:rFonts w:ascii="Times New Roman" w:hAnsi="Times New Roman" w:eastAsia="Times New Roman"/>
            <w:color w:val="231F20"/>
            <w:w w:val="80"/>
            <w:sz w:val="17"/>
          </w:rPr>
          <w:t>s</w:t>
        </w:r>
        <w:r>
          <w:rPr>
            <w:rFonts w:ascii="Times New Roman" w:hAnsi="Times New Roman" w:eastAsia="Times New Roman"/>
            <w:color w:val="231F20"/>
            <w:spacing w:val="1"/>
            <w:w w:val="108"/>
            <w:sz w:val="17"/>
          </w:rPr>
          <w:t>huhu</w:t>
        </w:r>
        <w:r>
          <w:rPr>
            <w:rFonts w:ascii="Times New Roman" w:hAnsi="Times New Roman" w:eastAsia="Times New Roman"/>
            <w:color w:val="231F20"/>
            <w:w w:val="97"/>
            <w:sz w:val="17"/>
          </w:rPr>
          <w:t>i</w:t>
        </w:r>
        <w:r>
          <w:rPr>
            <w:rFonts w:ascii="Times New Roman" w:hAnsi="Times New Roman" w:eastAsia="Times New Roman"/>
            <w:color w:val="231F20"/>
            <w:spacing w:val="4"/>
            <w:w w:val="103"/>
            <w:sz w:val="17"/>
          </w:rPr>
          <w:t>@</w:t>
        </w:r>
        <w:r>
          <w:rPr>
            <w:rFonts w:ascii="Times New Roman" w:hAnsi="Times New Roman" w:eastAsia="Times New Roman"/>
            <w:color w:val="231F20"/>
            <w:spacing w:val="1"/>
            <w:w w:val="99"/>
            <w:sz w:val="17"/>
          </w:rPr>
          <w:t>c</w:t>
        </w:r>
        <w:r>
          <w:rPr>
            <w:rFonts w:ascii="Times New Roman" w:hAnsi="Times New Roman" w:eastAsia="Times New Roman"/>
            <w:color w:val="231F20"/>
            <w:spacing w:val="2"/>
            <w:w w:val="105"/>
            <w:sz w:val="17"/>
          </w:rPr>
          <w:t>m</w:t>
        </w:r>
        <w:r>
          <w:rPr>
            <w:rFonts w:ascii="Times New Roman" w:hAnsi="Times New Roman" w:eastAsia="Times New Roman"/>
            <w:color w:val="231F20"/>
            <w:spacing w:val="1"/>
            <w:w w:val="99"/>
            <w:sz w:val="17"/>
          </w:rPr>
          <w:t>c</w:t>
        </w:r>
        <w:r>
          <w:rPr>
            <w:rFonts w:ascii="Times New Roman" w:hAnsi="Times New Roman" w:eastAsia="Times New Roman"/>
            <w:color w:val="231F20"/>
            <w:w w:val="107"/>
            <w:sz w:val="17"/>
          </w:rPr>
          <w:t>.</w:t>
        </w:r>
        <w:r>
          <w:rPr>
            <w:rFonts w:ascii="Times New Roman" w:hAnsi="Times New Roman" w:eastAsia="Times New Roman"/>
            <w:color w:val="231F20"/>
            <w:spacing w:val="1"/>
            <w:w w:val="102"/>
            <w:sz w:val="17"/>
          </w:rPr>
          <w:t>e</w:t>
        </w:r>
        <w:r>
          <w:rPr>
            <w:rFonts w:ascii="Times New Roman" w:hAnsi="Times New Roman" w:eastAsia="Times New Roman"/>
            <w:color w:val="231F20"/>
            <w:spacing w:val="1"/>
            <w:w w:val="103"/>
            <w:sz w:val="17"/>
          </w:rPr>
          <w:t>d</w:t>
        </w:r>
        <w:r>
          <w:rPr>
            <w:rFonts w:ascii="Times New Roman" w:hAnsi="Times New Roman" w:eastAsia="Times New Roman"/>
            <w:color w:val="231F20"/>
            <w:spacing w:val="2"/>
            <w:w w:val="108"/>
            <w:sz w:val="17"/>
          </w:rPr>
          <w:t>u</w:t>
        </w:r>
        <w:r>
          <w:rPr>
            <w:rFonts w:ascii="Times New Roman" w:hAnsi="Times New Roman" w:eastAsia="Times New Roman"/>
            <w:color w:val="231F20"/>
            <w:w w:val="107"/>
            <w:sz w:val="17"/>
          </w:rPr>
          <w:t>.</w:t>
        </w:r>
        <w:r>
          <w:rPr>
            <w:rFonts w:ascii="Times New Roman" w:hAnsi="Times New Roman" w:eastAsia="Times New Roman"/>
            <w:color w:val="231F20"/>
            <w:spacing w:val="1"/>
            <w:w w:val="99"/>
            <w:sz w:val="17"/>
          </w:rPr>
          <w:t>c</w:t>
        </w:r>
        <w:r>
          <w:rPr>
            <w:rFonts w:ascii="Times New Roman" w:hAnsi="Times New Roman" w:eastAsia="Times New Roman"/>
            <w:color w:val="231F20"/>
            <w:w w:val="108"/>
            <w:sz w:val="17"/>
          </w:rPr>
          <w:t>n</w:t>
        </w:r>
      </w:hyperlink>
    </w:p>
    <w:p>
      <w:pPr>
        <w:spacing w:after="0" w:line="314" w:lineRule="auto"/>
        <w:jc w:val="left"/>
        <w:rPr>
          <w:rFonts w:ascii="Times New Roman" w:hAnsi="Times New Roman" w:eastAsia="Times New Roman"/>
          <w:sz w:val="17"/>
        </w:rPr>
        <w:sectPr>
          <w:type w:val="continuous"/>
          <w:pgSz w:w="11910" w:h="16160"/>
          <w:pgMar w:header="0" w:footer="348" w:top="500" w:bottom="540" w:left="992" w:right="992"/>
        </w:sectPr>
      </w:pPr>
    </w:p>
    <w:p>
      <w:pPr>
        <w:pStyle w:val="BodyText"/>
        <w:rPr>
          <w:rFonts w:ascii="Times New Roman"/>
          <w:sz w:val="19"/>
        </w:rPr>
      </w:pPr>
    </w:p>
    <w:p>
      <w:pPr>
        <w:pStyle w:val="BodyText"/>
        <w:spacing w:after="0"/>
        <w:rPr>
          <w:rFonts w:ascii="Times New Roman"/>
          <w:sz w:val="19"/>
        </w:rPr>
        <w:sectPr>
          <w:headerReference w:type="default" r:id="rId7"/>
          <w:footerReference w:type="default" r:id="rId8"/>
          <w:pgSz w:w="11910" w:h="16160"/>
          <w:pgMar w:header="906" w:footer="348" w:top="1320" w:bottom="540" w:left="992" w:right="992"/>
        </w:sectPr>
      </w:pPr>
    </w:p>
    <w:p>
      <w:pPr>
        <w:pStyle w:val="Heading1"/>
        <w:numPr>
          <w:ilvl w:val="0"/>
          <w:numId w:val="1"/>
        </w:numPr>
        <w:tabs>
          <w:tab w:pos="847" w:val="left" w:leader="none"/>
        </w:tabs>
        <w:spacing w:line="240" w:lineRule="auto" w:before="122" w:after="0"/>
        <w:ind w:left="847" w:right="0" w:hanging="420"/>
        <w:jc w:val="left"/>
      </w:pPr>
      <w:r>
        <w:rPr>
          <w:color w:val="231F20"/>
          <w:spacing w:val="-2"/>
        </w:rPr>
        <w:t>系统平台实现</w:t>
      </w:r>
    </w:p>
    <w:p>
      <w:pPr>
        <w:pStyle w:val="BodyText"/>
        <w:spacing w:line="288" w:lineRule="auto" w:before="177"/>
        <w:ind w:left="427" w:right="38" w:firstLine="420"/>
      </w:pPr>
      <w:r>
        <w:rPr>
          <w:color w:val="231F20"/>
          <w:spacing w:val="12"/>
          <w:w w:val="102"/>
        </w:rPr>
        <w:t>本文通过对某医学院校的师生、用户、管</w:t>
      </w:r>
      <w:r>
        <w:rPr>
          <w:color w:val="231F20"/>
          <w:spacing w:val="11"/>
          <w:w w:val="102"/>
        </w:rPr>
        <w:t>理者进行需求调研，旨在解决各类用户在实验室使用过程中的各种问题，以实现实验室基本</w:t>
      </w:r>
      <w:r>
        <w:rPr>
          <w:color w:val="231F20"/>
          <w:spacing w:val="16"/>
          <w:w w:val="102"/>
        </w:rPr>
        <w:t>信息管理、实验室预约管理、仪器耗材管理、</w:t>
      </w:r>
      <w:r>
        <w:rPr>
          <w:color w:val="231F20"/>
          <w:spacing w:val="16"/>
          <w:w w:val="102"/>
        </w:rPr>
        <w:t>使用记录、绩效报告等功能，</w:t>
      </w:r>
      <w:r>
        <w:rPr>
          <w:color w:val="231F20"/>
          <w:spacing w:val="-82"/>
        </w:rPr>
        <w:t> </w:t>
      </w:r>
      <w:r>
        <w:rPr>
          <w:color w:val="231F20"/>
          <w:spacing w:val="13"/>
          <w:w w:val="102"/>
        </w:rPr>
        <w:t>使实验室资产、</w:t>
      </w:r>
      <w:r>
        <w:rPr>
          <w:color w:val="231F20"/>
          <w:spacing w:val="11"/>
          <w:w w:val="102"/>
        </w:rPr>
        <w:t>耗材使用、维修以及日常使用可以通过系统实</w:t>
      </w:r>
      <w:r>
        <w:rPr>
          <w:color w:val="231F20"/>
          <w:spacing w:val="5"/>
          <w:w w:val="102"/>
        </w:rPr>
        <w:t>现流程化控制，提高管理效率，降低管理成本，提高实验室管理的信息化水平，让数据多跑路，</w:t>
      </w:r>
      <w:r>
        <w:rPr>
          <w:color w:val="231F20"/>
          <w:spacing w:val="11"/>
          <w:w w:val="102"/>
        </w:rPr>
        <w:t>师生少跑腿。推动建立实验室建设项目申报标</w:t>
      </w:r>
      <w:r>
        <w:rPr>
          <w:color w:val="231F20"/>
          <w:spacing w:val="3"/>
          <w:w w:val="102"/>
        </w:rPr>
        <w:t>准，面临审计更简单、更高效。</w:t>
      </w:r>
    </w:p>
    <w:p>
      <w:pPr>
        <w:pStyle w:val="Heading2"/>
        <w:numPr>
          <w:ilvl w:val="1"/>
          <w:numId w:val="1"/>
        </w:numPr>
        <w:tabs>
          <w:tab w:pos="1040" w:val="left" w:leader="none"/>
        </w:tabs>
        <w:spacing w:line="240" w:lineRule="auto" w:before="95" w:after="0"/>
        <w:ind w:left="1040" w:right="0" w:hanging="613"/>
        <w:jc w:val="left"/>
      </w:pPr>
      <w:r>
        <w:rPr>
          <w:color w:val="231F20"/>
          <w:spacing w:val="-2"/>
        </w:rPr>
        <w:t>系统技术框架</w:t>
      </w:r>
    </w:p>
    <w:p>
      <w:pPr>
        <w:pStyle w:val="BodyText"/>
        <w:spacing w:line="288" w:lineRule="auto" w:before="141"/>
        <w:ind w:left="427" w:right="143" w:firstLine="420"/>
        <w:jc w:val="both"/>
      </w:pPr>
      <w:r>
        <w:rPr>
          <w:color w:val="231F20"/>
          <w:spacing w:val="20"/>
        </w:rPr>
        <w:t>系统选用</w:t>
      </w:r>
      <w:r>
        <w:rPr>
          <w:rFonts w:ascii="Times New Roman" w:eastAsia="Times New Roman"/>
          <w:color w:val="231F20"/>
        </w:rPr>
        <w:t>Java</w:t>
      </w:r>
      <w:r>
        <w:rPr>
          <w:rFonts w:ascii="Times New Roman" w:eastAsia="Times New Roman"/>
          <w:color w:val="231F20"/>
          <w:spacing w:val="-13"/>
        </w:rPr>
        <w:t> </w:t>
      </w:r>
      <w:r>
        <w:rPr>
          <w:color w:val="231F20"/>
          <w:spacing w:val="12"/>
        </w:rPr>
        <w:t>语言进行开发，后台数据库</w:t>
      </w:r>
      <w:r>
        <w:rPr>
          <w:color w:val="231F20"/>
          <w:spacing w:val="29"/>
        </w:rPr>
        <w:t>选用</w:t>
      </w:r>
      <w:r>
        <w:rPr>
          <w:rFonts w:ascii="Times New Roman" w:eastAsia="Times New Roman"/>
          <w:color w:val="231F20"/>
        </w:rPr>
        <w:t>MySQL</w:t>
      </w:r>
      <w:r>
        <w:rPr>
          <w:color w:val="231F20"/>
          <w:spacing w:val="7"/>
        </w:rPr>
        <w:t>， 基于</w:t>
      </w:r>
      <w:r>
        <w:rPr>
          <w:rFonts w:ascii="Times New Roman" w:eastAsia="Times New Roman"/>
          <w:color w:val="231F20"/>
        </w:rPr>
        <w:t>SpringBoot+Vue</w:t>
      </w:r>
      <w:r>
        <w:rPr>
          <w:rFonts w:ascii="Times New Roman" w:eastAsia="Times New Roman"/>
          <w:color w:val="231F20"/>
          <w:spacing w:val="-13"/>
        </w:rPr>
        <w:t> </w:t>
      </w:r>
      <w:r>
        <w:rPr>
          <w:color w:val="231F20"/>
          <w:spacing w:val="19"/>
        </w:rPr>
        <w:t>的前后端分</w:t>
      </w:r>
      <w:r>
        <w:rPr>
          <w:color w:val="231F20"/>
          <w:spacing w:val="9"/>
        </w:rPr>
        <w:t>离的开发模式，将前端和后端的项目业务进行分离，可以做到更好的解耦合，前后端之间的</w:t>
      </w:r>
      <w:r>
        <w:rPr>
          <w:color w:val="231F20"/>
          <w:spacing w:val="17"/>
        </w:rPr>
        <w:t>交互通过</w:t>
      </w:r>
      <w:r>
        <w:rPr>
          <w:rFonts w:ascii="Times New Roman" w:eastAsia="Times New Roman"/>
          <w:color w:val="231F20"/>
        </w:rPr>
        <w:t>XML </w:t>
      </w:r>
      <w:r>
        <w:rPr>
          <w:color w:val="231F20"/>
          <w:spacing w:val="37"/>
        </w:rPr>
        <w:t>或</w:t>
      </w:r>
      <w:r>
        <w:rPr>
          <w:rFonts w:ascii="Times New Roman" w:eastAsia="Times New Roman"/>
          <w:color w:val="231F20"/>
        </w:rPr>
        <w:t>Json </w:t>
      </w:r>
      <w:r>
        <w:rPr>
          <w:color w:val="231F20"/>
          <w:spacing w:val="10"/>
        </w:rPr>
        <w:t>的方式，前端主要做用户</w:t>
      </w:r>
      <w:r>
        <w:rPr>
          <w:color w:val="231F20"/>
          <w:spacing w:val="9"/>
        </w:rPr>
        <w:t>界面的渲染，后端主要负责业务逻辑和数据的</w:t>
      </w:r>
      <w:r>
        <w:rPr>
          <w:color w:val="231F20"/>
          <w:spacing w:val="10"/>
        </w:rPr>
        <w:t>处理。前端只需要独立编写客户端代码，后端</w:t>
      </w:r>
    </w:p>
    <w:p>
      <w:pPr>
        <w:pStyle w:val="BodyText"/>
        <w:spacing w:before="126"/>
        <w:ind w:left="427"/>
      </w:pPr>
      <w:r>
        <w:rPr/>
        <w:br w:type="column"/>
      </w:r>
      <w:r>
        <w:rPr>
          <w:color w:val="231F20"/>
          <w:spacing w:val="1"/>
        </w:rPr>
        <w:t>领用等功能模块。功能模块设置如图</w:t>
      </w:r>
      <w:r>
        <w:rPr>
          <w:rFonts w:ascii="Times New Roman" w:eastAsia="Times New Roman"/>
          <w:color w:val="231F20"/>
        </w:rPr>
        <w:t>2</w:t>
      </w:r>
      <w:r>
        <w:rPr>
          <w:rFonts w:ascii="Times New Roman" w:eastAsia="Times New Roman"/>
          <w:color w:val="231F20"/>
          <w:spacing w:val="35"/>
        </w:rPr>
        <w:t>  </w:t>
      </w:r>
      <w:r>
        <w:rPr>
          <w:color w:val="231F20"/>
          <w:spacing w:val="-4"/>
        </w:rPr>
        <w:t>所示。</w:t>
      </w:r>
    </w:p>
    <w:p>
      <w:pPr>
        <w:pStyle w:val="BodyText"/>
        <w:spacing w:before="11"/>
        <w:rPr>
          <w:sz w:val="11"/>
        </w:rPr>
      </w:pPr>
      <w:r>
        <w:rPr>
          <w:sz w:val="11"/>
        </w:rPr>
        <w:drawing>
          <wp:anchor distT="0" distB="0" distL="0" distR="0" allowOverlap="1" layoutInCell="1" locked="0" behindDoc="1" simplePos="0" relativeHeight="487588864">
            <wp:simplePos x="0" y="0"/>
            <wp:positionH relativeFrom="page">
              <wp:posOffset>4377900</wp:posOffset>
            </wp:positionH>
            <wp:positionV relativeFrom="paragraph">
              <wp:posOffset>112027</wp:posOffset>
            </wp:positionV>
            <wp:extent cx="2200235" cy="156362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2200235" cy="1563624"/>
                    </a:xfrm>
                    <a:prstGeom prst="rect">
                      <a:avLst/>
                    </a:prstGeom>
                  </pic:spPr>
                </pic:pic>
              </a:graphicData>
            </a:graphic>
          </wp:anchor>
        </w:drawing>
      </w:r>
    </w:p>
    <w:p>
      <w:pPr>
        <w:spacing w:before="187"/>
        <w:ind w:left="1185" w:right="0" w:firstLine="0"/>
        <w:jc w:val="left"/>
        <w:rPr>
          <w:sz w:val="17"/>
        </w:rPr>
      </w:pPr>
      <w:r>
        <w:rPr>
          <w:color w:val="231F20"/>
          <w:spacing w:val="-21"/>
          <w:w w:val="105"/>
          <w:sz w:val="17"/>
        </w:rPr>
        <w:t>图 </w:t>
      </w:r>
      <w:r>
        <w:rPr>
          <w:rFonts w:ascii="Arial MT" w:eastAsia="Arial MT"/>
          <w:color w:val="231F20"/>
          <w:w w:val="105"/>
          <w:sz w:val="17"/>
        </w:rPr>
        <w:t>2</w:t>
      </w:r>
      <w:r>
        <w:rPr>
          <w:rFonts w:ascii="Arial MT" w:eastAsia="Arial MT"/>
          <w:color w:val="231F20"/>
          <w:spacing w:val="36"/>
          <w:w w:val="105"/>
          <w:sz w:val="17"/>
        </w:rPr>
        <w:t>  </w:t>
      </w:r>
      <w:r>
        <w:rPr>
          <w:color w:val="231F20"/>
          <w:spacing w:val="-1"/>
          <w:w w:val="105"/>
          <w:sz w:val="17"/>
        </w:rPr>
        <w:t>实验室预约管理系统功能模块</w:t>
      </w:r>
    </w:p>
    <w:p>
      <w:pPr>
        <w:pStyle w:val="BodyText"/>
        <w:spacing w:before="133"/>
        <w:rPr>
          <w:sz w:val="17"/>
        </w:rPr>
      </w:pPr>
    </w:p>
    <w:p>
      <w:pPr>
        <w:pStyle w:val="Heading2"/>
        <w:numPr>
          <w:ilvl w:val="2"/>
          <w:numId w:val="2"/>
        </w:numPr>
        <w:tabs>
          <w:tab w:pos="1084" w:val="left" w:leader="none"/>
        </w:tabs>
        <w:spacing w:line="240" w:lineRule="auto" w:before="0" w:after="0"/>
        <w:ind w:left="1084" w:right="0" w:hanging="657"/>
        <w:jc w:val="left"/>
      </w:pPr>
      <w:r>
        <w:rPr>
          <w:color w:val="231F20"/>
          <w:spacing w:val="-2"/>
        </w:rPr>
        <w:t>仪器耗材管理</w:t>
      </w:r>
    </w:p>
    <w:p>
      <w:pPr>
        <w:pStyle w:val="BodyText"/>
        <w:spacing w:line="309" w:lineRule="auto" w:before="161"/>
        <w:ind w:left="427" w:right="36" w:firstLine="420"/>
      </w:pPr>
      <w:r>
        <w:rPr>
          <w:color w:val="231F20"/>
          <w:spacing w:val="12"/>
          <w:w w:val="102"/>
        </w:rPr>
        <w:t>仪器耗材管理涉及到所属实验室平台、管</w:t>
      </w:r>
      <w:r>
        <w:rPr>
          <w:color w:val="231F20"/>
          <w:w w:val="102"/>
        </w:rPr>
        <w:t>理责任人、当前是否可用、是否开放共享、开放</w:t>
      </w:r>
      <w:r>
        <w:rPr>
          <w:color w:val="231F20"/>
          <w:spacing w:val="5"/>
          <w:w w:val="102"/>
        </w:rPr>
        <w:t>给课题组的仪器耗材也会将使用成本进行统计，</w:t>
      </w:r>
      <w:r>
        <w:rPr>
          <w:color w:val="231F20"/>
          <w:w w:val="102"/>
        </w:rPr>
        <w:t>字段设置尽量将相关属性考虑完整，方便后期统</w:t>
      </w:r>
      <w:r>
        <w:rPr>
          <w:color w:val="231F20"/>
          <w:spacing w:val="-28"/>
          <w:w w:val="102"/>
        </w:rPr>
        <w:t>计分析（</w:t>
      </w:r>
      <w:r>
        <w:rPr>
          <w:color w:val="231F20"/>
          <w:spacing w:val="30"/>
          <w:w w:val="102"/>
        </w:rPr>
        <w:t>图</w:t>
      </w:r>
      <w:r>
        <w:rPr>
          <w:rFonts w:ascii="Times New Roman" w:eastAsia="Times New Roman"/>
          <w:color w:val="231F20"/>
          <w:spacing w:val="-30"/>
          <w:w w:val="102"/>
        </w:rPr>
        <w:t>3</w:t>
      </w:r>
      <w:r>
        <w:rPr>
          <w:color w:val="231F20"/>
          <w:spacing w:val="-69"/>
          <w:w w:val="102"/>
        </w:rPr>
        <w:t>）</w:t>
      </w:r>
      <w:r>
        <w:rPr>
          <w:color w:val="231F20"/>
          <w:spacing w:val="-1"/>
          <w:w w:val="102"/>
        </w:rPr>
        <w:t>。仪器耗材表设计如表</w:t>
      </w:r>
      <w:r>
        <w:rPr>
          <w:rFonts w:ascii="Times New Roman" w:eastAsia="Times New Roman"/>
          <w:color w:val="231F20"/>
          <w:w w:val="102"/>
        </w:rPr>
        <w:t>1</w:t>
      </w:r>
      <w:r>
        <w:rPr>
          <w:rFonts w:ascii="Times New Roman" w:eastAsia="Times New Roman"/>
          <w:color w:val="231F20"/>
          <w:spacing w:val="-28"/>
        </w:rPr>
        <w:t> </w:t>
      </w:r>
      <w:r>
        <w:rPr>
          <w:color w:val="231F20"/>
          <w:spacing w:val="-2"/>
          <w:w w:val="102"/>
        </w:rPr>
        <w:t>所示。</w:t>
      </w:r>
    </w:p>
    <w:p>
      <w:pPr>
        <w:spacing w:before="106"/>
        <w:ind w:left="1545" w:right="0" w:firstLine="0"/>
        <w:jc w:val="left"/>
        <w:rPr>
          <w:sz w:val="17"/>
        </w:rPr>
      </w:pPr>
      <w:r>
        <w:rPr>
          <w:color w:val="231F20"/>
          <w:spacing w:val="-21"/>
          <w:w w:val="105"/>
          <w:sz w:val="17"/>
        </w:rPr>
        <w:t>表 </w:t>
      </w:r>
      <w:r>
        <w:rPr>
          <w:rFonts w:ascii="Arial MT" w:eastAsia="Arial MT"/>
          <w:color w:val="231F20"/>
          <w:w w:val="105"/>
          <w:sz w:val="17"/>
        </w:rPr>
        <w:t>1</w:t>
      </w:r>
      <w:r>
        <w:rPr>
          <w:rFonts w:ascii="Arial MT" w:eastAsia="Arial MT"/>
          <w:color w:val="231F20"/>
          <w:spacing w:val="37"/>
          <w:w w:val="105"/>
          <w:sz w:val="17"/>
        </w:rPr>
        <w:t>  </w:t>
      </w:r>
      <w:r>
        <w:rPr>
          <w:color w:val="231F20"/>
          <w:spacing w:val="-2"/>
          <w:w w:val="105"/>
          <w:sz w:val="17"/>
        </w:rPr>
        <w:t>仪器耗材表设计结构</w:t>
      </w:r>
    </w:p>
    <w:p>
      <w:pPr>
        <w:spacing w:after="0"/>
        <w:jc w:val="left"/>
        <w:rPr>
          <w:sz w:val="17"/>
        </w:rPr>
        <w:sectPr>
          <w:type w:val="continuous"/>
          <w:pgSz w:w="11910" w:h="16160"/>
          <w:pgMar w:header="906" w:footer="348" w:top="500" w:bottom="540" w:left="992" w:right="992"/>
          <w:cols w:num="2" w:equalWidth="0">
            <w:col w:w="4931" w:space="61"/>
            <w:col w:w="4934"/>
          </w:cols>
        </w:sectPr>
      </w:pPr>
    </w:p>
    <w:p>
      <w:pPr>
        <w:pStyle w:val="BodyText"/>
        <w:spacing w:before="2"/>
        <w:rPr>
          <w:sz w:val="4"/>
        </w:rPr>
      </w:pPr>
    </w:p>
    <w:p>
      <w:pPr>
        <w:spacing w:line="20" w:lineRule="exact"/>
        <w:ind w:left="5417" w:right="0" w:firstLine="0"/>
        <w:rPr>
          <w:sz w:val="2"/>
        </w:rPr>
      </w:pPr>
      <w:r>
        <w:rPr>
          <w:sz w:val="2"/>
        </w:rPr>
        <mc:AlternateContent>
          <mc:Choice Requires="wps">
            <w:drawing>
              <wp:inline distT="0" distB="0" distL="0" distR="0">
                <wp:extent cx="2769870" cy="10795"/>
                <wp:effectExtent l="9525" t="0" r="1905" b="8255"/>
                <wp:docPr id="14" name="Group 14"/>
                <wp:cNvGraphicFramePr>
                  <a:graphicFrameLocks/>
                </wp:cNvGraphicFramePr>
                <a:graphic>
                  <a:graphicData uri="http://schemas.microsoft.com/office/word/2010/wordprocessingGroup">
                    <wpg:wgp>
                      <wpg:cNvPr id="14" name="Group 14"/>
                      <wpg:cNvGrpSpPr/>
                      <wpg:grpSpPr>
                        <a:xfrm>
                          <a:off x="0" y="0"/>
                          <a:ext cx="2769870" cy="10795"/>
                          <a:chExt cx="2769870" cy="10795"/>
                        </a:xfrm>
                      </wpg:grpSpPr>
                      <wps:wsp>
                        <wps:cNvPr id="15" name="Graphic 15"/>
                        <wps:cNvSpPr/>
                        <wps:spPr>
                          <a:xfrm>
                            <a:off x="0" y="5400"/>
                            <a:ext cx="2769870" cy="1270"/>
                          </a:xfrm>
                          <a:custGeom>
                            <a:avLst/>
                            <a:gdLst/>
                            <a:ahLst/>
                            <a:cxnLst/>
                            <a:rect l="l" t="t" r="r" b="b"/>
                            <a:pathLst>
                              <a:path w="2769870" h="0">
                                <a:moveTo>
                                  <a:pt x="0" y="0"/>
                                </a:moveTo>
                                <a:lnTo>
                                  <a:pt x="2769839" y="0"/>
                                </a:lnTo>
                              </a:path>
                            </a:pathLst>
                          </a:custGeom>
                          <a:ln w="108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18.1pt;height:.85pt;mso-position-horizontal-relative:char;mso-position-vertical-relative:line" id="docshapegroup6" coordorigin="0,0" coordsize="4362,17">
                <v:line style="position:absolute" from="0,9" to="4362,9" stroked="true" strokeweight=".8504pt" strokecolor="#231f20">
                  <v:stroke dashstyle="solid"/>
                </v:line>
              </v:group>
            </w:pict>
          </mc:Fallback>
        </mc:AlternateContent>
      </w:r>
      <w:r>
        <w:rPr>
          <w:sz w:val="2"/>
        </w:rPr>
      </w:r>
    </w:p>
    <w:p>
      <w:pPr>
        <w:pStyle w:val="BodyText"/>
        <w:tabs>
          <w:tab w:pos="6303" w:val="left" w:leader="none"/>
          <w:tab w:pos="8484" w:val="left" w:leader="none"/>
        </w:tabs>
        <w:ind w:left="427"/>
        <w:rPr>
          <w:position w:val="-4"/>
          <w:sz w:val="15"/>
        </w:rPr>
      </w:pPr>
      <w:r>
        <w:rPr>
          <w:color w:val="231F20"/>
        </w:rPr>
        <w:t>也只需要独立编写服务端代码提供数据接即可</w:t>
      </w:r>
      <w:r>
        <w:rPr>
          <w:color w:val="231F20"/>
          <w:spacing w:val="-10"/>
        </w:rPr>
        <w:t>。</w:t>
      </w:r>
      <w:r>
        <w:rPr>
          <w:color w:val="231F20"/>
        </w:rPr>
        <w:tab/>
      </w:r>
      <w:r>
        <w:rPr>
          <w:color w:val="231F20"/>
          <w:position w:val="-4"/>
          <w:sz w:val="15"/>
        </w:rPr>
        <w:t>字</w:t>
      </w:r>
      <w:r>
        <w:rPr>
          <w:color w:val="231F20"/>
          <w:spacing w:val="-10"/>
          <w:position w:val="-4"/>
          <w:sz w:val="15"/>
        </w:rPr>
        <w:t>段</w:t>
      </w:r>
      <w:r>
        <w:rPr>
          <w:color w:val="231F20"/>
          <w:position w:val="-4"/>
          <w:sz w:val="15"/>
        </w:rPr>
        <w:tab/>
        <w:t>注</w:t>
      </w:r>
      <w:r>
        <w:rPr>
          <w:color w:val="231F20"/>
          <w:spacing w:val="-10"/>
          <w:position w:val="-4"/>
          <w:sz w:val="15"/>
        </w:rPr>
        <w:t>释</w:t>
      </w:r>
    </w:p>
    <w:p>
      <w:pPr>
        <w:pStyle w:val="BodyText"/>
        <w:tabs>
          <w:tab w:pos="5986" w:val="left" w:leader="none"/>
          <w:tab w:pos="8358" w:val="left" w:leader="none"/>
        </w:tabs>
        <w:ind w:left="427"/>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730688">
                <wp:simplePos x="0" y="0"/>
                <wp:positionH relativeFrom="page">
                  <wp:posOffset>4070091</wp:posOffset>
                </wp:positionH>
                <wp:positionV relativeFrom="paragraph">
                  <wp:posOffset>-18002</wp:posOffset>
                </wp:positionV>
                <wp:extent cx="276987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769870" cy="1270"/>
                        </a:xfrm>
                        <a:custGeom>
                          <a:avLst/>
                          <a:gdLst/>
                          <a:ahLst/>
                          <a:cxnLst/>
                          <a:rect l="l" t="t" r="r" b="b"/>
                          <a:pathLst>
                            <a:path w="2769870" h="0">
                              <a:moveTo>
                                <a:pt x="0" y="0"/>
                              </a:moveTo>
                              <a:lnTo>
                                <a:pt x="2769839" y="0"/>
                              </a:lnTo>
                            </a:path>
                          </a:pathLst>
                        </a:custGeom>
                        <a:ln w="4679">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320.479675pt,-1.417548pt" to="538.577275pt,-1.417548pt" stroked="true" strokeweight=".3685pt" strokecolor="#231f20">
                <v:stroke dashstyle="solid"/>
                <w10:wrap type="none"/>
              </v:line>
            </w:pict>
          </mc:Fallback>
        </mc:AlternateContent>
      </w:r>
      <w:r>
        <w:rPr>
          <w:color w:val="231F20"/>
          <w:spacing w:val="12"/>
        </w:rPr>
        <w:t>前端通</w:t>
      </w:r>
      <w:r>
        <w:rPr>
          <w:color w:val="231F20"/>
          <w:spacing w:val="38"/>
        </w:rPr>
        <w:t>过</w:t>
      </w:r>
      <w:r>
        <w:rPr>
          <w:rFonts w:ascii="Times New Roman" w:eastAsia="Times New Roman"/>
          <w:color w:val="231F20"/>
        </w:rPr>
        <w:t>Ajax</w:t>
      </w:r>
      <w:r>
        <w:rPr>
          <w:rFonts w:ascii="Times New Roman" w:eastAsia="Times New Roman"/>
          <w:color w:val="231F20"/>
          <w:spacing w:val="44"/>
        </w:rPr>
        <w:t> </w:t>
      </w:r>
      <w:r>
        <w:rPr>
          <w:color w:val="231F20"/>
          <w:spacing w:val="12"/>
        </w:rPr>
        <w:t>请求来访问后端的数据接口，</w:t>
      </w:r>
      <w:r>
        <w:rPr>
          <w:color w:val="231F20"/>
          <w:spacing w:val="-10"/>
        </w:rPr>
        <w:t>将</w:t>
      </w:r>
      <w:r>
        <w:rPr>
          <w:color w:val="231F20"/>
        </w:rPr>
        <w:tab/>
      </w:r>
      <w:r>
        <w:rPr>
          <w:rFonts w:ascii="Times New Roman" w:eastAsia="Times New Roman"/>
          <w:color w:val="231F20"/>
          <w:spacing w:val="-5"/>
          <w:vertAlign w:val="subscript"/>
        </w:rPr>
        <w:t>Id</w:t>
      </w:r>
      <w:r>
        <w:rPr>
          <w:rFonts w:ascii="Times New Roman" w:eastAsia="Times New Roman"/>
          <w:color w:val="231F20"/>
          <w:vertAlign w:val="baseline"/>
        </w:rPr>
        <w:tab/>
      </w:r>
      <w:r>
        <w:rPr>
          <w:rFonts w:ascii="Times New Roman" w:eastAsia="Times New Roman"/>
          <w:color w:val="231F20"/>
          <w:spacing w:val="-5"/>
          <w:vertAlign w:val="subscript"/>
        </w:rPr>
        <w:t>ID</w:t>
      </w:r>
    </w:p>
    <w:p>
      <w:pPr>
        <w:pStyle w:val="BodyText"/>
        <w:spacing w:after="0"/>
        <w:rPr>
          <w:rFonts w:ascii="Times New Roman" w:eastAsia="Times New Roman"/>
        </w:rPr>
        <w:sectPr>
          <w:type w:val="continuous"/>
          <w:pgSz w:w="11910" w:h="16160"/>
          <w:pgMar w:header="906" w:footer="348" w:top="500" w:bottom="540" w:left="992" w:right="992"/>
        </w:sectPr>
      </w:pPr>
    </w:p>
    <w:p>
      <w:pPr>
        <w:pStyle w:val="BodyText"/>
        <w:spacing w:line="288" w:lineRule="auto"/>
        <w:ind w:left="427" w:right="38"/>
      </w:pPr>
      <w:r>
        <w:rPr>
          <w:rFonts w:ascii="Times New Roman" w:eastAsia="Times New Roman"/>
          <w:color w:val="231F20"/>
          <w:spacing w:val="2"/>
          <w:w w:val="95"/>
        </w:rPr>
        <w:t>m</w:t>
      </w:r>
      <w:r>
        <w:rPr>
          <w:rFonts w:ascii="Times New Roman" w:eastAsia="Times New Roman"/>
          <w:color w:val="231F20"/>
          <w:spacing w:val="1"/>
          <w:w w:val="91"/>
        </w:rPr>
        <w:t>o</w:t>
      </w:r>
      <w:r>
        <w:rPr>
          <w:rFonts w:ascii="Times New Roman" w:eastAsia="Times New Roman"/>
          <w:color w:val="231F20"/>
          <w:spacing w:val="2"/>
          <w:w w:val="102"/>
        </w:rPr>
        <w:t>d</w:t>
      </w:r>
      <w:r>
        <w:rPr>
          <w:rFonts w:ascii="Times New Roman" w:eastAsia="Times New Roman"/>
          <w:color w:val="231F20"/>
          <w:spacing w:val="1"/>
          <w:w w:val="102"/>
        </w:rPr>
        <w:t>e</w:t>
      </w:r>
      <w:r>
        <w:rPr>
          <w:rFonts w:ascii="Times New Roman" w:eastAsia="Times New Roman"/>
          <w:color w:val="231F20"/>
          <w:w w:val="102"/>
        </w:rPr>
        <w:t>l</w:t>
      </w:r>
      <w:r>
        <w:rPr>
          <w:rFonts w:ascii="Times New Roman" w:eastAsia="Times New Roman"/>
          <w:color w:val="231F20"/>
          <w:spacing w:val="-20"/>
        </w:rPr>
        <w:t> </w:t>
      </w:r>
      <w:r>
        <w:rPr>
          <w:color w:val="231F20"/>
          <w:spacing w:val="15"/>
          <w:w w:val="102"/>
        </w:rPr>
        <w:t>展示到</w:t>
      </w:r>
      <w:r>
        <w:rPr>
          <w:rFonts w:ascii="Times New Roman" w:eastAsia="Times New Roman"/>
          <w:color w:val="231F20"/>
          <w:spacing w:val="1"/>
          <w:w w:val="91"/>
        </w:rPr>
        <w:t>v</w:t>
      </w:r>
      <w:r>
        <w:rPr>
          <w:rFonts w:ascii="Times New Roman" w:eastAsia="Times New Roman"/>
          <w:color w:val="231F20"/>
          <w:spacing w:val="1"/>
          <w:w w:val="102"/>
        </w:rPr>
        <w:t>ie</w:t>
      </w:r>
      <w:r>
        <w:rPr>
          <w:rFonts w:ascii="Times New Roman" w:eastAsia="Times New Roman"/>
          <w:color w:val="231F20"/>
          <w:w w:val="87"/>
        </w:rPr>
        <w:t>w</w:t>
      </w:r>
      <w:r>
        <w:rPr>
          <w:rFonts w:ascii="Times New Roman" w:eastAsia="Times New Roman"/>
          <w:color w:val="231F20"/>
          <w:spacing w:val="-18"/>
        </w:rPr>
        <w:t> </w:t>
      </w:r>
      <w:r>
        <w:rPr>
          <w:color w:val="231F20"/>
          <w:spacing w:val="6"/>
          <w:w w:val="102"/>
        </w:rPr>
        <w:t>中即可。前后端开发者只需要</w:t>
      </w:r>
      <w:r>
        <w:rPr>
          <w:color w:val="231F20"/>
          <w:spacing w:val="12"/>
          <w:w w:val="102"/>
        </w:rPr>
        <w:t>提前约定好接口文档，定义好</w:t>
      </w:r>
      <w:r>
        <w:rPr>
          <w:rFonts w:ascii="Times New Roman" w:eastAsia="Times New Roman"/>
          <w:color w:val="231F20"/>
          <w:spacing w:val="2"/>
          <w:w w:val="102"/>
        </w:rPr>
        <w:t>u</w:t>
      </w:r>
      <w:r>
        <w:rPr>
          <w:rFonts w:ascii="Times New Roman" w:eastAsia="Times New Roman"/>
          <w:color w:val="231F20"/>
          <w:spacing w:val="1"/>
          <w:w w:val="102"/>
        </w:rPr>
        <w:t>r</w:t>
      </w:r>
      <w:r>
        <w:rPr>
          <w:rFonts w:ascii="Times New Roman" w:eastAsia="Times New Roman"/>
          <w:color w:val="231F20"/>
          <w:spacing w:val="1"/>
          <w:w w:val="102"/>
        </w:rPr>
        <w:t>l</w:t>
      </w:r>
      <w:r>
        <w:rPr>
          <w:color w:val="231F20"/>
          <w:spacing w:val="8"/>
          <w:w w:val="102"/>
        </w:rPr>
        <w:t>、参数、数据</w:t>
      </w:r>
      <w:r>
        <w:rPr>
          <w:color w:val="231F20"/>
          <w:spacing w:val="11"/>
          <w:w w:val="102"/>
        </w:rPr>
        <w:t>类型等参数，然后分别独立开发即可，前端可</w:t>
      </w:r>
      <w:r>
        <w:rPr>
          <w:color w:val="231F20"/>
          <w:spacing w:val="5"/>
          <w:w w:val="102"/>
        </w:rPr>
        <w:t>以造假数据进行测试，完全不需要依赖于后端，</w:t>
      </w:r>
      <w:r>
        <w:rPr>
          <w:color w:val="231F20"/>
          <w:spacing w:val="11"/>
          <w:w w:val="102"/>
        </w:rPr>
        <w:t>最后完成前后端集成即可，真正实现了前后端应用的解耦合，极大地提升了开发效率。前后</w:t>
      </w:r>
      <w:r>
        <w:rPr>
          <w:color w:val="231F20"/>
          <w:spacing w:val="6"/>
          <w:w w:val="102"/>
        </w:rPr>
        <w:t>端分离开发模式如图</w:t>
      </w:r>
      <w:r>
        <w:rPr>
          <w:rFonts w:ascii="Times New Roman" w:eastAsia="Times New Roman"/>
          <w:color w:val="231F20"/>
          <w:w w:val="102"/>
        </w:rPr>
        <w:t>1</w:t>
      </w:r>
      <w:r>
        <w:rPr>
          <w:rFonts w:ascii="Times New Roman" w:eastAsia="Times New Roman"/>
          <w:color w:val="231F20"/>
          <w:spacing w:val="-22"/>
        </w:rPr>
        <w:t> </w:t>
      </w:r>
      <w:r>
        <w:rPr>
          <w:color w:val="231F20"/>
          <w:spacing w:val="2"/>
          <w:w w:val="102"/>
        </w:rPr>
        <w:t>所示。</w:t>
      </w:r>
    </w:p>
    <w:p>
      <w:pPr>
        <w:pStyle w:val="BodyText"/>
        <w:rPr>
          <w:sz w:val="4"/>
        </w:rPr>
      </w:pPr>
    </w:p>
    <w:p>
      <w:pPr>
        <w:spacing w:line="240" w:lineRule="auto"/>
        <w:ind w:left="933" w:right="0" w:firstLine="0"/>
        <w:rPr>
          <w:sz w:val="20"/>
        </w:rPr>
      </w:pPr>
      <w:r>
        <w:rPr>
          <w:sz w:val="20"/>
        </w:rPr>
        <w:drawing>
          <wp:inline distT="0" distB="0" distL="0" distR="0">
            <wp:extent cx="2132290" cy="71628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2132290" cy="716280"/>
                    </a:xfrm>
                    <a:prstGeom prst="rect">
                      <a:avLst/>
                    </a:prstGeom>
                  </pic:spPr>
                </pic:pic>
              </a:graphicData>
            </a:graphic>
          </wp:inline>
        </w:drawing>
      </w:r>
      <w:r>
        <w:rPr>
          <w:sz w:val="20"/>
        </w:rPr>
      </w:r>
    </w:p>
    <w:p>
      <w:pPr>
        <w:spacing w:before="139"/>
        <w:ind w:left="1545" w:right="0" w:firstLine="0"/>
        <w:jc w:val="left"/>
        <w:rPr>
          <w:sz w:val="17"/>
        </w:rPr>
      </w:pPr>
      <w:r>
        <w:rPr>
          <w:color w:val="231F20"/>
          <w:spacing w:val="-21"/>
          <w:w w:val="105"/>
          <w:sz w:val="17"/>
        </w:rPr>
        <w:t>图 </w:t>
      </w:r>
      <w:r>
        <w:rPr>
          <w:rFonts w:ascii="Arial MT" w:eastAsia="Arial MT"/>
          <w:color w:val="231F20"/>
          <w:w w:val="105"/>
          <w:sz w:val="17"/>
        </w:rPr>
        <w:t>1</w:t>
      </w:r>
      <w:r>
        <w:rPr>
          <w:rFonts w:ascii="Arial MT" w:eastAsia="Arial MT"/>
          <w:color w:val="231F20"/>
          <w:spacing w:val="37"/>
          <w:w w:val="105"/>
          <w:sz w:val="17"/>
        </w:rPr>
        <w:t>  </w:t>
      </w:r>
      <w:r>
        <w:rPr>
          <w:color w:val="231F20"/>
          <w:spacing w:val="-2"/>
          <w:w w:val="105"/>
          <w:sz w:val="17"/>
        </w:rPr>
        <w:t>前后端分离开发模式</w:t>
      </w:r>
    </w:p>
    <w:p>
      <w:pPr>
        <w:pStyle w:val="BodyText"/>
        <w:spacing w:before="141"/>
        <w:rPr>
          <w:sz w:val="17"/>
        </w:rPr>
      </w:pPr>
    </w:p>
    <w:p>
      <w:pPr>
        <w:pStyle w:val="Heading2"/>
        <w:numPr>
          <w:ilvl w:val="1"/>
          <w:numId w:val="1"/>
        </w:numPr>
        <w:tabs>
          <w:tab w:pos="1040" w:val="left" w:leader="none"/>
        </w:tabs>
        <w:spacing w:line="240" w:lineRule="auto" w:before="0" w:after="0"/>
        <w:ind w:left="1040" w:right="0" w:hanging="613"/>
        <w:jc w:val="left"/>
      </w:pPr>
      <w:r>
        <w:rPr>
          <w:color w:val="231F20"/>
          <w:spacing w:val="-2"/>
        </w:rPr>
        <w:t>系统功能设计</w:t>
      </w:r>
    </w:p>
    <w:p>
      <w:pPr>
        <w:pStyle w:val="BodyText"/>
        <w:spacing w:line="288" w:lineRule="auto" w:before="120"/>
        <w:ind w:left="427" w:right="143" w:firstLine="420"/>
      </w:pPr>
      <w:r>
        <w:rPr>
          <w:color w:val="231F20"/>
          <w:spacing w:val="10"/>
        </w:rPr>
        <w:t>实验室预约管理系统功能设计主要分为两部分，一是系统基础管理部分，包含用户管理</w:t>
      </w:r>
    </w:p>
    <w:p>
      <w:pPr>
        <w:pStyle w:val="BodyText"/>
        <w:spacing w:line="288" w:lineRule="auto" w:before="1"/>
        <w:ind w:left="427" w:right="38" w:hanging="73"/>
        <w:rPr>
          <w:rFonts w:ascii="Times New Roman" w:eastAsia="Times New Roman"/>
        </w:rPr>
      </w:pPr>
      <w:r>
        <w:rPr>
          <w:color w:val="231F20"/>
          <w:spacing w:val="-20"/>
          <w:w w:val="102"/>
        </w:rPr>
        <w:t>（</w:t>
      </w:r>
      <w:r>
        <w:rPr>
          <w:color w:val="231F20"/>
          <w:spacing w:val="6"/>
          <w:w w:val="102"/>
        </w:rPr>
        <w:t>权限、用户组</w:t>
      </w:r>
      <w:r>
        <w:rPr>
          <w:color w:val="231F20"/>
          <w:spacing w:val="-61"/>
          <w:w w:val="102"/>
        </w:rPr>
        <w:t>）</w:t>
      </w:r>
      <w:r>
        <w:rPr>
          <w:color w:val="231F20"/>
          <w:spacing w:val="11"/>
          <w:w w:val="102"/>
        </w:rPr>
        <w:t>、消息管理、平台管理，主要实现用户组划分、权限设置、消息审计、创建编辑平台等功能。二是实验室管理模块，主要</w:t>
      </w:r>
      <w:r>
        <w:rPr>
          <w:color w:val="231F20"/>
          <w:spacing w:val="5"/>
          <w:w w:val="102"/>
        </w:rPr>
        <w:t>管理包含了实验室基本信息管理、实验室设置、</w:t>
      </w:r>
      <w:r>
        <w:rPr>
          <w:color w:val="231F20"/>
          <w:spacing w:val="8"/>
          <w:w w:val="102"/>
        </w:rPr>
        <w:t>仪器预约管理、耗材仓库管理、试剂耗材申购</w:t>
      </w:r>
      <w:r>
        <w:rPr>
          <w:rFonts w:ascii="Times New Roman" w:eastAsia="Times New Roman"/>
          <w:color w:val="231F20"/>
          <w:w w:val="102"/>
        </w:rPr>
        <w:t>/</w:t>
      </w:r>
    </w:p>
    <w:p>
      <w:pPr>
        <w:spacing w:line="393" w:lineRule="auto" w:before="56"/>
        <w:ind w:left="354" w:right="0" w:firstLine="0"/>
        <w:jc w:val="left"/>
        <w:rPr>
          <w:rFonts w:ascii="Times New Roman"/>
          <w:sz w:val="15"/>
        </w:rPr>
      </w:pPr>
      <w:r>
        <w:rPr/>
        <w:br w:type="column"/>
      </w:r>
      <w:r>
        <w:rPr>
          <w:rFonts w:ascii="Times New Roman"/>
          <w:color w:val="231F20"/>
          <w:spacing w:val="-2"/>
          <w:sz w:val="15"/>
        </w:rPr>
        <w:t>platform_id</w:t>
      </w:r>
      <w:r>
        <w:rPr>
          <w:rFonts w:ascii="Times New Roman"/>
          <w:color w:val="231F20"/>
          <w:spacing w:val="40"/>
          <w:sz w:val="15"/>
        </w:rPr>
        <w:t> </w:t>
      </w:r>
      <w:r>
        <w:rPr>
          <w:rFonts w:ascii="Times New Roman"/>
          <w:color w:val="231F20"/>
          <w:spacing w:val="-2"/>
          <w:sz w:val="15"/>
        </w:rPr>
        <w:t>platformcat_id</w:t>
      </w:r>
      <w:r>
        <w:rPr>
          <w:rFonts w:ascii="Times New Roman"/>
          <w:color w:val="231F20"/>
          <w:spacing w:val="40"/>
          <w:sz w:val="15"/>
        </w:rPr>
        <w:t> </w:t>
      </w:r>
      <w:r>
        <w:rPr>
          <w:rFonts w:ascii="Times New Roman"/>
          <w:color w:val="231F20"/>
          <w:spacing w:val="-2"/>
          <w:sz w:val="15"/>
        </w:rPr>
        <w:t>title</w:t>
      </w:r>
    </w:p>
    <w:p>
      <w:pPr>
        <w:spacing w:line="393" w:lineRule="auto" w:before="2"/>
        <w:ind w:left="354" w:right="649" w:firstLine="0"/>
        <w:jc w:val="both"/>
        <w:rPr>
          <w:rFonts w:ascii="Times New Roman"/>
          <w:sz w:val="15"/>
        </w:rPr>
      </w:pPr>
      <w:r>
        <w:rPr>
          <w:rFonts w:ascii="Times New Roman"/>
          <w:color w:val="231F20"/>
          <w:spacing w:val="-2"/>
          <w:sz w:val="15"/>
        </w:rPr>
        <w:t>serial</w:t>
      </w:r>
      <w:r>
        <w:rPr>
          <w:rFonts w:ascii="Times New Roman"/>
          <w:color w:val="231F20"/>
          <w:spacing w:val="40"/>
          <w:sz w:val="15"/>
        </w:rPr>
        <w:t> </w:t>
      </w:r>
      <w:r>
        <w:rPr>
          <w:rFonts w:ascii="Times New Roman"/>
          <w:color w:val="231F20"/>
          <w:spacing w:val="-2"/>
          <w:sz w:val="15"/>
        </w:rPr>
        <w:t>brand</w:t>
      </w:r>
      <w:r>
        <w:rPr>
          <w:rFonts w:ascii="Times New Roman"/>
          <w:color w:val="231F20"/>
          <w:spacing w:val="40"/>
          <w:sz w:val="15"/>
        </w:rPr>
        <w:t> </w:t>
      </w:r>
      <w:r>
        <w:rPr>
          <w:rFonts w:ascii="Times New Roman"/>
          <w:color w:val="231F20"/>
          <w:spacing w:val="-2"/>
          <w:sz w:val="15"/>
        </w:rPr>
        <w:t>model</w:t>
      </w:r>
      <w:r>
        <w:rPr>
          <w:rFonts w:ascii="Times New Roman"/>
          <w:color w:val="231F20"/>
          <w:spacing w:val="40"/>
          <w:sz w:val="15"/>
        </w:rPr>
        <w:t> </w:t>
      </w:r>
      <w:r>
        <w:rPr>
          <w:rFonts w:ascii="Times New Roman"/>
          <w:color w:val="231F20"/>
          <w:spacing w:val="-2"/>
          <w:sz w:val="15"/>
        </w:rPr>
        <w:t>chief</w:t>
      </w:r>
    </w:p>
    <w:p>
      <w:pPr>
        <w:spacing w:line="393" w:lineRule="auto" w:before="3"/>
        <w:ind w:left="354" w:right="0" w:firstLine="0"/>
        <w:jc w:val="left"/>
        <w:rPr>
          <w:rFonts w:ascii="Times New Roman"/>
          <w:sz w:val="15"/>
        </w:rPr>
      </w:pPr>
      <w:r>
        <w:rPr>
          <w:rFonts w:ascii="Times New Roman"/>
          <w:color w:val="231F20"/>
          <w:spacing w:val="-2"/>
          <w:sz w:val="15"/>
        </w:rPr>
        <w:t>chief_email</w:t>
      </w:r>
      <w:r>
        <w:rPr>
          <w:rFonts w:ascii="Times New Roman"/>
          <w:color w:val="231F20"/>
          <w:spacing w:val="40"/>
          <w:sz w:val="15"/>
        </w:rPr>
        <w:t> </w:t>
      </w:r>
      <w:r>
        <w:rPr>
          <w:rFonts w:ascii="Times New Roman"/>
          <w:color w:val="231F20"/>
          <w:spacing w:val="-2"/>
          <w:sz w:val="15"/>
        </w:rPr>
        <w:t>chief_username</w:t>
      </w:r>
      <w:r>
        <w:rPr>
          <w:rFonts w:ascii="Times New Roman"/>
          <w:color w:val="231F20"/>
          <w:spacing w:val="40"/>
          <w:sz w:val="15"/>
        </w:rPr>
        <w:t> </w:t>
      </w:r>
      <w:r>
        <w:rPr>
          <w:rFonts w:ascii="Times New Roman"/>
          <w:color w:val="231F20"/>
          <w:spacing w:val="-2"/>
          <w:sz w:val="15"/>
        </w:rPr>
        <w:t>position</w:t>
      </w:r>
    </w:p>
    <w:p>
      <w:pPr>
        <w:spacing w:line="393" w:lineRule="auto" w:before="1"/>
        <w:ind w:left="354" w:right="329" w:firstLine="0"/>
        <w:jc w:val="left"/>
        <w:rPr>
          <w:rFonts w:ascii="Times New Roman"/>
          <w:sz w:val="15"/>
        </w:rPr>
      </w:pPr>
      <w:r>
        <w:rPr>
          <w:rFonts w:ascii="Times New Roman"/>
          <w:sz w:val="15"/>
        </w:rPr>
        <mc:AlternateContent>
          <mc:Choice Requires="wps">
            <w:drawing>
              <wp:anchor distT="0" distB="0" distL="0" distR="0" allowOverlap="1" layoutInCell="1" locked="0" behindDoc="1" simplePos="0" relativeHeight="487431680">
                <wp:simplePos x="0" y="0"/>
                <wp:positionH relativeFrom="page">
                  <wp:posOffset>4070091</wp:posOffset>
                </wp:positionH>
                <wp:positionV relativeFrom="paragraph">
                  <wp:posOffset>2304279</wp:posOffset>
                </wp:positionV>
                <wp:extent cx="276987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769870" cy="1270"/>
                        </a:xfrm>
                        <a:custGeom>
                          <a:avLst/>
                          <a:gdLst/>
                          <a:ahLst/>
                          <a:cxnLst/>
                          <a:rect l="l" t="t" r="r" b="b"/>
                          <a:pathLst>
                            <a:path w="2769870" h="0">
                              <a:moveTo>
                                <a:pt x="0" y="0"/>
                              </a:moveTo>
                              <a:lnTo>
                                <a:pt x="2769839" y="0"/>
                              </a:lnTo>
                            </a:path>
                          </a:pathLst>
                        </a:custGeom>
                        <a:ln w="108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4800" from="320.479675pt,181.439362pt" to="538.577275pt,181.439362pt" stroked="true" strokeweight=".8504pt" strokecolor="#231f20">
                <v:stroke dashstyle="solid"/>
                <w10:wrap type="none"/>
              </v:line>
            </w:pict>
          </mc:Fallback>
        </mc:AlternateContent>
      </w:r>
      <w:r>
        <w:rPr>
          <w:rFonts w:ascii="Times New Roman"/>
          <w:color w:val="231F20"/>
          <w:spacing w:val="-4"/>
          <w:w w:val="105"/>
          <w:sz w:val="15"/>
        </w:rPr>
        <w:t>img</w:t>
      </w:r>
      <w:r>
        <w:rPr>
          <w:rFonts w:ascii="Times New Roman"/>
          <w:color w:val="231F20"/>
          <w:spacing w:val="40"/>
          <w:w w:val="105"/>
          <w:sz w:val="15"/>
        </w:rPr>
        <w:t> </w:t>
      </w:r>
      <w:r>
        <w:rPr>
          <w:rFonts w:ascii="Times New Roman"/>
          <w:color w:val="231F20"/>
          <w:spacing w:val="-2"/>
          <w:w w:val="105"/>
          <w:sz w:val="15"/>
        </w:rPr>
        <w:t>basefee</w:t>
      </w:r>
      <w:r>
        <w:rPr>
          <w:rFonts w:ascii="Times New Roman"/>
          <w:color w:val="231F20"/>
          <w:spacing w:val="40"/>
          <w:w w:val="105"/>
          <w:sz w:val="15"/>
        </w:rPr>
        <w:t> </w:t>
      </w:r>
      <w:r>
        <w:rPr>
          <w:rFonts w:ascii="Times New Roman"/>
          <w:color w:val="231F20"/>
          <w:spacing w:val="-2"/>
          <w:w w:val="105"/>
          <w:sz w:val="15"/>
        </w:rPr>
        <w:t>hourfee</w:t>
      </w:r>
      <w:r>
        <w:rPr>
          <w:rFonts w:ascii="Times New Roman"/>
          <w:color w:val="231F20"/>
          <w:spacing w:val="40"/>
          <w:w w:val="105"/>
          <w:sz w:val="15"/>
        </w:rPr>
        <w:t> </w:t>
      </w:r>
      <w:r>
        <w:rPr>
          <w:rFonts w:ascii="Times New Roman"/>
          <w:color w:val="231F20"/>
          <w:spacing w:val="-2"/>
          <w:w w:val="105"/>
          <w:sz w:val="15"/>
        </w:rPr>
        <w:t>samplefee</w:t>
      </w:r>
      <w:r>
        <w:rPr>
          <w:rFonts w:ascii="Times New Roman"/>
          <w:color w:val="231F20"/>
          <w:spacing w:val="40"/>
          <w:w w:val="105"/>
          <w:sz w:val="15"/>
        </w:rPr>
        <w:t> </w:t>
      </w:r>
      <w:r>
        <w:rPr>
          <w:rFonts w:ascii="Times New Roman"/>
          <w:color w:val="231F20"/>
          <w:spacing w:val="-2"/>
          <w:w w:val="105"/>
          <w:sz w:val="15"/>
        </w:rPr>
        <w:t>extmark</w:t>
      </w:r>
      <w:r>
        <w:rPr>
          <w:rFonts w:ascii="Times New Roman"/>
          <w:color w:val="231F20"/>
          <w:spacing w:val="40"/>
          <w:w w:val="105"/>
          <w:sz w:val="15"/>
        </w:rPr>
        <w:t> </w:t>
      </w:r>
      <w:r>
        <w:rPr>
          <w:rFonts w:ascii="Times New Roman"/>
          <w:color w:val="231F20"/>
          <w:spacing w:val="-2"/>
          <w:w w:val="105"/>
          <w:sz w:val="15"/>
        </w:rPr>
        <w:t>usetype</w:t>
      </w:r>
      <w:r>
        <w:rPr>
          <w:rFonts w:ascii="Times New Roman"/>
          <w:color w:val="231F20"/>
          <w:spacing w:val="40"/>
          <w:w w:val="105"/>
          <w:sz w:val="15"/>
        </w:rPr>
        <w:t> </w:t>
      </w:r>
      <w:r>
        <w:rPr>
          <w:rFonts w:ascii="Times New Roman"/>
          <w:color w:val="231F20"/>
          <w:spacing w:val="-2"/>
          <w:w w:val="105"/>
          <w:sz w:val="15"/>
        </w:rPr>
        <w:t>status</w:t>
      </w:r>
      <w:r>
        <w:rPr>
          <w:rFonts w:ascii="Times New Roman"/>
          <w:color w:val="231F20"/>
          <w:spacing w:val="40"/>
          <w:w w:val="105"/>
          <w:sz w:val="15"/>
        </w:rPr>
        <w:t> </w:t>
      </w:r>
      <w:r>
        <w:rPr>
          <w:rFonts w:ascii="Times New Roman"/>
          <w:color w:val="231F20"/>
          <w:spacing w:val="-2"/>
          <w:w w:val="105"/>
          <w:sz w:val="15"/>
        </w:rPr>
        <w:t>ispublic</w:t>
      </w:r>
      <w:r>
        <w:rPr>
          <w:rFonts w:ascii="Times New Roman"/>
          <w:color w:val="231F20"/>
          <w:spacing w:val="40"/>
          <w:w w:val="105"/>
          <w:sz w:val="15"/>
        </w:rPr>
        <w:t> </w:t>
      </w:r>
      <w:r>
        <w:rPr>
          <w:rFonts w:ascii="Times New Roman"/>
          <w:color w:val="231F20"/>
          <w:spacing w:val="-2"/>
          <w:w w:val="105"/>
          <w:sz w:val="15"/>
        </w:rPr>
        <w:t>rules</w:t>
      </w:r>
      <w:r>
        <w:rPr>
          <w:rFonts w:ascii="Times New Roman"/>
          <w:color w:val="231F20"/>
          <w:spacing w:val="40"/>
          <w:w w:val="105"/>
          <w:sz w:val="15"/>
        </w:rPr>
        <w:t> </w:t>
      </w:r>
      <w:r>
        <w:rPr>
          <w:rFonts w:ascii="Times New Roman"/>
          <w:color w:val="231F20"/>
          <w:spacing w:val="-2"/>
          <w:w w:val="105"/>
          <w:sz w:val="15"/>
        </w:rPr>
        <w:t>create_by</w:t>
      </w:r>
      <w:r>
        <w:rPr>
          <w:rFonts w:ascii="Times New Roman"/>
          <w:color w:val="231F20"/>
          <w:spacing w:val="40"/>
          <w:w w:val="105"/>
          <w:sz w:val="15"/>
        </w:rPr>
        <w:t> </w:t>
      </w:r>
      <w:r>
        <w:rPr>
          <w:rFonts w:ascii="Times New Roman"/>
          <w:color w:val="231F20"/>
          <w:spacing w:val="-2"/>
          <w:w w:val="105"/>
          <w:sz w:val="15"/>
        </w:rPr>
        <w:t>created_at</w:t>
      </w:r>
      <w:r>
        <w:rPr>
          <w:rFonts w:ascii="Times New Roman"/>
          <w:color w:val="231F20"/>
          <w:spacing w:val="40"/>
          <w:w w:val="105"/>
          <w:sz w:val="15"/>
        </w:rPr>
        <w:t> </w:t>
      </w:r>
      <w:r>
        <w:rPr>
          <w:rFonts w:ascii="Times New Roman"/>
          <w:color w:val="231F20"/>
          <w:spacing w:val="-2"/>
          <w:w w:val="105"/>
          <w:sz w:val="15"/>
        </w:rPr>
        <w:t>update_by</w:t>
      </w:r>
      <w:r>
        <w:rPr>
          <w:rFonts w:ascii="Times New Roman"/>
          <w:color w:val="231F20"/>
          <w:spacing w:val="40"/>
          <w:w w:val="105"/>
          <w:sz w:val="15"/>
        </w:rPr>
        <w:t> </w:t>
      </w:r>
      <w:r>
        <w:rPr>
          <w:rFonts w:ascii="Times New Roman"/>
          <w:color w:val="231F20"/>
          <w:spacing w:val="-2"/>
          <w:w w:val="105"/>
          <w:sz w:val="15"/>
        </w:rPr>
        <w:t>updated_at</w:t>
      </w:r>
    </w:p>
    <w:p>
      <w:pPr>
        <w:spacing w:line="352" w:lineRule="auto" w:before="46"/>
        <w:ind w:left="354" w:right="742" w:firstLine="0"/>
        <w:jc w:val="left"/>
        <w:rPr>
          <w:sz w:val="15"/>
        </w:rPr>
      </w:pPr>
      <w:r>
        <w:rPr/>
        <w:br w:type="column"/>
      </w:r>
      <w:r>
        <w:rPr>
          <w:color w:val="231F20"/>
          <w:spacing w:val="4"/>
          <w:w w:val="105"/>
          <w:sz w:val="15"/>
        </w:rPr>
        <w:t>实验室</w:t>
      </w:r>
      <w:r>
        <w:rPr>
          <w:rFonts w:ascii="Times New Roman" w:eastAsia="Times New Roman"/>
          <w:color w:val="231F20"/>
          <w:w w:val="105"/>
          <w:sz w:val="15"/>
        </w:rPr>
        <w:t>ID</w:t>
      </w:r>
      <w:r>
        <w:rPr>
          <w:rFonts w:ascii="Times New Roman" w:eastAsia="Times New Roman"/>
          <w:color w:val="231F20"/>
          <w:spacing w:val="40"/>
          <w:w w:val="105"/>
          <w:sz w:val="15"/>
        </w:rPr>
        <w:t> </w:t>
      </w:r>
      <w:r>
        <w:rPr>
          <w:color w:val="231F20"/>
          <w:spacing w:val="3"/>
          <w:w w:val="105"/>
          <w:sz w:val="15"/>
        </w:rPr>
        <w:t>仪器分类</w:t>
      </w:r>
      <w:r>
        <w:rPr>
          <w:rFonts w:ascii="Times New Roman" w:eastAsia="Times New Roman"/>
          <w:color w:val="231F20"/>
          <w:w w:val="105"/>
          <w:sz w:val="15"/>
        </w:rPr>
        <w:t>ID</w:t>
      </w:r>
      <w:r>
        <w:rPr>
          <w:color w:val="231F20"/>
          <w:spacing w:val="-4"/>
          <w:w w:val="105"/>
          <w:sz w:val="15"/>
        </w:rPr>
        <w:t>仪器名称</w:t>
      </w:r>
      <w:r>
        <w:rPr>
          <w:color w:val="231F20"/>
          <w:spacing w:val="40"/>
          <w:w w:val="105"/>
          <w:sz w:val="15"/>
        </w:rPr>
        <w:t> </w:t>
      </w:r>
      <w:r>
        <w:rPr>
          <w:color w:val="231F20"/>
          <w:spacing w:val="-4"/>
          <w:w w:val="105"/>
          <w:sz w:val="15"/>
        </w:rPr>
        <w:t>序列号</w:t>
      </w:r>
    </w:p>
    <w:p>
      <w:pPr>
        <w:spacing w:before="4"/>
        <w:ind w:left="354" w:right="0" w:firstLine="0"/>
        <w:jc w:val="left"/>
        <w:rPr>
          <w:sz w:val="15"/>
        </w:rPr>
      </w:pPr>
      <w:r>
        <w:rPr>
          <w:color w:val="231F20"/>
          <w:spacing w:val="-5"/>
          <w:sz w:val="15"/>
        </w:rPr>
        <w:t>品牌</w:t>
      </w:r>
    </w:p>
    <w:p>
      <w:pPr>
        <w:spacing w:line="352" w:lineRule="auto" w:before="92"/>
        <w:ind w:left="354" w:right="923" w:firstLine="0"/>
        <w:jc w:val="left"/>
        <w:rPr>
          <w:sz w:val="15"/>
        </w:rPr>
      </w:pPr>
      <w:r>
        <w:rPr>
          <w:color w:val="231F20"/>
          <w:spacing w:val="-4"/>
          <w:w w:val="105"/>
          <w:sz w:val="15"/>
        </w:rPr>
        <w:t>仪器型号</w:t>
      </w:r>
      <w:r>
        <w:rPr>
          <w:color w:val="231F20"/>
          <w:spacing w:val="-4"/>
          <w:w w:val="105"/>
          <w:sz w:val="15"/>
        </w:rPr>
        <w:t>负责人</w:t>
      </w:r>
    </w:p>
    <w:p>
      <w:pPr>
        <w:spacing w:line="352" w:lineRule="auto" w:before="1"/>
        <w:ind w:left="354" w:right="763" w:firstLine="0"/>
        <w:jc w:val="both"/>
        <w:rPr>
          <w:sz w:val="15"/>
        </w:rPr>
      </w:pPr>
      <w:r>
        <w:rPr>
          <w:color w:val="231F20"/>
          <w:spacing w:val="-2"/>
          <w:w w:val="105"/>
          <w:sz w:val="15"/>
        </w:rPr>
        <w:t>负责人邮箱</w:t>
      </w:r>
      <w:r>
        <w:rPr>
          <w:color w:val="231F20"/>
          <w:spacing w:val="-2"/>
          <w:w w:val="105"/>
          <w:sz w:val="15"/>
        </w:rPr>
        <w:t>负责人账号</w:t>
      </w:r>
      <w:r>
        <w:rPr>
          <w:color w:val="231F20"/>
          <w:spacing w:val="-6"/>
          <w:w w:val="105"/>
          <w:sz w:val="15"/>
        </w:rPr>
        <w:t>位置</w:t>
      </w:r>
    </w:p>
    <w:p>
      <w:pPr>
        <w:spacing w:line="352" w:lineRule="auto" w:before="3"/>
        <w:ind w:left="354" w:right="1083" w:firstLine="0"/>
        <w:jc w:val="left"/>
        <w:rPr>
          <w:sz w:val="15"/>
        </w:rPr>
      </w:pPr>
      <w:r>
        <w:rPr>
          <w:color w:val="231F20"/>
          <w:spacing w:val="-6"/>
          <w:w w:val="105"/>
          <w:sz w:val="15"/>
        </w:rPr>
        <w:t>图片</w:t>
      </w:r>
      <w:r>
        <w:rPr>
          <w:color w:val="231F20"/>
          <w:spacing w:val="-6"/>
          <w:w w:val="105"/>
          <w:sz w:val="15"/>
        </w:rPr>
        <w:t> </w:t>
      </w:r>
      <w:r>
        <w:rPr>
          <w:color w:val="231F20"/>
          <w:spacing w:val="-4"/>
          <w:w w:val="105"/>
          <w:sz w:val="15"/>
        </w:rPr>
        <w:t>基本费</w:t>
      </w:r>
      <w:r>
        <w:rPr>
          <w:color w:val="231F20"/>
          <w:spacing w:val="-4"/>
          <w:sz w:val="15"/>
        </w:rPr>
        <w:t>小时费</w:t>
      </w:r>
    </w:p>
    <w:p>
      <w:pPr>
        <w:spacing w:line="352" w:lineRule="auto" w:before="3"/>
        <w:ind w:left="354" w:right="923" w:firstLine="0"/>
        <w:jc w:val="both"/>
        <w:rPr>
          <w:sz w:val="15"/>
        </w:rPr>
      </w:pPr>
      <w:r>
        <w:rPr>
          <w:color w:val="231F20"/>
          <w:spacing w:val="-4"/>
          <w:w w:val="105"/>
          <w:sz w:val="15"/>
        </w:rPr>
        <w:t>样本费用</w:t>
      </w:r>
      <w:r>
        <w:rPr>
          <w:color w:val="231F20"/>
          <w:spacing w:val="-4"/>
          <w:w w:val="105"/>
          <w:sz w:val="15"/>
        </w:rPr>
        <w:t>仪器介绍预约类型</w:t>
      </w:r>
      <w:r>
        <w:rPr>
          <w:color w:val="231F20"/>
          <w:spacing w:val="-6"/>
          <w:w w:val="105"/>
          <w:sz w:val="15"/>
        </w:rPr>
        <w:t>状态</w:t>
      </w:r>
    </w:p>
    <w:p>
      <w:pPr>
        <w:spacing w:before="4"/>
        <w:ind w:left="354" w:right="0" w:firstLine="0"/>
        <w:jc w:val="left"/>
        <w:rPr>
          <w:sz w:val="15"/>
        </w:rPr>
      </w:pPr>
      <w:r>
        <w:rPr>
          <w:color w:val="231F20"/>
          <w:spacing w:val="-5"/>
          <w:sz w:val="15"/>
        </w:rPr>
        <w:t>共享</w:t>
      </w:r>
    </w:p>
    <w:p>
      <w:pPr>
        <w:spacing w:line="352" w:lineRule="auto" w:before="91"/>
        <w:ind w:left="354" w:right="923" w:firstLine="0"/>
        <w:jc w:val="left"/>
        <w:rPr>
          <w:sz w:val="15"/>
        </w:rPr>
      </w:pPr>
      <w:r>
        <w:rPr>
          <w:color w:val="231F20"/>
          <w:spacing w:val="-4"/>
          <w:w w:val="105"/>
          <w:sz w:val="15"/>
        </w:rPr>
        <w:t>操作说明</w:t>
      </w:r>
      <w:r>
        <w:rPr>
          <w:color w:val="231F20"/>
          <w:spacing w:val="-4"/>
          <w:w w:val="105"/>
          <w:sz w:val="15"/>
        </w:rPr>
        <w:t>创建者 创建时间更新者 更新时间</w:t>
      </w:r>
    </w:p>
    <w:p>
      <w:pPr>
        <w:spacing w:after="0" w:line="352" w:lineRule="auto"/>
        <w:jc w:val="left"/>
        <w:rPr>
          <w:sz w:val="15"/>
        </w:rPr>
        <w:sectPr>
          <w:type w:val="continuous"/>
          <w:pgSz w:w="11910" w:h="16160"/>
          <w:pgMar w:header="906" w:footer="348" w:top="500" w:bottom="540" w:left="992" w:right="992"/>
          <w:cols w:num="3" w:equalWidth="0">
            <w:col w:w="4931" w:space="700"/>
            <w:col w:w="1387" w:space="986"/>
            <w:col w:w="1922"/>
          </w:cols>
        </w:sectPr>
      </w:pPr>
    </w:p>
    <w:p>
      <w:pPr>
        <w:pStyle w:val="BodyText"/>
        <w:spacing w:before="74"/>
        <w:rPr>
          <w:sz w:val="21"/>
        </w:rPr>
      </w:pPr>
    </w:p>
    <w:p>
      <w:pPr>
        <w:pStyle w:val="Heading2"/>
        <w:tabs>
          <w:tab w:pos="5793" w:val="left" w:leader="none"/>
        </w:tabs>
        <w:ind w:left="5136" w:firstLine="0"/>
      </w:pPr>
      <w:r>
        <w:rPr/>
        <w:drawing>
          <wp:anchor distT="0" distB="0" distL="0" distR="0" allowOverlap="1" layoutInCell="1" locked="0" behindDoc="0" simplePos="0" relativeHeight="15733760">
            <wp:simplePos x="0" y="0"/>
            <wp:positionH relativeFrom="page">
              <wp:posOffset>720000</wp:posOffset>
            </wp:positionH>
            <wp:positionV relativeFrom="paragraph">
              <wp:posOffset>14648</wp:posOffset>
            </wp:positionV>
            <wp:extent cx="2708337" cy="1842516"/>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2708337" cy="1842516"/>
                    </a:xfrm>
                    <a:prstGeom prst="rect">
                      <a:avLst/>
                    </a:prstGeom>
                  </pic:spPr>
                </pic:pic>
              </a:graphicData>
            </a:graphic>
          </wp:anchor>
        </w:drawing>
      </w:r>
      <w:r>
        <w:rPr>
          <w:rFonts w:ascii="Times New Roman" w:eastAsia="Times New Roman"/>
          <w:color w:val="231F20"/>
          <w:spacing w:val="-2"/>
        </w:rPr>
        <w:t>2.2.3</w:t>
      </w:r>
      <w:r>
        <w:rPr>
          <w:rFonts w:ascii="Times New Roman" w:eastAsia="Times New Roman"/>
          <w:color w:val="231F20"/>
        </w:rPr>
        <w:tab/>
      </w:r>
      <w:r>
        <w:rPr>
          <w:color w:val="231F20"/>
          <w:spacing w:val="-3"/>
        </w:rPr>
        <w:t>预约管理</w:t>
      </w:r>
    </w:p>
    <w:p>
      <w:pPr>
        <w:pStyle w:val="BodyText"/>
        <w:spacing w:line="316" w:lineRule="auto" w:before="169"/>
        <w:ind w:left="5136" w:right="320" w:firstLine="420"/>
      </w:pPr>
      <w:r>
        <w:rPr>
          <w:color w:val="231F20"/>
          <w:spacing w:val="6"/>
          <w:w w:val="102"/>
        </w:rPr>
        <w:t>预约模块可以查看当前实验室平台的状态，</w:t>
      </w:r>
      <w:r>
        <w:rPr>
          <w:color w:val="231F20"/>
          <w:spacing w:val="2"/>
          <w:w w:val="102"/>
        </w:rPr>
        <w:t>进入实验室后查看所需仪器耗材的状态</w:t>
      </w:r>
      <w:r>
        <w:rPr>
          <w:color w:val="231F20"/>
          <w:spacing w:val="-25"/>
          <w:w w:val="102"/>
        </w:rPr>
        <w:t>（</w:t>
      </w:r>
      <w:r>
        <w:rPr>
          <w:color w:val="231F20"/>
          <w:spacing w:val="4"/>
          <w:w w:val="102"/>
        </w:rPr>
        <w:t>可否预</w:t>
      </w:r>
      <w:r>
        <w:rPr>
          <w:color w:val="231F20"/>
          <w:spacing w:val="-20"/>
          <w:w w:val="102"/>
        </w:rPr>
        <w:t>约</w:t>
      </w:r>
      <w:r>
        <w:rPr>
          <w:color w:val="231F20"/>
          <w:spacing w:val="-61"/>
          <w:w w:val="102"/>
        </w:rPr>
        <w:t>）</w:t>
      </w:r>
      <w:r>
        <w:rPr>
          <w:color w:val="231F20"/>
          <w:spacing w:val="10"/>
          <w:w w:val="102"/>
        </w:rPr>
        <w:t>，选择实验小组的责任人，预约的时间段，</w:t>
      </w:r>
      <w:r>
        <w:rPr>
          <w:color w:val="231F20"/>
          <w:spacing w:val="11"/>
          <w:w w:val="102"/>
        </w:rPr>
        <w:t>系统根据预约时间自动预估所需费用，提交预</w:t>
      </w:r>
      <w:r>
        <w:rPr>
          <w:color w:val="231F20"/>
          <w:spacing w:val="-3"/>
          <w:w w:val="102"/>
        </w:rPr>
        <w:t>约后由责任人负责审核</w:t>
      </w:r>
      <w:r>
        <w:rPr>
          <w:color w:val="231F20"/>
          <w:spacing w:val="-27"/>
          <w:w w:val="102"/>
        </w:rPr>
        <w:t>（</w:t>
      </w:r>
      <w:r>
        <w:rPr>
          <w:color w:val="231F20"/>
          <w:spacing w:val="32"/>
          <w:w w:val="102"/>
        </w:rPr>
        <w:t>图</w:t>
      </w:r>
      <w:r>
        <w:rPr>
          <w:rFonts w:ascii="Times New Roman" w:eastAsia="Times New Roman"/>
          <w:color w:val="231F20"/>
          <w:spacing w:val="-30"/>
          <w:w w:val="102"/>
        </w:rPr>
        <w:t>5</w:t>
      </w:r>
      <w:r>
        <w:rPr>
          <w:color w:val="231F20"/>
          <w:spacing w:val="-68"/>
          <w:w w:val="102"/>
        </w:rPr>
        <w:t>）</w:t>
      </w:r>
      <w:r>
        <w:rPr>
          <w:color w:val="231F20"/>
          <w:spacing w:val="4"/>
          <w:w w:val="102"/>
        </w:rPr>
        <w:t>。预约数据结构设</w:t>
      </w:r>
      <w:r>
        <w:rPr>
          <w:color w:val="231F20"/>
          <w:spacing w:val="12"/>
          <w:w w:val="102"/>
        </w:rPr>
        <w:t>计如表</w:t>
      </w:r>
      <w:r>
        <w:rPr>
          <w:rFonts w:ascii="Times New Roman" w:eastAsia="Times New Roman"/>
          <w:color w:val="231F20"/>
          <w:w w:val="102"/>
        </w:rPr>
        <w:t>3</w:t>
      </w:r>
      <w:r>
        <w:rPr>
          <w:rFonts w:ascii="Times New Roman" w:eastAsia="Times New Roman"/>
          <w:color w:val="231F20"/>
          <w:spacing w:val="-22"/>
        </w:rPr>
        <w:t> </w:t>
      </w:r>
      <w:r>
        <w:rPr>
          <w:color w:val="231F20"/>
          <w:spacing w:val="2"/>
          <w:w w:val="102"/>
        </w:rPr>
        <w:t>所示。</w:t>
      </w:r>
    </w:p>
    <w:p>
      <w:pPr>
        <w:spacing w:before="106"/>
        <w:ind w:left="6074" w:right="0" w:firstLine="0"/>
        <w:jc w:val="left"/>
        <w:rPr>
          <w:sz w:val="17"/>
        </w:rPr>
      </w:pPr>
      <w:r>
        <w:rPr>
          <w:color w:val="231F20"/>
          <w:spacing w:val="-21"/>
          <w:w w:val="105"/>
          <w:sz w:val="17"/>
        </w:rPr>
        <w:t>表 </w:t>
      </w:r>
      <w:r>
        <w:rPr>
          <w:rFonts w:ascii="Arial MT" w:eastAsia="Arial MT"/>
          <w:color w:val="231F20"/>
          <w:w w:val="105"/>
          <w:sz w:val="17"/>
        </w:rPr>
        <w:t>3</w:t>
      </w:r>
      <w:r>
        <w:rPr>
          <w:rFonts w:ascii="Arial MT" w:eastAsia="Arial MT"/>
          <w:color w:val="231F20"/>
          <w:spacing w:val="36"/>
          <w:w w:val="105"/>
          <w:sz w:val="17"/>
        </w:rPr>
        <w:t>  </w:t>
      </w:r>
      <w:r>
        <w:rPr>
          <w:color w:val="231F20"/>
          <w:spacing w:val="-1"/>
          <w:w w:val="105"/>
          <w:sz w:val="17"/>
        </w:rPr>
        <w:t>仪器耗材预约表设计结构</w:t>
      </w:r>
    </w:p>
    <w:p>
      <w:pPr>
        <w:pStyle w:val="BodyText"/>
        <w:spacing w:before="2"/>
        <w:rPr>
          <w:sz w:val="16"/>
        </w:rPr>
      </w:pPr>
    </w:p>
    <w:p>
      <w:pPr>
        <w:spacing w:line="20" w:lineRule="exact"/>
        <w:ind w:left="5134" w:right="0" w:firstLine="0"/>
        <w:rPr>
          <w:sz w:val="2"/>
        </w:rPr>
      </w:pPr>
      <w:r>
        <w:rPr>
          <w:sz w:val="2"/>
        </w:rPr>
        <mc:AlternateContent>
          <mc:Choice Requires="wps">
            <w:drawing>
              <wp:inline distT="0" distB="0" distL="0" distR="0">
                <wp:extent cx="2769870" cy="10795"/>
                <wp:effectExtent l="9525" t="0" r="1905" b="8255"/>
                <wp:docPr id="26" name="Group 26"/>
                <wp:cNvGraphicFramePr>
                  <a:graphicFrameLocks/>
                </wp:cNvGraphicFramePr>
                <a:graphic>
                  <a:graphicData uri="http://schemas.microsoft.com/office/word/2010/wordprocessingGroup">
                    <wpg:wgp>
                      <wpg:cNvPr id="26" name="Group 26"/>
                      <wpg:cNvGrpSpPr/>
                      <wpg:grpSpPr>
                        <a:xfrm>
                          <a:off x="0" y="0"/>
                          <a:ext cx="2769870" cy="10795"/>
                          <a:chExt cx="2769870" cy="10795"/>
                        </a:xfrm>
                      </wpg:grpSpPr>
                      <wps:wsp>
                        <wps:cNvPr id="27" name="Graphic 27"/>
                        <wps:cNvSpPr/>
                        <wps:spPr>
                          <a:xfrm>
                            <a:off x="0" y="5400"/>
                            <a:ext cx="2769870" cy="1270"/>
                          </a:xfrm>
                          <a:custGeom>
                            <a:avLst/>
                            <a:gdLst/>
                            <a:ahLst/>
                            <a:cxnLst/>
                            <a:rect l="l" t="t" r="r" b="b"/>
                            <a:pathLst>
                              <a:path w="2769870" h="0">
                                <a:moveTo>
                                  <a:pt x="0" y="0"/>
                                </a:moveTo>
                                <a:lnTo>
                                  <a:pt x="2769839" y="0"/>
                                </a:lnTo>
                              </a:path>
                            </a:pathLst>
                          </a:custGeom>
                          <a:ln w="108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18.1pt;height:.85pt;mso-position-horizontal-relative:char;mso-position-vertical-relative:line" id="docshapegroup10" coordorigin="0,0" coordsize="4362,17">
                <v:line style="position:absolute" from="0,9" to="4362,9" stroked="true" strokeweight=".8504pt" strokecolor="#231f20">
                  <v:stroke dashstyle="solid"/>
                </v:line>
              </v:group>
            </w:pict>
          </mc:Fallback>
        </mc:AlternateContent>
      </w:r>
      <w:r>
        <w:rPr>
          <w:sz w:val="2"/>
        </w:rPr>
      </w:r>
    </w:p>
    <w:p>
      <w:pPr>
        <w:spacing w:after="0" w:line="20" w:lineRule="exact"/>
        <w:rPr>
          <w:sz w:val="2"/>
        </w:rPr>
        <w:sectPr>
          <w:headerReference w:type="default" r:id="rId11"/>
          <w:footerReference w:type="default" r:id="rId12"/>
          <w:pgSz w:w="11910" w:h="16160"/>
          <w:pgMar w:header="906" w:footer="348" w:top="1320" w:bottom="540" w:left="992" w:right="992"/>
        </w:sectPr>
      </w:pPr>
    </w:p>
    <w:p>
      <w:pPr>
        <w:pStyle w:val="BodyText"/>
        <w:spacing w:before="2"/>
        <w:rPr>
          <w:sz w:val="17"/>
        </w:rPr>
      </w:pPr>
    </w:p>
    <w:p>
      <w:pPr>
        <w:spacing w:before="0"/>
        <w:ind w:left="1532" w:right="0" w:firstLine="0"/>
        <w:jc w:val="left"/>
        <w:rPr>
          <w:sz w:val="17"/>
        </w:rPr>
      </w:pPr>
      <w:r>
        <w:rPr>
          <w:color w:val="231F20"/>
          <w:spacing w:val="-21"/>
          <w:w w:val="105"/>
          <w:sz w:val="17"/>
        </w:rPr>
        <w:t>图 </w:t>
      </w:r>
      <w:r>
        <w:rPr>
          <w:rFonts w:ascii="Arial MT" w:eastAsia="Arial MT"/>
          <w:color w:val="231F20"/>
          <w:w w:val="105"/>
          <w:sz w:val="17"/>
        </w:rPr>
        <w:t>3</w:t>
      </w:r>
      <w:r>
        <w:rPr>
          <w:rFonts w:ascii="Arial MT" w:eastAsia="Arial MT"/>
          <w:color w:val="231F20"/>
          <w:spacing w:val="37"/>
          <w:w w:val="105"/>
          <w:sz w:val="17"/>
        </w:rPr>
        <w:t>  </w:t>
      </w:r>
      <w:r>
        <w:rPr>
          <w:color w:val="231F20"/>
          <w:spacing w:val="-2"/>
          <w:w w:val="105"/>
          <w:sz w:val="17"/>
        </w:rPr>
        <w:t>仪器耗材编辑</w:t>
      </w:r>
    </w:p>
    <w:p>
      <w:pPr>
        <w:tabs>
          <w:tab w:pos="2801" w:val="left" w:leader="none"/>
        </w:tabs>
        <w:spacing w:before="33"/>
        <w:ind w:left="620" w:right="0" w:firstLine="0"/>
        <w:jc w:val="left"/>
        <w:rPr>
          <w:sz w:val="15"/>
        </w:rPr>
      </w:pPr>
      <w:r>
        <w:rPr/>
        <w:br w:type="column"/>
      </w:r>
      <w:r>
        <w:rPr>
          <w:color w:val="231F20"/>
          <w:sz w:val="15"/>
        </w:rPr>
        <w:t>字</w:t>
      </w:r>
      <w:r>
        <w:rPr>
          <w:color w:val="231F20"/>
          <w:spacing w:val="-10"/>
          <w:sz w:val="15"/>
        </w:rPr>
        <w:t>段</w:t>
      </w:r>
      <w:r>
        <w:rPr>
          <w:color w:val="231F20"/>
          <w:sz w:val="15"/>
        </w:rPr>
        <w:tab/>
        <w:t>注</w:t>
      </w:r>
      <w:r>
        <w:rPr>
          <w:color w:val="231F20"/>
          <w:spacing w:val="-10"/>
          <w:sz w:val="15"/>
        </w:rPr>
        <w:t>释</w:t>
      </w:r>
    </w:p>
    <w:p>
      <w:pPr>
        <w:pStyle w:val="BodyText"/>
        <w:spacing w:before="11"/>
        <w:rPr>
          <w:sz w:val="3"/>
        </w:rPr>
      </w:pPr>
    </w:p>
    <w:p>
      <w:pPr>
        <w:spacing w:line="20" w:lineRule="exact"/>
        <w:ind w:left="-427" w:right="0" w:firstLine="0"/>
        <w:rPr>
          <w:sz w:val="2"/>
        </w:rPr>
      </w:pPr>
      <w:r>
        <w:rPr>
          <w:sz w:val="2"/>
        </w:rPr>
        <mc:AlternateContent>
          <mc:Choice Requires="wps">
            <w:drawing>
              <wp:inline distT="0" distB="0" distL="0" distR="0">
                <wp:extent cx="2769870" cy="5080"/>
                <wp:effectExtent l="9525" t="0" r="1905" b="4445"/>
                <wp:docPr id="28" name="Group 28"/>
                <wp:cNvGraphicFramePr>
                  <a:graphicFrameLocks/>
                </wp:cNvGraphicFramePr>
                <a:graphic>
                  <a:graphicData uri="http://schemas.microsoft.com/office/word/2010/wordprocessingGroup">
                    <wpg:wgp>
                      <wpg:cNvPr id="28" name="Group 28"/>
                      <wpg:cNvGrpSpPr/>
                      <wpg:grpSpPr>
                        <a:xfrm>
                          <a:off x="0" y="0"/>
                          <a:ext cx="2769870" cy="5080"/>
                          <a:chExt cx="2769870" cy="5080"/>
                        </a:xfrm>
                      </wpg:grpSpPr>
                      <wps:wsp>
                        <wps:cNvPr id="29" name="Graphic 29"/>
                        <wps:cNvSpPr/>
                        <wps:spPr>
                          <a:xfrm>
                            <a:off x="0" y="2339"/>
                            <a:ext cx="2769870" cy="1270"/>
                          </a:xfrm>
                          <a:custGeom>
                            <a:avLst/>
                            <a:gdLst/>
                            <a:ahLst/>
                            <a:cxnLst/>
                            <a:rect l="l" t="t" r="r" b="b"/>
                            <a:pathLst>
                              <a:path w="2769870" h="0">
                                <a:moveTo>
                                  <a:pt x="0" y="0"/>
                                </a:moveTo>
                                <a:lnTo>
                                  <a:pt x="2769839" y="0"/>
                                </a:lnTo>
                              </a:path>
                            </a:pathLst>
                          </a:custGeom>
                          <a:ln w="4679">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18.1pt;height:.4pt;mso-position-horizontal-relative:char;mso-position-vertical-relative:line" id="docshapegroup11" coordorigin="0,0" coordsize="4362,8">
                <v:line style="position:absolute" from="0,4" to="4362,4" stroked="true" strokeweight=".3685pt" strokecolor="#231f20">
                  <v:stroke dashstyle="solid"/>
                </v:line>
              </v:group>
            </w:pict>
          </mc:Fallback>
        </mc:AlternateContent>
      </w:r>
      <w:r>
        <w:rPr>
          <w:sz w:val="2"/>
        </w:rPr>
      </w:r>
    </w:p>
    <w:p>
      <w:pPr>
        <w:tabs>
          <w:tab w:pos="2043" w:val="left" w:leader="none"/>
        </w:tabs>
        <w:spacing w:before="43"/>
        <w:ind w:left="141" w:right="0" w:firstLine="0"/>
        <w:jc w:val="left"/>
        <w:rPr>
          <w:rFonts w:ascii="Times New Roman"/>
          <w:sz w:val="15"/>
        </w:rPr>
      </w:pPr>
      <w:r>
        <w:rPr>
          <w:rFonts w:ascii="Times New Roman"/>
          <w:color w:val="231F20"/>
          <w:spacing w:val="-5"/>
          <w:sz w:val="15"/>
        </w:rPr>
        <w:t>Id</w:t>
      </w:r>
      <w:r>
        <w:rPr>
          <w:rFonts w:ascii="Times New Roman"/>
          <w:color w:val="231F20"/>
          <w:sz w:val="15"/>
        </w:rPr>
        <w:tab/>
      </w:r>
      <w:r>
        <w:rPr>
          <w:rFonts w:ascii="Times New Roman"/>
          <w:color w:val="231F20"/>
          <w:spacing w:val="-5"/>
          <w:sz w:val="15"/>
        </w:rPr>
        <w:t>ID</w:t>
      </w:r>
    </w:p>
    <w:p>
      <w:pPr>
        <w:spacing w:after="0"/>
        <w:jc w:val="left"/>
        <w:rPr>
          <w:rFonts w:ascii="Times New Roman"/>
          <w:sz w:val="15"/>
        </w:rPr>
        <w:sectPr>
          <w:type w:val="continuous"/>
          <w:pgSz w:w="11910" w:h="16160"/>
          <w:pgMar w:header="906" w:footer="348" w:top="500" w:bottom="540" w:left="992" w:right="992"/>
          <w:cols w:num="2" w:equalWidth="0">
            <w:col w:w="4447" w:space="1113"/>
            <w:col w:w="4366"/>
          </w:cols>
        </w:sectPr>
      </w:pPr>
    </w:p>
    <w:p>
      <w:pPr>
        <w:pStyle w:val="BodyText"/>
        <w:spacing w:before="42"/>
        <w:rPr>
          <w:rFonts w:ascii="Times New Roman"/>
          <w:sz w:val="21"/>
        </w:rPr>
      </w:pPr>
    </w:p>
    <w:p>
      <w:pPr>
        <w:pStyle w:val="Heading2"/>
        <w:numPr>
          <w:ilvl w:val="2"/>
          <w:numId w:val="2"/>
        </w:numPr>
        <w:tabs>
          <w:tab w:pos="801" w:val="left" w:leader="none"/>
        </w:tabs>
        <w:spacing w:line="240" w:lineRule="auto" w:before="1" w:after="0"/>
        <w:ind w:left="801" w:right="0" w:hanging="657"/>
        <w:jc w:val="left"/>
      </w:pPr>
      <w:r>
        <w:rPr>
          <w:color w:val="231F20"/>
          <w:spacing w:val="-3"/>
        </w:rPr>
        <w:t>平台设置</w:t>
      </w:r>
    </w:p>
    <w:p>
      <w:pPr>
        <w:pStyle w:val="BodyText"/>
        <w:spacing w:line="314" w:lineRule="auto" w:before="167"/>
        <w:ind w:left="143" w:right="38" w:firstLine="420"/>
      </w:pPr>
      <w:r>
        <w:rPr>
          <w:color w:val="231F20"/>
          <w:spacing w:val="12"/>
          <w:w w:val="102"/>
        </w:rPr>
        <w:t>平台设置主要是对平台进行分类管理，管</w:t>
      </w:r>
      <w:r>
        <w:rPr>
          <w:color w:val="231F20"/>
          <w:spacing w:val="11"/>
          <w:w w:val="102"/>
        </w:rPr>
        <w:t>理员根据实际情况，将各类实验室设置好实验</w:t>
      </w:r>
      <w:r>
        <w:rPr>
          <w:color w:val="231F20"/>
          <w:spacing w:val="14"/>
          <w:w w:val="102"/>
        </w:rPr>
        <w:t>室默认预约责任人、默认的采购</w:t>
      </w:r>
      <w:r>
        <w:rPr>
          <w:rFonts w:ascii="Times New Roman" w:eastAsia="Times New Roman"/>
          <w:color w:val="231F20"/>
          <w:spacing w:val="1"/>
          <w:w w:val="102"/>
        </w:rPr>
        <w:t>/</w:t>
      </w:r>
      <w:r>
        <w:rPr>
          <w:color w:val="231F20"/>
          <w:spacing w:val="12"/>
          <w:w w:val="102"/>
        </w:rPr>
        <w:t>库存管理员、</w:t>
      </w:r>
      <w:r>
        <w:rPr>
          <w:color w:val="231F20"/>
          <w:spacing w:val="16"/>
          <w:w w:val="102"/>
        </w:rPr>
        <w:t>使用状态、授权类型，</w:t>
      </w:r>
      <w:r>
        <w:rPr>
          <w:color w:val="231F20"/>
          <w:spacing w:val="-82"/>
        </w:rPr>
        <w:t> </w:t>
      </w:r>
      <w:r>
        <w:rPr>
          <w:color w:val="231F20"/>
          <w:spacing w:val="14"/>
          <w:w w:val="102"/>
        </w:rPr>
        <w:t>将仪器耗材采购权限、</w:t>
      </w:r>
      <w:r>
        <w:rPr>
          <w:color w:val="231F20"/>
          <w:spacing w:val="11"/>
          <w:w w:val="102"/>
        </w:rPr>
        <w:t>预约审批权限下发至相关实验室，实验室根据授权类型可以分为高级教授权限、基础使用授</w:t>
      </w:r>
      <w:r>
        <w:rPr>
          <w:color w:val="231F20"/>
          <w:spacing w:val="-69"/>
          <w:w w:val="102"/>
        </w:rPr>
        <w:t>权</w:t>
      </w:r>
      <w:r>
        <w:rPr>
          <w:color w:val="231F20"/>
          <w:spacing w:val="-28"/>
          <w:w w:val="102"/>
        </w:rPr>
        <w:t>（</w:t>
      </w:r>
      <w:r>
        <w:rPr>
          <w:color w:val="231F20"/>
          <w:spacing w:val="30"/>
          <w:w w:val="102"/>
        </w:rPr>
        <w:t>图</w:t>
      </w:r>
      <w:r>
        <w:rPr>
          <w:rFonts w:ascii="Times New Roman" w:eastAsia="Times New Roman"/>
          <w:color w:val="231F20"/>
          <w:spacing w:val="-30"/>
          <w:w w:val="102"/>
        </w:rPr>
        <w:t>4</w:t>
      </w:r>
      <w:r>
        <w:rPr>
          <w:color w:val="231F20"/>
          <w:spacing w:val="-69"/>
          <w:w w:val="102"/>
        </w:rPr>
        <w:t>）</w:t>
      </w:r>
      <w:r>
        <w:rPr>
          <w:color w:val="231F20"/>
          <w:spacing w:val="6"/>
          <w:w w:val="102"/>
        </w:rPr>
        <w:t>。实验室平台表设计如表</w:t>
      </w:r>
      <w:r>
        <w:rPr>
          <w:rFonts w:ascii="Times New Roman" w:eastAsia="Times New Roman"/>
          <w:color w:val="231F20"/>
          <w:w w:val="102"/>
        </w:rPr>
        <w:t>2</w:t>
      </w:r>
      <w:r>
        <w:rPr>
          <w:rFonts w:ascii="Times New Roman" w:eastAsia="Times New Roman"/>
          <w:color w:val="231F20"/>
          <w:spacing w:val="-22"/>
        </w:rPr>
        <w:t> </w:t>
      </w:r>
      <w:r>
        <w:rPr>
          <w:color w:val="231F20"/>
          <w:spacing w:val="2"/>
          <w:w w:val="102"/>
        </w:rPr>
        <w:t>所示。</w:t>
      </w:r>
    </w:p>
    <w:p>
      <w:pPr>
        <w:spacing w:before="110"/>
        <w:ind w:left="1262" w:right="0" w:firstLine="0"/>
        <w:jc w:val="left"/>
        <w:rPr>
          <w:sz w:val="17"/>
        </w:rPr>
      </w:pPr>
      <w:r>
        <w:rPr>
          <w:color w:val="231F20"/>
          <w:spacing w:val="-21"/>
          <w:w w:val="105"/>
          <w:sz w:val="17"/>
        </w:rPr>
        <w:t>表 </w:t>
      </w:r>
      <w:r>
        <w:rPr>
          <w:rFonts w:ascii="Arial MT" w:eastAsia="Arial MT"/>
          <w:color w:val="231F20"/>
          <w:w w:val="105"/>
          <w:sz w:val="17"/>
        </w:rPr>
        <w:t>2</w:t>
      </w:r>
      <w:r>
        <w:rPr>
          <w:rFonts w:ascii="Arial MT" w:eastAsia="Arial MT"/>
          <w:color w:val="231F20"/>
          <w:spacing w:val="37"/>
          <w:w w:val="105"/>
          <w:sz w:val="17"/>
        </w:rPr>
        <w:t>  </w:t>
      </w:r>
      <w:r>
        <w:rPr>
          <w:color w:val="231F20"/>
          <w:spacing w:val="-2"/>
          <w:w w:val="105"/>
          <w:sz w:val="17"/>
        </w:rPr>
        <w:t>实验平台表设计结构</w:t>
      </w:r>
    </w:p>
    <w:p>
      <w:pPr>
        <w:pStyle w:val="BodyText"/>
        <w:spacing w:before="2"/>
        <w:rPr>
          <w:sz w:val="14"/>
        </w:rPr>
      </w:pPr>
      <w:r>
        <w:rPr>
          <w:sz w:val="14"/>
        </w:rPr>
        <mc:AlternateContent>
          <mc:Choice Requires="wps">
            <w:drawing>
              <wp:anchor distT="0" distB="0" distL="0" distR="0" allowOverlap="1" layoutInCell="1" locked="0" behindDoc="1" simplePos="0" relativeHeight="487591936">
                <wp:simplePos x="0" y="0"/>
                <wp:positionH relativeFrom="page">
                  <wp:posOffset>720067</wp:posOffset>
                </wp:positionH>
                <wp:positionV relativeFrom="paragraph">
                  <wp:posOffset>130755</wp:posOffset>
                </wp:positionV>
                <wp:extent cx="276987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2769870" cy="1270"/>
                        </a:xfrm>
                        <a:custGeom>
                          <a:avLst/>
                          <a:gdLst/>
                          <a:ahLst/>
                          <a:cxnLst/>
                          <a:rect l="l" t="t" r="r" b="b"/>
                          <a:pathLst>
                            <a:path w="2769870" h="0">
                              <a:moveTo>
                                <a:pt x="0" y="0"/>
                              </a:moveTo>
                              <a:lnTo>
                                <a:pt x="2769839" y="0"/>
                              </a:lnTo>
                            </a:path>
                          </a:pathLst>
                        </a:custGeom>
                        <a:ln w="108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8261pt;margin-top:10.295732pt;width:218.1pt;height:.1pt;mso-position-horizontal-relative:page;mso-position-vertical-relative:paragraph;z-index:-15724544;mso-wrap-distance-left:0;mso-wrap-distance-right:0" id="docshape12" coordorigin="1134,206" coordsize="4362,0" path="m1134,206l5496,206e" filled="false" stroked="true" strokeweight=".8504pt" strokecolor="#231f20">
                <v:path arrowok="t"/>
                <v:stroke dashstyle="solid"/>
                <w10:wrap type="topAndBottom"/>
              </v:shape>
            </w:pict>
          </mc:Fallback>
        </mc:AlternateContent>
      </w:r>
    </w:p>
    <w:p>
      <w:pPr>
        <w:tabs>
          <w:tab w:pos="3128" w:val="left" w:leader="none"/>
        </w:tabs>
        <w:spacing w:before="53"/>
        <w:ind w:left="947" w:right="0" w:firstLine="0"/>
        <w:jc w:val="left"/>
        <w:rPr>
          <w:sz w:val="15"/>
        </w:rPr>
      </w:pPr>
      <w:r>
        <w:rPr>
          <w:color w:val="231F20"/>
          <w:sz w:val="15"/>
        </w:rPr>
        <w:t>字</w:t>
      </w:r>
      <w:r>
        <w:rPr>
          <w:color w:val="231F20"/>
          <w:spacing w:val="-10"/>
          <w:sz w:val="15"/>
        </w:rPr>
        <w:t>段</w:t>
      </w:r>
      <w:r>
        <w:rPr>
          <w:color w:val="231F20"/>
          <w:sz w:val="15"/>
        </w:rPr>
        <w:tab/>
        <w:t>注</w:t>
      </w:r>
      <w:r>
        <w:rPr>
          <w:color w:val="231F20"/>
          <w:spacing w:val="-10"/>
          <w:sz w:val="15"/>
        </w:rPr>
        <w:t>释</w:t>
      </w:r>
    </w:p>
    <w:p>
      <w:pPr>
        <w:pStyle w:val="BodyText"/>
        <w:spacing w:before="6"/>
        <w:rPr>
          <w:sz w:val="4"/>
        </w:rPr>
      </w:pPr>
    </w:p>
    <w:p>
      <w:pPr>
        <w:spacing w:line="20" w:lineRule="exact"/>
        <w:ind w:left="141" w:right="0" w:firstLine="0"/>
        <w:rPr>
          <w:sz w:val="2"/>
        </w:rPr>
      </w:pPr>
      <w:r>
        <w:rPr>
          <w:sz w:val="2"/>
        </w:rPr>
        <mc:AlternateContent>
          <mc:Choice Requires="wps">
            <w:drawing>
              <wp:inline distT="0" distB="0" distL="0" distR="0">
                <wp:extent cx="2769870" cy="5080"/>
                <wp:effectExtent l="9525" t="0" r="1905" b="4445"/>
                <wp:docPr id="31" name="Group 31"/>
                <wp:cNvGraphicFramePr>
                  <a:graphicFrameLocks/>
                </wp:cNvGraphicFramePr>
                <a:graphic>
                  <a:graphicData uri="http://schemas.microsoft.com/office/word/2010/wordprocessingGroup">
                    <wpg:wgp>
                      <wpg:cNvPr id="31" name="Group 31"/>
                      <wpg:cNvGrpSpPr/>
                      <wpg:grpSpPr>
                        <a:xfrm>
                          <a:off x="0" y="0"/>
                          <a:ext cx="2769870" cy="5080"/>
                          <a:chExt cx="2769870" cy="5080"/>
                        </a:xfrm>
                      </wpg:grpSpPr>
                      <wps:wsp>
                        <wps:cNvPr id="32" name="Graphic 32"/>
                        <wps:cNvSpPr/>
                        <wps:spPr>
                          <a:xfrm>
                            <a:off x="0" y="2339"/>
                            <a:ext cx="2769870" cy="1270"/>
                          </a:xfrm>
                          <a:custGeom>
                            <a:avLst/>
                            <a:gdLst/>
                            <a:ahLst/>
                            <a:cxnLst/>
                            <a:rect l="l" t="t" r="r" b="b"/>
                            <a:pathLst>
                              <a:path w="2769870" h="0">
                                <a:moveTo>
                                  <a:pt x="0" y="0"/>
                                </a:moveTo>
                                <a:lnTo>
                                  <a:pt x="2769839" y="0"/>
                                </a:lnTo>
                              </a:path>
                            </a:pathLst>
                          </a:custGeom>
                          <a:ln w="4679">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18.1pt;height:.4pt;mso-position-horizontal-relative:char;mso-position-vertical-relative:line" id="docshapegroup13" coordorigin="0,0" coordsize="4362,8">
                <v:line style="position:absolute" from="0,4" to="4362,4" stroked="true" strokeweight=".3685pt" strokecolor="#231f20">
                  <v:stroke dashstyle="solid"/>
                </v:line>
              </v:group>
            </w:pict>
          </mc:Fallback>
        </mc:AlternateContent>
      </w:r>
      <w:r>
        <w:rPr>
          <w:sz w:val="2"/>
        </w:rPr>
      </w:r>
    </w:p>
    <w:p>
      <w:pPr>
        <w:tabs>
          <w:tab w:pos="2355" w:val="left" w:leader="none"/>
        </w:tabs>
        <w:spacing w:before="53"/>
        <w:ind w:left="710" w:right="0" w:firstLine="0"/>
        <w:jc w:val="left"/>
        <w:rPr>
          <w:rFonts w:ascii="Times New Roman"/>
          <w:sz w:val="15"/>
        </w:rPr>
      </w:pPr>
      <w:r>
        <w:rPr>
          <w:rFonts w:ascii="Times New Roman"/>
          <w:color w:val="231F20"/>
          <w:spacing w:val="-5"/>
          <w:sz w:val="15"/>
        </w:rPr>
        <w:t>Id</w:t>
      </w:r>
      <w:r>
        <w:rPr>
          <w:rFonts w:ascii="Times New Roman"/>
          <w:color w:val="231F20"/>
          <w:sz w:val="15"/>
        </w:rPr>
        <w:tab/>
      </w:r>
      <w:r>
        <w:rPr>
          <w:rFonts w:ascii="Times New Roman"/>
          <w:color w:val="231F20"/>
          <w:spacing w:val="-5"/>
          <w:sz w:val="15"/>
        </w:rPr>
        <w:t>ID</w:t>
      </w:r>
    </w:p>
    <w:p>
      <w:pPr>
        <w:spacing w:line="410" w:lineRule="auto" w:before="123"/>
        <w:ind w:left="143" w:right="86" w:firstLine="0"/>
        <w:jc w:val="left"/>
        <w:rPr>
          <w:rFonts w:ascii="Times New Roman"/>
          <w:sz w:val="15"/>
        </w:rPr>
      </w:pPr>
      <w:r>
        <w:rPr/>
        <w:br w:type="column"/>
      </w:r>
      <w:r>
        <w:rPr>
          <w:rFonts w:ascii="Times New Roman"/>
          <w:color w:val="231F20"/>
          <w:spacing w:val="-2"/>
          <w:w w:val="105"/>
          <w:sz w:val="15"/>
        </w:rPr>
        <w:t>payuser_id</w:t>
      </w:r>
      <w:r>
        <w:rPr>
          <w:rFonts w:ascii="Times New Roman"/>
          <w:color w:val="231F20"/>
          <w:spacing w:val="40"/>
          <w:w w:val="105"/>
          <w:sz w:val="15"/>
        </w:rPr>
        <w:t> </w:t>
      </w:r>
      <w:r>
        <w:rPr>
          <w:rFonts w:ascii="Times New Roman"/>
          <w:color w:val="231F20"/>
          <w:spacing w:val="-2"/>
          <w:sz w:val="15"/>
        </w:rPr>
        <w:t>payuser_username</w:t>
      </w:r>
      <w:r>
        <w:rPr>
          <w:rFonts w:ascii="Times New Roman"/>
          <w:color w:val="231F20"/>
          <w:spacing w:val="40"/>
          <w:w w:val="105"/>
          <w:sz w:val="15"/>
        </w:rPr>
        <w:t> </w:t>
      </w:r>
      <w:r>
        <w:rPr>
          <w:rFonts w:ascii="Times New Roman"/>
          <w:color w:val="231F20"/>
          <w:spacing w:val="-2"/>
          <w:w w:val="105"/>
          <w:sz w:val="15"/>
        </w:rPr>
        <w:t>payuser_email</w:t>
      </w:r>
      <w:r>
        <w:rPr>
          <w:rFonts w:ascii="Times New Roman"/>
          <w:color w:val="231F20"/>
          <w:spacing w:val="40"/>
          <w:w w:val="105"/>
          <w:sz w:val="15"/>
        </w:rPr>
        <w:t> </w:t>
      </w:r>
      <w:r>
        <w:rPr>
          <w:rFonts w:ascii="Times New Roman"/>
          <w:color w:val="231F20"/>
          <w:spacing w:val="-2"/>
          <w:w w:val="105"/>
          <w:sz w:val="15"/>
        </w:rPr>
        <w:t>platform_id</w:t>
      </w:r>
      <w:r>
        <w:rPr>
          <w:rFonts w:ascii="Times New Roman"/>
          <w:color w:val="231F20"/>
          <w:spacing w:val="40"/>
          <w:w w:val="105"/>
          <w:sz w:val="15"/>
        </w:rPr>
        <w:t> </w:t>
      </w:r>
      <w:r>
        <w:rPr>
          <w:rFonts w:ascii="Times New Roman"/>
          <w:color w:val="231F20"/>
          <w:spacing w:val="-2"/>
          <w:w w:val="105"/>
          <w:sz w:val="15"/>
        </w:rPr>
        <w:t>user_id</w:t>
      </w:r>
      <w:r>
        <w:rPr>
          <w:rFonts w:ascii="Times New Roman"/>
          <w:color w:val="231F20"/>
          <w:spacing w:val="80"/>
          <w:w w:val="105"/>
          <w:sz w:val="15"/>
        </w:rPr>
        <w:t> </w:t>
      </w:r>
      <w:r>
        <w:rPr>
          <w:rFonts w:ascii="Times New Roman"/>
          <w:color w:val="231F20"/>
          <w:spacing w:val="-2"/>
          <w:w w:val="105"/>
          <w:sz w:val="15"/>
        </w:rPr>
        <w:t>user_name</w:t>
      </w:r>
      <w:r>
        <w:rPr>
          <w:rFonts w:ascii="Times New Roman"/>
          <w:color w:val="231F20"/>
          <w:spacing w:val="40"/>
          <w:w w:val="105"/>
          <w:sz w:val="15"/>
        </w:rPr>
        <w:t> </w:t>
      </w:r>
      <w:r>
        <w:rPr>
          <w:rFonts w:ascii="Times New Roman"/>
          <w:color w:val="231F20"/>
          <w:spacing w:val="-2"/>
          <w:w w:val="105"/>
          <w:sz w:val="15"/>
        </w:rPr>
        <w:t>user_email</w:t>
      </w:r>
      <w:r>
        <w:rPr>
          <w:rFonts w:ascii="Times New Roman"/>
          <w:color w:val="231F20"/>
          <w:spacing w:val="40"/>
          <w:w w:val="105"/>
          <w:sz w:val="15"/>
        </w:rPr>
        <w:t> </w:t>
      </w:r>
      <w:r>
        <w:rPr>
          <w:rFonts w:ascii="Times New Roman"/>
          <w:color w:val="231F20"/>
          <w:spacing w:val="-2"/>
          <w:w w:val="105"/>
          <w:sz w:val="15"/>
        </w:rPr>
        <w:t>equipment_id</w:t>
      </w:r>
      <w:r>
        <w:rPr>
          <w:rFonts w:ascii="Times New Roman"/>
          <w:color w:val="231F20"/>
          <w:spacing w:val="40"/>
          <w:w w:val="105"/>
          <w:sz w:val="15"/>
        </w:rPr>
        <w:t> </w:t>
      </w:r>
      <w:r>
        <w:rPr>
          <w:rFonts w:ascii="Times New Roman"/>
          <w:color w:val="231F20"/>
          <w:spacing w:val="-2"/>
          <w:w w:val="105"/>
          <w:sz w:val="15"/>
        </w:rPr>
        <w:t>equipment_title</w:t>
      </w:r>
      <w:r>
        <w:rPr>
          <w:rFonts w:ascii="Times New Roman"/>
          <w:color w:val="231F20"/>
          <w:spacing w:val="40"/>
          <w:w w:val="105"/>
          <w:sz w:val="15"/>
        </w:rPr>
        <w:t> </w:t>
      </w:r>
      <w:r>
        <w:rPr>
          <w:rFonts w:ascii="Times New Roman"/>
          <w:color w:val="231F20"/>
          <w:spacing w:val="-2"/>
          <w:w w:val="105"/>
          <w:sz w:val="15"/>
        </w:rPr>
        <w:t>started_at</w:t>
      </w:r>
      <w:r>
        <w:rPr>
          <w:rFonts w:ascii="Times New Roman"/>
          <w:color w:val="231F20"/>
          <w:spacing w:val="40"/>
          <w:w w:val="105"/>
          <w:sz w:val="15"/>
        </w:rPr>
        <w:t> </w:t>
      </w:r>
      <w:r>
        <w:rPr>
          <w:rFonts w:ascii="Times New Roman"/>
          <w:color w:val="231F20"/>
          <w:spacing w:val="-2"/>
          <w:w w:val="105"/>
          <w:sz w:val="15"/>
        </w:rPr>
        <w:t>ended_at</w:t>
      </w:r>
    </w:p>
    <w:p>
      <w:pPr>
        <w:spacing w:line="410" w:lineRule="auto" w:before="0"/>
        <w:ind w:left="143" w:right="44" w:firstLine="0"/>
        <w:jc w:val="left"/>
        <w:rPr>
          <w:rFonts w:ascii="Times New Roman"/>
          <w:sz w:val="15"/>
        </w:rPr>
      </w:pPr>
      <w:r>
        <w:rPr>
          <w:rFonts w:ascii="Times New Roman"/>
          <w:color w:val="231F20"/>
          <w:spacing w:val="-2"/>
          <w:sz w:val="15"/>
        </w:rPr>
        <w:t>hours</w:t>
      </w:r>
      <w:r>
        <w:rPr>
          <w:rFonts w:ascii="Times New Roman"/>
          <w:color w:val="231F20"/>
          <w:spacing w:val="40"/>
          <w:sz w:val="15"/>
        </w:rPr>
        <w:t> </w:t>
      </w:r>
      <w:r>
        <w:rPr>
          <w:rFonts w:ascii="Times New Roman"/>
          <w:color w:val="231F20"/>
          <w:spacing w:val="-2"/>
          <w:sz w:val="15"/>
        </w:rPr>
        <w:t>sample_quantity</w:t>
      </w:r>
      <w:r>
        <w:rPr>
          <w:rFonts w:ascii="Times New Roman"/>
          <w:color w:val="231F20"/>
          <w:spacing w:val="40"/>
          <w:sz w:val="15"/>
        </w:rPr>
        <w:t> </w:t>
      </w:r>
      <w:r>
        <w:rPr>
          <w:rFonts w:ascii="Times New Roman"/>
          <w:color w:val="231F20"/>
          <w:spacing w:val="-4"/>
          <w:sz w:val="15"/>
        </w:rPr>
        <w:t>fees</w:t>
      </w:r>
    </w:p>
    <w:p>
      <w:pPr>
        <w:spacing w:line="367" w:lineRule="auto" w:before="113"/>
        <w:ind w:left="143" w:right="483" w:firstLine="0"/>
        <w:jc w:val="left"/>
        <w:rPr>
          <w:sz w:val="15"/>
        </w:rPr>
      </w:pPr>
      <w:r>
        <w:rPr/>
        <w:br w:type="column"/>
      </w:r>
      <w:r>
        <w:rPr>
          <w:color w:val="231F20"/>
          <w:spacing w:val="-7"/>
          <w:w w:val="105"/>
          <w:sz w:val="15"/>
        </w:rPr>
        <w:t>预约责任人</w:t>
      </w:r>
      <w:r>
        <w:rPr>
          <w:rFonts w:ascii="Times New Roman" w:eastAsia="Times New Roman"/>
          <w:color w:val="231F20"/>
          <w:spacing w:val="-7"/>
          <w:w w:val="105"/>
          <w:sz w:val="15"/>
        </w:rPr>
        <w:t>ID</w:t>
      </w:r>
      <w:r>
        <w:rPr>
          <w:color w:val="231F20"/>
          <w:spacing w:val="-7"/>
          <w:w w:val="105"/>
          <w:sz w:val="15"/>
        </w:rPr>
        <w:t>（付费用户</w:t>
      </w:r>
      <w:r>
        <w:rPr>
          <w:color w:val="231F20"/>
          <w:spacing w:val="-7"/>
          <w:w w:val="105"/>
          <w:sz w:val="15"/>
        </w:rPr>
        <w:t>）</w:t>
      </w:r>
      <w:r>
        <w:rPr>
          <w:color w:val="231F20"/>
          <w:spacing w:val="-2"/>
          <w:w w:val="105"/>
          <w:sz w:val="15"/>
        </w:rPr>
        <w:t>责任人用户名</w:t>
      </w:r>
    </w:p>
    <w:p>
      <w:pPr>
        <w:spacing w:line="367" w:lineRule="auto" w:before="1"/>
        <w:ind w:left="143" w:right="1337" w:firstLine="0"/>
        <w:jc w:val="left"/>
        <w:rPr>
          <w:rFonts w:ascii="Times New Roman" w:eastAsia="Times New Roman"/>
          <w:sz w:val="15"/>
        </w:rPr>
      </w:pPr>
      <w:r>
        <w:rPr>
          <w:color w:val="231F20"/>
          <w:spacing w:val="4"/>
          <w:w w:val="105"/>
          <w:sz w:val="15"/>
        </w:rPr>
        <w:t>责任人</w:t>
      </w:r>
      <w:r>
        <w:rPr>
          <w:rFonts w:ascii="Times New Roman" w:eastAsia="Times New Roman"/>
          <w:color w:val="231F20"/>
          <w:w w:val="105"/>
          <w:sz w:val="15"/>
        </w:rPr>
        <w:t>email</w:t>
      </w:r>
      <w:r>
        <w:rPr>
          <w:color w:val="231F20"/>
          <w:spacing w:val="2"/>
          <w:w w:val="105"/>
          <w:sz w:val="15"/>
        </w:rPr>
        <w:t>实验室平台</w:t>
      </w:r>
      <w:r>
        <w:rPr>
          <w:rFonts w:ascii="Times New Roman" w:eastAsia="Times New Roman"/>
          <w:color w:val="231F20"/>
          <w:w w:val="105"/>
          <w:sz w:val="15"/>
        </w:rPr>
        <w:t>ID</w:t>
      </w:r>
      <w:r>
        <w:rPr>
          <w:color w:val="231F20"/>
          <w:spacing w:val="6"/>
          <w:w w:val="105"/>
          <w:sz w:val="15"/>
        </w:rPr>
        <w:t>用户</w:t>
      </w:r>
      <w:r>
        <w:rPr>
          <w:rFonts w:ascii="Times New Roman" w:eastAsia="Times New Roman"/>
          <w:color w:val="231F20"/>
          <w:w w:val="105"/>
          <w:sz w:val="15"/>
        </w:rPr>
        <w:t>id</w:t>
      </w:r>
    </w:p>
    <w:p>
      <w:pPr>
        <w:spacing w:line="367" w:lineRule="auto" w:before="3"/>
        <w:ind w:left="143" w:right="1630" w:firstLine="0"/>
        <w:jc w:val="left"/>
        <w:rPr>
          <w:rFonts w:ascii="Times New Roman" w:eastAsia="Times New Roman"/>
          <w:sz w:val="15"/>
        </w:rPr>
      </w:pPr>
      <w:r>
        <w:rPr>
          <w:color w:val="231F20"/>
          <w:spacing w:val="-4"/>
          <w:w w:val="105"/>
          <w:sz w:val="15"/>
        </w:rPr>
        <w:t>用户名</w:t>
      </w:r>
      <w:r>
        <w:rPr>
          <w:color w:val="231F20"/>
          <w:spacing w:val="40"/>
          <w:w w:val="105"/>
          <w:sz w:val="15"/>
        </w:rPr>
        <w:t> </w:t>
      </w:r>
      <w:r>
        <w:rPr>
          <w:color w:val="231F20"/>
          <w:spacing w:val="6"/>
          <w:w w:val="105"/>
          <w:sz w:val="15"/>
        </w:rPr>
        <w:t>用户</w:t>
      </w:r>
      <w:r>
        <w:rPr>
          <w:rFonts w:ascii="Times New Roman" w:eastAsia="Times New Roman"/>
          <w:color w:val="231F20"/>
          <w:w w:val="105"/>
          <w:sz w:val="15"/>
        </w:rPr>
        <w:t>email</w:t>
      </w:r>
    </w:p>
    <w:p>
      <w:pPr>
        <w:spacing w:line="367" w:lineRule="auto" w:before="1"/>
        <w:ind w:left="143" w:right="1358" w:firstLine="0"/>
        <w:jc w:val="left"/>
        <w:rPr>
          <w:sz w:val="15"/>
        </w:rPr>
      </w:pPr>
      <w:r>
        <w:rPr>
          <w:color w:val="231F20"/>
          <w:spacing w:val="3"/>
          <w:w w:val="105"/>
          <w:sz w:val="15"/>
        </w:rPr>
        <w:t>仪器耗材</w:t>
      </w:r>
      <w:r>
        <w:rPr>
          <w:rFonts w:ascii="Times New Roman" w:eastAsia="Times New Roman"/>
          <w:color w:val="231F20"/>
          <w:w w:val="105"/>
          <w:sz w:val="15"/>
        </w:rPr>
        <w:t>id</w:t>
      </w:r>
      <w:r>
        <w:rPr>
          <w:rFonts w:ascii="Times New Roman" w:eastAsia="Times New Roman"/>
          <w:color w:val="231F20"/>
          <w:spacing w:val="80"/>
          <w:w w:val="105"/>
          <w:sz w:val="15"/>
        </w:rPr>
        <w:t> </w:t>
      </w:r>
      <w:r>
        <w:rPr>
          <w:color w:val="231F20"/>
          <w:spacing w:val="-2"/>
          <w:w w:val="105"/>
          <w:sz w:val="15"/>
        </w:rPr>
        <w:t>仪器耗材名称预约开始时间预约结束时间</w:t>
      </w:r>
      <w:r>
        <w:rPr>
          <w:color w:val="231F20"/>
          <w:spacing w:val="-4"/>
          <w:w w:val="105"/>
          <w:sz w:val="15"/>
        </w:rPr>
        <w:t>使用时长</w:t>
      </w:r>
    </w:p>
    <w:p>
      <w:pPr>
        <w:spacing w:line="367" w:lineRule="auto" w:before="4"/>
        <w:ind w:left="143" w:right="1678" w:firstLine="0"/>
        <w:jc w:val="left"/>
        <w:rPr>
          <w:sz w:val="15"/>
        </w:rPr>
      </w:pPr>
      <w:r>
        <w:rPr>
          <w:color w:val="231F20"/>
          <w:spacing w:val="-4"/>
          <w:w w:val="105"/>
          <w:sz w:val="15"/>
        </w:rPr>
        <w:t>样本数量</w:t>
      </w:r>
      <w:r>
        <w:rPr>
          <w:color w:val="231F20"/>
          <w:spacing w:val="-6"/>
          <w:w w:val="105"/>
          <w:sz w:val="15"/>
        </w:rPr>
        <w:t>费用</w:t>
      </w:r>
    </w:p>
    <w:p>
      <w:pPr>
        <w:spacing w:after="0" w:line="367" w:lineRule="auto"/>
        <w:jc w:val="left"/>
        <w:rPr>
          <w:sz w:val="15"/>
        </w:rPr>
        <w:sectPr>
          <w:type w:val="continuous"/>
          <w:pgSz w:w="11910" w:h="16160"/>
          <w:pgMar w:header="906" w:footer="348" w:top="500" w:bottom="540" w:left="992" w:right="992"/>
          <w:cols w:num="3" w:equalWidth="0">
            <w:col w:w="4647" w:space="912"/>
            <w:col w:w="1354" w:space="547"/>
            <w:col w:w="2466"/>
          </w:cols>
        </w:sectPr>
      </w:pPr>
    </w:p>
    <w:p>
      <w:pPr>
        <w:spacing w:line="434" w:lineRule="auto" w:before="47"/>
        <w:ind w:left="710" w:right="0" w:firstLine="0"/>
        <w:jc w:val="left"/>
        <w:rPr>
          <w:rFonts w:ascii="Times New Roman"/>
          <w:sz w:val="15"/>
        </w:rPr>
      </w:pPr>
      <w:r>
        <w:rPr>
          <w:rFonts w:ascii="Times New Roman"/>
          <w:color w:val="231F20"/>
          <w:spacing w:val="-2"/>
          <w:sz w:val="15"/>
        </w:rPr>
        <w:t>platform_type</w:t>
      </w:r>
      <w:r>
        <w:rPr>
          <w:rFonts w:ascii="Times New Roman"/>
          <w:color w:val="231F20"/>
          <w:spacing w:val="40"/>
          <w:sz w:val="15"/>
        </w:rPr>
        <w:t> </w:t>
      </w:r>
      <w:r>
        <w:rPr>
          <w:rFonts w:ascii="Times New Roman"/>
          <w:color w:val="231F20"/>
          <w:spacing w:val="-4"/>
          <w:sz w:val="15"/>
        </w:rPr>
        <w:t>name</w:t>
      </w:r>
    </w:p>
    <w:p>
      <w:pPr>
        <w:spacing w:line="434" w:lineRule="auto" w:before="0"/>
        <w:ind w:left="710" w:right="0" w:firstLine="0"/>
        <w:jc w:val="left"/>
        <w:rPr>
          <w:rFonts w:ascii="Times New Roman"/>
          <w:sz w:val="15"/>
        </w:rPr>
      </w:pPr>
      <w:r>
        <w:rPr>
          <w:rFonts w:ascii="Times New Roman"/>
          <w:sz w:val="15"/>
        </w:rPr>
        <mc:AlternateContent>
          <mc:Choice Requires="wps">
            <w:drawing>
              <wp:anchor distT="0" distB="0" distL="0" distR="0" allowOverlap="1" layoutInCell="1" locked="0" behindDoc="0" simplePos="0" relativeHeight="15734272">
                <wp:simplePos x="0" y="0"/>
                <wp:positionH relativeFrom="page">
                  <wp:posOffset>720067</wp:posOffset>
                </wp:positionH>
                <wp:positionV relativeFrom="paragraph">
                  <wp:posOffset>1340043</wp:posOffset>
                </wp:positionV>
                <wp:extent cx="276987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769870" cy="1270"/>
                        </a:xfrm>
                        <a:custGeom>
                          <a:avLst/>
                          <a:gdLst/>
                          <a:ahLst/>
                          <a:cxnLst/>
                          <a:rect l="l" t="t" r="r" b="b"/>
                          <a:pathLst>
                            <a:path w="2769870" h="0">
                              <a:moveTo>
                                <a:pt x="0" y="0"/>
                              </a:moveTo>
                              <a:lnTo>
                                <a:pt x="2769839" y="0"/>
                              </a:lnTo>
                            </a:path>
                          </a:pathLst>
                        </a:custGeom>
                        <a:ln w="108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56.698261pt,105.515266pt" to="274.795861pt,105.515266pt" stroked="true" strokeweight=".8504pt" strokecolor="#231f20">
                <v:stroke dashstyle="solid"/>
                <w10:wrap type="none"/>
              </v:line>
            </w:pict>
          </mc:Fallback>
        </mc:AlternateContent>
      </w:r>
      <w:r>
        <w:rPr>
          <w:rFonts w:ascii="Times New Roman"/>
          <w:color w:val="231F20"/>
          <w:spacing w:val="-2"/>
          <w:w w:val="105"/>
          <w:sz w:val="15"/>
        </w:rPr>
        <w:t>status</w:t>
      </w:r>
      <w:r>
        <w:rPr>
          <w:rFonts w:ascii="Times New Roman"/>
          <w:color w:val="231F20"/>
          <w:spacing w:val="40"/>
          <w:w w:val="105"/>
          <w:sz w:val="15"/>
        </w:rPr>
        <w:t> </w:t>
      </w:r>
      <w:r>
        <w:rPr>
          <w:rFonts w:ascii="Times New Roman"/>
          <w:color w:val="231F20"/>
          <w:spacing w:val="-2"/>
          <w:w w:val="105"/>
          <w:sz w:val="15"/>
        </w:rPr>
        <w:t>auth_type</w:t>
      </w:r>
      <w:r>
        <w:rPr>
          <w:rFonts w:ascii="Times New Roman"/>
          <w:color w:val="231F20"/>
          <w:spacing w:val="40"/>
          <w:w w:val="105"/>
          <w:sz w:val="15"/>
        </w:rPr>
        <w:t> </w:t>
      </w:r>
      <w:r>
        <w:rPr>
          <w:rFonts w:ascii="Times New Roman"/>
          <w:color w:val="231F20"/>
          <w:spacing w:val="-2"/>
          <w:w w:val="105"/>
          <w:sz w:val="15"/>
        </w:rPr>
        <w:t>ended_at</w:t>
      </w:r>
      <w:r>
        <w:rPr>
          <w:rFonts w:ascii="Times New Roman"/>
          <w:color w:val="231F20"/>
          <w:spacing w:val="40"/>
          <w:w w:val="105"/>
          <w:sz w:val="15"/>
        </w:rPr>
        <w:t> </w:t>
      </w:r>
      <w:r>
        <w:rPr>
          <w:rFonts w:ascii="Times New Roman"/>
          <w:color w:val="231F20"/>
          <w:spacing w:val="-2"/>
          <w:w w:val="105"/>
          <w:sz w:val="15"/>
        </w:rPr>
        <w:t>create_by</w:t>
      </w:r>
      <w:r>
        <w:rPr>
          <w:rFonts w:ascii="Times New Roman"/>
          <w:color w:val="231F20"/>
          <w:spacing w:val="40"/>
          <w:w w:val="105"/>
          <w:sz w:val="15"/>
        </w:rPr>
        <w:t> </w:t>
      </w:r>
      <w:r>
        <w:rPr>
          <w:rFonts w:ascii="Times New Roman"/>
          <w:color w:val="231F20"/>
          <w:spacing w:val="-2"/>
          <w:w w:val="105"/>
          <w:sz w:val="15"/>
        </w:rPr>
        <w:t>created_at</w:t>
      </w:r>
      <w:r>
        <w:rPr>
          <w:rFonts w:ascii="Times New Roman"/>
          <w:color w:val="231F20"/>
          <w:spacing w:val="40"/>
          <w:w w:val="105"/>
          <w:sz w:val="15"/>
        </w:rPr>
        <w:t> </w:t>
      </w:r>
      <w:r>
        <w:rPr>
          <w:rFonts w:ascii="Times New Roman"/>
          <w:color w:val="231F20"/>
          <w:spacing w:val="-2"/>
          <w:w w:val="105"/>
          <w:sz w:val="15"/>
        </w:rPr>
        <w:t>update_by</w:t>
      </w:r>
      <w:r>
        <w:rPr>
          <w:rFonts w:ascii="Times New Roman"/>
          <w:color w:val="231F20"/>
          <w:spacing w:val="40"/>
          <w:w w:val="105"/>
          <w:sz w:val="15"/>
        </w:rPr>
        <w:t> </w:t>
      </w:r>
      <w:r>
        <w:rPr>
          <w:rFonts w:ascii="Times New Roman"/>
          <w:color w:val="231F20"/>
          <w:spacing w:val="-2"/>
          <w:w w:val="105"/>
          <w:sz w:val="15"/>
        </w:rPr>
        <w:t>updated_at</w:t>
      </w:r>
    </w:p>
    <w:p>
      <w:pPr>
        <w:spacing w:line="388" w:lineRule="auto" w:before="37"/>
        <w:ind w:left="710" w:right="38" w:firstLine="0"/>
        <w:jc w:val="left"/>
        <w:rPr>
          <w:sz w:val="15"/>
        </w:rPr>
      </w:pPr>
      <w:r>
        <w:rPr/>
        <w:br w:type="column"/>
      </w:r>
      <w:r>
        <w:rPr>
          <w:color w:val="231F20"/>
          <w:spacing w:val="6"/>
          <w:w w:val="105"/>
          <w:sz w:val="15"/>
        </w:rPr>
        <w:t>国家级</w:t>
      </w:r>
      <w:r>
        <w:rPr>
          <w:rFonts w:ascii="Times New Roman" w:eastAsia="Times New Roman"/>
          <w:color w:val="231F20"/>
          <w:w w:val="105"/>
          <w:sz w:val="15"/>
        </w:rPr>
        <w:t>1</w:t>
      </w:r>
      <w:r>
        <w:rPr>
          <w:color w:val="231F20"/>
          <w:spacing w:val="6"/>
          <w:w w:val="105"/>
          <w:sz w:val="15"/>
        </w:rPr>
        <w:t>，省级</w:t>
      </w:r>
      <w:r>
        <w:rPr>
          <w:rFonts w:ascii="Times New Roman" w:eastAsia="Times New Roman"/>
          <w:color w:val="231F20"/>
          <w:w w:val="105"/>
          <w:sz w:val="15"/>
        </w:rPr>
        <w:t>2</w:t>
      </w:r>
      <w:r>
        <w:rPr>
          <w:color w:val="231F20"/>
          <w:spacing w:val="4"/>
          <w:w w:val="105"/>
          <w:sz w:val="15"/>
        </w:rPr>
        <w:t>，课题组</w:t>
      </w:r>
      <w:r>
        <w:rPr>
          <w:rFonts w:ascii="Times New Roman" w:eastAsia="Times New Roman"/>
          <w:color w:val="231F20"/>
          <w:w w:val="105"/>
          <w:sz w:val="15"/>
        </w:rPr>
        <w:t>3</w:t>
      </w:r>
      <w:r>
        <w:rPr>
          <w:color w:val="231F20"/>
          <w:spacing w:val="-4"/>
          <w:w w:val="105"/>
          <w:sz w:val="15"/>
        </w:rPr>
        <w:t>平台名称</w:t>
      </w:r>
    </w:p>
    <w:p>
      <w:pPr>
        <w:spacing w:line="388" w:lineRule="auto" w:before="1"/>
        <w:ind w:left="710" w:right="524" w:firstLine="0"/>
        <w:jc w:val="left"/>
        <w:rPr>
          <w:sz w:val="15"/>
        </w:rPr>
      </w:pPr>
      <w:r>
        <w:rPr>
          <w:color w:val="231F20"/>
          <w:spacing w:val="-30"/>
          <w:w w:val="105"/>
          <w:sz w:val="15"/>
        </w:rPr>
        <w:t>状态</w:t>
      </w:r>
      <w:r>
        <w:rPr>
          <w:color w:val="231F20"/>
          <w:spacing w:val="-6"/>
          <w:w w:val="105"/>
          <w:sz w:val="15"/>
        </w:rPr>
        <w:t>（</w:t>
      </w:r>
      <w:r>
        <w:rPr>
          <w:rFonts w:ascii="Times New Roman" w:eastAsia="Times New Roman"/>
          <w:color w:val="231F20"/>
          <w:spacing w:val="-6"/>
          <w:w w:val="105"/>
          <w:sz w:val="15"/>
        </w:rPr>
        <w:t>0</w:t>
      </w:r>
      <w:r>
        <w:rPr>
          <w:rFonts w:ascii="Times New Roman" w:eastAsia="Times New Roman"/>
          <w:color w:val="231F20"/>
          <w:spacing w:val="-18"/>
          <w:w w:val="105"/>
          <w:sz w:val="15"/>
        </w:rPr>
        <w:t> </w:t>
      </w:r>
      <w:r>
        <w:rPr>
          <w:color w:val="231F20"/>
          <w:spacing w:val="-16"/>
          <w:w w:val="105"/>
          <w:sz w:val="15"/>
        </w:rPr>
        <w:t>正常 </w:t>
      </w:r>
      <w:r>
        <w:rPr>
          <w:rFonts w:ascii="Times New Roman" w:eastAsia="Times New Roman"/>
          <w:color w:val="231F20"/>
          <w:spacing w:val="-6"/>
          <w:w w:val="105"/>
          <w:sz w:val="15"/>
        </w:rPr>
        <w:t>1</w:t>
      </w:r>
      <w:r>
        <w:rPr>
          <w:rFonts w:ascii="Times New Roman" w:eastAsia="Times New Roman"/>
          <w:color w:val="231F20"/>
          <w:spacing w:val="-18"/>
          <w:w w:val="105"/>
          <w:sz w:val="15"/>
        </w:rPr>
        <w:t> </w:t>
      </w:r>
      <w:r>
        <w:rPr>
          <w:color w:val="231F20"/>
          <w:spacing w:val="-6"/>
          <w:w w:val="105"/>
          <w:sz w:val="15"/>
        </w:rPr>
        <w:t>停用</w:t>
      </w:r>
      <w:r>
        <w:rPr>
          <w:color w:val="231F20"/>
          <w:spacing w:val="-6"/>
          <w:w w:val="105"/>
          <w:sz w:val="15"/>
        </w:rPr>
        <w:t>）</w:t>
      </w:r>
      <w:r>
        <w:rPr>
          <w:color w:val="231F20"/>
          <w:spacing w:val="-4"/>
          <w:w w:val="105"/>
          <w:sz w:val="15"/>
        </w:rPr>
        <w:t>授权类型</w:t>
      </w:r>
    </w:p>
    <w:p>
      <w:pPr>
        <w:spacing w:line="388" w:lineRule="auto" w:before="1"/>
        <w:ind w:left="710" w:right="979" w:firstLine="0"/>
        <w:jc w:val="left"/>
        <w:rPr>
          <w:sz w:val="15"/>
        </w:rPr>
      </w:pPr>
      <w:r>
        <w:rPr>
          <w:color w:val="231F20"/>
          <w:spacing w:val="-2"/>
          <w:w w:val="105"/>
          <w:sz w:val="15"/>
        </w:rPr>
        <w:t>授权截止日期</w:t>
      </w:r>
      <w:r>
        <w:rPr>
          <w:color w:val="231F20"/>
          <w:spacing w:val="-4"/>
          <w:w w:val="105"/>
          <w:sz w:val="15"/>
        </w:rPr>
        <w:t>创建者</w:t>
      </w:r>
    </w:p>
    <w:p>
      <w:pPr>
        <w:spacing w:line="388" w:lineRule="auto" w:before="1"/>
        <w:ind w:left="710" w:right="1299" w:firstLine="0"/>
        <w:jc w:val="left"/>
        <w:rPr>
          <w:sz w:val="15"/>
        </w:rPr>
      </w:pPr>
      <w:r>
        <w:rPr>
          <w:color w:val="231F20"/>
          <w:spacing w:val="-4"/>
          <w:w w:val="105"/>
          <w:sz w:val="15"/>
        </w:rPr>
        <w:t>创建时间</w:t>
      </w:r>
      <w:r>
        <w:rPr>
          <w:color w:val="231F20"/>
          <w:spacing w:val="-4"/>
          <w:w w:val="105"/>
          <w:sz w:val="15"/>
        </w:rPr>
        <w:t>更新者 更新时间</w:t>
      </w:r>
    </w:p>
    <w:p>
      <w:pPr>
        <w:spacing w:line="410" w:lineRule="auto" w:before="0"/>
        <w:ind w:left="710" w:right="0" w:firstLine="0"/>
        <w:jc w:val="left"/>
        <w:rPr>
          <w:rFonts w:ascii="Times New Roman"/>
          <w:sz w:val="15"/>
        </w:rPr>
      </w:pPr>
      <w:r>
        <w:rPr/>
        <w:br w:type="column"/>
      </w:r>
      <w:r>
        <w:rPr>
          <w:rFonts w:ascii="Times New Roman"/>
          <w:color w:val="231F20"/>
          <w:spacing w:val="-2"/>
          <w:sz w:val="15"/>
        </w:rPr>
        <w:t>est_hours</w:t>
      </w:r>
      <w:r>
        <w:rPr>
          <w:rFonts w:ascii="Times New Roman"/>
          <w:color w:val="231F20"/>
          <w:spacing w:val="40"/>
          <w:sz w:val="15"/>
        </w:rPr>
        <w:t> </w:t>
      </w:r>
      <w:r>
        <w:rPr>
          <w:rFonts w:ascii="Times New Roman"/>
          <w:color w:val="231F20"/>
          <w:spacing w:val="-2"/>
          <w:sz w:val="15"/>
        </w:rPr>
        <w:t>est_sample_quantity</w:t>
      </w:r>
      <w:r>
        <w:rPr>
          <w:rFonts w:ascii="Times New Roman"/>
          <w:color w:val="231F20"/>
          <w:spacing w:val="40"/>
          <w:sz w:val="15"/>
        </w:rPr>
        <w:t> </w:t>
      </w:r>
      <w:r>
        <w:rPr>
          <w:rFonts w:ascii="Times New Roman"/>
          <w:color w:val="231F20"/>
          <w:spacing w:val="-2"/>
          <w:sz w:val="15"/>
        </w:rPr>
        <w:t>est_fees</w:t>
      </w:r>
    </w:p>
    <w:p>
      <w:pPr>
        <w:spacing w:line="410" w:lineRule="auto" w:before="0"/>
        <w:ind w:left="710" w:right="591" w:firstLine="0"/>
        <w:jc w:val="left"/>
        <w:rPr>
          <w:rFonts w:ascii="Times New Roman"/>
          <w:sz w:val="15"/>
        </w:rPr>
      </w:pPr>
      <w:r>
        <w:rPr>
          <w:rFonts w:ascii="Times New Roman"/>
          <w:sz w:val="15"/>
        </w:rPr>
        <mc:AlternateContent>
          <mc:Choice Requires="wps">
            <w:drawing>
              <wp:anchor distT="0" distB="0" distL="0" distR="0" allowOverlap="1" layoutInCell="1" locked="0" behindDoc="0" simplePos="0" relativeHeight="15734784">
                <wp:simplePos x="0" y="0"/>
                <wp:positionH relativeFrom="page">
                  <wp:posOffset>3890092</wp:posOffset>
                </wp:positionH>
                <wp:positionV relativeFrom="paragraph">
                  <wp:posOffset>894089</wp:posOffset>
                </wp:positionV>
                <wp:extent cx="276987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769870" cy="1270"/>
                        </a:xfrm>
                        <a:custGeom>
                          <a:avLst/>
                          <a:gdLst/>
                          <a:ahLst/>
                          <a:cxnLst/>
                          <a:rect l="l" t="t" r="r" b="b"/>
                          <a:pathLst>
                            <a:path w="2769870" h="0">
                              <a:moveTo>
                                <a:pt x="0" y="0"/>
                              </a:moveTo>
                              <a:lnTo>
                                <a:pt x="2769839" y="0"/>
                              </a:lnTo>
                            </a:path>
                          </a:pathLst>
                        </a:custGeom>
                        <a:ln w="108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306.306458pt,70.400726pt" to="524.404058pt,70.400726pt" stroked="true" strokeweight=".8504pt" strokecolor="#231f20">
                <v:stroke dashstyle="solid"/>
                <w10:wrap type="none"/>
              </v:line>
            </w:pict>
          </mc:Fallback>
        </mc:AlternateContent>
      </w:r>
      <w:r>
        <w:rPr>
          <w:rFonts w:ascii="Times New Roman"/>
          <w:sz w:val="15"/>
        </w:rPr>
        <w:drawing>
          <wp:anchor distT="0" distB="0" distL="0" distR="0" allowOverlap="1" layoutInCell="1" locked="0" behindDoc="0" simplePos="0" relativeHeight="15735296">
            <wp:simplePos x="0" y="0"/>
            <wp:positionH relativeFrom="page">
              <wp:posOffset>3890024</wp:posOffset>
            </wp:positionH>
            <wp:positionV relativeFrom="paragraph">
              <wp:posOffset>1042300</wp:posOffset>
            </wp:positionV>
            <wp:extent cx="2699383" cy="1574164"/>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4" cstate="print"/>
                    <a:stretch>
                      <a:fillRect/>
                    </a:stretch>
                  </pic:blipFill>
                  <pic:spPr>
                    <a:xfrm>
                      <a:off x="0" y="0"/>
                      <a:ext cx="2699383" cy="1574164"/>
                    </a:xfrm>
                    <a:prstGeom prst="rect">
                      <a:avLst/>
                    </a:prstGeom>
                  </pic:spPr>
                </pic:pic>
              </a:graphicData>
            </a:graphic>
          </wp:anchor>
        </w:drawing>
      </w:r>
      <w:r>
        <w:rPr>
          <w:rFonts w:ascii="Times New Roman"/>
          <w:color w:val="231F20"/>
          <w:spacing w:val="-4"/>
          <w:w w:val="105"/>
          <w:sz w:val="15"/>
        </w:rPr>
        <w:t>desc</w:t>
      </w:r>
      <w:r>
        <w:rPr>
          <w:rFonts w:ascii="Times New Roman"/>
          <w:color w:val="231F20"/>
          <w:spacing w:val="40"/>
          <w:w w:val="105"/>
          <w:sz w:val="15"/>
        </w:rPr>
        <w:t> </w:t>
      </w:r>
      <w:r>
        <w:rPr>
          <w:rFonts w:ascii="Times New Roman"/>
          <w:color w:val="231F20"/>
          <w:spacing w:val="-2"/>
          <w:w w:val="105"/>
          <w:sz w:val="15"/>
        </w:rPr>
        <w:t>create_by</w:t>
      </w:r>
      <w:r>
        <w:rPr>
          <w:rFonts w:ascii="Times New Roman"/>
          <w:color w:val="231F20"/>
          <w:spacing w:val="40"/>
          <w:w w:val="105"/>
          <w:sz w:val="15"/>
        </w:rPr>
        <w:t> </w:t>
      </w:r>
      <w:r>
        <w:rPr>
          <w:rFonts w:ascii="Times New Roman"/>
          <w:color w:val="231F20"/>
          <w:spacing w:val="-2"/>
          <w:w w:val="105"/>
          <w:sz w:val="15"/>
        </w:rPr>
        <w:t>created_at</w:t>
      </w:r>
      <w:r>
        <w:rPr>
          <w:rFonts w:ascii="Times New Roman"/>
          <w:color w:val="231F20"/>
          <w:spacing w:val="40"/>
          <w:w w:val="105"/>
          <w:sz w:val="15"/>
        </w:rPr>
        <w:t> </w:t>
      </w:r>
      <w:r>
        <w:rPr>
          <w:rFonts w:ascii="Times New Roman"/>
          <w:color w:val="231F20"/>
          <w:spacing w:val="-2"/>
          <w:w w:val="105"/>
          <w:sz w:val="15"/>
        </w:rPr>
        <w:t>update_by</w:t>
      </w:r>
      <w:r>
        <w:rPr>
          <w:rFonts w:ascii="Times New Roman"/>
          <w:color w:val="231F20"/>
          <w:spacing w:val="40"/>
          <w:w w:val="105"/>
          <w:sz w:val="15"/>
        </w:rPr>
        <w:t> </w:t>
      </w:r>
      <w:r>
        <w:rPr>
          <w:rFonts w:ascii="Times New Roman"/>
          <w:color w:val="231F20"/>
          <w:spacing w:val="-2"/>
          <w:w w:val="105"/>
          <w:sz w:val="15"/>
        </w:rPr>
        <w:t>updated_at</w:t>
      </w:r>
    </w:p>
    <w:p>
      <w:pPr>
        <w:spacing w:line="180" w:lineRule="exact" w:before="0"/>
        <w:ind w:left="567" w:right="0" w:firstLine="0"/>
        <w:jc w:val="left"/>
        <w:rPr>
          <w:sz w:val="15"/>
        </w:rPr>
      </w:pPr>
      <w:r>
        <w:rPr/>
        <w:br w:type="column"/>
      </w:r>
      <w:r>
        <w:rPr>
          <w:color w:val="231F20"/>
          <w:spacing w:val="-3"/>
          <w:sz w:val="15"/>
        </w:rPr>
        <w:t>预估时长</w:t>
      </w:r>
    </w:p>
    <w:p>
      <w:pPr>
        <w:spacing w:line="367" w:lineRule="auto" w:before="102"/>
        <w:ind w:left="567" w:right="1358" w:firstLine="0"/>
        <w:jc w:val="left"/>
        <w:rPr>
          <w:sz w:val="15"/>
        </w:rPr>
      </w:pPr>
      <w:r>
        <w:rPr>
          <w:color w:val="231F20"/>
          <w:spacing w:val="-2"/>
          <w:w w:val="105"/>
          <w:sz w:val="15"/>
        </w:rPr>
        <w:t>预估样本数量</w:t>
      </w:r>
      <w:r>
        <w:rPr>
          <w:color w:val="231F20"/>
          <w:spacing w:val="-4"/>
          <w:w w:val="105"/>
          <w:sz w:val="15"/>
        </w:rPr>
        <w:t>预估费用</w:t>
      </w:r>
    </w:p>
    <w:p>
      <w:pPr>
        <w:spacing w:line="367" w:lineRule="auto" w:before="2"/>
        <w:ind w:left="567" w:right="1838" w:firstLine="0"/>
        <w:jc w:val="left"/>
        <w:rPr>
          <w:sz w:val="15"/>
        </w:rPr>
      </w:pPr>
      <w:r>
        <w:rPr>
          <w:color w:val="231F20"/>
          <w:spacing w:val="-6"/>
          <w:w w:val="105"/>
          <w:sz w:val="15"/>
        </w:rPr>
        <w:t>备注</w:t>
      </w:r>
      <w:r>
        <w:rPr>
          <w:color w:val="231F20"/>
          <w:spacing w:val="-6"/>
          <w:w w:val="105"/>
          <w:sz w:val="15"/>
        </w:rPr>
        <w:t> </w:t>
      </w:r>
      <w:r>
        <w:rPr>
          <w:color w:val="231F20"/>
          <w:spacing w:val="-4"/>
          <w:w w:val="105"/>
          <w:sz w:val="15"/>
        </w:rPr>
        <w:t>创建者</w:t>
      </w:r>
    </w:p>
    <w:p>
      <w:pPr>
        <w:spacing w:line="367" w:lineRule="auto" w:before="1"/>
        <w:ind w:left="567" w:right="1678" w:firstLine="0"/>
        <w:jc w:val="left"/>
        <w:rPr>
          <w:sz w:val="15"/>
        </w:rPr>
      </w:pPr>
      <w:r>
        <w:rPr>
          <w:color w:val="231F20"/>
          <w:spacing w:val="-4"/>
          <w:w w:val="105"/>
          <w:sz w:val="15"/>
        </w:rPr>
        <w:t>创建时间</w:t>
      </w:r>
      <w:r>
        <w:rPr>
          <w:color w:val="231F20"/>
          <w:spacing w:val="-4"/>
          <w:w w:val="105"/>
          <w:sz w:val="15"/>
        </w:rPr>
        <w:t>更新者 更新时间</w:t>
      </w:r>
    </w:p>
    <w:p>
      <w:pPr>
        <w:spacing w:after="0" w:line="367" w:lineRule="auto"/>
        <w:jc w:val="left"/>
        <w:rPr>
          <w:sz w:val="15"/>
        </w:rPr>
        <w:sectPr>
          <w:type w:val="continuous"/>
          <w:pgSz w:w="11910" w:h="16160"/>
          <w:pgMar w:header="906" w:footer="348" w:top="500" w:bottom="540" w:left="992" w:right="992"/>
          <w:cols w:num="4" w:equalWidth="0">
            <w:col w:w="1579" w:space="66"/>
            <w:col w:w="2649" w:space="698"/>
            <w:col w:w="2005" w:space="40"/>
            <w:col w:w="2889"/>
          </w:cols>
        </w:sectPr>
      </w:pPr>
    </w:p>
    <w:p>
      <w:pPr>
        <w:pStyle w:val="BodyText"/>
        <w:rPr>
          <w:sz w:val="4"/>
        </w:rPr>
      </w:pPr>
    </w:p>
    <w:p>
      <w:pPr>
        <w:spacing w:line="240" w:lineRule="auto"/>
        <w:ind w:left="141" w:right="0" w:firstLine="0"/>
        <w:rPr>
          <w:sz w:val="20"/>
        </w:rPr>
      </w:pPr>
      <w:r>
        <w:rPr>
          <w:sz w:val="20"/>
        </w:rPr>
        <w:drawing>
          <wp:inline distT="0" distB="0" distL="0" distR="0">
            <wp:extent cx="2658125" cy="1368171"/>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5" cstate="print"/>
                    <a:stretch>
                      <a:fillRect/>
                    </a:stretch>
                  </pic:blipFill>
                  <pic:spPr>
                    <a:xfrm>
                      <a:off x="0" y="0"/>
                      <a:ext cx="2658125" cy="1368171"/>
                    </a:xfrm>
                    <a:prstGeom prst="rect">
                      <a:avLst/>
                    </a:prstGeom>
                  </pic:spPr>
                </pic:pic>
              </a:graphicData>
            </a:graphic>
          </wp:inline>
        </w:drawing>
      </w:r>
      <w:r>
        <w:rPr>
          <w:sz w:val="20"/>
        </w:rPr>
      </w:r>
    </w:p>
    <w:p>
      <w:pPr>
        <w:pStyle w:val="BodyText"/>
        <w:spacing w:before="41"/>
        <w:rPr>
          <w:sz w:val="17"/>
        </w:rPr>
      </w:pPr>
    </w:p>
    <w:p>
      <w:pPr>
        <w:tabs>
          <w:tab w:pos="4812" w:val="left" w:leader="none"/>
        </w:tabs>
        <w:spacing w:before="0"/>
        <w:ind w:left="-1" w:right="101" w:firstLine="0"/>
        <w:jc w:val="center"/>
        <w:rPr>
          <w:sz w:val="17"/>
        </w:rPr>
      </w:pPr>
      <w:r>
        <w:rPr>
          <w:color w:val="231F20"/>
          <w:w w:val="105"/>
          <w:sz w:val="17"/>
        </w:rPr>
        <w:t>图</w:t>
      </w:r>
      <w:r>
        <w:rPr>
          <w:color w:val="231F20"/>
          <w:spacing w:val="-42"/>
          <w:w w:val="105"/>
          <w:sz w:val="17"/>
        </w:rPr>
        <w:t> </w:t>
      </w:r>
      <w:r>
        <w:rPr>
          <w:rFonts w:ascii="Arial MT" w:eastAsia="Arial MT"/>
          <w:color w:val="231F20"/>
          <w:w w:val="105"/>
          <w:sz w:val="17"/>
        </w:rPr>
        <w:t>4</w:t>
      </w:r>
      <w:r>
        <w:rPr>
          <w:rFonts w:ascii="Arial MT" w:eastAsia="Arial MT"/>
          <w:color w:val="231F20"/>
          <w:spacing w:val="37"/>
          <w:w w:val="105"/>
          <w:sz w:val="17"/>
        </w:rPr>
        <w:t>  </w:t>
      </w:r>
      <w:r>
        <w:rPr>
          <w:color w:val="231F20"/>
          <w:w w:val="105"/>
          <w:sz w:val="17"/>
        </w:rPr>
        <w:t>实验平台编</w:t>
      </w:r>
      <w:r>
        <w:rPr>
          <w:color w:val="231F20"/>
          <w:spacing w:val="-10"/>
          <w:w w:val="105"/>
          <w:sz w:val="17"/>
        </w:rPr>
        <w:t>辑</w:t>
      </w:r>
      <w:r>
        <w:rPr>
          <w:color w:val="231F20"/>
          <w:sz w:val="17"/>
        </w:rPr>
        <w:tab/>
      </w:r>
      <w:r>
        <w:rPr>
          <w:color w:val="231F20"/>
          <w:w w:val="105"/>
          <w:sz w:val="17"/>
        </w:rPr>
        <w:t>图</w:t>
      </w:r>
      <w:r>
        <w:rPr>
          <w:color w:val="231F20"/>
          <w:spacing w:val="-42"/>
          <w:w w:val="105"/>
          <w:sz w:val="17"/>
        </w:rPr>
        <w:t> </w:t>
      </w:r>
      <w:r>
        <w:rPr>
          <w:rFonts w:ascii="Arial MT" w:eastAsia="Arial MT"/>
          <w:color w:val="231F20"/>
          <w:w w:val="105"/>
          <w:sz w:val="17"/>
        </w:rPr>
        <w:t>5</w:t>
      </w:r>
      <w:r>
        <w:rPr>
          <w:rFonts w:ascii="Arial MT" w:eastAsia="Arial MT"/>
          <w:color w:val="231F20"/>
          <w:spacing w:val="37"/>
          <w:w w:val="105"/>
          <w:sz w:val="17"/>
        </w:rPr>
        <w:t>  </w:t>
      </w:r>
      <w:r>
        <w:rPr>
          <w:color w:val="231F20"/>
          <w:w w:val="105"/>
          <w:sz w:val="17"/>
        </w:rPr>
        <w:t>仪器耗材预约界</w:t>
      </w:r>
      <w:r>
        <w:rPr>
          <w:color w:val="231F20"/>
          <w:spacing w:val="-10"/>
          <w:w w:val="105"/>
          <w:sz w:val="17"/>
        </w:rPr>
        <w:t>面</w:t>
      </w:r>
    </w:p>
    <w:p>
      <w:pPr>
        <w:spacing w:after="0"/>
        <w:jc w:val="center"/>
        <w:rPr>
          <w:sz w:val="17"/>
        </w:rPr>
        <w:sectPr>
          <w:type w:val="continuous"/>
          <w:pgSz w:w="11910" w:h="16160"/>
          <w:pgMar w:header="906" w:footer="348" w:top="500" w:bottom="540" w:left="992" w:right="992"/>
        </w:sectPr>
      </w:pPr>
    </w:p>
    <w:p>
      <w:pPr>
        <w:pStyle w:val="BodyText"/>
        <w:spacing w:before="3"/>
        <w:rPr>
          <w:sz w:val="15"/>
        </w:rPr>
      </w:pPr>
    </w:p>
    <w:p>
      <w:pPr>
        <w:pStyle w:val="BodyText"/>
        <w:spacing w:after="0"/>
        <w:rPr>
          <w:sz w:val="15"/>
        </w:rPr>
        <w:sectPr>
          <w:headerReference w:type="default" r:id="rId16"/>
          <w:footerReference w:type="default" r:id="rId17"/>
          <w:pgSz w:w="11910" w:h="16160"/>
          <w:pgMar w:header="906" w:footer="348" w:top="1320" w:bottom="540" w:left="992" w:right="992"/>
        </w:sectPr>
      </w:pPr>
    </w:p>
    <w:p>
      <w:pPr>
        <w:pStyle w:val="Heading1"/>
        <w:numPr>
          <w:ilvl w:val="0"/>
          <w:numId w:val="1"/>
        </w:numPr>
        <w:tabs>
          <w:tab w:pos="847" w:val="left" w:leader="none"/>
        </w:tabs>
        <w:spacing w:line="240" w:lineRule="auto" w:before="122" w:after="0"/>
        <w:ind w:left="847" w:right="0" w:hanging="420"/>
        <w:jc w:val="left"/>
      </w:pPr>
      <w:r>
        <w:rPr>
          <w:color w:val="231F20"/>
          <w:spacing w:val="-5"/>
        </w:rPr>
        <w:t>结语</w:t>
      </w:r>
    </w:p>
    <w:p>
      <w:pPr>
        <w:pStyle w:val="BodyText"/>
        <w:spacing w:line="307" w:lineRule="auto" w:before="186"/>
        <w:ind w:left="427" w:firstLine="420"/>
      </w:pPr>
      <w:r>
        <w:rPr>
          <w:color w:val="231F20"/>
          <w:spacing w:val="6"/>
          <w:w w:val="102"/>
        </w:rPr>
        <w:t>本文描述了一种基于</w:t>
      </w:r>
      <w:r>
        <w:rPr>
          <w:rFonts w:ascii="Times New Roman" w:eastAsia="Times New Roman"/>
          <w:color w:val="231F20"/>
          <w:spacing w:val="2"/>
          <w:w w:val="92"/>
        </w:rPr>
        <w:t>S</w:t>
      </w:r>
      <w:r>
        <w:rPr>
          <w:rFonts w:ascii="Times New Roman" w:eastAsia="Times New Roman"/>
          <w:color w:val="231F20"/>
          <w:spacing w:val="2"/>
          <w:w w:val="102"/>
        </w:rPr>
        <w:t>p</w:t>
      </w:r>
      <w:r>
        <w:rPr>
          <w:rFonts w:ascii="Times New Roman" w:eastAsia="Times New Roman"/>
          <w:color w:val="231F20"/>
          <w:spacing w:val="1"/>
          <w:w w:val="102"/>
        </w:rPr>
        <w:t>r</w:t>
      </w:r>
      <w:r>
        <w:rPr>
          <w:rFonts w:ascii="Times New Roman" w:eastAsia="Times New Roman"/>
          <w:color w:val="231F20"/>
          <w:spacing w:val="1"/>
          <w:w w:val="102"/>
        </w:rPr>
        <w:t>i</w:t>
      </w:r>
      <w:r>
        <w:rPr>
          <w:rFonts w:ascii="Times New Roman" w:eastAsia="Times New Roman"/>
          <w:color w:val="231F20"/>
          <w:spacing w:val="2"/>
          <w:w w:val="102"/>
        </w:rPr>
        <w:t>n</w:t>
      </w:r>
      <w:r>
        <w:rPr>
          <w:rFonts w:ascii="Times New Roman" w:eastAsia="Times New Roman"/>
          <w:color w:val="231F20"/>
          <w:spacing w:val="1"/>
          <w:w w:val="91"/>
        </w:rPr>
        <w:t>g</w:t>
      </w:r>
      <w:r>
        <w:rPr>
          <w:rFonts w:ascii="Times New Roman" w:eastAsia="Times New Roman"/>
          <w:color w:val="231F20"/>
          <w:spacing w:val="2"/>
          <w:w w:val="94"/>
        </w:rPr>
        <w:t>B</w:t>
      </w:r>
      <w:r>
        <w:rPr>
          <w:rFonts w:ascii="Times New Roman" w:eastAsia="Times New Roman"/>
          <w:color w:val="231F20"/>
          <w:spacing w:val="1"/>
          <w:w w:val="91"/>
        </w:rPr>
        <w:t>oo</w:t>
      </w:r>
      <w:r>
        <w:rPr>
          <w:rFonts w:ascii="Times New Roman" w:eastAsia="Times New Roman"/>
          <w:color w:val="231F20"/>
          <w:spacing w:val="1"/>
          <w:w w:val="102"/>
        </w:rPr>
        <w:t>t</w:t>
      </w:r>
      <w:r>
        <w:rPr>
          <w:rFonts w:ascii="Times New Roman" w:eastAsia="Times New Roman"/>
          <w:color w:val="231F20"/>
          <w:spacing w:val="2"/>
          <w:w w:val="100"/>
        </w:rPr>
        <w:t>+</w:t>
      </w:r>
      <w:r>
        <w:rPr>
          <w:rFonts w:ascii="Times New Roman" w:eastAsia="Times New Roman"/>
          <w:color w:val="231F20"/>
          <w:spacing w:val="2"/>
          <w:w w:val="95"/>
        </w:rPr>
        <w:t>V</w:t>
      </w:r>
      <w:r>
        <w:rPr>
          <w:rFonts w:ascii="Times New Roman" w:eastAsia="Times New Roman"/>
          <w:color w:val="231F20"/>
          <w:spacing w:val="2"/>
          <w:w w:val="102"/>
        </w:rPr>
        <w:t>u</w:t>
      </w:r>
      <w:r>
        <w:rPr>
          <w:rFonts w:ascii="Times New Roman" w:eastAsia="Times New Roman"/>
          <w:color w:val="231F20"/>
          <w:w w:val="102"/>
        </w:rPr>
        <w:t>e</w:t>
      </w:r>
      <w:r>
        <w:rPr>
          <w:rFonts w:ascii="Times New Roman" w:eastAsia="Times New Roman"/>
          <w:color w:val="231F20"/>
          <w:spacing w:val="-20"/>
        </w:rPr>
        <w:t> </w:t>
      </w:r>
      <w:r>
        <w:rPr>
          <w:color w:val="231F20"/>
          <w:spacing w:val="2"/>
          <w:w w:val="102"/>
        </w:rPr>
        <w:t>的前后</w:t>
      </w:r>
      <w:r>
        <w:rPr>
          <w:color w:val="231F20"/>
          <w:spacing w:val="11"/>
          <w:w w:val="102"/>
        </w:rPr>
        <w:t>分离开发的高校实验室预约管理系统，采用前后端分离的开发模式，将视图开发和业务开发更好地解耦，提高了开发效率。功能上通过信息化管理手段，将实验室平台统筹管理，各实验室通过分级权限下放，实现了仪器耗材归口管理，流程上可以追溯到各仪器耗材全生命周期，避免了重复购买，无度浪费，实验室预约</w:t>
      </w:r>
      <w:r>
        <w:rPr>
          <w:color w:val="231F20"/>
          <w:spacing w:val="16"/>
          <w:w w:val="102"/>
        </w:rPr>
        <w:t>功能的设计极大地方便师生进行实验室预约，</w:t>
      </w:r>
      <w:r>
        <w:rPr>
          <w:color w:val="231F20"/>
          <w:spacing w:val="5"/>
          <w:w w:val="102"/>
        </w:rPr>
        <w:t>提高了实验室管理效率。通过管理平台的建立，</w:t>
      </w:r>
      <w:r>
        <w:rPr>
          <w:color w:val="231F20"/>
          <w:spacing w:val="11"/>
          <w:w w:val="102"/>
        </w:rPr>
        <w:t>将所有实验资产纳入统一管理、调度、进行绩效考核，对实验室相关仪器设备耗材进行全生命周期精细化管理。建立起实验教学信息化管理方式和管理流程，积累的相关数据助力学校</w:t>
      </w:r>
      <w:r>
        <w:rPr>
          <w:color w:val="231F20"/>
          <w:spacing w:val="3"/>
          <w:w w:val="102"/>
        </w:rPr>
        <w:t>教学环境提升决策参考。</w:t>
      </w:r>
    </w:p>
    <w:p>
      <w:pPr>
        <w:spacing w:before="131"/>
        <w:ind w:left="488" w:right="0" w:firstLine="0"/>
        <w:jc w:val="left"/>
        <w:rPr>
          <w:sz w:val="17"/>
        </w:rPr>
      </w:pPr>
      <w:r>
        <w:rPr/>
        <w:br w:type="column"/>
      </w:r>
      <w:r>
        <w:rPr>
          <w:color w:val="231F20"/>
          <w:spacing w:val="-2"/>
          <w:sz w:val="17"/>
        </w:rPr>
        <w:t>参考文献：</w:t>
      </w:r>
    </w:p>
    <w:p>
      <w:pPr>
        <w:spacing w:line="316" w:lineRule="auto" w:before="63"/>
        <w:ind w:left="938" w:right="51" w:hanging="513"/>
        <w:jc w:val="left"/>
        <w:rPr>
          <w:rFonts w:ascii="Times New Roman" w:eastAsia="Times New Roman"/>
          <w:sz w:val="17"/>
        </w:rPr>
      </w:pPr>
      <w:r>
        <w:rPr>
          <w:color w:val="231F20"/>
          <w:spacing w:val="-24"/>
          <w:w w:val="103"/>
          <w:sz w:val="17"/>
        </w:rPr>
        <w:t>［</w:t>
      </w:r>
      <w:r>
        <w:rPr>
          <w:rFonts w:ascii="Times New Roman" w:eastAsia="Times New Roman"/>
          <w:color w:val="231F20"/>
          <w:spacing w:val="-26"/>
          <w:w w:val="101"/>
          <w:sz w:val="17"/>
        </w:rPr>
        <w:t>1</w:t>
      </w:r>
      <w:r>
        <w:rPr>
          <w:color w:val="231F20"/>
          <w:w w:val="103"/>
          <w:sz w:val="17"/>
        </w:rPr>
        <w:t>］</w:t>
      </w:r>
      <w:r>
        <w:rPr>
          <w:color w:val="231F20"/>
          <w:spacing w:val="41"/>
          <w:sz w:val="17"/>
        </w:rPr>
        <w:t> </w:t>
      </w:r>
      <w:r>
        <w:rPr>
          <w:color w:val="231F20"/>
          <w:spacing w:val="-18"/>
          <w:w w:val="103"/>
          <w:sz w:val="17"/>
        </w:rPr>
        <w:t>熊捷，崔斌，王玉磊，等</w:t>
      </w:r>
      <w:r>
        <w:rPr>
          <w:rFonts w:ascii="Times New Roman" w:eastAsia="Times New Roman"/>
          <w:color w:val="231F20"/>
          <w:w w:val="107"/>
          <w:sz w:val="17"/>
        </w:rPr>
        <w:t>.</w:t>
      </w:r>
      <w:r>
        <w:rPr>
          <w:rFonts w:ascii="Times New Roman" w:eastAsia="Times New Roman"/>
          <w:color w:val="231F20"/>
          <w:spacing w:val="12"/>
          <w:sz w:val="17"/>
        </w:rPr>
        <w:t> </w:t>
      </w:r>
      <w:r>
        <w:rPr>
          <w:color w:val="231F20"/>
          <w:spacing w:val="7"/>
          <w:w w:val="103"/>
          <w:sz w:val="17"/>
        </w:rPr>
        <w:t>高校开放式实验室管理平</w:t>
      </w:r>
      <w:r>
        <w:rPr>
          <w:color w:val="231F20"/>
          <w:spacing w:val="4"/>
          <w:w w:val="103"/>
          <w:sz w:val="17"/>
        </w:rPr>
        <w:t>台的设计与实现</w:t>
      </w:r>
      <w:r>
        <w:rPr>
          <w:color w:val="231F20"/>
          <w:spacing w:val="-24"/>
          <w:w w:val="103"/>
          <w:sz w:val="17"/>
        </w:rPr>
        <w:t>［</w:t>
      </w:r>
      <w:r>
        <w:rPr>
          <w:rFonts w:ascii="Times New Roman" w:eastAsia="Times New Roman"/>
          <w:color w:val="231F20"/>
          <w:spacing w:val="-27"/>
          <w:w w:val="80"/>
          <w:sz w:val="17"/>
        </w:rPr>
        <w:t>J</w:t>
      </w:r>
      <w:r>
        <w:rPr>
          <w:color w:val="231F20"/>
          <w:spacing w:val="-59"/>
          <w:w w:val="103"/>
          <w:sz w:val="17"/>
        </w:rPr>
        <w:t>］</w:t>
      </w:r>
      <w:r>
        <w:rPr>
          <w:rFonts w:ascii="Times New Roman" w:eastAsia="Times New Roman"/>
          <w:color w:val="231F20"/>
          <w:w w:val="107"/>
          <w:sz w:val="17"/>
        </w:rPr>
        <w:t>.</w:t>
      </w:r>
      <w:r>
        <w:rPr>
          <w:rFonts w:ascii="Times New Roman" w:eastAsia="Times New Roman"/>
          <w:color w:val="231F20"/>
          <w:spacing w:val="18"/>
          <w:sz w:val="17"/>
        </w:rPr>
        <w:t> </w:t>
      </w:r>
      <w:r>
        <w:rPr>
          <w:color w:val="231F20"/>
          <w:w w:val="103"/>
          <w:sz w:val="17"/>
        </w:rPr>
        <w:t>无线互联科技，</w:t>
      </w:r>
      <w:r>
        <w:rPr>
          <w:rFonts w:ascii="Times New Roman" w:eastAsia="Times New Roman"/>
          <w:color w:val="231F20"/>
          <w:spacing w:val="1"/>
          <w:w w:val="101"/>
          <w:sz w:val="17"/>
        </w:rPr>
        <w:t>202</w:t>
      </w:r>
      <w:r>
        <w:rPr>
          <w:rFonts w:ascii="Times New Roman" w:eastAsia="Times New Roman"/>
          <w:color w:val="231F20"/>
          <w:spacing w:val="2"/>
          <w:w w:val="101"/>
          <w:sz w:val="17"/>
        </w:rPr>
        <w:t>0</w:t>
      </w:r>
      <w:r>
        <w:rPr>
          <w:color w:val="231F20"/>
          <w:spacing w:val="-77"/>
          <w:w w:val="103"/>
          <w:sz w:val="17"/>
        </w:rPr>
        <w:t>，</w:t>
      </w:r>
      <w:r>
        <w:rPr>
          <w:rFonts w:ascii="Times New Roman" w:eastAsia="Times New Roman"/>
          <w:color w:val="231F20"/>
          <w:spacing w:val="1"/>
          <w:w w:val="101"/>
          <w:sz w:val="17"/>
        </w:rPr>
        <w:t>1</w:t>
      </w:r>
      <w:r>
        <w:rPr>
          <w:rFonts w:ascii="Times New Roman" w:eastAsia="Times New Roman"/>
          <w:color w:val="231F20"/>
          <w:spacing w:val="-52"/>
          <w:w w:val="101"/>
          <w:sz w:val="17"/>
        </w:rPr>
        <w:t>7</w:t>
      </w:r>
      <w:r>
        <w:rPr>
          <w:color w:val="231F20"/>
          <w:spacing w:val="-24"/>
          <w:w w:val="103"/>
          <w:sz w:val="17"/>
        </w:rPr>
        <w:t>（</w:t>
      </w:r>
      <w:r>
        <w:rPr>
          <w:rFonts w:ascii="Times New Roman" w:eastAsia="Times New Roman"/>
          <w:color w:val="231F20"/>
          <w:spacing w:val="-26"/>
          <w:w w:val="101"/>
          <w:sz w:val="17"/>
        </w:rPr>
        <w:t>6</w:t>
      </w:r>
      <w:r>
        <w:rPr>
          <w:color w:val="231F20"/>
          <w:spacing w:val="-49"/>
          <w:w w:val="103"/>
          <w:sz w:val="17"/>
        </w:rPr>
        <w:t>）</w:t>
      </w:r>
      <w:r>
        <w:rPr>
          <w:color w:val="231F20"/>
          <w:w w:val="103"/>
          <w:sz w:val="17"/>
        </w:rPr>
        <w:t>： </w:t>
      </w:r>
      <w:r>
        <w:rPr>
          <w:rFonts w:ascii="Times New Roman" w:eastAsia="Times New Roman"/>
          <w:color w:val="231F20"/>
          <w:spacing w:val="1"/>
          <w:w w:val="101"/>
          <w:sz w:val="17"/>
        </w:rPr>
        <w:t>50</w:t>
      </w:r>
      <w:r>
        <w:rPr>
          <w:rFonts w:ascii="Times New Roman" w:eastAsia="Times New Roman"/>
          <w:color w:val="231F20"/>
          <w:spacing w:val="2"/>
          <w:w w:val="207"/>
          <w:sz w:val="17"/>
        </w:rPr>
        <w:t>-</w:t>
      </w:r>
      <w:r>
        <w:rPr>
          <w:rFonts w:ascii="Times New Roman" w:eastAsia="Times New Roman"/>
          <w:color w:val="231F20"/>
          <w:spacing w:val="1"/>
          <w:w w:val="101"/>
          <w:sz w:val="17"/>
        </w:rPr>
        <w:t>52</w:t>
      </w:r>
      <w:r>
        <w:rPr>
          <w:rFonts w:ascii="Times New Roman" w:eastAsia="Times New Roman"/>
          <w:color w:val="231F20"/>
          <w:w w:val="107"/>
          <w:sz w:val="17"/>
        </w:rPr>
        <w:t>.</w:t>
      </w:r>
    </w:p>
    <w:p>
      <w:pPr>
        <w:spacing w:line="309" w:lineRule="auto" w:before="9"/>
        <w:ind w:left="938" w:right="140" w:hanging="513"/>
        <w:jc w:val="left"/>
        <w:rPr>
          <w:rFonts w:ascii="Times New Roman" w:eastAsia="Times New Roman"/>
          <w:sz w:val="17"/>
        </w:rPr>
      </w:pPr>
      <w:r>
        <w:rPr>
          <w:color w:val="231F20"/>
          <w:w w:val="105"/>
          <w:sz w:val="17"/>
        </w:rPr>
        <w:t>［</w:t>
      </w:r>
      <w:r>
        <w:rPr>
          <w:rFonts w:ascii="Times New Roman" w:eastAsia="Times New Roman"/>
          <w:color w:val="231F20"/>
          <w:w w:val="105"/>
          <w:sz w:val="17"/>
        </w:rPr>
        <w:t>2</w:t>
      </w:r>
      <w:r>
        <w:rPr>
          <w:color w:val="231F20"/>
          <w:w w:val="105"/>
          <w:sz w:val="17"/>
        </w:rPr>
        <w:t>］</w:t>
      </w:r>
      <w:r>
        <w:rPr>
          <w:color w:val="231F20"/>
          <w:spacing w:val="-20"/>
          <w:w w:val="105"/>
          <w:sz w:val="17"/>
        </w:rPr>
        <w:t> 王赟，韩涛，徐四平，等</w:t>
      </w:r>
      <w:r>
        <w:rPr>
          <w:rFonts w:ascii="Times New Roman" w:eastAsia="Times New Roman"/>
          <w:color w:val="231F20"/>
          <w:w w:val="105"/>
          <w:sz w:val="17"/>
        </w:rPr>
        <w:t>. </w:t>
      </w:r>
      <w:r>
        <w:rPr>
          <w:color w:val="231F20"/>
          <w:w w:val="105"/>
          <w:sz w:val="17"/>
        </w:rPr>
        <w:t>高校实验室化学品管理平</w:t>
      </w:r>
      <w:r>
        <w:rPr>
          <w:color w:val="231F20"/>
          <w:spacing w:val="15"/>
          <w:sz w:val="17"/>
        </w:rPr>
        <w:t>台的设计与实践</w:t>
      </w:r>
      <w:r>
        <w:rPr>
          <w:color w:val="231F20"/>
          <w:sz w:val="17"/>
        </w:rPr>
        <w:t>［</w:t>
      </w:r>
      <w:r>
        <w:rPr>
          <w:rFonts w:ascii="Times New Roman" w:eastAsia="Times New Roman"/>
          <w:color w:val="231F20"/>
          <w:sz w:val="17"/>
        </w:rPr>
        <w:t>J</w:t>
      </w:r>
      <w:r>
        <w:rPr>
          <w:color w:val="231F20"/>
          <w:sz w:val="17"/>
        </w:rPr>
        <w:t>］</w:t>
      </w:r>
      <w:r>
        <w:rPr>
          <w:rFonts w:ascii="Times New Roman" w:eastAsia="Times New Roman"/>
          <w:color w:val="231F20"/>
          <w:spacing w:val="14"/>
          <w:sz w:val="17"/>
        </w:rPr>
        <w:t>. </w:t>
      </w:r>
      <w:r>
        <w:rPr>
          <w:color w:val="231F20"/>
          <w:spacing w:val="14"/>
          <w:sz w:val="17"/>
        </w:rPr>
        <w:t>实验技术与管理，</w:t>
      </w:r>
      <w:r>
        <w:rPr>
          <w:rFonts w:ascii="Times New Roman" w:eastAsia="Times New Roman"/>
          <w:color w:val="231F20"/>
          <w:spacing w:val="-11"/>
          <w:sz w:val="17"/>
        </w:rPr>
        <w:t>2019</w:t>
      </w:r>
      <w:r>
        <w:rPr>
          <w:color w:val="231F20"/>
          <w:spacing w:val="-11"/>
          <w:sz w:val="17"/>
        </w:rPr>
        <w:t>，</w:t>
      </w:r>
      <w:r>
        <w:rPr>
          <w:rFonts w:ascii="Times New Roman" w:eastAsia="Times New Roman"/>
          <w:color w:val="231F20"/>
          <w:spacing w:val="-11"/>
          <w:sz w:val="17"/>
        </w:rPr>
        <w:t>36</w:t>
      </w:r>
    </w:p>
    <w:p>
      <w:pPr>
        <w:spacing w:line="217" w:lineRule="exact" w:before="0"/>
        <w:ind w:left="875" w:right="0" w:firstLine="0"/>
        <w:jc w:val="left"/>
        <w:rPr>
          <w:rFonts w:ascii="Times New Roman" w:eastAsia="Times New Roman"/>
          <w:sz w:val="17"/>
        </w:rPr>
      </w:pPr>
      <w:r>
        <w:rPr>
          <w:color w:val="231F20"/>
          <w:spacing w:val="-19"/>
          <w:w w:val="105"/>
          <w:sz w:val="17"/>
        </w:rPr>
        <w:t>（</w:t>
      </w:r>
      <w:r>
        <w:rPr>
          <w:rFonts w:ascii="Times New Roman" w:eastAsia="Times New Roman"/>
          <w:color w:val="231F20"/>
          <w:spacing w:val="-19"/>
          <w:w w:val="105"/>
          <w:sz w:val="17"/>
        </w:rPr>
        <w:t>12</w:t>
      </w:r>
      <w:r>
        <w:rPr>
          <w:color w:val="231F20"/>
          <w:spacing w:val="-19"/>
          <w:w w:val="105"/>
          <w:sz w:val="17"/>
        </w:rPr>
        <w:t>）：</w:t>
      </w:r>
      <w:r>
        <w:rPr>
          <w:rFonts w:ascii="Times New Roman" w:eastAsia="Times New Roman"/>
          <w:color w:val="231F20"/>
          <w:spacing w:val="-19"/>
          <w:w w:val="105"/>
          <w:sz w:val="17"/>
        </w:rPr>
        <w:t>256-</w:t>
      </w:r>
      <w:r>
        <w:rPr>
          <w:rFonts w:ascii="Times New Roman" w:eastAsia="Times New Roman"/>
          <w:color w:val="231F20"/>
          <w:spacing w:val="-4"/>
          <w:w w:val="110"/>
          <w:sz w:val="17"/>
        </w:rPr>
        <w:t>259.</w:t>
      </w:r>
    </w:p>
    <w:p>
      <w:pPr>
        <w:spacing w:before="63"/>
        <w:ind w:left="425" w:right="0" w:firstLine="0"/>
        <w:jc w:val="left"/>
        <w:rPr>
          <w:sz w:val="17"/>
        </w:rPr>
      </w:pPr>
      <w:r>
        <w:rPr>
          <w:color w:val="231F20"/>
          <w:sz w:val="17"/>
        </w:rPr>
        <w:t>［</w:t>
      </w:r>
      <w:r>
        <w:rPr>
          <w:rFonts w:ascii="Times New Roman" w:eastAsia="Times New Roman"/>
          <w:color w:val="231F20"/>
          <w:sz w:val="17"/>
        </w:rPr>
        <w:t>3</w:t>
      </w:r>
      <w:r>
        <w:rPr>
          <w:color w:val="231F20"/>
          <w:sz w:val="17"/>
        </w:rPr>
        <w:t>］</w:t>
      </w:r>
      <w:r>
        <w:rPr>
          <w:color w:val="231F20"/>
          <w:spacing w:val="15"/>
          <w:sz w:val="17"/>
        </w:rPr>
        <w:t> 姜成 </w:t>
      </w:r>
      <w:r>
        <w:rPr>
          <w:rFonts w:ascii="Times New Roman" w:eastAsia="Times New Roman"/>
          <w:color w:val="231F20"/>
          <w:spacing w:val="21"/>
          <w:sz w:val="17"/>
        </w:rPr>
        <w:t>. </w:t>
      </w:r>
      <w:r>
        <w:rPr>
          <w:color w:val="231F20"/>
          <w:spacing w:val="21"/>
          <w:sz w:val="17"/>
        </w:rPr>
        <w:t>高校实验室综合管控平台的设计与实现</w:t>
      </w:r>
    </w:p>
    <w:p>
      <w:pPr>
        <w:spacing w:before="63"/>
        <w:ind w:left="875" w:right="0" w:firstLine="0"/>
        <w:jc w:val="left"/>
        <w:rPr>
          <w:rFonts w:ascii="Times New Roman" w:eastAsia="Times New Roman"/>
          <w:sz w:val="17"/>
        </w:rPr>
      </w:pPr>
      <w:r>
        <w:rPr>
          <w:color w:val="231F20"/>
          <w:spacing w:val="-2"/>
          <w:sz w:val="17"/>
        </w:rPr>
        <w:t>［</w:t>
      </w:r>
      <w:r>
        <w:rPr>
          <w:rFonts w:ascii="Times New Roman" w:eastAsia="Times New Roman"/>
          <w:color w:val="231F20"/>
          <w:spacing w:val="-2"/>
          <w:sz w:val="17"/>
        </w:rPr>
        <w:t>D</w:t>
      </w:r>
      <w:r>
        <w:rPr>
          <w:color w:val="231F20"/>
          <w:spacing w:val="-2"/>
          <w:sz w:val="17"/>
        </w:rPr>
        <w:t>］</w:t>
      </w:r>
      <w:r>
        <w:rPr>
          <w:rFonts w:ascii="Times New Roman" w:eastAsia="Times New Roman"/>
          <w:color w:val="231F20"/>
          <w:spacing w:val="-3"/>
          <w:sz w:val="17"/>
        </w:rPr>
        <w:t>. </w:t>
      </w:r>
      <w:r>
        <w:rPr>
          <w:color w:val="231F20"/>
          <w:spacing w:val="-14"/>
          <w:sz w:val="17"/>
        </w:rPr>
        <w:t>济南：山东大学，</w:t>
      </w:r>
      <w:r>
        <w:rPr>
          <w:rFonts w:ascii="Times New Roman" w:eastAsia="Times New Roman"/>
          <w:color w:val="231F20"/>
          <w:spacing w:val="-2"/>
          <w:sz w:val="17"/>
        </w:rPr>
        <w:t>2018.</w:t>
      </w:r>
    </w:p>
    <w:p>
      <w:pPr>
        <w:spacing w:line="309" w:lineRule="auto" w:before="63"/>
        <w:ind w:left="938" w:right="51" w:hanging="513"/>
        <w:jc w:val="left"/>
        <w:rPr>
          <w:rFonts w:ascii="Times New Roman" w:eastAsia="Times New Roman"/>
          <w:sz w:val="17"/>
        </w:rPr>
      </w:pPr>
      <w:r>
        <w:rPr>
          <w:color w:val="231F20"/>
          <w:w w:val="105"/>
          <w:sz w:val="17"/>
        </w:rPr>
        <w:t>［</w:t>
      </w:r>
      <w:r>
        <w:rPr>
          <w:rFonts w:ascii="Times New Roman" w:eastAsia="Times New Roman"/>
          <w:color w:val="231F20"/>
          <w:w w:val="105"/>
          <w:sz w:val="17"/>
        </w:rPr>
        <w:t>4</w:t>
      </w:r>
      <w:r>
        <w:rPr>
          <w:color w:val="231F20"/>
          <w:w w:val="105"/>
          <w:sz w:val="17"/>
        </w:rPr>
        <w:t>］</w:t>
      </w:r>
      <w:r>
        <w:rPr>
          <w:color w:val="231F20"/>
          <w:spacing w:val="-16"/>
          <w:w w:val="105"/>
          <w:sz w:val="17"/>
        </w:rPr>
        <w:t> 苏东伟，梁志坚，贺秋丽，等</w:t>
      </w:r>
      <w:r>
        <w:rPr>
          <w:rFonts w:ascii="Times New Roman" w:eastAsia="Times New Roman"/>
          <w:color w:val="231F20"/>
          <w:spacing w:val="19"/>
          <w:w w:val="105"/>
          <w:sz w:val="17"/>
        </w:rPr>
        <w:t>. </w:t>
      </w:r>
      <w:r>
        <w:rPr>
          <w:color w:val="231F20"/>
          <w:w w:val="105"/>
          <w:sz w:val="17"/>
        </w:rPr>
        <w:t>基于微信平台的高校</w:t>
      </w:r>
      <w:r>
        <w:rPr>
          <w:color w:val="231F20"/>
          <w:spacing w:val="-4"/>
          <w:sz w:val="17"/>
        </w:rPr>
        <w:t>开放实验室预约系统的设计与实现</w:t>
      </w:r>
      <w:r>
        <w:rPr>
          <w:color w:val="231F20"/>
          <w:sz w:val="17"/>
        </w:rPr>
        <w:t>［</w:t>
      </w:r>
      <w:r>
        <w:rPr>
          <w:rFonts w:ascii="Times New Roman" w:eastAsia="Times New Roman"/>
          <w:color w:val="231F20"/>
          <w:sz w:val="17"/>
        </w:rPr>
        <w:t>J</w:t>
      </w:r>
      <w:r>
        <w:rPr>
          <w:color w:val="231F20"/>
          <w:sz w:val="17"/>
        </w:rPr>
        <w:t>］</w:t>
      </w:r>
      <w:r>
        <w:rPr>
          <w:rFonts w:ascii="Times New Roman" w:eastAsia="Times New Roman"/>
          <w:color w:val="231F20"/>
          <w:sz w:val="17"/>
        </w:rPr>
        <w:t>. </w:t>
      </w:r>
      <w:r>
        <w:rPr>
          <w:color w:val="231F20"/>
          <w:sz w:val="17"/>
        </w:rPr>
        <w:t>信息通信， </w:t>
      </w:r>
      <w:r>
        <w:rPr>
          <w:rFonts w:ascii="Times New Roman" w:eastAsia="Times New Roman"/>
          <w:color w:val="231F20"/>
          <w:spacing w:val="-4"/>
          <w:w w:val="105"/>
          <w:sz w:val="17"/>
        </w:rPr>
        <w:t>2018</w:t>
      </w:r>
      <w:r>
        <w:rPr>
          <w:color w:val="231F20"/>
          <w:spacing w:val="-4"/>
          <w:w w:val="105"/>
          <w:sz w:val="17"/>
        </w:rPr>
        <w:t>（</w:t>
      </w:r>
      <w:r>
        <w:rPr>
          <w:rFonts w:ascii="Times New Roman" w:eastAsia="Times New Roman"/>
          <w:color w:val="231F20"/>
          <w:spacing w:val="-4"/>
          <w:w w:val="105"/>
          <w:sz w:val="17"/>
        </w:rPr>
        <w:t>1</w:t>
      </w:r>
      <w:r>
        <w:rPr>
          <w:color w:val="231F20"/>
          <w:spacing w:val="-4"/>
          <w:w w:val="105"/>
          <w:sz w:val="17"/>
        </w:rPr>
        <w:t>）：</w:t>
      </w:r>
      <w:r>
        <w:rPr>
          <w:rFonts w:ascii="Times New Roman" w:eastAsia="Times New Roman"/>
          <w:color w:val="231F20"/>
          <w:spacing w:val="-4"/>
          <w:w w:val="105"/>
          <w:sz w:val="17"/>
        </w:rPr>
        <w:t>160-161.</w:t>
      </w:r>
    </w:p>
    <w:p>
      <w:pPr>
        <w:spacing w:line="309" w:lineRule="auto" w:before="0"/>
        <w:ind w:left="938" w:right="141" w:hanging="513"/>
        <w:jc w:val="left"/>
        <w:rPr>
          <w:rFonts w:ascii="Times New Roman" w:eastAsia="Times New Roman"/>
          <w:sz w:val="17"/>
        </w:rPr>
      </w:pPr>
      <w:r>
        <w:rPr>
          <w:color w:val="231F20"/>
          <w:spacing w:val="-2"/>
          <w:w w:val="105"/>
          <w:sz w:val="17"/>
        </w:rPr>
        <w:t>［</w:t>
      </w:r>
      <w:r>
        <w:rPr>
          <w:rFonts w:ascii="Times New Roman" w:eastAsia="Times New Roman"/>
          <w:color w:val="231F20"/>
          <w:spacing w:val="-2"/>
          <w:w w:val="105"/>
          <w:sz w:val="17"/>
        </w:rPr>
        <w:t>5</w:t>
      </w:r>
      <w:r>
        <w:rPr>
          <w:color w:val="231F20"/>
          <w:spacing w:val="-2"/>
          <w:w w:val="105"/>
          <w:sz w:val="17"/>
        </w:rPr>
        <w:t>］</w:t>
      </w:r>
      <w:r>
        <w:rPr>
          <w:color w:val="231F20"/>
          <w:spacing w:val="-4"/>
          <w:w w:val="105"/>
          <w:sz w:val="17"/>
        </w:rPr>
        <w:t> 牛亮</w:t>
      </w:r>
      <w:r>
        <w:rPr>
          <w:rFonts w:ascii="Times New Roman" w:eastAsia="Times New Roman"/>
          <w:color w:val="231F20"/>
          <w:spacing w:val="-6"/>
          <w:w w:val="105"/>
          <w:sz w:val="17"/>
        </w:rPr>
        <w:t>. </w:t>
      </w:r>
      <w:r>
        <w:rPr>
          <w:color w:val="231F20"/>
          <w:spacing w:val="-6"/>
          <w:w w:val="105"/>
          <w:sz w:val="17"/>
        </w:rPr>
        <w:t>实验室预约管理系统开发与应用</w:t>
      </w:r>
      <w:r>
        <w:rPr>
          <w:color w:val="231F20"/>
          <w:spacing w:val="-2"/>
          <w:w w:val="105"/>
          <w:sz w:val="17"/>
        </w:rPr>
        <w:t>［</w:t>
      </w:r>
      <w:r>
        <w:rPr>
          <w:rFonts w:ascii="Times New Roman" w:eastAsia="Times New Roman"/>
          <w:color w:val="231F20"/>
          <w:spacing w:val="-2"/>
          <w:w w:val="105"/>
          <w:sz w:val="17"/>
        </w:rPr>
        <w:t>J</w:t>
      </w:r>
      <w:r>
        <w:rPr>
          <w:color w:val="231F20"/>
          <w:spacing w:val="-2"/>
          <w:w w:val="105"/>
          <w:sz w:val="17"/>
        </w:rPr>
        <w:t>］</w:t>
      </w:r>
      <w:r>
        <w:rPr>
          <w:rFonts w:ascii="Times New Roman" w:eastAsia="Times New Roman"/>
          <w:color w:val="231F20"/>
          <w:spacing w:val="-6"/>
          <w:w w:val="105"/>
          <w:sz w:val="17"/>
        </w:rPr>
        <w:t>. </w:t>
      </w:r>
      <w:r>
        <w:rPr>
          <w:color w:val="231F20"/>
          <w:spacing w:val="-2"/>
          <w:w w:val="105"/>
          <w:sz w:val="17"/>
        </w:rPr>
        <w:t>电子技</w:t>
      </w:r>
      <w:r>
        <w:rPr>
          <w:color w:val="231F20"/>
          <w:spacing w:val="-6"/>
          <w:w w:val="105"/>
          <w:sz w:val="17"/>
        </w:rPr>
        <w:t>术与软件工程，</w:t>
      </w:r>
      <w:r>
        <w:rPr>
          <w:rFonts w:ascii="Times New Roman" w:eastAsia="Times New Roman"/>
          <w:color w:val="231F20"/>
          <w:spacing w:val="-6"/>
          <w:w w:val="105"/>
          <w:sz w:val="17"/>
        </w:rPr>
        <w:t>2018</w:t>
      </w:r>
      <w:r>
        <w:rPr>
          <w:color w:val="231F20"/>
          <w:spacing w:val="-6"/>
          <w:w w:val="105"/>
          <w:sz w:val="17"/>
        </w:rPr>
        <w:t>（</w:t>
      </w:r>
      <w:r>
        <w:rPr>
          <w:rFonts w:ascii="Times New Roman" w:eastAsia="Times New Roman"/>
          <w:color w:val="231F20"/>
          <w:spacing w:val="-6"/>
          <w:w w:val="105"/>
          <w:sz w:val="17"/>
        </w:rPr>
        <w:t>23</w:t>
      </w:r>
      <w:r>
        <w:rPr>
          <w:color w:val="231F20"/>
          <w:spacing w:val="-6"/>
          <w:w w:val="105"/>
          <w:sz w:val="17"/>
        </w:rPr>
        <w:t>）：</w:t>
      </w:r>
      <w:r>
        <w:rPr>
          <w:rFonts w:ascii="Times New Roman" w:eastAsia="Times New Roman"/>
          <w:color w:val="231F20"/>
          <w:spacing w:val="-6"/>
          <w:w w:val="105"/>
          <w:sz w:val="17"/>
        </w:rPr>
        <w:t>54-56.</w:t>
      </w:r>
    </w:p>
    <w:p>
      <w:pPr>
        <w:spacing w:line="309" w:lineRule="auto" w:before="0"/>
        <w:ind w:left="938" w:right="141" w:hanging="513"/>
        <w:jc w:val="both"/>
        <w:rPr>
          <w:rFonts w:ascii="Times New Roman" w:eastAsia="Times New Roman"/>
          <w:sz w:val="17"/>
        </w:rPr>
      </w:pPr>
      <w:r>
        <w:rPr>
          <w:color w:val="231F20"/>
          <w:w w:val="105"/>
          <w:sz w:val="17"/>
        </w:rPr>
        <w:t>［</w:t>
      </w:r>
      <w:r>
        <w:rPr>
          <w:rFonts w:ascii="Times New Roman" w:eastAsia="Times New Roman"/>
          <w:color w:val="231F20"/>
          <w:w w:val="105"/>
          <w:sz w:val="17"/>
        </w:rPr>
        <w:t>6</w:t>
      </w:r>
      <w:r>
        <w:rPr>
          <w:color w:val="231F20"/>
          <w:w w:val="105"/>
          <w:sz w:val="17"/>
        </w:rPr>
        <w:t>］</w:t>
      </w:r>
      <w:r>
        <w:rPr>
          <w:color w:val="231F20"/>
          <w:spacing w:val="-19"/>
          <w:w w:val="105"/>
          <w:sz w:val="17"/>
        </w:rPr>
        <w:t> 陈如男，师文文，吴佳玲，等</w:t>
      </w:r>
      <w:r>
        <w:rPr>
          <w:rFonts w:ascii="Times New Roman" w:eastAsia="Times New Roman"/>
          <w:color w:val="231F20"/>
          <w:w w:val="105"/>
          <w:sz w:val="17"/>
        </w:rPr>
        <w:t>. </w:t>
      </w:r>
      <w:r>
        <w:rPr>
          <w:color w:val="231F20"/>
          <w:w w:val="105"/>
          <w:sz w:val="17"/>
        </w:rPr>
        <w:t>基于微信小程序构建</w:t>
      </w:r>
      <w:r>
        <w:rPr>
          <w:color w:val="231F20"/>
          <w:spacing w:val="8"/>
          <w:sz w:val="17"/>
        </w:rPr>
        <w:t>开放护理实验室预约平台的需求分析</w:t>
      </w:r>
      <w:r>
        <w:rPr>
          <w:color w:val="231F20"/>
          <w:sz w:val="17"/>
        </w:rPr>
        <w:t>［</w:t>
      </w:r>
      <w:r>
        <w:rPr>
          <w:rFonts w:ascii="Times New Roman" w:eastAsia="Times New Roman"/>
          <w:color w:val="231F20"/>
          <w:sz w:val="17"/>
        </w:rPr>
        <w:t>J</w:t>
      </w:r>
      <w:r>
        <w:rPr>
          <w:color w:val="231F20"/>
          <w:sz w:val="17"/>
        </w:rPr>
        <w:t>］</w:t>
      </w:r>
      <w:r>
        <w:rPr>
          <w:rFonts w:ascii="Times New Roman" w:eastAsia="Times New Roman"/>
          <w:color w:val="231F20"/>
          <w:sz w:val="17"/>
        </w:rPr>
        <w:t>. </w:t>
      </w:r>
      <w:r>
        <w:rPr>
          <w:color w:val="231F20"/>
          <w:spacing w:val="8"/>
          <w:sz w:val="17"/>
        </w:rPr>
        <w:t>实用临</w:t>
      </w:r>
      <w:r>
        <w:rPr>
          <w:color w:val="231F20"/>
          <w:spacing w:val="-8"/>
          <w:w w:val="105"/>
          <w:sz w:val="17"/>
        </w:rPr>
        <w:t>床护理学电子杂志，</w:t>
      </w:r>
      <w:r>
        <w:rPr>
          <w:rFonts w:ascii="Times New Roman" w:eastAsia="Times New Roman"/>
          <w:color w:val="231F20"/>
          <w:spacing w:val="-8"/>
          <w:w w:val="105"/>
          <w:sz w:val="17"/>
        </w:rPr>
        <w:t>2018</w:t>
      </w:r>
      <w:r>
        <w:rPr>
          <w:color w:val="231F20"/>
          <w:spacing w:val="-8"/>
          <w:w w:val="105"/>
          <w:sz w:val="17"/>
        </w:rPr>
        <w:t>，</w:t>
      </w:r>
      <w:r>
        <w:rPr>
          <w:rFonts w:ascii="Times New Roman" w:eastAsia="Times New Roman"/>
          <w:color w:val="231F20"/>
          <w:spacing w:val="-8"/>
          <w:w w:val="105"/>
          <w:sz w:val="17"/>
        </w:rPr>
        <w:t>3</w:t>
      </w:r>
      <w:r>
        <w:rPr>
          <w:color w:val="231F20"/>
          <w:spacing w:val="-8"/>
          <w:w w:val="105"/>
          <w:sz w:val="17"/>
        </w:rPr>
        <w:t>（</w:t>
      </w:r>
      <w:r>
        <w:rPr>
          <w:rFonts w:ascii="Times New Roman" w:eastAsia="Times New Roman"/>
          <w:color w:val="231F20"/>
          <w:spacing w:val="-8"/>
          <w:w w:val="105"/>
          <w:sz w:val="17"/>
        </w:rPr>
        <w:t>47</w:t>
      </w:r>
      <w:r>
        <w:rPr>
          <w:color w:val="231F20"/>
          <w:spacing w:val="-8"/>
          <w:w w:val="105"/>
          <w:sz w:val="17"/>
        </w:rPr>
        <w:t>）：</w:t>
      </w:r>
      <w:r>
        <w:rPr>
          <w:rFonts w:ascii="Times New Roman" w:eastAsia="Times New Roman"/>
          <w:color w:val="231F20"/>
          <w:spacing w:val="-8"/>
          <w:w w:val="105"/>
          <w:sz w:val="17"/>
        </w:rPr>
        <w:t>170-171.</w:t>
      </w:r>
    </w:p>
    <w:p>
      <w:pPr>
        <w:spacing w:line="309" w:lineRule="auto" w:before="0"/>
        <w:ind w:left="938" w:right="141" w:hanging="513"/>
        <w:jc w:val="both"/>
        <w:rPr>
          <w:rFonts w:ascii="Times New Roman" w:eastAsia="Times New Roman"/>
          <w:sz w:val="17"/>
        </w:rPr>
      </w:pPr>
      <w:r>
        <w:rPr>
          <w:color w:val="231F20"/>
          <w:w w:val="105"/>
          <w:sz w:val="17"/>
        </w:rPr>
        <w:t>［</w:t>
      </w:r>
      <w:r>
        <w:rPr>
          <w:rFonts w:ascii="Times New Roman" w:eastAsia="Times New Roman"/>
          <w:color w:val="231F20"/>
          <w:w w:val="105"/>
          <w:sz w:val="17"/>
        </w:rPr>
        <w:t>7</w:t>
      </w:r>
      <w:r>
        <w:rPr>
          <w:color w:val="231F20"/>
          <w:w w:val="105"/>
          <w:sz w:val="17"/>
        </w:rPr>
        <w:t>］</w:t>
      </w:r>
      <w:r>
        <w:rPr>
          <w:color w:val="231F20"/>
          <w:spacing w:val="-8"/>
          <w:w w:val="105"/>
          <w:sz w:val="17"/>
        </w:rPr>
        <w:t> 刘素转，吴卫江</w:t>
      </w:r>
      <w:r>
        <w:rPr>
          <w:rFonts w:ascii="Times New Roman" w:eastAsia="Times New Roman"/>
          <w:color w:val="231F20"/>
          <w:w w:val="105"/>
          <w:sz w:val="17"/>
        </w:rPr>
        <w:t>. </w:t>
      </w:r>
      <w:r>
        <w:rPr>
          <w:color w:val="231F20"/>
          <w:w w:val="105"/>
          <w:sz w:val="17"/>
        </w:rPr>
        <w:t>实验室开放预约系统的设计与开</w:t>
      </w:r>
      <w:r>
        <w:rPr>
          <w:color w:val="231F20"/>
          <w:spacing w:val="-59"/>
          <w:w w:val="105"/>
          <w:sz w:val="17"/>
        </w:rPr>
        <w:t>发</w:t>
      </w:r>
      <w:r>
        <w:rPr>
          <w:color w:val="231F20"/>
          <w:spacing w:val="-10"/>
          <w:w w:val="105"/>
          <w:sz w:val="17"/>
        </w:rPr>
        <w:t>［</w:t>
      </w:r>
      <w:r>
        <w:rPr>
          <w:rFonts w:ascii="Times New Roman" w:eastAsia="Times New Roman"/>
          <w:color w:val="231F20"/>
          <w:spacing w:val="-10"/>
          <w:w w:val="105"/>
          <w:sz w:val="17"/>
        </w:rPr>
        <w:t>J</w:t>
      </w:r>
      <w:r>
        <w:rPr>
          <w:color w:val="231F20"/>
          <w:spacing w:val="-10"/>
          <w:w w:val="105"/>
          <w:sz w:val="17"/>
        </w:rPr>
        <w:t>］</w:t>
      </w:r>
      <w:r>
        <w:rPr>
          <w:rFonts w:ascii="Times New Roman" w:eastAsia="Times New Roman"/>
          <w:color w:val="231F20"/>
          <w:spacing w:val="-2"/>
          <w:w w:val="105"/>
          <w:sz w:val="17"/>
        </w:rPr>
        <w:t>. </w:t>
      </w:r>
      <w:r>
        <w:rPr>
          <w:color w:val="231F20"/>
          <w:spacing w:val="-10"/>
          <w:w w:val="105"/>
          <w:sz w:val="17"/>
        </w:rPr>
        <w:t>教育教学论坛，</w:t>
      </w:r>
      <w:r>
        <w:rPr>
          <w:rFonts w:ascii="Times New Roman" w:eastAsia="Times New Roman"/>
          <w:color w:val="231F20"/>
          <w:spacing w:val="-10"/>
          <w:w w:val="105"/>
          <w:sz w:val="17"/>
        </w:rPr>
        <w:t>2018</w:t>
      </w:r>
      <w:r>
        <w:rPr>
          <w:color w:val="231F20"/>
          <w:spacing w:val="-10"/>
          <w:w w:val="105"/>
          <w:sz w:val="17"/>
        </w:rPr>
        <w:t>（</w:t>
      </w:r>
      <w:r>
        <w:rPr>
          <w:rFonts w:ascii="Times New Roman" w:eastAsia="Times New Roman"/>
          <w:color w:val="231F20"/>
          <w:spacing w:val="-10"/>
          <w:w w:val="105"/>
          <w:sz w:val="17"/>
        </w:rPr>
        <w:t>16</w:t>
      </w:r>
      <w:r>
        <w:rPr>
          <w:color w:val="231F20"/>
          <w:spacing w:val="-10"/>
          <w:w w:val="105"/>
          <w:sz w:val="17"/>
        </w:rPr>
        <w:t>）：</w:t>
      </w:r>
      <w:r>
        <w:rPr>
          <w:rFonts w:ascii="Times New Roman" w:eastAsia="Times New Roman"/>
          <w:color w:val="231F20"/>
          <w:spacing w:val="-10"/>
          <w:w w:val="105"/>
          <w:sz w:val="17"/>
        </w:rPr>
        <w:t>275-276.</w:t>
      </w:r>
    </w:p>
    <w:p>
      <w:pPr>
        <w:spacing w:after="0" w:line="309" w:lineRule="auto"/>
        <w:jc w:val="both"/>
        <w:rPr>
          <w:rFonts w:ascii="Times New Roman" w:eastAsia="Times New Roman"/>
          <w:sz w:val="17"/>
        </w:rPr>
        <w:sectPr>
          <w:type w:val="continuous"/>
          <w:pgSz w:w="11910" w:h="16160"/>
          <w:pgMar w:header="906" w:footer="348" w:top="500" w:bottom="540" w:left="992" w:right="992"/>
          <w:cols w:num="2" w:equalWidth="0">
            <w:col w:w="4891" w:space="40"/>
            <w:col w:w="4995"/>
          </w:cols>
        </w:sectPr>
      </w:pPr>
    </w:p>
    <w:p>
      <w:pPr>
        <w:pStyle w:val="BodyText"/>
        <w:rPr>
          <w:rFonts w:ascii="Times New Roman"/>
          <w:sz w:val="27"/>
        </w:rPr>
      </w:pPr>
    </w:p>
    <w:p>
      <w:pPr>
        <w:pStyle w:val="BodyText"/>
        <w:rPr>
          <w:rFonts w:ascii="Times New Roman"/>
          <w:sz w:val="27"/>
        </w:rPr>
      </w:pPr>
    </w:p>
    <w:p>
      <w:pPr>
        <w:pStyle w:val="BodyText"/>
        <w:rPr>
          <w:rFonts w:ascii="Times New Roman"/>
          <w:sz w:val="27"/>
        </w:rPr>
      </w:pPr>
    </w:p>
    <w:p>
      <w:pPr>
        <w:pStyle w:val="BodyText"/>
        <w:rPr>
          <w:rFonts w:ascii="Times New Roman"/>
          <w:sz w:val="27"/>
        </w:rPr>
      </w:pPr>
    </w:p>
    <w:p>
      <w:pPr>
        <w:pStyle w:val="BodyText"/>
        <w:rPr>
          <w:rFonts w:ascii="Times New Roman"/>
          <w:sz w:val="27"/>
        </w:rPr>
      </w:pPr>
    </w:p>
    <w:p>
      <w:pPr>
        <w:pStyle w:val="BodyText"/>
        <w:rPr>
          <w:rFonts w:ascii="Times New Roman"/>
          <w:sz w:val="27"/>
        </w:rPr>
      </w:pPr>
    </w:p>
    <w:p>
      <w:pPr>
        <w:pStyle w:val="BodyText"/>
        <w:rPr>
          <w:rFonts w:ascii="Times New Roman"/>
          <w:sz w:val="27"/>
        </w:rPr>
      </w:pPr>
    </w:p>
    <w:p>
      <w:pPr>
        <w:pStyle w:val="BodyText"/>
        <w:rPr>
          <w:rFonts w:ascii="Times New Roman"/>
          <w:sz w:val="27"/>
        </w:rPr>
      </w:pPr>
    </w:p>
    <w:p>
      <w:pPr>
        <w:pStyle w:val="BodyText"/>
        <w:rPr>
          <w:rFonts w:ascii="Times New Roman"/>
          <w:sz w:val="27"/>
        </w:rPr>
      </w:pPr>
    </w:p>
    <w:p>
      <w:pPr>
        <w:pStyle w:val="BodyText"/>
        <w:spacing w:before="64"/>
        <w:rPr>
          <w:rFonts w:ascii="Times New Roman"/>
          <w:sz w:val="27"/>
        </w:rPr>
      </w:pPr>
    </w:p>
    <w:p>
      <w:pPr>
        <w:spacing w:line="297" w:lineRule="auto" w:before="0"/>
        <w:ind w:left="559" w:right="357" w:firstLine="0"/>
        <w:jc w:val="center"/>
        <w:rPr>
          <w:rFonts w:ascii="Arial MT"/>
          <w:sz w:val="27"/>
        </w:rPr>
      </w:pPr>
      <w:r>
        <w:rPr>
          <w:rFonts w:ascii="Arial MT"/>
          <w:color w:val="231F20"/>
          <w:sz w:val="27"/>
        </w:rPr>
        <w:t>Design and implementation of university laboratory reservation management system based on SpringBoot + Vue</w:t>
      </w:r>
    </w:p>
    <w:p>
      <w:pPr>
        <w:pStyle w:val="BodyText"/>
        <w:spacing w:before="39"/>
        <w:rPr>
          <w:rFonts w:ascii="Arial MT"/>
          <w:sz w:val="27"/>
        </w:rPr>
      </w:pPr>
    </w:p>
    <w:p>
      <w:pPr>
        <w:pStyle w:val="Heading1"/>
        <w:spacing w:before="0"/>
        <w:ind w:left="642" w:right="357" w:firstLine="0"/>
        <w:jc w:val="center"/>
        <w:rPr>
          <w:rFonts w:ascii="Times New Roman"/>
          <w:position w:val="10"/>
          <w:sz w:val="12"/>
        </w:rPr>
      </w:pPr>
      <w:r>
        <w:rPr>
          <w:rFonts w:ascii="Times New Roman"/>
          <w:color w:val="231F20"/>
        </w:rPr>
        <w:t>Wang</w:t>
      </w:r>
      <w:r>
        <w:rPr>
          <w:rFonts w:ascii="Times New Roman"/>
          <w:color w:val="231F20"/>
          <w:spacing w:val="-5"/>
        </w:rPr>
        <w:t> </w:t>
      </w:r>
      <w:r>
        <w:rPr>
          <w:rFonts w:ascii="Times New Roman"/>
          <w:color w:val="231F20"/>
        </w:rPr>
        <w:t>Yiwu,</w:t>
      </w:r>
      <w:r>
        <w:rPr>
          <w:rFonts w:ascii="Times New Roman"/>
          <w:color w:val="231F20"/>
          <w:spacing w:val="47"/>
        </w:rPr>
        <w:t> </w:t>
      </w:r>
      <w:r>
        <w:rPr>
          <w:rFonts w:ascii="Times New Roman"/>
          <w:color w:val="231F20"/>
        </w:rPr>
        <w:t>Shu</w:t>
      </w:r>
      <w:r>
        <w:rPr>
          <w:rFonts w:ascii="Times New Roman"/>
          <w:color w:val="231F20"/>
          <w:spacing w:val="-4"/>
        </w:rPr>
        <w:t> Hui</w:t>
      </w:r>
      <w:r>
        <w:rPr>
          <w:rFonts w:ascii="Times New Roman"/>
          <w:color w:val="231F20"/>
          <w:spacing w:val="-4"/>
          <w:position w:val="10"/>
          <w:sz w:val="12"/>
        </w:rPr>
        <w:t>*</w:t>
      </w:r>
    </w:p>
    <w:p>
      <w:pPr>
        <w:pStyle w:val="BodyText"/>
        <w:spacing w:before="52"/>
        <w:rPr>
          <w:rFonts w:ascii="Times New Roman"/>
          <w:sz w:val="23"/>
        </w:rPr>
      </w:pPr>
    </w:p>
    <w:p>
      <w:pPr>
        <w:spacing w:before="0"/>
        <w:ind w:left="640" w:right="357" w:firstLine="0"/>
        <w:jc w:val="center"/>
        <w:rPr>
          <w:sz w:val="17"/>
        </w:rPr>
      </w:pPr>
      <w:r>
        <w:rPr>
          <w:color w:val="231F20"/>
          <w:sz w:val="17"/>
        </w:rPr>
        <w:t>（</w:t>
      </w:r>
      <w:r>
        <w:rPr>
          <w:rFonts w:ascii="Times New Roman" w:eastAsia="Times New Roman"/>
          <w:color w:val="231F20"/>
          <w:sz w:val="17"/>
        </w:rPr>
        <w:t>Modern</w:t>
      </w:r>
      <w:r>
        <w:rPr>
          <w:rFonts w:ascii="Times New Roman" w:eastAsia="Times New Roman"/>
          <w:color w:val="231F20"/>
          <w:spacing w:val="5"/>
          <w:sz w:val="17"/>
        </w:rPr>
        <w:t> </w:t>
      </w:r>
      <w:r>
        <w:rPr>
          <w:rFonts w:ascii="Times New Roman" w:eastAsia="Times New Roman"/>
          <w:color w:val="231F20"/>
          <w:sz w:val="17"/>
        </w:rPr>
        <w:t>Educational</w:t>
      </w:r>
      <w:r>
        <w:rPr>
          <w:rFonts w:ascii="Times New Roman" w:eastAsia="Times New Roman"/>
          <w:color w:val="231F20"/>
          <w:spacing w:val="4"/>
          <w:sz w:val="17"/>
        </w:rPr>
        <w:t> </w:t>
      </w:r>
      <w:r>
        <w:rPr>
          <w:rFonts w:ascii="Times New Roman" w:eastAsia="Times New Roman"/>
          <w:color w:val="231F20"/>
          <w:sz w:val="17"/>
        </w:rPr>
        <w:t>Technology</w:t>
      </w:r>
      <w:r>
        <w:rPr>
          <w:rFonts w:ascii="Times New Roman" w:eastAsia="Times New Roman"/>
          <w:color w:val="231F20"/>
          <w:spacing w:val="5"/>
          <w:sz w:val="17"/>
        </w:rPr>
        <w:t> </w:t>
      </w:r>
      <w:r>
        <w:rPr>
          <w:rFonts w:ascii="Times New Roman" w:eastAsia="Times New Roman"/>
          <w:color w:val="231F20"/>
          <w:sz w:val="17"/>
        </w:rPr>
        <w:t>Center,</w:t>
      </w:r>
      <w:r>
        <w:rPr>
          <w:rFonts w:ascii="Times New Roman" w:eastAsia="Times New Roman"/>
          <w:color w:val="231F20"/>
          <w:spacing w:val="4"/>
          <w:sz w:val="17"/>
        </w:rPr>
        <w:t> </w:t>
      </w:r>
      <w:r>
        <w:rPr>
          <w:rFonts w:ascii="Times New Roman" w:eastAsia="Times New Roman"/>
          <w:color w:val="231F20"/>
          <w:sz w:val="17"/>
        </w:rPr>
        <w:t>Chengdu</w:t>
      </w:r>
      <w:r>
        <w:rPr>
          <w:rFonts w:ascii="Times New Roman" w:eastAsia="Times New Roman"/>
          <w:color w:val="231F20"/>
          <w:spacing w:val="6"/>
          <w:sz w:val="17"/>
        </w:rPr>
        <w:t> </w:t>
      </w:r>
      <w:r>
        <w:rPr>
          <w:rFonts w:ascii="Times New Roman" w:eastAsia="Times New Roman"/>
          <w:color w:val="231F20"/>
          <w:sz w:val="17"/>
        </w:rPr>
        <w:t>Medical</w:t>
      </w:r>
      <w:r>
        <w:rPr>
          <w:rFonts w:ascii="Times New Roman" w:eastAsia="Times New Roman"/>
          <w:color w:val="231F20"/>
          <w:spacing w:val="4"/>
          <w:sz w:val="17"/>
        </w:rPr>
        <w:t> </w:t>
      </w:r>
      <w:r>
        <w:rPr>
          <w:rFonts w:ascii="Times New Roman" w:eastAsia="Times New Roman"/>
          <w:color w:val="231F20"/>
          <w:sz w:val="17"/>
        </w:rPr>
        <w:t>College,</w:t>
      </w:r>
      <w:r>
        <w:rPr>
          <w:rFonts w:ascii="Times New Roman" w:eastAsia="Times New Roman"/>
          <w:color w:val="231F20"/>
          <w:spacing w:val="5"/>
          <w:sz w:val="17"/>
        </w:rPr>
        <w:t> </w:t>
      </w:r>
      <w:r>
        <w:rPr>
          <w:rFonts w:ascii="Times New Roman" w:eastAsia="Times New Roman"/>
          <w:color w:val="231F20"/>
          <w:sz w:val="17"/>
        </w:rPr>
        <w:t>Chengdu</w:t>
      </w:r>
      <w:r>
        <w:rPr>
          <w:rFonts w:ascii="Times New Roman" w:eastAsia="Times New Roman"/>
          <w:color w:val="231F20"/>
          <w:spacing w:val="52"/>
          <w:sz w:val="17"/>
        </w:rPr>
        <w:t> </w:t>
      </w:r>
      <w:r>
        <w:rPr>
          <w:rFonts w:ascii="Times New Roman" w:eastAsia="Times New Roman"/>
          <w:color w:val="231F20"/>
          <w:spacing w:val="-2"/>
          <w:sz w:val="17"/>
        </w:rPr>
        <w:t>610500</w:t>
      </w:r>
      <w:r>
        <w:rPr>
          <w:color w:val="231F20"/>
          <w:spacing w:val="-2"/>
          <w:sz w:val="17"/>
        </w:rPr>
        <w:t>）</w:t>
      </w:r>
    </w:p>
    <w:p>
      <w:pPr>
        <w:pStyle w:val="BodyText"/>
        <w:spacing w:before="145"/>
        <w:rPr>
          <w:sz w:val="17"/>
        </w:rPr>
      </w:pPr>
    </w:p>
    <w:p>
      <w:pPr>
        <w:spacing w:line="350" w:lineRule="auto" w:before="0"/>
        <w:ind w:left="451" w:right="163" w:firstLine="360"/>
        <w:jc w:val="both"/>
        <w:rPr>
          <w:rFonts w:ascii="Times New Roman"/>
          <w:sz w:val="17"/>
        </w:rPr>
      </w:pPr>
      <w:r>
        <w:rPr>
          <w:rFonts w:ascii="Arial MT"/>
          <w:color w:val="231F20"/>
          <w:sz w:val="17"/>
        </w:rPr>
        <w:t>Abstract: </w:t>
      </w:r>
      <w:r>
        <w:rPr>
          <w:rFonts w:ascii="Times New Roman"/>
          <w:color w:val="231F20"/>
          <w:sz w:val="17"/>
        </w:rPr>
        <w:t>In</w:t>
      </w:r>
      <w:r>
        <w:rPr>
          <w:rFonts w:ascii="Times New Roman"/>
          <w:color w:val="231F20"/>
          <w:spacing w:val="14"/>
          <w:sz w:val="17"/>
        </w:rPr>
        <w:t> </w:t>
      </w:r>
      <w:r>
        <w:rPr>
          <w:rFonts w:ascii="Times New Roman"/>
          <w:color w:val="231F20"/>
          <w:sz w:val="17"/>
        </w:rPr>
        <w:t>view</w:t>
      </w:r>
      <w:r>
        <w:rPr>
          <w:rFonts w:ascii="Times New Roman"/>
          <w:color w:val="231F20"/>
          <w:spacing w:val="14"/>
          <w:sz w:val="17"/>
        </w:rPr>
        <w:t> </w:t>
      </w:r>
      <w:r>
        <w:rPr>
          <w:rFonts w:ascii="Times New Roman"/>
          <w:color w:val="231F20"/>
          <w:sz w:val="17"/>
        </w:rPr>
        <w:t>of</w:t>
      </w:r>
      <w:r>
        <w:rPr>
          <w:rFonts w:ascii="Times New Roman"/>
          <w:color w:val="231F20"/>
          <w:spacing w:val="13"/>
          <w:sz w:val="17"/>
        </w:rPr>
        <w:t> </w:t>
      </w:r>
      <w:r>
        <w:rPr>
          <w:rFonts w:ascii="Times New Roman"/>
          <w:color w:val="231F20"/>
          <w:sz w:val="17"/>
        </w:rPr>
        <w:t>the</w:t>
      </w:r>
      <w:r>
        <w:rPr>
          <w:rFonts w:ascii="Times New Roman"/>
          <w:color w:val="231F20"/>
          <w:spacing w:val="14"/>
          <w:sz w:val="17"/>
        </w:rPr>
        <w:t> </w:t>
      </w:r>
      <w:r>
        <w:rPr>
          <w:rFonts w:ascii="Times New Roman"/>
          <w:color w:val="231F20"/>
          <w:sz w:val="17"/>
        </w:rPr>
        <w:t>problems</w:t>
      </w:r>
      <w:r>
        <w:rPr>
          <w:rFonts w:ascii="Times New Roman"/>
          <w:color w:val="231F20"/>
          <w:spacing w:val="13"/>
          <w:sz w:val="17"/>
        </w:rPr>
        <w:t> </w:t>
      </w:r>
      <w:r>
        <w:rPr>
          <w:rFonts w:ascii="Times New Roman"/>
          <w:color w:val="231F20"/>
          <w:sz w:val="17"/>
        </w:rPr>
        <w:t>existing</w:t>
      </w:r>
      <w:r>
        <w:rPr>
          <w:rFonts w:ascii="Times New Roman"/>
          <w:color w:val="231F20"/>
          <w:spacing w:val="14"/>
          <w:sz w:val="17"/>
        </w:rPr>
        <w:t> </w:t>
      </w:r>
      <w:r>
        <w:rPr>
          <w:rFonts w:ascii="Times New Roman"/>
          <w:color w:val="231F20"/>
          <w:sz w:val="17"/>
        </w:rPr>
        <w:t>in</w:t>
      </w:r>
      <w:r>
        <w:rPr>
          <w:rFonts w:ascii="Times New Roman"/>
          <w:color w:val="231F20"/>
          <w:spacing w:val="14"/>
          <w:sz w:val="17"/>
        </w:rPr>
        <w:t> </w:t>
      </w:r>
      <w:r>
        <w:rPr>
          <w:rFonts w:ascii="Times New Roman"/>
          <w:color w:val="231F20"/>
          <w:sz w:val="17"/>
        </w:rPr>
        <w:t>the</w:t>
      </w:r>
      <w:r>
        <w:rPr>
          <w:rFonts w:ascii="Times New Roman"/>
          <w:color w:val="231F20"/>
          <w:spacing w:val="14"/>
          <w:sz w:val="17"/>
        </w:rPr>
        <w:t> </w:t>
      </w:r>
      <w:r>
        <w:rPr>
          <w:rFonts w:ascii="Times New Roman"/>
          <w:color w:val="231F20"/>
          <w:sz w:val="17"/>
        </w:rPr>
        <w:t>process</w:t>
      </w:r>
      <w:r>
        <w:rPr>
          <w:rFonts w:ascii="Times New Roman"/>
          <w:color w:val="231F20"/>
          <w:spacing w:val="13"/>
          <w:sz w:val="17"/>
        </w:rPr>
        <w:t> </w:t>
      </w:r>
      <w:r>
        <w:rPr>
          <w:rFonts w:ascii="Times New Roman"/>
          <w:color w:val="231F20"/>
          <w:sz w:val="17"/>
        </w:rPr>
        <w:t>of</w:t>
      </w:r>
      <w:r>
        <w:rPr>
          <w:rFonts w:ascii="Times New Roman"/>
          <w:color w:val="231F20"/>
          <w:spacing w:val="13"/>
          <w:sz w:val="17"/>
        </w:rPr>
        <w:t> </w:t>
      </w:r>
      <w:r>
        <w:rPr>
          <w:rFonts w:ascii="Times New Roman"/>
          <w:color w:val="231F20"/>
          <w:sz w:val="17"/>
        </w:rPr>
        <w:t>laboratory</w:t>
      </w:r>
      <w:r>
        <w:rPr>
          <w:rFonts w:ascii="Times New Roman"/>
          <w:color w:val="231F20"/>
          <w:spacing w:val="14"/>
          <w:sz w:val="17"/>
        </w:rPr>
        <w:t> </w:t>
      </w:r>
      <w:r>
        <w:rPr>
          <w:rFonts w:ascii="Times New Roman"/>
          <w:color w:val="231F20"/>
          <w:sz w:val="17"/>
        </w:rPr>
        <w:t>management</w:t>
      </w:r>
      <w:r>
        <w:rPr>
          <w:rFonts w:ascii="Times New Roman"/>
          <w:color w:val="231F20"/>
          <w:spacing w:val="13"/>
          <w:sz w:val="17"/>
        </w:rPr>
        <w:t> </w:t>
      </w:r>
      <w:r>
        <w:rPr>
          <w:rFonts w:ascii="Times New Roman"/>
          <w:color w:val="231F20"/>
          <w:sz w:val="17"/>
        </w:rPr>
        <w:t>in</w:t>
      </w:r>
      <w:r>
        <w:rPr>
          <w:rFonts w:ascii="Times New Roman"/>
          <w:color w:val="231F20"/>
          <w:spacing w:val="14"/>
          <w:sz w:val="17"/>
        </w:rPr>
        <w:t> </w:t>
      </w:r>
      <w:r>
        <w:rPr>
          <w:rFonts w:ascii="Times New Roman"/>
          <w:color w:val="231F20"/>
          <w:sz w:val="17"/>
        </w:rPr>
        <w:t>universities,</w:t>
      </w:r>
      <w:r>
        <w:rPr>
          <w:rFonts w:ascii="Times New Roman"/>
          <w:color w:val="231F20"/>
          <w:spacing w:val="13"/>
          <w:sz w:val="17"/>
        </w:rPr>
        <w:t> </w:t>
      </w:r>
      <w:r>
        <w:rPr>
          <w:rFonts w:ascii="Times New Roman"/>
          <w:color w:val="231F20"/>
          <w:sz w:val="17"/>
        </w:rPr>
        <w:t>such</w:t>
      </w:r>
      <w:r>
        <w:rPr>
          <w:rFonts w:ascii="Times New Roman"/>
          <w:color w:val="231F20"/>
          <w:spacing w:val="14"/>
          <w:sz w:val="17"/>
        </w:rPr>
        <w:t> </w:t>
      </w:r>
      <w:r>
        <w:rPr>
          <w:rFonts w:ascii="Times New Roman"/>
          <w:color w:val="231F20"/>
          <w:sz w:val="17"/>
        </w:rPr>
        <w:t>as</w:t>
      </w:r>
      <w:r>
        <w:rPr>
          <w:rFonts w:ascii="Times New Roman"/>
          <w:color w:val="231F20"/>
          <w:spacing w:val="13"/>
          <w:sz w:val="17"/>
        </w:rPr>
        <w:t> </w:t>
      </w:r>
      <w:r>
        <w:rPr>
          <w:rFonts w:ascii="Times New Roman"/>
          <w:color w:val="231F20"/>
          <w:sz w:val="17"/>
        </w:rPr>
        <w:t>low</w:t>
      </w:r>
      <w:r>
        <w:rPr>
          <w:rFonts w:ascii="Times New Roman"/>
          <w:color w:val="231F20"/>
          <w:spacing w:val="14"/>
          <w:sz w:val="17"/>
        </w:rPr>
        <w:t> </w:t>
      </w:r>
      <w:r>
        <w:rPr>
          <w:rFonts w:ascii="Times New Roman"/>
          <w:color w:val="231F20"/>
          <w:sz w:val="17"/>
        </w:rPr>
        <w:t>utilization</w:t>
      </w:r>
      <w:r>
        <w:rPr>
          <w:rFonts w:ascii="Times New Roman"/>
          <w:color w:val="231F20"/>
          <w:spacing w:val="14"/>
          <w:sz w:val="17"/>
        </w:rPr>
        <w:t> </w:t>
      </w:r>
      <w:r>
        <w:rPr>
          <w:rFonts w:ascii="Times New Roman"/>
          <w:color w:val="231F20"/>
          <w:sz w:val="17"/>
        </w:rPr>
        <w:t>rate of laboratory, disproportionate input-output of instrument consumables, management safety problems caused by poor management of instrument consumables, low efficiency of traditional experiment reservation and poor experience, a set of laboratory management system is designed to resolve the overall management of laboratory by means of information technology, and realize the purchase, warehousing, application, use and the management of the whole life cycle has improved the informatization level of universities.</w:t>
      </w:r>
    </w:p>
    <w:p>
      <w:pPr>
        <w:spacing w:line="193" w:lineRule="exact" w:before="0"/>
        <w:ind w:left="811" w:right="0" w:firstLine="0"/>
        <w:jc w:val="left"/>
        <w:rPr>
          <w:rFonts w:ascii="Times New Roman"/>
          <w:sz w:val="17"/>
        </w:rPr>
      </w:pPr>
      <w:r>
        <w:rPr>
          <w:rFonts w:ascii="Arial MT"/>
          <w:color w:val="231F20"/>
          <w:sz w:val="17"/>
        </w:rPr>
        <w:t>Keywords:</w:t>
      </w:r>
      <w:r>
        <w:rPr>
          <w:rFonts w:ascii="Arial MT"/>
          <w:color w:val="231F20"/>
          <w:spacing w:val="56"/>
          <w:sz w:val="17"/>
        </w:rPr>
        <w:t> </w:t>
      </w:r>
      <w:r>
        <w:rPr>
          <w:rFonts w:ascii="Times New Roman"/>
          <w:color w:val="231F20"/>
          <w:sz w:val="17"/>
        </w:rPr>
        <w:t>make</w:t>
      </w:r>
      <w:r>
        <w:rPr>
          <w:rFonts w:ascii="Times New Roman"/>
          <w:color w:val="231F20"/>
          <w:spacing w:val="10"/>
          <w:sz w:val="17"/>
        </w:rPr>
        <w:t> </w:t>
      </w:r>
      <w:r>
        <w:rPr>
          <w:rFonts w:ascii="Times New Roman"/>
          <w:color w:val="231F20"/>
          <w:sz w:val="17"/>
        </w:rPr>
        <w:t>an</w:t>
      </w:r>
      <w:r>
        <w:rPr>
          <w:rFonts w:ascii="Times New Roman"/>
          <w:color w:val="231F20"/>
          <w:spacing w:val="11"/>
          <w:sz w:val="17"/>
        </w:rPr>
        <w:t> </w:t>
      </w:r>
      <w:r>
        <w:rPr>
          <w:rFonts w:ascii="Times New Roman"/>
          <w:color w:val="231F20"/>
          <w:sz w:val="17"/>
        </w:rPr>
        <w:t>appointment;</w:t>
      </w:r>
      <w:r>
        <w:rPr>
          <w:rFonts w:ascii="Times New Roman"/>
          <w:color w:val="231F20"/>
          <w:spacing w:val="61"/>
          <w:sz w:val="17"/>
        </w:rPr>
        <w:t> </w:t>
      </w:r>
      <w:r>
        <w:rPr>
          <w:rFonts w:ascii="Times New Roman"/>
          <w:color w:val="231F20"/>
          <w:sz w:val="17"/>
        </w:rPr>
        <w:t>information;</w:t>
      </w:r>
      <w:r>
        <w:rPr>
          <w:rFonts w:ascii="Times New Roman"/>
          <w:color w:val="231F20"/>
          <w:spacing w:val="61"/>
          <w:sz w:val="17"/>
        </w:rPr>
        <w:t> </w:t>
      </w:r>
      <w:r>
        <w:rPr>
          <w:rFonts w:ascii="Times New Roman"/>
          <w:color w:val="231F20"/>
          <w:sz w:val="17"/>
        </w:rPr>
        <w:t>front</w:t>
      </w:r>
      <w:r>
        <w:rPr>
          <w:rFonts w:ascii="Times New Roman"/>
          <w:color w:val="231F20"/>
          <w:spacing w:val="10"/>
          <w:sz w:val="17"/>
        </w:rPr>
        <w:t> </w:t>
      </w:r>
      <w:r>
        <w:rPr>
          <w:rFonts w:ascii="Times New Roman"/>
          <w:color w:val="231F20"/>
          <w:sz w:val="17"/>
        </w:rPr>
        <w:t>and</w:t>
      </w:r>
      <w:r>
        <w:rPr>
          <w:rFonts w:ascii="Times New Roman"/>
          <w:color w:val="231F20"/>
          <w:spacing w:val="11"/>
          <w:sz w:val="17"/>
        </w:rPr>
        <w:t> </w:t>
      </w:r>
      <w:r>
        <w:rPr>
          <w:rFonts w:ascii="Times New Roman"/>
          <w:color w:val="231F20"/>
          <w:sz w:val="17"/>
        </w:rPr>
        <w:t>rear</w:t>
      </w:r>
      <w:r>
        <w:rPr>
          <w:rFonts w:ascii="Times New Roman"/>
          <w:color w:val="231F20"/>
          <w:spacing w:val="10"/>
          <w:sz w:val="17"/>
        </w:rPr>
        <w:t> </w:t>
      </w:r>
      <w:r>
        <w:rPr>
          <w:rFonts w:ascii="Times New Roman"/>
          <w:color w:val="231F20"/>
          <w:sz w:val="17"/>
        </w:rPr>
        <w:t>end</w:t>
      </w:r>
      <w:r>
        <w:rPr>
          <w:rFonts w:ascii="Times New Roman"/>
          <w:color w:val="231F20"/>
          <w:spacing w:val="11"/>
          <w:sz w:val="17"/>
        </w:rPr>
        <w:t> </w:t>
      </w:r>
      <w:r>
        <w:rPr>
          <w:rFonts w:ascii="Times New Roman"/>
          <w:color w:val="231F20"/>
          <w:sz w:val="17"/>
        </w:rPr>
        <w:t>separation;</w:t>
      </w:r>
      <w:r>
        <w:rPr>
          <w:rFonts w:ascii="Times New Roman"/>
          <w:color w:val="231F20"/>
          <w:spacing w:val="61"/>
          <w:sz w:val="17"/>
        </w:rPr>
        <w:t> </w:t>
      </w:r>
      <w:r>
        <w:rPr>
          <w:rFonts w:ascii="Times New Roman"/>
          <w:color w:val="231F20"/>
          <w:spacing w:val="-2"/>
          <w:sz w:val="17"/>
        </w:rPr>
        <w:t>SpringBoot</w:t>
      </w:r>
    </w:p>
    <w:sectPr>
      <w:type w:val="continuous"/>
      <w:pgSz w:w="11910" w:h="16160"/>
      <w:pgMar w:header="906" w:footer="348" w:top="500" w:bottom="54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mic Sans MS">
    <w:altName w:val="Comic Sans MS"/>
    <w:charset w:val="1"/>
    <w:family w:val="script"/>
    <w:pitch w:val="variable"/>
  </w:font>
  <w:font w:name="SimSun">
    <w:altName w:val="SimSun"/>
    <w:charset w:val="1"/>
    <w:family w:val="roman"/>
    <w:pitch w:val="variable"/>
  </w:font>
  <w:font w:name="Cambria">
    <w:altName w:val="Cambria"/>
    <w:charset w:val="1"/>
    <w:family w:val="roman"/>
    <w:pitch w:val="variable"/>
  </w:font>
  <w:font w:name="Arial MT">
    <w:altName w:val="Arial MT"/>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429120">
          <wp:simplePos x="0" y="0"/>
          <wp:positionH relativeFrom="page">
            <wp:posOffset>259079</wp:posOffset>
          </wp:positionH>
          <wp:positionV relativeFrom="page">
            <wp:posOffset>9912020</wp:posOffset>
          </wp:positionV>
          <wp:extent cx="4812030" cy="12318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812030" cy="123189"/>
                  </a:xfrm>
                  <a:prstGeom prst="rect">
                    <a:avLst/>
                  </a:prstGeom>
                </pic:spPr>
              </pic:pic>
            </a:graphicData>
          </a:graphic>
        </wp:anchor>
      </w:drawing>
    </w:r>
    <w:r>
      <w:rPr/>
      <w:drawing>
        <wp:anchor distT="0" distB="0" distL="0" distR="0" allowOverlap="1" layoutInCell="1" locked="0" behindDoc="1" simplePos="0" relativeHeight="487429632">
          <wp:simplePos x="0" y="0"/>
          <wp:positionH relativeFrom="page">
            <wp:posOffset>5215890</wp:posOffset>
          </wp:positionH>
          <wp:positionV relativeFrom="page">
            <wp:posOffset>9912020</wp:posOffset>
          </wp:positionV>
          <wp:extent cx="1082039" cy="12318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82039" cy="123189"/>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432192">
          <wp:simplePos x="0" y="0"/>
          <wp:positionH relativeFrom="page">
            <wp:posOffset>259079</wp:posOffset>
          </wp:positionH>
          <wp:positionV relativeFrom="page">
            <wp:posOffset>9912020</wp:posOffset>
          </wp:positionV>
          <wp:extent cx="4812030" cy="12318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4812030" cy="123189"/>
                  </a:xfrm>
                  <a:prstGeom prst="rect">
                    <a:avLst/>
                  </a:prstGeom>
                </pic:spPr>
              </pic:pic>
            </a:graphicData>
          </a:graphic>
        </wp:anchor>
      </w:drawing>
    </w:r>
    <w:r>
      <w:rPr/>
      <w:drawing>
        <wp:anchor distT="0" distB="0" distL="0" distR="0" allowOverlap="1" layoutInCell="1" locked="0" behindDoc="1" simplePos="0" relativeHeight="487432704">
          <wp:simplePos x="0" y="0"/>
          <wp:positionH relativeFrom="page">
            <wp:posOffset>5215890</wp:posOffset>
          </wp:positionH>
          <wp:positionV relativeFrom="page">
            <wp:posOffset>9912020</wp:posOffset>
          </wp:positionV>
          <wp:extent cx="1082039" cy="12318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2" cstate="print"/>
                  <a:stretch>
                    <a:fillRect/>
                  </a:stretch>
                </pic:blipFill>
                <pic:spPr>
                  <a:xfrm>
                    <a:off x="0" y="0"/>
                    <a:ext cx="1082039" cy="123189"/>
                  </a:xfrm>
                  <a:prstGeom prst="rect">
                    <a:avLst/>
                  </a:prstGeom>
                </pic:spPr>
              </pic:pic>
            </a:graphicData>
          </a:graphic>
        </wp:anchor>
      </w:drawing>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435264">
          <wp:simplePos x="0" y="0"/>
          <wp:positionH relativeFrom="page">
            <wp:posOffset>259079</wp:posOffset>
          </wp:positionH>
          <wp:positionV relativeFrom="page">
            <wp:posOffset>9912020</wp:posOffset>
          </wp:positionV>
          <wp:extent cx="4812030" cy="123189"/>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4812030" cy="123189"/>
                  </a:xfrm>
                  <a:prstGeom prst="rect">
                    <a:avLst/>
                  </a:prstGeom>
                </pic:spPr>
              </pic:pic>
            </a:graphicData>
          </a:graphic>
        </wp:anchor>
      </w:drawing>
    </w:r>
    <w:r>
      <w:rPr/>
      <w:drawing>
        <wp:anchor distT="0" distB="0" distL="0" distR="0" allowOverlap="1" layoutInCell="1" locked="0" behindDoc="1" simplePos="0" relativeHeight="487435776">
          <wp:simplePos x="0" y="0"/>
          <wp:positionH relativeFrom="page">
            <wp:posOffset>5215890</wp:posOffset>
          </wp:positionH>
          <wp:positionV relativeFrom="page">
            <wp:posOffset>9912020</wp:posOffset>
          </wp:positionV>
          <wp:extent cx="1082039" cy="123189"/>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 cstate="print"/>
                  <a:stretch>
                    <a:fillRect/>
                  </a:stretch>
                </pic:blipFill>
                <pic:spPr>
                  <a:xfrm>
                    <a:off x="0" y="0"/>
                    <a:ext cx="1082039" cy="123189"/>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438336">
          <wp:simplePos x="0" y="0"/>
          <wp:positionH relativeFrom="page">
            <wp:posOffset>259079</wp:posOffset>
          </wp:positionH>
          <wp:positionV relativeFrom="page">
            <wp:posOffset>9912020</wp:posOffset>
          </wp:positionV>
          <wp:extent cx="4812030" cy="123189"/>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4812030" cy="123189"/>
                  </a:xfrm>
                  <a:prstGeom prst="rect">
                    <a:avLst/>
                  </a:prstGeom>
                </pic:spPr>
              </pic:pic>
            </a:graphicData>
          </a:graphic>
        </wp:anchor>
      </w:drawing>
    </w:r>
    <w:r>
      <w:rPr/>
      <w:drawing>
        <wp:anchor distT="0" distB="0" distL="0" distR="0" allowOverlap="1" layoutInCell="1" locked="0" behindDoc="1" simplePos="0" relativeHeight="487438848">
          <wp:simplePos x="0" y="0"/>
          <wp:positionH relativeFrom="page">
            <wp:posOffset>5215890</wp:posOffset>
          </wp:positionH>
          <wp:positionV relativeFrom="page">
            <wp:posOffset>9912020</wp:posOffset>
          </wp:positionV>
          <wp:extent cx="1082039" cy="12318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 cstate="print"/>
                  <a:stretch>
                    <a:fillRect/>
                  </a:stretch>
                </pic:blipFill>
                <pic:spPr>
                  <a:xfrm>
                    <a:off x="0" y="0"/>
                    <a:ext cx="1082039" cy="123189"/>
                  </a:xfrm>
                  <a:prstGeom prst="rect">
                    <a:avLst/>
                  </a:prstGeom>
                </pic:spPr>
              </pic:pic>
            </a:graphicData>
          </a:graphic>
        </wp:anchor>
      </w:drawing>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0144">
              <wp:simplePos x="0" y="0"/>
              <wp:positionH relativeFrom="page">
                <wp:posOffset>911647</wp:posOffset>
              </wp:positionH>
              <wp:positionV relativeFrom="page">
                <wp:posOffset>843908</wp:posOffset>
              </wp:positionV>
              <wp:extent cx="594042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940425" cy="1270"/>
                      </a:xfrm>
                      <a:custGeom>
                        <a:avLst/>
                        <a:gdLst/>
                        <a:ahLst/>
                        <a:cxnLst/>
                        <a:rect l="l" t="t" r="r" b="b"/>
                        <a:pathLst>
                          <a:path w="5940425" h="0">
                            <a:moveTo>
                              <a:pt x="0" y="0"/>
                            </a:moveTo>
                            <a:lnTo>
                              <a:pt x="5940000" y="0"/>
                            </a:lnTo>
                          </a:path>
                        </a:pathLst>
                      </a:custGeom>
                      <a:ln w="7199">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6336" from="71.783264pt,66.449493pt" to="539.499864pt,66.449493pt" stroked="true" strokeweight=".5669pt" strokecolor="#231f20">
              <v:stroke dashstyle="solid"/>
              <w10:wrap type="none"/>
            </v:line>
          </w:pict>
        </mc:Fallback>
      </mc:AlternateContent>
    </w:r>
    <w:r>
      <w:rPr/>
      <mc:AlternateContent>
        <mc:Choice Requires="wps">
          <w:drawing>
            <wp:anchor distT="0" distB="0" distL="0" distR="0" allowOverlap="1" layoutInCell="1" locked="0" behindDoc="1" simplePos="0" relativeHeight="487430656">
              <wp:simplePos x="0" y="0"/>
              <wp:positionH relativeFrom="page">
                <wp:posOffset>6309990</wp:posOffset>
              </wp:positionH>
              <wp:positionV relativeFrom="page">
                <wp:posOffset>562348</wp:posOffset>
              </wp:positionV>
              <wp:extent cx="548005"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48005" cy="169545"/>
                      </a:xfrm>
                      <a:prstGeom prst="rect">
                        <a:avLst/>
                      </a:prstGeom>
                    </wps:spPr>
                    <wps:txbx>
                      <w:txbxContent>
                        <w:p>
                          <w:pPr>
                            <w:spacing w:before="0"/>
                            <w:ind w:left="20" w:right="0" w:firstLine="0"/>
                            <w:jc w:val="left"/>
                            <w:rPr>
                              <w:sz w:val="19"/>
                            </w:rPr>
                          </w:pPr>
                          <w:r>
                            <w:rPr>
                              <w:color w:val="231F20"/>
                              <w:w w:val="105"/>
                              <w:sz w:val="19"/>
                            </w:rPr>
                            <w:t>·</w:t>
                          </w:r>
                          <w:r>
                            <w:rPr>
                              <w:color w:val="231F20"/>
                              <w:spacing w:val="-33"/>
                              <w:w w:val="105"/>
                              <w:sz w:val="19"/>
                            </w:rPr>
                            <w:t> </w:t>
                          </w:r>
                          <w:r>
                            <w:rPr>
                              <w:rFonts w:ascii="Times New Roman" w:hAnsi="Times New Roman"/>
                              <w:color w:val="231F20"/>
                              <w:w w:val="105"/>
                              <w:sz w:val="19"/>
                            </w:rPr>
                            <w:t>115</w:t>
                          </w:r>
                          <w:r>
                            <w:rPr>
                              <w:rFonts w:ascii="Times New Roman" w:hAnsi="Times New Roman"/>
                              <w:color w:val="231F20"/>
                              <w:spacing w:val="9"/>
                              <w:w w:val="105"/>
                              <w:sz w:val="19"/>
                            </w:rPr>
                            <w:t> </w:t>
                          </w:r>
                          <w:r>
                            <w:rPr>
                              <w:color w:val="231F20"/>
                              <w:spacing w:val="-10"/>
                              <w:w w:val="105"/>
                              <w:sz w:val="19"/>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6.849609pt;margin-top:44.279427pt;width:43.15pt;height:13.35pt;mso-position-horizontal-relative:page;mso-position-vertical-relative:page;z-index:-15885824" type="#_x0000_t202" id="docshape3" filled="false" stroked="false">
              <v:textbox inset="0,0,0,0">
                <w:txbxContent>
                  <w:p>
                    <w:pPr>
                      <w:spacing w:before="0"/>
                      <w:ind w:left="20" w:right="0" w:firstLine="0"/>
                      <w:jc w:val="left"/>
                      <w:rPr>
                        <w:sz w:val="19"/>
                      </w:rPr>
                    </w:pPr>
                    <w:r>
                      <w:rPr>
                        <w:color w:val="231F20"/>
                        <w:w w:val="105"/>
                        <w:sz w:val="19"/>
                      </w:rPr>
                      <w:t>·</w:t>
                    </w:r>
                    <w:r>
                      <w:rPr>
                        <w:color w:val="231F20"/>
                        <w:spacing w:val="-33"/>
                        <w:w w:val="105"/>
                        <w:sz w:val="19"/>
                      </w:rPr>
                      <w:t> </w:t>
                    </w:r>
                    <w:r>
                      <w:rPr>
                        <w:rFonts w:ascii="Times New Roman" w:hAnsi="Times New Roman"/>
                        <w:color w:val="231F20"/>
                        <w:w w:val="105"/>
                        <w:sz w:val="19"/>
                      </w:rPr>
                      <w:t>115</w:t>
                    </w:r>
                    <w:r>
                      <w:rPr>
                        <w:rFonts w:ascii="Times New Roman" w:hAnsi="Times New Roman"/>
                        <w:color w:val="231F20"/>
                        <w:spacing w:val="9"/>
                        <w:w w:val="105"/>
                        <w:sz w:val="19"/>
                      </w:rPr>
                      <w:t> </w:t>
                    </w:r>
                    <w:r>
                      <w:rPr>
                        <w:color w:val="231F20"/>
                        <w:spacing w:val="-10"/>
                        <w:w w:val="105"/>
                        <w:sz w:val="19"/>
                      </w:rPr>
                      <w:t>·</w:t>
                    </w:r>
                  </w:p>
                </w:txbxContent>
              </v:textbox>
              <w10:wrap type="none"/>
            </v:shape>
          </w:pict>
        </mc:Fallback>
      </mc:AlternateContent>
    </w:r>
    <w:r>
      <w:rPr/>
      <mc:AlternateContent>
        <mc:Choice Requires="wps">
          <w:drawing>
            <wp:anchor distT="0" distB="0" distL="0" distR="0" allowOverlap="1" layoutInCell="1" locked="0" behindDoc="1" simplePos="0" relativeHeight="487431168">
              <wp:simplePos x="0" y="0"/>
              <wp:positionH relativeFrom="page">
                <wp:posOffset>888441</wp:posOffset>
              </wp:positionH>
              <wp:positionV relativeFrom="page">
                <wp:posOffset>583128</wp:posOffset>
              </wp:positionV>
              <wp:extent cx="337820" cy="1549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37820" cy="154940"/>
                      </a:xfrm>
                      <a:prstGeom prst="rect">
                        <a:avLst/>
                      </a:prstGeom>
                    </wps:spPr>
                    <wps:txbx>
                      <w:txbxContent>
                        <w:p>
                          <w:pPr>
                            <w:spacing w:before="3"/>
                            <w:ind w:left="20" w:right="0" w:firstLine="0"/>
                            <w:jc w:val="left"/>
                            <w:rPr>
                              <w:sz w:val="17"/>
                            </w:rPr>
                          </w:pPr>
                          <w:r>
                            <w:rPr>
                              <w:color w:val="231F20"/>
                              <w:spacing w:val="26"/>
                              <w:sz w:val="17"/>
                            </w:rPr>
                            <w:t>第</w:t>
                          </w:r>
                          <w:r>
                            <w:rPr>
                              <w:rFonts w:ascii="Times New Roman" w:eastAsia="Times New Roman"/>
                              <w:color w:val="231F20"/>
                              <w:sz w:val="17"/>
                            </w:rPr>
                            <w:t>1</w:t>
                          </w:r>
                          <w:r>
                            <w:rPr>
                              <w:rFonts w:ascii="Times New Roman" w:eastAsia="Times New Roman"/>
                              <w:color w:val="231F20"/>
                              <w:spacing w:val="-12"/>
                              <w:sz w:val="17"/>
                            </w:rPr>
                            <w:t> </w:t>
                          </w:r>
                          <w:r>
                            <w:rPr>
                              <w:color w:val="231F20"/>
                              <w:spacing w:val="-10"/>
                              <w:sz w:val="17"/>
                            </w:rPr>
                            <w:t>期</w:t>
                          </w:r>
                        </w:p>
                      </w:txbxContent>
                    </wps:txbx>
                    <wps:bodyPr wrap="square" lIns="0" tIns="0" rIns="0" bIns="0" rtlCol="0">
                      <a:noAutofit/>
                    </wps:bodyPr>
                  </wps:wsp>
                </a:graphicData>
              </a:graphic>
            </wp:anchor>
          </w:drawing>
        </mc:Choice>
        <mc:Fallback>
          <w:pict>
            <v:shape style="position:absolute;margin-left:69.956017pt;margin-top:45.915611pt;width:26.6pt;height:12.2pt;mso-position-horizontal-relative:page;mso-position-vertical-relative:page;z-index:-15885312" type="#_x0000_t202" id="docshape4" filled="false" stroked="false">
              <v:textbox inset="0,0,0,0">
                <w:txbxContent>
                  <w:p>
                    <w:pPr>
                      <w:spacing w:before="3"/>
                      <w:ind w:left="20" w:right="0" w:firstLine="0"/>
                      <w:jc w:val="left"/>
                      <w:rPr>
                        <w:sz w:val="17"/>
                      </w:rPr>
                    </w:pPr>
                    <w:r>
                      <w:rPr>
                        <w:color w:val="231F20"/>
                        <w:spacing w:val="26"/>
                        <w:sz w:val="17"/>
                      </w:rPr>
                      <w:t>第</w:t>
                    </w:r>
                    <w:r>
                      <w:rPr>
                        <w:rFonts w:ascii="Times New Roman" w:eastAsia="Times New Roman"/>
                        <w:color w:val="231F20"/>
                        <w:sz w:val="17"/>
                      </w:rPr>
                      <w:t>1</w:t>
                    </w:r>
                    <w:r>
                      <w:rPr>
                        <w:rFonts w:ascii="Times New Roman" w:eastAsia="Times New Roman"/>
                        <w:color w:val="231F20"/>
                        <w:spacing w:val="-12"/>
                        <w:sz w:val="17"/>
                      </w:rPr>
                      <w:t> </w:t>
                    </w:r>
                    <w:r>
                      <w:rPr>
                        <w:color w:val="231F20"/>
                        <w:spacing w:val="-10"/>
                        <w:sz w:val="17"/>
                      </w:rPr>
                      <w:t>期</w:t>
                    </w:r>
                  </w:p>
                </w:txbxContent>
              </v:textbox>
              <w10:wrap type="none"/>
            </v:shape>
          </w:pict>
        </mc:Fallback>
      </mc:AlternateContent>
    </w:r>
    <w:r>
      <w:rPr/>
      <mc:AlternateContent>
        <mc:Choice Requires="wps">
          <w:drawing>
            <wp:anchor distT="0" distB="0" distL="0" distR="0" allowOverlap="1" layoutInCell="1" locked="0" behindDoc="1" simplePos="0" relativeHeight="487431680">
              <wp:simplePos x="0" y="0"/>
              <wp:positionH relativeFrom="page">
                <wp:posOffset>1770329</wp:posOffset>
              </wp:positionH>
              <wp:positionV relativeFrom="page">
                <wp:posOffset>583128</wp:posOffset>
              </wp:positionV>
              <wp:extent cx="4222750" cy="1549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222750" cy="154940"/>
                      </a:xfrm>
                      <a:prstGeom prst="rect">
                        <a:avLst/>
                      </a:prstGeom>
                    </wps:spPr>
                    <wps:txbx>
                      <w:txbxContent>
                        <w:p>
                          <w:pPr>
                            <w:spacing w:before="3"/>
                            <w:ind w:left="20" w:right="0" w:firstLine="0"/>
                            <w:jc w:val="left"/>
                            <w:rPr>
                              <w:sz w:val="17"/>
                            </w:rPr>
                          </w:pPr>
                          <w:r>
                            <w:rPr>
                              <w:color w:val="231F20"/>
                              <w:spacing w:val="3"/>
                              <w:sz w:val="17"/>
                            </w:rPr>
                            <w:t>王以伍等：基于</w:t>
                          </w:r>
                          <w:r>
                            <w:rPr>
                              <w:rFonts w:ascii="Times New Roman" w:eastAsia="Times New Roman"/>
                              <w:color w:val="231F20"/>
                              <w:sz w:val="17"/>
                            </w:rPr>
                            <w:t>SpringBoot+Vue</w:t>
                          </w:r>
                          <w:r>
                            <w:rPr>
                              <w:rFonts w:ascii="Times New Roman" w:eastAsia="Times New Roman"/>
                              <w:color w:val="231F20"/>
                              <w:spacing w:val="59"/>
                              <w:w w:val="150"/>
                              <w:sz w:val="17"/>
                            </w:rPr>
                            <w:t>  </w:t>
                          </w:r>
                          <w:r>
                            <w:rPr>
                              <w:color w:val="231F20"/>
                              <w:spacing w:val="-1"/>
                              <w:sz w:val="17"/>
                            </w:rPr>
                            <w:t>前后端分离的高校实验室预约管理系统的设计与实现</w:t>
                          </w:r>
                        </w:p>
                      </w:txbxContent>
                    </wps:txbx>
                    <wps:bodyPr wrap="square" lIns="0" tIns="0" rIns="0" bIns="0" rtlCol="0">
                      <a:noAutofit/>
                    </wps:bodyPr>
                  </wps:wsp>
                </a:graphicData>
              </a:graphic>
            </wp:anchor>
          </w:drawing>
        </mc:Choice>
        <mc:Fallback>
          <w:pict>
            <v:shape style="position:absolute;margin-left:139.396011pt;margin-top:45.915611pt;width:332.5pt;height:12.2pt;mso-position-horizontal-relative:page;mso-position-vertical-relative:page;z-index:-15884800" type="#_x0000_t202" id="docshape5" filled="false" stroked="false">
              <v:textbox inset="0,0,0,0">
                <w:txbxContent>
                  <w:p>
                    <w:pPr>
                      <w:spacing w:before="3"/>
                      <w:ind w:left="20" w:right="0" w:firstLine="0"/>
                      <w:jc w:val="left"/>
                      <w:rPr>
                        <w:sz w:val="17"/>
                      </w:rPr>
                    </w:pPr>
                    <w:r>
                      <w:rPr>
                        <w:color w:val="231F20"/>
                        <w:spacing w:val="3"/>
                        <w:sz w:val="17"/>
                      </w:rPr>
                      <w:t>王以伍等：基于</w:t>
                    </w:r>
                    <w:r>
                      <w:rPr>
                        <w:rFonts w:ascii="Times New Roman" w:eastAsia="Times New Roman"/>
                        <w:color w:val="231F20"/>
                        <w:sz w:val="17"/>
                      </w:rPr>
                      <w:t>SpringBoot+Vue</w:t>
                    </w:r>
                    <w:r>
                      <w:rPr>
                        <w:rFonts w:ascii="Times New Roman" w:eastAsia="Times New Roman"/>
                        <w:color w:val="231F20"/>
                        <w:spacing w:val="59"/>
                        <w:w w:val="150"/>
                        <w:sz w:val="17"/>
                      </w:rPr>
                      <w:t>  </w:t>
                    </w:r>
                    <w:r>
                      <w:rPr>
                        <w:color w:val="231F20"/>
                        <w:spacing w:val="-1"/>
                        <w:sz w:val="17"/>
                      </w:rPr>
                      <w:t>前后端分离的高校实验室预约管理系统的设计与实现</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3216">
              <wp:simplePos x="0" y="0"/>
              <wp:positionH relativeFrom="page">
                <wp:posOffset>719999</wp:posOffset>
              </wp:positionH>
              <wp:positionV relativeFrom="page">
                <wp:posOffset>843908</wp:posOffset>
              </wp:positionV>
              <wp:extent cx="594042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940425" cy="1270"/>
                      </a:xfrm>
                      <a:custGeom>
                        <a:avLst/>
                        <a:gdLst/>
                        <a:ahLst/>
                        <a:cxnLst/>
                        <a:rect l="l" t="t" r="r" b="b"/>
                        <a:pathLst>
                          <a:path w="5940425" h="0">
                            <a:moveTo>
                              <a:pt x="0" y="0"/>
                            </a:moveTo>
                            <a:lnTo>
                              <a:pt x="5939999" y="0"/>
                            </a:lnTo>
                          </a:path>
                        </a:pathLst>
                      </a:custGeom>
                      <a:ln w="7199">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3264" from="56.69286pt,66.449493pt" to="524.40936pt,66.449493pt" stroked="true" strokeweight=".5669pt" strokecolor="#231f20">
              <v:stroke dashstyle="solid"/>
              <w10:wrap type="none"/>
            </v:line>
          </w:pict>
        </mc:Fallback>
      </mc:AlternateContent>
    </w:r>
    <w:r>
      <w:rPr/>
      <mc:AlternateContent>
        <mc:Choice Requires="wps">
          <w:drawing>
            <wp:anchor distT="0" distB="0" distL="0" distR="0" allowOverlap="1" layoutInCell="1" locked="0" behindDoc="1" simplePos="0" relativeHeight="487433728">
              <wp:simplePos x="0" y="0"/>
              <wp:positionH relativeFrom="page">
                <wp:posOffset>702148</wp:posOffset>
              </wp:positionH>
              <wp:positionV relativeFrom="page">
                <wp:posOffset>562348</wp:posOffset>
              </wp:positionV>
              <wp:extent cx="548005" cy="1695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48005" cy="169545"/>
                      </a:xfrm>
                      <a:prstGeom prst="rect">
                        <a:avLst/>
                      </a:prstGeom>
                    </wps:spPr>
                    <wps:txbx>
                      <w:txbxContent>
                        <w:p>
                          <w:pPr>
                            <w:spacing w:before="0"/>
                            <w:ind w:left="20" w:right="0" w:firstLine="0"/>
                            <w:jc w:val="left"/>
                            <w:rPr>
                              <w:sz w:val="19"/>
                            </w:rPr>
                          </w:pPr>
                          <w:r>
                            <w:rPr>
                              <w:color w:val="231F20"/>
                              <w:w w:val="105"/>
                              <w:sz w:val="19"/>
                            </w:rPr>
                            <w:t>·</w:t>
                          </w:r>
                          <w:r>
                            <w:rPr>
                              <w:color w:val="231F20"/>
                              <w:spacing w:val="-33"/>
                              <w:w w:val="105"/>
                              <w:sz w:val="19"/>
                            </w:rPr>
                            <w:t> </w:t>
                          </w:r>
                          <w:r>
                            <w:rPr>
                              <w:rFonts w:ascii="Times New Roman" w:hAnsi="Times New Roman"/>
                              <w:color w:val="231F20"/>
                              <w:w w:val="105"/>
                              <w:sz w:val="19"/>
                            </w:rPr>
                            <w:t>116</w:t>
                          </w:r>
                          <w:r>
                            <w:rPr>
                              <w:rFonts w:ascii="Times New Roman" w:hAnsi="Times New Roman"/>
                              <w:color w:val="231F20"/>
                              <w:spacing w:val="9"/>
                              <w:w w:val="105"/>
                              <w:sz w:val="19"/>
                            </w:rPr>
                            <w:t> </w:t>
                          </w:r>
                          <w:r>
                            <w:rPr>
                              <w:color w:val="231F20"/>
                              <w:spacing w:val="-10"/>
                              <w:w w:val="105"/>
                              <w:sz w:val="19"/>
                            </w:rPr>
                            <w:t>·</w:t>
                          </w:r>
                        </w:p>
                      </w:txbxContent>
                    </wps:txbx>
                    <wps:bodyPr wrap="square" lIns="0" tIns="0" rIns="0" bIns="0" rtlCol="0">
                      <a:noAutofit/>
                    </wps:bodyPr>
                  </wps:wsp>
                </a:graphicData>
              </a:graphic>
            </wp:anchor>
          </w:drawing>
        </mc:Choice>
        <mc:Fallback>
          <w:pict>
            <v:shape style="position:absolute;margin-left:55.287304pt;margin-top:44.279427pt;width:43.15pt;height:13.35pt;mso-position-horizontal-relative:page;mso-position-vertical-relative:page;z-index:-15882752" type="#_x0000_t202" id="docshape7" filled="false" stroked="false">
              <v:textbox inset="0,0,0,0">
                <w:txbxContent>
                  <w:p>
                    <w:pPr>
                      <w:spacing w:before="0"/>
                      <w:ind w:left="20" w:right="0" w:firstLine="0"/>
                      <w:jc w:val="left"/>
                      <w:rPr>
                        <w:sz w:val="19"/>
                      </w:rPr>
                    </w:pPr>
                    <w:r>
                      <w:rPr>
                        <w:color w:val="231F20"/>
                        <w:w w:val="105"/>
                        <w:sz w:val="19"/>
                      </w:rPr>
                      <w:t>·</w:t>
                    </w:r>
                    <w:r>
                      <w:rPr>
                        <w:color w:val="231F20"/>
                        <w:spacing w:val="-33"/>
                        <w:w w:val="105"/>
                        <w:sz w:val="19"/>
                      </w:rPr>
                      <w:t> </w:t>
                    </w:r>
                    <w:r>
                      <w:rPr>
                        <w:rFonts w:ascii="Times New Roman" w:hAnsi="Times New Roman"/>
                        <w:color w:val="231F20"/>
                        <w:w w:val="105"/>
                        <w:sz w:val="19"/>
                      </w:rPr>
                      <w:t>116</w:t>
                    </w:r>
                    <w:r>
                      <w:rPr>
                        <w:rFonts w:ascii="Times New Roman" w:hAnsi="Times New Roman"/>
                        <w:color w:val="231F20"/>
                        <w:spacing w:val="9"/>
                        <w:w w:val="105"/>
                        <w:sz w:val="19"/>
                      </w:rPr>
                      <w:t> </w:t>
                    </w:r>
                    <w:r>
                      <w:rPr>
                        <w:color w:val="231F20"/>
                        <w:spacing w:val="-10"/>
                        <w:w w:val="105"/>
                        <w:sz w:val="19"/>
                      </w:rPr>
                      <w:t>·</w:t>
                    </w:r>
                  </w:p>
                </w:txbxContent>
              </v:textbox>
              <w10:wrap type="none"/>
            </v:shape>
          </w:pict>
        </mc:Fallback>
      </mc:AlternateContent>
    </w:r>
    <w:r>
      <w:rPr/>
      <mc:AlternateContent>
        <mc:Choice Requires="wps">
          <w:drawing>
            <wp:anchor distT="0" distB="0" distL="0" distR="0" allowOverlap="1" layoutInCell="1" locked="0" behindDoc="1" simplePos="0" relativeHeight="487434240">
              <wp:simplePos x="0" y="0"/>
              <wp:positionH relativeFrom="page">
                <wp:posOffset>3345233</wp:posOffset>
              </wp:positionH>
              <wp:positionV relativeFrom="page">
                <wp:posOffset>583768</wp:posOffset>
              </wp:positionV>
              <wp:extent cx="689610"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89610" cy="167640"/>
                      </a:xfrm>
                      <a:prstGeom prst="rect">
                        <a:avLst/>
                      </a:prstGeom>
                    </wps:spPr>
                    <wps:txbx>
                      <w:txbxContent>
                        <w:p>
                          <w:pPr>
                            <w:pStyle w:val="BodyText"/>
                            <w:spacing w:line="254" w:lineRule="exact"/>
                            <w:ind w:left="20"/>
                          </w:pPr>
                          <w:r>
                            <w:rPr>
                              <w:color w:val="231F20"/>
                              <w:spacing w:val="-2"/>
                            </w:rPr>
                            <w:t>现代计算机</w:t>
                          </w:r>
                        </w:p>
                      </w:txbxContent>
                    </wps:txbx>
                    <wps:bodyPr wrap="square" lIns="0" tIns="0" rIns="0" bIns="0" rtlCol="0">
                      <a:noAutofit/>
                    </wps:bodyPr>
                  </wps:wsp>
                </a:graphicData>
              </a:graphic>
            </wp:anchor>
          </w:drawing>
        </mc:Choice>
        <mc:Fallback>
          <w:pict>
            <v:shape style="position:absolute;margin-left:263.404175pt;margin-top:45.966053pt;width:54.3pt;height:13.2pt;mso-position-horizontal-relative:page;mso-position-vertical-relative:page;z-index:-15882240" type="#_x0000_t202" id="docshape8" filled="false" stroked="false">
              <v:textbox inset="0,0,0,0">
                <w:txbxContent>
                  <w:p>
                    <w:pPr>
                      <w:pStyle w:val="BodyText"/>
                      <w:spacing w:line="254" w:lineRule="exact"/>
                      <w:ind w:left="20"/>
                    </w:pPr>
                    <w:r>
                      <w:rPr>
                        <w:color w:val="231F20"/>
                        <w:spacing w:val="-2"/>
                      </w:rPr>
                      <w:t>现代计算机</w:t>
                    </w:r>
                  </w:p>
                </w:txbxContent>
              </v:textbox>
              <w10:wrap type="none"/>
            </v:shape>
          </w:pict>
        </mc:Fallback>
      </mc:AlternateContent>
    </w:r>
    <w:r>
      <w:rPr/>
      <mc:AlternateContent>
        <mc:Choice Requires="wps">
          <w:drawing>
            <wp:anchor distT="0" distB="0" distL="0" distR="0" allowOverlap="1" layoutInCell="1" locked="0" behindDoc="1" simplePos="0" relativeHeight="487434752">
              <wp:simplePos x="0" y="0"/>
              <wp:positionH relativeFrom="page">
                <wp:posOffset>6291243</wp:posOffset>
              </wp:positionH>
              <wp:positionV relativeFrom="page">
                <wp:posOffset>583128</wp:posOffset>
              </wp:positionV>
              <wp:extent cx="380365" cy="1549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80365" cy="154940"/>
                      </a:xfrm>
                      <a:prstGeom prst="rect">
                        <a:avLst/>
                      </a:prstGeom>
                    </wps:spPr>
                    <wps:txbx>
                      <w:txbxContent>
                        <w:p>
                          <w:pPr>
                            <w:spacing w:before="3"/>
                            <w:ind w:left="20" w:right="0" w:firstLine="0"/>
                            <w:jc w:val="left"/>
                            <w:rPr>
                              <w:sz w:val="17"/>
                            </w:rPr>
                          </w:pPr>
                          <w:r>
                            <w:rPr>
                              <w:rFonts w:ascii="Times New Roman" w:eastAsia="Times New Roman"/>
                              <w:color w:val="231F20"/>
                              <w:sz w:val="17"/>
                            </w:rPr>
                            <w:t>2023</w:t>
                          </w:r>
                          <w:r>
                            <w:rPr>
                              <w:rFonts w:ascii="Times New Roman" w:eastAsia="Times New Roman"/>
                              <w:color w:val="231F20"/>
                              <w:spacing w:val="-6"/>
                              <w:sz w:val="17"/>
                            </w:rPr>
                            <w:t> </w:t>
                          </w:r>
                          <w:r>
                            <w:rPr>
                              <w:color w:val="231F20"/>
                              <w:spacing w:val="-10"/>
                              <w:sz w:val="17"/>
                            </w:rPr>
                            <w:t>年</w:t>
                          </w:r>
                        </w:p>
                      </w:txbxContent>
                    </wps:txbx>
                    <wps:bodyPr wrap="square" lIns="0" tIns="0" rIns="0" bIns="0" rtlCol="0">
                      <a:noAutofit/>
                    </wps:bodyPr>
                  </wps:wsp>
                </a:graphicData>
              </a:graphic>
            </wp:anchor>
          </w:drawing>
        </mc:Choice>
        <mc:Fallback>
          <w:pict>
            <v:shape style="position:absolute;margin-left:495.373535pt;margin-top:45.915611pt;width:29.95pt;height:12.2pt;mso-position-horizontal-relative:page;mso-position-vertical-relative:page;z-index:-15881728" type="#_x0000_t202" id="docshape9" filled="false" stroked="false">
              <v:textbox inset="0,0,0,0">
                <w:txbxContent>
                  <w:p>
                    <w:pPr>
                      <w:spacing w:before="3"/>
                      <w:ind w:left="20" w:right="0" w:firstLine="0"/>
                      <w:jc w:val="left"/>
                      <w:rPr>
                        <w:sz w:val="17"/>
                      </w:rPr>
                    </w:pPr>
                    <w:r>
                      <w:rPr>
                        <w:rFonts w:ascii="Times New Roman" w:eastAsia="Times New Roman"/>
                        <w:color w:val="231F20"/>
                        <w:sz w:val="17"/>
                      </w:rPr>
                      <w:t>2023</w:t>
                    </w:r>
                    <w:r>
                      <w:rPr>
                        <w:rFonts w:ascii="Times New Roman" w:eastAsia="Times New Roman"/>
                        <w:color w:val="231F20"/>
                        <w:spacing w:val="-6"/>
                        <w:sz w:val="17"/>
                      </w:rPr>
                      <w:t> </w:t>
                    </w:r>
                    <w:r>
                      <w:rPr>
                        <w:color w:val="231F20"/>
                        <w:spacing w:val="-10"/>
                        <w:sz w:val="17"/>
                      </w:rPr>
                      <w:t>年</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36288">
              <wp:simplePos x="0" y="0"/>
              <wp:positionH relativeFrom="page">
                <wp:posOffset>911647</wp:posOffset>
              </wp:positionH>
              <wp:positionV relativeFrom="page">
                <wp:posOffset>843908</wp:posOffset>
              </wp:positionV>
              <wp:extent cx="594042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940425" cy="1270"/>
                      </a:xfrm>
                      <a:custGeom>
                        <a:avLst/>
                        <a:gdLst/>
                        <a:ahLst/>
                        <a:cxnLst/>
                        <a:rect l="l" t="t" r="r" b="b"/>
                        <a:pathLst>
                          <a:path w="5940425" h="0">
                            <a:moveTo>
                              <a:pt x="0" y="0"/>
                            </a:moveTo>
                            <a:lnTo>
                              <a:pt x="5940000" y="0"/>
                            </a:lnTo>
                          </a:path>
                        </a:pathLst>
                      </a:custGeom>
                      <a:ln w="7199">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0192" from="71.783264pt,66.449493pt" to="539.499864pt,66.449493pt" stroked="true" strokeweight=".5669pt" strokecolor="#231f20">
              <v:stroke dashstyle="solid"/>
              <w10:wrap type="none"/>
            </v:line>
          </w:pict>
        </mc:Fallback>
      </mc:AlternateContent>
    </w:r>
    <w:r>
      <w:rPr/>
      <mc:AlternateContent>
        <mc:Choice Requires="wps">
          <w:drawing>
            <wp:anchor distT="0" distB="0" distL="0" distR="0" allowOverlap="1" layoutInCell="1" locked="0" behindDoc="1" simplePos="0" relativeHeight="487436800">
              <wp:simplePos x="0" y="0"/>
              <wp:positionH relativeFrom="page">
                <wp:posOffset>6309990</wp:posOffset>
              </wp:positionH>
              <wp:positionV relativeFrom="page">
                <wp:posOffset>562348</wp:posOffset>
              </wp:positionV>
              <wp:extent cx="548005" cy="16954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48005" cy="169545"/>
                      </a:xfrm>
                      <a:prstGeom prst="rect">
                        <a:avLst/>
                      </a:prstGeom>
                    </wps:spPr>
                    <wps:txbx>
                      <w:txbxContent>
                        <w:p>
                          <w:pPr>
                            <w:spacing w:before="0"/>
                            <w:ind w:left="20" w:right="0" w:firstLine="0"/>
                            <w:jc w:val="left"/>
                            <w:rPr>
                              <w:sz w:val="19"/>
                            </w:rPr>
                          </w:pPr>
                          <w:r>
                            <w:rPr>
                              <w:color w:val="231F20"/>
                              <w:w w:val="105"/>
                              <w:sz w:val="19"/>
                            </w:rPr>
                            <w:t>·</w:t>
                          </w:r>
                          <w:r>
                            <w:rPr>
                              <w:color w:val="231F20"/>
                              <w:spacing w:val="-33"/>
                              <w:w w:val="105"/>
                              <w:sz w:val="19"/>
                            </w:rPr>
                            <w:t> </w:t>
                          </w:r>
                          <w:r>
                            <w:rPr>
                              <w:rFonts w:ascii="Times New Roman" w:hAnsi="Times New Roman"/>
                              <w:color w:val="231F20"/>
                              <w:w w:val="105"/>
                              <w:sz w:val="19"/>
                            </w:rPr>
                            <w:t>117</w:t>
                          </w:r>
                          <w:r>
                            <w:rPr>
                              <w:rFonts w:ascii="Times New Roman" w:hAnsi="Times New Roman"/>
                              <w:color w:val="231F20"/>
                              <w:spacing w:val="9"/>
                              <w:w w:val="105"/>
                              <w:sz w:val="19"/>
                            </w:rPr>
                            <w:t> </w:t>
                          </w:r>
                          <w:r>
                            <w:rPr>
                              <w:color w:val="231F20"/>
                              <w:spacing w:val="-10"/>
                              <w:w w:val="105"/>
                              <w:sz w:val="19"/>
                            </w:rPr>
                            <w:t>·</w:t>
                          </w:r>
                        </w:p>
                      </w:txbxContent>
                    </wps:txbx>
                    <wps:bodyPr wrap="square" lIns="0" tIns="0" rIns="0" bIns="0" rtlCol="0">
                      <a:noAutofit/>
                    </wps:bodyPr>
                  </wps:wsp>
                </a:graphicData>
              </a:graphic>
            </wp:anchor>
          </w:drawing>
        </mc:Choice>
        <mc:Fallback>
          <w:pict>
            <v:shape style="position:absolute;margin-left:496.849609pt;margin-top:44.279427pt;width:43.15pt;height:13.35pt;mso-position-horizontal-relative:page;mso-position-vertical-relative:page;z-index:-15879680" type="#_x0000_t202" id="docshape14" filled="false" stroked="false">
              <v:textbox inset="0,0,0,0">
                <w:txbxContent>
                  <w:p>
                    <w:pPr>
                      <w:spacing w:before="0"/>
                      <w:ind w:left="20" w:right="0" w:firstLine="0"/>
                      <w:jc w:val="left"/>
                      <w:rPr>
                        <w:sz w:val="19"/>
                      </w:rPr>
                    </w:pPr>
                    <w:r>
                      <w:rPr>
                        <w:color w:val="231F20"/>
                        <w:w w:val="105"/>
                        <w:sz w:val="19"/>
                      </w:rPr>
                      <w:t>·</w:t>
                    </w:r>
                    <w:r>
                      <w:rPr>
                        <w:color w:val="231F20"/>
                        <w:spacing w:val="-33"/>
                        <w:w w:val="105"/>
                        <w:sz w:val="19"/>
                      </w:rPr>
                      <w:t> </w:t>
                    </w:r>
                    <w:r>
                      <w:rPr>
                        <w:rFonts w:ascii="Times New Roman" w:hAnsi="Times New Roman"/>
                        <w:color w:val="231F20"/>
                        <w:w w:val="105"/>
                        <w:sz w:val="19"/>
                      </w:rPr>
                      <w:t>117</w:t>
                    </w:r>
                    <w:r>
                      <w:rPr>
                        <w:rFonts w:ascii="Times New Roman" w:hAnsi="Times New Roman"/>
                        <w:color w:val="231F20"/>
                        <w:spacing w:val="9"/>
                        <w:w w:val="105"/>
                        <w:sz w:val="19"/>
                      </w:rPr>
                      <w:t> </w:t>
                    </w:r>
                    <w:r>
                      <w:rPr>
                        <w:color w:val="231F20"/>
                        <w:spacing w:val="-10"/>
                        <w:w w:val="105"/>
                        <w:sz w:val="19"/>
                      </w:rPr>
                      <w:t>·</w:t>
                    </w:r>
                  </w:p>
                </w:txbxContent>
              </v:textbox>
              <w10:wrap type="none"/>
            </v:shape>
          </w:pict>
        </mc:Fallback>
      </mc:AlternateContent>
    </w:r>
    <w:r>
      <w:rPr/>
      <mc:AlternateContent>
        <mc:Choice Requires="wps">
          <w:drawing>
            <wp:anchor distT="0" distB="0" distL="0" distR="0" allowOverlap="1" layoutInCell="1" locked="0" behindDoc="1" simplePos="0" relativeHeight="487437312">
              <wp:simplePos x="0" y="0"/>
              <wp:positionH relativeFrom="page">
                <wp:posOffset>888441</wp:posOffset>
              </wp:positionH>
              <wp:positionV relativeFrom="page">
                <wp:posOffset>583128</wp:posOffset>
              </wp:positionV>
              <wp:extent cx="337820" cy="1549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37820" cy="154940"/>
                      </a:xfrm>
                      <a:prstGeom prst="rect">
                        <a:avLst/>
                      </a:prstGeom>
                    </wps:spPr>
                    <wps:txbx>
                      <w:txbxContent>
                        <w:p>
                          <w:pPr>
                            <w:spacing w:before="3"/>
                            <w:ind w:left="20" w:right="0" w:firstLine="0"/>
                            <w:jc w:val="left"/>
                            <w:rPr>
                              <w:sz w:val="17"/>
                            </w:rPr>
                          </w:pPr>
                          <w:r>
                            <w:rPr>
                              <w:color w:val="231F20"/>
                              <w:spacing w:val="26"/>
                              <w:sz w:val="17"/>
                            </w:rPr>
                            <w:t>第</w:t>
                          </w:r>
                          <w:r>
                            <w:rPr>
                              <w:rFonts w:ascii="Times New Roman" w:eastAsia="Times New Roman"/>
                              <w:color w:val="231F20"/>
                              <w:sz w:val="17"/>
                            </w:rPr>
                            <w:t>1</w:t>
                          </w:r>
                          <w:r>
                            <w:rPr>
                              <w:rFonts w:ascii="Times New Roman" w:eastAsia="Times New Roman"/>
                              <w:color w:val="231F20"/>
                              <w:spacing w:val="-12"/>
                              <w:sz w:val="17"/>
                            </w:rPr>
                            <w:t> </w:t>
                          </w:r>
                          <w:r>
                            <w:rPr>
                              <w:color w:val="231F20"/>
                              <w:spacing w:val="-10"/>
                              <w:sz w:val="17"/>
                            </w:rPr>
                            <w:t>期</w:t>
                          </w:r>
                        </w:p>
                      </w:txbxContent>
                    </wps:txbx>
                    <wps:bodyPr wrap="square" lIns="0" tIns="0" rIns="0" bIns="0" rtlCol="0">
                      <a:noAutofit/>
                    </wps:bodyPr>
                  </wps:wsp>
                </a:graphicData>
              </a:graphic>
            </wp:anchor>
          </w:drawing>
        </mc:Choice>
        <mc:Fallback>
          <w:pict>
            <v:shape style="position:absolute;margin-left:69.956017pt;margin-top:45.915611pt;width:26.6pt;height:12.2pt;mso-position-horizontal-relative:page;mso-position-vertical-relative:page;z-index:-15879168" type="#_x0000_t202" id="docshape15" filled="false" stroked="false">
              <v:textbox inset="0,0,0,0">
                <w:txbxContent>
                  <w:p>
                    <w:pPr>
                      <w:spacing w:before="3"/>
                      <w:ind w:left="20" w:right="0" w:firstLine="0"/>
                      <w:jc w:val="left"/>
                      <w:rPr>
                        <w:sz w:val="17"/>
                      </w:rPr>
                    </w:pPr>
                    <w:r>
                      <w:rPr>
                        <w:color w:val="231F20"/>
                        <w:spacing w:val="26"/>
                        <w:sz w:val="17"/>
                      </w:rPr>
                      <w:t>第</w:t>
                    </w:r>
                    <w:r>
                      <w:rPr>
                        <w:rFonts w:ascii="Times New Roman" w:eastAsia="Times New Roman"/>
                        <w:color w:val="231F20"/>
                        <w:sz w:val="17"/>
                      </w:rPr>
                      <w:t>1</w:t>
                    </w:r>
                    <w:r>
                      <w:rPr>
                        <w:rFonts w:ascii="Times New Roman" w:eastAsia="Times New Roman"/>
                        <w:color w:val="231F20"/>
                        <w:spacing w:val="-12"/>
                        <w:sz w:val="17"/>
                      </w:rPr>
                      <w:t> </w:t>
                    </w:r>
                    <w:r>
                      <w:rPr>
                        <w:color w:val="231F20"/>
                        <w:spacing w:val="-10"/>
                        <w:sz w:val="17"/>
                      </w:rPr>
                      <w:t>期</w:t>
                    </w:r>
                  </w:p>
                </w:txbxContent>
              </v:textbox>
              <w10:wrap type="none"/>
            </v:shape>
          </w:pict>
        </mc:Fallback>
      </mc:AlternateContent>
    </w:r>
    <w:r>
      <w:rPr/>
      <mc:AlternateContent>
        <mc:Choice Requires="wps">
          <w:drawing>
            <wp:anchor distT="0" distB="0" distL="0" distR="0" allowOverlap="1" layoutInCell="1" locked="0" behindDoc="1" simplePos="0" relativeHeight="487437824">
              <wp:simplePos x="0" y="0"/>
              <wp:positionH relativeFrom="page">
                <wp:posOffset>1770329</wp:posOffset>
              </wp:positionH>
              <wp:positionV relativeFrom="page">
                <wp:posOffset>583128</wp:posOffset>
              </wp:positionV>
              <wp:extent cx="4222750" cy="1549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222750" cy="154940"/>
                      </a:xfrm>
                      <a:prstGeom prst="rect">
                        <a:avLst/>
                      </a:prstGeom>
                    </wps:spPr>
                    <wps:txbx>
                      <w:txbxContent>
                        <w:p>
                          <w:pPr>
                            <w:spacing w:before="3"/>
                            <w:ind w:left="20" w:right="0" w:firstLine="0"/>
                            <w:jc w:val="left"/>
                            <w:rPr>
                              <w:sz w:val="17"/>
                            </w:rPr>
                          </w:pPr>
                          <w:r>
                            <w:rPr>
                              <w:color w:val="231F20"/>
                              <w:spacing w:val="3"/>
                              <w:sz w:val="17"/>
                            </w:rPr>
                            <w:t>王以伍等：基于</w:t>
                          </w:r>
                          <w:r>
                            <w:rPr>
                              <w:rFonts w:ascii="Times New Roman" w:eastAsia="Times New Roman"/>
                              <w:color w:val="231F20"/>
                              <w:sz w:val="17"/>
                            </w:rPr>
                            <w:t>SpringBoot+Vue</w:t>
                          </w:r>
                          <w:r>
                            <w:rPr>
                              <w:rFonts w:ascii="Times New Roman" w:eastAsia="Times New Roman"/>
                              <w:color w:val="231F20"/>
                              <w:spacing w:val="59"/>
                              <w:w w:val="150"/>
                              <w:sz w:val="17"/>
                            </w:rPr>
                            <w:t>  </w:t>
                          </w:r>
                          <w:r>
                            <w:rPr>
                              <w:color w:val="231F20"/>
                              <w:spacing w:val="-1"/>
                              <w:sz w:val="17"/>
                            </w:rPr>
                            <w:t>前后端分离的高校实验室预约管理系统的设计与实现</w:t>
                          </w:r>
                        </w:p>
                      </w:txbxContent>
                    </wps:txbx>
                    <wps:bodyPr wrap="square" lIns="0" tIns="0" rIns="0" bIns="0" rtlCol="0">
                      <a:noAutofit/>
                    </wps:bodyPr>
                  </wps:wsp>
                </a:graphicData>
              </a:graphic>
            </wp:anchor>
          </w:drawing>
        </mc:Choice>
        <mc:Fallback>
          <w:pict>
            <v:shape style="position:absolute;margin-left:139.396011pt;margin-top:45.915611pt;width:332.5pt;height:12.2pt;mso-position-horizontal-relative:page;mso-position-vertical-relative:page;z-index:-15878656" type="#_x0000_t202" id="docshape16" filled="false" stroked="false">
              <v:textbox inset="0,0,0,0">
                <w:txbxContent>
                  <w:p>
                    <w:pPr>
                      <w:spacing w:before="3"/>
                      <w:ind w:left="20" w:right="0" w:firstLine="0"/>
                      <w:jc w:val="left"/>
                      <w:rPr>
                        <w:sz w:val="17"/>
                      </w:rPr>
                    </w:pPr>
                    <w:r>
                      <w:rPr>
                        <w:color w:val="231F20"/>
                        <w:spacing w:val="3"/>
                        <w:sz w:val="17"/>
                      </w:rPr>
                      <w:t>王以伍等：基于</w:t>
                    </w:r>
                    <w:r>
                      <w:rPr>
                        <w:rFonts w:ascii="Times New Roman" w:eastAsia="Times New Roman"/>
                        <w:color w:val="231F20"/>
                        <w:sz w:val="17"/>
                      </w:rPr>
                      <w:t>SpringBoot+Vue</w:t>
                    </w:r>
                    <w:r>
                      <w:rPr>
                        <w:rFonts w:ascii="Times New Roman" w:eastAsia="Times New Roman"/>
                        <w:color w:val="231F20"/>
                        <w:spacing w:val="59"/>
                        <w:w w:val="150"/>
                        <w:sz w:val="17"/>
                      </w:rPr>
                      <w:t>  </w:t>
                    </w:r>
                    <w:r>
                      <w:rPr>
                        <w:color w:val="231F20"/>
                        <w:spacing w:val="-1"/>
                        <w:sz w:val="17"/>
                      </w:rPr>
                      <w:t>前后端分离的高校实验室预约管理系统的设计与实现</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2"/>
      <w:numFmt w:val="decimal"/>
      <w:lvlText w:val="%1"/>
      <w:lvlJc w:val="left"/>
      <w:pPr>
        <w:ind w:left="1085" w:hanging="658"/>
        <w:jc w:val="left"/>
      </w:pPr>
      <w:rPr>
        <w:rFonts w:hint="default"/>
        <w:lang w:val="en-US" w:eastAsia="zh-CN" w:bidi="ar-SA"/>
      </w:rPr>
    </w:lvl>
    <w:lvl w:ilvl="1">
      <w:start w:val="2"/>
      <w:numFmt w:val="decimal"/>
      <w:lvlText w:val="%1.%2"/>
      <w:lvlJc w:val="left"/>
      <w:pPr>
        <w:ind w:left="1085" w:hanging="658"/>
        <w:jc w:val="left"/>
      </w:pPr>
      <w:rPr>
        <w:rFonts w:hint="default"/>
        <w:lang w:val="en-US" w:eastAsia="zh-CN" w:bidi="ar-SA"/>
      </w:rPr>
    </w:lvl>
    <w:lvl w:ilvl="2">
      <w:start w:val="1"/>
      <w:numFmt w:val="decimal"/>
      <w:lvlText w:val="%1.%2.%3"/>
      <w:lvlJc w:val="left"/>
      <w:pPr>
        <w:ind w:left="1085" w:hanging="658"/>
        <w:jc w:val="righ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3">
      <w:start w:val="0"/>
      <w:numFmt w:val="bullet"/>
      <w:lvlText w:val="•"/>
      <w:lvlJc w:val="left"/>
      <w:pPr>
        <w:ind w:left="2234" w:hanging="658"/>
      </w:pPr>
      <w:rPr>
        <w:rFonts w:hint="default"/>
        <w:lang w:val="en-US" w:eastAsia="zh-CN" w:bidi="ar-SA"/>
      </w:rPr>
    </w:lvl>
    <w:lvl w:ilvl="4">
      <w:start w:val="0"/>
      <w:numFmt w:val="bullet"/>
      <w:lvlText w:val="•"/>
      <w:lvlJc w:val="left"/>
      <w:pPr>
        <w:ind w:left="2619" w:hanging="658"/>
      </w:pPr>
      <w:rPr>
        <w:rFonts w:hint="default"/>
        <w:lang w:val="en-US" w:eastAsia="zh-CN" w:bidi="ar-SA"/>
      </w:rPr>
    </w:lvl>
    <w:lvl w:ilvl="5">
      <w:start w:val="0"/>
      <w:numFmt w:val="bullet"/>
      <w:lvlText w:val="•"/>
      <w:lvlJc w:val="left"/>
      <w:pPr>
        <w:ind w:left="3004" w:hanging="658"/>
      </w:pPr>
      <w:rPr>
        <w:rFonts w:hint="default"/>
        <w:lang w:val="en-US" w:eastAsia="zh-CN" w:bidi="ar-SA"/>
      </w:rPr>
    </w:lvl>
    <w:lvl w:ilvl="6">
      <w:start w:val="0"/>
      <w:numFmt w:val="bullet"/>
      <w:lvlText w:val="•"/>
      <w:lvlJc w:val="left"/>
      <w:pPr>
        <w:ind w:left="3389" w:hanging="658"/>
      </w:pPr>
      <w:rPr>
        <w:rFonts w:hint="default"/>
        <w:lang w:val="en-US" w:eastAsia="zh-CN" w:bidi="ar-SA"/>
      </w:rPr>
    </w:lvl>
    <w:lvl w:ilvl="7">
      <w:start w:val="0"/>
      <w:numFmt w:val="bullet"/>
      <w:lvlText w:val="•"/>
      <w:lvlJc w:val="left"/>
      <w:pPr>
        <w:ind w:left="3774" w:hanging="658"/>
      </w:pPr>
      <w:rPr>
        <w:rFonts w:hint="default"/>
        <w:lang w:val="en-US" w:eastAsia="zh-CN" w:bidi="ar-SA"/>
      </w:rPr>
    </w:lvl>
    <w:lvl w:ilvl="8">
      <w:start w:val="0"/>
      <w:numFmt w:val="bullet"/>
      <w:lvlText w:val="•"/>
      <w:lvlJc w:val="left"/>
      <w:pPr>
        <w:ind w:left="4159" w:hanging="658"/>
      </w:pPr>
      <w:rPr>
        <w:rFonts w:hint="default"/>
        <w:lang w:val="en-US" w:eastAsia="zh-CN" w:bidi="ar-SA"/>
      </w:rPr>
    </w:lvl>
  </w:abstractNum>
  <w:abstractNum w:abstractNumId="0">
    <w:multiLevelType w:val="hybridMultilevel"/>
    <w:lvl w:ilvl="0">
      <w:start w:val="0"/>
      <w:numFmt w:val="decimal"/>
      <w:lvlText w:val="%1"/>
      <w:lvlJc w:val="left"/>
      <w:pPr>
        <w:ind w:left="564" w:hanging="420"/>
        <w:jc w:val="right"/>
      </w:pPr>
      <w:rPr>
        <w:rFonts w:hint="default" w:ascii="Arial MT" w:hAnsi="Arial MT" w:eastAsia="Arial MT" w:cs="Arial MT"/>
        <w:b w:val="0"/>
        <w:bCs w:val="0"/>
        <w:i w:val="0"/>
        <w:iCs w:val="0"/>
        <w:color w:val="231F20"/>
        <w:spacing w:val="0"/>
        <w:w w:val="102"/>
        <w:sz w:val="23"/>
        <w:szCs w:val="23"/>
        <w:lang w:val="en-US" w:eastAsia="zh-CN" w:bidi="ar-SA"/>
      </w:rPr>
    </w:lvl>
    <w:lvl w:ilvl="1">
      <w:start w:val="1"/>
      <w:numFmt w:val="decimal"/>
      <w:lvlText w:val="%1.%2"/>
      <w:lvlJc w:val="left"/>
      <w:pPr>
        <w:ind w:left="1043" w:hanging="616"/>
        <w:jc w:val="left"/>
      </w:pPr>
      <w:rPr>
        <w:rFonts w:hint="default" w:ascii="Courier New" w:hAnsi="Courier New" w:eastAsia="Courier New" w:cs="Courier New"/>
        <w:b w:val="0"/>
        <w:bCs w:val="0"/>
        <w:i w:val="0"/>
        <w:iCs w:val="0"/>
        <w:color w:val="231F20"/>
        <w:spacing w:val="0"/>
        <w:w w:val="102"/>
        <w:sz w:val="21"/>
        <w:szCs w:val="21"/>
        <w:lang w:val="en-US" w:eastAsia="zh-CN" w:bidi="ar-SA"/>
      </w:rPr>
    </w:lvl>
    <w:lvl w:ilvl="2">
      <w:start w:val="0"/>
      <w:numFmt w:val="bullet"/>
      <w:lvlText w:val="•"/>
      <w:lvlJc w:val="left"/>
      <w:pPr>
        <w:ind w:left="1436" w:hanging="616"/>
      </w:pPr>
      <w:rPr>
        <w:rFonts w:hint="default"/>
        <w:lang w:val="en-US" w:eastAsia="zh-CN" w:bidi="ar-SA"/>
      </w:rPr>
    </w:lvl>
    <w:lvl w:ilvl="3">
      <w:start w:val="0"/>
      <w:numFmt w:val="bullet"/>
      <w:lvlText w:val="•"/>
      <w:lvlJc w:val="left"/>
      <w:pPr>
        <w:ind w:left="1832" w:hanging="616"/>
      </w:pPr>
      <w:rPr>
        <w:rFonts w:hint="default"/>
        <w:lang w:val="en-US" w:eastAsia="zh-CN" w:bidi="ar-SA"/>
      </w:rPr>
    </w:lvl>
    <w:lvl w:ilvl="4">
      <w:start w:val="0"/>
      <w:numFmt w:val="bullet"/>
      <w:lvlText w:val="•"/>
      <w:lvlJc w:val="left"/>
      <w:pPr>
        <w:ind w:left="2229" w:hanging="616"/>
      </w:pPr>
      <w:rPr>
        <w:rFonts w:hint="default"/>
        <w:lang w:val="en-US" w:eastAsia="zh-CN" w:bidi="ar-SA"/>
      </w:rPr>
    </w:lvl>
    <w:lvl w:ilvl="5">
      <w:start w:val="0"/>
      <w:numFmt w:val="bullet"/>
      <w:lvlText w:val="•"/>
      <w:lvlJc w:val="left"/>
      <w:pPr>
        <w:ind w:left="2625" w:hanging="616"/>
      </w:pPr>
      <w:rPr>
        <w:rFonts w:hint="default"/>
        <w:lang w:val="en-US" w:eastAsia="zh-CN" w:bidi="ar-SA"/>
      </w:rPr>
    </w:lvl>
    <w:lvl w:ilvl="6">
      <w:start w:val="0"/>
      <w:numFmt w:val="bullet"/>
      <w:lvlText w:val="•"/>
      <w:lvlJc w:val="left"/>
      <w:pPr>
        <w:ind w:left="3021" w:hanging="616"/>
      </w:pPr>
      <w:rPr>
        <w:rFonts w:hint="default"/>
        <w:lang w:val="en-US" w:eastAsia="zh-CN" w:bidi="ar-SA"/>
      </w:rPr>
    </w:lvl>
    <w:lvl w:ilvl="7">
      <w:start w:val="0"/>
      <w:numFmt w:val="bullet"/>
      <w:lvlText w:val="•"/>
      <w:lvlJc w:val="left"/>
      <w:pPr>
        <w:ind w:left="3418" w:hanging="616"/>
      </w:pPr>
      <w:rPr>
        <w:rFonts w:hint="default"/>
        <w:lang w:val="en-US" w:eastAsia="zh-CN" w:bidi="ar-SA"/>
      </w:rPr>
    </w:lvl>
    <w:lvl w:ilvl="8">
      <w:start w:val="0"/>
      <w:numFmt w:val="bullet"/>
      <w:lvlText w:val="•"/>
      <w:lvlJc w:val="left"/>
      <w:pPr>
        <w:ind w:left="3814" w:hanging="616"/>
      </w:pPr>
      <w:rPr>
        <w:rFonts w:hint="default"/>
        <w:lang w:val="en-US" w:eastAsia="zh-CN"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0"/>
      <w:szCs w:val="20"/>
      <w:lang w:val="en-US" w:eastAsia="zh-CN" w:bidi="ar-SA"/>
    </w:rPr>
  </w:style>
  <w:style w:styleId="Heading1" w:type="paragraph">
    <w:name w:val="Heading 1"/>
    <w:basedOn w:val="Normal"/>
    <w:uiPriority w:val="1"/>
    <w:qFormat/>
    <w:pPr>
      <w:spacing w:before="122"/>
      <w:ind w:left="564" w:hanging="420"/>
      <w:outlineLvl w:val="1"/>
    </w:pPr>
    <w:rPr>
      <w:rFonts w:ascii="SimSun" w:hAnsi="SimSun" w:eastAsia="SimSun" w:cs="SimSun"/>
      <w:sz w:val="23"/>
      <w:szCs w:val="23"/>
      <w:lang w:val="en-US" w:eastAsia="zh-CN" w:bidi="ar-SA"/>
    </w:rPr>
  </w:style>
  <w:style w:styleId="Heading2" w:type="paragraph">
    <w:name w:val="Heading 2"/>
    <w:basedOn w:val="Normal"/>
    <w:uiPriority w:val="1"/>
    <w:qFormat/>
    <w:pPr>
      <w:ind w:left="1040" w:hanging="657"/>
      <w:outlineLvl w:val="2"/>
    </w:pPr>
    <w:rPr>
      <w:rFonts w:ascii="SimSun" w:hAnsi="SimSun" w:eastAsia="SimSun" w:cs="SimSun"/>
      <w:sz w:val="21"/>
      <w:szCs w:val="21"/>
      <w:lang w:val="en-US" w:eastAsia="zh-CN" w:bidi="ar-SA"/>
    </w:rPr>
  </w:style>
  <w:style w:styleId="Title" w:type="paragraph">
    <w:name w:val="Title"/>
    <w:basedOn w:val="Normal"/>
    <w:uiPriority w:val="1"/>
    <w:qFormat/>
    <w:pPr>
      <w:spacing w:before="150"/>
      <w:ind w:left="2929" w:right="1787" w:hanging="1370"/>
    </w:pPr>
    <w:rPr>
      <w:rFonts w:ascii="SimSun" w:hAnsi="SimSun" w:eastAsia="SimSun" w:cs="SimSun"/>
      <w:sz w:val="31"/>
      <w:szCs w:val="31"/>
      <w:lang w:val="en-US" w:eastAsia="zh-CN" w:bidi="ar-SA"/>
    </w:rPr>
  </w:style>
  <w:style w:styleId="ListParagraph" w:type="paragraph">
    <w:name w:val="List Paragraph"/>
    <w:basedOn w:val="Normal"/>
    <w:uiPriority w:val="1"/>
    <w:qFormat/>
    <w:pPr>
      <w:spacing w:before="122"/>
      <w:ind w:left="564" w:hanging="420"/>
    </w:pPr>
    <w:rPr>
      <w:rFonts w:ascii="SimSun" w:hAnsi="SimSun" w:eastAsia="SimSun" w:cs="SimSu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shuhui@cmc.edu.cn" TargetMode="Externa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header" Target="header3.xml"/><Relationship Id="rId17" Type="http://schemas.openxmlformats.org/officeDocument/2006/relationships/footer" Target="footer4.xml"/><Relationship Id="rId1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2026-04-09T10:53:40Z</dcterms:created>
  <dcterms:modified xsi:type="dcterms:W3CDTF">2026-04-09T10:53:40Z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2023-03-15T00:00:00Z</vt:filetime>
  </property>
  <property fmtid="{D5CDD505-2E9C-101B-9397-08002B2CF9AE}" pid="4" name="Creator">
    <vt:lpwstr>ReaderEx_DIS 2.3.0 Build 4002</vt:lpwstr>
  </property>
  <property fmtid="{D5CDD505-2E9C-101B-9397-08002B2CF9AE}" pid="5" name="Producer">
    <vt:lpwstr>TTKN</vt:lpwstr>
  </property>
  <property fmtid="{D5CDD505-2E9C-101B-9397-08002B2CF9AE}" pid="6" name="LastSaved">
    <vt:filetime>2023-03-15T00:00:00Z</vt:filetime>
  </property>
</Properties>
</file>