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CC39D4">
      <w:pPr>
        <w:spacing w:after="240" w:afterLines="100"/>
        <w:jc w:val="center"/>
        <w:rPr>
          <w:rFonts w:hint="eastAsia" w:ascii="宋体" w:hAnsi="宋体"/>
          <w:b/>
          <w:bCs/>
          <w:sz w:val="56"/>
          <w:szCs w:val="56"/>
        </w:rPr>
      </w:pPr>
      <w:r>
        <w:rPr>
          <w:rFonts w:hint="eastAsia" w:ascii="宋体" w:hAnsi="宋体"/>
          <w:b/>
          <w:bCs/>
          <w:sz w:val="56"/>
          <w:szCs w:val="56"/>
        </w:rPr>
        <w:t>杭州电子科技大学信息工程学院</w:t>
      </w:r>
    </w:p>
    <w:p w14:paraId="1E049C76">
      <w:pPr>
        <w:spacing w:after="240" w:afterLines="100"/>
        <w:jc w:val="center"/>
        <w:rPr>
          <w:rFonts w:hint="eastAsia" w:ascii="宋体" w:hAnsi="宋体"/>
          <w:b/>
          <w:bCs/>
          <w:spacing w:val="300"/>
          <w:sz w:val="56"/>
          <w:szCs w:val="56"/>
        </w:rPr>
      </w:pPr>
      <w:r>
        <w:rPr>
          <w:rFonts w:hint="eastAsia" w:ascii="宋体" w:hAnsi="宋体"/>
          <w:b/>
          <w:bCs/>
          <w:sz w:val="56"/>
          <w:szCs w:val="56"/>
        </w:rPr>
        <w:t>本科毕业设计</w:t>
      </w:r>
    </w:p>
    <w:p w14:paraId="2407379B">
      <w:pPr>
        <w:spacing w:before="100" w:beforeAutospacing="1" w:after="100" w:afterAutospacing="1"/>
        <w:jc w:val="center"/>
        <w:rPr>
          <w:rFonts w:hint="eastAsia" w:ascii="宋体" w:hAnsi="宋体"/>
          <w:b/>
          <w:bCs/>
          <w:sz w:val="28"/>
          <w:szCs w:val="28"/>
        </w:rPr>
      </w:pPr>
      <w:r>
        <w:rPr>
          <w:rFonts w:hint="eastAsia" w:ascii="宋体" w:hAnsi="宋体"/>
          <w:b/>
          <w:bCs/>
          <w:sz w:val="44"/>
          <w:szCs w:val="44"/>
          <w:lang w:eastAsia="zh-CN"/>
        </w:rPr>
        <w:t>（</w:t>
      </w:r>
      <w:r>
        <w:rPr>
          <w:rFonts w:hint="eastAsia" w:ascii="宋体" w:hAnsi="宋体"/>
          <w:b/>
          <w:bCs/>
          <w:sz w:val="44"/>
          <w:szCs w:val="44"/>
        </w:rPr>
        <w:t>20</w:t>
      </w:r>
      <w:r>
        <w:rPr>
          <w:rFonts w:hint="eastAsia" w:ascii="宋体" w:hAnsi="宋体"/>
          <w:b/>
          <w:bCs/>
          <w:sz w:val="44"/>
          <w:szCs w:val="44"/>
          <w:lang w:val="en-US" w:eastAsia="zh-CN"/>
        </w:rPr>
        <w:t>22</w:t>
      </w:r>
      <w:r>
        <w:rPr>
          <w:rFonts w:hint="eastAsia" w:ascii="宋体" w:hAnsi="宋体"/>
          <w:b/>
          <w:bCs/>
          <w:sz w:val="44"/>
          <w:szCs w:val="44"/>
        </w:rPr>
        <w:t>届）</w:t>
      </w:r>
    </w:p>
    <w:tbl>
      <w:tblPr>
        <w:tblStyle w:val="5"/>
        <w:tblW w:w="0" w:type="auto"/>
        <w:jc w:val="center"/>
        <w:tblLayout w:type="fixed"/>
        <w:tblCellMar>
          <w:top w:w="0" w:type="dxa"/>
          <w:left w:w="108" w:type="dxa"/>
          <w:bottom w:w="0" w:type="dxa"/>
          <w:right w:w="108" w:type="dxa"/>
        </w:tblCellMar>
      </w:tblPr>
      <w:tblGrid>
        <w:gridCol w:w="1676"/>
        <w:gridCol w:w="5250"/>
      </w:tblGrid>
      <w:tr w14:paraId="25096D40">
        <w:tblPrEx>
          <w:tblCellMar>
            <w:top w:w="0" w:type="dxa"/>
            <w:left w:w="108" w:type="dxa"/>
            <w:bottom w:w="0" w:type="dxa"/>
            <w:right w:w="108" w:type="dxa"/>
          </w:tblCellMar>
        </w:tblPrEx>
        <w:trPr>
          <w:trHeight w:val="1021" w:hRule="atLeast"/>
          <w:jc w:val="center"/>
        </w:trPr>
        <w:tc>
          <w:tcPr>
            <w:tcW w:w="1676" w:type="dxa"/>
            <w:noWrap w:val="0"/>
            <w:vAlign w:val="bottom"/>
          </w:tcPr>
          <w:p w14:paraId="2FB9CDA4">
            <w:pPr>
              <w:spacing w:before="100" w:beforeAutospacing="1" w:after="100" w:afterAutospacing="1"/>
              <w:jc w:val="center"/>
              <w:rPr>
                <w:rFonts w:hint="eastAsia" w:ascii="宋体" w:hAnsi="宋体"/>
                <w:b/>
                <w:sz w:val="30"/>
                <w:szCs w:val="30"/>
              </w:rPr>
            </w:pPr>
            <w:r>
              <w:rPr>
                <w:rFonts w:hint="eastAsia" w:ascii="宋体" w:hAnsi="宋体"/>
                <w:b/>
                <w:bCs/>
                <w:sz w:val="30"/>
                <w:szCs w:val="30"/>
              </w:rPr>
              <w:t>题</w:t>
            </w:r>
            <w:r>
              <w:rPr>
                <w:rFonts w:ascii="宋体" w:hAnsi="宋体"/>
                <w:b/>
                <w:bCs/>
                <w:sz w:val="30"/>
                <w:szCs w:val="30"/>
              </w:rPr>
              <w:t xml:space="preserve">    </w:t>
            </w:r>
            <w:r>
              <w:rPr>
                <w:rFonts w:hint="eastAsia" w:ascii="宋体" w:hAnsi="宋体"/>
                <w:b/>
                <w:bCs/>
                <w:sz w:val="30"/>
                <w:szCs w:val="30"/>
              </w:rPr>
              <w:t>目</w:t>
            </w:r>
          </w:p>
        </w:tc>
        <w:tc>
          <w:tcPr>
            <w:tcW w:w="5250" w:type="dxa"/>
            <w:tcBorders>
              <w:bottom w:val="single" w:color="auto" w:sz="4" w:space="0"/>
            </w:tcBorders>
            <w:noWrap w:val="0"/>
            <w:vAlign w:val="bottom"/>
          </w:tcPr>
          <w:p w14:paraId="4CB78392">
            <w:pPr>
              <w:spacing w:before="100" w:beforeAutospacing="1" w:after="100" w:afterAutospacing="1"/>
              <w:jc w:val="center"/>
              <w:rPr>
                <w:rFonts w:hint="eastAsia" w:ascii="楷体" w:hAnsi="楷体" w:eastAsia="楷体"/>
                <w:b w:val="0"/>
                <w:bCs w:val="0"/>
                <w:sz w:val="30"/>
                <w:szCs w:val="30"/>
              </w:rPr>
            </w:pPr>
            <w:r>
              <w:rPr>
                <w:rFonts w:hint="eastAsia" w:ascii="Times New Roman" w:hAnsi="Times New Roman" w:eastAsia="楷体" w:cs="楷体"/>
                <w:b w:val="0"/>
                <w:bCs w:val="0"/>
                <w:sz w:val="30"/>
                <w:szCs w:val="30"/>
                <w:u w:val="none"/>
                <w:shd w:val="clear" w:color="auto" w:fill="auto"/>
              </w:rPr>
              <w:t>SpringBoot</w:t>
            </w:r>
            <w:r>
              <w:rPr>
                <w:rFonts w:hint="eastAsia" w:ascii="楷体" w:hAnsi="楷体" w:eastAsia="楷体" w:cs="楷体"/>
                <w:b w:val="0"/>
                <w:bCs w:val="0"/>
                <w:sz w:val="30"/>
                <w:szCs w:val="30"/>
                <w:u w:val="none"/>
                <w:shd w:val="clear" w:color="auto" w:fill="auto"/>
              </w:rPr>
              <w:t>+</w:t>
            </w:r>
            <w:r>
              <w:rPr>
                <w:rFonts w:hint="eastAsia" w:ascii="Times New Roman" w:hAnsi="Times New Roman" w:eastAsia="楷体" w:cs="楷体"/>
                <w:b w:val="0"/>
                <w:bCs w:val="0"/>
                <w:sz w:val="30"/>
                <w:szCs w:val="30"/>
                <w:u w:val="none"/>
                <w:shd w:val="clear" w:color="auto" w:fill="auto"/>
              </w:rPr>
              <w:t>Vue</w:t>
            </w:r>
            <w:r>
              <w:rPr>
                <w:rFonts w:hint="eastAsia" w:ascii="楷体" w:hAnsi="楷体" w:eastAsia="楷体" w:cs="楷体"/>
                <w:b w:val="0"/>
                <w:bCs w:val="0"/>
                <w:sz w:val="30"/>
                <w:szCs w:val="30"/>
                <w:shd w:val="clear" w:color="auto" w:fill="auto"/>
              </w:rPr>
              <w:t>的个人健康系统的设计与实现</w:t>
            </w:r>
          </w:p>
        </w:tc>
      </w:tr>
      <w:tr w14:paraId="42C98DAD">
        <w:tblPrEx>
          <w:tblCellMar>
            <w:top w:w="0" w:type="dxa"/>
            <w:left w:w="108" w:type="dxa"/>
            <w:bottom w:w="0" w:type="dxa"/>
            <w:right w:w="108" w:type="dxa"/>
          </w:tblCellMar>
        </w:tblPrEx>
        <w:trPr>
          <w:trHeight w:val="1046" w:hRule="atLeast"/>
          <w:jc w:val="center"/>
        </w:trPr>
        <w:tc>
          <w:tcPr>
            <w:tcW w:w="1676" w:type="dxa"/>
            <w:noWrap w:val="0"/>
            <w:vAlign w:val="bottom"/>
          </w:tcPr>
          <w:p w14:paraId="1EB0AB38">
            <w:pPr>
              <w:spacing w:before="100" w:beforeAutospacing="1" w:after="100" w:afterAutospacing="1"/>
              <w:jc w:val="center"/>
              <w:rPr>
                <w:rFonts w:hint="eastAsia" w:ascii="宋体" w:hAnsi="宋体"/>
                <w:b/>
                <w:sz w:val="30"/>
                <w:szCs w:val="30"/>
              </w:rPr>
            </w:pPr>
            <w:r>
              <w:rPr>
                <w:rFonts w:hint="eastAsia" w:ascii="宋体" w:hAnsi="宋体"/>
                <w:b/>
                <w:bCs/>
                <w:sz w:val="30"/>
                <w:szCs w:val="30"/>
              </w:rPr>
              <w:t>学院名称</w:t>
            </w:r>
          </w:p>
        </w:tc>
        <w:tc>
          <w:tcPr>
            <w:tcW w:w="5250" w:type="dxa"/>
            <w:tcBorders>
              <w:top w:val="single" w:color="auto" w:sz="4" w:space="0"/>
              <w:bottom w:val="single" w:color="auto" w:sz="4" w:space="0"/>
            </w:tcBorders>
            <w:noWrap w:val="0"/>
            <w:vAlign w:val="bottom"/>
          </w:tcPr>
          <w:p w14:paraId="41C3A8BF">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lang w:val="en-US" w:eastAsia="zh-CN"/>
              </w:rPr>
              <w:t>计算机</w:t>
            </w:r>
            <w:r>
              <w:rPr>
                <w:rFonts w:hint="eastAsia" w:ascii="楷体" w:hAnsi="楷体" w:eastAsia="楷体"/>
                <w:sz w:val="30"/>
                <w:szCs w:val="30"/>
              </w:rPr>
              <w:t xml:space="preserve">学院 </w:t>
            </w:r>
          </w:p>
        </w:tc>
      </w:tr>
      <w:tr w14:paraId="41A14761">
        <w:tblPrEx>
          <w:tblCellMar>
            <w:top w:w="0" w:type="dxa"/>
            <w:left w:w="108" w:type="dxa"/>
            <w:bottom w:w="0" w:type="dxa"/>
            <w:right w:w="108" w:type="dxa"/>
          </w:tblCellMar>
        </w:tblPrEx>
        <w:trPr>
          <w:trHeight w:val="1021" w:hRule="atLeast"/>
          <w:jc w:val="center"/>
        </w:trPr>
        <w:tc>
          <w:tcPr>
            <w:tcW w:w="1676" w:type="dxa"/>
            <w:noWrap w:val="0"/>
            <w:vAlign w:val="bottom"/>
          </w:tcPr>
          <w:p w14:paraId="72B3002D">
            <w:pPr>
              <w:spacing w:before="100" w:beforeAutospacing="1" w:after="100" w:afterAutospacing="1"/>
              <w:jc w:val="center"/>
              <w:rPr>
                <w:rFonts w:hint="eastAsia" w:ascii="宋体" w:hAnsi="宋体"/>
                <w:b/>
                <w:sz w:val="30"/>
                <w:szCs w:val="30"/>
              </w:rPr>
            </w:pPr>
            <w:r>
              <w:rPr>
                <w:rFonts w:hint="eastAsia" w:ascii="宋体" w:hAnsi="宋体"/>
                <w:b/>
                <w:bCs/>
                <w:sz w:val="30"/>
                <w:szCs w:val="30"/>
              </w:rPr>
              <w:t>专</w:t>
            </w:r>
            <w:r>
              <w:rPr>
                <w:rFonts w:ascii="宋体" w:hAnsi="宋体"/>
                <w:b/>
                <w:bCs/>
                <w:sz w:val="30"/>
                <w:szCs w:val="30"/>
              </w:rPr>
              <w:t xml:space="preserve">    </w:t>
            </w:r>
            <w:r>
              <w:rPr>
                <w:rFonts w:hint="eastAsia" w:ascii="宋体" w:hAnsi="宋体"/>
                <w:b/>
                <w:bCs/>
                <w:sz w:val="30"/>
                <w:szCs w:val="30"/>
              </w:rPr>
              <w:t>业</w:t>
            </w:r>
          </w:p>
        </w:tc>
        <w:tc>
          <w:tcPr>
            <w:tcW w:w="5250" w:type="dxa"/>
            <w:tcBorders>
              <w:top w:val="single" w:color="auto" w:sz="4" w:space="0"/>
              <w:bottom w:val="single" w:color="auto" w:sz="4" w:space="0"/>
            </w:tcBorders>
            <w:noWrap w:val="0"/>
            <w:vAlign w:val="bottom"/>
          </w:tcPr>
          <w:p w14:paraId="5B02DB62">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lang w:val="en-US" w:eastAsia="zh-CN"/>
              </w:rPr>
              <w:t>软件工程</w:t>
            </w:r>
          </w:p>
        </w:tc>
      </w:tr>
      <w:tr w14:paraId="13E12F51">
        <w:tblPrEx>
          <w:tblCellMar>
            <w:top w:w="0" w:type="dxa"/>
            <w:left w:w="108" w:type="dxa"/>
            <w:bottom w:w="0" w:type="dxa"/>
            <w:right w:w="108" w:type="dxa"/>
          </w:tblCellMar>
        </w:tblPrEx>
        <w:trPr>
          <w:trHeight w:val="1021" w:hRule="atLeast"/>
          <w:jc w:val="center"/>
        </w:trPr>
        <w:tc>
          <w:tcPr>
            <w:tcW w:w="1676" w:type="dxa"/>
            <w:noWrap w:val="0"/>
            <w:vAlign w:val="bottom"/>
          </w:tcPr>
          <w:p w14:paraId="3601E4F9">
            <w:pPr>
              <w:spacing w:before="100" w:beforeAutospacing="1" w:after="100" w:afterAutospacing="1"/>
              <w:jc w:val="center"/>
              <w:rPr>
                <w:rFonts w:hint="eastAsia" w:ascii="宋体" w:hAnsi="宋体"/>
                <w:b/>
                <w:sz w:val="30"/>
                <w:szCs w:val="30"/>
              </w:rPr>
            </w:pPr>
            <w:r>
              <w:rPr>
                <w:rFonts w:hint="eastAsia" w:ascii="宋体" w:hAnsi="宋体"/>
                <w:b/>
                <w:bCs/>
                <w:sz w:val="30"/>
                <w:szCs w:val="30"/>
              </w:rPr>
              <w:t>班</w:t>
            </w:r>
            <w:r>
              <w:rPr>
                <w:rFonts w:ascii="宋体" w:hAnsi="宋体"/>
                <w:b/>
                <w:bCs/>
                <w:sz w:val="30"/>
                <w:szCs w:val="30"/>
              </w:rPr>
              <w:t xml:space="preserve">    </w:t>
            </w:r>
            <w:r>
              <w:rPr>
                <w:rFonts w:hint="eastAsia" w:ascii="宋体" w:hAnsi="宋体"/>
                <w:b/>
                <w:bCs/>
                <w:sz w:val="30"/>
                <w:szCs w:val="30"/>
              </w:rPr>
              <w:t>级</w:t>
            </w:r>
          </w:p>
        </w:tc>
        <w:tc>
          <w:tcPr>
            <w:tcW w:w="5250" w:type="dxa"/>
            <w:tcBorders>
              <w:top w:val="single" w:color="auto" w:sz="4" w:space="0"/>
              <w:bottom w:val="single" w:color="auto" w:sz="4" w:space="0"/>
            </w:tcBorders>
            <w:noWrap w:val="0"/>
            <w:vAlign w:val="bottom"/>
          </w:tcPr>
          <w:p w14:paraId="732FA884">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lang w:val="en-US" w:eastAsia="zh-CN"/>
              </w:rPr>
              <w:t>220927102</w:t>
            </w:r>
          </w:p>
        </w:tc>
      </w:tr>
      <w:tr w14:paraId="53E12F61">
        <w:tblPrEx>
          <w:tblCellMar>
            <w:top w:w="0" w:type="dxa"/>
            <w:left w:w="108" w:type="dxa"/>
            <w:bottom w:w="0" w:type="dxa"/>
            <w:right w:w="108" w:type="dxa"/>
          </w:tblCellMar>
        </w:tblPrEx>
        <w:trPr>
          <w:trHeight w:val="1021" w:hRule="atLeast"/>
          <w:jc w:val="center"/>
        </w:trPr>
        <w:tc>
          <w:tcPr>
            <w:tcW w:w="1676" w:type="dxa"/>
            <w:noWrap w:val="0"/>
            <w:vAlign w:val="bottom"/>
          </w:tcPr>
          <w:p w14:paraId="1F6A25B7">
            <w:pPr>
              <w:spacing w:before="100" w:beforeAutospacing="1" w:after="100" w:afterAutospacing="1"/>
              <w:jc w:val="center"/>
              <w:rPr>
                <w:rFonts w:hint="eastAsia" w:ascii="宋体" w:hAnsi="宋体"/>
                <w:b/>
                <w:sz w:val="30"/>
                <w:szCs w:val="30"/>
              </w:rPr>
            </w:pPr>
            <w:r>
              <w:rPr>
                <w:rFonts w:hint="eastAsia" w:ascii="宋体" w:hAnsi="宋体"/>
                <w:b/>
                <w:bCs/>
                <w:sz w:val="30"/>
                <w:szCs w:val="30"/>
              </w:rPr>
              <w:t>学</w:t>
            </w:r>
            <w:r>
              <w:rPr>
                <w:rFonts w:ascii="宋体" w:hAnsi="宋体"/>
                <w:b/>
                <w:bCs/>
                <w:sz w:val="30"/>
                <w:szCs w:val="30"/>
              </w:rPr>
              <w:t xml:space="preserve">    </w:t>
            </w:r>
            <w:r>
              <w:rPr>
                <w:rFonts w:hint="eastAsia" w:ascii="宋体" w:hAnsi="宋体"/>
                <w:b/>
                <w:bCs/>
                <w:sz w:val="30"/>
                <w:szCs w:val="30"/>
              </w:rPr>
              <w:t>号</w:t>
            </w:r>
          </w:p>
        </w:tc>
        <w:tc>
          <w:tcPr>
            <w:tcW w:w="5250" w:type="dxa"/>
            <w:tcBorders>
              <w:top w:val="single" w:color="auto" w:sz="4" w:space="0"/>
              <w:bottom w:val="single" w:color="auto" w:sz="4" w:space="0"/>
            </w:tcBorders>
            <w:noWrap w:val="0"/>
            <w:vAlign w:val="bottom"/>
          </w:tcPr>
          <w:p w14:paraId="081893DA">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lang w:val="en-US" w:eastAsia="zh-CN"/>
              </w:rPr>
              <w:t>229050615</w:t>
            </w:r>
          </w:p>
        </w:tc>
      </w:tr>
      <w:tr w14:paraId="0FD38C53">
        <w:tblPrEx>
          <w:tblCellMar>
            <w:top w:w="0" w:type="dxa"/>
            <w:left w:w="108" w:type="dxa"/>
            <w:bottom w:w="0" w:type="dxa"/>
            <w:right w:w="108" w:type="dxa"/>
          </w:tblCellMar>
        </w:tblPrEx>
        <w:trPr>
          <w:trHeight w:val="1021" w:hRule="atLeast"/>
          <w:jc w:val="center"/>
        </w:trPr>
        <w:tc>
          <w:tcPr>
            <w:tcW w:w="1676" w:type="dxa"/>
            <w:noWrap w:val="0"/>
            <w:vAlign w:val="bottom"/>
          </w:tcPr>
          <w:p w14:paraId="1EA88C09">
            <w:pPr>
              <w:spacing w:before="100" w:beforeAutospacing="1" w:after="100" w:afterAutospacing="1"/>
              <w:jc w:val="center"/>
              <w:rPr>
                <w:rFonts w:hint="eastAsia" w:ascii="宋体" w:hAnsi="宋体"/>
                <w:b/>
                <w:sz w:val="30"/>
                <w:szCs w:val="30"/>
              </w:rPr>
            </w:pPr>
            <w:r>
              <w:rPr>
                <w:rFonts w:hint="eastAsia" w:ascii="宋体" w:hAnsi="宋体"/>
                <w:b/>
                <w:bCs/>
                <w:sz w:val="30"/>
                <w:szCs w:val="30"/>
              </w:rPr>
              <w:t>学生姓名</w:t>
            </w:r>
          </w:p>
        </w:tc>
        <w:tc>
          <w:tcPr>
            <w:tcW w:w="5250" w:type="dxa"/>
            <w:tcBorders>
              <w:top w:val="single" w:color="auto" w:sz="4" w:space="0"/>
              <w:bottom w:val="single" w:color="auto" w:sz="4" w:space="0"/>
            </w:tcBorders>
            <w:noWrap w:val="0"/>
            <w:vAlign w:val="bottom"/>
          </w:tcPr>
          <w:p w14:paraId="3929B23D">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lang w:val="en-US" w:eastAsia="zh-CN"/>
              </w:rPr>
              <w:t>梁家豪</w:t>
            </w:r>
          </w:p>
        </w:tc>
      </w:tr>
      <w:tr w14:paraId="61373F07">
        <w:tblPrEx>
          <w:tblCellMar>
            <w:top w:w="0" w:type="dxa"/>
            <w:left w:w="108" w:type="dxa"/>
            <w:bottom w:w="0" w:type="dxa"/>
            <w:right w:w="108" w:type="dxa"/>
          </w:tblCellMar>
        </w:tblPrEx>
        <w:trPr>
          <w:trHeight w:val="1021" w:hRule="atLeast"/>
          <w:jc w:val="center"/>
        </w:trPr>
        <w:tc>
          <w:tcPr>
            <w:tcW w:w="1676" w:type="dxa"/>
            <w:noWrap w:val="0"/>
            <w:vAlign w:val="bottom"/>
          </w:tcPr>
          <w:p w14:paraId="14E8274C">
            <w:pPr>
              <w:spacing w:before="100" w:beforeAutospacing="1" w:after="100" w:afterAutospacing="1"/>
              <w:jc w:val="center"/>
              <w:rPr>
                <w:rFonts w:hint="eastAsia" w:ascii="宋体" w:hAnsi="宋体"/>
                <w:b/>
                <w:sz w:val="30"/>
                <w:szCs w:val="30"/>
              </w:rPr>
            </w:pPr>
            <w:r>
              <w:rPr>
                <w:rFonts w:hint="eastAsia" w:ascii="宋体" w:hAnsi="宋体"/>
                <w:b/>
                <w:bCs/>
                <w:sz w:val="30"/>
                <w:szCs w:val="30"/>
              </w:rPr>
              <w:t>指导教师</w:t>
            </w:r>
          </w:p>
        </w:tc>
        <w:tc>
          <w:tcPr>
            <w:tcW w:w="5250" w:type="dxa"/>
            <w:tcBorders>
              <w:top w:val="single" w:color="auto" w:sz="4" w:space="0"/>
              <w:bottom w:val="single" w:color="auto" w:sz="4" w:space="0"/>
            </w:tcBorders>
            <w:noWrap w:val="0"/>
            <w:vAlign w:val="bottom"/>
          </w:tcPr>
          <w:p w14:paraId="47003440">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lang w:val="en-US" w:eastAsia="zh-CN"/>
              </w:rPr>
              <w:t>陈鑫</w:t>
            </w:r>
          </w:p>
        </w:tc>
      </w:tr>
      <w:tr w14:paraId="5802444A">
        <w:tblPrEx>
          <w:tblCellMar>
            <w:top w:w="0" w:type="dxa"/>
            <w:left w:w="108" w:type="dxa"/>
            <w:bottom w:w="0" w:type="dxa"/>
            <w:right w:w="108" w:type="dxa"/>
          </w:tblCellMar>
        </w:tblPrEx>
        <w:trPr>
          <w:trHeight w:val="1021" w:hRule="atLeast"/>
          <w:jc w:val="center"/>
        </w:trPr>
        <w:tc>
          <w:tcPr>
            <w:tcW w:w="1676" w:type="dxa"/>
            <w:noWrap w:val="0"/>
            <w:vAlign w:val="bottom"/>
          </w:tcPr>
          <w:p w14:paraId="687AE199">
            <w:pPr>
              <w:spacing w:before="100" w:beforeAutospacing="1" w:after="100" w:afterAutospacing="1"/>
              <w:jc w:val="center"/>
              <w:rPr>
                <w:rFonts w:hint="eastAsia" w:ascii="宋体" w:hAnsi="宋体"/>
                <w:b/>
                <w:bCs/>
                <w:sz w:val="30"/>
                <w:szCs w:val="30"/>
              </w:rPr>
            </w:pPr>
            <w:r>
              <w:rPr>
                <w:rFonts w:hint="eastAsia" w:ascii="宋体" w:hAnsi="宋体"/>
                <w:b/>
                <w:bCs/>
                <w:sz w:val="30"/>
                <w:szCs w:val="30"/>
              </w:rPr>
              <w:t>完成日期</w:t>
            </w:r>
          </w:p>
        </w:tc>
        <w:tc>
          <w:tcPr>
            <w:tcW w:w="5250" w:type="dxa"/>
            <w:tcBorders>
              <w:top w:val="single" w:color="auto" w:sz="4" w:space="0"/>
              <w:bottom w:val="single" w:color="auto" w:sz="4" w:space="0"/>
            </w:tcBorders>
            <w:noWrap w:val="0"/>
            <w:vAlign w:val="bottom"/>
          </w:tcPr>
          <w:p w14:paraId="22606F72">
            <w:pPr>
              <w:spacing w:before="100" w:beforeAutospacing="1" w:after="100" w:afterAutospacing="1"/>
              <w:jc w:val="center"/>
              <w:rPr>
                <w:rFonts w:hint="eastAsia" w:ascii="楷体" w:hAnsi="楷体" w:eastAsia="楷体"/>
                <w:sz w:val="30"/>
                <w:szCs w:val="30"/>
              </w:rPr>
            </w:pPr>
            <w:r>
              <w:rPr>
                <w:rFonts w:hint="eastAsia" w:ascii="楷体" w:hAnsi="楷体" w:eastAsia="楷体"/>
                <w:sz w:val="30"/>
                <w:szCs w:val="30"/>
              </w:rPr>
              <w:t>20</w:t>
            </w:r>
            <w:r>
              <w:rPr>
                <w:rFonts w:hint="eastAsia" w:ascii="楷体" w:hAnsi="楷体" w:eastAsia="楷体"/>
                <w:sz w:val="30"/>
                <w:szCs w:val="30"/>
                <w:lang w:val="en-US" w:eastAsia="zh-CN"/>
              </w:rPr>
              <w:t>26</w:t>
            </w:r>
            <w:r>
              <w:rPr>
                <w:rFonts w:hint="eastAsia" w:ascii="楷体" w:hAnsi="楷体" w:eastAsia="楷体"/>
                <w:sz w:val="30"/>
                <w:szCs w:val="30"/>
              </w:rPr>
              <w:t>年</w:t>
            </w:r>
            <w:r>
              <w:rPr>
                <w:rFonts w:hint="eastAsia" w:ascii="楷体" w:hAnsi="楷体" w:eastAsia="楷体"/>
                <w:sz w:val="30"/>
                <w:szCs w:val="30"/>
                <w:lang w:val="en-US" w:eastAsia="zh-CN"/>
              </w:rPr>
              <w:t>5</w:t>
            </w:r>
            <w:r>
              <w:rPr>
                <w:rFonts w:hint="eastAsia" w:ascii="楷体" w:hAnsi="楷体" w:eastAsia="楷体"/>
                <w:sz w:val="30"/>
                <w:szCs w:val="30"/>
              </w:rPr>
              <w:t>月</w:t>
            </w:r>
          </w:p>
        </w:tc>
      </w:tr>
    </w:tbl>
    <w:p w14:paraId="60591F31"/>
    <w:p w14:paraId="3F64520A"/>
    <w:p w14:paraId="183D76D0"/>
    <w:p w14:paraId="2C7CF717"/>
    <w:p w14:paraId="503721F7"/>
    <w:p w14:paraId="70A5E830"/>
    <w:p w14:paraId="27FFEEF7">
      <w:pPr>
        <w:keepNext w:val="0"/>
        <w:keepLines w:val="0"/>
        <w:pageBreakBefore w:val="0"/>
        <w:widowControl w:val="0"/>
        <w:kinsoku/>
        <w:wordWrap/>
        <w:overflowPunct/>
        <w:topLinePunct w:val="0"/>
        <w:autoSpaceDE/>
        <w:autoSpaceDN/>
        <w:bidi w:val="0"/>
        <w:adjustRightInd/>
        <w:snapToGrid/>
        <w:spacing w:before="625" w:beforeLines="200" w:after="625" w:afterLines="200"/>
        <w:jc w:val="center"/>
        <w:textAlignment w:val="auto"/>
        <w:rPr>
          <w:rFonts w:hint="eastAsia" w:ascii="黑体" w:hAnsi="黑体" w:eastAsia="黑体" w:cs="黑体"/>
          <w:b w:val="0"/>
          <w:bCs w:val="0"/>
          <w:sz w:val="32"/>
          <w:szCs w:val="32"/>
          <w:lang w:val="en-US" w:eastAsia="zh-CN"/>
        </w:rPr>
      </w:pPr>
      <w:r>
        <w:rPr>
          <w:rFonts w:hint="eastAsia" w:ascii="黑体" w:hAnsi="黑体" w:eastAsia="黑体" w:cs="黑体"/>
          <w:b w:val="0"/>
          <w:bCs w:val="0"/>
          <w:sz w:val="32"/>
          <w:szCs w:val="32"/>
          <w:lang w:val="en-US" w:eastAsia="zh-CN"/>
        </w:rPr>
        <w:t>摘    要</w:t>
      </w:r>
    </w:p>
    <w:p w14:paraId="5BC60C5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480" w:firstLineChars="200"/>
        <w:jc w:val="both"/>
        <w:textAlignment w:val="auto"/>
        <w:rPr>
          <w:rFonts w:hint="eastAsia" w:ascii="宋体" w:hAnsi="宋体" w:eastAsia="宋体" w:cs="宋体"/>
          <w:b w:val="0"/>
          <w:i w:val="0"/>
          <w:iCs w:val="0"/>
          <w:caps w:val="0"/>
          <w:strike w:val="0"/>
          <w:color w:val="auto"/>
          <w:spacing w:val="0"/>
          <w:sz w:val="24"/>
          <w:szCs w:val="15"/>
          <w:u w:val="none"/>
        </w:rPr>
      </w:pPr>
      <w:r>
        <w:rPr>
          <w:rFonts w:hint="eastAsia" w:ascii="宋体" w:hAnsi="宋体" w:eastAsia="宋体" w:cs="宋体"/>
          <w:b w:val="0"/>
          <w:i w:val="0"/>
          <w:iCs w:val="0"/>
          <w:caps w:val="0"/>
          <w:strike w:val="0"/>
          <w:color w:val="auto"/>
          <w:spacing w:val="0"/>
          <w:sz w:val="24"/>
          <w:szCs w:val="15"/>
          <w:u w:val="none"/>
        </w:rPr>
        <w:t>本毕业设计主要设计并实现一个基于</w:t>
      </w:r>
      <w:r>
        <w:rPr>
          <w:rFonts w:hint="eastAsia" w:ascii="Times New Roman" w:hAnsi="Times New Roman" w:eastAsia="宋体" w:cs="宋体"/>
          <w:b w:val="0"/>
          <w:i w:val="0"/>
          <w:iCs w:val="0"/>
          <w:caps w:val="0"/>
          <w:strike w:val="0"/>
          <w:color w:val="auto"/>
          <w:spacing w:val="0"/>
          <w:sz w:val="24"/>
          <w:szCs w:val="15"/>
          <w:u w:val="none"/>
        </w:rPr>
        <w:t>SpringBoot</w:t>
      </w:r>
      <w:r>
        <w:rPr>
          <w:rFonts w:hint="eastAsia" w:ascii="宋体" w:hAnsi="宋体" w:eastAsia="宋体" w:cs="宋体"/>
          <w:b w:val="0"/>
          <w:i w:val="0"/>
          <w:iCs w:val="0"/>
          <w:caps w:val="0"/>
          <w:strike w:val="0"/>
          <w:color w:val="auto"/>
          <w:spacing w:val="0"/>
          <w:sz w:val="24"/>
          <w:szCs w:val="15"/>
          <w:u w:val="none"/>
        </w:rPr>
        <w:t>和</w:t>
      </w:r>
      <w:r>
        <w:rPr>
          <w:rFonts w:hint="eastAsia" w:ascii="Times New Roman" w:hAnsi="Times New Roman" w:eastAsia="宋体" w:cs="宋体"/>
          <w:b w:val="0"/>
          <w:i w:val="0"/>
          <w:iCs w:val="0"/>
          <w:caps w:val="0"/>
          <w:strike w:val="0"/>
          <w:color w:val="auto"/>
          <w:spacing w:val="0"/>
          <w:sz w:val="24"/>
          <w:szCs w:val="15"/>
          <w:u w:val="none"/>
        </w:rPr>
        <w:t>Vue</w:t>
      </w:r>
      <w:r>
        <w:rPr>
          <w:rFonts w:hint="eastAsia" w:ascii="宋体" w:hAnsi="宋体" w:eastAsia="宋体" w:cs="宋体"/>
          <w:b w:val="0"/>
          <w:i w:val="0"/>
          <w:iCs w:val="0"/>
          <w:caps w:val="0"/>
          <w:strike w:val="0"/>
          <w:color w:val="auto"/>
          <w:spacing w:val="0"/>
          <w:sz w:val="24"/>
          <w:szCs w:val="15"/>
          <w:u w:val="none"/>
        </w:rPr>
        <w:t>的个人健康管理系统。系统主要包含管理员和普通用户两种核心角色。管理员负责平台后端数据的维护与监控，对注册用户信息进行审核与管理，对平台内产生的健康内容进行审核、编辑、分类与维护，确保平台信息的准确性、安全性与秩序性。用户是系统前端服务的主要使用者，可全面管理个人健康档案，包括记录与查看个人健康数据、发布并管理个人食谱、记录每日饮食、浏览系统推荐的个性化健康资讯，并在平台内进行互动。</w:t>
      </w:r>
    </w:p>
    <w:p w14:paraId="3B603549">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firstLine="480" w:firstLineChars="200"/>
        <w:jc w:val="both"/>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r>
        <w:rPr>
          <w:rFonts w:hint="eastAsia" w:ascii="宋体" w:hAnsi="宋体" w:eastAsia="宋体" w:cs="宋体"/>
          <w:b w:val="0"/>
          <w:i w:val="0"/>
          <w:iCs w:val="0"/>
          <w:caps w:val="0"/>
          <w:strike w:val="0"/>
          <w:color w:val="4C4F69"/>
          <w:spacing w:val="0"/>
          <w:kern w:val="0"/>
          <w:sz w:val="24"/>
          <w:szCs w:val="15"/>
          <w:u w:val="none"/>
          <w:lang w:val="en-US" w:eastAsia="zh-CN" w:bidi="ar"/>
        </w:rPr>
        <w:t>系统主要包含15个功能模块，包括用户管理、健康资讯管理、健康指标管理、健康记录管理、评论管理、食谱管理、注册与登录、修改个人信息、管理收藏夹、管理个人健康模型、健康数据图、创建发布食谱、饮食记录、浏览健康资讯、评论互动等模块。其中，健康指标管理模块提供健康数据的灵活配置功能，这是系统的设计亮点之一。健康数据图模块使用</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Echarts</w:t>
      </w:r>
      <w:r>
        <w:rPr>
          <w:rFonts w:hint="eastAsia" w:ascii="宋体" w:hAnsi="宋体" w:eastAsia="宋体" w:cs="宋体"/>
          <w:b w:val="0"/>
          <w:i w:val="0"/>
          <w:iCs w:val="0"/>
          <w:caps w:val="0"/>
          <w:strike w:val="0"/>
          <w:color w:val="4C4F69"/>
          <w:spacing w:val="0"/>
          <w:kern w:val="0"/>
          <w:sz w:val="24"/>
          <w:szCs w:val="15"/>
          <w:u w:val="none"/>
          <w:lang w:val="en-US" w:eastAsia="zh-CN" w:bidi="ar"/>
        </w:rPr>
        <w:t>图表库展示健康数据，系统以折线图和柱状图等形式</w:t>
      </w:r>
      <w:bookmarkStart w:id="0" w:name="_GoBack"/>
      <w:bookmarkEnd w:id="0"/>
      <w:r>
        <w:rPr>
          <w:rFonts w:hint="eastAsia" w:ascii="宋体" w:hAnsi="宋体" w:eastAsia="宋体" w:cs="宋体"/>
          <w:b w:val="0"/>
          <w:i w:val="0"/>
          <w:iCs w:val="0"/>
          <w:caps w:val="0"/>
          <w:strike w:val="0"/>
          <w:color w:val="4C4F69"/>
          <w:spacing w:val="0"/>
          <w:kern w:val="0"/>
          <w:sz w:val="24"/>
          <w:szCs w:val="15"/>
          <w:u w:val="none"/>
          <w:lang w:val="en-US" w:eastAsia="zh-CN" w:bidi="ar"/>
        </w:rPr>
        <w:t>展示数据，帮助用户掌握健康状况的变化。评论管理模块使用</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Trie</w:t>
      </w:r>
      <w:r>
        <w:rPr>
          <w:rFonts w:hint="eastAsia" w:ascii="宋体" w:hAnsi="宋体" w:eastAsia="宋体" w:cs="宋体"/>
          <w:b w:val="0"/>
          <w:i w:val="0"/>
          <w:iCs w:val="0"/>
          <w:caps w:val="0"/>
          <w:strike w:val="0"/>
          <w:color w:val="4C4F69"/>
          <w:spacing w:val="0"/>
          <w:kern w:val="0"/>
          <w:sz w:val="24"/>
          <w:szCs w:val="15"/>
          <w:u w:val="none"/>
          <w:lang w:val="en-US" w:eastAsia="zh-CN" w:bidi="ar"/>
        </w:rPr>
        <w:t>字典树算法自动过滤敏感词，维护平台的健康信息环境。浏览健康资讯模块使用协同过滤算法，系统根据用户的浏览、收藏、点赞等行为为用户推荐个性化内容。</w:t>
      </w:r>
    </w:p>
    <w:p w14:paraId="5411099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firstLine="480" w:firstLineChars="200"/>
        <w:jc w:val="both"/>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r>
        <w:rPr>
          <w:rFonts w:hint="eastAsia" w:ascii="宋体" w:hAnsi="宋体" w:eastAsia="宋体" w:cs="宋体"/>
          <w:b w:val="0"/>
          <w:i w:val="0"/>
          <w:iCs w:val="0"/>
          <w:caps w:val="0"/>
          <w:strike w:val="0"/>
          <w:color w:val="4C4F69"/>
          <w:spacing w:val="0"/>
          <w:kern w:val="0"/>
          <w:sz w:val="24"/>
          <w:szCs w:val="15"/>
          <w:u w:val="none"/>
          <w:lang w:val="en-US" w:eastAsia="zh-CN" w:bidi="ar"/>
        </w:rPr>
        <w:t>系统采用前后端分离架构，后端使用</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SpringBoot</w:t>
      </w:r>
      <w:r>
        <w:rPr>
          <w:rFonts w:hint="eastAsia" w:ascii="宋体" w:hAnsi="宋体" w:eastAsia="宋体" w:cs="宋体"/>
          <w:b w:val="0"/>
          <w:i w:val="0"/>
          <w:iCs w:val="0"/>
          <w:caps w:val="0"/>
          <w:strike w:val="0"/>
          <w:color w:val="4C4F69"/>
          <w:spacing w:val="0"/>
          <w:kern w:val="0"/>
          <w:sz w:val="24"/>
          <w:szCs w:val="15"/>
          <w:u w:val="none"/>
          <w:lang w:val="en-US" w:eastAsia="zh-CN" w:bidi="ar"/>
        </w:rPr>
        <w:t>框架提供</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RESTful</w:t>
      </w:r>
      <w:r>
        <w:rPr>
          <w:rFonts w:hint="eastAsia" w:ascii="宋体" w:hAnsi="宋体" w:eastAsia="宋体" w:cs="宋体"/>
          <w:b w:val="0"/>
          <w:i w:val="0"/>
          <w:iCs w:val="0"/>
          <w:caps w:val="0"/>
          <w:strike w:val="0"/>
          <w:color w:val="4C4F69"/>
          <w:spacing w:val="0"/>
          <w:kern w:val="0"/>
          <w:sz w:val="24"/>
          <w:szCs w:val="15"/>
          <w:u w:val="none"/>
          <w:lang w:val="en-US" w:eastAsia="zh-CN" w:bidi="ar"/>
        </w:rPr>
        <w:t xml:space="preserve"> </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API</w:t>
      </w:r>
      <w:r>
        <w:rPr>
          <w:rFonts w:hint="eastAsia" w:ascii="宋体" w:hAnsi="宋体" w:eastAsia="宋体" w:cs="宋体"/>
          <w:b w:val="0"/>
          <w:i w:val="0"/>
          <w:iCs w:val="0"/>
          <w:caps w:val="0"/>
          <w:strike w:val="0"/>
          <w:color w:val="4C4F69"/>
          <w:spacing w:val="0"/>
          <w:kern w:val="0"/>
          <w:sz w:val="24"/>
          <w:szCs w:val="15"/>
          <w:u w:val="none"/>
          <w:lang w:val="en-US" w:eastAsia="zh-CN" w:bidi="ar"/>
        </w:rPr>
        <w:t>接口，前端使用</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Vue</w:t>
      </w:r>
      <w:r>
        <w:rPr>
          <w:rFonts w:hint="eastAsia" w:ascii="宋体" w:hAnsi="宋体" w:eastAsia="宋体" w:cs="宋体"/>
          <w:b w:val="0"/>
          <w:i w:val="0"/>
          <w:iCs w:val="0"/>
          <w:caps w:val="0"/>
          <w:strike w:val="0"/>
          <w:color w:val="4C4F69"/>
          <w:spacing w:val="0"/>
          <w:kern w:val="0"/>
          <w:sz w:val="24"/>
          <w:szCs w:val="15"/>
          <w:u w:val="none"/>
          <w:lang w:val="en-US" w:eastAsia="zh-CN" w:bidi="ar"/>
        </w:rPr>
        <w:t>.</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js</w:t>
      </w:r>
      <w:r>
        <w:rPr>
          <w:rFonts w:hint="eastAsia" w:ascii="宋体" w:hAnsi="宋体" w:eastAsia="宋体" w:cs="宋体"/>
          <w:b w:val="0"/>
          <w:i w:val="0"/>
          <w:iCs w:val="0"/>
          <w:caps w:val="0"/>
          <w:strike w:val="0"/>
          <w:color w:val="4C4F69"/>
          <w:spacing w:val="0"/>
          <w:kern w:val="0"/>
          <w:sz w:val="24"/>
          <w:szCs w:val="15"/>
          <w:u w:val="none"/>
          <w:lang w:val="en-US" w:eastAsia="zh-CN" w:bidi="ar"/>
        </w:rPr>
        <w:t>框架实现用户界面，数据库使用</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MySQL</w:t>
      </w:r>
      <w:r>
        <w:rPr>
          <w:rFonts w:hint="eastAsia" w:ascii="宋体" w:hAnsi="宋体" w:eastAsia="宋体" w:cs="宋体"/>
          <w:b w:val="0"/>
          <w:i w:val="0"/>
          <w:iCs w:val="0"/>
          <w:caps w:val="0"/>
          <w:strike w:val="0"/>
          <w:color w:val="4C4F69"/>
          <w:spacing w:val="0"/>
          <w:kern w:val="0"/>
          <w:sz w:val="24"/>
          <w:szCs w:val="15"/>
          <w:u w:val="none"/>
          <w:lang w:val="en-US" w:eastAsia="zh-CN" w:bidi="ar"/>
        </w:rPr>
        <w:t>存储系统数据。系统实现了预期功能，提供数据可视化功能和个性化推荐服务，为用户提供便捷、高效、个性化的健康管理服务。</w:t>
      </w:r>
    </w:p>
    <w:p w14:paraId="6ED95D6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0"/>
        <w:textAlignment w:val="auto"/>
        <w:rPr>
          <w:rFonts w:hint="eastAsia" w:ascii="黑体" w:hAnsi="黑体" w:eastAsia="黑体" w:cs="黑体"/>
          <w:b w:val="0"/>
          <w:bCs w:val="0"/>
          <w:i w:val="0"/>
          <w:iCs w:val="0"/>
          <w:caps w:val="0"/>
          <w:strike w:val="0"/>
          <w:color w:val="4C4F69"/>
          <w:spacing w:val="0"/>
          <w:kern w:val="0"/>
          <w:sz w:val="24"/>
          <w:szCs w:val="15"/>
          <w:u w:val="none"/>
          <w:lang w:val="en-US" w:eastAsia="zh-CN" w:bidi="ar"/>
        </w:rPr>
      </w:pPr>
    </w:p>
    <w:p w14:paraId="416C437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0"/>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r>
        <w:rPr>
          <w:rFonts w:hint="eastAsia" w:ascii="黑体" w:hAnsi="黑体" w:eastAsia="黑体" w:cs="黑体"/>
          <w:b w:val="0"/>
          <w:bCs w:val="0"/>
          <w:i w:val="0"/>
          <w:iCs w:val="0"/>
          <w:caps w:val="0"/>
          <w:strike w:val="0"/>
          <w:color w:val="4C4F69"/>
          <w:spacing w:val="0"/>
          <w:kern w:val="0"/>
          <w:sz w:val="24"/>
          <w:szCs w:val="15"/>
          <w:u w:val="none"/>
          <w:lang w:val="en-US" w:eastAsia="zh-CN" w:bidi="ar"/>
        </w:rPr>
        <w:t>关键词：</w:t>
      </w:r>
      <w:r>
        <w:rPr>
          <w:rFonts w:hint="eastAsia" w:ascii="宋体" w:hAnsi="宋体" w:eastAsia="宋体" w:cs="宋体"/>
          <w:b w:val="0"/>
          <w:i w:val="0"/>
          <w:iCs w:val="0"/>
          <w:caps w:val="0"/>
          <w:strike w:val="0"/>
          <w:color w:val="4C4F69"/>
          <w:spacing w:val="0"/>
          <w:kern w:val="0"/>
          <w:sz w:val="24"/>
          <w:szCs w:val="15"/>
          <w:u w:val="none"/>
          <w:lang w:val="en-US" w:eastAsia="zh-CN" w:bidi="ar"/>
        </w:rPr>
        <w:t>个人健康管理系统；</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SpringBoot</w:t>
      </w:r>
      <w:r>
        <w:rPr>
          <w:rFonts w:hint="eastAsia" w:ascii="宋体" w:hAnsi="宋体" w:eastAsia="宋体" w:cs="宋体"/>
          <w:b w:val="0"/>
          <w:i w:val="0"/>
          <w:iCs w:val="0"/>
          <w:caps w:val="0"/>
          <w:strike w:val="0"/>
          <w:color w:val="4C4F69"/>
          <w:spacing w:val="0"/>
          <w:kern w:val="0"/>
          <w:sz w:val="24"/>
          <w:szCs w:val="15"/>
          <w:u w:val="none"/>
          <w:lang w:val="en-US" w:eastAsia="zh-CN" w:bidi="ar"/>
        </w:rPr>
        <w:t>；</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Vue</w:t>
      </w:r>
      <w:r>
        <w:rPr>
          <w:rFonts w:hint="eastAsia" w:ascii="宋体" w:hAnsi="宋体" w:eastAsia="宋体" w:cs="宋体"/>
          <w:b w:val="0"/>
          <w:i w:val="0"/>
          <w:iCs w:val="0"/>
          <w:caps w:val="0"/>
          <w:strike w:val="0"/>
          <w:color w:val="4C4F69"/>
          <w:spacing w:val="0"/>
          <w:kern w:val="0"/>
          <w:sz w:val="24"/>
          <w:szCs w:val="15"/>
          <w:u w:val="none"/>
          <w:lang w:val="en-US" w:eastAsia="zh-CN" w:bidi="ar"/>
        </w:rPr>
        <w:t>；协同过滤算法；</w:t>
      </w:r>
      <w:r>
        <w:rPr>
          <w:rFonts w:hint="eastAsia" w:ascii="Times New Roman" w:hAnsi="Times New Roman" w:eastAsia="宋体" w:cs="宋体"/>
          <w:b w:val="0"/>
          <w:i w:val="0"/>
          <w:iCs w:val="0"/>
          <w:caps w:val="0"/>
          <w:strike w:val="0"/>
          <w:color w:val="4C4F69"/>
          <w:spacing w:val="0"/>
          <w:kern w:val="0"/>
          <w:sz w:val="24"/>
          <w:szCs w:val="15"/>
          <w:u w:val="none"/>
          <w:lang w:val="en-US" w:eastAsia="zh-CN" w:bidi="ar"/>
        </w:rPr>
        <w:t>Trie</w:t>
      </w:r>
      <w:r>
        <w:rPr>
          <w:rFonts w:hint="eastAsia" w:ascii="宋体" w:hAnsi="宋体" w:eastAsia="宋体" w:cs="宋体"/>
          <w:b w:val="0"/>
          <w:i w:val="0"/>
          <w:iCs w:val="0"/>
          <w:caps w:val="0"/>
          <w:strike w:val="0"/>
          <w:color w:val="4C4F69"/>
          <w:spacing w:val="0"/>
          <w:kern w:val="0"/>
          <w:sz w:val="24"/>
          <w:szCs w:val="15"/>
          <w:u w:val="none"/>
          <w:lang w:val="en-US" w:eastAsia="zh-CN" w:bidi="ar"/>
        </w:rPr>
        <w:t>字典树算法；数据可视化</w:t>
      </w:r>
    </w:p>
    <w:p w14:paraId="2A3CA48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0"/>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p>
    <w:p w14:paraId="56540A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0"/>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p>
    <w:p w14:paraId="4E2C39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0"/>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p>
    <w:p w14:paraId="0B86FA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0"/>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p>
    <w:p w14:paraId="4B8292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0"/>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p>
    <w:p w14:paraId="6996647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0"/>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p>
    <w:p w14:paraId="392D818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0"/>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p>
    <w:p w14:paraId="0E5CB593">
      <w:pPr>
        <w:keepNext w:val="0"/>
        <w:keepLines w:val="0"/>
        <w:pageBreakBefore w:val="0"/>
        <w:widowControl/>
        <w:suppressLineNumbers w:val="0"/>
        <w:kinsoku/>
        <w:wordWrap/>
        <w:overflowPunct/>
        <w:topLinePunct w:val="0"/>
        <w:autoSpaceDE/>
        <w:autoSpaceDN/>
        <w:bidi w:val="0"/>
        <w:adjustRightInd/>
        <w:snapToGrid/>
        <w:spacing w:before="625" w:beforeLines="200" w:after="625" w:afterLines="200"/>
        <w:jc w:val="center"/>
        <w:textAlignment w:val="auto"/>
        <w:rPr>
          <w:rFonts w:hint="default" w:ascii="Times New Roman" w:hAnsi="Times New Roman" w:eastAsia="宋体" w:cs="Times New Roman"/>
          <w:b/>
          <w:bCs/>
          <w:color w:val="000000"/>
          <w:kern w:val="0"/>
          <w:sz w:val="32"/>
          <w:szCs w:val="32"/>
          <w:lang w:val="en-US" w:eastAsia="zh-CN" w:bidi="ar"/>
        </w:rPr>
      </w:pPr>
    </w:p>
    <w:p w14:paraId="12FD5F23">
      <w:pPr>
        <w:keepNext w:val="0"/>
        <w:keepLines w:val="0"/>
        <w:pageBreakBefore w:val="0"/>
        <w:widowControl/>
        <w:suppressLineNumbers w:val="0"/>
        <w:kinsoku/>
        <w:wordWrap/>
        <w:overflowPunct/>
        <w:topLinePunct w:val="0"/>
        <w:autoSpaceDE/>
        <w:autoSpaceDN/>
        <w:bidi w:val="0"/>
        <w:adjustRightInd/>
        <w:snapToGrid/>
        <w:spacing w:before="625" w:beforeLines="200" w:after="625" w:afterLines="200"/>
        <w:jc w:val="center"/>
        <w:textAlignment w:val="auto"/>
        <w:rPr>
          <w:rFonts w:hint="default" w:ascii="Times New Roman" w:hAnsi="Times New Roman" w:eastAsia="宋体" w:cs="Times New Roman"/>
          <w:b/>
          <w:bCs/>
          <w:color w:val="000000"/>
          <w:kern w:val="0"/>
          <w:sz w:val="32"/>
          <w:szCs w:val="32"/>
          <w:lang w:val="en-US" w:eastAsia="zh-CN" w:bidi="ar"/>
        </w:rPr>
      </w:pPr>
      <w:r>
        <w:rPr>
          <w:rFonts w:hint="default" w:ascii="Times New Roman" w:hAnsi="Times New Roman" w:eastAsia="宋体" w:cs="Times New Roman"/>
          <w:b/>
          <w:bCs/>
          <w:color w:val="000000"/>
          <w:kern w:val="0"/>
          <w:sz w:val="32"/>
          <w:szCs w:val="32"/>
          <w:lang w:val="en-US" w:eastAsia="zh-CN" w:bidi="ar"/>
        </w:rPr>
        <w:t>ABSTRACT</w:t>
      </w:r>
    </w:p>
    <w:p w14:paraId="66CFD5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firstLine="480" w:firstLineChars="200"/>
        <w:jc w:val="both"/>
        <w:textAlignment w:val="auto"/>
        <w:rPr>
          <w:rFonts w:hint="default" w:ascii="Times New Roman" w:hAnsi="Times New Roman" w:eastAsia="Segoe UI Emoji" w:cs="Times New Roman"/>
          <w:b w:val="0"/>
          <w:i w:val="0"/>
          <w:iCs w:val="0"/>
          <w:caps w:val="0"/>
          <w:strike w:val="0"/>
          <w:color w:val="4C4F69"/>
          <w:spacing w:val="0"/>
          <w:kern w:val="0"/>
          <w:sz w:val="24"/>
          <w:szCs w:val="15"/>
          <w:u w:val="none"/>
          <w:lang w:val="en-US" w:eastAsia="zh-CN" w:bidi="ar"/>
        </w:rPr>
      </w:pPr>
      <w:r>
        <w:rPr>
          <w:rFonts w:hint="default" w:ascii="Times New Roman" w:hAnsi="Times New Roman" w:eastAsia="Segoe UI Emoji" w:cs="Times New Roman"/>
          <w:b w:val="0"/>
          <w:i w:val="0"/>
          <w:iCs w:val="0"/>
          <w:caps w:val="0"/>
          <w:strike w:val="0"/>
          <w:color w:val="4C4F69"/>
          <w:spacing w:val="0"/>
          <w:kern w:val="0"/>
          <w:sz w:val="24"/>
          <w:szCs w:val="15"/>
          <w:u w:val="none"/>
          <w:lang w:val="en-US" w:eastAsia="zh-CN" w:bidi="ar"/>
        </w:rPr>
        <w:t>This graduation project designs and implements a personal health management system based on SpringBoot and Vue. The system includes administrators and ordinary users. Administrators manage platform data and content. Users manage personal health files and browse health information.</w:t>
      </w:r>
    </w:p>
    <w:p w14:paraId="7AAF15E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firstLine="480" w:firstLineChars="200"/>
        <w:jc w:val="both"/>
        <w:textAlignment w:val="auto"/>
        <w:rPr>
          <w:rFonts w:hint="default" w:ascii="Times New Roman" w:hAnsi="Times New Roman" w:eastAsia="Segoe UI Emoji" w:cs="Times New Roman"/>
          <w:b w:val="0"/>
          <w:i w:val="0"/>
          <w:iCs w:val="0"/>
          <w:caps w:val="0"/>
          <w:strike w:val="0"/>
          <w:color w:val="4C4F69"/>
          <w:spacing w:val="0"/>
          <w:kern w:val="0"/>
          <w:sz w:val="24"/>
          <w:szCs w:val="15"/>
          <w:u w:val="none"/>
          <w:lang w:val="en-US" w:eastAsia="zh-CN" w:bidi="ar"/>
        </w:rPr>
      </w:pPr>
      <w:r>
        <w:rPr>
          <w:rFonts w:hint="default" w:ascii="Times New Roman" w:hAnsi="Times New Roman" w:eastAsia="Segoe UI Emoji" w:cs="Times New Roman"/>
          <w:b w:val="0"/>
          <w:i w:val="0"/>
          <w:iCs w:val="0"/>
          <w:caps w:val="0"/>
          <w:strike w:val="0"/>
          <w:color w:val="4C4F69"/>
          <w:spacing w:val="0"/>
          <w:kern w:val="0"/>
          <w:sz w:val="24"/>
          <w:szCs w:val="15"/>
          <w:u w:val="none"/>
          <w:lang w:val="en-US" w:eastAsia="zh-CN" w:bidi="ar"/>
        </w:rPr>
        <w:t>The system provides 15 functional modules, including user management, health information management, health indicator management, health record management, comment management, recipe management, registration and login, personal information modification, collection management, personal health model management, health data chart, recipe publishing, diet recording, health information browsing, and comment interaction. Health indicator management module provides flexible configuration of health data. This is a design highlight. Health data chart module uses Echarts to display data. The system shows data in line charts and bar charts. Comment management module uses Trie algorithm to filter sensitive words. Health information browsing module uses collaborative filtering algorithm. The system recommends content based on user behavior.</w:t>
      </w:r>
    </w:p>
    <w:p w14:paraId="2A8DE38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rightChars="0" w:firstLine="480" w:firstLineChars="200"/>
        <w:jc w:val="both"/>
        <w:textAlignment w:val="auto"/>
        <w:rPr>
          <w:rFonts w:hint="default" w:ascii="Times New Roman" w:hAnsi="Times New Roman" w:eastAsia="Segoe UI Emoji" w:cs="Times New Roman"/>
          <w:b w:val="0"/>
          <w:i w:val="0"/>
          <w:iCs w:val="0"/>
          <w:caps w:val="0"/>
          <w:strike w:val="0"/>
          <w:color w:val="4C4F69"/>
          <w:spacing w:val="0"/>
          <w:kern w:val="0"/>
          <w:sz w:val="24"/>
          <w:szCs w:val="15"/>
          <w:u w:val="none"/>
          <w:lang w:val="en-US" w:eastAsia="zh-CN" w:bidi="ar"/>
        </w:rPr>
      </w:pPr>
      <w:r>
        <w:rPr>
          <w:rFonts w:hint="default" w:ascii="Times New Roman" w:hAnsi="Times New Roman" w:eastAsia="Segoe UI Emoji" w:cs="Times New Roman"/>
          <w:b w:val="0"/>
          <w:i w:val="0"/>
          <w:iCs w:val="0"/>
          <w:caps w:val="0"/>
          <w:strike w:val="0"/>
          <w:color w:val="4C4F69"/>
          <w:spacing w:val="0"/>
          <w:kern w:val="0"/>
          <w:sz w:val="24"/>
          <w:szCs w:val="15"/>
          <w:u w:val="none"/>
          <w:lang w:val="en-US" w:eastAsia="zh-CN" w:bidi="ar"/>
        </w:rPr>
        <w:t>The system adopts front-end and back-end separation architecture. The backend uses SpringBoot framework to provide RESTful API. The frontend uses Vue.js framework to implement user interface. The database uses MySQL. The system achieves expected functions. It provides data visualization and personalized recommendation services. The system provides convenient, efficient and personalized health management services for users.</w:t>
      </w:r>
    </w:p>
    <w:p w14:paraId="1796E5E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rightChars="0"/>
        <w:jc w:val="both"/>
        <w:textAlignment w:val="auto"/>
        <w:rPr>
          <w:rFonts w:hint="default" w:ascii="Times New Roman" w:hAnsi="Times New Roman" w:eastAsia="Segoe UI Emoji" w:cs="Times New Roman"/>
          <w:b w:val="0"/>
          <w:i w:val="0"/>
          <w:iCs w:val="0"/>
          <w:caps w:val="0"/>
          <w:strike w:val="0"/>
          <w:color w:val="4C4F69"/>
          <w:spacing w:val="0"/>
          <w:kern w:val="0"/>
          <w:sz w:val="24"/>
          <w:szCs w:val="15"/>
          <w:u w:val="none"/>
          <w:lang w:val="en-US" w:eastAsia="zh-CN" w:bidi="ar"/>
        </w:rPr>
      </w:pPr>
    </w:p>
    <w:p w14:paraId="7B8742F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right="0" w:rightChars="0"/>
        <w:jc w:val="both"/>
        <w:textAlignment w:val="auto"/>
        <w:rPr>
          <w:rFonts w:hint="default" w:ascii="Times New Roman" w:hAnsi="Times New Roman" w:eastAsia="Segoe UI Emoji" w:cs="Times New Roman"/>
          <w:b w:val="0"/>
          <w:i w:val="0"/>
          <w:iCs w:val="0"/>
          <w:caps w:val="0"/>
          <w:strike w:val="0"/>
          <w:color w:val="4C4F69"/>
          <w:spacing w:val="0"/>
          <w:kern w:val="0"/>
          <w:sz w:val="24"/>
          <w:szCs w:val="15"/>
          <w:u w:val="none"/>
          <w:lang w:val="en-US" w:eastAsia="zh-CN" w:bidi="ar"/>
        </w:rPr>
      </w:pPr>
      <w:r>
        <w:rPr>
          <w:rFonts w:hint="default" w:ascii="Times New Roman" w:hAnsi="Times New Roman" w:eastAsia="Segoe UI Emoji" w:cs="Times New Roman"/>
          <w:b/>
          <w:bCs/>
          <w:i w:val="0"/>
          <w:iCs w:val="0"/>
          <w:caps w:val="0"/>
          <w:strike w:val="0"/>
          <w:color w:val="4C4F69"/>
          <w:spacing w:val="0"/>
          <w:kern w:val="0"/>
          <w:sz w:val="24"/>
          <w:szCs w:val="15"/>
          <w:u w:val="none"/>
          <w:lang w:val="en-US" w:eastAsia="zh-CN" w:bidi="ar"/>
        </w:rPr>
        <w:t>Key words:</w:t>
      </w:r>
      <w:r>
        <w:rPr>
          <w:rFonts w:hint="default" w:ascii="Times New Roman" w:hAnsi="Times New Roman" w:eastAsia="Segoe UI Emoji" w:cs="Times New Roman"/>
          <w:b w:val="0"/>
          <w:i w:val="0"/>
          <w:iCs w:val="0"/>
          <w:caps w:val="0"/>
          <w:strike w:val="0"/>
          <w:color w:val="4C4F69"/>
          <w:spacing w:val="0"/>
          <w:kern w:val="0"/>
          <w:sz w:val="24"/>
          <w:szCs w:val="15"/>
          <w:u w:val="none"/>
          <w:lang w:val="en-US" w:eastAsia="zh-CN" w:bidi="ar"/>
        </w:rPr>
        <w:t xml:space="preserve"> personal health management system; springboot; vue; collaborative filtering algorithm; trie dictionary tree algorithm; data visualization</w:t>
      </w:r>
    </w:p>
    <w:p w14:paraId="30A3E9D9">
      <w:pPr>
        <w:keepNext w:val="0"/>
        <w:keepLines w:val="0"/>
        <w:pageBreakBefore w:val="0"/>
        <w:widowControl/>
        <w:suppressLineNumbers w:val="0"/>
        <w:kinsoku/>
        <w:wordWrap/>
        <w:overflowPunct/>
        <w:topLinePunct w:val="0"/>
        <w:autoSpaceDE/>
        <w:autoSpaceDN/>
        <w:bidi w:val="0"/>
        <w:adjustRightInd/>
        <w:snapToGrid/>
        <w:spacing w:before="625" w:beforeLines="200" w:after="625" w:afterLines="200"/>
        <w:jc w:val="both"/>
        <w:textAlignment w:val="auto"/>
        <w:rPr>
          <w:rFonts w:hint="default" w:ascii="Times New Roman" w:hAnsi="Times New Roman" w:eastAsia="宋体" w:cs="Times New Roman"/>
          <w:b/>
          <w:bCs/>
          <w:color w:val="000000"/>
          <w:kern w:val="0"/>
          <w:sz w:val="32"/>
          <w:szCs w:val="32"/>
          <w:lang w:val="en-US" w:eastAsia="zh-CN" w:bidi="ar"/>
        </w:rPr>
      </w:pPr>
    </w:p>
    <w:p w14:paraId="24CB30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400" w:lineRule="exact"/>
        <w:ind w:left="0" w:leftChars="0" w:right="0" w:firstLine="0"/>
        <w:textAlignment w:val="auto"/>
        <w:rPr>
          <w:rFonts w:hint="eastAsia" w:ascii="宋体" w:hAnsi="宋体" w:eastAsia="宋体" w:cs="宋体"/>
          <w:b w:val="0"/>
          <w:i w:val="0"/>
          <w:iCs w:val="0"/>
          <w:caps w:val="0"/>
          <w:strike w:val="0"/>
          <w:color w:val="4C4F69"/>
          <w:spacing w:val="0"/>
          <w:kern w:val="0"/>
          <w:sz w:val="24"/>
          <w:szCs w:val="15"/>
          <w:u w:val="none"/>
          <w:lang w:val="en-US" w:eastAsia="zh-CN" w:bidi="ar"/>
        </w:rPr>
      </w:pPr>
    </w:p>
    <w:sectPr>
      <w:headerReference r:id="rId3" w:type="default"/>
      <w:pgSz w:w="11906" w:h="16838"/>
      <w:pgMar w:top="1440" w:right="1800" w:bottom="1440" w:left="1800" w:header="1134"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Segoe UI Emoji">
    <w:panose1 w:val="020B0502040204020203"/>
    <w:charset w:val="00"/>
    <w:family w:val="auto"/>
    <w:pitch w:val="default"/>
    <w:sig w:usb0="00000001" w:usb1="02000000" w:usb2="08000000" w:usb3="00000000" w:csb0="000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A19A4">
    <w:pPr>
      <w:pStyle w:val="3"/>
      <w:pBdr>
        <w:bottom w:val="single" w:color="auto" w:sz="4" w:space="1"/>
      </w:pBdr>
      <w:jc w:val="center"/>
      <w:rPr>
        <w:rFonts w:hint="default" w:eastAsia="宋体"/>
        <w:sz w:val="21"/>
        <w:szCs w:val="21"/>
        <w:lang w:val="en-US" w:eastAsia="zh-CN"/>
      </w:rPr>
    </w:pPr>
    <w:r>
      <w:rPr>
        <w:rFonts w:hint="eastAsia"/>
        <w:sz w:val="21"/>
        <w:szCs w:val="21"/>
        <w:lang w:val="en-US" w:eastAsia="zh-CN"/>
      </w:rPr>
      <w:t>杭州电子科技大学信息工程学院本科毕业设计</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29B681E"/>
    <w:rsid w:val="337633B3"/>
    <w:rsid w:val="4A7B3635"/>
    <w:rsid w:val="5D314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89</Words>
  <Characters>124</Characters>
  <Lines>0</Lines>
  <Paragraphs>0</Paragraphs>
  <TotalTime>28</TotalTime>
  <ScaleCrop>false</ScaleCrop>
  <LinksUpToDate>false</LinksUpToDate>
  <CharactersWithSpaces>145</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2026-03-27T13:53:00Z</dcterms:created>
  <dc:creator>liangjiahao</dc:creator>
  <cp:lastModifiedBy>WPS_1679227379</cp:lastModifiedBy>
  <dcterms:modified xsi:type="dcterms:W3CDTF">2026-04-08T05:44:42Z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eyJoZGlkIjoiMTM2ZmFhMjM4NzU0YTNiYmJhYTU0YjQ0YjI1Zjk3MzkiLCJ1c2VySWQiOiIxNDgyMDI0MjM2In0=</vt:lpwstr>
  </property>
  <property fmtid="{D5CDD505-2E9C-101B-9397-08002B2CF9AE}" pid="4" name="ICV">
    <vt:lpwstr>54B2692B878E4FC4AAC472B00DC7B5F9_12</vt:lpwstr>
  </property>
</Properties>
</file>