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06E1D">
      <w:pPr>
        <w:snapToGrid w:val="0"/>
        <w:ind w:left="-1" w:leftChars="-1" w:hanging="1" w:firstLineChars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MACROBUTTON AMEditEquationSection2 </w:instrText>
      </w:r>
      <w:r>
        <w:rPr>
          <w:rStyle w:val="20"/>
        </w:rPr>
        <w:instrText xml:space="preserve">Equation Chapter  Section 1</w:instrText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AMEqn \r \h \* MERGEFORMAT </w:instrText>
      </w:r>
      <w:r>
        <w:rPr>
          <w:rFonts w:cs="Times New Roman"/>
          <w:b/>
          <w:bCs/>
        </w:rPr>
        <w:fldChar w:fldCharType="separate"/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AMSec \r 1 \h \* MERGEFORMAT </w:instrText>
      </w:r>
      <w:r>
        <w:rPr>
          <w:rFonts w:cs="Times New Roman"/>
          <w:b/>
          <w:bCs/>
        </w:rPr>
        <w:fldChar w:fldCharType="separate"/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SEQ AMChap \r  \h \* MERGEFORMAT </w:instrText>
      </w:r>
      <w:r>
        <w:rPr>
          <w:rFonts w:cs="Times New Roman"/>
          <w:b/>
          <w:bCs/>
        </w:rPr>
        <w:fldChar w:fldCharType="separate"/>
      </w: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fldChar w:fldCharType="end"/>
      </w:r>
      <w:r>
        <w:rPr>
          <w:rFonts w:hint="eastAsia" w:cs="Times New Roman"/>
          <w:b/>
          <w:bCs/>
        </w:rPr>
        <w:drawing>
          <wp:inline distT="0" distB="0" distL="0" distR="0">
            <wp:extent cx="4806315" cy="1125220"/>
            <wp:effectExtent l="0" t="0" r="9525" b="254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0CB9">
      <w:pPr>
        <w:snapToGrid w:val="0"/>
        <w:ind w:left="-1" w:leftChars="-1" w:hanging="1" w:firstLineChars="0"/>
        <w:jc w:val="center"/>
        <w:rPr>
          <w:rFonts w:cs="Times New Roman"/>
          <w:b/>
          <w:bCs/>
          <w:sz w:val="48"/>
          <w:szCs w:val="48"/>
        </w:rPr>
      </w:pPr>
      <w:r>
        <w:rPr>
          <w:rFonts w:hint="eastAsia" w:cs="Times New Roman"/>
          <w:b/>
          <w:bCs/>
          <w:sz w:val="48"/>
          <w:szCs w:val="48"/>
          <w:u w:val="single"/>
        </w:rPr>
        <w:t>J</w:t>
      </w:r>
      <w:r>
        <w:rPr>
          <w:rFonts w:hint="eastAsia" w:cs="Times New Roman"/>
          <w:b/>
          <w:bCs/>
          <w:u w:val="single"/>
        </w:rPr>
        <w:t xml:space="preserve"> </w:t>
      </w:r>
      <w:r>
        <w:rPr>
          <w:rFonts w:hint="eastAsia" w:cs="Times New Roman"/>
          <w:b/>
          <w:bCs/>
          <w:sz w:val="48"/>
          <w:szCs w:val="48"/>
          <w:u w:val="single"/>
        </w:rPr>
        <w:t>I A N G S U  U N I V E R S I T Y</w:t>
      </w:r>
    </w:p>
    <w:p w14:paraId="3FEE0C45">
      <w:pPr>
        <w:snapToGrid w:val="0"/>
        <w:spacing w:before="249" w:beforeLines="80" w:line="240" w:lineRule="auto"/>
        <w:ind w:firstLine="0" w:firstLineChars="0"/>
        <w:jc w:val="center"/>
        <w:rPr>
          <w:rFonts w:hint="eastAsia" w:ascii="黑体" w:hAnsi="黑体" w:eastAsia="黑体" w:cs="Times New Roman"/>
          <w:bCs/>
          <w:sz w:val="72"/>
          <w:szCs w:val="72"/>
        </w:rPr>
      </w:pPr>
      <w:r>
        <w:rPr>
          <w:rFonts w:hint="eastAsia" w:ascii="黑体" w:hAnsi="黑体" w:eastAsia="黑体" w:cs="Times New Roman"/>
          <w:bCs/>
          <w:sz w:val="72"/>
          <w:szCs w:val="72"/>
        </w:rPr>
        <w:t>《网络科学基础》</w:t>
      </w:r>
    </w:p>
    <w:p w14:paraId="2A597EAC">
      <w:pPr>
        <w:snapToGrid w:val="0"/>
        <w:spacing w:before="249" w:beforeLines="80" w:line="240" w:lineRule="auto"/>
        <w:ind w:firstLine="0" w:firstLineChars="0"/>
        <w:jc w:val="center"/>
        <w:rPr>
          <w:rFonts w:hint="eastAsia" w:ascii="黑体" w:hAnsi="黑体" w:eastAsia="黑体" w:cs="Times New Roman"/>
          <w:bCs/>
          <w:sz w:val="72"/>
          <w:szCs w:val="72"/>
        </w:rPr>
      </w:pPr>
    </w:p>
    <w:p w14:paraId="465D4A86">
      <w:pPr>
        <w:snapToGrid w:val="0"/>
        <w:spacing w:line="240" w:lineRule="auto"/>
        <w:ind w:firstLine="0" w:firstLineChars="0"/>
        <w:jc w:val="center"/>
        <w:rPr>
          <w:rFonts w:ascii="华文隶书" w:eastAsia="华文隶书" w:cs="Times New Roman"/>
          <w:bCs/>
          <w:sz w:val="72"/>
          <w:szCs w:val="72"/>
        </w:rPr>
      </w:pPr>
      <w:r>
        <w:rPr>
          <w:rFonts w:hint="eastAsia" w:ascii="华文隶书" w:eastAsia="华文隶书" w:cs="Times New Roman"/>
          <w:bCs/>
          <w:sz w:val="72"/>
          <w:szCs w:val="72"/>
        </w:rPr>
        <w:t>第</w:t>
      </w:r>
      <w:r>
        <w:rPr>
          <w:rFonts w:hint="eastAsia" w:ascii="华文隶书" w:eastAsia="华文隶书" w:cs="Times New Roman"/>
          <w:bCs/>
          <w:sz w:val="72"/>
          <w:szCs w:val="72"/>
          <w:lang w:val="en-US" w:eastAsia="zh-CN"/>
        </w:rPr>
        <w:t>六</w:t>
      </w:r>
      <w:r>
        <w:rPr>
          <w:rFonts w:hint="eastAsia" w:ascii="华文隶书" w:eastAsia="华文隶书" w:cs="Times New Roman"/>
          <w:bCs/>
          <w:sz w:val="72"/>
          <w:szCs w:val="72"/>
        </w:rPr>
        <w:t>次平时作业</w:t>
      </w:r>
    </w:p>
    <w:p w14:paraId="0400DFCF">
      <w:pPr>
        <w:ind w:firstLine="630" w:firstLineChars="300"/>
        <w:rPr>
          <w:rFonts w:cs="Times New Roman"/>
          <w:b/>
          <w:bCs/>
          <w:sz w:val="44"/>
          <w:szCs w:val="44"/>
        </w:rPr>
      </w:pPr>
      <w:r>
        <w:rPr>
          <w:rFonts w:cs="Times New Roman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2065655</wp:posOffset>
            </wp:positionH>
            <wp:positionV relativeFrom="paragraph">
              <wp:posOffset>50800</wp:posOffset>
            </wp:positionV>
            <wp:extent cx="1143000" cy="1051560"/>
            <wp:effectExtent l="0" t="0" r="0" b="0"/>
            <wp:wrapSquare wrapText="bothSides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bCs/>
          <w:sz w:val="44"/>
          <w:szCs w:val="44"/>
        </w:rPr>
        <w:t xml:space="preserve"> </w:t>
      </w:r>
    </w:p>
    <w:p w14:paraId="3096B59B">
      <w:pPr>
        <w:ind w:firstLine="1325" w:firstLineChars="300"/>
        <w:rPr>
          <w:rFonts w:cs="Times New Roman"/>
          <w:b/>
          <w:bCs/>
          <w:sz w:val="44"/>
          <w:szCs w:val="44"/>
        </w:rPr>
      </w:pPr>
    </w:p>
    <w:p w14:paraId="20C1D7FF">
      <w:pPr>
        <w:ind w:firstLine="0" w:firstLineChars="0"/>
        <w:rPr>
          <w:rFonts w:cs="Times New Roman"/>
          <w:b/>
          <w:bCs/>
        </w:rPr>
      </w:pPr>
    </w:p>
    <w:p w14:paraId="47881F90">
      <w:pPr>
        <w:ind w:firstLine="0" w:firstLineChars="0"/>
        <w:jc w:val="center"/>
        <w:rPr>
          <w:rFonts w:cs="Times New Roman"/>
          <w:color w:val="000000"/>
        </w:rPr>
      </w:pPr>
    </w:p>
    <w:p w14:paraId="4C2FAD8E">
      <w:pPr>
        <w:jc w:val="center"/>
        <w:rPr>
          <w:rFonts w:cs="Times New Roman"/>
          <w:b/>
        </w:rPr>
      </w:pPr>
    </w:p>
    <w:p w14:paraId="5C21FD0C">
      <w:pPr>
        <w:jc w:val="center"/>
        <w:rPr>
          <w:rFonts w:cs="Times New Roman"/>
          <w:b/>
        </w:rPr>
      </w:pPr>
    </w:p>
    <w:p w14:paraId="1EF594BF">
      <w:pPr>
        <w:tabs>
          <w:tab w:val="left" w:pos="900"/>
          <w:tab w:val="left" w:pos="2340"/>
          <w:tab w:val="left" w:pos="6840"/>
        </w:tabs>
        <w:ind w:firstLine="980" w:firstLineChars="350"/>
        <w:jc w:val="left"/>
        <w:rPr>
          <w:rFonts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学院名称：</w:t>
      </w:r>
      <w:r>
        <w:rPr>
          <w:rFonts w:hint="eastAsia" w:cs="Times New Roman"/>
          <w:sz w:val="28"/>
          <w:szCs w:val="28"/>
          <w:u w:val="single"/>
        </w:rPr>
        <w:t xml:space="preserve">         计算机学院             </w:t>
      </w:r>
    </w:p>
    <w:p w14:paraId="4E581FA1">
      <w:pPr>
        <w:tabs>
          <w:tab w:val="left" w:pos="900"/>
          <w:tab w:val="left" w:pos="6840"/>
        </w:tabs>
        <w:ind w:firstLine="980" w:firstLineChars="350"/>
        <w:jc w:val="left"/>
        <w:rPr>
          <w:rFonts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专业班级：</w:t>
      </w:r>
      <w:r>
        <w:rPr>
          <w:rFonts w:hint="eastAsia" w:cs="Times New Roman"/>
          <w:sz w:val="28"/>
          <w:szCs w:val="28"/>
          <w:u w:val="single"/>
        </w:rPr>
        <w:t xml:space="preserve">       物联网</w:t>
      </w:r>
      <w:r>
        <w:rPr>
          <w:rFonts w:cs="Times New Roman"/>
          <w:sz w:val="28"/>
          <w:szCs w:val="28"/>
          <w:u w:val="single"/>
        </w:rPr>
        <w:t>2303</w:t>
      </w:r>
      <w:r>
        <w:rPr>
          <w:rFonts w:hint="eastAsia" w:cs="Times New Roman"/>
          <w:sz w:val="28"/>
          <w:szCs w:val="28"/>
          <w:u w:val="single"/>
        </w:rPr>
        <w:t xml:space="preserve">班            </w:t>
      </w:r>
    </w:p>
    <w:p w14:paraId="25C23ED4">
      <w:pPr>
        <w:tabs>
          <w:tab w:val="left" w:pos="900"/>
          <w:tab w:val="left" w:pos="3960"/>
          <w:tab w:val="left" w:pos="6660"/>
          <w:tab w:val="left" w:pos="6840"/>
        </w:tabs>
        <w:ind w:firstLine="980" w:firstLineChars="350"/>
        <w:jc w:val="left"/>
        <w:rPr>
          <w:rFonts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学生姓名：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邱佳亮 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27F10E9A">
      <w:pPr>
        <w:tabs>
          <w:tab w:val="left" w:pos="900"/>
        </w:tabs>
        <w:ind w:firstLine="980" w:firstLineChars="350"/>
        <w:jc w:val="left"/>
        <w:rPr>
          <w:rFonts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学生学号：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  <w:r>
        <w:rPr>
          <w:rFonts w:cs="Times New Roman"/>
          <w:sz w:val="28"/>
          <w:szCs w:val="28"/>
          <w:u w:val="single"/>
        </w:rPr>
        <w:t xml:space="preserve">3230611072    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</w:p>
    <w:p w14:paraId="65C9FDA3">
      <w:pPr>
        <w:tabs>
          <w:tab w:val="left" w:pos="900"/>
          <w:tab w:val="left" w:pos="3600"/>
          <w:tab w:val="left" w:pos="3780"/>
          <w:tab w:val="left" w:pos="5940"/>
          <w:tab w:val="left" w:pos="6300"/>
          <w:tab w:val="left" w:pos="6660"/>
          <w:tab w:val="left" w:pos="6840"/>
          <w:tab w:val="left" w:pos="7200"/>
        </w:tabs>
        <w:ind w:firstLine="980" w:firstLineChars="350"/>
        <w:jc w:val="left"/>
        <w:rPr>
          <w:rFonts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教师姓名：</w:t>
      </w:r>
      <w:r>
        <w:rPr>
          <w:rFonts w:hint="eastAsia"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熊书明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   </w:t>
      </w:r>
    </w:p>
    <w:p w14:paraId="1114524D">
      <w:pPr>
        <w:ind w:firstLine="0" w:firstLineChars="0"/>
        <w:jc w:val="center"/>
        <w:rPr>
          <w:rFonts w:cs="Times New Roman"/>
          <w:sz w:val="28"/>
          <w:szCs w:val="28"/>
        </w:rPr>
      </w:pPr>
    </w:p>
    <w:p w14:paraId="53A5FFA8">
      <w:pPr>
        <w:tabs>
          <w:tab w:val="left" w:pos="3600"/>
          <w:tab w:val="left" w:pos="3780"/>
        </w:tabs>
        <w:ind w:firstLine="0" w:firstLineChars="0"/>
        <w:jc w:val="center"/>
        <w:rPr>
          <w:rFonts w:cs="Times New Roman"/>
        </w:rPr>
      </w:pPr>
      <w:r>
        <w:rPr>
          <w:rFonts w:cs="Times New Roman"/>
        </w:rPr>
        <w:t>2024</w:t>
      </w:r>
      <w:r>
        <w:rPr>
          <w:rFonts w:hint="eastAsia" w:cs="Times New Roman"/>
        </w:rPr>
        <w:t>年</w:t>
      </w:r>
      <w:r>
        <w:rPr>
          <w:rFonts w:cs="Times New Roman"/>
        </w:rPr>
        <w:t>1</w:t>
      </w:r>
      <w:r>
        <w:rPr>
          <w:rFonts w:hint="eastAsia" w:cs="Times New Roman"/>
          <w:lang w:val="en-US" w:eastAsia="zh-CN"/>
        </w:rPr>
        <w:t>2</w:t>
      </w:r>
      <w:r>
        <w:rPr>
          <w:rFonts w:hint="eastAsia" w:cs="Times New Roman"/>
        </w:rPr>
        <w:t>月</w:t>
      </w:r>
    </w:p>
    <w:p w14:paraId="7AD11360">
      <w:pPr>
        <w:pStyle w:val="5"/>
        <w:numPr>
          <w:ilvl w:val="0"/>
          <w:numId w:val="2"/>
        </w:numPr>
        <w:sectPr>
          <w:footerReference r:id="rId7" w:type="first"/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28DFF054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阅读论文“Finding community structure in very large networks”，</w:t>
      </w:r>
      <w:r>
        <w:rPr>
          <w:rFonts w:hint="eastAsia"/>
          <w:lang w:val="en-US" w:eastAsia="zh-CN"/>
        </w:rPr>
        <w:t>用自己的话描述该论文的主要工作，格式不限，篇幅不低于0.5页</w:t>
      </w:r>
    </w:p>
    <w:p w14:paraId="431ED3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这篇论文《Finding Community Structure in Very Large Networks》主要解决了在大规模网络中如何高效地发现社区结构的问题。社区结构是指在网络中，节点之间紧密连接，形成一些群体，这种结构广泛存在于社会网络、通信网络、互联网和生物学网络等领域。揭示网络的社区结构有助于理解网络的组织规律和功能，对研究信息传播、网络优化等问题有重要意义。为了应对大规模网络中计算复杂度过高的问题，作者提出了一种新的算法，它结合了模块度优化和层次聚类的思想。</w:t>
      </w:r>
      <w:bookmarkStart w:id="0" w:name="_GoBack"/>
      <w:bookmarkEnd w:id="0"/>
    </w:p>
    <w:p w14:paraId="1C5C86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度是衡量网络中节点是否更多地集中在同一社区的指标，模块度值越高，说明社区划分越好。传统的模块度优化方法在处理大规模网络时计算量非常大，因此，作者设计了一种改进的模块度优化算法，利用启发式搜索和近似算法减少了计算量，提高了效率。作者还引入了层次聚类方法，这是一种自底向上的方式来发现社区结构。算法首先将每个节点看作一个独立的社区，计算每对节点合并后的模块度增量，然后选择增量最大的节点对进行合并。不断重复这个过程，直到无法继续合并，最终得到一个较为精确的社区划分。通过这种逐步优化的方式，算法能够有效减少计算复杂度，同时提高社区划分的准确度。</w:t>
      </w:r>
    </w:p>
    <w:p w14:paraId="55F1D7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个大规模网络数据集上的实验结果显示，这种改进后的算法能够在短时间内找到高质量的社区划分，而且计算速度比传统方法快得多。无论是在社交网络、互联网拓扑还是生物学网络中，算法都表现出很强的适用性和鲁棒性，能够处理各种规模和类型的网络。</w:t>
      </w:r>
    </w:p>
    <w:p w14:paraId="293BBE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尽管该算法已经在静态网络中表现优秀，作者指出它在处理动态网络时仍然存在局限性，因为网络结构可能会随时间发生变化。如何在动态环境中持续优化社区结构，是未来研究的重要方向。虽然当前算法在多个数据集上已取得很好的效果，但随着网络规模的不断增大，算法还有进一步优化的空间，以适应更大、更复杂的网络。</w:t>
      </w:r>
    </w:p>
    <w:p w14:paraId="0638B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本文通过提出一种创新的社区发现算法，有效解决了大规模网络中社区划分的计算复杂度问题。该算法在提高效率的同时，也保证了较高的社区划分准确性，为大规模网络分析提供了一个实用的解决方案。</w:t>
      </w:r>
    </w:p>
    <w:p w14:paraId="0BE0D301">
      <w:pPr>
        <w:rPr>
          <w:rFonts w:hint="default"/>
          <w:lang w:val="en-US" w:eastAsia="zh-CN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E0309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C708B0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C708B0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17A43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D93E6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1D93E6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96F26">
    <w:pPr>
      <w:pStyle w:val="12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BB9E57">
                          <w:pPr>
                            <w:pStyle w:val="12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BB9E57">
                    <w:pPr>
                      <w:pStyle w:val="12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046CB4">
    <w:pPr>
      <w:pStyle w:val="12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122D58">
                          <w:pPr>
                            <w:pStyle w:val="12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122D58">
                    <w:pPr>
                      <w:pStyle w:val="12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D9C1C">
    <w:pPr>
      <w:pStyle w:val="13"/>
      <w:pBdr>
        <w:bottom w:val="single" w:color="auto" w:sz="4" w:space="1"/>
      </w:pBdr>
      <w:ind w:firstLine="0" w:firstLineChars="0"/>
      <w:jc w:val="center"/>
    </w:pPr>
    <w:r>
      <w:rPr>
        <w:rFonts w:hint="eastAsia"/>
      </w:rPr>
      <w:t>《网络科学基础》平时作业</w:t>
    </w:r>
  </w:p>
  <w:p w14:paraId="4AEABFBA"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AD8F8">
    <w:pPr>
      <w:pStyle w:val="13"/>
      <w:pBdr>
        <w:bottom w:val="single" w:color="auto" w:sz="4" w:space="1"/>
      </w:pBdr>
      <w:ind w:firstLine="0" w:firstLineChars="0"/>
      <w:jc w:val="center"/>
    </w:pPr>
    <w:r>
      <w:rPr>
        <w:rFonts w:hint="eastAsia"/>
      </w:rPr>
      <w:t>《网络科学基础》平时作业</w:t>
    </w:r>
  </w:p>
  <w:p w14:paraId="4EB2708B"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C8C5BC">
    <w:pPr>
      <w:pStyle w:val="13"/>
      <w:pBdr>
        <w:bottom w:val="single" w:color="auto" w:sz="4" w:space="1"/>
      </w:pBdr>
      <w:ind w:firstLine="0" w:firstLineChars="0"/>
      <w:jc w:val="center"/>
    </w:pPr>
    <w:r>
      <w:rPr>
        <w:rFonts w:hint="eastAsia"/>
      </w:rPr>
      <w:t>《网络科学基础》平时作业</w:t>
    </w:r>
  </w:p>
  <w:p w14:paraId="3A567B7D"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56827"/>
    <w:multiLevelType w:val="multilevel"/>
    <w:tmpl w:val="07B56827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9D683E6"/>
    <w:multiLevelType w:val="singleLevel"/>
    <w:tmpl w:val="09D683E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theme="majorEastAsia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77331F19"/>
    <w:rsid w:val="001F4D53"/>
    <w:rsid w:val="00404EB8"/>
    <w:rsid w:val="00451EC7"/>
    <w:rsid w:val="007979A3"/>
    <w:rsid w:val="007B5AE8"/>
    <w:rsid w:val="00BF6F04"/>
    <w:rsid w:val="01B0534E"/>
    <w:rsid w:val="15710487"/>
    <w:rsid w:val="206E7A43"/>
    <w:rsid w:val="26D554E6"/>
    <w:rsid w:val="3C1A412E"/>
    <w:rsid w:val="45FC3CCB"/>
    <w:rsid w:val="56C20A54"/>
    <w:rsid w:val="68C1550B"/>
    <w:rsid w:val="773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ind w:firstLineChars="0"/>
      <w:jc w:val="left"/>
      <w:outlineLvl w:val="0"/>
    </w:pPr>
    <w:rPr>
      <w:rFonts w:asciiTheme="minorHAnsi" w:hAnsiTheme="minorHAns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outlineLvl w:val="1"/>
    </w:pPr>
    <w:rPr>
      <w:rFonts w:ascii="Arial" w:hAnsi="Arial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ind w:firstLineChars="0"/>
      <w:outlineLvl w:val="2"/>
    </w:p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ind w:firstLineChars="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jc w:val="center"/>
    </w:pPr>
    <w:rPr>
      <w:b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</w:rPr>
  </w:style>
  <w:style w:type="paragraph" w:customStyle="1" w:styleId="17">
    <w:name w:val="图"/>
    <w:basedOn w:val="1"/>
    <w:qFormat/>
    <w:uiPriority w:val="0"/>
    <w:pPr>
      <w:ind w:firstLine="0" w:firstLineChars="0"/>
      <w:jc w:val="center"/>
    </w:pPr>
    <w:rPr>
      <w:rFonts w:asciiTheme="minorHAnsi" w:hAnsiTheme="minorHAnsi"/>
    </w:rPr>
  </w:style>
  <w:style w:type="paragraph" w:customStyle="1" w:styleId="18">
    <w:name w:val="AMDisplayEquation"/>
    <w:basedOn w:val="1"/>
    <w:next w:val="1"/>
    <w:link w:val="19"/>
    <w:qFormat/>
    <w:uiPriority w:val="0"/>
    <w:pPr>
      <w:tabs>
        <w:tab w:val="center" w:pos="4160"/>
        <w:tab w:val="right" w:pos="8300"/>
      </w:tabs>
      <w:ind w:firstLine="480"/>
    </w:pPr>
  </w:style>
  <w:style w:type="character" w:customStyle="1" w:styleId="19">
    <w:name w:val="AMDisplayEquation 字符"/>
    <w:basedOn w:val="16"/>
    <w:link w:val="18"/>
    <w:uiPriority w:val="0"/>
    <w:rPr>
      <w:rFonts w:cstheme="minorBidi"/>
      <w:kern w:val="2"/>
      <w:sz w:val="24"/>
      <w:szCs w:val="24"/>
    </w:rPr>
  </w:style>
  <w:style w:type="character" w:customStyle="1" w:styleId="20">
    <w:name w:val="AMEquationSection"/>
    <w:basedOn w:val="16"/>
    <w:qFormat/>
    <w:uiPriority w:val="0"/>
    <w:rPr>
      <w:rFonts w:cs="Times New Roman"/>
      <w:b/>
      <w:bCs/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346</Characters>
  <Lines>14</Lines>
  <Paragraphs>4</Paragraphs>
  <TotalTime>13</TotalTime>
  <ScaleCrop>false</ScaleCrop>
  <LinksUpToDate>false</LinksUpToDate>
  <CharactersWithSpaces>498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2024-10-13T06:50:00Z</dcterms:created>
  <dc:creator>WPS_1697246575</dc:creator>
  <cp:lastModifiedBy>WPS_1697246575</cp:lastModifiedBy>
  <dcterms:modified xsi:type="dcterms:W3CDTF">2024-11-29T08:00:44Z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2C00A7AEE7994D5D955CB9FD0B490A8C_11</vt:lpwstr>
  </property>
  <property fmtid="{D5CDD505-2E9C-101B-9397-08002B2CF9AE}" pid="4" name="AMWinEqns">
    <vt:bool>true</vt:bool>
  </property>
  <property fmtid="{D5CDD505-2E9C-101B-9397-08002B2CF9AE}" pid="5" name="AMEquationNumber2">
    <vt:lpwstr>(#S1.#E1)</vt:lpwstr>
  </property>
  <property fmtid="{D5CDD505-2E9C-101B-9397-08002B2CF9AE}" pid="6" name="AMEquationSection">
    <vt:lpwstr>1</vt:lpwstr>
  </property>
</Properties>
</file>