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360" w:lineRule="auto"/>
        <w:jc w:val="center"/>
        <w:rPr>
          <w:rFonts w:ascii="微软雅黑" w:hAnsi="微软雅黑" w:eastAsia="微软雅黑" w:cs="微软雅黑"/>
          <w:b/>
          <w:bCs/>
          <w:sz w:val="28"/>
          <w:szCs w:val="28"/>
        </w:rPr>
      </w:pPr>
      <w:r>
        <w:rPr>
          <w:rFonts w:ascii="微软雅黑" w:hAnsi="微软雅黑" w:eastAsia="微软雅黑" w:cs="微软雅黑"/>
          <w:b/>
          <w:bCs/>
          <w:sz w:val="28"/>
          <w:szCs w:val="28"/>
        </w:rPr>
        <w:drawing>
          <wp:inline distT="0" distB="0" distL="0" distR="0">
            <wp:extent cx="4865370" cy="1135380"/>
            <wp:effectExtent l="0" t="0" r="1143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872646" cy="1136951"/>
                    </a:xfrm>
                    <a:prstGeom prst="rect">
                      <a:avLst/>
                    </a:prstGeom>
                  </pic:spPr>
                </pic:pic>
              </a:graphicData>
            </a:graphic>
          </wp:inline>
        </w:drawing>
      </w:r>
    </w:p>
    <w:p>
      <w:pPr>
        <w:spacing w:before="100" w:beforeAutospacing="1" w:after="100" w:afterAutospacing="1" w:line="360" w:lineRule="auto"/>
        <w:jc w:val="center"/>
        <w:rPr>
          <w:rFonts w:ascii="微软雅黑" w:hAnsi="微软雅黑" w:eastAsia="微软雅黑" w:cs="微软雅黑"/>
          <w:b/>
          <w:bCs/>
          <w:sz w:val="28"/>
          <w:szCs w:val="28"/>
        </w:rPr>
      </w:pPr>
    </w:p>
    <w:p>
      <w:pPr>
        <w:spacing w:line="360" w:lineRule="auto"/>
        <w:jc w:val="center"/>
        <w:rPr>
          <w:rFonts w:ascii="楷体_GB2312" w:eastAsia="楷体_GB2312"/>
          <w:b/>
          <w:bCs/>
          <w:sz w:val="52"/>
          <w:szCs w:val="52"/>
        </w:rPr>
      </w:pPr>
      <w:r>
        <w:rPr>
          <w:rFonts w:hint="eastAsia" w:ascii="楷体_GB2312" w:eastAsia="楷体_GB2312"/>
          <w:b/>
          <w:bCs/>
          <w:sz w:val="52"/>
          <w:szCs w:val="52"/>
        </w:rPr>
        <w:t>《</w:t>
      </w:r>
      <w:r>
        <w:rPr>
          <w:rFonts w:hint="eastAsia" w:ascii="楷体_GB2312" w:eastAsia="楷体_GB2312"/>
          <w:b/>
          <w:bCs/>
          <w:sz w:val="52"/>
          <w:szCs w:val="52"/>
          <w:lang w:val="en-US" w:eastAsia="zh-CN"/>
        </w:rPr>
        <w:t>机器学习与振动信号处理</w:t>
      </w:r>
      <w:r>
        <w:rPr>
          <w:rFonts w:hint="eastAsia" w:ascii="楷体_GB2312" w:eastAsia="楷体_GB2312"/>
          <w:b/>
          <w:bCs/>
          <w:sz w:val="52"/>
          <w:szCs w:val="52"/>
        </w:rPr>
        <w:t>》</w:t>
      </w:r>
    </w:p>
    <w:p>
      <w:pPr>
        <w:spacing w:line="360" w:lineRule="auto"/>
        <w:jc w:val="center"/>
        <w:rPr>
          <w:rFonts w:hint="eastAsia" w:ascii="楷体_GB2312" w:eastAsia="楷体_GB2312"/>
          <w:b/>
          <w:bCs/>
          <w:sz w:val="52"/>
          <w:szCs w:val="52"/>
        </w:rPr>
      </w:pPr>
      <w:r>
        <w:rPr>
          <w:rFonts w:hint="eastAsia" w:ascii="楷体_GB2312" w:eastAsia="楷体_GB2312"/>
          <w:b/>
          <w:bCs/>
          <w:sz w:val="52"/>
          <w:szCs w:val="52"/>
          <w:lang w:val="en-US" w:eastAsia="zh-CN"/>
        </w:rPr>
        <w:t>实验</w:t>
      </w:r>
      <w:r>
        <w:rPr>
          <w:rFonts w:hint="eastAsia" w:ascii="楷体_GB2312" w:eastAsia="楷体_GB2312"/>
          <w:b/>
          <w:bCs/>
          <w:sz w:val="52"/>
          <w:szCs w:val="52"/>
        </w:rPr>
        <w:t>报告</w:t>
      </w:r>
    </w:p>
    <w:p>
      <w:pPr>
        <w:spacing w:line="360" w:lineRule="auto"/>
        <w:jc w:val="center"/>
        <w:rPr>
          <w:rFonts w:hint="eastAsia" w:ascii="楷体_GB2312" w:eastAsia="楷体_GB2312"/>
          <w:b/>
          <w:bCs/>
          <w:sz w:val="72"/>
          <w:szCs w:val="72"/>
        </w:rPr>
      </w:pPr>
    </w:p>
    <w:p>
      <w:pPr>
        <w:spacing w:line="360" w:lineRule="auto"/>
        <w:jc w:val="center"/>
        <w:rPr>
          <w:rFonts w:hint="eastAsia" w:ascii="楷体_GB2312" w:eastAsia="楷体_GB2312"/>
          <w:b/>
          <w:bCs/>
          <w:sz w:val="72"/>
          <w:szCs w:val="72"/>
        </w:rPr>
      </w:pPr>
    </w:p>
    <w:tbl>
      <w:tblPr>
        <w:tblStyle w:val="5"/>
        <w:tblpPr w:leftFromText="180" w:rightFromText="180" w:vertAnchor="text" w:horzAnchor="page" w:tblpX="2448" w:tblpY="174"/>
        <w:tblOverlap w:val="never"/>
        <w:tblW w:w="6799" w:type="dxa"/>
        <w:tblInd w:w="0" w:type="dxa"/>
        <w:tblLayout w:type="fixed"/>
        <w:tblCellMar>
          <w:top w:w="0" w:type="dxa"/>
          <w:left w:w="108" w:type="dxa"/>
          <w:bottom w:w="0" w:type="dxa"/>
          <w:right w:w="108" w:type="dxa"/>
        </w:tblCellMar>
      </w:tblPr>
      <w:tblGrid>
        <w:gridCol w:w="1732"/>
        <w:gridCol w:w="5067"/>
      </w:tblGrid>
      <w:tr>
        <w:tblPrEx>
          <w:tblCellMar>
            <w:top w:w="0" w:type="dxa"/>
            <w:left w:w="108" w:type="dxa"/>
            <w:bottom w:w="0" w:type="dxa"/>
            <w:right w:w="108" w:type="dxa"/>
          </w:tblCellMar>
        </w:tblPrEx>
        <w:trPr>
          <w:trHeight w:val="556" w:hRule="atLeast"/>
        </w:trPr>
        <w:tc>
          <w:tcPr>
            <w:tcW w:w="1732" w:type="dxa"/>
          </w:tcPr>
          <w:p>
            <w:pPr>
              <w:spacing w:before="100" w:beforeAutospacing="1" w:after="100" w:afterAutospacing="1" w:line="360" w:lineRule="auto"/>
              <w:jc w:val="center"/>
              <w:rPr>
                <w:rFonts w:hint="eastAsia" w:ascii="宋体" w:hAnsi="宋体" w:eastAsia="宋体" w:cs="宋体"/>
                <w:b w:val="0"/>
                <w:bCs w:val="0"/>
                <w:sz w:val="28"/>
                <w:szCs w:val="28"/>
              </w:rPr>
            </w:pPr>
            <w:r>
              <w:rPr>
                <w:rFonts w:hint="eastAsia" w:ascii="宋体" w:hAnsi="宋体" w:eastAsia="宋体" w:cs="宋体"/>
                <w:b w:val="0"/>
                <w:bCs w:val="0"/>
                <w:sz w:val="28"/>
                <w:szCs w:val="28"/>
              </w:rPr>
              <w:t>学    院：</w:t>
            </w:r>
          </w:p>
        </w:tc>
        <w:tc>
          <w:tcPr>
            <w:tcW w:w="5067" w:type="dxa"/>
          </w:tcPr>
          <w:p>
            <w:pPr>
              <w:spacing w:before="100" w:beforeAutospacing="1" w:after="100" w:afterAutospacing="1" w:line="360" w:lineRule="auto"/>
              <w:rPr>
                <w:rFonts w:hint="eastAsia" w:ascii="宋体" w:hAnsi="宋体" w:eastAsia="宋体" w:cs="宋体"/>
                <w:b w:val="0"/>
                <w:bCs w:val="0"/>
                <w:sz w:val="28"/>
                <w:szCs w:val="28"/>
                <w:u w:val="single"/>
              </w:rPr>
            </w:pPr>
            <w:r>
              <w:rPr>
                <w:rFonts w:hint="eastAsia" w:ascii="宋体" w:hAnsi="宋体" w:eastAsia="宋体" w:cs="宋体"/>
                <w:b w:val="0"/>
                <w:bCs w:val="0"/>
                <w:sz w:val="28"/>
                <w:szCs w:val="28"/>
                <w:u w:val="single"/>
              </w:rPr>
              <w:t xml:space="preserve">            </w:t>
            </w:r>
            <w:r>
              <w:rPr>
                <w:rFonts w:hint="eastAsia" w:ascii="宋体" w:hAnsi="宋体" w:eastAsia="宋体" w:cs="宋体"/>
                <w:b w:val="0"/>
                <w:bCs w:val="0"/>
                <w:sz w:val="28"/>
                <w:szCs w:val="28"/>
                <w:u w:val="single"/>
                <w:lang w:val="en-US" w:eastAsia="zh-CN"/>
              </w:rPr>
              <w:t xml:space="preserve"> </w:t>
            </w:r>
            <w:r>
              <w:rPr>
                <w:rFonts w:hint="eastAsia" w:ascii="宋体" w:hAnsi="宋体" w:eastAsia="宋体" w:cs="宋体"/>
                <w:b w:val="0"/>
                <w:bCs w:val="0"/>
                <w:sz w:val="28"/>
                <w:szCs w:val="28"/>
                <w:u w:val="single"/>
              </w:rPr>
              <w:t xml:space="preserve">航海学院                        </w:t>
            </w:r>
          </w:p>
        </w:tc>
      </w:tr>
      <w:tr>
        <w:tblPrEx>
          <w:tblCellMar>
            <w:top w:w="0" w:type="dxa"/>
            <w:left w:w="108" w:type="dxa"/>
            <w:bottom w:w="0" w:type="dxa"/>
            <w:right w:w="108" w:type="dxa"/>
          </w:tblCellMar>
        </w:tblPrEx>
        <w:trPr>
          <w:trHeight w:val="556" w:hRule="atLeast"/>
        </w:trPr>
        <w:tc>
          <w:tcPr>
            <w:tcW w:w="1732" w:type="dxa"/>
          </w:tcPr>
          <w:p>
            <w:pPr>
              <w:spacing w:before="100" w:beforeAutospacing="1" w:after="100" w:afterAutospacing="1" w:line="360" w:lineRule="auto"/>
              <w:jc w:val="center"/>
              <w:rPr>
                <w:rFonts w:hint="eastAsia" w:ascii="宋体" w:hAnsi="宋体" w:eastAsia="宋体" w:cs="宋体"/>
                <w:b w:val="0"/>
                <w:bCs w:val="0"/>
                <w:sz w:val="28"/>
                <w:szCs w:val="28"/>
              </w:rPr>
            </w:pPr>
            <w:r>
              <w:rPr>
                <w:rFonts w:hint="eastAsia" w:ascii="宋体" w:hAnsi="宋体" w:eastAsia="宋体" w:cs="宋体"/>
                <w:b w:val="0"/>
                <w:bCs w:val="0"/>
                <w:sz w:val="28"/>
                <w:szCs w:val="28"/>
              </w:rPr>
              <w:t>学　　号：</w:t>
            </w:r>
          </w:p>
        </w:tc>
        <w:tc>
          <w:tcPr>
            <w:tcW w:w="5067" w:type="dxa"/>
          </w:tcPr>
          <w:p>
            <w:pPr>
              <w:spacing w:before="100" w:beforeAutospacing="1" w:after="100" w:afterAutospacing="1" w:line="360" w:lineRule="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u w:val="single"/>
              </w:rPr>
              <w:t xml:space="preserve"> </w:t>
            </w:r>
            <w:r>
              <w:rPr>
                <w:rFonts w:hint="eastAsia" w:ascii="宋体" w:hAnsi="宋体" w:eastAsia="宋体" w:cs="宋体"/>
                <w:b w:val="0"/>
                <w:bCs w:val="0"/>
                <w:sz w:val="28"/>
                <w:szCs w:val="28"/>
                <w:u w:val="single"/>
                <w:lang w:val="en-US" w:eastAsia="zh-CN"/>
              </w:rPr>
              <w:t xml:space="preserve">           2020301020</w:t>
            </w:r>
            <w:r>
              <w:rPr>
                <w:rFonts w:hint="eastAsia" w:ascii="宋体" w:hAnsi="宋体" w:eastAsia="宋体" w:cs="宋体"/>
                <w:b w:val="0"/>
                <w:bCs w:val="0"/>
                <w:sz w:val="28"/>
                <w:szCs w:val="28"/>
                <w:u w:val="single"/>
              </w:rPr>
              <w:t xml:space="preserve">  </w:t>
            </w:r>
            <w:r>
              <w:rPr>
                <w:rFonts w:hint="eastAsia" w:ascii="宋体" w:hAnsi="宋体" w:eastAsia="宋体" w:cs="宋体"/>
                <w:b w:val="0"/>
                <w:bCs w:val="0"/>
                <w:sz w:val="28"/>
                <w:szCs w:val="28"/>
                <w:u w:val="single"/>
                <w:lang w:val="en-US" w:eastAsia="zh-CN"/>
              </w:rPr>
              <w:t xml:space="preserve">   </w:t>
            </w:r>
            <w:r>
              <w:rPr>
                <w:rFonts w:hint="eastAsia" w:ascii="宋体" w:hAnsi="宋体" w:eastAsia="宋体" w:cs="宋体"/>
                <w:b w:val="0"/>
                <w:bCs w:val="0"/>
                <w:sz w:val="28"/>
                <w:szCs w:val="28"/>
                <w:u w:val="single"/>
              </w:rPr>
              <w:t xml:space="preserve">  </w:t>
            </w:r>
            <w:r>
              <w:rPr>
                <w:rFonts w:hint="eastAsia" w:ascii="宋体" w:hAnsi="宋体" w:eastAsia="宋体" w:cs="宋体"/>
                <w:b w:val="0"/>
                <w:bCs w:val="0"/>
                <w:sz w:val="28"/>
                <w:szCs w:val="28"/>
                <w:u w:val="single"/>
                <w:lang w:val="en-US" w:eastAsia="zh-CN"/>
              </w:rPr>
              <w:t xml:space="preserve">              </w:t>
            </w:r>
            <w:r>
              <w:rPr>
                <w:rFonts w:hint="eastAsia" w:ascii="宋体" w:hAnsi="宋体" w:eastAsia="宋体" w:cs="宋体"/>
                <w:b w:val="0"/>
                <w:bCs w:val="0"/>
                <w:sz w:val="28"/>
                <w:szCs w:val="28"/>
                <w:u w:val="single"/>
              </w:rPr>
              <w:t xml:space="preserve">    </w:t>
            </w:r>
            <w:r>
              <w:rPr>
                <w:rFonts w:hint="eastAsia" w:ascii="宋体" w:hAnsi="宋体" w:eastAsia="宋体" w:cs="宋体"/>
                <w:b w:val="0"/>
                <w:bCs w:val="0"/>
                <w:sz w:val="28"/>
                <w:szCs w:val="28"/>
                <w:u w:val="single"/>
                <w:lang w:val="en-US" w:eastAsia="zh-CN"/>
              </w:rPr>
              <w:t xml:space="preserve">    </w:t>
            </w:r>
          </w:p>
        </w:tc>
      </w:tr>
      <w:tr>
        <w:tblPrEx>
          <w:tblCellMar>
            <w:top w:w="0" w:type="dxa"/>
            <w:left w:w="108" w:type="dxa"/>
            <w:bottom w:w="0" w:type="dxa"/>
            <w:right w:w="108" w:type="dxa"/>
          </w:tblCellMar>
        </w:tblPrEx>
        <w:trPr>
          <w:trHeight w:val="556" w:hRule="atLeast"/>
        </w:trPr>
        <w:tc>
          <w:tcPr>
            <w:tcW w:w="1732" w:type="dxa"/>
          </w:tcPr>
          <w:p>
            <w:pPr>
              <w:spacing w:before="100" w:beforeAutospacing="1" w:after="100" w:afterAutospacing="1" w:line="360" w:lineRule="auto"/>
              <w:jc w:val="center"/>
              <w:rPr>
                <w:rFonts w:hint="eastAsia" w:ascii="宋体" w:hAnsi="宋体" w:eastAsia="宋体" w:cs="宋体"/>
                <w:b w:val="0"/>
                <w:bCs w:val="0"/>
                <w:sz w:val="28"/>
                <w:szCs w:val="28"/>
              </w:rPr>
            </w:pPr>
            <w:r>
              <w:rPr>
                <w:rFonts w:hint="eastAsia" w:ascii="宋体" w:hAnsi="宋体" w:eastAsia="宋体" w:cs="宋体"/>
                <w:b w:val="0"/>
                <w:bCs w:val="0"/>
                <w:sz w:val="28"/>
                <w:szCs w:val="28"/>
              </w:rPr>
              <w:t>姓　　名：</w:t>
            </w:r>
          </w:p>
        </w:tc>
        <w:tc>
          <w:tcPr>
            <w:tcW w:w="5067" w:type="dxa"/>
          </w:tcPr>
          <w:p>
            <w:pPr>
              <w:spacing w:before="100" w:beforeAutospacing="1" w:after="100" w:afterAutospacing="1" w:line="360" w:lineRule="auto"/>
              <w:rPr>
                <w:rFonts w:hint="eastAsia" w:ascii="宋体" w:hAnsi="宋体" w:eastAsia="宋体" w:cs="宋体"/>
                <w:b w:val="0"/>
                <w:bCs w:val="0"/>
                <w:sz w:val="28"/>
                <w:szCs w:val="28"/>
              </w:rPr>
            </w:pPr>
            <w:r>
              <w:rPr>
                <w:rFonts w:hint="eastAsia" w:ascii="宋体" w:hAnsi="宋体" w:eastAsia="宋体" w:cs="宋体"/>
                <w:b w:val="0"/>
                <w:bCs w:val="0"/>
                <w:sz w:val="28"/>
                <w:szCs w:val="28"/>
                <w:u w:val="single"/>
              </w:rPr>
              <w:t xml:space="preserve"> </w:t>
            </w:r>
            <w:r>
              <w:rPr>
                <w:rFonts w:hint="eastAsia" w:ascii="宋体" w:hAnsi="宋体" w:eastAsia="宋体" w:cs="宋体"/>
                <w:b w:val="0"/>
                <w:bCs w:val="0"/>
                <w:sz w:val="28"/>
                <w:szCs w:val="28"/>
                <w:u w:val="single"/>
                <w:lang w:val="en-US" w:eastAsia="zh-CN"/>
              </w:rPr>
              <w:t xml:space="preserve">             邱梁城</w:t>
            </w:r>
            <w:r>
              <w:rPr>
                <w:rFonts w:hint="eastAsia" w:ascii="宋体" w:hAnsi="宋体" w:eastAsia="宋体" w:cs="宋体"/>
                <w:b w:val="0"/>
                <w:bCs w:val="0"/>
                <w:sz w:val="28"/>
                <w:szCs w:val="28"/>
                <w:u w:val="single"/>
              </w:rPr>
              <w:t xml:space="preserve">  </w:t>
            </w:r>
            <w:r>
              <w:rPr>
                <w:rFonts w:hint="eastAsia" w:ascii="宋体" w:hAnsi="宋体" w:eastAsia="宋体" w:cs="宋体"/>
                <w:b w:val="0"/>
                <w:bCs w:val="0"/>
                <w:sz w:val="28"/>
                <w:szCs w:val="28"/>
                <w:u w:val="single"/>
                <w:lang w:val="en-US" w:eastAsia="zh-CN"/>
              </w:rPr>
              <w:t xml:space="preserve">   </w:t>
            </w:r>
            <w:r>
              <w:rPr>
                <w:rFonts w:hint="eastAsia" w:ascii="宋体" w:hAnsi="宋体" w:eastAsia="宋体" w:cs="宋体"/>
                <w:b w:val="0"/>
                <w:bCs w:val="0"/>
                <w:sz w:val="28"/>
                <w:szCs w:val="28"/>
                <w:u w:val="single"/>
              </w:rPr>
              <w:t xml:space="preserve">  </w:t>
            </w:r>
            <w:r>
              <w:rPr>
                <w:rFonts w:hint="eastAsia" w:ascii="宋体" w:hAnsi="宋体" w:eastAsia="宋体" w:cs="宋体"/>
                <w:b w:val="0"/>
                <w:bCs w:val="0"/>
                <w:sz w:val="28"/>
                <w:szCs w:val="28"/>
                <w:u w:val="single"/>
                <w:lang w:val="en-US" w:eastAsia="zh-CN"/>
              </w:rPr>
              <w:t xml:space="preserve">              </w:t>
            </w:r>
            <w:r>
              <w:rPr>
                <w:rFonts w:hint="eastAsia" w:ascii="宋体" w:hAnsi="宋体" w:eastAsia="宋体" w:cs="宋体"/>
                <w:b w:val="0"/>
                <w:bCs w:val="0"/>
                <w:sz w:val="28"/>
                <w:szCs w:val="28"/>
                <w:u w:val="single"/>
              </w:rPr>
              <w:t xml:space="preserve">    </w:t>
            </w:r>
          </w:p>
        </w:tc>
      </w:tr>
      <w:tr>
        <w:tblPrEx>
          <w:tblCellMar>
            <w:top w:w="0" w:type="dxa"/>
            <w:left w:w="108" w:type="dxa"/>
            <w:bottom w:w="0" w:type="dxa"/>
            <w:right w:w="108" w:type="dxa"/>
          </w:tblCellMar>
        </w:tblPrEx>
        <w:trPr>
          <w:trHeight w:val="556" w:hRule="atLeast"/>
        </w:trPr>
        <w:tc>
          <w:tcPr>
            <w:tcW w:w="1732" w:type="dxa"/>
          </w:tcPr>
          <w:p>
            <w:pPr>
              <w:spacing w:before="100" w:beforeAutospacing="1" w:after="100" w:afterAutospacing="1" w:line="360" w:lineRule="auto"/>
              <w:jc w:val="center"/>
              <w:rPr>
                <w:rFonts w:hint="eastAsia" w:ascii="宋体" w:hAnsi="宋体" w:eastAsia="宋体" w:cs="宋体"/>
                <w:b w:val="0"/>
                <w:bCs w:val="0"/>
                <w:sz w:val="28"/>
                <w:szCs w:val="28"/>
              </w:rPr>
            </w:pPr>
            <w:r>
              <w:rPr>
                <w:rFonts w:hint="eastAsia" w:ascii="宋体" w:hAnsi="宋体" w:eastAsia="宋体" w:cs="宋体"/>
                <w:b w:val="0"/>
                <w:bCs w:val="0"/>
                <w:sz w:val="28"/>
                <w:szCs w:val="28"/>
              </w:rPr>
              <w:t>专    业：</w:t>
            </w:r>
          </w:p>
        </w:tc>
        <w:tc>
          <w:tcPr>
            <w:tcW w:w="5067" w:type="dxa"/>
          </w:tcPr>
          <w:p>
            <w:pPr>
              <w:spacing w:before="100" w:beforeAutospacing="1" w:after="100" w:afterAutospacing="1" w:line="360" w:lineRule="auto"/>
              <w:rPr>
                <w:rFonts w:hint="eastAsia" w:ascii="宋体" w:hAnsi="宋体" w:eastAsia="宋体" w:cs="宋体"/>
                <w:b w:val="0"/>
                <w:bCs w:val="0"/>
                <w:sz w:val="28"/>
                <w:szCs w:val="28"/>
              </w:rPr>
            </w:pPr>
            <w:r>
              <w:rPr>
                <w:rFonts w:hint="eastAsia" w:ascii="宋体" w:hAnsi="宋体" w:eastAsia="宋体" w:cs="宋体"/>
                <w:b w:val="0"/>
                <w:bCs w:val="0"/>
                <w:sz w:val="28"/>
                <w:szCs w:val="28"/>
                <w:u w:val="single"/>
              </w:rPr>
              <w:t xml:space="preserve">            </w:t>
            </w:r>
            <w:r>
              <w:rPr>
                <w:rFonts w:hint="eastAsia" w:ascii="宋体" w:hAnsi="宋体" w:eastAsia="宋体" w:cs="宋体"/>
                <w:b w:val="0"/>
                <w:bCs w:val="0"/>
                <w:sz w:val="28"/>
                <w:szCs w:val="28"/>
                <w:u w:val="single"/>
                <w:lang w:val="en-US" w:eastAsia="zh-CN"/>
              </w:rPr>
              <w:t xml:space="preserve"> </w:t>
            </w:r>
            <w:r>
              <w:rPr>
                <w:rFonts w:hint="eastAsia" w:ascii="宋体" w:hAnsi="宋体" w:eastAsia="宋体" w:cs="宋体"/>
                <w:b w:val="0"/>
                <w:bCs w:val="0"/>
                <w:sz w:val="28"/>
                <w:szCs w:val="28"/>
                <w:u w:val="single"/>
              </w:rPr>
              <w:t xml:space="preserve">信息工程                        </w:t>
            </w:r>
          </w:p>
        </w:tc>
      </w:tr>
      <w:tr>
        <w:tblPrEx>
          <w:tblCellMar>
            <w:top w:w="0" w:type="dxa"/>
            <w:left w:w="108" w:type="dxa"/>
            <w:bottom w:w="0" w:type="dxa"/>
            <w:right w:w="108" w:type="dxa"/>
          </w:tblCellMar>
        </w:tblPrEx>
        <w:trPr>
          <w:trHeight w:val="556" w:hRule="atLeast"/>
        </w:trPr>
        <w:tc>
          <w:tcPr>
            <w:tcW w:w="1732" w:type="dxa"/>
          </w:tcPr>
          <w:p>
            <w:pPr>
              <w:spacing w:before="100" w:beforeAutospacing="1" w:after="100" w:afterAutospacing="1" w:line="360" w:lineRule="auto"/>
              <w:jc w:val="center"/>
              <w:rPr>
                <w:rFonts w:hint="eastAsia" w:ascii="宋体" w:hAnsi="宋体" w:eastAsia="宋体" w:cs="宋体"/>
                <w:b w:val="0"/>
                <w:bCs w:val="0"/>
                <w:sz w:val="28"/>
                <w:szCs w:val="28"/>
              </w:rPr>
            </w:pPr>
            <w:r>
              <w:rPr>
                <w:rFonts w:hint="eastAsia" w:ascii="宋体" w:hAnsi="宋体" w:eastAsia="宋体" w:cs="宋体"/>
                <w:b w:val="0"/>
                <w:bCs w:val="0"/>
                <w:sz w:val="28"/>
                <w:szCs w:val="28"/>
              </w:rPr>
              <w:t>实验地点：</w:t>
            </w:r>
          </w:p>
        </w:tc>
        <w:tc>
          <w:tcPr>
            <w:tcW w:w="5067" w:type="dxa"/>
          </w:tcPr>
          <w:p>
            <w:pPr>
              <w:spacing w:before="100" w:beforeAutospacing="1" w:after="100" w:afterAutospacing="1" w:line="360" w:lineRule="auto"/>
              <w:rPr>
                <w:rFonts w:hint="eastAsia" w:ascii="宋体" w:hAnsi="宋体" w:eastAsia="宋体" w:cs="宋体"/>
                <w:b w:val="0"/>
                <w:bCs w:val="0"/>
                <w:sz w:val="28"/>
                <w:szCs w:val="28"/>
              </w:rPr>
            </w:pPr>
            <w:r>
              <w:rPr>
                <w:rFonts w:hint="eastAsia" w:ascii="宋体" w:hAnsi="宋体" w:eastAsia="宋体" w:cs="宋体"/>
                <w:b w:val="0"/>
                <w:bCs w:val="0"/>
                <w:sz w:val="28"/>
                <w:szCs w:val="28"/>
                <w:u w:val="single"/>
              </w:rPr>
              <w:t xml:space="preserve">      </w:t>
            </w:r>
            <w:r>
              <w:rPr>
                <w:rFonts w:hint="eastAsia" w:ascii="宋体" w:hAnsi="宋体" w:eastAsia="宋体" w:cs="宋体"/>
                <w:b w:val="0"/>
                <w:bCs w:val="0"/>
                <w:sz w:val="28"/>
                <w:szCs w:val="28"/>
                <w:u w:val="single"/>
                <w:lang w:val="en-US" w:eastAsia="zh-CN"/>
              </w:rPr>
              <w:t xml:space="preserve">     教学东楼D204</w:t>
            </w:r>
            <w:r>
              <w:rPr>
                <w:rFonts w:hint="eastAsia" w:ascii="宋体" w:hAnsi="宋体" w:eastAsia="宋体" w:cs="宋体"/>
                <w:b w:val="0"/>
                <w:bCs w:val="0"/>
                <w:sz w:val="28"/>
                <w:szCs w:val="28"/>
                <w:u w:val="single"/>
              </w:rPr>
              <w:t xml:space="preserve">                       </w:t>
            </w:r>
          </w:p>
        </w:tc>
      </w:tr>
      <w:tr>
        <w:tblPrEx>
          <w:tblCellMar>
            <w:top w:w="0" w:type="dxa"/>
            <w:left w:w="108" w:type="dxa"/>
            <w:bottom w:w="0" w:type="dxa"/>
            <w:right w:w="108" w:type="dxa"/>
          </w:tblCellMar>
        </w:tblPrEx>
        <w:trPr>
          <w:trHeight w:val="556" w:hRule="atLeast"/>
        </w:trPr>
        <w:tc>
          <w:tcPr>
            <w:tcW w:w="1732" w:type="dxa"/>
          </w:tcPr>
          <w:p>
            <w:pPr>
              <w:spacing w:before="100" w:beforeAutospacing="1" w:after="100" w:afterAutospacing="1" w:line="360" w:lineRule="auto"/>
              <w:jc w:val="cente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指导教师：</w:t>
            </w:r>
          </w:p>
        </w:tc>
        <w:tc>
          <w:tcPr>
            <w:tcW w:w="5067" w:type="dxa"/>
          </w:tcPr>
          <w:p>
            <w:pPr>
              <w:spacing w:before="100" w:beforeAutospacing="1" w:after="100" w:afterAutospacing="1" w:line="360" w:lineRule="auto"/>
              <w:rPr>
                <w:rFonts w:hint="eastAsia" w:ascii="宋体" w:hAnsi="宋体" w:eastAsia="宋体" w:cs="宋体"/>
                <w:b w:val="0"/>
                <w:bCs w:val="0"/>
                <w:sz w:val="28"/>
                <w:szCs w:val="28"/>
                <w:u w:val="single"/>
              </w:rPr>
            </w:pPr>
            <w:r>
              <w:rPr>
                <w:rFonts w:hint="eastAsia" w:ascii="宋体" w:hAnsi="宋体" w:eastAsia="宋体" w:cs="宋体"/>
                <w:b w:val="0"/>
                <w:bCs w:val="0"/>
                <w:sz w:val="28"/>
                <w:szCs w:val="28"/>
                <w:u w:val="single"/>
              </w:rPr>
              <w:t xml:space="preserve">     </w:t>
            </w:r>
            <w:r>
              <w:rPr>
                <w:rFonts w:hint="eastAsia" w:ascii="宋体" w:hAnsi="宋体" w:eastAsia="宋体" w:cs="宋体"/>
                <w:b w:val="0"/>
                <w:bCs w:val="0"/>
                <w:sz w:val="28"/>
                <w:szCs w:val="28"/>
                <w:u w:val="single"/>
                <w:lang w:val="en-US" w:eastAsia="zh-CN"/>
              </w:rPr>
              <w:t xml:space="preserve">         杨宏晖               </w:t>
            </w:r>
            <w:r>
              <w:rPr>
                <w:rFonts w:hint="eastAsia" w:ascii="宋体" w:hAnsi="宋体" w:eastAsia="宋体" w:cs="宋体"/>
                <w:b w:val="0"/>
                <w:bCs w:val="0"/>
                <w:sz w:val="28"/>
                <w:szCs w:val="28"/>
                <w:u w:val="single"/>
              </w:rPr>
              <w:t xml:space="preserve">      </w:t>
            </w:r>
          </w:p>
        </w:tc>
      </w:tr>
    </w:tbl>
    <w:p>
      <w:pPr>
        <w:spacing w:line="360" w:lineRule="auto"/>
        <w:jc w:val="center"/>
        <w:rPr>
          <w:rFonts w:hint="eastAsia" w:ascii="楷体_GB2312" w:eastAsia="楷体_GB2312"/>
          <w:b/>
          <w:bCs/>
          <w:sz w:val="52"/>
        </w:rPr>
      </w:pPr>
    </w:p>
    <w:p>
      <w:pPr>
        <w:spacing w:line="360" w:lineRule="auto"/>
        <w:jc w:val="center"/>
        <w:rPr>
          <w:rFonts w:hint="eastAsia" w:ascii="楷体_GB2312" w:eastAsia="楷体_GB2312"/>
          <w:b/>
          <w:bCs/>
          <w:sz w:val="52"/>
        </w:rPr>
      </w:pPr>
    </w:p>
    <w:p>
      <w:pPr>
        <w:spacing w:line="360" w:lineRule="auto"/>
        <w:jc w:val="center"/>
        <w:rPr>
          <w:rFonts w:hint="eastAsia" w:ascii="楷体_GB2312" w:eastAsia="楷体_GB2312"/>
          <w:b/>
          <w:bCs/>
          <w:sz w:val="52"/>
        </w:rPr>
      </w:pPr>
    </w:p>
    <w:p>
      <w:pPr>
        <w:widowControl/>
        <w:jc w:val="center"/>
        <w:rPr>
          <w:rFonts w:hint="eastAsia" w:ascii="微软雅黑" w:hAnsi="微软雅黑" w:eastAsia="微软雅黑" w:cs="微软雅黑"/>
          <w:b/>
          <w:bCs/>
          <w:sz w:val="21"/>
          <w:szCs w:val="21"/>
          <w:lang w:val="en-US" w:eastAsia="zh-CN"/>
        </w:rPr>
      </w:pPr>
    </w:p>
    <w:p>
      <w:pPr>
        <w:widowControl/>
        <w:jc w:val="center"/>
        <w:rPr>
          <w:rFonts w:hint="eastAsia" w:ascii="微软雅黑" w:hAnsi="微软雅黑" w:eastAsia="微软雅黑" w:cs="微软雅黑"/>
          <w:b/>
          <w:bCs/>
          <w:sz w:val="21"/>
          <w:szCs w:val="21"/>
          <w:lang w:val="en-US" w:eastAsia="zh-CN"/>
        </w:rPr>
      </w:pPr>
    </w:p>
    <w:p>
      <w:pPr>
        <w:widowControl/>
        <w:jc w:val="center"/>
        <w:rPr>
          <w:rFonts w:hint="eastAsia" w:ascii="微软雅黑" w:hAnsi="微软雅黑" w:eastAsia="微软雅黑" w:cs="微软雅黑"/>
          <w:b/>
          <w:bCs/>
          <w:sz w:val="21"/>
          <w:szCs w:val="21"/>
          <w:lang w:val="en-US" w:eastAsia="zh-CN"/>
        </w:rPr>
      </w:pPr>
    </w:p>
    <w:p>
      <w:pPr>
        <w:widowControl/>
        <w:jc w:val="center"/>
        <w:rPr>
          <w:rFonts w:hint="eastAsia" w:ascii="微软雅黑" w:hAnsi="微软雅黑" w:eastAsia="微软雅黑" w:cs="微软雅黑"/>
          <w:b/>
          <w:bCs/>
          <w:sz w:val="24"/>
          <w:szCs w:val="24"/>
          <w:lang w:val="en-US" w:eastAsia="zh-CN"/>
        </w:rPr>
      </w:pPr>
    </w:p>
    <w:p>
      <w:pPr>
        <w:widowControl/>
        <w:jc w:val="center"/>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西北工业大学</w:t>
      </w:r>
    </w:p>
    <w:p>
      <w:pPr>
        <w:widowControl/>
        <w:jc w:val="center"/>
        <w:rPr>
          <w:rFonts w:hint="eastAsia" w:ascii="微软雅黑" w:hAnsi="微软雅黑" w:eastAsia="微软雅黑" w:cs="微软雅黑"/>
          <w:b/>
          <w:bCs/>
          <w:sz w:val="18"/>
          <w:szCs w:val="18"/>
          <w:lang w:val="en-US" w:eastAsia="zh-CN"/>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b/>
          <w:bCs/>
          <w:sz w:val="18"/>
          <w:szCs w:val="18"/>
          <w:lang w:val="en-US" w:eastAsia="zh-CN"/>
        </w:rPr>
        <w:t>202</w:t>
      </w:r>
      <w:bookmarkStart w:id="20" w:name="_GoBack"/>
      <w:bookmarkEnd w:id="20"/>
      <w:r>
        <w:rPr>
          <w:rFonts w:hint="eastAsia" w:ascii="微软雅黑" w:hAnsi="微软雅黑" w:eastAsia="微软雅黑" w:cs="微软雅黑"/>
          <w:b/>
          <w:bCs/>
          <w:sz w:val="18"/>
          <w:szCs w:val="18"/>
          <w:lang w:val="en-US" w:eastAsia="zh-CN"/>
        </w:rPr>
        <w:t>3年5月26日</w:t>
      </w:r>
    </w:p>
    <w:sdt>
      <w:sdtPr>
        <w:rPr>
          <w:rFonts w:ascii="宋体" w:hAnsi="宋体" w:eastAsia="宋体" w:cstheme="minorBidi"/>
          <w:kern w:val="2"/>
          <w:sz w:val="21"/>
          <w:szCs w:val="24"/>
          <w:lang w:val="en-US" w:eastAsia="zh-CN" w:bidi="ar-SA"/>
        </w:rPr>
        <w:id w:val="147469562"/>
        <w15:color w:val="DBDBDB"/>
        <w:docPartObj>
          <w:docPartGallery w:val="Table of Contents"/>
          <w:docPartUnique/>
        </w:docPartObj>
      </w:sdtPr>
      <w:sdtEndPr>
        <w:rPr>
          <w:rFonts w:hint="eastAsia" w:ascii="黑体" w:hAnsi="黑体" w:eastAsia="黑体" w:cs="黑体"/>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9380"/>
          <w:bookmarkStart w:id="1" w:name="_Toc32705"/>
          <w:r>
            <w:rPr>
              <w:rFonts w:ascii="宋体" w:hAnsi="宋体" w:eastAsia="宋体"/>
              <w:sz w:val="21"/>
            </w:rPr>
            <w:t>目录</w:t>
          </w:r>
        </w:p>
        <w:p>
          <w:pPr>
            <w:pStyle w:val="7"/>
            <w:tabs>
              <w:tab w:val="right" w:leader="dot" w:pos="8306"/>
            </w:tabs>
            <w:rPr>
              <w:b/>
            </w:rPr>
          </w:pPr>
          <w:r>
            <w:rPr>
              <w:rFonts w:hint="eastAsia" w:ascii="黑体" w:hAnsi="黑体" w:eastAsia="黑体" w:cs="黑体"/>
            </w:rPr>
            <w:fldChar w:fldCharType="begin"/>
          </w:r>
          <w:r>
            <w:rPr>
              <w:rFonts w:hint="eastAsia" w:ascii="黑体" w:hAnsi="黑体" w:eastAsia="黑体" w:cs="黑体"/>
            </w:rPr>
            <w:instrText xml:space="preserve">TOC \o "1-2" \h \u </w:instrText>
          </w:r>
          <w:r>
            <w:rPr>
              <w:rFonts w:hint="eastAsia" w:ascii="黑体" w:hAnsi="黑体" w:eastAsia="黑体" w:cs="黑体"/>
            </w:rPr>
            <w:fldChar w:fldCharType="separate"/>
          </w:r>
          <w:r>
            <w:rPr>
              <w:rFonts w:hint="eastAsia" w:ascii="黑体" w:hAnsi="黑体" w:eastAsia="黑体" w:cs="黑体"/>
              <w:b/>
            </w:rPr>
            <w:fldChar w:fldCharType="begin"/>
          </w:r>
          <w:r>
            <w:rPr>
              <w:rFonts w:hint="eastAsia" w:ascii="黑体" w:hAnsi="黑体" w:eastAsia="黑体" w:cs="黑体"/>
              <w:b/>
            </w:rPr>
            <w:instrText xml:space="preserve"> HYPERLINK \l _Toc9347 </w:instrText>
          </w:r>
          <w:r>
            <w:rPr>
              <w:rFonts w:hint="eastAsia" w:ascii="黑体" w:hAnsi="黑体" w:eastAsia="黑体" w:cs="黑体"/>
              <w:b/>
            </w:rPr>
            <w:fldChar w:fldCharType="separate"/>
          </w:r>
          <w:r>
            <w:rPr>
              <w:rFonts w:hint="eastAsia" w:ascii="黑体" w:hAnsi="黑体" w:eastAsia="黑体" w:cs="黑体"/>
              <w:b/>
            </w:rPr>
            <w:t>实验</w:t>
          </w:r>
          <w:r>
            <w:rPr>
              <w:rFonts w:hint="eastAsia" w:ascii="黑体" w:hAnsi="黑体" w:eastAsia="黑体" w:cs="黑体"/>
              <w:b/>
              <w:lang w:val="en-US" w:eastAsia="zh-CN"/>
            </w:rPr>
            <w:t>四</w:t>
          </w:r>
          <w:r>
            <w:rPr>
              <w:rFonts w:hint="eastAsia" w:ascii="黑体" w:hAnsi="黑体" w:eastAsia="黑体" w:cs="黑体"/>
              <w:b/>
            </w:rPr>
            <w:t>：</w:t>
          </w:r>
          <w:r>
            <w:rPr>
              <w:rFonts w:hint="eastAsia" w:ascii="黑体" w:hAnsi="黑体" w:eastAsia="黑体" w:cs="黑体"/>
              <w:b/>
              <w:lang w:val="en-US" w:eastAsia="zh-CN"/>
            </w:rPr>
            <w:t>轴承数据的分析与处理</w:t>
          </w:r>
          <w:r>
            <w:rPr>
              <w:b/>
            </w:rPr>
            <w:tab/>
          </w:r>
          <w:r>
            <w:rPr>
              <w:b/>
            </w:rPr>
            <w:fldChar w:fldCharType="begin"/>
          </w:r>
          <w:r>
            <w:rPr>
              <w:b/>
            </w:rPr>
            <w:instrText xml:space="preserve"> PAGEREF _Toc9347 </w:instrText>
          </w:r>
          <w:r>
            <w:rPr>
              <w:b/>
            </w:rPr>
            <w:fldChar w:fldCharType="separate"/>
          </w:r>
          <w:r>
            <w:rPr>
              <w:b/>
            </w:rPr>
            <w:t>3</w:t>
          </w:r>
          <w:r>
            <w:rPr>
              <w:b/>
            </w:rPr>
            <w:fldChar w:fldCharType="end"/>
          </w:r>
          <w:r>
            <w:rPr>
              <w:rFonts w:hint="eastAsia" w:ascii="黑体" w:hAnsi="黑体" w:eastAsia="黑体" w:cs="黑体"/>
              <w:b/>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_Toc15523 </w:instrText>
          </w:r>
          <w:r>
            <w:rPr>
              <w:rFonts w:hint="eastAsia" w:ascii="黑体" w:hAnsi="黑体" w:eastAsia="黑体" w:cs="黑体"/>
            </w:rPr>
            <w:fldChar w:fldCharType="separate"/>
          </w:r>
          <w:r>
            <w:rPr>
              <w:rFonts w:hint="eastAsia"/>
            </w:rPr>
            <w:t>一、 实验目的</w:t>
          </w:r>
          <w:r>
            <w:tab/>
          </w:r>
          <w:r>
            <w:fldChar w:fldCharType="begin"/>
          </w:r>
          <w:r>
            <w:instrText xml:space="preserve"> PAGEREF _Toc15523 </w:instrText>
          </w:r>
          <w:r>
            <w:fldChar w:fldCharType="separate"/>
          </w:r>
          <w:r>
            <w:t>3</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_Toc11375 </w:instrText>
          </w:r>
          <w:r>
            <w:rPr>
              <w:rFonts w:hint="eastAsia" w:ascii="黑体" w:hAnsi="黑体" w:eastAsia="黑体" w:cs="黑体"/>
            </w:rPr>
            <w:fldChar w:fldCharType="separate"/>
          </w:r>
          <w:r>
            <w:rPr>
              <w:rFonts w:hint="eastAsia"/>
            </w:rPr>
            <w:t>二、 实验原理与方法</w:t>
          </w:r>
          <w:r>
            <w:tab/>
          </w:r>
          <w:r>
            <w:fldChar w:fldCharType="begin"/>
          </w:r>
          <w:r>
            <w:instrText xml:space="preserve"> PAGEREF _Toc11375 </w:instrText>
          </w:r>
          <w:r>
            <w:fldChar w:fldCharType="separate"/>
          </w:r>
          <w:r>
            <w:t>3</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_Toc22389 </w:instrText>
          </w:r>
          <w:r>
            <w:rPr>
              <w:rFonts w:hint="eastAsia" w:ascii="黑体" w:hAnsi="黑体" w:eastAsia="黑体" w:cs="黑体"/>
            </w:rPr>
            <w:fldChar w:fldCharType="separate"/>
          </w:r>
          <w:r>
            <w:rPr>
              <w:rFonts w:hint="eastAsia"/>
              <w:lang w:val="en-US" w:eastAsia="zh-CN"/>
            </w:rPr>
            <w:t>三、 实验数据说明</w:t>
          </w:r>
          <w:r>
            <w:tab/>
          </w:r>
          <w:r>
            <w:fldChar w:fldCharType="begin"/>
          </w:r>
          <w:r>
            <w:instrText xml:space="preserve"> PAGEREF _Toc22389 </w:instrText>
          </w:r>
          <w:r>
            <w:fldChar w:fldCharType="separate"/>
          </w:r>
          <w:r>
            <w:t>4</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_Toc15951 </w:instrText>
          </w:r>
          <w:r>
            <w:rPr>
              <w:rFonts w:hint="eastAsia" w:ascii="黑体" w:hAnsi="黑体" w:eastAsia="黑体" w:cs="黑体"/>
            </w:rPr>
            <w:fldChar w:fldCharType="separate"/>
          </w:r>
          <w:r>
            <w:rPr>
              <w:rFonts w:hint="eastAsia"/>
            </w:rPr>
            <w:t>四、 实验内容与</w:t>
          </w:r>
          <w:r>
            <w:rPr>
              <w:rFonts w:hint="eastAsia"/>
              <w:lang w:val="en-US" w:eastAsia="zh-CN"/>
            </w:rPr>
            <w:t>结果</w:t>
          </w:r>
          <w:r>
            <w:tab/>
          </w:r>
          <w:r>
            <w:fldChar w:fldCharType="begin"/>
          </w:r>
          <w:r>
            <w:instrText xml:space="preserve"> PAGEREF _Toc15951 </w:instrText>
          </w:r>
          <w:r>
            <w:fldChar w:fldCharType="separate"/>
          </w:r>
          <w:r>
            <w:t>5</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_Toc3182 </w:instrText>
          </w:r>
          <w:r>
            <w:rPr>
              <w:rFonts w:hint="eastAsia" w:ascii="黑体" w:hAnsi="黑体" w:eastAsia="黑体" w:cs="黑体"/>
            </w:rPr>
            <w:fldChar w:fldCharType="separate"/>
          </w:r>
          <w:r>
            <w:rPr>
              <w:rFonts w:hint="eastAsia" w:ascii="楷体" w:hAnsi="楷体" w:eastAsia="楷体" w:cs="楷体"/>
              <w:szCs w:val="28"/>
              <w:lang w:val="en-US" w:eastAsia="zh-CN"/>
            </w:rPr>
            <w:t>（1）实验内容</w:t>
          </w:r>
          <w:r>
            <w:tab/>
          </w:r>
          <w:r>
            <w:fldChar w:fldCharType="begin"/>
          </w:r>
          <w:r>
            <w:instrText xml:space="preserve"> PAGEREF _Toc3182 </w:instrText>
          </w:r>
          <w:r>
            <w:fldChar w:fldCharType="separate"/>
          </w:r>
          <w:r>
            <w:t>5</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_Toc10941 </w:instrText>
          </w:r>
          <w:r>
            <w:rPr>
              <w:rFonts w:hint="eastAsia" w:ascii="黑体" w:hAnsi="黑体" w:eastAsia="黑体" w:cs="黑体"/>
            </w:rPr>
            <w:fldChar w:fldCharType="separate"/>
          </w:r>
          <w:r>
            <w:rPr>
              <w:rFonts w:hint="eastAsia" w:ascii="楷体" w:hAnsi="楷体" w:eastAsia="楷体" w:cs="楷体"/>
              <w:szCs w:val="28"/>
              <w:lang w:val="en-US" w:eastAsia="zh-CN"/>
            </w:rPr>
            <w:t>（2）实验结果</w:t>
          </w:r>
          <w:r>
            <w:tab/>
          </w:r>
          <w:r>
            <w:fldChar w:fldCharType="begin"/>
          </w:r>
          <w:r>
            <w:instrText xml:space="preserve"> PAGEREF _Toc10941 </w:instrText>
          </w:r>
          <w:r>
            <w:fldChar w:fldCharType="separate"/>
          </w:r>
          <w:r>
            <w:t>5</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_Toc17342 </w:instrText>
          </w:r>
          <w:r>
            <w:rPr>
              <w:rFonts w:hint="eastAsia" w:ascii="黑体" w:hAnsi="黑体" w:eastAsia="黑体" w:cs="黑体"/>
            </w:rPr>
            <w:fldChar w:fldCharType="separate"/>
          </w:r>
          <w:r>
            <w:rPr>
              <w:rFonts w:hint="eastAsia"/>
            </w:rPr>
            <w:t>五、 实验</w:t>
          </w:r>
          <w:r>
            <w:rPr>
              <w:rFonts w:hint="eastAsia"/>
              <w:lang w:val="en-US" w:eastAsia="zh-CN"/>
            </w:rPr>
            <w:t>讨论</w:t>
          </w:r>
          <w:r>
            <w:tab/>
          </w:r>
          <w:r>
            <w:fldChar w:fldCharType="begin"/>
          </w:r>
          <w:r>
            <w:instrText xml:space="preserve"> PAGEREF _Toc17342 </w:instrText>
          </w:r>
          <w:r>
            <w:fldChar w:fldCharType="separate"/>
          </w:r>
          <w:r>
            <w:t>8</w:t>
          </w:r>
          <w:r>
            <w:fldChar w:fldCharType="end"/>
          </w:r>
          <w:r>
            <w:rPr>
              <w:rFonts w:hint="eastAsia" w:ascii="黑体" w:hAnsi="黑体" w:eastAsia="黑体" w:cs="黑体"/>
            </w:rPr>
            <w:fldChar w:fldCharType="end"/>
          </w:r>
        </w:p>
        <w:p>
          <w:pPr>
            <w:pStyle w:val="7"/>
            <w:tabs>
              <w:tab w:val="right" w:leader="dot" w:pos="8306"/>
            </w:tabs>
            <w:rPr>
              <w:b/>
            </w:rPr>
          </w:pPr>
          <w:r>
            <w:rPr>
              <w:rFonts w:hint="eastAsia" w:ascii="黑体" w:hAnsi="黑体" w:eastAsia="黑体" w:cs="黑体"/>
              <w:b/>
            </w:rPr>
            <w:fldChar w:fldCharType="begin"/>
          </w:r>
          <w:r>
            <w:rPr>
              <w:rFonts w:hint="eastAsia" w:ascii="黑体" w:hAnsi="黑体" w:eastAsia="黑体" w:cs="黑体"/>
              <w:b/>
            </w:rPr>
            <w:instrText xml:space="preserve"> HYPERLINK \l _Toc13085 </w:instrText>
          </w:r>
          <w:r>
            <w:rPr>
              <w:rFonts w:hint="eastAsia" w:ascii="黑体" w:hAnsi="黑体" w:eastAsia="黑体" w:cs="黑体"/>
              <w:b/>
            </w:rPr>
            <w:fldChar w:fldCharType="separate"/>
          </w:r>
          <w:r>
            <w:rPr>
              <w:rFonts w:hint="eastAsia" w:ascii="楷体" w:hAnsi="楷体" w:eastAsia="楷体" w:cs="楷体"/>
              <w:b/>
              <w:szCs w:val="24"/>
              <w:lang w:val="en-US" w:eastAsia="zh-CN"/>
            </w:rPr>
            <w:t>附录</w:t>
          </w:r>
          <w:r>
            <w:rPr>
              <w:b/>
            </w:rPr>
            <w:tab/>
          </w:r>
          <w:r>
            <w:rPr>
              <w:b/>
            </w:rPr>
            <w:fldChar w:fldCharType="begin"/>
          </w:r>
          <w:r>
            <w:rPr>
              <w:b/>
            </w:rPr>
            <w:instrText xml:space="preserve"> PAGEREF _Toc13085 </w:instrText>
          </w:r>
          <w:r>
            <w:rPr>
              <w:b/>
            </w:rPr>
            <w:fldChar w:fldCharType="separate"/>
          </w:r>
          <w:r>
            <w:rPr>
              <w:b/>
            </w:rPr>
            <w:t>10</w:t>
          </w:r>
          <w:r>
            <w:rPr>
              <w:b/>
            </w:rPr>
            <w:fldChar w:fldCharType="end"/>
          </w:r>
          <w:r>
            <w:rPr>
              <w:rFonts w:hint="eastAsia" w:ascii="黑体" w:hAnsi="黑体" w:eastAsia="黑体" w:cs="黑体"/>
              <w:b/>
            </w:rPr>
            <w:fldChar w:fldCharType="end"/>
          </w:r>
        </w:p>
        <w:p>
          <w:pPr>
            <w:pStyle w:val="2"/>
            <w:bidi w:val="0"/>
            <w:ind w:firstLine="420" w:firstLineChars="0"/>
            <w:jc w:val="center"/>
            <w:outlineLvl w:val="9"/>
            <w:rPr>
              <w:rFonts w:hint="eastAsia" w:ascii="黑体" w:hAnsi="黑体" w:eastAsia="黑体" w:cs="黑体"/>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b/>
            </w:rPr>
            <w:fldChar w:fldCharType="end"/>
          </w:r>
        </w:p>
      </w:sdtContent>
    </w:sdt>
    <w:p>
      <w:pPr>
        <w:pStyle w:val="2"/>
        <w:bidi w:val="0"/>
        <w:ind w:firstLine="420" w:firstLineChars="0"/>
        <w:jc w:val="center"/>
        <w:rPr>
          <w:rFonts w:hint="default" w:ascii="黑体" w:hAnsi="黑体" w:eastAsia="黑体" w:cs="黑体"/>
          <w:lang w:val="en-US" w:eastAsia="zh-CN"/>
        </w:rPr>
      </w:pPr>
      <w:bookmarkStart w:id="2" w:name="_Toc9347"/>
      <w:r>
        <w:rPr>
          <w:rFonts w:hint="eastAsia" w:ascii="黑体" w:hAnsi="黑体" w:eastAsia="黑体" w:cs="黑体"/>
        </w:rPr>
        <w:t>实验</w:t>
      </w:r>
      <w:r>
        <w:rPr>
          <w:rFonts w:hint="eastAsia" w:ascii="黑体" w:hAnsi="黑体" w:eastAsia="黑体" w:cs="黑体"/>
          <w:lang w:val="en-US" w:eastAsia="zh-CN"/>
        </w:rPr>
        <w:t>四</w:t>
      </w:r>
      <w:r>
        <w:rPr>
          <w:rFonts w:hint="eastAsia" w:ascii="黑体" w:hAnsi="黑体" w:eastAsia="黑体" w:cs="黑体"/>
        </w:rPr>
        <w:t>：</w:t>
      </w:r>
      <w:bookmarkEnd w:id="0"/>
      <w:r>
        <w:rPr>
          <w:rFonts w:hint="eastAsia" w:ascii="黑体" w:hAnsi="黑体" w:eastAsia="黑体" w:cs="黑体"/>
          <w:lang w:val="en-US" w:eastAsia="zh-CN"/>
        </w:rPr>
        <w:t>轴承数据的分析与处理</w:t>
      </w:r>
      <w:bookmarkEnd w:id="1"/>
      <w:bookmarkEnd w:id="2"/>
    </w:p>
    <w:p>
      <w:pPr>
        <w:pStyle w:val="3"/>
        <w:numPr>
          <w:ilvl w:val="0"/>
          <w:numId w:val="1"/>
        </w:numPr>
        <w:bidi w:val="0"/>
        <w:outlineLvl w:val="0"/>
        <w:rPr>
          <w:rFonts w:hint="eastAsia"/>
        </w:rPr>
      </w:pPr>
      <w:bookmarkStart w:id="3" w:name="_Toc9434"/>
      <w:bookmarkStart w:id="4" w:name="_Toc9042"/>
      <w:bookmarkStart w:id="5" w:name="_Toc15523"/>
      <w:r>
        <w:rPr>
          <w:rFonts w:hint="eastAsia"/>
        </w:rPr>
        <w:t>实验目的</w:t>
      </w:r>
      <w:bookmarkEnd w:id="3"/>
      <w:bookmarkEnd w:id="4"/>
      <w:bookmarkEnd w:id="5"/>
    </w:p>
    <w:p>
      <w:pPr>
        <w:keepNext w:val="0"/>
        <w:keepLines w:val="0"/>
        <w:pageBreakBefore w:val="0"/>
        <w:widowControl w:val="0"/>
        <w:numPr>
          <w:ilvl w:val="0"/>
          <w:numId w:val="2"/>
        </w:numPr>
        <w:tabs>
          <w:tab w:val="left" w:pos="1380"/>
        </w:tabs>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掌握频率分析的基本方法、原理，并能够用频率分析对信号进行总结性分析。</w:t>
      </w:r>
    </w:p>
    <w:p>
      <w:pPr>
        <w:keepNext w:val="0"/>
        <w:keepLines w:val="0"/>
        <w:pageBreakBefore w:val="0"/>
        <w:widowControl w:val="0"/>
        <w:numPr>
          <w:ilvl w:val="0"/>
          <w:numId w:val="2"/>
        </w:numPr>
        <w:tabs>
          <w:tab w:val="left" w:pos="1380"/>
        </w:tabs>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掌握对轴承信号使用频域分析，并得出故障的不同特征。进一步巩固频域分析的知识。</w:t>
      </w:r>
    </w:p>
    <w:p>
      <w:pPr>
        <w:pStyle w:val="3"/>
        <w:numPr>
          <w:ilvl w:val="0"/>
          <w:numId w:val="1"/>
        </w:numPr>
        <w:bidi w:val="0"/>
        <w:outlineLvl w:val="0"/>
        <w:rPr>
          <w:rFonts w:hint="eastAsia"/>
        </w:rPr>
      </w:pPr>
      <w:bookmarkStart w:id="6" w:name="_Toc10804"/>
      <w:bookmarkStart w:id="7" w:name="_Toc30659"/>
      <w:bookmarkStart w:id="8" w:name="_Toc11375"/>
      <w:r>
        <w:rPr>
          <w:rFonts w:hint="eastAsia"/>
        </w:rPr>
        <w:t>实验原理与方法</w:t>
      </w:r>
      <w:bookmarkEnd w:id="6"/>
      <w:bookmarkEnd w:id="7"/>
      <w:bookmarkEnd w:id="8"/>
    </w:p>
    <w:p>
      <w:pPr>
        <w:numPr>
          <w:ilvl w:val="0"/>
          <w:numId w:val="3"/>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傅里叶变换：为了将信号从时域转为频域，我们使用傅里叶变换来对信号进行时频转化，其原理如下：</w:t>
      </w:r>
    </w:p>
    <w:p>
      <w:pPr>
        <w:keepNext w:val="0"/>
        <w:keepLines w:val="0"/>
        <w:pageBreakBefore w:val="0"/>
        <w:widowControl w:val="0"/>
        <w:numPr>
          <w:ilvl w:val="0"/>
          <w:numId w:val="0"/>
        </w:numPr>
        <w:tabs>
          <w:tab w:val="left" w:pos="1380"/>
        </w:tabs>
        <w:kinsoku/>
        <w:wordWrap/>
        <w:overflowPunct/>
        <w:topLinePunct w:val="0"/>
        <w:autoSpaceDE/>
        <w:autoSpaceDN/>
        <w:bidi w:val="0"/>
        <w:adjustRightInd/>
        <w:snapToGrid/>
        <w:spacing w:line="360" w:lineRule="auto"/>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傅里叶变换是一种将一个时间域（时域）信号转换为一个频域信号的数学工具，它是一种分析信号的频率信息的方法。傅里叶变换可以将一个连续时间域信号或者离散时间域信号表示为一组不同频率的正弦和余弦函数的叠加，这些正弦和余弦函数的振幅和相位角度可以反映出原始信号的频率和相位信息。</w:t>
      </w:r>
    </w:p>
    <w:p>
      <w:pPr>
        <w:keepNext w:val="0"/>
        <w:keepLines w:val="0"/>
        <w:pageBreakBefore w:val="0"/>
        <w:widowControl w:val="0"/>
        <w:numPr>
          <w:ilvl w:val="0"/>
          <w:numId w:val="0"/>
        </w:numPr>
        <w:tabs>
          <w:tab w:val="left" w:pos="1380"/>
        </w:tabs>
        <w:kinsoku/>
        <w:wordWrap/>
        <w:overflowPunct/>
        <w:topLinePunct w:val="0"/>
        <w:autoSpaceDE/>
        <w:autoSpaceDN/>
        <w:bidi w:val="0"/>
        <w:adjustRightInd/>
        <w:snapToGrid/>
        <w:spacing w:line="360" w:lineRule="auto"/>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傅里叶变换的基本原理是将一个时间域信号分解为一系列基本频率的正弦和余弦函数，每个频率对应一个振幅和相位。这种分解可以通过将原始信号与一组正弦和余弦函数进行内积（或称为点积）来实现。以连续时间傅里叶变换（CTFT）为例，对于一个连续时间域信号f(t)，它的傅里叶变换为：</w:t>
      </w:r>
    </w:p>
    <w:p>
      <w:pPr>
        <w:keepNext w:val="0"/>
        <w:keepLines w:val="0"/>
        <w:pageBreakBefore w:val="0"/>
        <w:widowControl w:val="0"/>
        <w:numPr>
          <w:ilvl w:val="0"/>
          <w:numId w:val="0"/>
        </w:numPr>
        <w:tabs>
          <w:tab w:val="left" w:pos="1380"/>
        </w:tabs>
        <w:kinsoku/>
        <w:wordWrap/>
        <w:overflowPunct/>
        <w:topLinePunct w:val="0"/>
        <w:autoSpaceDE/>
        <w:autoSpaceDN/>
        <w:bidi w:val="0"/>
        <w:adjustRightInd/>
        <w:snapToGrid/>
        <w:spacing w:line="36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position w:val="-30"/>
          <w:sz w:val="24"/>
          <w:szCs w:val="24"/>
          <w:lang w:val="en-US" w:eastAsia="zh-CN"/>
        </w:rPr>
        <w:object>
          <v:shape id="_x0000_i1025" o:spt="75" type="#_x0000_t75" style="height:37pt;width:102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keepNext w:val="0"/>
        <w:keepLines w:val="0"/>
        <w:pageBreakBefore w:val="0"/>
        <w:widowControl w:val="0"/>
        <w:numPr>
          <w:ilvl w:val="0"/>
          <w:numId w:val="0"/>
        </w:numPr>
        <w:tabs>
          <w:tab w:val="left" w:pos="1380"/>
        </w:tabs>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这个公式可以理解为将信号 f(t)与一个复指数</w:t>
      </w:r>
      <w:r>
        <w:rPr>
          <w:rFonts w:hint="eastAsia" w:ascii="楷体" w:hAnsi="楷体" w:eastAsia="楷体" w:cs="楷体"/>
          <w:position w:val="-6"/>
          <w:sz w:val="24"/>
          <w:szCs w:val="24"/>
          <w:lang w:val="en-US" w:eastAsia="zh-CN"/>
        </w:rPr>
        <w:object>
          <v:shape id="_x0000_i1026" o:spt="75" type="#_x0000_t75" style="height:16pt;width:24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楷体" w:hAnsi="楷体" w:eastAsia="楷体" w:cs="楷体"/>
          <w:sz w:val="24"/>
          <w:szCs w:val="24"/>
          <w:lang w:val="en-US" w:eastAsia="zh-CN"/>
        </w:rPr>
        <w:t>进行内积，然后对时间t进行积分，从而得到频率为 w 的正弦和余弦函数的振幅和相位。</w:t>
      </w:r>
    </w:p>
    <w:p>
      <w:pPr>
        <w:keepNext w:val="0"/>
        <w:keepLines w:val="0"/>
        <w:pageBreakBefore w:val="0"/>
        <w:widowControl w:val="0"/>
        <w:numPr>
          <w:ilvl w:val="0"/>
          <w:numId w:val="0"/>
        </w:numPr>
        <w:tabs>
          <w:tab w:val="left" w:pos="1380"/>
        </w:tabs>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离散时间傅里叶变换（DFT）也是一种类似的变换，它将一个离散时间域序列 x[n] 转换为其傅里叶变换 X[k]，具体公式为：</w:t>
      </w:r>
    </w:p>
    <w:p>
      <w:pPr>
        <w:keepNext w:val="0"/>
        <w:keepLines w:val="0"/>
        <w:pageBreakBefore w:val="0"/>
        <w:widowControl w:val="0"/>
        <w:numPr>
          <w:ilvl w:val="0"/>
          <w:numId w:val="0"/>
        </w:numPr>
        <w:tabs>
          <w:tab w:val="left" w:pos="1380"/>
        </w:tabs>
        <w:kinsoku/>
        <w:wordWrap/>
        <w:overflowPunct/>
        <w:topLinePunct w:val="0"/>
        <w:autoSpaceDE/>
        <w:autoSpaceDN/>
        <w:bidi w:val="0"/>
        <w:adjustRightInd/>
        <w:snapToGrid/>
        <w:spacing w:line="36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position w:val="-28"/>
          <w:sz w:val="24"/>
          <w:szCs w:val="24"/>
          <w:lang w:val="en-US" w:eastAsia="zh-CN"/>
        </w:rPr>
        <w:object>
          <v:shape id="_x0000_i1027" o:spt="75" type="#_x0000_t75" style="height:34pt;width:113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p>
    <w:p>
      <w:pPr>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快速傅里叶变换：</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（1）FFT（快速傅里叶变换）是一种高效的算法，用于计算离散傅里叶变换（DFT）。它可以将一个序列（例如一个音频信号）转换为一组频率成分，这些频率成分可以被用于分析信号的频谱和频率特征。</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（2）FFT 的基本原理涉及将一个 N 点序列分解为两个 N/2 点序列，然后递归地将这些子序列分解为更小的子序列，直到达到长度为 1 的序列。这个过程可以被表示为一棵二叉树，其中根节点是原始序列，每个节点都代表一个序列分解的步骤。叶子节点是长度为 1 的序列，它们是 DFT 的基本模块。</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（3）在 FFT 算法中，使用了一些技巧来减少计算量。其中最重要的是旋转因子，它们是根据复数单位根计算的。通过使用旋转因子，FFT 可以将 DFT 的计算量从O(N^2) 降低到 O(NlogN)，使得 FFT 可以高效地处理大规模的信号数据。</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（4）具体来说，FFT 的过程可以被分为两个步骤。第一步是将输入序列分解为两个 N/2 点序列，并对它们进行递归运算。第二步是将这些 N/2 点 DFT 进行组合，生成 N 点 DFT。在这个过程中，FFT 利用了旋转因子，使得每个 N/2 点 DFT 可以被组合成一个 N 点 DFT。因此，FFT 可以高效地计算出整个 N 点序列的 DFT。</w:t>
      </w:r>
    </w:p>
    <w:p>
      <w:pPr>
        <w:pStyle w:val="3"/>
        <w:numPr>
          <w:ilvl w:val="0"/>
          <w:numId w:val="1"/>
        </w:numPr>
        <w:bidi w:val="0"/>
        <w:outlineLvl w:val="0"/>
        <w:rPr>
          <w:rFonts w:hint="eastAsia"/>
          <w:lang w:val="en-US" w:eastAsia="zh-CN"/>
        </w:rPr>
      </w:pPr>
      <w:bookmarkStart w:id="9" w:name="_Toc21534"/>
      <w:bookmarkStart w:id="10" w:name="_Toc22389"/>
      <w:r>
        <w:rPr>
          <w:rFonts w:hint="eastAsia"/>
          <w:lang w:val="en-US" w:eastAsia="zh-CN"/>
        </w:rPr>
        <w:t>实验数据说明</w:t>
      </w:r>
      <w:bookmarkEnd w:id="9"/>
      <w:bookmarkEnd w:id="10"/>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本次实验采用的是美国凯斯西储大学的轴承公共数据集，西储大学轴承数据是一个用于机器学习和故障诊断研究的公共数据集，其中包含了四种类型的轴承故障（正常、内圈故障、外圈故障、滚动体故障）的振动信号数据。</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该数据集包含了来自12个轴承的不同速度和负载下的振动信号数据。每个轴承都有两个加速度传感器，一个安装在水平方向上，一个安装在垂直方向上。每个轴承的振动信号数据都以MATLAB格式存储，并包含了时间序列数据和频域数据。</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i w:val="0"/>
          <w:caps w:val="0"/>
          <w:color w:val="4D4D4D"/>
          <w:spacing w:val="0"/>
          <w:sz w:val="24"/>
          <w:szCs w:val="24"/>
          <w:shd w:val="clear" w:fill="FFFFFF"/>
        </w:rPr>
      </w:pPr>
      <w:r>
        <w:rPr>
          <w:rFonts w:hint="eastAsia" w:ascii="楷体" w:hAnsi="楷体" w:eastAsia="楷体" w:cs="楷体"/>
          <w:i w:val="0"/>
          <w:caps w:val="0"/>
          <w:color w:val="4D4D4D"/>
          <w:spacing w:val="0"/>
          <w:sz w:val="24"/>
          <w:szCs w:val="24"/>
          <w:shd w:val="clear" w:fill="FFFFFF"/>
        </w:rPr>
        <w:t>待检测的轴承支撑着电动机的转轴；</w:t>
      </w:r>
      <w:r>
        <w:rPr>
          <w:rFonts w:hint="eastAsia" w:ascii="楷体" w:hAnsi="楷体" w:eastAsia="楷体" w:cs="楷体"/>
          <w:i w:val="0"/>
          <w:caps w:val="0"/>
          <w:color w:val="4D4D4D"/>
          <w:spacing w:val="0"/>
          <w:sz w:val="24"/>
          <w:szCs w:val="24"/>
          <w:shd w:val="clear" w:fill="FFFFFF"/>
        </w:rPr>
        <w:br w:type="textWrapping"/>
      </w:r>
      <w:r>
        <w:rPr>
          <w:rFonts w:hint="eastAsia" w:ascii="楷体" w:hAnsi="楷体" w:eastAsia="楷体" w:cs="楷体"/>
          <w:i w:val="0"/>
          <w:caps w:val="0"/>
          <w:color w:val="4D4D4D"/>
          <w:spacing w:val="0"/>
          <w:sz w:val="24"/>
          <w:szCs w:val="24"/>
          <w:shd w:val="clear" w:fill="FFFFFF"/>
          <w:lang w:val="en-US" w:eastAsia="zh-CN"/>
        </w:rPr>
        <w:tab/>
      </w:r>
      <w:r>
        <w:rPr>
          <w:rFonts w:hint="eastAsia" w:ascii="楷体" w:hAnsi="楷体" w:eastAsia="楷体" w:cs="楷体"/>
          <w:i w:val="0"/>
          <w:caps w:val="0"/>
          <w:color w:val="4D4D4D"/>
          <w:spacing w:val="0"/>
          <w:sz w:val="24"/>
          <w:szCs w:val="24"/>
          <w:shd w:val="clear" w:fill="FFFFFF"/>
        </w:rPr>
        <w:t>驱动端轴承为SKF6205 ，采样频率为12KHz和48KHz；</w:t>
      </w:r>
      <w:r>
        <w:rPr>
          <w:rFonts w:hint="eastAsia" w:ascii="楷体" w:hAnsi="楷体" w:eastAsia="楷体" w:cs="楷体"/>
          <w:i w:val="0"/>
          <w:caps w:val="0"/>
          <w:color w:val="4D4D4D"/>
          <w:spacing w:val="0"/>
          <w:sz w:val="24"/>
          <w:szCs w:val="24"/>
          <w:shd w:val="clear" w:fill="FFFFFF"/>
        </w:rPr>
        <w:br w:type="textWrapping"/>
      </w:r>
      <w:r>
        <w:rPr>
          <w:rFonts w:hint="eastAsia" w:ascii="楷体" w:hAnsi="楷体" w:eastAsia="楷体" w:cs="楷体"/>
          <w:i w:val="0"/>
          <w:caps w:val="0"/>
          <w:color w:val="4D4D4D"/>
          <w:spacing w:val="0"/>
          <w:sz w:val="24"/>
          <w:szCs w:val="24"/>
          <w:shd w:val="clear" w:fill="FFFFFF"/>
          <w:lang w:val="en-US" w:eastAsia="zh-CN"/>
        </w:rPr>
        <w:tab/>
      </w:r>
      <w:r>
        <w:rPr>
          <w:rFonts w:hint="eastAsia" w:ascii="楷体" w:hAnsi="楷体" w:eastAsia="楷体" w:cs="楷体"/>
          <w:i w:val="0"/>
          <w:caps w:val="0"/>
          <w:color w:val="4D4D4D"/>
          <w:spacing w:val="0"/>
          <w:sz w:val="24"/>
          <w:szCs w:val="24"/>
          <w:shd w:val="clear" w:fill="FFFFFF"/>
        </w:rPr>
        <w:t>风扇端轴承为SKF6203 ，采样频率为12KHz。</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故障设置：</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轴承的损伤是用电火花加工的单点损伤；</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SKF轴承用来检测直径为0.1778、0.3556、0.5334毫米的损伤；</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NTN轴承则是用来检测直径是0.7112、1.016毫米的损伤；</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变量名说明：</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DE - drive end accelerometer data 驱动端加速度数据</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FE - fan end accelerometer data 风扇端加速度数据</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BA - base accelerometer data 基座加速度数据（正常）</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time - time series data 时间序列数据</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RPM- rpm during testing 转每分钟，除以60为旋转频率</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2、我们根据实验二中生成的噪声+振动信号与复杂周期信号进行分析</w:t>
      </w:r>
    </w:p>
    <w:p>
      <w:pPr>
        <w:pStyle w:val="3"/>
        <w:numPr>
          <w:ilvl w:val="0"/>
          <w:numId w:val="1"/>
        </w:numPr>
        <w:bidi w:val="0"/>
        <w:outlineLvl w:val="0"/>
        <w:rPr>
          <w:rFonts w:hint="eastAsia"/>
        </w:rPr>
      </w:pPr>
      <w:bookmarkStart w:id="11" w:name="_Toc5656"/>
      <w:bookmarkStart w:id="12" w:name="_Toc11448"/>
      <w:bookmarkStart w:id="13" w:name="_Toc15951"/>
      <w:r>
        <w:rPr>
          <w:rFonts w:hint="eastAsia"/>
        </w:rPr>
        <w:t>实验内容与</w:t>
      </w:r>
      <w:r>
        <w:rPr>
          <w:rFonts w:hint="eastAsia"/>
          <w:lang w:val="en-US" w:eastAsia="zh-CN"/>
        </w:rPr>
        <w:t>结果</w:t>
      </w:r>
      <w:bookmarkEnd w:id="11"/>
      <w:bookmarkEnd w:id="12"/>
      <w:bookmarkEnd w:id="13"/>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楷体" w:hAnsi="楷体" w:eastAsia="楷体" w:cs="楷体"/>
          <w:sz w:val="28"/>
          <w:szCs w:val="28"/>
          <w:lang w:val="en-US"/>
        </w:rPr>
      </w:pPr>
      <w:bookmarkStart w:id="14" w:name="_Toc3182"/>
      <w:r>
        <w:rPr>
          <w:rFonts w:hint="eastAsia" w:ascii="楷体" w:hAnsi="楷体" w:eastAsia="楷体" w:cs="楷体"/>
          <w:sz w:val="28"/>
          <w:szCs w:val="28"/>
          <w:lang w:val="en-US" w:eastAsia="zh-CN"/>
        </w:rPr>
        <w:t>（1）实验内容</w:t>
      </w:r>
      <w:bookmarkEnd w:id="14"/>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rPr>
        <w:t>①</w:t>
      </w:r>
      <w:r>
        <w:rPr>
          <w:rFonts w:hint="eastAsia" w:ascii="楷体" w:hAnsi="楷体" w:eastAsia="楷体" w:cs="楷体"/>
          <w:sz w:val="24"/>
          <w:szCs w:val="24"/>
          <w:lang w:val="en-US" w:eastAsia="zh-CN"/>
        </w:rPr>
        <w:t>分析周期信号与振动噪声信号的频谱分布，并于理论知识进行对比。</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②对信号的自相关函数进行频谱分析，观察信号经过自相关后的频谱变化</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③分析驱动端故障轴承，保证转速、故障直径不变，分析正常轴承与故障轴承中不同故障位置的信号频域差异。</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④分析驱动端故障轴承，保证转速、故障位置不变，分析故障轴承中不同故障直径所带来的信号频域差异。</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⑤分析驱动端故障轴承，保证故障位置、故障直径不变，分析在不同转速下故障轴承的信号频域差异。</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⑥分析风扇端故障轴承，保证转速、故障直径不变，分析不同故障位置的故障轴承的信号频域差异。</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⑦分析风扇端故障轴承，保证转速、故障位置不变，分析不同故障直径的故障轴承的信号频域差异。</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楷体" w:hAnsi="楷体" w:eastAsia="楷体" w:cs="楷体"/>
          <w:sz w:val="28"/>
          <w:szCs w:val="28"/>
          <w:lang w:val="en-US"/>
        </w:rPr>
      </w:pPr>
      <w:bookmarkStart w:id="15" w:name="_Toc10941"/>
      <w:r>
        <w:rPr>
          <w:rFonts w:hint="eastAsia" w:ascii="楷体" w:hAnsi="楷体" w:eastAsia="楷体" w:cs="楷体"/>
          <w:sz w:val="28"/>
          <w:szCs w:val="28"/>
          <w:lang w:val="en-US" w:eastAsia="zh-CN"/>
        </w:rPr>
        <w:t>（2）实验结果</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4365625" cy="2326005"/>
            <wp:effectExtent l="0" t="0" r="8255" b="5715"/>
            <wp:docPr id="1" name="图片 1" descr="df21758c1e3f0882a201acd400ff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f21758c1e3f0882a201acd400ff727"/>
                    <pic:cNvPicPr>
                      <a:picLocks noChangeAspect="1"/>
                    </pic:cNvPicPr>
                  </pic:nvPicPr>
                  <pic:blipFill>
                    <a:blip r:embed="rId11"/>
                    <a:stretch>
                      <a:fillRect/>
                    </a:stretch>
                  </pic:blipFill>
                  <pic:spPr>
                    <a:xfrm>
                      <a:off x="0" y="0"/>
                      <a:ext cx="4365625" cy="23260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图1 复杂周期信号+噪声频谱图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200"/>
        <w:jc w:val="center"/>
        <w:textAlignment w:val="auto"/>
      </w:pPr>
      <w:r>
        <w:drawing>
          <wp:inline distT="0" distB="0" distL="114300" distR="114300">
            <wp:extent cx="4448810" cy="2392680"/>
            <wp:effectExtent l="0" t="0" r="127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12"/>
                    <a:stretch>
                      <a:fillRect/>
                    </a:stretch>
                  </pic:blipFill>
                  <pic:spPr>
                    <a:xfrm>
                      <a:off x="0" y="0"/>
                      <a:ext cx="4448810" cy="23926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图2 振动噪声信号自相关前后频谱图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200"/>
        <w:jc w:val="center"/>
        <w:textAlignment w:val="auto"/>
        <w:rPr>
          <w:rFonts w:hint="default"/>
          <w:lang w:val="en-US" w:eastAsia="zh-CN"/>
        </w:rPr>
      </w:pPr>
      <w:r>
        <w:rPr>
          <w:rFonts w:hint="default"/>
          <w:lang w:val="en-US" w:eastAsia="zh-CN"/>
        </w:rPr>
        <w:drawing>
          <wp:inline distT="0" distB="0" distL="114300" distR="114300">
            <wp:extent cx="4620260" cy="2466340"/>
            <wp:effectExtent l="0" t="0" r="12700" b="2540"/>
            <wp:docPr id="3" name="图片 3" descr="3d9300df4842a20eea4c26912487c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d9300df4842a20eea4c26912487ce8"/>
                    <pic:cNvPicPr>
                      <a:picLocks noChangeAspect="1"/>
                    </pic:cNvPicPr>
                  </pic:nvPicPr>
                  <pic:blipFill>
                    <a:blip r:embed="rId13"/>
                    <a:stretch>
                      <a:fillRect/>
                    </a:stretch>
                  </pic:blipFill>
                  <pic:spPr>
                    <a:xfrm>
                      <a:off x="0" y="0"/>
                      <a:ext cx="4620260" cy="2466340"/>
                    </a:xfrm>
                    <a:prstGeom prst="rect">
                      <a:avLst/>
                    </a:prstGeom>
                  </pic:spPr>
                </pic:pic>
              </a:graphicData>
            </a:graphic>
          </wp:inline>
        </w:drawing>
      </w:r>
    </w:p>
    <w:p>
      <w:pPr>
        <w:ind w:left="840" w:leftChars="0" w:firstLine="420" w:firstLineChars="0"/>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图3 转速、故障直径不变,故障位置不同 频谱图（驱动端）</w:t>
      </w:r>
    </w:p>
    <w:p>
      <w:pPr>
        <w:jc w:val="both"/>
        <w:rPr>
          <w:rFonts w:hint="default" w:ascii="Calibri" w:hAnsi="Calibri" w:eastAsia="楷体" w:cs="Calibri"/>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200"/>
        <w:jc w:val="center"/>
        <w:textAlignment w:val="auto"/>
        <w:rPr>
          <w:rFonts w:hint="default"/>
          <w:lang w:val="en-US" w:eastAsia="zh-CN"/>
        </w:rPr>
      </w:pPr>
      <w:r>
        <w:rPr>
          <w:rFonts w:hint="default"/>
          <w:lang w:val="en-US" w:eastAsia="zh-CN"/>
        </w:rPr>
        <w:drawing>
          <wp:inline distT="0" distB="0" distL="114300" distR="114300">
            <wp:extent cx="4491355" cy="2379980"/>
            <wp:effectExtent l="0" t="0" r="4445" b="12700"/>
            <wp:docPr id="4" name="图片 4" descr="84a12f2eaec6a14c029f4b40d0fca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4a12f2eaec6a14c029f4b40d0fcacd"/>
                    <pic:cNvPicPr>
                      <a:picLocks noChangeAspect="1"/>
                    </pic:cNvPicPr>
                  </pic:nvPicPr>
                  <pic:blipFill>
                    <a:blip r:embed="rId14"/>
                    <a:stretch>
                      <a:fillRect/>
                    </a:stretch>
                  </pic:blipFill>
                  <pic:spPr>
                    <a:xfrm>
                      <a:off x="0" y="0"/>
                      <a:ext cx="4491355" cy="2379980"/>
                    </a:xfrm>
                    <a:prstGeom prst="rect">
                      <a:avLst/>
                    </a:prstGeom>
                  </pic:spPr>
                </pic:pic>
              </a:graphicData>
            </a:graphic>
          </wp:inline>
        </w:drawing>
      </w:r>
    </w:p>
    <w:p>
      <w:pPr>
        <w:jc w:val="center"/>
        <w:rPr>
          <w:rFonts w:hint="default"/>
          <w:lang w:val="en-US" w:eastAsia="zh-CN"/>
        </w:rPr>
      </w:pPr>
      <w:r>
        <w:rPr>
          <w:rFonts w:hint="eastAsia" w:ascii="Calibri" w:hAnsi="Calibri" w:eastAsia="楷体" w:cs="Calibri"/>
          <w:sz w:val="24"/>
          <w:szCs w:val="24"/>
          <w:lang w:val="en-US" w:eastAsia="zh-CN"/>
        </w:rPr>
        <w:t xml:space="preserve">        图4故障位置、故障直径不变，转速不同 频谱图（驱动端）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200"/>
        <w:jc w:val="center"/>
        <w:textAlignment w:val="auto"/>
        <w:rPr>
          <w:rFonts w:hint="default"/>
          <w:lang w:val="en-US" w:eastAsia="zh-CN"/>
        </w:rPr>
      </w:pPr>
      <w:r>
        <w:rPr>
          <w:rFonts w:hint="default"/>
          <w:lang w:val="en-US" w:eastAsia="zh-CN"/>
        </w:rPr>
        <w:drawing>
          <wp:inline distT="0" distB="0" distL="114300" distR="114300">
            <wp:extent cx="4608195" cy="2527935"/>
            <wp:effectExtent l="0" t="0" r="9525" b="1905"/>
            <wp:docPr id="5" name="图片 5" descr="98130687117bf5cc635ca0f285ebf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98130687117bf5cc635ca0f285ebf54"/>
                    <pic:cNvPicPr>
                      <a:picLocks noChangeAspect="1"/>
                    </pic:cNvPicPr>
                  </pic:nvPicPr>
                  <pic:blipFill>
                    <a:blip r:embed="rId15"/>
                    <a:stretch>
                      <a:fillRect/>
                    </a:stretch>
                  </pic:blipFill>
                  <pic:spPr>
                    <a:xfrm>
                      <a:off x="0" y="0"/>
                      <a:ext cx="4608195" cy="2527935"/>
                    </a:xfrm>
                    <a:prstGeom prst="rect">
                      <a:avLst/>
                    </a:prstGeom>
                  </pic:spPr>
                </pic:pic>
              </a:graphicData>
            </a:graphic>
          </wp:inline>
        </w:drawing>
      </w:r>
    </w:p>
    <w:p>
      <w:pPr>
        <w:jc w:val="center"/>
        <w:rPr>
          <w:rFonts w:hint="eastAsia" w:ascii="Calibri" w:hAnsi="Calibri" w:eastAsia="楷体" w:cs="Calibri"/>
          <w:sz w:val="24"/>
          <w:szCs w:val="24"/>
          <w:lang w:val="en-US" w:eastAsia="zh-CN"/>
        </w:rPr>
      </w:pPr>
      <w:r>
        <w:rPr>
          <w:rFonts w:hint="eastAsia" w:ascii="Calibri" w:hAnsi="Calibri" w:eastAsia="楷体" w:cs="Calibri"/>
          <w:sz w:val="24"/>
          <w:szCs w:val="24"/>
          <w:lang w:val="en-US" w:eastAsia="zh-CN"/>
        </w:rPr>
        <w:t xml:space="preserve">        图5转速、故障位置不变，不同故障直径 频谱图（驱动端）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200"/>
        <w:jc w:val="center"/>
        <w:textAlignment w:val="auto"/>
        <w:rPr>
          <w:rFonts w:hint="default"/>
          <w:lang w:val="en-US" w:eastAsia="zh-CN"/>
        </w:rPr>
      </w:pPr>
      <w:r>
        <w:rPr>
          <w:rFonts w:hint="default"/>
          <w:lang w:val="en-US" w:eastAsia="zh-CN"/>
        </w:rPr>
        <w:drawing>
          <wp:inline distT="0" distB="0" distL="114300" distR="114300">
            <wp:extent cx="4601210" cy="2459990"/>
            <wp:effectExtent l="0" t="0" r="1270" b="8890"/>
            <wp:docPr id="6" name="图片 6" descr="eb09d5a4d66c17df791fd043b624a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b09d5a4d66c17df791fd043b624a5b"/>
                    <pic:cNvPicPr>
                      <a:picLocks noChangeAspect="1"/>
                    </pic:cNvPicPr>
                  </pic:nvPicPr>
                  <pic:blipFill>
                    <a:blip r:embed="rId16"/>
                    <a:stretch>
                      <a:fillRect/>
                    </a:stretch>
                  </pic:blipFill>
                  <pic:spPr>
                    <a:xfrm>
                      <a:off x="0" y="0"/>
                      <a:ext cx="4601210" cy="2459990"/>
                    </a:xfrm>
                    <a:prstGeom prst="rect">
                      <a:avLst/>
                    </a:prstGeom>
                  </pic:spPr>
                </pic:pic>
              </a:graphicData>
            </a:graphic>
          </wp:inline>
        </w:drawing>
      </w:r>
    </w:p>
    <w:p>
      <w:pPr>
        <w:ind w:left="840" w:leftChars="0" w:firstLine="420" w:firstLineChars="0"/>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图6 转速、故障直径不变,故障位置不同 频谱图（风扇端）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200"/>
        <w:jc w:val="both"/>
        <w:textAlignment w:val="auto"/>
      </w:pPr>
      <w:r>
        <w:drawing>
          <wp:inline distT="0" distB="0" distL="114300" distR="114300">
            <wp:extent cx="4625975" cy="2486660"/>
            <wp:effectExtent l="0" t="0" r="6985" b="1270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7"/>
                    <a:stretch>
                      <a:fillRect/>
                    </a:stretch>
                  </pic:blipFill>
                  <pic:spPr>
                    <a:xfrm>
                      <a:off x="0" y="0"/>
                      <a:ext cx="4625975" cy="24866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jc w:val="both"/>
        <w:textAlignment w:val="auto"/>
        <w:rPr>
          <w:rFonts w:hint="eastAsia" w:ascii="Calibri" w:hAnsi="Calibri" w:eastAsia="楷体" w:cs="Calibri"/>
          <w:sz w:val="24"/>
          <w:szCs w:val="24"/>
          <w:lang w:val="en-US" w:eastAsia="zh-CN"/>
        </w:rPr>
      </w:pPr>
      <w:r>
        <w:rPr>
          <w:rFonts w:hint="eastAsia" w:ascii="Calibri" w:hAnsi="Calibri" w:eastAsia="楷体" w:cs="Calibri"/>
          <w:sz w:val="24"/>
          <w:szCs w:val="24"/>
          <w:lang w:val="en-US" w:eastAsia="zh-CN"/>
        </w:rPr>
        <w:t xml:space="preserve">     图7转速、故障位置不变，不同故障直径 频谱图（风扇端）</w:t>
      </w:r>
    </w:p>
    <w:p>
      <w:pPr>
        <w:pStyle w:val="3"/>
        <w:numPr>
          <w:ilvl w:val="0"/>
          <w:numId w:val="1"/>
        </w:numPr>
        <w:bidi w:val="0"/>
        <w:outlineLvl w:val="0"/>
        <w:rPr>
          <w:rFonts w:hint="eastAsia"/>
        </w:rPr>
      </w:pPr>
      <w:bookmarkStart w:id="16" w:name="_Toc4287"/>
      <w:bookmarkStart w:id="17" w:name="_Toc10300"/>
      <w:bookmarkStart w:id="18" w:name="_Toc17342"/>
      <w:r>
        <w:rPr>
          <w:rFonts w:hint="eastAsia"/>
        </w:rPr>
        <w:t>实验</w:t>
      </w:r>
      <w:r>
        <w:rPr>
          <w:rFonts w:hint="eastAsia"/>
          <w:lang w:val="en-US" w:eastAsia="zh-CN"/>
        </w:rPr>
        <w:t>讨论</w:t>
      </w:r>
      <w:bookmarkEnd w:id="16"/>
      <w:bookmarkEnd w:id="17"/>
      <w:bookmarkEnd w:id="18"/>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ascii="Calibri" w:hAnsi="Calibri" w:eastAsia="楷体" w:cs="Calibri"/>
          <w:sz w:val="24"/>
          <w:szCs w:val="24"/>
          <w:lang w:val="en-US" w:eastAsia="zh-CN"/>
        </w:rPr>
      </w:pPr>
      <w:r>
        <w:rPr>
          <w:rFonts w:hint="eastAsia" w:ascii="Calibri" w:hAnsi="Calibri" w:eastAsia="楷体" w:cs="Calibri"/>
          <w:sz w:val="24"/>
          <w:szCs w:val="24"/>
          <w:lang w:val="en-US" w:eastAsia="zh-CN"/>
        </w:rPr>
        <w:t>当周期信号在时域中由于噪声的存在不能很好的确定他们的周期差别时，在频域中能够很直观的展现出周期信号中周期的改变。</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ascii="Calibri" w:hAnsi="Calibri" w:eastAsia="楷体" w:cs="Calibri"/>
          <w:sz w:val="24"/>
          <w:szCs w:val="24"/>
          <w:lang w:val="en-US" w:eastAsia="zh-CN"/>
        </w:rPr>
      </w:pPr>
      <w:r>
        <w:rPr>
          <w:rFonts w:hint="eastAsia" w:ascii="Calibri" w:hAnsi="Calibri" w:eastAsia="楷体" w:cs="Calibri"/>
          <w:sz w:val="24"/>
          <w:szCs w:val="24"/>
          <w:lang w:val="en-US" w:eastAsia="zh-CN"/>
        </w:rPr>
        <w:t>当信号中存在噪声时，利用自相关分析我们发现其噪声对信号的影响很显著的降低。</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ascii="Calibri" w:hAnsi="Calibri" w:eastAsia="楷体" w:cs="Calibri"/>
          <w:sz w:val="24"/>
          <w:szCs w:val="24"/>
          <w:lang w:val="en-US" w:eastAsia="zh-CN"/>
        </w:rPr>
      </w:pPr>
      <w:r>
        <w:rPr>
          <w:rFonts w:hint="eastAsia" w:ascii="楷体" w:hAnsi="楷体" w:eastAsia="楷体" w:cs="楷体"/>
          <w:sz w:val="24"/>
          <w:szCs w:val="24"/>
          <w:lang w:val="en-US" w:eastAsia="zh-CN"/>
        </w:rPr>
        <w:t>当保证转速与故障直径都不变时，我们分析正常轴承与不同故障位置的故障轴承数据的频谱差异，我们发现当外圈发生故障时，其频谱分量主要集中在2500-4000Hz这一频段，相较于正常与其他故障位置，这一特点改变较为明显，，而内圈与滚动转子在驱动端没有明显差别，但是在风扇端观察时的信号，内圈出故障时相较于正常轴承在1000-2000Hz频谱分量都有明显增加，而外圈在风扇端的频谱在2000频率之上的频谱分量有明显增加，但是整体频谱幅度峰值相较于正常信号有所降低。</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ascii="Calibri" w:hAnsi="Calibri" w:eastAsia="楷体" w:cs="Calibri"/>
          <w:sz w:val="24"/>
          <w:szCs w:val="24"/>
          <w:lang w:val="en-US" w:eastAsia="zh-CN"/>
        </w:rPr>
      </w:pPr>
      <w:r>
        <w:rPr>
          <w:rFonts w:hint="eastAsia" w:ascii="楷体" w:hAnsi="楷体" w:eastAsia="楷体" w:cs="楷体"/>
          <w:sz w:val="24"/>
          <w:szCs w:val="24"/>
          <w:lang w:val="en-US" w:eastAsia="zh-CN"/>
        </w:rPr>
        <w:t>当仅有转速改变时，其频率分量并没有过于明显的改变，我们无法从其中得到太多有用的信息。</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ascii="Calibri" w:hAnsi="Calibri" w:eastAsia="楷体" w:cs="Calibri"/>
          <w:sz w:val="24"/>
          <w:szCs w:val="24"/>
          <w:lang w:val="en-US" w:eastAsia="zh-CN"/>
        </w:rPr>
      </w:pPr>
      <w:r>
        <w:rPr>
          <w:rFonts w:hint="eastAsia" w:ascii="楷体" w:hAnsi="楷体" w:eastAsia="楷体" w:cs="楷体"/>
          <w:sz w:val="24"/>
          <w:szCs w:val="24"/>
          <w:lang w:val="en-US" w:eastAsia="zh-CN"/>
        </w:rPr>
        <w:t>当故障直径大小发生改变时，其在驱动端的频谱分量有很大差异，直径大小为0.3556的轴承发生故障时，其频谱分量信号最为集中，并且幅频有所降低，而直径最大的轴承发生故障时，其频率分量也较为集中，但是相较于0.3556的故障轴承其幅频有明显的增大，在基座和风扇端无法从频谱图得到太多故障直径的信息。</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ascii="Calibri" w:hAnsi="Calibri" w:eastAsia="楷体" w:cs="Calibri"/>
          <w:sz w:val="24"/>
          <w:szCs w:val="24"/>
          <w:lang w:val="en-US" w:eastAsia="zh-CN"/>
        </w:rPr>
      </w:pPr>
      <w:r>
        <w:rPr>
          <w:rFonts w:hint="eastAsia" w:ascii="Calibri" w:hAnsi="Calibri" w:eastAsia="楷体" w:cs="Calibri"/>
          <w:sz w:val="24"/>
          <w:szCs w:val="24"/>
          <w:lang w:val="en-US" w:eastAsia="zh-CN"/>
        </w:rPr>
        <w:t>对风扇段故障进行分析，当内圈故障发生时，其频谱分量较为分散，频谱特性与外圈故障相似，两者不好分辨，但是滚动端的幅频会有所降低。</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ascii="Calibri" w:hAnsi="Calibri" w:eastAsia="楷体" w:cs="Calibri"/>
          <w:sz w:val="24"/>
          <w:szCs w:val="24"/>
          <w:lang w:val="en-US" w:eastAsia="zh-CN"/>
        </w:rPr>
      </w:pPr>
      <w:r>
        <w:rPr>
          <w:rFonts w:hint="eastAsia" w:ascii="Calibri" w:hAnsi="Calibri" w:eastAsia="楷体" w:cs="Calibri"/>
          <w:sz w:val="24"/>
          <w:szCs w:val="24"/>
          <w:lang w:val="en-US" w:eastAsia="zh-CN"/>
        </w:rPr>
        <w:t>而当风扇段的故障直径改变时，我们能明显的发现，其在</w:t>
      </w:r>
      <w:r>
        <w:rPr>
          <w:rFonts w:hint="eastAsia" w:ascii="楷体" w:hAnsi="楷体" w:eastAsia="楷体" w:cs="楷体"/>
          <w:sz w:val="24"/>
          <w:szCs w:val="24"/>
          <w:lang w:val="en-US" w:eastAsia="zh-CN"/>
        </w:rPr>
        <w:t>0.3556的直径大小下，大部分频率的幅值都有所上涨，且整体分布相较于其他更为平均，并且其在驱动端的幅频在3000Hz以内时，相较于其他两个有明显的降低改变。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0"/>
        <w:rPr>
          <w:rFonts w:hint="eastAsia" w:ascii="楷体" w:hAnsi="楷体" w:eastAsia="楷体" w:cs="楷体"/>
          <w:sz w:val="24"/>
          <w:szCs w:val="24"/>
          <w:lang w:val="en-US" w:eastAsia="zh-CN"/>
        </w:rPr>
      </w:pPr>
      <w:bookmarkStart w:id="19" w:name="_Toc13085"/>
      <w:r>
        <w:rPr>
          <w:rFonts w:hint="eastAsia" w:ascii="楷体" w:hAnsi="楷体" w:eastAsia="楷体" w:cs="楷体"/>
          <w:sz w:val="24"/>
          <w:szCs w:val="24"/>
          <w:lang w:val="en-US" w:eastAsia="zh-CN"/>
        </w:rPr>
        <w:t>附录</w:t>
      </w:r>
      <w:bookmarkEnd w:id="19"/>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close </w:t>
      </w:r>
      <w:r>
        <w:rPr>
          <w:rFonts w:hint="default" w:ascii="Times New Roman" w:hAnsi="Times New Roman" w:cs="Times New Roman"/>
          <w:color w:val="A020F0"/>
          <w:sz w:val="21"/>
          <w:szCs w:val="21"/>
        </w:rPr>
        <w:t>all</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clc</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clear</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load </w:t>
      </w:r>
      <w:r>
        <w:rPr>
          <w:rFonts w:hint="default" w:ascii="Times New Roman" w:hAnsi="Times New Roman" w:cs="Times New Roman"/>
          <w:color w:val="A020F0"/>
          <w:sz w:val="21"/>
          <w:szCs w:val="21"/>
        </w:rPr>
        <w:t>'G:\matlab_file\凯斯西储大学数据\12k Drive End Bearing Fault Data\170.mat'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228B22"/>
          <w:sz w:val="21"/>
          <w:szCs w:val="21"/>
        </w:rPr>
        <w:t>%相同转速、相同直径、不同位置 0.007 1797</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load </w:t>
      </w:r>
      <w:r>
        <w:rPr>
          <w:rFonts w:hint="default" w:ascii="Times New Roman" w:hAnsi="Times New Roman" w:cs="Times New Roman"/>
          <w:color w:val="A020F0"/>
          <w:sz w:val="21"/>
          <w:szCs w:val="21"/>
        </w:rPr>
        <w:t>'G:\matlab_file\凯斯西储大学数据\Normal Baseline Data\97.mat'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load </w:t>
      </w:r>
      <w:r>
        <w:rPr>
          <w:rFonts w:hint="default" w:ascii="Times New Roman" w:hAnsi="Times New Roman" w:cs="Times New Roman"/>
          <w:color w:val="A020F0"/>
          <w:sz w:val="21"/>
          <w:szCs w:val="21"/>
        </w:rPr>
        <w:t>'G:\matlab_file\凯斯西储大学数据\12k Drive End Bearing Fault Data\105.mat'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load </w:t>
      </w:r>
      <w:r>
        <w:rPr>
          <w:rFonts w:hint="default" w:ascii="Times New Roman" w:hAnsi="Times New Roman" w:cs="Times New Roman"/>
          <w:color w:val="A020F0"/>
          <w:sz w:val="21"/>
          <w:szCs w:val="21"/>
        </w:rPr>
        <w:t>'G:\matlab_file\凯斯西储大学数据\12k Drive End Bearing Fault Data\118.mat'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load </w:t>
      </w:r>
      <w:r>
        <w:rPr>
          <w:rFonts w:hint="default" w:ascii="Times New Roman" w:hAnsi="Times New Roman" w:cs="Times New Roman"/>
          <w:color w:val="A020F0"/>
          <w:sz w:val="21"/>
          <w:szCs w:val="21"/>
        </w:rPr>
        <w:t>'G:\matlab_file\凯斯西储大学数据\12k Drive End Bearing Fault Data\130.mat'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data_97_DE=X097_DE_time;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fs=12000;</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t1=0:1/fs:length(data_97_DE)/fs-1/fs;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data_105_DE=X105_DE_time;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t2=0:1/fs:length(data_105_DE)/fs-1/fs;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data_118_DE=X118_DE_time;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t3=0:1/fs:length(data_118_DE)/fs-1/fs;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data_130_DE=X130_DE_time;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t4=0:1/fs:length(data_130_DE)/fs-1/fs;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data_97_FE=X097_FE_time;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t5=0:1/fs:length(data_97_FE)/fs-1/fs;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data_105_FE=X105_FE_time;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t6=0:1/fs:length(data_105_FE)/fs-1/fs;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data_118_FE=X118_FE_time;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t7=0:1/fs:length(data_118_FE)/fs-1/fs;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data_130_FE=X130_FE_time;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t8=0:1/fs:length(data_130_FE)/fs-1/fs;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figure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L=length(t1);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df=fs/L;</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y=fft(data_97_DE)/fs;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fm=-fs/2:df:fs/2-df;</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plot(fm,fftshift(abs(y)));</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xlim([0 fs/2-df])</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'X97 DE 信号频谱'</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'频率'</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L=length(t2);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df=fs/L;</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y=fft(data_105_DE)/fs;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fm=-fs/2:df:fs/2-df;</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plot(fm,fftshift(abs(y)));</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xlim([0 fs/2-df])</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'X97 DE 信号频谱'</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'频率'</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L=length(t3);</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df=fs/L;</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y=fft(data_118_DE)/fs;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fm=-fs/2:df:fs/2-df;</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plot(fm,fftshift(abs(y)));</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xlim([0 fs/2-df])</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'X105 DE 信号频谱'</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'频率'</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subplot(2,4,3)</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L=length(t3);</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df=fs/L;</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y=fft(data_118_DE)/fs;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fm=-fs/2:df:fs/2-df;</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plot(fm,fftshift(abs(y)));</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xlim([0 fs/2-df])</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'X118 DE 信号频谱'</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'频率'</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subplot(2,4,4)</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L=length(t4);</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df=fs/L;</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y=fft(data_130_DE)/fs;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fm=-fs/2:df:fs/2-df;</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plot(fm,fftshift(abs(y)));</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xlim([0 fs/2-df])</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'X130 DE 信号频谱'</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'频率'</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subplot(2,4,5)</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L=length(t5);</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df=fs/L;</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y=fft(X097_FE_time)/fs;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fm=-fs/2:df:fs/2-df;</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plot(fm,fftshift(abs(y)));</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xlim([0 fs/2-df])</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'X097 FE 信号频谱'</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'频率'</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subplot(2,4,6)</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L=length(t6);</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df=fs/L;</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y=fft(X105_FE_time)/fs;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fm=-fs/2:df:fs/2-df;</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plot(fm,fftshift(abs(y)));</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xlim([0 fs/2-df])</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'X105 FE 信号频谱'</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'频率'</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subplot(2,4,7)</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L=length(t7);</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df=fs/L;</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y=fft(X118_FE_time)/fs;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fm=-fs/2:df:fs/2-df;</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plot(fm,fftshift(abs(y)));</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xlim([0 fs/2-df])</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'X118 FE 信号频谱'</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'频率'</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subplot(2,4,8)</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L=length(t8);</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df=fs/L;</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y=fft(X130_FE_time)/fs;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fm=-fs/2:df:fs/2-df;</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plot(fm,fftshift(abs(y)));</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xlim([0 fs/2-df])</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'X130 FE 信号频谱'</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'频率'</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figure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228B22"/>
          <w:sz w:val="21"/>
          <w:szCs w:val="21"/>
        </w:rPr>
        <w:t>%自相关函数</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plot_DE_xcorr(X097_DE_time,</w:t>
      </w:r>
      <w:r>
        <w:rPr>
          <w:rFonts w:hint="default" w:ascii="Times New Roman" w:hAnsi="Times New Roman" w:cs="Times New Roman"/>
          <w:color w:val="A020F0"/>
          <w:sz w:val="21"/>
          <w:szCs w:val="21"/>
        </w:rPr>
        <w:t>'X097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plot_DE_xcorr(X105_DE_time,</w:t>
      </w:r>
      <w:r>
        <w:rPr>
          <w:rFonts w:hint="default" w:ascii="Times New Roman" w:hAnsi="Times New Roman" w:cs="Times New Roman"/>
          <w:color w:val="A020F0"/>
          <w:sz w:val="21"/>
          <w:szCs w:val="21"/>
        </w:rPr>
        <w:t>'X105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subplot(2,4,3)</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plot_DE_xcorr(X118_DE_time,</w:t>
      </w:r>
      <w:r>
        <w:rPr>
          <w:rFonts w:hint="default" w:ascii="Times New Roman" w:hAnsi="Times New Roman" w:cs="Times New Roman"/>
          <w:color w:val="A020F0"/>
          <w:sz w:val="21"/>
          <w:szCs w:val="21"/>
        </w:rPr>
        <w:t>'X118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subplot(2,4,4)</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plot_DE_xcorr(X130_DE_time,</w:t>
      </w:r>
      <w:r>
        <w:rPr>
          <w:rFonts w:hint="default" w:ascii="Times New Roman" w:hAnsi="Times New Roman" w:cs="Times New Roman"/>
          <w:color w:val="A020F0"/>
          <w:sz w:val="21"/>
          <w:szCs w:val="21"/>
        </w:rPr>
        <w:t>'X130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subplot(2,4,5)</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plot_FE_xcorr(X097_FE_time,</w:t>
      </w:r>
      <w:r>
        <w:rPr>
          <w:rFonts w:hint="default" w:ascii="Times New Roman" w:hAnsi="Times New Roman" w:cs="Times New Roman"/>
          <w:color w:val="A020F0"/>
          <w:sz w:val="21"/>
          <w:szCs w:val="21"/>
        </w:rPr>
        <w:t>'X097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subplot(2,4,6)</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plot_FE_xcorr(X105_FE_time,</w:t>
      </w:r>
      <w:r>
        <w:rPr>
          <w:rFonts w:hint="default" w:ascii="Times New Roman" w:hAnsi="Times New Roman" w:cs="Times New Roman"/>
          <w:color w:val="A020F0"/>
          <w:sz w:val="21"/>
          <w:szCs w:val="21"/>
        </w:rPr>
        <w:t>'X105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subplot(2,4,7)</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plot_FE_xcorr(X118_FE_time,</w:t>
      </w:r>
      <w:r>
        <w:rPr>
          <w:rFonts w:hint="default" w:ascii="Times New Roman" w:hAnsi="Times New Roman" w:cs="Times New Roman"/>
          <w:color w:val="A020F0"/>
          <w:sz w:val="21"/>
          <w:szCs w:val="21"/>
        </w:rPr>
        <w:t>'X118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subplot(2,4,8)</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plot_FE_xcorr(X130_FE_time,</w:t>
      </w:r>
      <w:r>
        <w:rPr>
          <w:rFonts w:hint="default" w:ascii="Times New Roman" w:hAnsi="Times New Roman" w:cs="Times New Roman"/>
          <w:color w:val="A020F0"/>
          <w:sz w:val="21"/>
          <w:szCs w:val="21"/>
        </w:rPr>
        <w:t>'X130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figure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228B22"/>
          <w:sz w:val="21"/>
          <w:szCs w:val="21"/>
        </w:rPr>
        <w:t>%自相关函数</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plot_DE_xcorr(X097_DE_time,</w:t>
      </w:r>
      <w:r>
        <w:rPr>
          <w:rFonts w:hint="default" w:ascii="Times New Roman" w:hAnsi="Times New Roman" w:cs="Times New Roman"/>
          <w:color w:val="A020F0"/>
          <w:sz w:val="21"/>
          <w:szCs w:val="21"/>
        </w:rPr>
        <w:t>'X097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plot_DE_xcorr(X105_DE_time,</w:t>
      </w:r>
      <w:r>
        <w:rPr>
          <w:rFonts w:hint="default" w:ascii="Times New Roman" w:hAnsi="Times New Roman" w:cs="Times New Roman"/>
          <w:color w:val="A020F0"/>
          <w:sz w:val="21"/>
          <w:szCs w:val="21"/>
        </w:rPr>
        <w:t>'X105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subplot(2,4,3)</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plot_DE_xcorr(X118_DE_time,</w:t>
      </w:r>
      <w:r>
        <w:rPr>
          <w:rFonts w:hint="default" w:ascii="Times New Roman" w:hAnsi="Times New Roman" w:cs="Times New Roman"/>
          <w:color w:val="A020F0"/>
          <w:sz w:val="21"/>
          <w:szCs w:val="21"/>
        </w:rPr>
        <w:t>'X118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subplot(2,4,4)</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plot_DE_xcorr(X130_DE_time,</w:t>
      </w:r>
      <w:r>
        <w:rPr>
          <w:rFonts w:hint="default" w:ascii="Times New Roman" w:hAnsi="Times New Roman" w:cs="Times New Roman"/>
          <w:color w:val="A020F0"/>
          <w:sz w:val="21"/>
          <w:szCs w:val="21"/>
        </w:rPr>
        <w:t>'X130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subplot(2,4,5)</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plot_FE_xcorr(X097_FE_time,</w:t>
      </w:r>
      <w:r>
        <w:rPr>
          <w:rFonts w:hint="default" w:ascii="Times New Roman" w:hAnsi="Times New Roman" w:cs="Times New Roman"/>
          <w:color w:val="A020F0"/>
          <w:sz w:val="21"/>
          <w:szCs w:val="21"/>
        </w:rPr>
        <w:t>'X097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subplot(2,4,6)</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plot_FE_xcorr(X105_FE_time,</w:t>
      </w:r>
      <w:r>
        <w:rPr>
          <w:rFonts w:hint="default" w:ascii="Times New Roman" w:hAnsi="Times New Roman" w:cs="Times New Roman"/>
          <w:color w:val="A020F0"/>
          <w:sz w:val="21"/>
          <w:szCs w:val="21"/>
        </w:rPr>
        <w:t>'X105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subplot(2,4,7)</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plot_FE_xcorr(X118_FE_time,</w:t>
      </w:r>
      <w:r>
        <w:rPr>
          <w:rFonts w:hint="default" w:ascii="Times New Roman" w:hAnsi="Times New Roman" w:cs="Times New Roman"/>
          <w:color w:val="A020F0"/>
          <w:sz w:val="21"/>
          <w:szCs w:val="21"/>
        </w:rPr>
        <w:t>'X118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subplot(2,4,8)</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plot_FE_xcorr(X130_FE_time,</w:t>
      </w:r>
      <w:r>
        <w:rPr>
          <w:rFonts w:hint="default" w:ascii="Times New Roman" w:hAnsi="Times New Roman" w:cs="Times New Roman"/>
          <w:color w:val="A020F0"/>
          <w:sz w:val="21"/>
          <w:szCs w:val="21"/>
        </w:rPr>
        <w:t>'X130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figure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228B22"/>
          <w:sz w:val="21"/>
          <w:szCs w:val="21"/>
        </w:rPr>
        <w:t>%振动分布图</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plot(t1,X097_DE_time)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'X097 DE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plot(t2,X105_DE_time)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'X105 DE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subplot(2,4,3)</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plot(t3,X118_DE_time)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'X118 DE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subplot(2,4,4)</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plot(t4,X130_DE_time)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'X130 DE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subplot(2,4,5)</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plot(t5,X097_FE_time)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'X097 FE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subplot(2,4,6)</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plot(t6,X105_FE_time)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'X105 FE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subplot(2,4,7)</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plot(t7,X118_FE_time)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'X118 FE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subplot(2,4,8)</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plot(t8,X130_FE_time)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'X130 FE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r>
        <w:rPr>
          <w:rFonts w:hint="default" w:ascii="Times New Roman" w:hAnsi="Times New Roman" w:cs="Times New Roman"/>
          <w:color w:val="228B22"/>
          <w:sz w:val="21"/>
          <w:szCs w:val="21"/>
        </w:rPr>
        <w:t>%不同转数、相同直径</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clear</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load </w:t>
      </w:r>
      <w:r>
        <w:rPr>
          <w:rFonts w:hint="default" w:ascii="Times New Roman" w:hAnsi="Times New Roman" w:cs="Times New Roman"/>
          <w:color w:val="A020F0"/>
          <w:sz w:val="21"/>
          <w:szCs w:val="21"/>
        </w:rPr>
        <w:t>'G:\matlab_file\凯斯西储大学数据\12k Drive End Bearing Fault Data\105.mat'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load </w:t>
      </w:r>
      <w:r>
        <w:rPr>
          <w:rFonts w:hint="default" w:ascii="Times New Roman" w:hAnsi="Times New Roman" w:cs="Times New Roman"/>
          <w:color w:val="A020F0"/>
          <w:sz w:val="21"/>
          <w:szCs w:val="21"/>
        </w:rPr>
        <w:t>'G:\matlab_file\凯斯西储大学数据\12k Drive End Bearing Fault Data\106.mat'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load </w:t>
      </w:r>
      <w:r>
        <w:rPr>
          <w:rFonts w:hint="default" w:ascii="Times New Roman" w:hAnsi="Times New Roman" w:cs="Times New Roman"/>
          <w:color w:val="A020F0"/>
          <w:sz w:val="21"/>
          <w:szCs w:val="21"/>
        </w:rPr>
        <w:t>'G:\matlab_file\凯斯西储大学数据\12k Drive End Bearing Fault Data\107.mat'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data_105_DE=X105_DE_time;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fs=12000;</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data_106_DE=X106_DE_time;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data_107_DE=X107_DE_time;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data_105_FE=X105_FE_time;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data_106_FE=X106_FE_time;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data_107_FE=X107_FE_time;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data_105_BA=X105_BA_time;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data_106_BA=X106_BA_time;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data_107_BA=X107_BA_time;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t1=0:1/fs:length(X105_DE_time)/fs-1/fs;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t2=0:1/fs:length(X106_DE_time)/fs-1/fs;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t3=0:1/fs:length(X107_DE_time)/fs-1/fs;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t4=0:1/fs:length(X105_FE_time)/fs-1/fs;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t5=0:1/fs:length(X106_FE_time)/fs-1/fs;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t6=0:1/fs:length(X107_FE_time)/fs-1/fs;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t7=0:1/fs:length(X105_BA_time)/fs-1/fs;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t8=0:1/fs:length(X106_BA_time)/fs-1/fs;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t9=0:1/fs:length(X107_BA_time)/fs-1/fs;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figure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my_fft(X105_DE_time,t1,</w:t>
      </w:r>
      <w:r>
        <w:rPr>
          <w:rFonts w:hint="default" w:ascii="Times New Roman" w:hAnsi="Times New Roman" w:cs="Times New Roman"/>
          <w:color w:val="A020F0"/>
          <w:sz w:val="21"/>
          <w:szCs w:val="21"/>
        </w:rPr>
        <w:t>'X105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my_fft(X106_DE_time,t2,</w:t>
      </w:r>
      <w:r>
        <w:rPr>
          <w:rFonts w:hint="default" w:ascii="Times New Roman" w:hAnsi="Times New Roman" w:cs="Times New Roman"/>
          <w:color w:val="A020F0"/>
          <w:sz w:val="21"/>
          <w:szCs w:val="21"/>
        </w:rPr>
        <w:t>'X106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subplot(3,3,3)</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my_fft(X107_DE_time,t3,</w:t>
      </w:r>
      <w:r>
        <w:rPr>
          <w:rFonts w:hint="default" w:ascii="Times New Roman" w:hAnsi="Times New Roman" w:cs="Times New Roman"/>
          <w:color w:val="A020F0"/>
          <w:sz w:val="21"/>
          <w:szCs w:val="21"/>
        </w:rPr>
        <w:t>'X107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subplot(3,3,4)</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my_fft(X105_FE_time,t4,</w:t>
      </w:r>
      <w:r>
        <w:rPr>
          <w:rFonts w:hint="default" w:ascii="Times New Roman" w:hAnsi="Times New Roman" w:cs="Times New Roman"/>
          <w:color w:val="A020F0"/>
          <w:sz w:val="21"/>
          <w:szCs w:val="21"/>
        </w:rPr>
        <w:t>'X105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subplot(3,3,5)</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my_fft(X106_FE_time,t5,</w:t>
      </w:r>
      <w:r>
        <w:rPr>
          <w:rFonts w:hint="default" w:ascii="Times New Roman" w:hAnsi="Times New Roman" w:cs="Times New Roman"/>
          <w:color w:val="A020F0"/>
          <w:sz w:val="21"/>
          <w:szCs w:val="21"/>
        </w:rPr>
        <w:t>'X106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subplot(3,3,6)</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my_fft(X107_FE_time,t6,</w:t>
      </w:r>
      <w:r>
        <w:rPr>
          <w:rFonts w:hint="default" w:ascii="Times New Roman" w:hAnsi="Times New Roman" w:cs="Times New Roman"/>
          <w:color w:val="A020F0"/>
          <w:sz w:val="21"/>
          <w:szCs w:val="21"/>
        </w:rPr>
        <w:t>'X107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subplot(3,3,7)</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my_fft(X105_BA_time,t7,</w:t>
      </w:r>
      <w:r>
        <w:rPr>
          <w:rFonts w:hint="default" w:ascii="Times New Roman" w:hAnsi="Times New Roman" w:cs="Times New Roman"/>
          <w:color w:val="A020F0"/>
          <w:sz w:val="21"/>
          <w:szCs w:val="21"/>
        </w:rPr>
        <w:t>'X105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subplot(3,3,8)</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my_fft(X106_BA_time,t8,</w:t>
      </w:r>
      <w:r>
        <w:rPr>
          <w:rFonts w:hint="default" w:ascii="Times New Roman" w:hAnsi="Times New Roman" w:cs="Times New Roman"/>
          <w:color w:val="A020F0"/>
          <w:sz w:val="21"/>
          <w:szCs w:val="21"/>
        </w:rPr>
        <w:t>'X106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subplot(3,3,9)</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my_fft(X107_BA_time,t9,</w:t>
      </w:r>
      <w:r>
        <w:rPr>
          <w:rFonts w:hint="default" w:ascii="Times New Roman" w:hAnsi="Times New Roman" w:cs="Times New Roman"/>
          <w:color w:val="A020F0"/>
          <w:sz w:val="21"/>
          <w:szCs w:val="21"/>
        </w:rPr>
        <w:t>'X107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228B22"/>
          <w:sz w:val="21"/>
          <w:szCs w:val="21"/>
        </w:rPr>
        <w:t>%自相关函数</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figure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plot_DE_xcorr(X105_DE_time,</w:t>
      </w:r>
      <w:r>
        <w:rPr>
          <w:rFonts w:hint="default" w:ascii="Times New Roman" w:hAnsi="Times New Roman" w:cs="Times New Roman"/>
          <w:color w:val="A020F0"/>
          <w:sz w:val="21"/>
          <w:szCs w:val="21"/>
        </w:rPr>
        <w:t>'X105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plot_DE_xcorr(X106_DE_time,</w:t>
      </w:r>
      <w:r>
        <w:rPr>
          <w:rFonts w:hint="default" w:ascii="Times New Roman" w:hAnsi="Times New Roman" w:cs="Times New Roman"/>
          <w:color w:val="A020F0"/>
          <w:sz w:val="21"/>
          <w:szCs w:val="21"/>
        </w:rPr>
        <w:t>'X106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subplot(3,3,3)</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plot_DE_xcorr(X107_DE_time,</w:t>
      </w:r>
      <w:r>
        <w:rPr>
          <w:rFonts w:hint="default" w:ascii="Times New Roman" w:hAnsi="Times New Roman" w:cs="Times New Roman"/>
          <w:color w:val="A020F0"/>
          <w:sz w:val="21"/>
          <w:szCs w:val="21"/>
        </w:rPr>
        <w:t>'X107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subplot(3,3,4)</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plot_FE_xcorr(X105_FE_time,</w:t>
      </w:r>
      <w:r>
        <w:rPr>
          <w:rFonts w:hint="default" w:ascii="Times New Roman" w:hAnsi="Times New Roman" w:cs="Times New Roman"/>
          <w:color w:val="A020F0"/>
          <w:sz w:val="21"/>
          <w:szCs w:val="21"/>
        </w:rPr>
        <w:t>'X105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subplot(3,3,5)</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plot_FE_xcorr(X106_FE_time,</w:t>
      </w:r>
      <w:r>
        <w:rPr>
          <w:rFonts w:hint="default" w:ascii="Times New Roman" w:hAnsi="Times New Roman" w:cs="Times New Roman"/>
          <w:color w:val="A020F0"/>
          <w:sz w:val="21"/>
          <w:szCs w:val="21"/>
        </w:rPr>
        <w:t>'X106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subplot(3,3,6)</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plot_FE_xcorr(X107_FE_time,</w:t>
      </w:r>
      <w:r>
        <w:rPr>
          <w:rFonts w:hint="default" w:ascii="Times New Roman" w:hAnsi="Times New Roman" w:cs="Times New Roman"/>
          <w:color w:val="A020F0"/>
          <w:sz w:val="21"/>
          <w:szCs w:val="21"/>
        </w:rPr>
        <w:t>'X107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subplot(3,3,7)</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plot_BA_xcorr(X105_BA_time,</w:t>
      </w:r>
      <w:r>
        <w:rPr>
          <w:rFonts w:hint="default" w:ascii="Times New Roman" w:hAnsi="Times New Roman" w:cs="Times New Roman"/>
          <w:color w:val="A020F0"/>
          <w:sz w:val="21"/>
          <w:szCs w:val="21"/>
        </w:rPr>
        <w:t>'X105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subplot(3,3,8)</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plot_BA_xcorr(X106_BA_time,</w:t>
      </w:r>
      <w:r>
        <w:rPr>
          <w:rFonts w:hint="default" w:ascii="Times New Roman" w:hAnsi="Times New Roman" w:cs="Times New Roman"/>
          <w:color w:val="A020F0"/>
          <w:sz w:val="21"/>
          <w:szCs w:val="21"/>
        </w:rPr>
        <w:t>'X106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subplot(3,3,9)</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plot_BA_xcorr(X107_BA_time,</w:t>
      </w:r>
      <w:r>
        <w:rPr>
          <w:rFonts w:hint="default" w:ascii="Times New Roman" w:hAnsi="Times New Roman" w:cs="Times New Roman"/>
          <w:color w:val="A020F0"/>
          <w:sz w:val="21"/>
          <w:szCs w:val="21"/>
        </w:rPr>
        <w:t>'X107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228B22"/>
          <w:sz w:val="21"/>
          <w:szCs w:val="21"/>
        </w:rPr>
        <w:t>%分布图</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figure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plot_histogram(X105_DE_time,</w:t>
      </w:r>
      <w:r>
        <w:rPr>
          <w:rFonts w:hint="default" w:ascii="Times New Roman" w:hAnsi="Times New Roman" w:cs="Times New Roman"/>
          <w:color w:val="A020F0"/>
          <w:sz w:val="21"/>
          <w:szCs w:val="21"/>
        </w:rPr>
        <w:t>'X105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plot_histogram(X106_DE_time,</w:t>
      </w:r>
      <w:r>
        <w:rPr>
          <w:rFonts w:hint="default" w:ascii="Times New Roman" w:hAnsi="Times New Roman" w:cs="Times New Roman"/>
          <w:color w:val="A020F0"/>
          <w:sz w:val="21"/>
          <w:szCs w:val="21"/>
        </w:rPr>
        <w:t>'X106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subplot(3,3,3)</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plot_histogram(X107_DE_time,</w:t>
      </w:r>
      <w:r>
        <w:rPr>
          <w:rFonts w:hint="default" w:ascii="Times New Roman" w:hAnsi="Times New Roman" w:cs="Times New Roman"/>
          <w:color w:val="A020F0"/>
          <w:sz w:val="21"/>
          <w:szCs w:val="21"/>
        </w:rPr>
        <w:t>'X107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subplot(3,3,4)</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plot_histogram(X105_FE_time,</w:t>
      </w:r>
      <w:r>
        <w:rPr>
          <w:rFonts w:hint="default" w:ascii="Times New Roman" w:hAnsi="Times New Roman" w:cs="Times New Roman"/>
          <w:color w:val="A020F0"/>
          <w:sz w:val="21"/>
          <w:szCs w:val="21"/>
        </w:rPr>
        <w:t>'X105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subplot(3,3,5)</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plot_histogram(X106_FE_time,</w:t>
      </w:r>
      <w:r>
        <w:rPr>
          <w:rFonts w:hint="default" w:ascii="Times New Roman" w:hAnsi="Times New Roman" w:cs="Times New Roman"/>
          <w:color w:val="A020F0"/>
          <w:sz w:val="21"/>
          <w:szCs w:val="21"/>
        </w:rPr>
        <w:t>'X106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subplot(3,3,6)</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plot_histogram(X107_FE_time,</w:t>
      </w:r>
      <w:r>
        <w:rPr>
          <w:rFonts w:hint="default" w:ascii="Times New Roman" w:hAnsi="Times New Roman" w:cs="Times New Roman"/>
          <w:color w:val="A020F0"/>
          <w:sz w:val="21"/>
          <w:szCs w:val="21"/>
        </w:rPr>
        <w:t>'X107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subplot(3,3,7)</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plot_histogram(X105_BA_time,</w:t>
      </w:r>
      <w:r>
        <w:rPr>
          <w:rFonts w:hint="default" w:ascii="Times New Roman" w:hAnsi="Times New Roman" w:cs="Times New Roman"/>
          <w:color w:val="A020F0"/>
          <w:sz w:val="21"/>
          <w:szCs w:val="21"/>
        </w:rPr>
        <w:t>'X105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subplot(3,3,8)</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plot_histogram(X106_BA_time,</w:t>
      </w:r>
      <w:r>
        <w:rPr>
          <w:rFonts w:hint="default" w:ascii="Times New Roman" w:hAnsi="Times New Roman" w:cs="Times New Roman"/>
          <w:color w:val="A020F0"/>
          <w:sz w:val="21"/>
          <w:szCs w:val="21"/>
        </w:rPr>
        <w:t>'X106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subplot(3,3,9)</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plot_histogram(X107_BA_time,</w:t>
      </w:r>
      <w:r>
        <w:rPr>
          <w:rFonts w:hint="default" w:ascii="Times New Roman" w:hAnsi="Times New Roman" w:cs="Times New Roman"/>
          <w:color w:val="A020F0"/>
          <w:sz w:val="21"/>
          <w:szCs w:val="21"/>
        </w:rPr>
        <w:t>'X107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figure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228B22"/>
          <w:sz w:val="21"/>
          <w:szCs w:val="21"/>
        </w:rPr>
        <w:t>%振动分布图</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plot(t1,X105_DE_time)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'X105 DE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plot(t2,X106_DE_time)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'X106 DE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subplot(3,3,3)</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plot(t3,X107_DE_time)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'X107 DE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subplot(3,3,4)</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plot(t4,X105_FE_time)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'X105 FE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subplot(3,3,5)</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plot(t5,X106_FE_time)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'X106 FE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subplot(3,3,6)</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plot(t6,X107_FE_time)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'X107 FE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subplot(3,3,7)</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plot(t7,X105_BA_time)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'X105 BA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subplot(3,3,8)</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plot(t8,X106_BA_time)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'X106 BA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subplot(3,3,9)</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plot(t9,X107_BA_time)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'X107 BA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228B22"/>
          <w:sz w:val="21"/>
          <w:szCs w:val="21"/>
        </w:rPr>
        <w:t>%相同转数  相同位置 不同直径</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clear</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load </w:t>
      </w:r>
      <w:r>
        <w:rPr>
          <w:rFonts w:hint="default" w:ascii="Times New Roman" w:hAnsi="Times New Roman" w:cs="Times New Roman"/>
          <w:color w:val="A020F0"/>
          <w:sz w:val="21"/>
          <w:szCs w:val="21"/>
        </w:rPr>
        <w:t>'G:\matlab_file\凯斯西储大学数据\12k Drive End Bearing Fault Data\105.mat'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load </w:t>
      </w:r>
      <w:r>
        <w:rPr>
          <w:rFonts w:hint="default" w:ascii="Times New Roman" w:hAnsi="Times New Roman" w:cs="Times New Roman"/>
          <w:color w:val="A020F0"/>
          <w:sz w:val="21"/>
          <w:szCs w:val="21"/>
        </w:rPr>
        <w:t>'G:\matlab_file\凯斯西储大学数据\12k Drive End Bearing Fault Data\169.mat'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load </w:t>
      </w:r>
      <w:r>
        <w:rPr>
          <w:rFonts w:hint="default" w:ascii="Times New Roman" w:hAnsi="Times New Roman" w:cs="Times New Roman"/>
          <w:color w:val="A020F0"/>
          <w:sz w:val="21"/>
          <w:szCs w:val="21"/>
        </w:rPr>
        <w:t>'G:\matlab_file\凯斯西储大学数据\12k Drive End Bearing Fault Data\209.mat'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data_105_DE=X105_DE_time;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fs=12000;</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data_169_DE=X169_DE_time;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data_209_DE=X209_DE_time;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data_105_FE=X105_FE_time;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data_169_FE=X169_FE_time;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data_209_FE=X209_FE_time;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data_105_BA=X105_BA_time;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data_169_BA=X169_BA_time;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data_209_BA=X209_BA_time;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t1=0:1/fs:length(X105_DE_time)/fs-1/fs;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t2=0:1/fs:length(X169_DE_time)/fs-1/fs;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t3=0:1/fs:length(X209_DE_time)/fs-1/fs;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t4=0:1/fs:length(X105_FE_time)/fs-1/fs;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t5=0:1/fs:length(X169_FE_time)/fs-1/fs;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t6=0:1/fs:length(X209_FE_time)/fs-1/fs;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t7=0:1/fs:length(X105_BA_time)/fs-1/fs;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t8=0:1/fs:length(X169_BA_time)/fs-1/fs;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t9=0:1/fs:length(X209_BA_time)/fs-1/fs;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figure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my_fft(X105_DE_time,t1,</w:t>
      </w:r>
      <w:r>
        <w:rPr>
          <w:rFonts w:hint="default" w:ascii="Times New Roman" w:hAnsi="Times New Roman" w:cs="Times New Roman"/>
          <w:color w:val="A020F0"/>
          <w:sz w:val="21"/>
          <w:szCs w:val="21"/>
        </w:rPr>
        <w:t>'X105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my_fft(X169_DE_time,t2,</w:t>
      </w:r>
      <w:r>
        <w:rPr>
          <w:rFonts w:hint="default" w:ascii="Times New Roman" w:hAnsi="Times New Roman" w:cs="Times New Roman"/>
          <w:color w:val="A020F0"/>
          <w:sz w:val="21"/>
          <w:szCs w:val="21"/>
        </w:rPr>
        <w:t>'X169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subplot(3,3,3)</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my_fft(X209_DE_time,t3,</w:t>
      </w:r>
      <w:r>
        <w:rPr>
          <w:rFonts w:hint="default" w:ascii="Times New Roman" w:hAnsi="Times New Roman" w:cs="Times New Roman"/>
          <w:color w:val="A020F0"/>
          <w:sz w:val="21"/>
          <w:szCs w:val="21"/>
        </w:rPr>
        <w:t>'X209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subplot(3,3,4)</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my_fft(X105_FE_time,t4,</w:t>
      </w:r>
      <w:r>
        <w:rPr>
          <w:rFonts w:hint="default" w:ascii="Times New Roman" w:hAnsi="Times New Roman" w:cs="Times New Roman"/>
          <w:color w:val="A020F0"/>
          <w:sz w:val="21"/>
          <w:szCs w:val="21"/>
        </w:rPr>
        <w:t>'X105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subplot(3,3,5)</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my_fft(X169_FE_time,t5,</w:t>
      </w:r>
      <w:r>
        <w:rPr>
          <w:rFonts w:hint="default" w:ascii="Times New Roman" w:hAnsi="Times New Roman" w:cs="Times New Roman"/>
          <w:color w:val="A020F0"/>
          <w:sz w:val="21"/>
          <w:szCs w:val="21"/>
        </w:rPr>
        <w:t>'X169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subplot(3,3,6)</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my_fft(X209_FE_time,t6,</w:t>
      </w:r>
      <w:r>
        <w:rPr>
          <w:rFonts w:hint="default" w:ascii="Times New Roman" w:hAnsi="Times New Roman" w:cs="Times New Roman"/>
          <w:color w:val="A020F0"/>
          <w:sz w:val="21"/>
          <w:szCs w:val="21"/>
        </w:rPr>
        <w:t>'X209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subplot(3,3,7)</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my_fft(X105_BA_time,t7,</w:t>
      </w:r>
      <w:r>
        <w:rPr>
          <w:rFonts w:hint="default" w:ascii="Times New Roman" w:hAnsi="Times New Roman" w:cs="Times New Roman"/>
          <w:color w:val="A020F0"/>
          <w:sz w:val="21"/>
          <w:szCs w:val="21"/>
        </w:rPr>
        <w:t>'X105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subplot(3,3,8)</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my_fft(X169_BA_time,t8,</w:t>
      </w:r>
      <w:r>
        <w:rPr>
          <w:rFonts w:hint="default" w:ascii="Times New Roman" w:hAnsi="Times New Roman" w:cs="Times New Roman"/>
          <w:color w:val="A020F0"/>
          <w:sz w:val="21"/>
          <w:szCs w:val="21"/>
        </w:rPr>
        <w:t>'X169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subplot(3,3,9)</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my_fft(X209_BA_time,t9,</w:t>
      </w:r>
      <w:r>
        <w:rPr>
          <w:rFonts w:hint="default" w:ascii="Times New Roman" w:hAnsi="Times New Roman" w:cs="Times New Roman"/>
          <w:color w:val="A020F0"/>
          <w:sz w:val="21"/>
          <w:szCs w:val="21"/>
        </w:rPr>
        <w:t>'X209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figure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plot_DE_xcorr(X105_DE_time,</w:t>
      </w:r>
      <w:r>
        <w:rPr>
          <w:rFonts w:hint="default" w:ascii="Times New Roman" w:hAnsi="Times New Roman" w:cs="Times New Roman"/>
          <w:color w:val="A020F0"/>
          <w:sz w:val="21"/>
          <w:szCs w:val="21"/>
        </w:rPr>
        <w:t>'X105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plot_DE_xcorr(X169_DE_time,</w:t>
      </w:r>
      <w:r>
        <w:rPr>
          <w:rFonts w:hint="default" w:ascii="Times New Roman" w:hAnsi="Times New Roman" w:cs="Times New Roman"/>
          <w:color w:val="A020F0"/>
          <w:sz w:val="21"/>
          <w:szCs w:val="21"/>
        </w:rPr>
        <w:t>'X169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subplot(3,3,3)</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plot_DE_xcorr(X209_DE_time,</w:t>
      </w:r>
      <w:r>
        <w:rPr>
          <w:rFonts w:hint="default" w:ascii="Times New Roman" w:hAnsi="Times New Roman" w:cs="Times New Roman"/>
          <w:color w:val="A020F0"/>
          <w:sz w:val="21"/>
          <w:szCs w:val="21"/>
        </w:rPr>
        <w:t>'X209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subplot(3,3,4)</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plot_FE_xcorr(X105_FE_time,</w:t>
      </w:r>
      <w:r>
        <w:rPr>
          <w:rFonts w:hint="default" w:ascii="Times New Roman" w:hAnsi="Times New Roman" w:cs="Times New Roman"/>
          <w:color w:val="A020F0"/>
          <w:sz w:val="21"/>
          <w:szCs w:val="21"/>
        </w:rPr>
        <w:t>'X105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subplot(3,3,5)</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plot_FE_xcorr(X169_FE_time,</w:t>
      </w:r>
      <w:r>
        <w:rPr>
          <w:rFonts w:hint="default" w:ascii="Times New Roman" w:hAnsi="Times New Roman" w:cs="Times New Roman"/>
          <w:color w:val="A020F0"/>
          <w:sz w:val="21"/>
          <w:szCs w:val="21"/>
        </w:rPr>
        <w:t>'X169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subplot(3,3,6)</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plot_FE_xcorr(X209_FE_time,</w:t>
      </w:r>
      <w:r>
        <w:rPr>
          <w:rFonts w:hint="default" w:ascii="Times New Roman" w:hAnsi="Times New Roman" w:cs="Times New Roman"/>
          <w:color w:val="A020F0"/>
          <w:sz w:val="21"/>
          <w:szCs w:val="21"/>
        </w:rPr>
        <w:t>'X209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subplot(3,3,7)</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plot_BA_xcorr(X105_BA_time,</w:t>
      </w:r>
      <w:r>
        <w:rPr>
          <w:rFonts w:hint="default" w:ascii="Times New Roman" w:hAnsi="Times New Roman" w:cs="Times New Roman"/>
          <w:color w:val="A020F0"/>
          <w:sz w:val="21"/>
          <w:szCs w:val="21"/>
        </w:rPr>
        <w:t>'X105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subplot(3,3,8)</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plot_BA_xcorr(X169_BA_time,</w:t>
      </w:r>
      <w:r>
        <w:rPr>
          <w:rFonts w:hint="default" w:ascii="Times New Roman" w:hAnsi="Times New Roman" w:cs="Times New Roman"/>
          <w:color w:val="A020F0"/>
          <w:sz w:val="21"/>
          <w:szCs w:val="21"/>
        </w:rPr>
        <w:t>'X169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subplot(3,3,9)</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plot_BA_xcorr(X209_BA_time,</w:t>
      </w:r>
      <w:r>
        <w:rPr>
          <w:rFonts w:hint="default" w:ascii="Times New Roman" w:hAnsi="Times New Roman" w:cs="Times New Roman"/>
          <w:color w:val="A020F0"/>
          <w:sz w:val="21"/>
          <w:szCs w:val="21"/>
        </w:rPr>
        <w:t>'X209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228B22"/>
          <w:sz w:val="21"/>
          <w:szCs w:val="21"/>
        </w:rPr>
        <w:t>%绘制分布图</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figure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plot_histogram(X105_DE_time,</w:t>
      </w:r>
      <w:r>
        <w:rPr>
          <w:rFonts w:hint="default" w:ascii="Times New Roman" w:hAnsi="Times New Roman" w:cs="Times New Roman"/>
          <w:color w:val="A020F0"/>
          <w:sz w:val="21"/>
          <w:szCs w:val="21"/>
        </w:rPr>
        <w:t>'X105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plot_histogram(X169_DE_time,</w:t>
      </w:r>
      <w:r>
        <w:rPr>
          <w:rFonts w:hint="default" w:ascii="Times New Roman" w:hAnsi="Times New Roman" w:cs="Times New Roman"/>
          <w:color w:val="A020F0"/>
          <w:sz w:val="21"/>
          <w:szCs w:val="21"/>
        </w:rPr>
        <w:t>'X169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subplot(3,3,3)</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plot_histogram(X209_DE_time,</w:t>
      </w:r>
      <w:r>
        <w:rPr>
          <w:rFonts w:hint="default" w:ascii="Times New Roman" w:hAnsi="Times New Roman" w:cs="Times New Roman"/>
          <w:color w:val="A020F0"/>
          <w:sz w:val="21"/>
          <w:szCs w:val="21"/>
        </w:rPr>
        <w:t>'X209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subplot(3,3,4)</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plot_histogram(X105_FE_time,</w:t>
      </w:r>
      <w:r>
        <w:rPr>
          <w:rFonts w:hint="default" w:ascii="Times New Roman" w:hAnsi="Times New Roman" w:cs="Times New Roman"/>
          <w:color w:val="A020F0"/>
          <w:sz w:val="21"/>
          <w:szCs w:val="21"/>
        </w:rPr>
        <w:t>'X105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subplot(3,3,5)</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plot_histogram(X169_FE_time,</w:t>
      </w:r>
      <w:r>
        <w:rPr>
          <w:rFonts w:hint="default" w:ascii="Times New Roman" w:hAnsi="Times New Roman" w:cs="Times New Roman"/>
          <w:color w:val="A020F0"/>
          <w:sz w:val="21"/>
          <w:szCs w:val="21"/>
        </w:rPr>
        <w:t>'X169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subplot(3,3,6)</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plot_histogram(X209_FE_time,</w:t>
      </w:r>
      <w:r>
        <w:rPr>
          <w:rFonts w:hint="default" w:ascii="Times New Roman" w:hAnsi="Times New Roman" w:cs="Times New Roman"/>
          <w:color w:val="A020F0"/>
          <w:sz w:val="21"/>
          <w:szCs w:val="21"/>
        </w:rPr>
        <w:t>'X209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subplot(3,3,7)</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plot_histogram(X105_BA_time,</w:t>
      </w:r>
      <w:r>
        <w:rPr>
          <w:rFonts w:hint="default" w:ascii="Times New Roman" w:hAnsi="Times New Roman" w:cs="Times New Roman"/>
          <w:color w:val="A020F0"/>
          <w:sz w:val="21"/>
          <w:szCs w:val="21"/>
        </w:rPr>
        <w:t>'X105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subplot(3,3,8)</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plot_histogram(X169_BA_time,</w:t>
      </w:r>
      <w:r>
        <w:rPr>
          <w:rFonts w:hint="default" w:ascii="Times New Roman" w:hAnsi="Times New Roman" w:cs="Times New Roman"/>
          <w:color w:val="A020F0"/>
          <w:sz w:val="21"/>
          <w:szCs w:val="21"/>
        </w:rPr>
        <w:t>'X169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subplot(3,3,9)</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plot_histogram(X209_BA_time,</w:t>
      </w:r>
      <w:r>
        <w:rPr>
          <w:rFonts w:hint="default" w:ascii="Times New Roman" w:hAnsi="Times New Roman" w:cs="Times New Roman"/>
          <w:color w:val="A020F0"/>
          <w:sz w:val="21"/>
          <w:szCs w:val="21"/>
        </w:rPr>
        <w:t>'X209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figure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228B22"/>
          <w:sz w:val="21"/>
          <w:szCs w:val="21"/>
        </w:rPr>
        <w:t>%振动分布图</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plot(t1,X105_DE_time)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'X105 DE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plot(t2,X169_DE_time)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'X169 DE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subplot(3,3,3)</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plot(t3,X209_DE_time)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'X209 DE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subplot(3,3,4)</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plot(t4,X105_FE_time)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'X105 FE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subplot(3,3,5)</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plot(t5,X169_FE_time)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'X169 FE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subplot(3,3,6)</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plot(t6,X209_FE_time)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'X209 FE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subplot(3,3,7)</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plot(t7,X105_BA_time)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'X105 BA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subplot(3,3,8)</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plot(t8,X169_BA_time)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'X169 BA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subplot(3,3,9)</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plot(t9,X209_BA_time)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'X209 BA time'</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228B22"/>
          <w:sz w:val="21"/>
          <w:szCs w:val="21"/>
        </w:rPr>
        <w:t>%风扇端</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clear</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load </w:t>
      </w:r>
      <w:r>
        <w:rPr>
          <w:rFonts w:hint="default" w:ascii="Times New Roman" w:hAnsi="Times New Roman" w:cs="Times New Roman"/>
          <w:color w:val="A020F0"/>
          <w:sz w:val="21"/>
          <w:szCs w:val="21"/>
        </w:rPr>
        <w:t>'G:\matlab_file\凯斯西储大学数据\12k Fan End Bearing Fault Data\278.mat'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load </w:t>
      </w:r>
      <w:r>
        <w:rPr>
          <w:rFonts w:hint="default" w:ascii="Times New Roman" w:hAnsi="Times New Roman" w:cs="Times New Roman"/>
          <w:color w:val="A020F0"/>
          <w:sz w:val="21"/>
          <w:szCs w:val="21"/>
        </w:rPr>
        <w:t>'G:\matlab_file\凯斯西储大学数据\12k Fan End Bearing Fault Data\282.mat'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load </w:t>
      </w:r>
      <w:r>
        <w:rPr>
          <w:rFonts w:hint="default" w:ascii="Times New Roman" w:hAnsi="Times New Roman" w:cs="Times New Roman"/>
          <w:color w:val="A020F0"/>
          <w:sz w:val="21"/>
          <w:szCs w:val="21"/>
        </w:rPr>
        <w:t>'G:\matlab_file\凯斯西储大学数据\12k Fan End Bearing Fault Data\294.mat'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data_278_DE=X278_DE_time;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fs=12000;</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data_282_DE=X282_DE_time;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data_294_DE=X294_DE_time;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data_278_FE=X278_FE_time;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data_282_FE=X282_FE_time;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data_294_FE=X294_FE_time;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data_278_BA=X278_BA_time;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data_282_BA=X282_BA_time;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data_294_BA=X294_BA_time;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t1=0:1/fs:length(X278_DE_time)/fs-1/fs;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t2=0:1/fs:length(X282_DE_time)/fs-1/fs;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t3=0:1/fs:length(X294_DE_time)/fs-1/fs;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t4=0:1/fs:length(X278_FE_time)/fs-1/fs;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t5=0:1/fs:length(X282_FE_time)/fs-1/fs;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t6=0:1/fs:length(X294_FE_time)/fs-1/fs;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t7=0:1/fs:length(X278_BA_time)/fs-1/fs;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t8=0:1/fs:length(X282_BA_time)/fs-1/fs;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t9=0:1/fs:length(X294_BA_time)/fs-1/fs;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228B22"/>
          <w:sz w:val="21"/>
          <w:szCs w:val="21"/>
        </w:rPr>
        <w:t>%自相关函数</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figure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my_fft(X278_DE_time,t1,</w:t>
      </w:r>
      <w:r>
        <w:rPr>
          <w:rFonts w:hint="default" w:ascii="Times New Roman" w:hAnsi="Times New Roman" w:cs="Times New Roman"/>
          <w:color w:val="A020F0"/>
          <w:sz w:val="21"/>
          <w:szCs w:val="21"/>
        </w:rPr>
        <w:t>'X278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my_fft(X282_DE_time,t2,</w:t>
      </w:r>
      <w:r>
        <w:rPr>
          <w:rFonts w:hint="default" w:ascii="Times New Roman" w:hAnsi="Times New Roman" w:cs="Times New Roman"/>
          <w:color w:val="A020F0"/>
          <w:sz w:val="21"/>
          <w:szCs w:val="21"/>
        </w:rPr>
        <w:t>'X282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subplot(3,3,3)</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my_fft(X294_DE_time,t3,</w:t>
      </w:r>
      <w:r>
        <w:rPr>
          <w:rFonts w:hint="default" w:ascii="Times New Roman" w:hAnsi="Times New Roman" w:cs="Times New Roman"/>
          <w:color w:val="A020F0"/>
          <w:sz w:val="21"/>
          <w:szCs w:val="21"/>
        </w:rPr>
        <w:t>'X294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subplot(3,3,4)</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my_fft(X278_FE_time,t4,</w:t>
      </w:r>
      <w:r>
        <w:rPr>
          <w:rFonts w:hint="default" w:ascii="Times New Roman" w:hAnsi="Times New Roman" w:cs="Times New Roman"/>
          <w:color w:val="A020F0"/>
          <w:sz w:val="21"/>
          <w:szCs w:val="21"/>
        </w:rPr>
        <w:t>'X278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subplot(3,3,5)</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my_fft(X282_FE_time,t5,</w:t>
      </w:r>
      <w:r>
        <w:rPr>
          <w:rFonts w:hint="default" w:ascii="Times New Roman" w:hAnsi="Times New Roman" w:cs="Times New Roman"/>
          <w:color w:val="A020F0"/>
          <w:sz w:val="21"/>
          <w:szCs w:val="21"/>
        </w:rPr>
        <w:t>'X282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subplot(3,3,6)</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my_fft(X294_FE_time,t6,</w:t>
      </w:r>
      <w:r>
        <w:rPr>
          <w:rFonts w:hint="default" w:ascii="Times New Roman" w:hAnsi="Times New Roman" w:cs="Times New Roman"/>
          <w:color w:val="A020F0"/>
          <w:sz w:val="21"/>
          <w:szCs w:val="21"/>
        </w:rPr>
        <w:t>'X294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subplot(3,3,7)</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my_fft(X278_BA_time,t7,</w:t>
      </w:r>
      <w:r>
        <w:rPr>
          <w:rFonts w:hint="default" w:ascii="Times New Roman" w:hAnsi="Times New Roman" w:cs="Times New Roman"/>
          <w:color w:val="A020F0"/>
          <w:sz w:val="21"/>
          <w:szCs w:val="21"/>
        </w:rPr>
        <w:t>'X278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subplot(3,3,8)</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my_fft(X282_BA_time,t8,</w:t>
      </w:r>
      <w:r>
        <w:rPr>
          <w:rFonts w:hint="default" w:ascii="Times New Roman" w:hAnsi="Times New Roman" w:cs="Times New Roman"/>
          <w:color w:val="A020F0"/>
          <w:sz w:val="21"/>
          <w:szCs w:val="21"/>
        </w:rPr>
        <w:t>'X282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subplot(3,3,9)</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my_fft(X294_BA_time,t9,</w:t>
      </w:r>
      <w:r>
        <w:rPr>
          <w:rFonts w:hint="default" w:ascii="Times New Roman" w:hAnsi="Times New Roman" w:cs="Times New Roman"/>
          <w:color w:val="A020F0"/>
          <w:sz w:val="21"/>
          <w:szCs w:val="21"/>
        </w:rPr>
        <w:t>'X294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figure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plot_DE_xcorr(X278_DE_time,</w:t>
      </w:r>
      <w:r>
        <w:rPr>
          <w:rFonts w:hint="default" w:ascii="Times New Roman" w:hAnsi="Times New Roman" w:cs="Times New Roman"/>
          <w:color w:val="A020F0"/>
          <w:sz w:val="21"/>
          <w:szCs w:val="21"/>
        </w:rPr>
        <w:t>'X278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plot_DE_xcorr(X282_DE_time,</w:t>
      </w:r>
      <w:r>
        <w:rPr>
          <w:rFonts w:hint="default" w:ascii="Times New Roman" w:hAnsi="Times New Roman" w:cs="Times New Roman"/>
          <w:color w:val="A020F0"/>
          <w:sz w:val="21"/>
          <w:szCs w:val="21"/>
        </w:rPr>
        <w:t>'X282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subplot(3,3,3)</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plot_DE_xcorr(X294_DE_time,</w:t>
      </w:r>
      <w:r>
        <w:rPr>
          <w:rFonts w:hint="default" w:ascii="Times New Roman" w:hAnsi="Times New Roman" w:cs="Times New Roman"/>
          <w:color w:val="A020F0"/>
          <w:sz w:val="21"/>
          <w:szCs w:val="21"/>
        </w:rPr>
        <w:t>'X294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subplot(3,3,4)</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plot_FE_xcorr(X278_FE_time,</w:t>
      </w:r>
      <w:r>
        <w:rPr>
          <w:rFonts w:hint="default" w:ascii="Times New Roman" w:hAnsi="Times New Roman" w:cs="Times New Roman"/>
          <w:color w:val="A020F0"/>
          <w:sz w:val="21"/>
          <w:szCs w:val="21"/>
        </w:rPr>
        <w:t>'X278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subplot(3,3,5)</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plot_FE_xcorr(X282_FE_time,</w:t>
      </w:r>
      <w:r>
        <w:rPr>
          <w:rFonts w:hint="default" w:ascii="Times New Roman" w:hAnsi="Times New Roman" w:cs="Times New Roman"/>
          <w:color w:val="A020F0"/>
          <w:sz w:val="21"/>
          <w:szCs w:val="21"/>
        </w:rPr>
        <w:t>'X282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subplot(3,3,6)</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plot_FE_xcorr(X294_FE_time,</w:t>
      </w:r>
      <w:r>
        <w:rPr>
          <w:rFonts w:hint="default" w:ascii="Times New Roman" w:hAnsi="Times New Roman" w:cs="Times New Roman"/>
          <w:color w:val="A020F0"/>
          <w:sz w:val="21"/>
          <w:szCs w:val="21"/>
        </w:rPr>
        <w:t>'X294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subplot(3,3,7)</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plot_BA_xcorr(X278_BA_time,</w:t>
      </w:r>
      <w:r>
        <w:rPr>
          <w:rFonts w:hint="default" w:ascii="Times New Roman" w:hAnsi="Times New Roman" w:cs="Times New Roman"/>
          <w:color w:val="A020F0"/>
          <w:sz w:val="21"/>
          <w:szCs w:val="21"/>
        </w:rPr>
        <w:t>'X278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subplot(3,3,8)</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plot_BA_xcorr(X282_BA_time,</w:t>
      </w:r>
      <w:r>
        <w:rPr>
          <w:rFonts w:hint="default" w:ascii="Times New Roman" w:hAnsi="Times New Roman" w:cs="Times New Roman"/>
          <w:color w:val="A020F0"/>
          <w:sz w:val="21"/>
          <w:szCs w:val="21"/>
        </w:rPr>
        <w:t>'X282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subplot(3,3,9)</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plot_BA_xcorr(X294_BA_time,</w:t>
      </w:r>
      <w:r>
        <w:rPr>
          <w:rFonts w:hint="default" w:ascii="Times New Roman" w:hAnsi="Times New Roman" w:cs="Times New Roman"/>
          <w:color w:val="A020F0"/>
          <w:sz w:val="21"/>
          <w:szCs w:val="21"/>
        </w:rPr>
        <w:t>'X294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228B22"/>
          <w:sz w:val="21"/>
          <w:szCs w:val="21"/>
        </w:rPr>
        <w:t>%分布图</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figure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plot_histogram(X278_DE_time,</w:t>
      </w:r>
      <w:r>
        <w:rPr>
          <w:rFonts w:hint="default" w:ascii="Times New Roman" w:hAnsi="Times New Roman" w:cs="Times New Roman"/>
          <w:color w:val="A020F0"/>
          <w:sz w:val="21"/>
          <w:szCs w:val="21"/>
        </w:rPr>
        <w:t>'X278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plot_histogram(X282_DE_time,</w:t>
      </w:r>
      <w:r>
        <w:rPr>
          <w:rFonts w:hint="default" w:ascii="Times New Roman" w:hAnsi="Times New Roman" w:cs="Times New Roman"/>
          <w:color w:val="A020F0"/>
          <w:sz w:val="21"/>
          <w:szCs w:val="21"/>
        </w:rPr>
        <w:t>'X282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subplot(3,3,3)</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plot_histogram(X294_DE_time,</w:t>
      </w:r>
      <w:r>
        <w:rPr>
          <w:rFonts w:hint="default" w:ascii="Times New Roman" w:hAnsi="Times New Roman" w:cs="Times New Roman"/>
          <w:color w:val="A020F0"/>
          <w:sz w:val="21"/>
          <w:szCs w:val="21"/>
        </w:rPr>
        <w:t>'X294 DE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subplot(3,3,4)</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plot_histogram(X278_FE_time,</w:t>
      </w:r>
      <w:r>
        <w:rPr>
          <w:rFonts w:hint="default" w:ascii="Times New Roman" w:hAnsi="Times New Roman" w:cs="Times New Roman"/>
          <w:color w:val="A020F0"/>
          <w:sz w:val="21"/>
          <w:szCs w:val="21"/>
        </w:rPr>
        <w:t>'X278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subplot(3,3,5)</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plot_histogram(X282_FE_time,</w:t>
      </w:r>
      <w:r>
        <w:rPr>
          <w:rFonts w:hint="default" w:ascii="Times New Roman" w:hAnsi="Times New Roman" w:cs="Times New Roman"/>
          <w:color w:val="A020F0"/>
          <w:sz w:val="21"/>
          <w:szCs w:val="21"/>
        </w:rPr>
        <w:t>'X282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subplot(3,3,6)</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plot_histogram(X294_FE_time,</w:t>
      </w:r>
      <w:r>
        <w:rPr>
          <w:rFonts w:hint="default" w:ascii="Times New Roman" w:hAnsi="Times New Roman" w:cs="Times New Roman"/>
          <w:color w:val="A020F0"/>
          <w:sz w:val="21"/>
          <w:szCs w:val="21"/>
        </w:rPr>
        <w:t>'X294 FE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subplot(3,3,7)</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plot_histogram(X278_BA_time,</w:t>
      </w:r>
      <w:r>
        <w:rPr>
          <w:rFonts w:hint="default" w:ascii="Times New Roman" w:hAnsi="Times New Roman" w:cs="Times New Roman"/>
          <w:color w:val="A020F0"/>
          <w:sz w:val="21"/>
          <w:szCs w:val="21"/>
        </w:rPr>
        <w:t>'X278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subplot(3,3,8)</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plot_histogram(X282_BA_time,</w:t>
      </w:r>
      <w:r>
        <w:rPr>
          <w:rFonts w:hint="default" w:ascii="Times New Roman" w:hAnsi="Times New Roman" w:cs="Times New Roman"/>
          <w:color w:val="A020F0"/>
          <w:sz w:val="21"/>
          <w:szCs w:val="21"/>
        </w:rPr>
        <w:t>'X282 BA time'</w:t>
      </w:r>
      <w:r>
        <w:rPr>
          <w:rFonts w:hint="default" w:ascii="Times New Roman" w:hAnsi="Times New Roman" w:cs="Times New Roman"/>
          <w:color w:val="000000"/>
          <w:sz w:val="21"/>
          <w:szCs w:val="21"/>
        </w:rPr>
        <w:t>,fs)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subplot(3,3,9)</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plot_histogram(X294_BA_time,</w:t>
      </w:r>
      <w:r>
        <w:rPr>
          <w:rFonts w:hint="default" w:ascii="Times New Roman" w:hAnsi="Times New Roman" w:cs="Times New Roman"/>
          <w:color w:val="A020F0"/>
          <w:sz w:val="21"/>
          <w:szCs w:val="21"/>
        </w:rPr>
        <w:t>'X294 BA time'</w:t>
      </w:r>
      <w:r>
        <w:rPr>
          <w:rFonts w:hint="default" w:ascii="Times New Roman" w:hAnsi="Times New Roman" w:cs="Times New Roman"/>
          <w:color w:val="000000"/>
          <w:sz w:val="21"/>
          <w:szCs w:val="21"/>
        </w:rPr>
        <w:t>,fs)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楷体"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楷体" w:cs="Times New Roman"/>
          <w:sz w:val="21"/>
          <w:szCs w:val="21"/>
          <w:lang w:val="en-US" w:eastAsia="zh-CN"/>
        </w:rPr>
      </w:pP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FF"/>
          <w:sz w:val="21"/>
          <w:szCs w:val="21"/>
        </w:rPr>
        <w:t>function</w:t>
      </w:r>
      <w:r>
        <w:rPr>
          <w:rFonts w:hint="default" w:ascii="Times New Roman" w:hAnsi="Times New Roman" w:cs="Times New Roman"/>
          <w:color w:val="000000"/>
          <w:sz w:val="21"/>
          <w:szCs w:val="21"/>
        </w:rPr>
        <w:t xml:space="preserve"> my_fft(data,t,name,fs)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L=length(t);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df=fs/L;</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y=fft(data)/fs;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fm=-fs/2:df:fs/2-df;</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plot(fm,fftshift(abs(y)));</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xlim([0 fs/2-df])</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title(name)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'频率/Hz'</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'幅度'</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FF"/>
          <w:sz w:val="21"/>
          <w:szCs w:val="21"/>
        </w:rPr>
        <w:t>end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楷体" w:hAnsi="楷体" w:eastAsia="楷体" w:cs="楷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2C8C3C"/>
    <w:multiLevelType w:val="singleLevel"/>
    <w:tmpl w:val="DA2C8C3C"/>
    <w:lvl w:ilvl="0" w:tentative="0">
      <w:start w:val="1"/>
      <w:numFmt w:val="decimal"/>
      <w:suff w:val="nothing"/>
      <w:lvlText w:val="（%1）"/>
      <w:lvlJc w:val="left"/>
    </w:lvl>
  </w:abstractNum>
  <w:abstractNum w:abstractNumId="1">
    <w:nsid w:val="12340253"/>
    <w:multiLevelType w:val="singleLevel"/>
    <w:tmpl w:val="12340253"/>
    <w:lvl w:ilvl="0" w:tentative="0">
      <w:start w:val="1"/>
      <w:numFmt w:val="chineseCounting"/>
      <w:suff w:val="nothing"/>
      <w:lvlText w:val="%1、"/>
      <w:lvlJc w:val="left"/>
      <w:rPr>
        <w:rFonts w:hint="eastAsia"/>
      </w:rPr>
    </w:lvl>
  </w:abstractNum>
  <w:abstractNum w:abstractNumId="2">
    <w:nsid w:val="285F8C9C"/>
    <w:multiLevelType w:val="singleLevel"/>
    <w:tmpl w:val="285F8C9C"/>
    <w:lvl w:ilvl="0" w:tentative="0">
      <w:start w:val="1"/>
      <w:numFmt w:val="decimal"/>
      <w:suff w:val="nothing"/>
      <w:lvlText w:val="%1、"/>
      <w:lvlJc w:val="left"/>
    </w:lvl>
  </w:abstractNum>
  <w:abstractNum w:abstractNumId="3">
    <w:nsid w:val="342CB8E6"/>
    <w:multiLevelType w:val="multilevel"/>
    <w:tmpl w:val="342CB8E6"/>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3BC3EE5"/>
    <w:rsid w:val="370D413C"/>
    <w:rsid w:val="3E4A6743"/>
    <w:rsid w:val="447A0852"/>
    <w:rsid w:val="4CB12FCF"/>
    <w:rsid w:val="55BD475C"/>
    <w:rsid w:val="77B7281B"/>
    <w:rsid w:val="7EB80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00" w:beforeLines="0" w:beforeAutospacing="0" w:after="20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140" w:beforeLines="0" w:beforeAutospacing="0" w:after="140" w:afterLines="0" w:afterAutospacing="0" w:line="413" w:lineRule="auto"/>
      <w:outlineLvl w:val="2"/>
    </w:pPr>
    <w:rPr>
      <w:rFonts w:eastAsia="楷体" w:asciiTheme="minorAscii" w:hAnsiTheme="minorAscii"/>
      <w:sz w:val="2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7">
    <w:name w:val="WPSOffice手动目录 1"/>
    <w:uiPriority w:val="0"/>
    <w:pPr>
      <w:ind w:leftChars="0"/>
    </w:pPr>
    <w:rPr>
      <w:sz w:val="20"/>
      <w:szCs w:val="20"/>
    </w:rPr>
  </w:style>
  <w:style w:type="paragraph" w:customStyle="1" w:styleId="8">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2023-05-09T11:44:00Z</dcterms:created>
  <dc:creator>27445</dc:creator>
  <cp:lastModifiedBy>活力大厦B</cp:lastModifiedBy>
  <dcterms:modified xsi:type="dcterms:W3CDTF">2023-06-20T00:51:32Z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