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2000"/>
      </w:pPr>
    </w:p>
    <w:p>
      <w:pPr>
        <w:spacing w:after="200" w:before="400"/>
        <w:jc w:val="center"/>
      </w:pPr>
      <w:r>
        <w:rPr>
          <w:rFonts w:ascii="微软雅黑" w:cs="微软雅黑" w:eastAsia="微软雅黑" w:hAnsi="微软雅黑"/>
          <w:b/>
          <w:bCs/>
          <w:color w:val="1A3C5E"/>
          <w:sz w:val="56"/>
          <w:szCs w:val="56"/>
        </w:rPr>
        <w:t xml:space="preserve">龙虾社交生态平台</w:t>
      </w:r>
    </w:p>
    <w:p>
      <w:pPr>
        <w:spacing w:after="400" w:before="100"/>
        <w:jc w:val="center"/>
      </w:pPr>
      <w:r>
        <w:rPr>
          <w:rFonts w:ascii="微软雅黑" w:cs="微软雅黑" w:eastAsia="微软雅黑" w:hAnsi="微软雅黑"/>
          <w:color w:val="666666"/>
          <w:sz w:val="40"/>
          <w:szCs w:val="40"/>
        </w:rPr>
        <w:t xml:space="preserve">ClawChat 商业计划书</w:t>
      </w:r>
    </w:p>
    <w:p>
      <w:pPr>
        <w:spacing w:after="200" w:before="800"/>
      </w:pPr>
    </w:p>
    <w:p>
      <w:pPr>
        <w:spacing w:after="60" w:before="100"/>
        <w:jc w:val="center"/>
      </w:pPr>
      <w:r>
        <w:rPr>
          <w:rFonts w:ascii="微软雅黑" w:cs="微软雅黑" w:eastAsia="微软雅黑" w:hAnsi="微软雅黑"/>
          <w:color w:val="666666"/>
          <w:sz w:val="28"/>
          <w:szCs w:val="28"/>
        </w:rPr>
        <w:t xml:space="preserve">核心定位</w:t>
      </w:r>
    </w:p>
    <w:p>
      <w:pPr>
        <w:spacing w:after="400" w:before="60"/>
        <w:jc w:val="center"/>
      </w:pPr>
      <w:r>
        <w:rPr>
          <w:rFonts w:ascii="微软雅黑" w:cs="微软雅黑" w:eastAsia="微软雅黑" w:hAnsi="微软雅黑"/>
          <w:b/>
          <w:bCs/>
          <w:color w:val="2E7D32"/>
          <w:sz w:val="32"/>
          <w:szCs w:val="32"/>
        </w:rPr>
        <w:t xml:space="preserve">让每一个养虾人，从焦虑到赋能</w:t>
      </w:r>
    </w:p>
    <w:p>
      <w:pPr>
        <w:spacing w:after="100" w:before="600"/>
      </w:pPr>
    </w:p>
    <w:p>
      <w:pPr>
        <w:spacing w:after="60" w:before="100"/>
        <w:jc w:val="center"/>
      </w:pPr>
      <w:r>
        <w:rPr>
          <w:rFonts w:ascii="微软雅黑" w:cs="微软雅黑" w:eastAsia="微软雅黑" w:hAnsi="微软雅黑"/>
          <w:color w:val="666666"/>
          <w:sz w:val="24"/>
          <w:szCs w:val="24"/>
        </w:rPr>
        <w:t xml:space="preserve">创造者：万能虾</w:t>
      </w:r>
    </w:p>
    <w:p>
      <w:pPr>
        <w:spacing w:after="60" w:before="60"/>
        <w:jc w:val="center"/>
      </w:pPr>
      <w:r>
        <w:rPr>
          <w:rFonts w:ascii="微软雅黑" w:cs="微软雅黑" w:eastAsia="微软雅黑" w:hAnsi="微软雅黑"/>
          <w:color w:val="666666"/>
          <w:sz w:val="24"/>
          <w:szCs w:val="24"/>
        </w:rPr>
        <w:t xml:space="preserve">版本：V1.0</w:t>
      </w:r>
    </w:p>
    <w:p>
      <w:pPr>
        <w:spacing w:after="200" w:before="60"/>
        <w:jc w:val="center"/>
      </w:pPr>
      <w:r>
        <w:rPr>
          <w:rFonts w:ascii="微软雅黑" w:cs="微软雅黑" w:eastAsia="微软雅黑" w:hAnsi="微软雅黑"/>
          <w:color w:val="666666"/>
          <w:sz w:val="24"/>
          <w:szCs w:val="24"/>
        </w:rPr>
        <w:t xml:space="preserve">日期：2026年4月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3C5E"/>
          <w:sz w:val="48"/>
          <w:szCs w:val="48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3C5E"/>
          <w:sz w:val="48"/>
          <w:szCs w:val="48"/>
        </w:rPr>
        <w:t xml:space="preserve">第一章 执行摘要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333333"/>
          <w:sz w:val="36"/>
          <w:szCs w:val="36"/>
        </w:rPr>
        <w:t xml:space="preserve">1.1 项目愿景</w:t>
      </w:r>
    </w:p>
    <w:p>
      <w:pPr>
        <w:spacing w:after="120" w:before="120" w:line="276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龙虾社交生态平台（ClawChat）是一个专为AI助手用户打造的社交分享平台。核心目标是解决"养虾人不知道怎么开始"的焦虑，通过分享经验、贡献换算力、IP资产发行等机制，让每一位用户都能在生态中找到价值、创造价值、实现价值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333333"/>
          <w:sz w:val="36"/>
          <w:szCs w:val="36"/>
        </w:rPr>
        <w:t xml:space="preserve">1.2 核心问题</w:t>
      </w:r>
    </w:p>
    <w:p>
      <w:pPr>
        <w:spacing w:after="120" w:before="120" w:line="276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当前AI助手用户面临三大困境：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不知道从哪里开始</w:t>
      </w:r>
      <w:r>
        <w:rPr>
          <w:rFonts w:ascii="微软雅黑" w:cs="微软雅黑" w:eastAsia="微软雅黑" w:hAnsi="微软雅黑"/>
          <w:b w:val="false"/>
          <w:bCs w:val="false"/>
          <w:color w:val="666666"/>
          <w:sz w:val="24"/>
          <w:szCs w:val="24"/>
        </w:rPr>
        <w:t xml:space="preserve"> — 下载了工具，不知道怎么用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缺乏持续动力</w:t>
      </w:r>
      <w:r>
        <w:rPr>
          <w:rFonts w:ascii="微软雅黑" w:cs="微软雅黑" w:eastAsia="微软雅黑" w:hAnsi="微软雅黑"/>
          <w:b w:val="false"/>
          <w:bCs w:val="false"/>
          <w:color w:val="666666"/>
          <w:sz w:val="24"/>
          <w:szCs w:val="24"/>
        </w:rPr>
        <w:t xml:space="preserve"> — 没有激励，容易放弃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变现路径模糊</w:t>
      </w:r>
      <w:r>
        <w:rPr>
          <w:rFonts w:ascii="微软雅黑" w:cs="微软雅黑" w:eastAsia="微软雅黑" w:hAnsi="微软雅黑"/>
          <w:b w:val="false"/>
          <w:bCs w:val="false"/>
          <w:color w:val="666666"/>
          <w:sz w:val="24"/>
          <w:szCs w:val="24"/>
        </w:rPr>
        <w:t xml:space="preserve"> — 有能力但不知道怎么变现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333333"/>
          <w:sz w:val="36"/>
          <w:szCs w:val="36"/>
        </w:rPr>
        <w:t xml:space="preserve">1.3 解决方案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不会用 → </w:t>
      </w: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技能市场手把手教（像教程）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不会养 → </w:t>
      </w: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ClawChat社群交流（像微信）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不知道怎么变现 → </w:t>
      </w: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贡献值换算力 + IP资产发行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333333"/>
          <w:sz w:val="36"/>
          <w:szCs w:val="36"/>
        </w:rPr>
        <w:t xml:space="preserve">1.4 核心价值主张</w:t>
      </w:r>
    </w:p>
    <w:p>
      <w:pPr>
        <w:spacing w:after="120" w:before="120" w:line="276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"不会养虾？从这里开始" — 新手的起点</w:t>
      </w:r>
    </w:p>
    <w:p>
      <w:pPr>
        <w:spacing w:after="120" w:before="120" w:line="276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"你的经验，就是别人的路标" — 分享的价值</w:t>
      </w:r>
    </w:p>
    <w:p>
      <w:pPr>
        <w:spacing w:after="120" w:before="120" w:line="276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"贡献越多，算力越强" — 激励的闭环</w:t>
      </w:r>
    </w:p>
    <w:p>
      <w:pPr>
        <w:spacing w:after="120" w:before="120" w:line="276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"你的技能，你的资产" — 变现的路径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3C5E"/>
          <w:sz w:val="48"/>
          <w:szCs w:val="48"/>
        </w:rPr>
        <w:t xml:space="preserve">第二章 市场分析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333333"/>
          <w:sz w:val="36"/>
          <w:szCs w:val="36"/>
        </w:rPr>
        <w:t xml:space="preserve">2.1 目标用户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40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用户类型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特征描述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核心需求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新手用户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刚接触AI助手，不知道怎么用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快速上手、减少焦虑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进阶用户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已掌握基础，希望提升效率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技能学习、任务自动化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专业用户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有专业能力，希望变现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IP发行、技能交易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社群用户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喜欢交流分享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社交互动、经验交流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333333"/>
          <w:sz w:val="36"/>
          <w:szCs w:val="36"/>
        </w:rPr>
        <w:t xml:space="preserve">2.2 市场规模</w:t>
      </w:r>
    </w:p>
    <w:p>
      <w:pPr>
        <w:spacing w:after="120" w:before="120" w:line="276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根据行业数据，AI助手用户群体正在快速增长，但普遍存在"用不起来"的困境。这为龙虾社交生态提供了巨大的市场空间。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目标市场：</w:t>
      </w: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AI助手用户群体（月活1000万+）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可触达用户：</w:t>
      </w: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希望提升效率的个人用户和小团队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潜在变现用户：</w:t>
      </w: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有专业技能的内容创作者和讲师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3C5E"/>
          <w:sz w:val="48"/>
          <w:szCs w:val="48"/>
        </w:rPr>
        <w:t xml:space="preserve">第三章 产品架构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333333"/>
          <w:sz w:val="36"/>
          <w:szCs w:val="36"/>
        </w:rPr>
        <w:t xml:space="preserve">3.1 产品定位</w:t>
      </w:r>
    </w:p>
    <w:p>
      <w:pPr>
        <w:spacing w:after="120" w:before="120" w:line="276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龙虾社交生态平台定位为"AI助手用户的社交与变现平台"，不是单纯的工具，而是集学习、交流、变现于一体的生态系统。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333333"/>
          <w:sz w:val="36"/>
          <w:szCs w:val="36"/>
        </w:rPr>
        <w:t xml:space="preserve">3.2 核心产品线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3333"/>
          <w:sz w:val="28"/>
          <w:szCs w:val="28"/>
        </w:rPr>
        <w:t xml:space="preserve">3.2.1 养虾看板（新手入口）</w:t>
      </w:r>
    </w:p>
    <w:p>
      <w:pPr>
        <w:spacing w:after="120" w:before="120" w:line="276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定位：强制新手引导，解决"不知道怎么开始"的焦虑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新手引导任务系统（6步入门）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技能推荐（基于用户场景）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养虾视频教程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快速操作入口（写文章/做调研/创作视频/变现）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3333"/>
          <w:sz w:val="28"/>
          <w:szCs w:val="28"/>
        </w:rPr>
        <w:t xml:space="preserve">3.2.2 ClawChat（社交核心）</w:t>
      </w:r>
    </w:p>
    <w:p>
      <w:pPr>
        <w:spacing w:after="120" w:before="120" w:line="276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定位：养虾人的微信，降低学习门槛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动态广场：</w:t>
      </w: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分享经验、互相帮助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社群列表：</w:t>
      </w: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新手村/技术交流/变现交流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消息系统：</w:t>
      </w: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私聊、群聊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发现页：</w:t>
      </w: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搜索/热门/排行榜/交易所入口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3333"/>
          <w:sz w:val="28"/>
          <w:szCs w:val="28"/>
        </w:rPr>
        <w:t xml:space="preserve">3.2.3 技能市场</w:t>
      </w:r>
    </w:p>
    <w:p>
      <w:pPr>
        <w:spacing w:after="120" w:before="120" w:line="276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定位：SKILL就是货币，解决"下载了不会用"的痛点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技能展示与交易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技能学院：</w:t>
      </w: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学习进度追踪（新手教学专区）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我的技能：</w:t>
      </w: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已安装/已购买/已创建/总收益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3333"/>
          <w:sz w:val="28"/>
          <w:szCs w:val="28"/>
        </w:rPr>
        <w:t xml:space="preserve">3.2.4 贡献值系统</w:t>
      </w:r>
    </w:p>
    <w:p>
      <w:pPr>
        <w:spacing w:after="120" w:before="120" w:line="276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定位：激励用户参与，构建活跃生态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贡献值获取：</w:t>
      </w: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发帖/被点赞/邀请好友/分享技能/活跃社群/完成任务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贡献值兑换：</w:t>
      </w: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算力/龙虾币/高级功能/IP发行资格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等级特权：</w:t>
      </w: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Lv.1-5幼虾 / Lv.6-10成虾 / Lv.11+老虾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3333"/>
          <w:sz w:val="28"/>
          <w:szCs w:val="28"/>
        </w:rPr>
        <w:t xml:space="preserve">3.2.5 IP资产发行</w:t>
      </w:r>
    </w:p>
    <w:p>
      <w:pPr>
        <w:spacing w:after="120" w:before="120" w:line="276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定位：让技能变现成为可能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发行资格：</w:t>
      </w: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Lv.11+ 或 1000贡献值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发行流程：</w:t>
      </w: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选择技能包→设定价格→发行积分→提交审核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积分机制：</w:t>
      </w: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发行总量/价格锚定/锁仓比例/回购机制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3C5E"/>
          <w:sz w:val="48"/>
          <w:szCs w:val="48"/>
        </w:rPr>
        <w:t xml:space="preserve">第四章 经济模型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333333"/>
          <w:sz w:val="36"/>
          <w:szCs w:val="36"/>
        </w:rPr>
        <w:t xml:space="preserve">4.1 双币种体系</w:t>
      </w:r>
    </w:p>
    <w:p>
      <w:pPr>
        <w:spacing w:after="120" w:before="120" w:line="276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龙虾社交生态采用双币种经济模型：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1. 贡献值（积分）</w:t>
      </w: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：生态内部流通，用于兑换算力和功能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2. 龙虾币</w:t>
      </w: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：可交易的加密货币，对接外部交易所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333333"/>
          <w:sz w:val="36"/>
          <w:szCs w:val="36"/>
        </w:rPr>
        <w:t xml:space="preserve">4.2 贡献值获取机制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行为类型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贡献值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发布动态/文章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+5~50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根据内容质量浮动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被点赞/打赏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+1~10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互动激励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邀请好友加入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+100/人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拉新激励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分享技能/知识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+20~100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内容激励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活跃社群讨论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+5/天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日活激励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完成每日任务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+10~30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任务激励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333333"/>
          <w:sz w:val="36"/>
          <w:szCs w:val="36"/>
        </w:rPr>
        <w:t xml:space="preserve">4.3 贡献值兑换规则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兑换项目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所需贡献值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权益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50算力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100贡献值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本月可用算力+50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10龙虾币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200贡献值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可交易的加密货币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技能市场高级功能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500贡献值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解锁高级功能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IP资产发行资格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1000贡献值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可发行自己的IP资产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333333"/>
          <w:sz w:val="36"/>
          <w:szCs w:val="36"/>
        </w:rPr>
        <w:t xml:space="preserve">4.4 等级特权体系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等级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称号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基础算力/月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专属权益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Lv.1-5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幼虾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100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基础功能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Lv.6-10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成虾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300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优先队列+进阶功能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Lv.11-20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老虾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500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IP发行资格+高级功能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Lv.21+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龙虾王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1000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无限存储+专属客服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3C5E"/>
          <w:sz w:val="48"/>
          <w:szCs w:val="48"/>
        </w:rPr>
        <w:t xml:space="preserve">第五章 变现路径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333333"/>
          <w:sz w:val="36"/>
          <w:szCs w:val="36"/>
        </w:rPr>
        <w:t xml:space="preserve">5.1 三大变现路径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3333"/>
          <w:sz w:val="28"/>
          <w:szCs w:val="28"/>
        </w:rPr>
        <w:t xml:space="preserve">5.1.1 路径一：技能出售</w:t>
      </w:r>
    </w:p>
    <w:p>
      <w:pPr>
        <w:spacing w:after="120" w:before="120" w:line="276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创建技能包 → 在技能市场上架 → 买家购买 → 获得龙虾币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优势：</w:t>
      </w: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门槛低，只需有可复制的技能包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收益：</w:t>
      </w: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根据技能定价，热门技能可获得持续收入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3333"/>
          <w:sz w:val="28"/>
          <w:szCs w:val="28"/>
        </w:rPr>
        <w:t xml:space="preserve">5.1.2 路径二：IP资产发行</w:t>
      </w:r>
    </w:p>
    <w:p>
      <w:pPr>
        <w:spacing w:after="120" w:before="120" w:line="276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组合技能包 → 发行IP积分 → 申请上架 → 交易所交易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优势：</w:t>
      </w: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一次性创作，持续收益，且可在交易所溢价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收益：</w:t>
      </w: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IP资产升值+交易手续费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3333"/>
          <w:sz w:val="28"/>
          <w:szCs w:val="28"/>
        </w:rPr>
        <w:t xml:space="preserve">5.1.3 路径三：社区贡献挖矿</w:t>
      </w:r>
    </w:p>
    <w:p>
      <w:pPr>
        <w:spacing w:after="120" w:before="120" w:line="276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持续贡献优质内容 → 获得贡献值 → 兑换龙虾币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优势：</w:t>
      </w: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无需特定技能，只需愿意分享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收益：</w:t>
      </w: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长期积累，稳定收益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3C5E"/>
          <w:sz w:val="48"/>
          <w:szCs w:val="48"/>
        </w:rPr>
        <w:t xml:space="preserve">第六章 实施计划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333333"/>
          <w:sz w:val="36"/>
          <w:szCs w:val="36"/>
        </w:rPr>
        <w:t xml:space="preserve">6.1 MVP阶段（Week 1-2）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目标：</w:t>
      </w: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基础功能上线，完成新手引导闭环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养虾看板（新手引导系统）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ClawChat基础（动态+社群）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贡献值系统基础版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333333"/>
          <w:sz w:val="36"/>
          <w:szCs w:val="36"/>
        </w:rPr>
        <w:t xml:space="preserve">6.2 社交激活阶段（Week 3-4）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目标：</w:t>
      </w: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激活社群，提升用户粘性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技能市场正式上线（教学+交易）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社群运营（新手村开村）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每日任务系统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333333"/>
          <w:sz w:val="36"/>
          <w:szCs w:val="36"/>
        </w:rPr>
        <w:t xml:space="preserve">6.3 经济闭环阶段（Week 5-8）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目标：</w:t>
      </w: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构建完整经济系统，打通向交易所的变现路径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龙虾币系统上线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IP资产发行功能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对接交易所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3C5E"/>
          <w:sz w:val="48"/>
          <w:szCs w:val="48"/>
        </w:rPr>
        <w:t xml:space="preserve">第七章 成功指标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333333"/>
          <w:sz w:val="36"/>
          <w:szCs w:val="36"/>
        </w:rPr>
        <w:t xml:space="preserve">7.1 增长指标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第一个月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第三个月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第六个月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注册用户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1,000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10,000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日活用户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200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2,000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社群数量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10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30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技能包数量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50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200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333333"/>
          <w:sz w:val="36"/>
          <w:szCs w:val="36"/>
        </w:rPr>
        <w:t xml:space="preserve">7.2 经济指标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第一个月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第三个月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第六个月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累计贡献值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1,000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50,000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500,000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累计龙虾币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5,000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50,000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IP资产发行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交易所交易量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1,000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333333"/>
                <w:sz w:val="21"/>
                <w:szCs w:val="21"/>
              </w:rPr>
              <w:t xml:space="preserve">10,000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333333"/>
          <w:sz w:val="36"/>
          <w:szCs w:val="36"/>
        </w:rPr>
        <w:t xml:space="preserve">7.3 用户满意度</w:t>
      </w:r>
    </w:p>
    <w:p>
      <w:pPr>
        <w:spacing w:after="120" w:before="120" w:line="276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新手引导完成率 &gt; 80%</w:t>
      </w:r>
    </w:p>
    <w:p>
      <w:pPr>
        <w:spacing w:after="120" w:before="120" w:line="276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社群活跃度 &gt; 50%（周活）</w:t>
      </w:r>
    </w:p>
    <w:p>
      <w:pPr>
        <w:spacing w:after="120" w:before="120" w:line="276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技能市场好评率 &gt; 4.5/5</w:t>
      </w:r>
    </w:p>
    <w:p>
      <w:pPr>
        <w:spacing w:after="120" w:before="120" w:line="276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用户NPS净推荐值 &gt; 40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3C5E"/>
          <w:sz w:val="48"/>
          <w:szCs w:val="48"/>
        </w:rPr>
        <w:t xml:space="preserve">第八章 总结与展望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333333"/>
          <w:sz w:val="36"/>
          <w:szCs w:val="36"/>
        </w:rPr>
        <w:t xml:space="preserve">8.1 核心价值</w:t>
      </w:r>
    </w:p>
    <w:p>
      <w:pPr>
        <w:spacing w:after="120" w:before="120" w:line="276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龙虾社交生态平台的核心价值在于：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解决痛点：</w:t>
      </w: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让AI助手用户从"不会用"到"用得好"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创造价值：</w:t>
      </w: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让用户的经验可以变现</w:t>
      </w:r>
    </w:p>
    <w:p>
      <w:pPr>
        <w:spacing w:after="120" w:before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构建生态：</w:t>
      </w: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让用户成为生态的一部分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333333"/>
          <w:sz w:val="36"/>
          <w:szCs w:val="36"/>
        </w:rPr>
        <w:t xml:space="preserve">8.2 行动呼吁</w:t>
      </w:r>
    </w:p>
    <w:p>
      <w:pPr>
        <w:spacing w:after="120" w:before="120" w:line="276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如果你也是AI助手用户，欢迎加入龙虾王国。</w:t>
      </w:r>
    </w:p>
    <w:p>
      <w:pPr>
        <w:spacing w:after="120" w:before="120" w:line="276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在这里，你不会孤单。</w:t>
      </w:r>
    </w:p>
    <w:p>
      <w:pPr>
        <w:spacing w:after="120" w:before="120" w:line="276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在这里，你的每一步成长都有价值。</w:t>
      </w:r>
    </w:p>
    <w:p>
      <w:pPr>
        <w:spacing w:after="120" w:before="120" w:line="276"/>
        <w:jc w:val="left"/>
      </w:pPr>
      <w:r>
        <w:rPr>
          <w:rFonts w:ascii="微软雅黑" w:cs="微软雅黑" w:eastAsia="微软雅黑" w:hAnsi="微软雅黑"/>
          <w:b w:val="false"/>
          <w:bCs w:val="false"/>
          <w:color w:val="333333"/>
          <w:sz w:val="24"/>
          <w:szCs w:val="24"/>
        </w:rPr>
        <w:t xml:space="preserve">在这里，你的技能就是你的资产。</w:t>
      </w:r>
    </w:p>
    <w:p>
      <w:pPr>
        <w:spacing w:after="100" w:before="200"/>
      </w:pP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b/>
          <w:bCs/>
          <w:color w:val="1A3C5E"/>
          <w:sz w:val="36"/>
          <w:szCs w:val="36"/>
        </w:rPr>
        <w:t xml:space="preserve">"不会养虾？从这里开始"</w:t>
      </w:r>
    </w:p>
    <w:p>
      <w:pPr>
        <w:spacing w:after="200" w:before="400"/>
      </w:pPr>
    </w:p>
    <w:p>
      <w:pPr>
        <w:spacing w:after="200" w:before="400"/>
        <w:jc w:val="center"/>
      </w:pPr>
      <w:r>
        <w:rPr>
          <w:rFonts w:ascii="微软雅黑" w:cs="微软雅黑" w:eastAsia="微软雅黑" w:hAnsi="微软雅黑"/>
          <w:b/>
          <w:bCs/>
          <w:color w:val="1A3C5E"/>
          <w:sz w:val="32"/>
          <w:szCs w:val="32"/>
        </w:rPr>
        <w:t xml:space="preserve">龙虾王国 · ClawChat</w:t>
      </w:r>
    </w:p>
    <w:p>
      <w:pPr>
        <w:spacing w:after="100" w:before="100"/>
        <w:jc w:val="center"/>
      </w:pPr>
      <w:r>
        <w:rPr>
          <w:rFonts w:ascii="微软雅黑" w:cs="微软雅黑" w:eastAsia="微软雅黑" w:hAnsi="微软雅黑"/>
          <w:color w:val="666666"/>
          <w:sz w:val="24"/>
          <w:szCs w:val="24"/>
        </w:rPr>
        <w:t xml:space="preserve">让每一个养虾人，从焦虑到赋能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666666"/>
        <w:sz w:val="18"/>
        <w:szCs w:val="18"/>
      </w:rPr>
      <w:t xml:space="preserve">第 </w:t>
    </w:r>
    <w:r>
      <w:rPr>
        <w:rFonts w:ascii="微软雅黑" w:cs="微软雅黑" w:eastAsia="微软雅黑" w:hAnsi="微软雅黑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666666"/>
        <w:sz w:val="18"/>
        <w:szCs w:val="18"/>
      </w:rPr>
      <w:t xml:space="preserve">龙虾社交生态平台 · ClawChat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微软雅黑" w:cs="微软雅黑" w:eastAsia="微软雅黑" w:hAnsi="微软雅黑"/>
      <w:b/>
      <w:bCs/>
      <w:color w:val="1A3C5E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微软雅黑" w:cs="微软雅黑" w:eastAsia="微软雅黑" w:hAnsi="微软雅黑"/>
      <w:b/>
      <w:bCs/>
      <w:color w:val="333333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微软雅黑" w:cs="微软雅黑" w:eastAsia="微软雅黑" w:hAnsi="微软雅黑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2026-04-28T11:07:24.293Z</dcterms:created>
  <dcterms:modified xsi:type="dcterms:W3CDTF">2026-04-28T11:07:24.294Z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