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6E31AA">
          <w:t>0.7.0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6E31AA" w:rsidRDefault="002E2DCD">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46435536" w:history="1">
            <w:r w:rsidR="006E31AA" w:rsidRPr="00A01447">
              <w:rPr>
                <w:rStyle w:val="Hyperlink"/>
                <w:noProof/>
              </w:rPr>
              <w:t>What is report-engine?</w:t>
            </w:r>
            <w:r w:rsidR="006E31AA">
              <w:rPr>
                <w:noProof/>
                <w:webHidden/>
              </w:rPr>
              <w:tab/>
            </w:r>
            <w:r w:rsidR="006E31AA">
              <w:rPr>
                <w:noProof/>
                <w:webHidden/>
              </w:rPr>
              <w:fldChar w:fldCharType="begin"/>
            </w:r>
            <w:r w:rsidR="006E31AA">
              <w:rPr>
                <w:noProof/>
                <w:webHidden/>
              </w:rPr>
              <w:instrText xml:space="preserve"> PAGEREF _Toc346435536 \h </w:instrText>
            </w:r>
            <w:r w:rsidR="006E31AA">
              <w:rPr>
                <w:noProof/>
                <w:webHidden/>
              </w:rPr>
            </w:r>
            <w:r w:rsidR="006E31AA">
              <w:rPr>
                <w:noProof/>
                <w:webHidden/>
              </w:rPr>
              <w:fldChar w:fldCharType="separate"/>
            </w:r>
            <w:r w:rsidR="006E31AA">
              <w:rPr>
                <w:noProof/>
                <w:webHidden/>
              </w:rPr>
              <w:t>3</w:t>
            </w:r>
            <w:r w:rsidR="006E31AA">
              <w:rPr>
                <w:noProof/>
                <w:webHidden/>
              </w:rPr>
              <w:fldChar w:fldCharType="end"/>
            </w:r>
          </w:hyperlink>
        </w:p>
        <w:p w:rsidR="006E31AA" w:rsidRDefault="006E31AA">
          <w:pPr>
            <w:pStyle w:val="TOC1"/>
            <w:tabs>
              <w:tab w:val="right" w:leader="dot" w:pos="9350"/>
            </w:tabs>
            <w:rPr>
              <w:rFonts w:eastAsiaTheme="minorEastAsia"/>
              <w:noProof/>
            </w:rPr>
          </w:pPr>
          <w:hyperlink w:anchor="_Toc346435537" w:history="1">
            <w:r w:rsidRPr="00A01447">
              <w:rPr>
                <w:rStyle w:val="Hyperlink"/>
                <w:noProof/>
              </w:rPr>
              <w:t>How to build report-engine project?</w:t>
            </w:r>
            <w:r>
              <w:rPr>
                <w:noProof/>
                <w:webHidden/>
              </w:rPr>
              <w:tab/>
            </w:r>
            <w:r>
              <w:rPr>
                <w:noProof/>
                <w:webHidden/>
              </w:rPr>
              <w:fldChar w:fldCharType="begin"/>
            </w:r>
            <w:r>
              <w:rPr>
                <w:noProof/>
                <w:webHidden/>
              </w:rPr>
              <w:instrText xml:space="preserve"> PAGEREF _Toc346435537 \h </w:instrText>
            </w:r>
            <w:r>
              <w:rPr>
                <w:noProof/>
                <w:webHidden/>
              </w:rPr>
            </w:r>
            <w:r>
              <w:rPr>
                <w:noProof/>
                <w:webHidden/>
              </w:rPr>
              <w:fldChar w:fldCharType="separate"/>
            </w:r>
            <w:r>
              <w:rPr>
                <w:noProof/>
                <w:webHidden/>
              </w:rPr>
              <w:t>4</w:t>
            </w:r>
            <w:r>
              <w:rPr>
                <w:noProof/>
                <w:webHidden/>
              </w:rPr>
              <w:fldChar w:fldCharType="end"/>
            </w:r>
          </w:hyperlink>
        </w:p>
        <w:p w:rsidR="006E31AA" w:rsidRDefault="006E31AA">
          <w:pPr>
            <w:pStyle w:val="TOC2"/>
            <w:tabs>
              <w:tab w:val="right" w:leader="dot" w:pos="9350"/>
            </w:tabs>
            <w:rPr>
              <w:rFonts w:eastAsiaTheme="minorEastAsia"/>
              <w:noProof/>
            </w:rPr>
          </w:pPr>
          <w:hyperlink w:anchor="_Toc346435538" w:history="1">
            <w:r w:rsidRPr="00A01447">
              <w:rPr>
                <w:rStyle w:val="Hyperlink"/>
                <w:noProof/>
              </w:rPr>
              <w:t>Using Maven</w:t>
            </w:r>
            <w:r>
              <w:rPr>
                <w:noProof/>
                <w:webHidden/>
              </w:rPr>
              <w:tab/>
            </w:r>
            <w:r>
              <w:rPr>
                <w:noProof/>
                <w:webHidden/>
              </w:rPr>
              <w:fldChar w:fldCharType="begin"/>
            </w:r>
            <w:r>
              <w:rPr>
                <w:noProof/>
                <w:webHidden/>
              </w:rPr>
              <w:instrText xml:space="preserve"> PAGEREF _Toc346435538 \h </w:instrText>
            </w:r>
            <w:r>
              <w:rPr>
                <w:noProof/>
                <w:webHidden/>
              </w:rPr>
            </w:r>
            <w:r>
              <w:rPr>
                <w:noProof/>
                <w:webHidden/>
              </w:rPr>
              <w:fldChar w:fldCharType="separate"/>
            </w:r>
            <w:r>
              <w:rPr>
                <w:noProof/>
                <w:webHidden/>
              </w:rPr>
              <w:t>4</w:t>
            </w:r>
            <w:r>
              <w:rPr>
                <w:noProof/>
                <w:webHidden/>
              </w:rPr>
              <w:fldChar w:fldCharType="end"/>
            </w:r>
          </w:hyperlink>
        </w:p>
        <w:p w:rsidR="006E31AA" w:rsidRDefault="006E31AA">
          <w:pPr>
            <w:pStyle w:val="TOC2"/>
            <w:tabs>
              <w:tab w:val="right" w:leader="dot" w:pos="9350"/>
            </w:tabs>
            <w:rPr>
              <w:rFonts w:eastAsiaTheme="minorEastAsia"/>
              <w:noProof/>
            </w:rPr>
          </w:pPr>
          <w:hyperlink w:anchor="_Toc346435539" w:history="1">
            <w:r w:rsidRPr="00A01447">
              <w:rPr>
                <w:rStyle w:val="Hyperlink"/>
                <w:noProof/>
              </w:rPr>
              <w:t>What is a flat report?</w:t>
            </w:r>
            <w:r>
              <w:rPr>
                <w:noProof/>
                <w:webHidden/>
              </w:rPr>
              <w:tab/>
            </w:r>
            <w:r>
              <w:rPr>
                <w:noProof/>
                <w:webHidden/>
              </w:rPr>
              <w:fldChar w:fldCharType="begin"/>
            </w:r>
            <w:r>
              <w:rPr>
                <w:noProof/>
                <w:webHidden/>
              </w:rPr>
              <w:instrText xml:space="preserve"> PAGEREF _Toc346435539 \h </w:instrText>
            </w:r>
            <w:r>
              <w:rPr>
                <w:noProof/>
                <w:webHidden/>
              </w:rPr>
            </w:r>
            <w:r>
              <w:rPr>
                <w:noProof/>
                <w:webHidden/>
              </w:rPr>
              <w:fldChar w:fldCharType="separate"/>
            </w:r>
            <w:r>
              <w:rPr>
                <w:noProof/>
                <w:webHidden/>
              </w:rPr>
              <w:t>5</w:t>
            </w:r>
            <w:r>
              <w:rPr>
                <w:noProof/>
                <w:webHidden/>
              </w:rPr>
              <w:fldChar w:fldCharType="end"/>
            </w:r>
          </w:hyperlink>
        </w:p>
        <w:p w:rsidR="006E31AA" w:rsidRDefault="006E31AA">
          <w:pPr>
            <w:pStyle w:val="TOC2"/>
            <w:tabs>
              <w:tab w:val="right" w:leader="dot" w:pos="9350"/>
            </w:tabs>
            <w:rPr>
              <w:rFonts w:eastAsiaTheme="minorEastAsia"/>
              <w:noProof/>
            </w:rPr>
          </w:pPr>
          <w:hyperlink w:anchor="_Toc346435540" w:history="1">
            <w:r w:rsidRPr="00A01447">
              <w:rPr>
                <w:rStyle w:val="Hyperlink"/>
                <w:noProof/>
              </w:rPr>
              <w:t>The code structure of a report</w:t>
            </w:r>
            <w:r>
              <w:rPr>
                <w:noProof/>
                <w:webHidden/>
              </w:rPr>
              <w:tab/>
            </w:r>
            <w:r>
              <w:rPr>
                <w:noProof/>
                <w:webHidden/>
              </w:rPr>
              <w:fldChar w:fldCharType="begin"/>
            </w:r>
            <w:r>
              <w:rPr>
                <w:noProof/>
                <w:webHidden/>
              </w:rPr>
              <w:instrText xml:space="preserve"> PAGEREF _Toc346435540 \h </w:instrText>
            </w:r>
            <w:r>
              <w:rPr>
                <w:noProof/>
                <w:webHidden/>
              </w:rPr>
            </w:r>
            <w:r>
              <w:rPr>
                <w:noProof/>
                <w:webHidden/>
              </w:rPr>
              <w:fldChar w:fldCharType="separate"/>
            </w:r>
            <w:r>
              <w:rPr>
                <w:noProof/>
                <w:webHidden/>
              </w:rPr>
              <w:t>5</w:t>
            </w:r>
            <w:r>
              <w:rPr>
                <w:noProof/>
                <w:webHidden/>
              </w:rPr>
              <w:fldChar w:fldCharType="end"/>
            </w:r>
          </w:hyperlink>
        </w:p>
        <w:p w:rsidR="006E31AA" w:rsidRDefault="006E31AA">
          <w:pPr>
            <w:pStyle w:val="TOC2"/>
            <w:tabs>
              <w:tab w:val="right" w:leader="dot" w:pos="9350"/>
            </w:tabs>
            <w:rPr>
              <w:rFonts w:eastAsiaTheme="minorEastAsia"/>
              <w:noProof/>
            </w:rPr>
          </w:pPr>
          <w:hyperlink w:anchor="_Toc346435541" w:history="1">
            <w:r w:rsidRPr="00A01447">
              <w:rPr>
                <w:rStyle w:val="Hyperlink"/>
                <w:noProof/>
              </w:rPr>
              <w:t>The input</w:t>
            </w:r>
            <w:r>
              <w:rPr>
                <w:noProof/>
                <w:webHidden/>
              </w:rPr>
              <w:tab/>
            </w:r>
            <w:r>
              <w:rPr>
                <w:noProof/>
                <w:webHidden/>
              </w:rPr>
              <w:fldChar w:fldCharType="begin"/>
            </w:r>
            <w:r>
              <w:rPr>
                <w:noProof/>
                <w:webHidden/>
              </w:rPr>
              <w:instrText xml:space="preserve"> PAGEREF _Toc346435541 \h </w:instrText>
            </w:r>
            <w:r>
              <w:rPr>
                <w:noProof/>
                <w:webHidden/>
              </w:rPr>
            </w:r>
            <w:r>
              <w:rPr>
                <w:noProof/>
                <w:webHidden/>
              </w:rPr>
              <w:fldChar w:fldCharType="separate"/>
            </w:r>
            <w:r>
              <w:rPr>
                <w:noProof/>
                <w:webHidden/>
              </w:rPr>
              <w:t>5</w:t>
            </w:r>
            <w:r>
              <w:rPr>
                <w:noProof/>
                <w:webHidden/>
              </w:rPr>
              <w:fldChar w:fldCharType="end"/>
            </w:r>
          </w:hyperlink>
        </w:p>
        <w:p w:rsidR="006E31AA" w:rsidRDefault="006E31AA">
          <w:pPr>
            <w:pStyle w:val="TOC2"/>
            <w:tabs>
              <w:tab w:val="right" w:leader="dot" w:pos="9350"/>
            </w:tabs>
            <w:rPr>
              <w:rFonts w:eastAsiaTheme="minorEastAsia"/>
              <w:noProof/>
            </w:rPr>
          </w:pPr>
          <w:hyperlink w:anchor="_Toc346435542" w:history="1">
            <w:r w:rsidRPr="00A01447">
              <w:rPr>
                <w:rStyle w:val="Hyperlink"/>
                <w:noProof/>
              </w:rPr>
              <w:t>Report Output</w:t>
            </w:r>
            <w:r>
              <w:rPr>
                <w:noProof/>
                <w:webHidden/>
              </w:rPr>
              <w:tab/>
            </w:r>
            <w:r>
              <w:rPr>
                <w:noProof/>
                <w:webHidden/>
              </w:rPr>
              <w:fldChar w:fldCharType="begin"/>
            </w:r>
            <w:r>
              <w:rPr>
                <w:noProof/>
                <w:webHidden/>
              </w:rPr>
              <w:instrText xml:space="preserve"> PAGEREF _Toc346435542 \h </w:instrText>
            </w:r>
            <w:r>
              <w:rPr>
                <w:noProof/>
                <w:webHidden/>
              </w:rPr>
            </w:r>
            <w:r>
              <w:rPr>
                <w:noProof/>
                <w:webHidden/>
              </w:rPr>
              <w:fldChar w:fldCharType="separate"/>
            </w:r>
            <w:r>
              <w:rPr>
                <w:noProof/>
                <w:webHidden/>
              </w:rPr>
              <w:t>6</w:t>
            </w:r>
            <w:r>
              <w:rPr>
                <w:noProof/>
                <w:webHidden/>
              </w:rPr>
              <w:fldChar w:fldCharType="end"/>
            </w:r>
          </w:hyperlink>
        </w:p>
        <w:p w:rsidR="006E31AA" w:rsidRDefault="006E31AA">
          <w:pPr>
            <w:pStyle w:val="TOC2"/>
            <w:tabs>
              <w:tab w:val="right" w:leader="dot" w:pos="9350"/>
            </w:tabs>
            <w:rPr>
              <w:rFonts w:eastAsiaTheme="minorEastAsia"/>
              <w:noProof/>
            </w:rPr>
          </w:pPr>
          <w:hyperlink w:anchor="_Toc346435543" w:history="1">
            <w:r w:rsidRPr="00A01447">
              <w:rPr>
                <w:rStyle w:val="Hyperlink"/>
                <w:noProof/>
              </w:rPr>
              <w:t>Report Columns Configuration</w:t>
            </w:r>
            <w:r>
              <w:rPr>
                <w:noProof/>
                <w:webHidden/>
              </w:rPr>
              <w:tab/>
            </w:r>
            <w:r>
              <w:rPr>
                <w:noProof/>
                <w:webHidden/>
              </w:rPr>
              <w:fldChar w:fldCharType="begin"/>
            </w:r>
            <w:r>
              <w:rPr>
                <w:noProof/>
                <w:webHidden/>
              </w:rPr>
              <w:instrText xml:space="preserve"> PAGEREF _Toc346435543 \h </w:instrText>
            </w:r>
            <w:r>
              <w:rPr>
                <w:noProof/>
                <w:webHidden/>
              </w:rPr>
            </w:r>
            <w:r>
              <w:rPr>
                <w:noProof/>
                <w:webHidden/>
              </w:rPr>
              <w:fldChar w:fldCharType="separate"/>
            </w:r>
            <w:r>
              <w:rPr>
                <w:noProof/>
                <w:webHidden/>
              </w:rPr>
              <w:t>7</w:t>
            </w:r>
            <w:r>
              <w:rPr>
                <w:noProof/>
                <w:webHidden/>
              </w:rPr>
              <w:fldChar w:fldCharType="end"/>
            </w:r>
          </w:hyperlink>
        </w:p>
        <w:p w:rsidR="006E31AA" w:rsidRDefault="006E31AA">
          <w:pPr>
            <w:pStyle w:val="TOC3"/>
            <w:tabs>
              <w:tab w:val="right" w:leader="dot" w:pos="9350"/>
            </w:tabs>
            <w:rPr>
              <w:rFonts w:eastAsiaTheme="minorEastAsia"/>
              <w:noProof/>
            </w:rPr>
          </w:pPr>
          <w:hyperlink w:anchor="_Toc346435544" w:history="1">
            <w:r w:rsidRPr="00A01447">
              <w:rPr>
                <w:rStyle w:val="Hyperlink"/>
                <w:noProof/>
              </w:rPr>
              <w:t>Data columns</w:t>
            </w:r>
            <w:r>
              <w:rPr>
                <w:noProof/>
                <w:webHidden/>
              </w:rPr>
              <w:tab/>
            </w:r>
            <w:r>
              <w:rPr>
                <w:noProof/>
                <w:webHidden/>
              </w:rPr>
              <w:fldChar w:fldCharType="begin"/>
            </w:r>
            <w:r>
              <w:rPr>
                <w:noProof/>
                <w:webHidden/>
              </w:rPr>
              <w:instrText xml:space="preserve"> PAGEREF _Toc346435544 \h </w:instrText>
            </w:r>
            <w:r>
              <w:rPr>
                <w:noProof/>
                <w:webHidden/>
              </w:rPr>
            </w:r>
            <w:r>
              <w:rPr>
                <w:noProof/>
                <w:webHidden/>
              </w:rPr>
              <w:fldChar w:fldCharType="separate"/>
            </w:r>
            <w:r>
              <w:rPr>
                <w:noProof/>
                <w:webHidden/>
              </w:rPr>
              <w:t>7</w:t>
            </w:r>
            <w:r>
              <w:rPr>
                <w:noProof/>
                <w:webHidden/>
              </w:rPr>
              <w:fldChar w:fldCharType="end"/>
            </w:r>
          </w:hyperlink>
        </w:p>
        <w:p w:rsidR="006E31AA" w:rsidRDefault="006E31AA">
          <w:pPr>
            <w:pStyle w:val="TOC3"/>
            <w:tabs>
              <w:tab w:val="right" w:leader="dot" w:pos="9350"/>
            </w:tabs>
            <w:rPr>
              <w:rFonts w:eastAsiaTheme="minorEastAsia"/>
              <w:noProof/>
            </w:rPr>
          </w:pPr>
          <w:hyperlink w:anchor="_Toc346435545" w:history="1">
            <w:r w:rsidRPr="00A01447">
              <w:rPr>
                <w:rStyle w:val="Hyperlink"/>
                <w:noProof/>
              </w:rPr>
              <w:t>Your first report</w:t>
            </w:r>
            <w:r>
              <w:rPr>
                <w:noProof/>
                <w:webHidden/>
              </w:rPr>
              <w:tab/>
            </w:r>
            <w:r>
              <w:rPr>
                <w:noProof/>
                <w:webHidden/>
              </w:rPr>
              <w:fldChar w:fldCharType="begin"/>
            </w:r>
            <w:r>
              <w:rPr>
                <w:noProof/>
                <w:webHidden/>
              </w:rPr>
              <w:instrText xml:space="preserve"> PAGEREF _Toc346435545 \h </w:instrText>
            </w:r>
            <w:r>
              <w:rPr>
                <w:noProof/>
                <w:webHidden/>
              </w:rPr>
            </w:r>
            <w:r>
              <w:rPr>
                <w:noProof/>
                <w:webHidden/>
              </w:rPr>
              <w:fldChar w:fldCharType="separate"/>
            </w:r>
            <w:r>
              <w:rPr>
                <w:noProof/>
                <w:webHidden/>
              </w:rPr>
              <w:t>8</w:t>
            </w:r>
            <w:r>
              <w:rPr>
                <w:noProof/>
                <w:webHidden/>
              </w:rPr>
              <w:fldChar w:fldCharType="end"/>
            </w:r>
          </w:hyperlink>
        </w:p>
        <w:p w:rsidR="006E31AA" w:rsidRDefault="006E31AA">
          <w:pPr>
            <w:pStyle w:val="TOC3"/>
            <w:tabs>
              <w:tab w:val="right" w:leader="dot" w:pos="9350"/>
            </w:tabs>
            <w:rPr>
              <w:rFonts w:eastAsiaTheme="minorEastAsia"/>
              <w:noProof/>
            </w:rPr>
          </w:pPr>
          <w:hyperlink w:anchor="_Toc346435546" w:history="1">
            <w:r w:rsidRPr="00A01447">
              <w:rPr>
                <w:rStyle w:val="Hyperlink"/>
                <w:noProof/>
              </w:rPr>
              <w:t>Group columns</w:t>
            </w:r>
            <w:r>
              <w:rPr>
                <w:noProof/>
                <w:webHidden/>
              </w:rPr>
              <w:tab/>
            </w:r>
            <w:r>
              <w:rPr>
                <w:noProof/>
                <w:webHidden/>
              </w:rPr>
              <w:fldChar w:fldCharType="begin"/>
            </w:r>
            <w:r>
              <w:rPr>
                <w:noProof/>
                <w:webHidden/>
              </w:rPr>
              <w:instrText xml:space="preserve"> PAGEREF _Toc346435546 \h </w:instrText>
            </w:r>
            <w:r>
              <w:rPr>
                <w:noProof/>
                <w:webHidden/>
              </w:rPr>
            </w:r>
            <w:r>
              <w:rPr>
                <w:noProof/>
                <w:webHidden/>
              </w:rPr>
              <w:fldChar w:fldCharType="separate"/>
            </w:r>
            <w:r>
              <w:rPr>
                <w:noProof/>
                <w:webHidden/>
              </w:rPr>
              <w:t>10</w:t>
            </w:r>
            <w:r>
              <w:rPr>
                <w:noProof/>
                <w:webHidden/>
              </w:rPr>
              <w:fldChar w:fldCharType="end"/>
            </w:r>
          </w:hyperlink>
        </w:p>
        <w:p w:rsidR="006E31AA" w:rsidRDefault="006E31AA">
          <w:pPr>
            <w:pStyle w:val="TOC3"/>
            <w:tabs>
              <w:tab w:val="right" w:leader="dot" w:pos="9350"/>
            </w:tabs>
            <w:rPr>
              <w:rFonts w:eastAsiaTheme="minorEastAsia"/>
              <w:noProof/>
            </w:rPr>
          </w:pPr>
          <w:hyperlink w:anchor="_Toc346435547" w:history="1">
            <w:r w:rsidRPr="00A01447">
              <w:rPr>
                <w:rStyle w:val="Hyperlink"/>
                <w:noProof/>
              </w:rPr>
              <w:t>Your first report containing a group Column</w:t>
            </w:r>
            <w:r>
              <w:rPr>
                <w:noProof/>
                <w:webHidden/>
              </w:rPr>
              <w:tab/>
            </w:r>
            <w:r>
              <w:rPr>
                <w:noProof/>
                <w:webHidden/>
              </w:rPr>
              <w:fldChar w:fldCharType="begin"/>
            </w:r>
            <w:r>
              <w:rPr>
                <w:noProof/>
                <w:webHidden/>
              </w:rPr>
              <w:instrText xml:space="preserve"> PAGEREF _Toc346435547 \h </w:instrText>
            </w:r>
            <w:r>
              <w:rPr>
                <w:noProof/>
                <w:webHidden/>
              </w:rPr>
            </w:r>
            <w:r>
              <w:rPr>
                <w:noProof/>
                <w:webHidden/>
              </w:rPr>
              <w:fldChar w:fldCharType="separate"/>
            </w:r>
            <w:r>
              <w:rPr>
                <w:noProof/>
                <w:webHidden/>
              </w:rPr>
              <w:t>11</w:t>
            </w:r>
            <w:r>
              <w:rPr>
                <w:noProof/>
                <w:webHidden/>
              </w:rPr>
              <w:fldChar w:fldCharType="end"/>
            </w:r>
          </w:hyperlink>
        </w:p>
        <w:p w:rsidR="006E31AA" w:rsidRDefault="006E31AA">
          <w:pPr>
            <w:pStyle w:val="TOC3"/>
            <w:tabs>
              <w:tab w:val="right" w:leader="dot" w:pos="9350"/>
            </w:tabs>
            <w:rPr>
              <w:rFonts w:eastAsiaTheme="minorEastAsia"/>
              <w:noProof/>
            </w:rPr>
          </w:pPr>
          <w:hyperlink w:anchor="_Toc346435548" w:history="1">
            <w:r w:rsidRPr="00A01447">
              <w:rPr>
                <w:rStyle w:val="Hyperlink"/>
                <w:noProof/>
              </w:rPr>
              <w:t>More on totals and groupings</w:t>
            </w:r>
            <w:r>
              <w:rPr>
                <w:noProof/>
                <w:webHidden/>
              </w:rPr>
              <w:tab/>
            </w:r>
            <w:r>
              <w:rPr>
                <w:noProof/>
                <w:webHidden/>
              </w:rPr>
              <w:fldChar w:fldCharType="begin"/>
            </w:r>
            <w:r>
              <w:rPr>
                <w:noProof/>
                <w:webHidden/>
              </w:rPr>
              <w:instrText xml:space="preserve"> PAGEREF _Toc346435548 \h </w:instrText>
            </w:r>
            <w:r>
              <w:rPr>
                <w:noProof/>
                <w:webHidden/>
              </w:rPr>
            </w:r>
            <w:r>
              <w:rPr>
                <w:noProof/>
                <w:webHidden/>
              </w:rPr>
              <w:fldChar w:fldCharType="separate"/>
            </w:r>
            <w:r>
              <w:rPr>
                <w:noProof/>
                <w:webHidden/>
              </w:rPr>
              <w:t>12</w:t>
            </w:r>
            <w:r>
              <w:rPr>
                <w:noProof/>
                <w:webHidden/>
              </w:rPr>
              <w:fldChar w:fldCharType="end"/>
            </w:r>
          </w:hyperlink>
        </w:p>
        <w:p w:rsidR="006E31AA" w:rsidRDefault="006E31AA">
          <w:pPr>
            <w:pStyle w:val="TOC1"/>
            <w:tabs>
              <w:tab w:val="right" w:leader="dot" w:pos="9350"/>
            </w:tabs>
            <w:rPr>
              <w:rFonts w:eastAsiaTheme="minorEastAsia"/>
              <w:noProof/>
            </w:rPr>
          </w:pPr>
          <w:hyperlink w:anchor="_Toc346435549" w:history="1">
            <w:r w:rsidRPr="00A01447">
              <w:rPr>
                <w:rStyle w:val="Hyperlink"/>
                <w:noProof/>
              </w:rPr>
              <w:t>Pivot Tables /Crosstab reports</w:t>
            </w:r>
            <w:r>
              <w:rPr>
                <w:noProof/>
                <w:webHidden/>
              </w:rPr>
              <w:tab/>
            </w:r>
            <w:r>
              <w:rPr>
                <w:noProof/>
                <w:webHidden/>
              </w:rPr>
              <w:fldChar w:fldCharType="begin"/>
            </w:r>
            <w:r>
              <w:rPr>
                <w:noProof/>
                <w:webHidden/>
              </w:rPr>
              <w:instrText xml:space="preserve"> PAGEREF _Toc346435549 \h </w:instrText>
            </w:r>
            <w:r>
              <w:rPr>
                <w:noProof/>
                <w:webHidden/>
              </w:rPr>
            </w:r>
            <w:r>
              <w:rPr>
                <w:noProof/>
                <w:webHidden/>
              </w:rPr>
              <w:fldChar w:fldCharType="separate"/>
            </w:r>
            <w:r>
              <w:rPr>
                <w:noProof/>
                <w:webHidden/>
              </w:rPr>
              <w:t>15</w:t>
            </w:r>
            <w:r>
              <w:rPr>
                <w:noProof/>
                <w:webHidden/>
              </w:rPr>
              <w:fldChar w:fldCharType="end"/>
            </w:r>
          </w:hyperlink>
        </w:p>
        <w:p w:rsidR="006E31AA" w:rsidRDefault="006E31AA">
          <w:pPr>
            <w:pStyle w:val="TOC2"/>
            <w:tabs>
              <w:tab w:val="right" w:leader="dot" w:pos="9350"/>
            </w:tabs>
            <w:rPr>
              <w:rFonts w:eastAsiaTheme="minorEastAsia"/>
              <w:noProof/>
            </w:rPr>
          </w:pPr>
          <w:hyperlink w:anchor="_Toc346435550" w:history="1">
            <w:r w:rsidRPr="00A01447">
              <w:rPr>
                <w:rStyle w:val="Hyperlink"/>
                <w:noProof/>
              </w:rPr>
              <w:t>What is a pivot table?</w:t>
            </w:r>
            <w:r>
              <w:rPr>
                <w:noProof/>
                <w:webHidden/>
              </w:rPr>
              <w:tab/>
            </w:r>
            <w:r>
              <w:rPr>
                <w:noProof/>
                <w:webHidden/>
              </w:rPr>
              <w:fldChar w:fldCharType="begin"/>
            </w:r>
            <w:r>
              <w:rPr>
                <w:noProof/>
                <w:webHidden/>
              </w:rPr>
              <w:instrText xml:space="preserve"> PAGEREF _Toc346435550 \h </w:instrText>
            </w:r>
            <w:r>
              <w:rPr>
                <w:noProof/>
                <w:webHidden/>
              </w:rPr>
            </w:r>
            <w:r>
              <w:rPr>
                <w:noProof/>
                <w:webHidden/>
              </w:rPr>
              <w:fldChar w:fldCharType="separate"/>
            </w:r>
            <w:r>
              <w:rPr>
                <w:noProof/>
                <w:webHidden/>
              </w:rPr>
              <w:t>15</w:t>
            </w:r>
            <w:r>
              <w:rPr>
                <w:noProof/>
                <w:webHidden/>
              </w:rPr>
              <w:fldChar w:fldCharType="end"/>
            </w:r>
          </w:hyperlink>
        </w:p>
        <w:p w:rsidR="006E31AA" w:rsidRDefault="006E31AA">
          <w:pPr>
            <w:pStyle w:val="TOC2"/>
            <w:tabs>
              <w:tab w:val="right" w:leader="dot" w:pos="9350"/>
            </w:tabs>
            <w:rPr>
              <w:rFonts w:eastAsiaTheme="minorEastAsia"/>
              <w:noProof/>
            </w:rPr>
          </w:pPr>
          <w:hyperlink w:anchor="_Toc346435551" w:history="1">
            <w:r w:rsidRPr="00A01447">
              <w:rPr>
                <w:rStyle w:val="Hyperlink"/>
                <w:noProof/>
              </w:rPr>
              <w:t>What else I have to set up for a Pivot table?</w:t>
            </w:r>
            <w:r>
              <w:rPr>
                <w:noProof/>
                <w:webHidden/>
              </w:rPr>
              <w:tab/>
            </w:r>
            <w:r>
              <w:rPr>
                <w:noProof/>
                <w:webHidden/>
              </w:rPr>
              <w:fldChar w:fldCharType="begin"/>
            </w:r>
            <w:r>
              <w:rPr>
                <w:noProof/>
                <w:webHidden/>
              </w:rPr>
              <w:instrText xml:space="preserve"> PAGEREF _Toc346435551 \h </w:instrText>
            </w:r>
            <w:r>
              <w:rPr>
                <w:noProof/>
                <w:webHidden/>
              </w:rPr>
            </w:r>
            <w:r>
              <w:rPr>
                <w:noProof/>
                <w:webHidden/>
              </w:rPr>
              <w:fldChar w:fldCharType="separate"/>
            </w:r>
            <w:r>
              <w:rPr>
                <w:noProof/>
                <w:webHidden/>
              </w:rPr>
              <w:t>15</w:t>
            </w:r>
            <w:r>
              <w:rPr>
                <w:noProof/>
                <w:webHidden/>
              </w:rPr>
              <w:fldChar w:fldCharType="end"/>
            </w:r>
          </w:hyperlink>
        </w:p>
        <w:p w:rsidR="006E31AA" w:rsidRDefault="006E31AA">
          <w:pPr>
            <w:pStyle w:val="TOC3"/>
            <w:tabs>
              <w:tab w:val="right" w:leader="dot" w:pos="9350"/>
            </w:tabs>
            <w:rPr>
              <w:rFonts w:eastAsiaTheme="minorEastAsia"/>
              <w:noProof/>
            </w:rPr>
          </w:pPr>
          <w:hyperlink w:anchor="_Toc346435552" w:history="1">
            <w:r w:rsidRPr="00A01447">
              <w:rPr>
                <w:rStyle w:val="Hyperlink"/>
                <w:noProof/>
              </w:rPr>
              <w:t>The header rows</w:t>
            </w:r>
            <w:r>
              <w:rPr>
                <w:noProof/>
                <w:webHidden/>
              </w:rPr>
              <w:tab/>
            </w:r>
            <w:r>
              <w:rPr>
                <w:noProof/>
                <w:webHidden/>
              </w:rPr>
              <w:fldChar w:fldCharType="begin"/>
            </w:r>
            <w:r>
              <w:rPr>
                <w:noProof/>
                <w:webHidden/>
              </w:rPr>
              <w:instrText xml:space="preserve"> PAGEREF _Toc346435552 \h </w:instrText>
            </w:r>
            <w:r>
              <w:rPr>
                <w:noProof/>
                <w:webHidden/>
              </w:rPr>
            </w:r>
            <w:r>
              <w:rPr>
                <w:noProof/>
                <w:webHidden/>
              </w:rPr>
              <w:fldChar w:fldCharType="separate"/>
            </w:r>
            <w:r>
              <w:rPr>
                <w:noProof/>
                <w:webHidden/>
              </w:rPr>
              <w:t>15</w:t>
            </w:r>
            <w:r>
              <w:rPr>
                <w:noProof/>
                <w:webHidden/>
              </w:rPr>
              <w:fldChar w:fldCharType="end"/>
            </w:r>
          </w:hyperlink>
        </w:p>
        <w:p w:rsidR="006E31AA" w:rsidRDefault="006E31AA">
          <w:pPr>
            <w:pStyle w:val="TOC3"/>
            <w:tabs>
              <w:tab w:val="right" w:leader="dot" w:pos="9350"/>
            </w:tabs>
            <w:rPr>
              <w:rFonts w:eastAsiaTheme="minorEastAsia"/>
              <w:noProof/>
            </w:rPr>
          </w:pPr>
          <w:hyperlink w:anchor="_Toc346435553" w:history="1">
            <w:r w:rsidRPr="00A01447">
              <w:rPr>
                <w:rStyle w:val="Hyperlink"/>
                <w:noProof/>
              </w:rPr>
              <w:t>The crosstab data</w:t>
            </w:r>
            <w:r>
              <w:rPr>
                <w:noProof/>
                <w:webHidden/>
              </w:rPr>
              <w:tab/>
            </w:r>
            <w:r>
              <w:rPr>
                <w:noProof/>
                <w:webHidden/>
              </w:rPr>
              <w:fldChar w:fldCharType="begin"/>
            </w:r>
            <w:r>
              <w:rPr>
                <w:noProof/>
                <w:webHidden/>
              </w:rPr>
              <w:instrText xml:space="preserve"> PAGEREF _Toc346435553 \h </w:instrText>
            </w:r>
            <w:r>
              <w:rPr>
                <w:noProof/>
                <w:webHidden/>
              </w:rPr>
            </w:r>
            <w:r>
              <w:rPr>
                <w:noProof/>
                <w:webHidden/>
              </w:rPr>
              <w:fldChar w:fldCharType="separate"/>
            </w:r>
            <w:r>
              <w:rPr>
                <w:noProof/>
                <w:webHidden/>
              </w:rPr>
              <w:t>16</w:t>
            </w:r>
            <w:r>
              <w:rPr>
                <w:noProof/>
                <w:webHidden/>
              </w:rPr>
              <w:fldChar w:fldCharType="end"/>
            </w:r>
          </w:hyperlink>
        </w:p>
        <w:p w:rsidR="006E31AA" w:rsidRDefault="006E31AA">
          <w:pPr>
            <w:pStyle w:val="TOC2"/>
            <w:tabs>
              <w:tab w:val="right" w:leader="dot" w:pos="9350"/>
            </w:tabs>
            <w:rPr>
              <w:rFonts w:eastAsiaTheme="minorEastAsia"/>
              <w:noProof/>
            </w:rPr>
          </w:pPr>
          <w:hyperlink w:anchor="_Toc346435554" w:history="1">
            <w:r w:rsidRPr="00A01447">
              <w:rPr>
                <w:rStyle w:val="Hyperlink"/>
                <w:noProof/>
              </w:rPr>
              <w:t>Your first Pivot table report</w:t>
            </w:r>
            <w:r>
              <w:rPr>
                <w:noProof/>
                <w:webHidden/>
              </w:rPr>
              <w:tab/>
            </w:r>
            <w:r>
              <w:rPr>
                <w:noProof/>
                <w:webHidden/>
              </w:rPr>
              <w:fldChar w:fldCharType="begin"/>
            </w:r>
            <w:r>
              <w:rPr>
                <w:noProof/>
                <w:webHidden/>
              </w:rPr>
              <w:instrText xml:space="preserve"> PAGEREF _Toc346435554 \h </w:instrText>
            </w:r>
            <w:r>
              <w:rPr>
                <w:noProof/>
                <w:webHidden/>
              </w:rPr>
            </w:r>
            <w:r>
              <w:rPr>
                <w:noProof/>
                <w:webHidden/>
              </w:rPr>
              <w:fldChar w:fldCharType="separate"/>
            </w:r>
            <w:r>
              <w:rPr>
                <w:noProof/>
                <w:webHidden/>
              </w:rPr>
              <w:t>17</w:t>
            </w:r>
            <w:r>
              <w:rPr>
                <w:noProof/>
                <w:webHidden/>
              </w:rPr>
              <w:fldChar w:fldCharType="end"/>
            </w:r>
          </w:hyperlink>
        </w:p>
        <w:p w:rsidR="006E31AA" w:rsidRDefault="006E31AA">
          <w:pPr>
            <w:pStyle w:val="TOC2"/>
            <w:tabs>
              <w:tab w:val="right" w:leader="dot" w:pos="9350"/>
            </w:tabs>
            <w:rPr>
              <w:rFonts w:eastAsiaTheme="minorEastAsia"/>
              <w:noProof/>
            </w:rPr>
          </w:pPr>
          <w:hyperlink w:anchor="_Toc346435555" w:history="1">
            <w:r w:rsidRPr="00A01447">
              <w:rPr>
                <w:rStyle w:val="Hyperlink"/>
                <w:noProof/>
              </w:rPr>
              <w:t>Totals and groupings for pivot reports</w:t>
            </w:r>
            <w:r>
              <w:rPr>
                <w:noProof/>
                <w:webHidden/>
              </w:rPr>
              <w:tab/>
            </w:r>
            <w:r>
              <w:rPr>
                <w:noProof/>
                <w:webHidden/>
              </w:rPr>
              <w:fldChar w:fldCharType="begin"/>
            </w:r>
            <w:r>
              <w:rPr>
                <w:noProof/>
                <w:webHidden/>
              </w:rPr>
              <w:instrText xml:space="preserve"> PAGEREF _Toc346435555 \h </w:instrText>
            </w:r>
            <w:r>
              <w:rPr>
                <w:noProof/>
                <w:webHidden/>
              </w:rPr>
            </w:r>
            <w:r>
              <w:rPr>
                <w:noProof/>
                <w:webHidden/>
              </w:rPr>
              <w:fldChar w:fldCharType="separate"/>
            </w:r>
            <w:r>
              <w:rPr>
                <w:noProof/>
                <w:webHidden/>
              </w:rPr>
              <w:t>17</w:t>
            </w:r>
            <w:r>
              <w:rPr>
                <w:noProof/>
                <w:webHidden/>
              </w:rPr>
              <w:fldChar w:fldCharType="end"/>
            </w:r>
          </w:hyperlink>
        </w:p>
        <w:p w:rsidR="006E31AA" w:rsidRDefault="006E31AA">
          <w:pPr>
            <w:pStyle w:val="TOC1"/>
            <w:tabs>
              <w:tab w:val="right" w:leader="dot" w:pos="9350"/>
            </w:tabs>
            <w:rPr>
              <w:rFonts w:eastAsiaTheme="minorEastAsia"/>
              <w:noProof/>
            </w:rPr>
          </w:pPr>
          <w:hyperlink w:anchor="_Toc346435556" w:history="1">
            <w:r w:rsidRPr="00A01447">
              <w:rPr>
                <w:rStyle w:val="Hyperlink"/>
                <w:noProof/>
              </w:rPr>
              <w:t>Advanced features</w:t>
            </w:r>
            <w:r>
              <w:rPr>
                <w:noProof/>
                <w:webHidden/>
              </w:rPr>
              <w:tab/>
            </w:r>
            <w:r>
              <w:rPr>
                <w:noProof/>
                <w:webHidden/>
              </w:rPr>
              <w:fldChar w:fldCharType="begin"/>
            </w:r>
            <w:r>
              <w:rPr>
                <w:noProof/>
                <w:webHidden/>
              </w:rPr>
              <w:instrText xml:space="preserve"> PAGEREF _Toc346435556 \h </w:instrText>
            </w:r>
            <w:r>
              <w:rPr>
                <w:noProof/>
                <w:webHidden/>
              </w:rPr>
            </w:r>
            <w:r>
              <w:rPr>
                <w:noProof/>
                <w:webHidden/>
              </w:rPr>
              <w:fldChar w:fldCharType="separate"/>
            </w:r>
            <w:r>
              <w:rPr>
                <w:noProof/>
                <w:webHidden/>
              </w:rPr>
              <w:t>20</w:t>
            </w:r>
            <w:r>
              <w:rPr>
                <w:noProof/>
                <w:webHidden/>
              </w:rPr>
              <w:fldChar w:fldCharType="end"/>
            </w:r>
          </w:hyperlink>
        </w:p>
        <w:p w:rsidR="006E31AA" w:rsidRDefault="006E31AA">
          <w:pPr>
            <w:pStyle w:val="TOC2"/>
            <w:tabs>
              <w:tab w:val="right" w:leader="dot" w:pos="9350"/>
            </w:tabs>
            <w:rPr>
              <w:rFonts w:eastAsiaTheme="minorEastAsia"/>
              <w:noProof/>
            </w:rPr>
          </w:pPr>
          <w:hyperlink w:anchor="_Toc346435557" w:history="1">
            <w:r w:rsidRPr="00A01447">
              <w:rPr>
                <w:rStyle w:val="Hyperlink"/>
                <w:noProof/>
              </w:rPr>
              <w:t>Spring integration</w:t>
            </w:r>
            <w:r>
              <w:rPr>
                <w:noProof/>
                <w:webHidden/>
              </w:rPr>
              <w:tab/>
            </w:r>
            <w:r>
              <w:rPr>
                <w:noProof/>
                <w:webHidden/>
              </w:rPr>
              <w:fldChar w:fldCharType="begin"/>
            </w:r>
            <w:r>
              <w:rPr>
                <w:noProof/>
                <w:webHidden/>
              </w:rPr>
              <w:instrText xml:space="preserve"> PAGEREF _Toc346435557 \h </w:instrText>
            </w:r>
            <w:r>
              <w:rPr>
                <w:noProof/>
                <w:webHidden/>
              </w:rPr>
            </w:r>
            <w:r>
              <w:rPr>
                <w:noProof/>
                <w:webHidden/>
              </w:rPr>
              <w:fldChar w:fldCharType="separate"/>
            </w:r>
            <w:r>
              <w:rPr>
                <w:noProof/>
                <w:webHidden/>
              </w:rPr>
              <w:t>20</w:t>
            </w:r>
            <w:r>
              <w:rPr>
                <w:noProof/>
                <w:webHidden/>
              </w:rPr>
              <w:fldChar w:fldCharType="end"/>
            </w:r>
          </w:hyperlink>
        </w:p>
        <w:p w:rsidR="006E31AA" w:rsidRDefault="006E31AA">
          <w:pPr>
            <w:pStyle w:val="TOC2"/>
            <w:tabs>
              <w:tab w:val="right" w:leader="dot" w:pos="9350"/>
            </w:tabs>
            <w:rPr>
              <w:rFonts w:eastAsiaTheme="minorEastAsia"/>
              <w:noProof/>
            </w:rPr>
          </w:pPr>
          <w:hyperlink w:anchor="_Toc346435558" w:history="1">
            <w:r w:rsidRPr="00A01447">
              <w:rPr>
                <w:rStyle w:val="Hyperlink"/>
                <w:noProof/>
              </w:rPr>
              <w:t>Writing a custom data column</w:t>
            </w:r>
            <w:r>
              <w:rPr>
                <w:noProof/>
                <w:webHidden/>
              </w:rPr>
              <w:tab/>
            </w:r>
            <w:r>
              <w:rPr>
                <w:noProof/>
                <w:webHidden/>
              </w:rPr>
              <w:fldChar w:fldCharType="begin"/>
            </w:r>
            <w:r>
              <w:rPr>
                <w:noProof/>
                <w:webHidden/>
              </w:rPr>
              <w:instrText xml:space="preserve"> PAGEREF _Toc346435558 \h </w:instrText>
            </w:r>
            <w:r>
              <w:rPr>
                <w:noProof/>
                <w:webHidden/>
              </w:rPr>
            </w:r>
            <w:r>
              <w:rPr>
                <w:noProof/>
                <w:webHidden/>
              </w:rPr>
              <w:fldChar w:fldCharType="separate"/>
            </w:r>
            <w:r>
              <w:rPr>
                <w:noProof/>
                <w:webHidden/>
              </w:rPr>
              <w:t>22</w:t>
            </w:r>
            <w:r>
              <w:rPr>
                <w:noProof/>
                <w:webHidden/>
              </w:rPr>
              <w:fldChar w:fldCharType="end"/>
            </w:r>
          </w:hyperlink>
        </w:p>
        <w:p w:rsidR="006E31AA" w:rsidRDefault="006E31AA">
          <w:pPr>
            <w:pStyle w:val="TOC2"/>
            <w:tabs>
              <w:tab w:val="right" w:leader="dot" w:pos="9350"/>
            </w:tabs>
            <w:rPr>
              <w:rFonts w:eastAsiaTheme="minorEastAsia"/>
              <w:noProof/>
            </w:rPr>
          </w:pPr>
          <w:hyperlink w:anchor="_Toc346435559" w:history="1">
            <w:r w:rsidRPr="00A01447">
              <w:rPr>
                <w:rStyle w:val="Hyperlink"/>
                <w:noProof/>
              </w:rPr>
              <w:t>Writing a custom input/output for your reports</w:t>
            </w:r>
            <w:r>
              <w:rPr>
                <w:noProof/>
                <w:webHidden/>
              </w:rPr>
              <w:tab/>
            </w:r>
            <w:r>
              <w:rPr>
                <w:noProof/>
                <w:webHidden/>
              </w:rPr>
              <w:fldChar w:fldCharType="begin"/>
            </w:r>
            <w:r>
              <w:rPr>
                <w:noProof/>
                <w:webHidden/>
              </w:rPr>
              <w:instrText xml:space="preserve"> PAGEREF _Toc346435559 \h </w:instrText>
            </w:r>
            <w:r>
              <w:rPr>
                <w:noProof/>
                <w:webHidden/>
              </w:rPr>
            </w:r>
            <w:r>
              <w:rPr>
                <w:noProof/>
                <w:webHidden/>
              </w:rPr>
              <w:fldChar w:fldCharType="separate"/>
            </w:r>
            <w:r>
              <w:rPr>
                <w:noProof/>
                <w:webHidden/>
              </w:rPr>
              <w:t>25</w:t>
            </w:r>
            <w:r>
              <w:rPr>
                <w:noProof/>
                <w:webHidden/>
              </w:rPr>
              <w:fldChar w:fldCharType="end"/>
            </w:r>
          </w:hyperlink>
        </w:p>
        <w:p w:rsidR="006E31AA" w:rsidRDefault="006E31AA">
          <w:pPr>
            <w:pStyle w:val="TOC1"/>
            <w:tabs>
              <w:tab w:val="right" w:leader="dot" w:pos="9350"/>
            </w:tabs>
            <w:rPr>
              <w:rFonts w:eastAsiaTheme="minorEastAsia"/>
              <w:noProof/>
            </w:rPr>
          </w:pPr>
          <w:hyperlink w:anchor="_Toc346435560" w:history="1">
            <w:r w:rsidRPr="00A01447">
              <w:rPr>
                <w:rStyle w:val="Hyperlink"/>
                <w:noProof/>
              </w:rPr>
              <w:t>Limitations</w:t>
            </w:r>
            <w:r>
              <w:rPr>
                <w:noProof/>
                <w:webHidden/>
              </w:rPr>
              <w:tab/>
            </w:r>
            <w:r>
              <w:rPr>
                <w:noProof/>
                <w:webHidden/>
              </w:rPr>
              <w:fldChar w:fldCharType="begin"/>
            </w:r>
            <w:r>
              <w:rPr>
                <w:noProof/>
                <w:webHidden/>
              </w:rPr>
              <w:instrText xml:space="preserve"> PAGEREF _Toc346435560 \h </w:instrText>
            </w:r>
            <w:r>
              <w:rPr>
                <w:noProof/>
                <w:webHidden/>
              </w:rPr>
            </w:r>
            <w:r>
              <w:rPr>
                <w:noProof/>
                <w:webHidden/>
              </w:rPr>
              <w:fldChar w:fldCharType="separate"/>
            </w:r>
            <w:r>
              <w:rPr>
                <w:noProof/>
                <w:webHidden/>
              </w:rPr>
              <w:t>27</w:t>
            </w:r>
            <w:r>
              <w:rPr>
                <w:noProof/>
                <w:webHidden/>
              </w:rPr>
              <w:fldChar w:fldCharType="end"/>
            </w:r>
          </w:hyperlink>
        </w:p>
        <w:p w:rsidR="006E31AA" w:rsidRDefault="006E31AA">
          <w:pPr>
            <w:pStyle w:val="TOC1"/>
            <w:tabs>
              <w:tab w:val="right" w:leader="dot" w:pos="9350"/>
            </w:tabs>
            <w:rPr>
              <w:rFonts w:eastAsiaTheme="minorEastAsia"/>
              <w:noProof/>
            </w:rPr>
          </w:pPr>
          <w:hyperlink w:anchor="_Toc346435561" w:history="1">
            <w:r w:rsidRPr="00A01447">
              <w:rPr>
                <w:rStyle w:val="Hyperlink"/>
                <w:noProof/>
              </w:rPr>
              <w:t>Useful links</w:t>
            </w:r>
            <w:r>
              <w:rPr>
                <w:noProof/>
                <w:webHidden/>
              </w:rPr>
              <w:tab/>
            </w:r>
            <w:r>
              <w:rPr>
                <w:noProof/>
                <w:webHidden/>
              </w:rPr>
              <w:fldChar w:fldCharType="begin"/>
            </w:r>
            <w:r>
              <w:rPr>
                <w:noProof/>
                <w:webHidden/>
              </w:rPr>
              <w:instrText xml:space="preserve"> PAGEREF _Toc346435561 \h </w:instrText>
            </w:r>
            <w:r>
              <w:rPr>
                <w:noProof/>
                <w:webHidden/>
              </w:rPr>
            </w:r>
            <w:r>
              <w:rPr>
                <w:noProof/>
                <w:webHidden/>
              </w:rPr>
              <w:fldChar w:fldCharType="separate"/>
            </w:r>
            <w:r>
              <w:rPr>
                <w:noProof/>
                <w:webHidden/>
              </w:rPr>
              <w:t>28</w:t>
            </w:r>
            <w:r>
              <w:rPr>
                <w:noProof/>
                <w:webHidden/>
              </w:rPr>
              <w:fldChar w:fldCharType="end"/>
            </w:r>
          </w:hyperlink>
        </w:p>
        <w:p w:rsidR="00292B76" w:rsidRDefault="002E2DCD">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bookmarkStart w:id="0" w:name="_Toc346435536"/>
      <w:r>
        <w:br w:type="page"/>
      </w:r>
    </w:p>
    <w:p w:rsidR="00FB3AA2" w:rsidRDefault="00FB3AA2" w:rsidP="00FB3AA2">
      <w:pPr>
        <w:pStyle w:val="Heading1"/>
      </w:pPr>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r>
        <w:t>databases</w:t>
      </w:r>
      <w:r w:rsidR="00A92E96">
        <w:t xml:space="preserve"> </w:t>
      </w:r>
      <w:r>
        <w:t xml:space="preserve">and exports the </w:t>
      </w:r>
      <w:r w:rsidR="00015188">
        <w:t xml:space="preserve">data </w:t>
      </w:r>
      <w:r>
        <w:t xml:space="preserve"> in a multitude of formats </w:t>
      </w:r>
      <w:r w:rsidR="00E227C2">
        <w:t xml:space="preserve">: </w:t>
      </w:r>
      <w:r>
        <w:t xml:space="preserve">HTML, RTF, PDF, TXT, SVG etc. </w:t>
      </w:r>
    </w:p>
    <w:p w:rsidR="006E31AA" w:rsidRDefault="006E31AA" w:rsidP="006E31AA">
      <w:pPr>
        <w:pStyle w:val="Heading1"/>
      </w:pPr>
      <w:r>
        <w:t>What report-engine can do for you?</w:t>
      </w:r>
    </w:p>
    <w:p w:rsidR="006E31AA" w:rsidRDefault="00BB6DC0" w:rsidP="00BB6DC0">
      <w:pPr>
        <w:ind w:firstLine="720"/>
      </w:pPr>
      <w:r>
        <w:t>Whenever you have data arranged into columns, report engine can come in handy by helping you not only export your original data but a</w:t>
      </w:r>
      <w:r w:rsidR="00015188">
        <w:t xml:space="preserve">lso by computing sums, averages etc. </w:t>
      </w:r>
      <w:r>
        <w:t xml:space="preserve">at any level. </w:t>
      </w:r>
    </w:p>
    <w:p w:rsidR="00BB6DC0" w:rsidRDefault="006E31AA" w:rsidP="006E31AA">
      <w:pPr>
        <w:pStyle w:val="Heading1"/>
      </w:pPr>
      <w:r>
        <w:t xml:space="preserve">What report-engine cannot do for you? </w:t>
      </w:r>
    </w:p>
    <w:p w:rsidR="00BB6DC0" w:rsidRDefault="00BB6DC0" w:rsidP="00BB6DC0">
      <w:pPr>
        <w:ind w:firstLine="720"/>
      </w:pPr>
      <w:r>
        <w:t>Report-engine cannot create charts or any graphs for you.</w:t>
      </w:r>
    </w:p>
    <w:p w:rsidR="00494994" w:rsidRDefault="00494994" w:rsidP="00BB6DC0">
      <w:pPr>
        <w:ind w:firstLine="720"/>
      </w:pPr>
      <w:r>
        <w:t>Report-engine does not have any control over how the pages are split. This is strictly the business of the application who reads the input. This doesn’t mean that report-engine doesn’t split the pages but, for instance, a PDF report will be divided into pages by your PDF reader (i.e Acrobat  Reader )</w:t>
      </w:r>
    </w:p>
    <w:p w:rsidR="00BB6DC0" w:rsidRDefault="00BB6DC0" w:rsidP="00BB6DC0">
      <w:pPr>
        <w:ind w:firstLine="720"/>
      </w:pPr>
      <w:r>
        <w:t xml:space="preserve">Report engine cannot accept data from multiple sources (i.e. you cannot get data from a file and from a database in the same time) </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1" w:name="_Toc346435537"/>
      <w:r>
        <w:lastRenderedPageBreak/>
        <w:t>How to build report-engine</w:t>
      </w:r>
      <w:r w:rsidR="008C5F35">
        <w:t xml:space="preserve"> project</w:t>
      </w:r>
      <w:r>
        <w:t>?</w:t>
      </w:r>
      <w:bookmarkEnd w:id="1"/>
    </w:p>
    <w:p w:rsidR="009B1E5C" w:rsidRDefault="009B1E5C" w:rsidP="009B1E5C">
      <w:pPr>
        <w:pStyle w:val="Heading2"/>
      </w:pPr>
      <w:bookmarkStart w:id="2" w:name="_Toc346435538"/>
      <w:r>
        <w:t>Using Maven</w:t>
      </w:r>
      <w:bookmarkEnd w:id="2"/>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2E2DCD" w:rsidP="004A06FE">
      <w:pPr>
        <w:rPr>
          <w:rFonts w:asciiTheme="majorHAnsi" w:eastAsiaTheme="majorEastAsia" w:hAnsiTheme="majorHAnsi" w:cstheme="majorBidi"/>
          <w:b/>
          <w:bCs/>
          <w:color w:val="365F91" w:themeColor="accent1" w:themeShade="BF"/>
          <w:sz w:val="28"/>
          <w:szCs w:val="28"/>
        </w:rPr>
      </w:pPr>
      <w:r w:rsidRPr="002E2DCD">
        <w:pict>
          <v:shapetype id="_x0000_t202" coordsize="21600,21600" o:spt="202" path="m,l,21600r21600,l21600,xe">
            <v:stroke joinstyle="miter"/>
            <v:path gradientshapeok="t" o:connecttype="rect"/>
          </v:shapetype>
          <v:shape id="_x0000_s1064"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BB6DC0" w:rsidRPr="00FD20A7" w:rsidRDefault="00BB6DC0"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BB6DC0" w:rsidRPr="00FD20A7" w:rsidRDefault="00BB6DC0"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BB6DC0" w:rsidRPr="00FD20A7" w:rsidRDefault="00BB6DC0"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BB6DC0" w:rsidRPr="00FD20A7" w:rsidRDefault="00BB6DC0"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00570938" w:rsidRPr="00570938">
                      <w:rPr>
                        <w:rFonts w:ascii="Courier New" w:hAnsi="Courier New" w:cs="Courier New"/>
                        <w:noProof/>
                        <w:color w:val="000000"/>
                        <w:sz w:val="20"/>
                        <w:szCs w:val="20"/>
                      </w:rPr>
                      <w:t>0.7.0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BB6DC0" w:rsidRDefault="00BB6DC0"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782D03" w:rsidRDefault="00782D03" w:rsidP="00782D03">
      <w:pPr>
        <w:pStyle w:val="Heading2"/>
      </w:pPr>
      <w:bookmarkStart w:id="3" w:name="_Toc346435539"/>
      <w:r>
        <w:lastRenderedPageBreak/>
        <w:t>What is a flat report?</w:t>
      </w:r>
      <w:bookmarkEnd w:id="3"/>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62159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62159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62159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62159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621595">
      <w:pPr>
        <w:spacing w:after="0"/>
      </w:pPr>
    </w:p>
    <w:p w:rsidR="00782D03" w:rsidRPr="00782D03" w:rsidRDefault="00B25507" w:rsidP="00621595">
      <w:pPr>
        <w:pStyle w:val="Heading2"/>
      </w:pPr>
      <w:bookmarkStart w:id="4" w:name="_Toc346435540"/>
      <w:r>
        <w:t>The code structure of a report</w:t>
      </w:r>
      <w:bookmarkEnd w:id="4"/>
      <w:r>
        <w:t xml:space="preserve"> </w:t>
      </w:r>
    </w:p>
    <w:p w:rsidR="00A950C4" w:rsidRDefault="001908F4" w:rsidP="0062159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2E2DCD" w:rsidP="00621595">
      <w:pPr>
        <w:spacing w:after="0"/>
        <w:rPr>
          <w:b/>
          <w:bCs/>
        </w:rPr>
      </w:pPr>
      <w:r w:rsidRPr="002E2DCD">
        <w:pict>
          <v:shape id="_x0000_s1063" type="#_x0000_t202" style="width:482.4pt;height:214.8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3">
              <w:txbxContent>
                <w:p w:rsidR="00BB6DC0" w:rsidRDefault="00BB6DC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BB6DC0" w:rsidRDefault="00BB6DC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flatReport.setReportTitle(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BB6DC0" w:rsidRDefault="00BB6DC0" w:rsidP="000B7F91">
                  <w:pPr>
                    <w:autoSpaceDE w:val="0"/>
                    <w:autoSpaceDN w:val="0"/>
                    <w:adjustRightInd w:val="0"/>
                    <w:spacing w:after="0" w:line="240" w:lineRule="auto"/>
                    <w:rPr>
                      <w:rFonts w:ascii="Courier New" w:hAnsi="Courier New" w:cs="Courier New"/>
                      <w:noProof/>
                      <w:sz w:val="20"/>
                      <w:szCs w:val="20"/>
                    </w:rPr>
                  </w:pPr>
                </w:p>
                <w:p w:rsidR="00BB6DC0" w:rsidRDefault="00BB6DC0" w:rsidP="001941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BB6DC0" w:rsidRDefault="00BB6DC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w:t>
                  </w:r>
                  <w:r w:rsidR="0019419E">
                    <w:rPr>
                      <w:rFonts w:ascii="Courier New" w:hAnsi="Courier New" w:cs="Courier New"/>
                      <w:b/>
                      <w:bCs/>
                      <w:noProof/>
                      <w:color w:val="7F0055"/>
                      <w:sz w:val="20"/>
                      <w:szCs w:val="20"/>
                    </w:rPr>
                    <w:t>new</w:t>
                  </w:r>
                  <w:r w:rsidR="0019419E">
                    <w:rPr>
                      <w:rFonts w:ascii="Courier New" w:hAnsi="Courier New" w:cs="Courier New"/>
                      <w:noProof/>
                      <w:color w:val="000000"/>
                      <w:sz w:val="20"/>
                      <w:szCs w:val="20"/>
                    </w:rPr>
                    <w:t xml:space="preserve"> TextInput(</w:t>
                  </w:r>
                  <w:r w:rsidR="0019419E">
                    <w:rPr>
                      <w:rFonts w:ascii="Courier New" w:hAnsi="Courier New" w:cs="Courier New"/>
                      <w:noProof/>
                      <w:color w:val="2A00FF"/>
                      <w:sz w:val="20"/>
                      <w:szCs w:val="20"/>
                    </w:rPr>
                    <w:t>"employees.txt"</w:t>
                  </w:r>
                  <w:r w:rsidR="0019419E">
                    <w:rPr>
                      <w:rFonts w:ascii="Courier New" w:hAnsi="Courier New" w:cs="Courier New"/>
                      <w:noProof/>
                      <w:color w:val="000000"/>
                      <w:sz w:val="20"/>
                      <w:szCs w:val="20"/>
                    </w:rPr>
                    <w:t>)</w:t>
                  </w:r>
                  <w:r>
                    <w:rPr>
                      <w:rFonts w:ascii="Courier New" w:hAnsi="Courier New" w:cs="Courier New"/>
                      <w:noProof/>
                      <w:color w:val="000000"/>
                      <w:sz w:val="20"/>
                      <w:szCs w:val="20"/>
                    </w:rPr>
                    <w:t>);</w:t>
                  </w:r>
                </w:p>
                <w:p w:rsidR="00BB6DC0" w:rsidRDefault="00BB6DC0" w:rsidP="000B7F91">
                  <w:pPr>
                    <w:autoSpaceDE w:val="0"/>
                    <w:autoSpaceDN w:val="0"/>
                    <w:adjustRightInd w:val="0"/>
                    <w:spacing w:after="0" w:line="240" w:lineRule="auto"/>
                    <w:rPr>
                      <w:rFonts w:ascii="Courier New" w:hAnsi="Courier New" w:cs="Courier New"/>
                      <w:noProof/>
                      <w:sz w:val="20"/>
                      <w:szCs w:val="20"/>
                    </w:rPr>
                  </w:pPr>
                </w:p>
                <w:p w:rsidR="00BB6DC0" w:rsidRDefault="00BB6DC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BB6DC0" w:rsidRDefault="00BB6DC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w:t>
                  </w:r>
                  <w:r w:rsidR="0019419E">
                    <w:rPr>
                      <w:rFonts w:ascii="Courier New" w:hAnsi="Courier New" w:cs="Courier New"/>
                      <w:b/>
                      <w:bCs/>
                      <w:noProof/>
                      <w:color w:val="7F0055"/>
                      <w:sz w:val="20"/>
                      <w:szCs w:val="20"/>
                    </w:rPr>
                    <w:t>new</w:t>
                  </w:r>
                  <w:r w:rsidR="0019419E">
                    <w:rPr>
                      <w:rFonts w:ascii="Courier New" w:hAnsi="Courier New" w:cs="Courier New"/>
                      <w:noProof/>
                      <w:color w:val="000000"/>
                      <w:sz w:val="20"/>
                      <w:szCs w:val="20"/>
                    </w:rPr>
                    <w:t xml:space="preserve"> ExcelOutput(</w:t>
                  </w:r>
                  <w:r w:rsidR="0019419E">
                    <w:rPr>
                      <w:rFonts w:ascii="Courier New" w:hAnsi="Courier New" w:cs="Courier New"/>
                      <w:noProof/>
                      <w:color w:val="2A00FF"/>
                      <w:sz w:val="20"/>
                      <w:szCs w:val="20"/>
                    </w:rPr>
                    <w:t>"output.xls"</w:t>
                  </w:r>
                  <w:r w:rsidR="0019419E">
                    <w:rPr>
                      <w:rFonts w:ascii="Courier New" w:hAnsi="Courier New" w:cs="Courier New"/>
                      <w:noProof/>
                      <w:color w:val="000000"/>
                      <w:sz w:val="20"/>
                      <w:szCs w:val="20"/>
                    </w:rPr>
                    <w:t>)</w:t>
                  </w:r>
                  <w:r>
                    <w:rPr>
                      <w:rFonts w:ascii="Courier New" w:hAnsi="Courier New" w:cs="Courier New"/>
                      <w:noProof/>
                      <w:color w:val="000000"/>
                      <w:sz w:val="20"/>
                      <w:szCs w:val="20"/>
                    </w:rPr>
                    <w:t>);</w:t>
                  </w:r>
                </w:p>
                <w:p w:rsidR="00BB6DC0" w:rsidRDefault="00BB6DC0" w:rsidP="000B7F91">
                  <w:pPr>
                    <w:autoSpaceDE w:val="0"/>
                    <w:autoSpaceDN w:val="0"/>
                    <w:adjustRightInd w:val="0"/>
                    <w:spacing w:after="0" w:line="240" w:lineRule="auto"/>
                    <w:rPr>
                      <w:rFonts w:ascii="Courier New" w:hAnsi="Courier New" w:cs="Courier New"/>
                      <w:noProof/>
                      <w:sz w:val="20"/>
                      <w:szCs w:val="20"/>
                    </w:rPr>
                  </w:pPr>
                </w:p>
                <w:p w:rsidR="00BB6DC0" w:rsidRDefault="00BB6DC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BB6DC0" w:rsidRDefault="00BB6DC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BB6DC0" w:rsidRDefault="00BB6DC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BB6DC0" w:rsidRDefault="00BB6DC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BB6DC0" w:rsidRDefault="00BB6DC0" w:rsidP="000B7F91">
                  <w:pPr>
                    <w:autoSpaceDE w:val="0"/>
                    <w:autoSpaceDN w:val="0"/>
                    <w:adjustRightInd w:val="0"/>
                    <w:spacing w:after="0" w:line="240" w:lineRule="auto"/>
                    <w:rPr>
                      <w:rFonts w:ascii="Courier New" w:hAnsi="Courier New" w:cs="Courier New"/>
                      <w:noProof/>
                      <w:sz w:val="20"/>
                      <w:szCs w:val="20"/>
                    </w:rPr>
                  </w:pPr>
                </w:p>
                <w:p w:rsidR="00BB6DC0" w:rsidRDefault="00BB6DC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BB6DC0" w:rsidRDefault="00BB6DC0"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621595">
      <w:pPr>
        <w:pStyle w:val="Heading2"/>
      </w:pPr>
      <w:bookmarkStart w:id="5" w:name="_Toc346435541"/>
      <w:r>
        <w:t>The</w:t>
      </w:r>
      <w:r w:rsidR="005D14FA">
        <w:t xml:space="preserve"> </w:t>
      </w:r>
      <w:r w:rsidR="0026257C">
        <w:t>i</w:t>
      </w:r>
      <w:r w:rsidR="005D14FA">
        <w:t>nput</w:t>
      </w:r>
      <w:bookmarkEnd w:id="5"/>
    </w:p>
    <w:p w:rsidR="008B64B4" w:rsidRPr="008B64B4" w:rsidRDefault="008B64B4" w:rsidP="00621595">
      <w:r>
        <w:t>The main input</w:t>
      </w:r>
      <w:r w:rsidRPr="008B64B4">
        <w:t xml:space="preserve"> </w:t>
      </w:r>
      <w:r>
        <w:t xml:space="preserve">classes </w:t>
      </w:r>
      <w:r w:rsidRPr="008B64B4">
        <w:t xml:space="preserve">are: </w:t>
      </w:r>
    </w:p>
    <w:p w:rsidR="0036064F" w:rsidRDefault="00BF1F19" w:rsidP="00621595">
      <w:pPr>
        <w:pStyle w:val="ListParagraph"/>
        <w:numPr>
          <w:ilvl w:val="0"/>
          <w:numId w:val="2"/>
        </w:numPr>
        <w:ind w:left="36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36064F">
      <w:pPr>
        <w:pStyle w:val="ListParagraph"/>
        <w:ind w:left="360"/>
        <w:rPr>
          <w:b/>
          <w:i/>
          <w:noProof/>
        </w:rPr>
      </w:pPr>
    </w:p>
    <w:p w:rsidR="008B64B4" w:rsidRDefault="00451134" w:rsidP="0036064F">
      <w:pPr>
        <w:pStyle w:val="ListParagraph"/>
        <w:ind w:left="360"/>
      </w:pPr>
      <w:r>
        <w:t xml:space="preserve"> Let’s see the example below: </w:t>
      </w:r>
    </w:p>
    <w:p w:rsidR="00CA1628" w:rsidRDefault="002E2DCD" w:rsidP="00621595">
      <w:pPr>
        <w:pStyle w:val="ListParagraph"/>
        <w:ind w:left="0"/>
      </w:pPr>
      <w:r>
        <w:pict>
          <v:shape id="_x0000_s1062"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2">
              <w:txbxContent>
                <w:p w:rsidR="00BB6DC0" w:rsidRDefault="00BB6DC0"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00E416C2">
                    <w:rPr>
                      <w:rFonts w:ascii="Courier New" w:hAnsi="Courier New" w:cs="Courier New"/>
                      <w:noProof/>
                      <w:color w:val="000000"/>
                      <w:sz w:val="20"/>
                      <w:szCs w:val="20"/>
                    </w:rPr>
                    <w:t>Text</w:t>
                  </w:r>
                  <w:r>
                    <w:rPr>
                      <w:rFonts w:ascii="Courier New" w:hAnsi="Courier New" w:cs="Courier New"/>
                      <w:noProof/>
                      <w:color w:val="000000"/>
                      <w:sz w:val="20"/>
                      <w:szCs w:val="20"/>
                    </w:rPr>
                    <w:t>Input(</w:t>
                  </w:r>
                  <w:r>
                    <w:rPr>
                      <w:rFonts w:ascii="Courier New" w:hAnsi="Courier New" w:cs="Courier New"/>
                      <w:noProof/>
                      <w:color w:val="2A00FF"/>
                      <w:sz w:val="20"/>
                      <w:szCs w:val="20"/>
                    </w:rPr>
                    <w:t>"</w:t>
                  </w:r>
                  <w:r w:rsidR="00FD6E5B">
                    <w:rPr>
                      <w:rFonts w:ascii="Courier New" w:hAnsi="Courier New" w:cs="Courier New"/>
                      <w:noProof/>
                      <w:color w:val="2A00FF"/>
                      <w:sz w:val="20"/>
                      <w:szCs w:val="20"/>
                    </w:rPr>
                    <w:t>employees</w:t>
                  </w:r>
                  <w:r>
                    <w:rPr>
                      <w:rFonts w:ascii="Courier New" w:hAnsi="Courier New" w:cs="Courier New"/>
                      <w:noProof/>
                      <w:color w:val="2A00FF"/>
                      <w:sz w:val="20"/>
                      <w:szCs w:val="20"/>
                    </w:rPr>
                    <w:t>.txt"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451134" w:rsidRDefault="00451134"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BB6DC0" w:rsidRDefault="00BB6DC0"/>
                <w:p w:rsidR="00BB6DC0" w:rsidRDefault="00BB6DC0"/>
              </w:txbxContent>
            </v:textbox>
            <w10:wrap type="none"/>
            <w10:anchorlock/>
          </v:shape>
        </w:pict>
      </w:r>
    </w:p>
    <w:p w:rsidR="0036064F" w:rsidRDefault="0036064F" w:rsidP="00621595">
      <w:pPr>
        <w:pStyle w:val="ListParagraph"/>
        <w:ind w:left="0"/>
      </w:pPr>
    </w:p>
    <w:p w:rsidR="00451134" w:rsidRDefault="00451134" w:rsidP="00621595">
      <w:pPr>
        <w:pStyle w:val="ListParagraph"/>
        <w:ind w:left="0"/>
      </w:pPr>
      <w:r>
        <w:t>…but remember, TextInput can get data from any java.io.Reader (not only files)</w:t>
      </w:r>
      <w:r w:rsidR="0036064F">
        <w:t xml:space="preserve">. </w:t>
      </w:r>
    </w:p>
    <w:p w:rsidR="00440FC0" w:rsidRDefault="005F5113" w:rsidP="00621595">
      <w:pPr>
        <w:pStyle w:val="ListParagraph"/>
        <w:ind w:left="0"/>
      </w:pPr>
      <w:r>
        <w:pict>
          <v:shape id="_x0000_s1061"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5F5113" w:rsidRDefault="005F5113"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F5113" w:rsidRDefault="005F5113"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5F5113" w:rsidRDefault="005F5113"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BB6DC0" w:rsidRDefault="005F5113"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621595">
      <w:pPr>
        <w:pStyle w:val="ListParagraph"/>
        <w:ind w:left="0"/>
      </w:pPr>
    </w:p>
    <w:p w:rsidR="008B64B4" w:rsidRDefault="008B64B4" w:rsidP="00621595">
      <w:pPr>
        <w:pStyle w:val="ListParagraph"/>
        <w:numPr>
          <w:ilvl w:val="0"/>
          <w:numId w:val="2"/>
        </w:numPr>
        <w:ind w:left="360"/>
      </w:pPr>
      <w:r w:rsidRPr="006D23BA">
        <w:rPr>
          <w:b/>
          <w:i/>
          <w:noProof/>
        </w:rPr>
        <w:t>DbQueryReportInput</w:t>
      </w:r>
      <w:r w:rsidRPr="008B64B4">
        <w:t xml:space="preserve"> - executes a query and takes the result as input for your reports </w:t>
      </w:r>
    </w:p>
    <w:p w:rsidR="00CA1628" w:rsidRDefault="00E25FAF" w:rsidP="00621595">
      <w:pPr>
        <w:pStyle w:val="ListParagraph"/>
        <w:numPr>
          <w:ilvl w:val="0"/>
          <w:numId w:val="6"/>
        </w:numPr>
        <w:ind w:left="1080"/>
      </w:pPr>
      <w:r w:rsidRPr="00E25FAF">
        <w:t xml:space="preserve">If you already have a </w:t>
      </w:r>
      <w:r w:rsidR="00CA1628" w:rsidRPr="00E25FAF">
        <w:t>database connection</w:t>
      </w:r>
      <w:r w:rsidRPr="00E25FAF">
        <w:t xml:space="preserve"> you can use it like: </w:t>
      </w:r>
    </w:p>
    <w:p w:rsidR="00CA1628" w:rsidRDefault="002E2DCD" w:rsidP="00621595">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BB6DC0" w:rsidRDefault="00BB6DC0" w:rsidP="00BC6F3F">
                  <w:pPr>
                    <w:pStyle w:val="HTMLPreformatted"/>
                    <w:rPr>
                      <w:noProof/>
                    </w:rPr>
                  </w:pPr>
                  <w:r>
                    <w:rPr>
                      <w:noProof/>
                    </w:rPr>
                    <w:t>java.sql.Connection dbConnection = ...</w:t>
                  </w:r>
                  <w:r>
                    <w:rPr>
                      <w:noProof/>
                    </w:rPr>
                    <w:br/>
                  </w:r>
                </w:p>
                <w:p w:rsidR="00BB6DC0" w:rsidRDefault="00BB6DC0"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BB6DC0" w:rsidRDefault="00BB6DC0" w:rsidP="00CA1628">
                  <w:pPr>
                    <w:pStyle w:val="HTMLPreformatted"/>
                    <w:rPr>
                      <w:noProof/>
                    </w:rPr>
                  </w:pPr>
                  <w:r>
                    <w:rPr>
                      <w:noProof/>
                    </w:rPr>
                    <w:t>dbReportInput.setConnection(connection);</w:t>
                  </w:r>
                </w:p>
                <w:p w:rsidR="00BB6DC0" w:rsidRDefault="00BB6DC0" w:rsidP="00CA1628">
                  <w:pPr>
                    <w:pStyle w:val="HTMLPreformatted"/>
                    <w:rPr>
                      <w:noProof/>
                    </w:rPr>
                  </w:pPr>
                  <w:r>
                    <w:rPr>
                      <w:noProof/>
                    </w:rPr>
                    <w:t>dbReportInput.setSqlStatement(</w:t>
                  </w:r>
                </w:p>
                <w:p w:rsidR="00BB6DC0" w:rsidRDefault="00BB6DC0"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BB6DC0" w:rsidRDefault="00BB6DC0"/>
              </w:txbxContent>
            </v:textbox>
            <w10:wrap type="none"/>
            <w10:anchorlock/>
          </v:shape>
        </w:pict>
      </w:r>
    </w:p>
    <w:p w:rsidR="00CE77C5" w:rsidRDefault="00CE77C5" w:rsidP="00621595">
      <w:pPr>
        <w:pStyle w:val="ListBullet"/>
        <w:numPr>
          <w:ilvl w:val="0"/>
          <w:numId w:val="6"/>
        </w:numPr>
        <w:ind w:left="1080"/>
      </w:pPr>
      <w:r>
        <w:t xml:space="preserve">if you don’t have the connection, report-engine can create one for you given the right parameters: </w:t>
      </w:r>
    </w:p>
    <w:p w:rsidR="00CE77C5" w:rsidRDefault="002E2DCD" w:rsidP="00621595">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BB6DC0" w:rsidRDefault="00BB6DC0"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BB6DC0" w:rsidRDefault="00BB6DC0"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BB6DC0" w:rsidRDefault="00BB6DC0"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BB6DC0" w:rsidRDefault="00BB6DC0" w:rsidP="00CE77C5">
                  <w:pPr>
                    <w:pStyle w:val="HTMLPreformatted"/>
                    <w:rPr>
                      <w:noProof/>
                    </w:rPr>
                  </w:pPr>
                  <w:r>
                    <w:rPr>
                      <w:noProof/>
                    </w:rPr>
                    <w:t>dbReportInput.setDbUser(</w:t>
                  </w:r>
                  <w:r w:rsidRPr="00AD0EB3">
                    <w:rPr>
                      <w:rFonts w:eastAsiaTheme="minorHAnsi"/>
                      <w:noProof/>
                      <w:color w:val="2A00FF"/>
                    </w:rPr>
                    <w:t>"sa"</w:t>
                  </w:r>
                  <w:r>
                    <w:rPr>
                      <w:noProof/>
                    </w:rPr>
                    <w:t>);</w:t>
                  </w:r>
                </w:p>
                <w:p w:rsidR="00BB6DC0" w:rsidRDefault="00BB6DC0" w:rsidP="00CE77C5">
                  <w:pPr>
                    <w:pStyle w:val="HTMLPreformatted"/>
                    <w:rPr>
                      <w:noProof/>
                    </w:rPr>
                  </w:pPr>
                  <w:r>
                    <w:rPr>
                      <w:noProof/>
                    </w:rPr>
                    <w:t>dbReportInput.setDbPassword(</w:t>
                  </w:r>
                  <w:r w:rsidRPr="00AD0EB3">
                    <w:rPr>
                      <w:rFonts w:eastAsiaTheme="minorHAnsi"/>
                      <w:noProof/>
                      <w:color w:val="2A00FF"/>
                    </w:rPr>
                    <w:t>"secret"</w:t>
                  </w:r>
                  <w:r>
                    <w:rPr>
                      <w:noProof/>
                    </w:rPr>
                    <w:t>);</w:t>
                  </w:r>
                </w:p>
                <w:p w:rsidR="00BB6DC0" w:rsidRDefault="00BB6DC0" w:rsidP="00CE77C5">
                  <w:pPr>
                    <w:pStyle w:val="HTMLPreformatted"/>
                    <w:rPr>
                      <w:noProof/>
                    </w:rPr>
                  </w:pPr>
                  <w:r>
                    <w:rPr>
                      <w:noProof/>
                    </w:rPr>
                    <w:t>dbReportInput.setSqlStatement(</w:t>
                  </w:r>
                </w:p>
                <w:p w:rsidR="00BB6DC0" w:rsidRDefault="00BB6DC0"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BB6DC0" w:rsidRDefault="00BB6DC0"/>
              </w:txbxContent>
            </v:textbox>
            <w10:wrap type="none"/>
            <w10:anchorlock/>
          </v:shape>
        </w:pict>
      </w:r>
    </w:p>
    <w:p w:rsidR="003804E4" w:rsidRPr="008B64B4" w:rsidRDefault="003804E4" w:rsidP="00621595">
      <w:pPr>
        <w:pStyle w:val="ListParagraph"/>
        <w:numPr>
          <w:ilvl w:val="0"/>
          <w:numId w:val="2"/>
        </w:numPr>
        <w:ind w:left="360"/>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w:t>
      </w:r>
      <w:r w:rsidR="00AA66A8">
        <w:t xml:space="preserve">by extending </w:t>
      </w:r>
      <w:r w:rsidR="00886458">
        <w:t>the AbstractReportInput</w:t>
      </w:r>
      <w:r w:rsidR="00AA66A8">
        <w:t xml:space="preserve"> class </w:t>
      </w:r>
      <w:r w:rsidR="00886458">
        <w:t xml:space="preserve">as instructed </w:t>
      </w:r>
      <w:hyperlink w:anchor="_Writing_a_custom" w:history="1">
        <w:r w:rsidR="00886458" w:rsidRPr="00475936">
          <w:rPr>
            <w:rStyle w:val="Hyperlink"/>
          </w:rPr>
          <w:t>here</w:t>
        </w:r>
      </w:hyperlink>
    </w:p>
    <w:p w:rsidR="005D14FA" w:rsidRDefault="005D14FA" w:rsidP="00621595">
      <w:pPr>
        <w:pStyle w:val="Heading2"/>
      </w:pPr>
      <w:bookmarkStart w:id="6" w:name="_Toc346435542"/>
      <w:r>
        <w:t>Report Output</w:t>
      </w:r>
      <w:bookmarkEnd w:id="6"/>
    </w:p>
    <w:p w:rsidR="00F252AC" w:rsidRPr="00F252AC" w:rsidRDefault="00F252AC" w:rsidP="00621595">
      <w:pPr>
        <w:spacing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130D1A" w:rsidRPr="00130D1A" w:rsidRDefault="00F252AC" w:rsidP="00621595">
      <w:pPr>
        <w:pStyle w:val="ListParagraph"/>
        <w:numPr>
          <w:ilvl w:val="0"/>
          <w:numId w:val="7"/>
        </w:numPr>
        <w:spacing w:before="100" w:beforeAutospacing="1" w:after="0" w:line="240" w:lineRule="auto"/>
        <w:rPr>
          <w:rFonts w:eastAsia="Times New Roman" w:cs="Times New Roman"/>
        </w:rPr>
      </w:pPr>
      <w:r w:rsidRPr="00621595">
        <w:rPr>
          <w:rFonts w:eastAsia="Times New Roman" w:cs="Times New Roman"/>
          <w:i/>
          <w:noProof/>
        </w:rPr>
        <w:t xml:space="preserve">HtmlReportOutput - fast html output </w:t>
      </w:r>
      <w:r w:rsidR="0080750A">
        <w:rPr>
          <w:rFonts w:eastAsia="Times New Roman" w:cs="Times New Roman"/>
          <w:i/>
          <w:noProof/>
        </w:rPr>
        <w:t>into a file or any java.io.Writer</w:t>
      </w:r>
    </w:p>
    <w:p w:rsidR="001F5235" w:rsidRPr="00621595" w:rsidRDefault="002E2DCD" w:rsidP="00130D1A">
      <w:pPr>
        <w:pStyle w:val="ListParagraph"/>
        <w:spacing w:before="100" w:beforeAutospacing="1" w:after="0" w:line="240" w:lineRule="auto"/>
        <w:rPr>
          <w:rFonts w:eastAsia="Times New Roman" w:cs="Times New Roman"/>
        </w:rPr>
      </w:pPr>
      <w:r w:rsidRPr="002E2DCD">
        <w:pict>
          <v:shape id="_x0000_s1057" type="#_x0000_t202" style="width:460.8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BB6DC0" w:rsidRDefault="00BB6DC0"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5E0E5B" w:rsidRDefault="00F252AC" w:rsidP="00913E10">
      <w:pPr>
        <w:numPr>
          <w:ilvl w:val="0"/>
          <w:numId w:val="7"/>
        </w:numPr>
        <w:spacing w:before="100" w:beforeAutospacing="1" w:after="0" w:line="240" w:lineRule="auto"/>
        <w:rPr>
          <w:rFonts w:eastAsia="Times New Roman" w:cs="Times New Roman"/>
        </w:rPr>
      </w:pPr>
      <w:r w:rsidRPr="00621595">
        <w:rPr>
          <w:rFonts w:eastAsia="Times New Roman" w:cs="Times New Roman"/>
          <w:i/>
          <w:noProof/>
        </w:rPr>
        <w:t>ExcelReportOutput</w:t>
      </w:r>
      <w:r w:rsidRPr="00621595">
        <w:rPr>
          <w:rFonts w:eastAsia="Times New Roman" w:cs="Times New Roman"/>
        </w:rPr>
        <w:t xml:space="preserve"> </w:t>
      </w:r>
      <w:r w:rsidR="003F49F5" w:rsidRPr="00621595">
        <w:rPr>
          <w:rFonts w:eastAsia="Times New Roman" w:cs="Times New Roman"/>
        </w:rPr>
        <w:t>–</w:t>
      </w:r>
      <w:r w:rsidRPr="00621595">
        <w:rPr>
          <w:rFonts w:eastAsia="Times New Roman" w:cs="Times New Roman"/>
        </w:rPr>
        <w:t xml:space="preserve"> </w:t>
      </w:r>
      <w:r w:rsidR="003F49F5" w:rsidRPr="00621595">
        <w:rPr>
          <w:rFonts w:eastAsia="Times New Roman" w:cs="Times New Roman"/>
        </w:rPr>
        <w:t xml:space="preserve">creates an </w:t>
      </w:r>
      <w:r w:rsidRPr="00621595">
        <w:rPr>
          <w:rFonts w:eastAsia="Times New Roman" w:cs="Times New Roman"/>
        </w:rPr>
        <w:t xml:space="preserve">excel </w:t>
      </w:r>
      <w:r w:rsidR="0014359F">
        <w:rPr>
          <w:rFonts w:eastAsia="Times New Roman" w:cs="Times New Roman"/>
        </w:rPr>
        <w:t xml:space="preserve"> output into a file or an java.io.OutputStream </w:t>
      </w:r>
    </w:p>
    <w:p w:rsidR="001F5235" w:rsidRPr="00913E10" w:rsidRDefault="002E2DCD" w:rsidP="00183849">
      <w:pPr>
        <w:spacing w:before="100" w:beforeAutospacing="1" w:after="0" w:line="240" w:lineRule="auto"/>
        <w:ind w:left="720"/>
        <w:rPr>
          <w:rFonts w:eastAsia="Times New Roman" w:cs="Times New Roman"/>
        </w:rPr>
      </w:pPr>
      <w:r>
        <w:rPr>
          <w:rFonts w:eastAsia="Times New Roman" w:cs="Times New Roman"/>
        </w:rPr>
      </w:r>
      <w:r>
        <w:rPr>
          <w:rFonts w:eastAsia="Times New Roman" w:cs="Times New Roman"/>
        </w:rPr>
        <w:pict>
          <v:shape id="_x0000_s1056" type="#_x0000_t202" style="width:460.8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BB6DC0" w:rsidRDefault="00BB6DC0"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xml:space="preserve">, </w:t>
      </w:r>
      <w:r w:rsidR="006F693D">
        <w:rPr>
          <w:rFonts w:eastAsia="Times New Roman" w:cs="Times New Roman"/>
        </w:rPr>
        <w:t>Postscript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2E2DCD" w:rsidP="00EE1CD6">
      <w:pPr>
        <w:spacing w:before="100" w:beforeAutospacing="1" w:after="100" w:afterAutospacing="1" w:line="240" w:lineRule="auto"/>
        <w:rPr>
          <w:rFonts w:eastAsia="Times New Roman" w:cs="Times New Roman"/>
        </w:rPr>
      </w:pPr>
      <w:r>
        <w:rPr>
          <w:rFonts w:eastAsia="Times New Roman" w:cs="Times New Roman"/>
        </w:rPr>
      </w:r>
      <w:r w:rsidR="0080750A">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BB6DC0" w:rsidRPr="00E029D3" w:rsidRDefault="00BB6DC0" w:rsidP="0080750A">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2E2DCD" w:rsidP="001F5235">
      <w:pPr>
        <w:spacing w:before="100" w:beforeAutospacing="1" w:after="100" w:afterAutospacing="1" w:line="240" w:lineRule="auto"/>
        <w:rPr>
          <w:rFonts w:eastAsia="Times New Roman" w:cs="Times New Roman"/>
        </w:rPr>
      </w:pPr>
      <w:r>
        <w:rPr>
          <w:rFonts w:eastAsia="Times New Roman" w:cs="Times New Roman"/>
        </w:rPr>
      </w:r>
      <w:r w:rsidR="00BB73A5">
        <w:rPr>
          <w:rFonts w:eastAsia="Times New Roman" w:cs="Times New Roman"/>
        </w:rPr>
        <w:pict>
          <v:shape id="_x0000_s1054"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4;mso-fit-shape-to-text:t">
              <w:txbxContent>
                <w:p w:rsidR="00BB73A5" w:rsidRDefault="00BB6DC0" w:rsidP="00BB73A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p>
                <w:p w:rsidR="00BB73A5" w:rsidRDefault="00BB6DC0" w:rsidP="00BB73A5">
                  <w:pPr>
                    <w:spacing w:after="0"/>
                    <w:ind w:left="2880" w:firstLine="720"/>
                    <w:rPr>
                      <w:rFonts w:ascii="Courier New" w:hAnsi="Courier New" w:cs="Courier New"/>
                      <w:noProof/>
                      <w:color w:val="000000"/>
                      <w:sz w:val="20"/>
                      <w:szCs w:val="20"/>
                    </w:rPr>
                  </w:pP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xml:space="preserve">, </w:t>
                  </w:r>
                </w:p>
                <w:p w:rsidR="00BB6DC0" w:rsidRDefault="00BB6DC0" w:rsidP="00BB73A5">
                  <w:pPr>
                    <w:spacing w:after="0"/>
                    <w:ind w:left="2880" w:firstLine="720"/>
                    <w:rPr>
                      <w:noProof/>
                    </w:rPr>
                  </w:pPr>
                  <w:r w:rsidRPr="00E029D3">
                    <w:rPr>
                      <w:rFonts w:ascii="Courier New" w:hAnsi="Courier New" w:cs="Courier New"/>
                      <w:noProof/>
                      <w:color w:val="000000"/>
                      <w:sz w:val="20"/>
                      <w:szCs w:val="20"/>
                    </w:rPr>
                    <w:t>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7" w:name="_Toc346435543"/>
      <w:r>
        <w:t xml:space="preserve">Report </w:t>
      </w:r>
      <w:r w:rsidR="001041EC">
        <w:t xml:space="preserve">Columns </w:t>
      </w:r>
      <w:r>
        <w:t>Configuration</w:t>
      </w:r>
      <w:bookmarkEnd w:id="7"/>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8" w:name="_Toc346435544"/>
      <w:r>
        <w:t>Data columns</w:t>
      </w:r>
      <w:bookmarkEnd w:id="8"/>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7A769F" w:rsidRDefault="007A769F" w:rsidP="007A769F">
      <w:r>
        <w:t xml:space="preserve">Let’s discuss each of these parameters in detail. </w:t>
      </w:r>
    </w:p>
    <w:p w:rsidR="00A30F1A" w:rsidRDefault="00A62800" w:rsidP="00A62800">
      <w:r w:rsidRPr="00E95A6A">
        <w:rPr>
          <w:rStyle w:val="Heading4Char"/>
        </w:rPr>
        <w:t>What is the</w:t>
      </w:r>
      <w:r w:rsidR="00D9641B">
        <w:rPr>
          <w:rStyle w:val="Heading4Char"/>
        </w:rPr>
        <w:t xml:space="preserve"> </w:t>
      </w:r>
      <w:r w:rsidR="00D277AB">
        <w:rPr>
          <w:rStyle w:val="Heading4Char"/>
        </w:rPr>
        <w:t>column</w:t>
      </w:r>
      <w:r w:rsidRPr="00E95A6A">
        <w:rPr>
          <w:rStyle w:val="Heading4Char"/>
        </w:rPr>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6E31AA" w:rsidRPr="006E31AA">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w:t>
      </w:r>
      <w:r w:rsidR="00FB5689">
        <w:lastRenderedPageBreak/>
        <w:t xml:space="preserve">the desired </w:t>
      </w:r>
      <w:r w:rsidR="00E95A6A">
        <w:t xml:space="preserve">position. For instance, </w:t>
      </w:r>
      <w:r w:rsidR="0046174A">
        <w:t xml:space="preserve">assuming an input like the one above, </w:t>
      </w:r>
      <w:r w:rsidR="00E95A6A">
        <w:t>I may decide to show the Year column as the third in the final report and show the Month</w:t>
      </w:r>
      <w:r w:rsidR="00E70CE9">
        <w:t xml:space="preserve"> column </w:t>
      </w:r>
      <w:r w:rsidR="00E95A6A">
        <w:t xml:space="preserve">as the first in the report.  To do that I will add my columns in the following order: </w:t>
      </w:r>
    </w:p>
    <w:p w:rsidR="00935E3A" w:rsidRDefault="002E2DCD" w:rsidP="00935E3A">
      <w:pPr>
        <w:spacing w:after="0"/>
      </w:pPr>
      <w:r>
        <w:pict>
          <v:shape id="_x0000_s1053"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53">
              <w:txbxContent>
                <w:p w:rsidR="00BB6DC0" w:rsidRDefault="00BB6DC0"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BB6DC0" w:rsidRPr="00FE030A" w:rsidRDefault="00BB6DC0"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BB6DC0" w:rsidRDefault="00BB6DC0"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BB6DC0" w:rsidRDefault="00BB6DC0" w:rsidP="00935E3A">
                  <w:pPr>
                    <w:spacing w:after="0"/>
                    <w:rPr>
                      <w:rFonts w:ascii="Courier New" w:hAnsi="Courier New" w:cs="Courier New"/>
                      <w:noProof/>
                    </w:rPr>
                  </w:pPr>
                </w:p>
                <w:p w:rsidR="00BB6DC0" w:rsidRDefault="00BB6DC0"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BB6DC0" w:rsidRDefault="00BB6DC0"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BB6DC0" w:rsidRPr="009F1C2C" w:rsidRDefault="00BB6DC0"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BB6DC0" w:rsidRPr="004A7496" w:rsidRDefault="00BB6DC0"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BB6DC0" w:rsidRDefault="00BB6DC0" w:rsidP="00935E3A">
                  <w:pPr>
                    <w:spacing w:after="0"/>
                    <w:rPr>
                      <w:rFonts w:ascii="Courier New" w:hAnsi="Courier New" w:cs="Courier New"/>
                      <w:noProof/>
                    </w:rPr>
                  </w:pPr>
                </w:p>
                <w:p w:rsidR="00BB6DC0" w:rsidRPr="009F1C2C" w:rsidRDefault="00BB6DC0"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BB6DC0" w:rsidRPr="004A7496" w:rsidRDefault="00BB6DC0"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BB6DC0" w:rsidRPr="00935E3A" w:rsidRDefault="00BB6DC0"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250EB8">
        <w:t xml:space="preserve">(recommended) </w:t>
      </w:r>
    </w:p>
    <w:p w:rsidR="00253AF1" w:rsidRDefault="002E2DCD" w:rsidP="00253AF1">
      <w:pPr>
        <w:pStyle w:val="ListParagraph"/>
        <w:ind w:left="0"/>
      </w:pPr>
      <w:r>
        <w:pict>
          <v:shape id="_x0000_s1052"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p w:rsidR="00BB6DC0" w:rsidRDefault="00BB6DC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BB6DC0" w:rsidRDefault="00BB6DC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B6DC0" w:rsidRDefault="00BB6DC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BB6DC0" w:rsidRDefault="00BB6DC0"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2E2DCD" w:rsidP="00253AF1">
      <w:pPr>
        <w:pStyle w:val="ListParagraph"/>
        <w:ind w:left="0"/>
      </w:pPr>
      <w:r>
        <w:pict>
          <v:shape id="_x0000_s1051"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51">
              <w:txbxContent>
                <w:p w:rsidR="00BB6DC0" w:rsidRDefault="00BB6DC0"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BB6DC0" w:rsidRDefault="00BB6DC0"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BB6DC0" w:rsidRPr="00253AF1" w:rsidRDefault="00BB6DC0"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9" w:name="_Toc346435545"/>
      <w:r>
        <w:t>Your first report</w:t>
      </w:r>
      <w:bookmarkEnd w:id="9"/>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711773" w:rsidP="000C4C19">
      <w:pPr>
        <w:spacing w:after="0"/>
      </w:pPr>
      <w:r>
        <w:pict>
          <v:shape id="_x0000_s1050"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711773" w:rsidRDefault="00711773" w:rsidP="00711773">
                  <w:pPr>
                    <w:autoSpaceDE w:val="0"/>
                    <w:autoSpaceDN w:val="0"/>
                    <w:adjustRightInd w:val="0"/>
                    <w:spacing w:after="0" w:line="240" w:lineRule="auto"/>
                    <w:rPr>
                      <w:rFonts w:ascii="Courier New" w:hAnsi="Courier New" w:cs="Courier New"/>
                      <w:noProof/>
                      <w:sz w:val="20"/>
                      <w:szCs w:val="20"/>
                    </w:rPr>
                  </w:pP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711773" w:rsidRDefault="00711773" w:rsidP="00711773">
                  <w:pPr>
                    <w:autoSpaceDE w:val="0"/>
                    <w:autoSpaceDN w:val="0"/>
                    <w:adjustRightInd w:val="0"/>
                    <w:spacing w:after="0" w:line="240" w:lineRule="auto"/>
                    <w:rPr>
                      <w:rFonts w:ascii="Courier New" w:hAnsi="Courier New" w:cs="Courier New"/>
                      <w:noProof/>
                      <w:sz w:val="20"/>
                      <w:szCs w:val="20"/>
                    </w:rPr>
                  </w:pP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input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flatReport.setOut(reportOutput);</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w:t>
                  </w:r>
                  <w:r w:rsidR="00305457">
                    <w:rPr>
                      <w:rFonts w:ascii="Courier New" w:hAnsi="Courier New" w:cs="Courier New"/>
                      <w:noProof/>
                      <w:color w:val="3F7F5F"/>
                      <w:sz w:val="20"/>
                      <w:szCs w:val="20"/>
                    </w:rPr>
                    <w:t xml:space="preserve"> (using column constructors – not recommended)</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711773" w:rsidRDefault="00711773"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BB6DC0" w:rsidRPr="00711773" w:rsidRDefault="00BB6DC0"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1" w:history="1">
        <w:r w:rsidRPr="00B43E9F">
          <w:rPr>
            <w:rStyle w:val="Hyperlink"/>
            <w:sz w:val="16"/>
            <w:szCs w:val="16"/>
          </w:rPr>
          <w:t>here</w:t>
        </w:r>
      </w:hyperlink>
    </w:p>
    <w:p w:rsidR="00D44C58" w:rsidRDefault="00D44C58" w:rsidP="00CA2980">
      <w:pPr>
        <w:pStyle w:val="Heading3"/>
      </w:pPr>
      <w:bookmarkStart w:id="10" w:name="_Toc346435546"/>
      <w:r w:rsidRPr="00D44C58">
        <w:rPr>
          <w:rFonts w:asciiTheme="minorHAnsi" w:eastAsiaTheme="minorHAnsi" w:hAnsiTheme="minorHAnsi" w:cstheme="minorBidi"/>
          <w:b w:val="0"/>
          <w:bCs w:val="0"/>
          <w:color w:val="auto"/>
        </w:rPr>
        <w:t>After executing the code, the result should be an html file</w:t>
      </w:r>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Pr="00D44C58" w:rsidRDefault="00163448" w:rsidP="00D44C58"/>
    <w:p w:rsidR="00CA2980" w:rsidRDefault="00CA2980" w:rsidP="00CA2980">
      <w:pPr>
        <w:pStyle w:val="Heading3"/>
      </w:pPr>
      <w:r>
        <w:t>Group columns</w:t>
      </w:r>
      <w:bookmarkEnd w:id="10"/>
    </w:p>
    <w:p w:rsidR="00CA2980" w:rsidRDefault="00F67BEE" w:rsidP="00CA2980">
      <w:r>
        <w:t>As the name suggests, g</w:t>
      </w:r>
      <w:r w:rsidR="00CA2980">
        <w:t xml:space="preserve">roup columns are helpful when </w:t>
      </w:r>
      <w:r w:rsidR="00FB4263">
        <w:t xml:space="preserve">one needs groups of </w:t>
      </w:r>
      <w:r w:rsidR="002A4601">
        <w:t xml:space="preserve">data </w:t>
      </w:r>
      <w:r w:rsidR="00FB4263">
        <w:t xml:space="preserve">in order to have a better </w:t>
      </w:r>
      <w:r w:rsidR="00CA2980">
        <w:t xml:space="preserve">totals </w:t>
      </w:r>
      <w:r w:rsidR="007E0EC4">
        <w:t>display</w:t>
      </w:r>
      <w:r w:rsidR="00CA2980">
        <w:t xml:space="preserve">. </w:t>
      </w:r>
      <w:r w:rsidR="003A0873">
        <w:t xml:space="preserve"> </w:t>
      </w:r>
      <w:r w:rsidR="00CA2980">
        <w:t xml:space="preserve">At each change in the values of a group column the totals are displayed. </w:t>
      </w:r>
      <w:r w:rsidR="00A46771">
        <w:t xml:space="preserve"> One of the differences between group columns and data columns is the possibility to add totals</w:t>
      </w:r>
      <w:r w:rsidR="002978EC">
        <w:t>: o</w:t>
      </w:r>
      <w:r w:rsidR="00A46771">
        <w:t>n gr</w:t>
      </w:r>
      <w:r w:rsidR="00E10942">
        <w:t>oup column you cannot add totals</w:t>
      </w:r>
      <w:r w:rsidR="00A46771">
        <w:t xml:space="preserve">. </w:t>
      </w:r>
    </w:p>
    <w:p w:rsidR="00CA2980" w:rsidRDefault="00CA2980" w:rsidP="00CA2980">
      <w:r>
        <w:t xml:space="preserve">Let’s check the following example:  My list of </w:t>
      </w:r>
      <w:r w:rsidR="00645544">
        <w:t xml:space="preserve">monthly </w:t>
      </w:r>
      <w:r>
        <w:t>expenses</w:t>
      </w:r>
    </w:p>
    <w:p w:rsidR="00CA2980" w:rsidRDefault="002E2DCD"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BB6DC0" w:rsidRPr="00FB33BE" w:rsidTr="000777BD">
                    <w:trPr>
                      <w:tblCellSpacing w:w="15" w:type="dxa"/>
                      <w:jc w:val="center"/>
                    </w:trPr>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BB6DC0" w:rsidRPr="00FB33BE" w:rsidTr="000777BD">
                    <w:trPr>
                      <w:tblCellSpacing w:w="15" w:type="dxa"/>
                      <w:jc w:val="center"/>
                    </w:trPr>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BB6DC0" w:rsidRPr="00FB33BE" w:rsidTr="000777BD">
                    <w:trPr>
                      <w:tblCellSpacing w:w="15" w:type="dxa"/>
                      <w:jc w:val="center"/>
                    </w:trPr>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BB6DC0" w:rsidRPr="00FB33BE" w:rsidTr="000777BD">
                    <w:trPr>
                      <w:tblCellSpacing w:w="15" w:type="dxa"/>
                      <w:jc w:val="center"/>
                    </w:trPr>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BB6DC0" w:rsidRPr="00FB33BE" w:rsidTr="000777BD">
                    <w:trPr>
                      <w:tblCellSpacing w:w="15" w:type="dxa"/>
                      <w:jc w:val="center"/>
                    </w:trPr>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BB6DC0" w:rsidRPr="00FB33BE" w:rsidRDefault="00BB6DC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BB6DC0" w:rsidRDefault="00BB6DC0"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2E2DCD"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BB6DC0" w:rsidRPr="00CA2980" w:rsidTr="0006000F">
                    <w:trPr>
                      <w:tblCellSpacing w:w="15" w:type="dxa"/>
                    </w:trPr>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BB6DC0" w:rsidRPr="00FB33BE" w:rsidRDefault="00BB6DC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BB6DC0" w:rsidRPr="00CA2980" w:rsidTr="0006000F">
                    <w:trPr>
                      <w:tblCellSpacing w:w="15" w:type="dxa"/>
                    </w:trPr>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BB6DC0" w:rsidRPr="00FB33BE" w:rsidRDefault="00BB6DC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BB6DC0" w:rsidRPr="00CA2980" w:rsidTr="0006000F">
                    <w:trPr>
                      <w:tblCellSpacing w:w="15" w:type="dxa"/>
                    </w:trPr>
                    <w:tc>
                      <w:tcPr>
                        <w:tcW w:w="0" w:type="auto"/>
                        <w:vAlign w:val="center"/>
                        <w:hideMark/>
                      </w:tcPr>
                      <w:p w:rsidR="00BB6DC0" w:rsidRPr="00415193" w:rsidRDefault="00BB6DC0"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BB6DC0" w:rsidRPr="00415193" w:rsidRDefault="00BB6DC0"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BB6DC0" w:rsidRPr="00415193" w:rsidRDefault="00BB6DC0"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BB6DC0" w:rsidRPr="00415193" w:rsidRDefault="00BB6DC0"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BB6DC0" w:rsidRPr="00CA2980" w:rsidTr="0006000F">
                    <w:trPr>
                      <w:tblCellSpacing w:w="15" w:type="dxa"/>
                    </w:trPr>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BB6DC0" w:rsidRPr="00FB33BE" w:rsidRDefault="00BB6DC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BB6DC0" w:rsidRPr="00CA2980" w:rsidTr="0006000F">
                    <w:trPr>
                      <w:tblCellSpacing w:w="15" w:type="dxa"/>
                    </w:trPr>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BB6DC0" w:rsidRPr="00FB33BE" w:rsidRDefault="00BB6DC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BB6DC0" w:rsidRPr="00CA2980" w:rsidTr="0006000F">
                    <w:trPr>
                      <w:tblCellSpacing w:w="15" w:type="dxa"/>
                    </w:trPr>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BB6DC0" w:rsidRPr="00FB33BE" w:rsidRDefault="00BB6DC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BB6DC0" w:rsidRPr="00CA2980" w:rsidTr="0006000F">
                    <w:trPr>
                      <w:tblCellSpacing w:w="15" w:type="dxa"/>
                    </w:trPr>
                    <w:tc>
                      <w:tcPr>
                        <w:tcW w:w="0" w:type="auto"/>
                        <w:vAlign w:val="center"/>
                        <w:hideMark/>
                      </w:tcPr>
                      <w:p w:rsidR="00BB6DC0" w:rsidRPr="00415193" w:rsidRDefault="00BB6DC0"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BB6DC0" w:rsidRPr="00415193" w:rsidRDefault="00BB6DC0"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BB6DC0" w:rsidRPr="00415193" w:rsidRDefault="00BB6DC0"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BB6DC0" w:rsidRPr="00415193" w:rsidRDefault="00BB6DC0"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BB6DC0" w:rsidRDefault="00BB6DC0"/>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1" w:name="_Toc346435547"/>
      <w:r>
        <w:lastRenderedPageBreak/>
        <w:t>Your first report containing a group Column</w:t>
      </w:r>
      <w:bookmarkEnd w:id="11"/>
      <w:r>
        <w:t xml:space="preserve"> </w:t>
      </w:r>
    </w:p>
    <w:p w:rsidR="00ED7487" w:rsidRDefault="002E2DCD" w:rsidP="00B93123">
      <w:pPr>
        <w:spacing w:after="0"/>
      </w:pPr>
      <w:r>
        <w:pict>
          <v:shape id="_x0000_s1047" type="#_x0000_t202" style="width:482.4pt;height:537.1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7">
              <w:txbxContent>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net.sf.reportengine.config.IGroupColumn;</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BB6DC0" w:rsidRDefault="00BB6DC0" w:rsidP="00ED7487">
                  <w:pPr>
                    <w:autoSpaceDE w:val="0"/>
                    <w:autoSpaceDN w:val="0"/>
                    <w:adjustRightInd w:val="0"/>
                    <w:spacing w:after="0" w:line="240" w:lineRule="auto"/>
                    <w:rPr>
                      <w:rFonts w:ascii="Courier New" w:hAnsi="Courier New" w:cs="Courier New"/>
                      <w:sz w:val="20"/>
                      <w:szCs w:val="20"/>
                    </w:rPr>
                  </w:pP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BB6DC0" w:rsidRPr="00681EB0" w:rsidRDefault="00BB6DC0"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 xml:space="preserve">); </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BB6DC0" w:rsidRPr="002B489A" w:rsidRDefault="00BB6DC0"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BB6DC0" w:rsidRPr="00CB0E92" w:rsidRDefault="00BB6DC0" w:rsidP="00CB0E9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BB6DC0" w:rsidRDefault="00BB6DC0"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B6DC0" w:rsidRDefault="00BB6DC0"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BB6DC0" w:rsidRDefault="00BB6DC0"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BB6DC0" w:rsidRDefault="00BB6DC0"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BB6DC0" w:rsidRDefault="00BB6DC0"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BB6DC0" w:rsidRDefault="00BB6DC0"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BB6DC0" w:rsidRDefault="00BB6DC0"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BB6DC0" w:rsidRDefault="00BB6DC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BB6DC0" w:rsidRDefault="00BB6DC0"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3"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 xml:space="preserve">et me draw your attention on the following lines of code: </w:t>
      </w:r>
    </w:p>
    <w:p w:rsidR="00A933F5" w:rsidRDefault="002E2DCD"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BB6DC0" w:rsidRDefault="00BB6DC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BB6DC0" w:rsidRDefault="00BB6DC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BB6DC0" w:rsidRDefault="00BB6DC0"/>
              </w:txbxContent>
            </v:textbox>
            <w10:wrap type="none"/>
            <w10:anchorlock/>
          </v:shape>
        </w:pict>
      </w:r>
    </w:p>
    <w:p w:rsidR="00A933F5" w:rsidRDefault="00A933F5" w:rsidP="00ED7487">
      <w:r>
        <w:lastRenderedPageBreak/>
        <w:t xml:space="preserve">This actually declares the Month column as a group column, but now, let’s look how the totals are calculated: </w:t>
      </w:r>
    </w:p>
    <w:p w:rsidR="00A933F5" w:rsidRDefault="002E2DCD"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BB6DC0" w:rsidRDefault="00BB6DC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BB6DC0" w:rsidRPr="00BE2501" w:rsidRDefault="00BB6DC0"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BB6DC0" w:rsidRDefault="00BB6DC0"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BB6DC0" w:rsidRPr="00F33972" w:rsidRDefault="00BB6DC0"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2" w:name="_Toc346435548"/>
      <w:r>
        <w:t>More on t</w:t>
      </w:r>
      <w:r w:rsidR="00736495">
        <w:t xml:space="preserve">otals and </w:t>
      </w:r>
      <w:r w:rsidR="001D49BB">
        <w:t>groupings</w:t>
      </w:r>
      <w:bookmarkEnd w:id="12"/>
    </w:p>
    <w:p w:rsidR="006C3285" w:rsidRDefault="006C3285" w:rsidP="00756E6F">
      <w:r>
        <w:t xml:space="preserve">Now, let’s see a more complex example: </w:t>
      </w:r>
      <w:r w:rsidR="008A437A">
        <w:t>m</w:t>
      </w:r>
      <w:r w:rsidR="00E77010">
        <w:t>y yearly expenses report,  a</w:t>
      </w:r>
      <w:r>
        <w:t xml:space="preserve"> report having 2 group columns and 2 columns having totals. </w:t>
      </w:r>
    </w:p>
    <w:p w:rsidR="003421B7" w:rsidRDefault="008A437A" w:rsidP="00756E6F">
      <w:r>
        <w:t xml:space="preserve">Here’s a list </w:t>
      </w:r>
      <w:r w:rsidR="003421B7">
        <w:t xml:space="preserve">of </w:t>
      </w:r>
      <w:r>
        <w:t xml:space="preserve">my </w:t>
      </w:r>
      <w:r w:rsidR="003421B7">
        <w:t xml:space="preserve">expenses over the years: </w:t>
      </w:r>
    </w:p>
    <w:p w:rsidR="003421B7" w:rsidRDefault="002E2DCD"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44">
              <w:txbxContent>
                <w:p w:rsidR="00BB6DC0" w:rsidRDefault="00BB6DC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BB6DC0" w:rsidRDefault="00BB6DC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BB6DC0" w:rsidRDefault="00BB6DC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BB6DC0" w:rsidRDefault="00BB6DC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BB6DC0" w:rsidRDefault="00BB6DC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BB6DC0" w:rsidRDefault="00BB6DC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BB6DC0" w:rsidRDefault="00BB6DC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BB6DC0" w:rsidRDefault="00BB6DC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BB6DC0" w:rsidRDefault="00BB6DC0"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BB6DC0" w:rsidRPr="003421B7" w:rsidRDefault="00BB6DC0"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2E2DCD" w:rsidP="00B93123">
      <w:pPr>
        <w:spacing w:after="0"/>
      </w:pPr>
      <w:r>
        <w:pict>
          <v:shape id="_x0000_s1043" type="#_x0000_t202" style="width:482.4pt;height:498.7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BB6DC0" w:rsidRDefault="00BB6DC0" w:rsidP="002A435B">
                  <w:pPr>
                    <w:autoSpaceDE w:val="0"/>
                    <w:autoSpaceDN w:val="0"/>
                    <w:adjustRightInd w:val="0"/>
                    <w:spacing w:after="0" w:line="240" w:lineRule="auto"/>
                    <w:rPr>
                      <w:rFonts w:ascii="Courier New" w:hAnsi="Courier New" w:cs="Courier New"/>
                      <w:noProof/>
                      <w:sz w:val="20"/>
                      <w:szCs w:val="20"/>
                    </w:rPr>
                  </w:pP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BB6DC0" w:rsidRDefault="00BB6DC0" w:rsidP="002A435B">
                  <w:pPr>
                    <w:autoSpaceDE w:val="0"/>
                    <w:autoSpaceDN w:val="0"/>
                    <w:adjustRightInd w:val="0"/>
                    <w:spacing w:after="0" w:line="240" w:lineRule="auto"/>
                    <w:rPr>
                      <w:rFonts w:ascii="Courier New" w:hAnsi="Courier New" w:cs="Courier New"/>
                      <w:noProof/>
                      <w:sz w:val="20"/>
                      <w:szCs w:val="20"/>
                    </w:rPr>
                  </w:pP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BB6DC0" w:rsidRDefault="00BB6DC0"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BB6DC0" w:rsidRDefault="00BB6DC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BB6DC0" w:rsidRDefault="00BB6DC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BB6DC0" w:rsidRPr="00A803AE" w:rsidRDefault="00BB6DC0"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BB6DC0" w:rsidRPr="00592B73" w:rsidRDefault="00BB6DC0"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BB6DC0" w:rsidRDefault="00BB6DC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BB6DC0" w:rsidRDefault="00BB6DC0"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BB6DC0" w:rsidRDefault="00BB6DC0"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BB6DC0" w:rsidRDefault="00BB6DC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B6DC0" w:rsidRDefault="00BB6DC0"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BB6DC0" w:rsidRDefault="00BB6DC0"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BB6DC0" w:rsidRPr="00FC00D5" w:rsidRDefault="00BB6DC0"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BB6DC0" w:rsidRDefault="00BB6DC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BB6DC0" w:rsidRDefault="00BB6DC0"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BB6DC0" w:rsidRDefault="00BB6DC0"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BB6DC0" w:rsidRDefault="00BB6DC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BB6DC0" w:rsidRDefault="00BB6DC0"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BB6DC0" w:rsidRDefault="00BB6DC0"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BB6DC0" w:rsidRDefault="00BB6DC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BB6DC0" w:rsidRDefault="00BB6DC0" w:rsidP="002A435B">
                  <w:pPr>
                    <w:autoSpaceDE w:val="0"/>
                    <w:autoSpaceDN w:val="0"/>
                    <w:adjustRightInd w:val="0"/>
                    <w:spacing w:after="0" w:line="240" w:lineRule="auto"/>
                    <w:rPr>
                      <w:rFonts w:ascii="Courier New" w:hAnsi="Courier New" w:cs="Courier New"/>
                      <w:noProof/>
                      <w:sz w:val="20"/>
                      <w:szCs w:val="20"/>
                    </w:rPr>
                  </w:pPr>
                </w:p>
                <w:p w:rsidR="00BB6DC0" w:rsidRPr="002A435B" w:rsidRDefault="00BB6DC0"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4" w:history="1">
        <w:r w:rsidRPr="00E22D56">
          <w:rPr>
            <w:rStyle w:val="Hyperlink"/>
            <w:sz w:val="16"/>
            <w:szCs w:val="16"/>
          </w:rPr>
          <w:t>here</w:t>
        </w:r>
      </w:hyperlink>
    </w:p>
    <w:p w:rsidR="00953134" w:rsidRDefault="00953134" w:rsidP="00B93123">
      <w:pPr>
        <w:spacing w:after="0"/>
      </w:pPr>
    </w:p>
    <w:p w:rsidR="008E49B8" w:rsidRDefault="009C01D9" w:rsidP="00B93123">
      <w:pPr>
        <w:spacing w:after="0"/>
      </w:pPr>
      <w:r>
        <w:t xml:space="preserve">If you check carefully the first data column (“Spent on” column) you’ll notice that a </w:t>
      </w:r>
      <w:r w:rsidR="005B2A1D">
        <w:t>Calculators.</w:t>
      </w:r>
      <w:r>
        <w:t xml:space="preserve">COUNT has been added. This will count the number of items on which I spent money on during the month/year.  </w:t>
      </w:r>
    </w:p>
    <w:p w:rsidR="008A2F14" w:rsidRDefault="008A2F14" w:rsidP="002A435B">
      <w:r>
        <w:t xml:space="preserve">The output should be: </w:t>
      </w:r>
    </w:p>
    <w:tbl>
      <w:tblPr>
        <w:tblW w:w="0" w:type="auto"/>
        <w:tblCellSpacing w:w="0" w:type="dxa"/>
        <w:tblCellMar>
          <w:top w:w="15" w:type="dxa"/>
          <w:left w:w="15" w:type="dxa"/>
          <w:bottom w:w="15" w:type="dxa"/>
          <w:right w:w="15" w:type="dxa"/>
        </w:tblCellMar>
        <w:tblLook w:val="04A0"/>
      </w:tblPr>
      <w:tblGrid>
        <w:gridCol w:w="1744"/>
        <w:gridCol w:w="1057"/>
        <w:gridCol w:w="1424"/>
        <w:gridCol w:w="871"/>
      </w:tblGrid>
      <w:tr w:rsidR="008A2F14" w:rsidRPr="008A2F14" w:rsidTr="00EE1678">
        <w:trPr>
          <w:tblCellSpacing w:w="0" w:type="dxa"/>
        </w:trPr>
        <w:tc>
          <w:tcPr>
            <w:tcW w:w="0" w:type="auto"/>
            <w:gridSpan w:val="4"/>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Yearly expenses report</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Year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Month</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Spent 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Amount</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300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800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567</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5F5F5"/>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154</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entertainment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3</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921</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1721</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Grand Total</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2629</w:t>
            </w:r>
          </w:p>
        </w:tc>
      </w:tr>
    </w:tbl>
    <w:p w:rsidR="00670760" w:rsidRDefault="00E53545" w:rsidP="002A435B">
      <w:r>
        <w:t xml:space="preserve">Let’s explain the groupings made: </w:t>
      </w:r>
    </w:p>
    <w:p w:rsidR="00081146" w:rsidRDefault="002E2DCD"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BB6DC0" w:rsidRDefault="00BB6DC0"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BB6DC0" w:rsidRDefault="00BB6DC0"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BB6DC0" w:rsidRDefault="00BB6DC0"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BB6DC0" w:rsidRDefault="00BB6DC0"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B6DC0" w:rsidRDefault="00BB6DC0"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BB6DC0" w:rsidRDefault="00BB6DC0"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3" w:name="_Toc346435549"/>
      <w:r>
        <w:lastRenderedPageBreak/>
        <w:t>Pivot Tables /Crosstab reports</w:t>
      </w:r>
      <w:bookmarkEnd w:id="13"/>
    </w:p>
    <w:p w:rsidR="00782D03" w:rsidRDefault="00FC140B" w:rsidP="00FB3AA2">
      <w:pPr>
        <w:pStyle w:val="Heading2"/>
      </w:pPr>
      <w:bookmarkStart w:id="14" w:name="_Toc346435550"/>
      <w:r>
        <w:t xml:space="preserve">What is </w:t>
      </w:r>
      <w:r w:rsidR="00782D03">
        <w:t>a pivot table?</w:t>
      </w:r>
      <w:bookmarkEnd w:id="14"/>
      <w:r w:rsidR="00782D03">
        <w:t xml:space="preserve"> </w:t>
      </w:r>
    </w:p>
    <w:p w:rsidR="00700AF1" w:rsidRDefault="002478BD" w:rsidP="00700AF1">
      <w:r>
        <w:t>Pivot tables are particular types of reports where data is arranged both on x and y axis and especially at the intersection of x and y values.</w:t>
      </w:r>
      <w:r w:rsidR="00CB4F7B">
        <w:t xml:space="preserv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data if those values were arranged in the header</w:t>
      </w:r>
      <w:r w:rsidR="000C387B">
        <w:t xml:space="preserve"> like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5" w:name="_Toc346435551"/>
      <w:r>
        <w:t>What else I have to set up for a Pivot table?</w:t>
      </w:r>
      <w:bookmarkEnd w:id="15"/>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6" w:name="_Toc346435552"/>
      <w:r>
        <w:t>The header rows</w:t>
      </w:r>
      <w:bookmarkEnd w:id="16"/>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2E2DCD"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BB6DC0" w:rsidRDefault="00BB6DC0"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BB6DC0" w:rsidRDefault="00BB6DC0"/>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17" w:name="_Toc346435553"/>
      <w:r>
        <w:t>The crosstab data</w:t>
      </w:r>
      <w:bookmarkEnd w:id="17"/>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2E2DCD"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BB6DC0" w:rsidRPr="00FB33BE" w:rsidTr="0006000F">
                    <w:trPr>
                      <w:tblCellSpacing w:w="15" w:type="dxa"/>
                    </w:trPr>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BB6DC0" w:rsidRPr="00CB36D1" w:rsidRDefault="00BB6DC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BB6DC0" w:rsidRPr="00FB33BE" w:rsidTr="0006000F">
                    <w:trPr>
                      <w:tblCellSpacing w:w="15" w:type="dxa"/>
                    </w:trPr>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BB6DC0" w:rsidRPr="00CB36D1" w:rsidRDefault="00BB6DC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BB6DC0" w:rsidRPr="00FB33BE" w:rsidTr="0006000F">
                    <w:trPr>
                      <w:tblCellSpacing w:w="15" w:type="dxa"/>
                    </w:trPr>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BB6DC0" w:rsidRPr="00CB36D1" w:rsidRDefault="00BB6DC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BB6DC0" w:rsidRPr="00FB33BE" w:rsidTr="0006000F">
                    <w:trPr>
                      <w:tblCellSpacing w:w="15" w:type="dxa"/>
                    </w:trPr>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BB6DC0" w:rsidRPr="00CB36D1" w:rsidRDefault="00BB6DC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BB6DC0" w:rsidRPr="00FB33BE" w:rsidTr="0006000F">
                    <w:trPr>
                      <w:tblCellSpacing w:w="15" w:type="dxa"/>
                    </w:trPr>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p>
                    </w:tc>
                    <w:tc>
                      <w:tcPr>
                        <w:tcW w:w="0" w:type="auto"/>
                        <w:vAlign w:val="center"/>
                        <w:hideMark/>
                      </w:tcPr>
                      <w:p w:rsidR="00BB6DC0" w:rsidRPr="00FB33BE" w:rsidRDefault="00BB6DC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BB6DC0" w:rsidRPr="00CB36D1" w:rsidRDefault="00BB6DC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BB6DC0" w:rsidRDefault="00BB6DC0"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2E2DCD"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p w:rsidR="00BB6DC0" w:rsidRDefault="00BB6DC0">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18" w:name="_Toc346435554"/>
      <w:r>
        <w:lastRenderedPageBreak/>
        <w:t>Your first</w:t>
      </w:r>
      <w:r w:rsidR="00FB3AA2">
        <w:t xml:space="preserve"> Pivot table</w:t>
      </w:r>
      <w:r>
        <w:t xml:space="preserve"> report</w:t>
      </w:r>
      <w:bookmarkEnd w:id="18"/>
    </w:p>
    <w:p w:rsidR="00FC140B" w:rsidRDefault="00FC140B" w:rsidP="00FC140B">
      <w:r>
        <w:t xml:space="preserve">It’s time to create our first pivot table report: </w:t>
      </w:r>
    </w:p>
    <w:p w:rsidR="00FC140B" w:rsidRDefault="002E2DCD" w:rsidP="009059C0">
      <w:pPr>
        <w:spacing w:after="0" w:line="240" w:lineRule="auto"/>
      </w:pPr>
      <w:r>
        <w:pict>
          <v:shape id="_x0000_s1038" type="#_x0000_t202" style="width:482.4pt;height:427.85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BB6DC0" w:rsidRDefault="00BB6DC0" w:rsidP="00FC140B">
                  <w:pPr>
                    <w:autoSpaceDE w:val="0"/>
                    <w:autoSpaceDN w:val="0"/>
                    <w:adjustRightInd w:val="0"/>
                    <w:spacing w:after="0" w:line="240" w:lineRule="auto"/>
                    <w:rPr>
                      <w:rFonts w:ascii="Courier New" w:hAnsi="Courier New" w:cs="Courier New"/>
                      <w:noProof/>
                      <w:sz w:val="20"/>
                      <w:szCs w:val="20"/>
                    </w:rPr>
                  </w:pP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BB6DC0" w:rsidRDefault="00BB6DC0" w:rsidP="00FC140B">
                  <w:pPr>
                    <w:autoSpaceDE w:val="0"/>
                    <w:autoSpaceDN w:val="0"/>
                    <w:adjustRightInd w:val="0"/>
                    <w:spacing w:after="0" w:line="240" w:lineRule="auto"/>
                    <w:rPr>
                      <w:rFonts w:ascii="Courier New" w:hAnsi="Courier New" w:cs="Courier New"/>
                      <w:noProof/>
                      <w:sz w:val="20"/>
                      <w:szCs w:val="20"/>
                    </w:rPr>
                  </w:pP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BB6DC0" w:rsidRDefault="00BB6DC0"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BB6DC0" w:rsidRDefault="00BB6DC0"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5039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IReportInput in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report.setIn(input); </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2219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 xml:space="preserve">); </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report.setOut(output);</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3F7F5F"/>
                      <w:sz w:val="20"/>
                      <w:szCs w:val="20"/>
                    </w:rPr>
                    <w:t>//set up data column</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header rows (from the second column)</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//report execution</w:t>
                  </w:r>
                </w:p>
                <w:p w:rsidR="00BB6DC0" w:rsidRDefault="00BB6DC0"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report.execute();</w:t>
                  </w:r>
                </w:p>
                <w:p w:rsidR="00BB6DC0" w:rsidRDefault="00BB6DC0"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BB6DC0" w:rsidRPr="00FC140B" w:rsidRDefault="00BB6DC0"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17" w:history="1">
        <w:r w:rsidR="00826A2B" w:rsidRPr="00351166">
          <w:rPr>
            <w:rStyle w:val="Hyperlink"/>
            <w:sz w:val="16"/>
            <w:szCs w:val="16"/>
          </w:rPr>
          <w:t>here</w:t>
        </w:r>
      </w:hyperlink>
    </w:p>
    <w:p w:rsidR="004A58A2" w:rsidRPr="004A58A2" w:rsidRDefault="004A58A2" w:rsidP="004A58A2">
      <w:pPr>
        <w:pStyle w:val="Heading2"/>
      </w:pPr>
      <w:bookmarkStart w:id="19" w:name="_Toc346435555"/>
      <w:r>
        <w:t xml:space="preserve">Totals and </w:t>
      </w:r>
      <w:r w:rsidR="003F68EB">
        <w:t>groupings</w:t>
      </w:r>
      <w:r w:rsidR="00445CB0">
        <w:t xml:space="preserve"> for pivot reports</w:t>
      </w:r>
      <w:bookmarkEnd w:id="19"/>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2E2DCD"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BB6DC0" w:rsidRDefault="00BB6DC0"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BB6DC0" w:rsidRDefault="00BB6DC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BB6DC0" w:rsidRDefault="00BB6DC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BB6DC0" w:rsidRDefault="00BB6DC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BB6DC0" w:rsidRDefault="00BB6DC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BB6DC0" w:rsidRDefault="00BB6DC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BB6DC0" w:rsidRDefault="00BB6DC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BB6DC0" w:rsidRDefault="00BB6DC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BB6DC0" w:rsidRDefault="00BB6DC0"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BB6DC0" w:rsidRPr="003421B7" w:rsidRDefault="00BB6DC0"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2E2DCD" w:rsidP="0080239B">
      <w:pPr>
        <w:spacing w:after="0"/>
      </w:pPr>
      <w:r>
        <w:pict>
          <v:shape id="_x0000_s1036" type="#_x0000_t202" style="width:482.4pt;height:466.2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BB6DC0" w:rsidRDefault="00BB6DC0" w:rsidP="009A6451">
                  <w:pPr>
                    <w:autoSpaceDE w:val="0"/>
                    <w:autoSpaceDN w:val="0"/>
                    <w:adjustRightInd w:val="0"/>
                    <w:spacing w:after="0" w:line="240" w:lineRule="auto"/>
                    <w:rPr>
                      <w:rFonts w:ascii="Courier New" w:hAnsi="Courier New" w:cs="Courier New"/>
                      <w:b/>
                      <w:bCs/>
                      <w:noProof/>
                      <w:color w:val="7F0055"/>
                      <w:sz w:val="20"/>
                      <w:szCs w:val="20"/>
                    </w:rPr>
                  </w:pPr>
                  <w:r>
                    <w:rPr>
                      <w:rFonts w:ascii="Courier New" w:hAnsi="Courier New" w:cs="Courier New"/>
                      <w:b/>
                      <w:bCs/>
                      <w:noProof/>
                      <w:color w:val="7F0055"/>
                      <w:sz w:val="20"/>
                      <w:szCs w:val="20"/>
                    </w:rPr>
                    <w:t xml:space="preserve">import </w:t>
                  </w:r>
                  <w:r w:rsidRPr="009D4438">
                    <w:rPr>
                      <w:rFonts w:ascii="Courier New" w:hAnsi="Courier New" w:cs="Courier New"/>
                      <w:noProof/>
                      <w:color w:val="000000"/>
                      <w:sz w:val="20"/>
                      <w:szCs w:val="20"/>
                    </w:rPr>
                    <w:t>java.io.</w:t>
                  </w:r>
                  <w:r>
                    <w:rPr>
                      <w:rFonts w:ascii="Courier New" w:hAnsi="Courier New" w:cs="Courier New"/>
                      <w:noProof/>
                      <w:color w:val="000000"/>
                      <w:sz w:val="20"/>
                      <w:szCs w:val="20"/>
                    </w:rPr>
                    <w:t xml:space="preserve">FileInputStream; </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BB6DC0" w:rsidRDefault="00BB6DC0" w:rsidP="009A6451">
                  <w:pPr>
                    <w:autoSpaceDE w:val="0"/>
                    <w:autoSpaceDN w:val="0"/>
                    <w:adjustRightInd w:val="0"/>
                    <w:spacing w:after="0" w:line="240" w:lineRule="auto"/>
                    <w:rPr>
                      <w:rFonts w:ascii="Courier New" w:hAnsi="Courier New" w:cs="Courier New"/>
                      <w:noProof/>
                      <w:sz w:val="20"/>
                      <w:szCs w:val="20"/>
                    </w:rPr>
                  </w:pP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BB6DC0" w:rsidRDefault="00BB6DC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BB6DC0" w:rsidRDefault="00BB6DC0" w:rsidP="009A6451">
                  <w:pPr>
                    <w:autoSpaceDE w:val="0"/>
                    <w:autoSpaceDN w:val="0"/>
                    <w:adjustRightInd w:val="0"/>
                    <w:spacing w:after="0" w:line="240" w:lineRule="auto"/>
                    <w:rPr>
                      <w:rFonts w:ascii="Courier New" w:hAnsi="Courier New" w:cs="Courier New"/>
                      <w:noProof/>
                      <w:sz w:val="20"/>
                      <w:szCs w:val="20"/>
                    </w:rPr>
                  </w:pP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BB6DC0" w:rsidRDefault="00BB6DC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BB6DC0" w:rsidRDefault="00BB6DC0"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input</w:t>
                  </w:r>
                </w:p>
                <w:p w:rsidR="00BB6DC0" w:rsidRDefault="00BB6DC0" w:rsidP="007D111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FileInputStream file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000000"/>
                      <w:sz w:val="20"/>
                      <w:szCs w:val="20"/>
                    </w:rPr>
                    <w:tab/>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sidRPr="007D1115">
                    <w:rPr>
                      <w:rFonts w:ascii="Courier New" w:hAnsi="Courier New" w:cs="Courier New"/>
                      <w:noProof/>
                      <w:color w:val="000000"/>
                      <w:sz w:val="20"/>
                      <w:szCs w:val="20"/>
                    </w:rPr>
                    <w:t>file</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report.setIn(reportInput); </w:t>
                  </w:r>
                </w:p>
                <w:p w:rsidR="00BB6DC0" w:rsidRDefault="00BB6DC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BB6DC0" w:rsidRDefault="00BB6DC0"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output</w:t>
                  </w:r>
                </w:p>
                <w:p w:rsidR="00BB6DC0" w:rsidRDefault="00BB6DC0" w:rsidP="006C26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 xml:space="preserve">); </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report.setOut(output);</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BB6DC0" w:rsidRDefault="00BB6DC0"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BB6DC0" w:rsidRDefault="00BB6DC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BB6DC0" w:rsidRDefault="00BB6DC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BB6DC0" w:rsidRDefault="00BB6DC0"/>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18" w:history="1">
        <w:r w:rsidRPr="0052175F">
          <w:rPr>
            <w:rStyle w:val="Hyperlink"/>
            <w:sz w:val="16"/>
            <w:szCs w:val="16"/>
          </w:rPr>
          <w:t>here</w:t>
        </w:r>
      </w:hyperlink>
    </w:p>
    <w:p w:rsidR="004D7005" w:rsidRDefault="008B4C22" w:rsidP="00B53695">
      <w:pPr>
        <w:pStyle w:val="ListParagraph"/>
        <w:numPr>
          <w:ilvl w:val="0"/>
          <w:numId w:val="2"/>
        </w:numPr>
      </w:pPr>
      <w:r>
        <w:t>and finally  …</w:t>
      </w:r>
      <w:r w:rsidR="004C0F0A">
        <w:t xml:space="preserve"> </w:t>
      </w:r>
      <w:r w:rsidR="008C0291">
        <w:t xml:space="preserve">the </w:t>
      </w:r>
      <w:r w:rsidR="00AC03C0">
        <w:t>result</w:t>
      </w:r>
      <w:r w:rsidR="004D7005">
        <w:t xml:space="preserve">: </w:t>
      </w:r>
    </w:p>
    <w:tbl>
      <w:tblPr>
        <w:tblW w:w="0" w:type="auto"/>
        <w:tblCellSpacing w:w="0" w:type="dxa"/>
        <w:tblCellMar>
          <w:top w:w="15" w:type="dxa"/>
          <w:left w:w="15" w:type="dxa"/>
          <w:bottom w:w="15" w:type="dxa"/>
          <w:right w:w="15" w:type="dxa"/>
        </w:tblCellMar>
        <w:tblLook w:val="04A0"/>
      </w:tblPr>
      <w:tblGrid>
        <w:gridCol w:w="1117"/>
        <w:gridCol w:w="1057"/>
        <w:gridCol w:w="510"/>
        <w:gridCol w:w="1584"/>
        <w:gridCol w:w="1543"/>
      </w:tblGrid>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lastRenderedPageBreak/>
              <w:t>Year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Month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food</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entertainment</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August</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September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567</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154</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1067</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454</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200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January</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205</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100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February</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March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302</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506</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302</w:t>
            </w:r>
          </w:p>
        </w:tc>
      </w:tr>
    </w:tbl>
    <w:p w:rsidR="004140FE" w:rsidRDefault="004140FE" w:rsidP="00AC746D">
      <w:pPr>
        <w:spacing w:before="240"/>
      </w:pPr>
      <w:r>
        <w:t xml:space="preserve">If you need grand totals you just have to add: </w:t>
      </w:r>
    </w:p>
    <w:p w:rsidR="004140FE" w:rsidRDefault="002E2DCD"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BB6DC0" w:rsidRPr="00FA4D1E" w:rsidRDefault="00BB6DC0"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tbl>
      <w:tblPr>
        <w:tblW w:w="0" w:type="auto"/>
        <w:tblCellSpacing w:w="0" w:type="dxa"/>
        <w:tblCellMar>
          <w:top w:w="15" w:type="dxa"/>
          <w:left w:w="15" w:type="dxa"/>
          <w:bottom w:w="15" w:type="dxa"/>
          <w:right w:w="15" w:type="dxa"/>
        </w:tblCellMar>
        <w:tblLook w:val="04A0"/>
      </w:tblPr>
      <w:tblGrid>
        <w:gridCol w:w="1317"/>
        <w:gridCol w:w="1057"/>
        <w:gridCol w:w="510"/>
        <w:gridCol w:w="1584"/>
        <w:gridCol w:w="1543"/>
        <w:gridCol w:w="1377"/>
      </w:tblGrid>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Year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Month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food</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t>
            </w:r>
            <w:r w:rsidR="00FA4D1E" w:rsidRPr="00FA4D1E">
              <w:rPr>
                <w:rFonts w:ascii="Times New Roman" w:eastAsia="Times New Roman" w:hAnsi="Times New Roman" w:cs="Times New Roman"/>
                <w:b/>
                <w:sz w:val="24"/>
                <w:szCs w:val="24"/>
              </w:rPr>
              <w:t>ransportation</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entertainment</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Grand Total</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August</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800</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September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567</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921</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1067</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454</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1721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January</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205</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305</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February</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March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506</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302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908</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Grand Total</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1573</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2629</w:t>
            </w:r>
          </w:p>
        </w:tc>
      </w:tr>
    </w:tbl>
    <w:p w:rsidR="00C60CF2" w:rsidRDefault="00087BFC" w:rsidP="003066E4">
      <w:pPr>
        <w:spacing w:before="240" w:after="0"/>
      </w:pPr>
      <w:r>
        <w:t xml:space="preserve">The main differences between flat reports with totals and pivot tables with totals is that in pivot tables you’ll see totals displayed on columns: </w:t>
      </w:r>
    </w:p>
    <w:tbl>
      <w:tblPr>
        <w:tblW w:w="0" w:type="auto"/>
        <w:tblCellSpacing w:w="0" w:type="dxa"/>
        <w:tblCellMar>
          <w:top w:w="15" w:type="dxa"/>
          <w:left w:w="15" w:type="dxa"/>
          <w:bottom w:w="15" w:type="dxa"/>
          <w:right w:w="15" w:type="dxa"/>
        </w:tblCellMar>
        <w:tblLook w:val="04E0"/>
      </w:tblPr>
      <w:tblGrid>
        <w:gridCol w:w="1054"/>
        <w:gridCol w:w="898"/>
        <w:gridCol w:w="804"/>
        <w:gridCol w:w="836"/>
        <w:gridCol w:w="837"/>
        <w:gridCol w:w="644"/>
        <w:gridCol w:w="804"/>
        <w:gridCol w:w="804"/>
        <w:gridCol w:w="804"/>
        <w:gridCol w:w="870"/>
        <w:gridCol w:w="1035"/>
      </w:tblGrid>
      <w:tr w:rsidR="00C60CF2" w:rsidRPr="00C60CF2" w:rsidTr="00A456DC">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2477" w:type="dxa"/>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0" w:type="auto"/>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Region</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Country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50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80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50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80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Sweden</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Norway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South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Italy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South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3004</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6414</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6645</w:t>
            </w:r>
          </w:p>
        </w:tc>
      </w:tr>
    </w:tbl>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0" w:name="_Toc346435556"/>
      <w:r>
        <w:lastRenderedPageBreak/>
        <w:t>Advanced features</w:t>
      </w:r>
      <w:bookmarkEnd w:id="20"/>
    </w:p>
    <w:p w:rsidR="00B52C9A" w:rsidRDefault="00B52C9A" w:rsidP="00B52C9A">
      <w:pPr>
        <w:pStyle w:val="Heading2"/>
      </w:pPr>
      <w:bookmarkStart w:id="21" w:name="_Toc346435557"/>
      <w:r>
        <w:t>Spring integration</w:t>
      </w:r>
      <w:bookmarkEnd w:id="21"/>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A fil</w:t>
      </w:r>
      <w:r w:rsidR="004C24F4">
        <w:t>e input can be configured like:</w:t>
      </w:r>
    </w:p>
    <w:p w:rsidR="00174785" w:rsidRDefault="002E2DCD" w:rsidP="00A9107C">
      <w:r>
        <w:pict>
          <v:shape id="_x0000_s1034" type="#_x0000_t202" style="width:482.4pt;height:108.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BB6DC0" w:rsidRPr="006C4F1A" w:rsidRDefault="00BB6DC0"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id</w:t>
                  </w:r>
                  <w:r w:rsidRPr="006C4F1A">
                    <w:rPr>
                      <w:rFonts w:ascii="Courier New" w:hAnsi="Courier New" w:cs="Courier New"/>
                      <w:noProof/>
                      <w:color w:val="000000"/>
                    </w:rPr>
                    <w:t>=</w:t>
                  </w:r>
                  <w:r w:rsidRPr="006C4F1A">
                    <w:rPr>
                      <w:rFonts w:ascii="Courier New" w:hAnsi="Courier New" w:cs="Courier New"/>
                      <w:i/>
                      <w:iCs/>
                      <w:noProof/>
                      <w:color w:val="2A00FF"/>
                    </w:rPr>
                    <w:t>"input"</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"net.sf.reportengine.in.StreamReportInput"</w:t>
                  </w:r>
                  <w:r w:rsidRPr="006C4F1A">
                    <w:rPr>
                      <w:rFonts w:ascii="Courier New" w:hAnsi="Courier New" w:cs="Courier New"/>
                      <w:noProof/>
                      <w:color w:val="008080"/>
                    </w:rPr>
                    <w:t>&gt;</w:t>
                  </w:r>
                </w:p>
                <w:p w:rsidR="00BB6DC0" w:rsidRPr="006C4F1A" w:rsidRDefault="00BB6DC0" w:rsidP="00521459">
                  <w:pPr>
                    <w:autoSpaceDE w:val="0"/>
                    <w:autoSpaceDN w:val="0"/>
                    <w:adjustRightInd w:val="0"/>
                    <w:spacing w:after="0" w:line="240" w:lineRule="auto"/>
                    <w:rPr>
                      <w:rFonts w:ascii="Courier New" w:hAnsi="Courier New" w:cs="Courier New"/>
                      <w:noProof/>
                    </w:rPr>
                  </w:pPr>
                  <w:r>
                    <w:rPr>
                      <w:rFonts w:ascii="Courier New" w:hAnsi="Courier New" w:cs="Courier New"/>
                      <w:noProof/>
                      <w:color w:val="00808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BB6DC0" w:rsidRPr="006C4F1A" w:rsidRDefault="00BB6DC0" w:rsidP="006C4F1A">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expenses.csv</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BB6DC0" w:rsidRPr="006C4F1A" w:rsidRDefault="00BB6DC0"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BB6DC0" w:rsidRDefault="00BB6DC0" w:rsidP="006C4F1A">
                  <w:pPr>
                    <w:autoSpaceDE w:val="0"/>
                    <w:autoSpaceDN w:val="0"/>
                    <w:adjustRightInd w:val="0"/>
                    <w:spacing w:after="0" w:line="240" w:lineRule="auto"/>
                    <w:rPr>
                      <w:rFonts w:ascii="Courier New" w:hAnsi="Courier New" w:cs="Courier New"/>
                      <w:noProof/>
                      <w:color w:val="008080"/>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BB6DC0" w:rsidRDefault="00BB6DC0" w:rsidP="008429B7">
                  <w:pPr>
                    <w:autoSpaceDE w:val="0"/>
                    <w:autoSpaceDN w:val="0"/>
                    <w:adjustRightInd w:val="0"/>
                    <w:spacing w:after="0" w:line="240" w:lineRule="auto"/>
                    <w:ind w:firstLine="720"/>
                    <w:rPr>
                      <w:rFonts w:ascii="Courier New" w:hAnsi="Courier New" w:cs="Courier New"/>
                      <w:noProof/>
                      <w:color w:val="008080"/>
                    </w:rPr>
                  </w:pP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BB6DC0" w:rsidRPr="006C4F1A" w:rsidRDefault="00BB6DC0" w:rsidP="008429B7">
                  <w:pPr>
                    <w:autoSpaceDE w:val="0"/>
                    <w:autoSpaceDN w:val="0"/>
                    <w:adjustRightInd w:val="0"/>
                    <w:spacing w:after="0" w:line="240" w:lineRule="auto"/>
                    <w:rPr>
                      <w:rFonts w:ascii="Courier New" w:hAnsi="Courier New" w:cs="Courier New"/>
                      <w:noProof/>
                    </w:rPr>
                  </w:pPr>
                  <w:r>
                    <w:rPr>
                      <w:rFonts w:ascii="Courier New" w:hAnsi="Courier New" w:cs="Courier New"/>
                      <w:noProof/>
                      <w:color w:val="00808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BB6DC0" w:rsidRPr="006C4F1A" w:rsidRDefault="00BB6DC0" w:rsidP="006C4F1A">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r w:rsidRPr="006C4F1A">
                    <w:rPr>
                      <w:rFonts w:ascii="Courier New" w:hAnsi="Courier New" w:cs="Courier New"/>
                      <w:color w:val="000000"/>
                    </w:rPr>
                    <w:t xml:space="preserve">  </w:t>
                  </w:r>
                </w:p>
              </w:txbxContent>
            </v:textbox>
            <w10:wrap type="none"/>
            <w10:anchorlock/>
          </v:shape>
        </w:pict>
      </w:r>
    </w:p>
    <w:p w:rsidR="004C24F4" w:rsidRDefault="00AA541A" w:rsidP="00B533A3">
      <w:pPr>
        <w:spacing w:after="0" w:line="240" w:lineRule="auto"/>
      </w:pPr>
      <w:r>
        <w:t>…and a html output can be configured like:</w:t>
      </w:r>
    </w:p>
    <w:p w:rsidR="00AA541A" w:rsidRDefault="002E2DCD" w:rsidP="00A9107C">
      <w:r>
        <w:pict>
          <v:shape id="_x0000_s1033" type="#_x0000_t202" style="width:482.15pt;height:83.6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BB6DC0" w:rsidRPr="00AA541A" w:rsidRDefault="00BB6DC0"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id</w:t>
                  </w:r>
                  <w:r w:rsidRPr="00AA541A">
                    <w:rPr>
                      <w:rFonts w:ascii="Courier New" w:hAnsi="Courier New" w:cs="Courier New"/>
                      <w:noProof/>
                      <w:color w:val="000000"/>
                    </w:rPr>
                    <w:t>=</w:t>
                  </w:r>
                  <w:r w:rsidRPr="00AA541A">
                    <w:rPr>
                      <w:rFonts w:ascii="Courier New" w:hAnsi="Courier New" w:cs="Courier New"/>
                      <w:i/>
                      <w:iCs/>
                      <w:noProof/>
                      <w:color w:val="2A00FF"/>
                    </w:rPr>
                    <w:t>"output"</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"net.sf.reportengine.out.HtmlOutput"</w:t>
                  </w:r>
                  <w:r w:rsidRPr="00AA541A">
                    <w:rPr>
                      <w:rFonts w:ascii="Courier New" w:hAnsi="Courier New" w:cs="Courier New"/>
                      <w:noProof/>
                      <w:color w:val="008080"/>
                    </w:rPr>
                    <w:t>&gt;</w:t>
                  </w:r>
                </w:p>
                <w:p w:rsidR="00BB6DC0" w:rsidRPr="00AA541A" w:rsidRDefault="00BB6DC0"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BB6DC0" w:rsidRPr="00AA541A" w:rsidRDefault="00BB6DC0"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w:t>
                  </w: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rPr>
                    <w:t xml:space="preserve"> </w:t>
                  </w:r>
                  <w:r w:rsidRPr="00AA541A">
                    <w:rPr>
                      <w:rFonts w:ascii="Courier New" w:hAnsi="Courier New" w:cs="Courier New"/>
                      <w:noProof/>
                      <w:color w:val="7F007F"/>
                    </w:rPr>
                    <w:t>type</w:t>
                  </w:r>
                  <w:r w:rsidRPr="00AA541A">
                    <w:rPr>
                      <w:rFonts w:ascii="Courier New" w:hAnsi="Courier New" w:cs="Courier New"/>
                      <w:noProof/>
                      <w:color w:val="000000"/>
                    </w:rPr>
                    <w:t>=</w:t>
                  </w:r>
                  <w:r w:rsidRPr="00AA541A">
                    <w:rPr>
                      <w:rFonts w:ascii="Courier New" w:hAnsi="Courier New" w:cs="Courier New"/>
                      <w:i/>
                      <w:iCs/>
                      <w:noProof/>
                      <w:color w:val="2A00FF"/>
                    </w:rPr>
                    <w:t>"java.lang.String"</w:t>
                  </w:r>
                  <w:r w:rsidRPr="00AA541A">
                    <w:rPr>
                      <w:rFonts w:ascii="Courier New" w:hAnsi="Courier New" w:cs="Courier New"/>
                      <w:noProof/>
                      <w:color w:val="008080"/>
                    </w:rPr>
                    <w:t>&gt;</w:t>
                  </w:r>
                </w:p>
                <w:p w:rsidR="00BB6DC0" w:rsidRPr="00AA541A" w:rsidRDefault="00BB6DC0" w:rsidP="00762E90">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t xml:space="preserve">  </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r w:rsidRPr="00AA541A">
                    <w:rPr>
                      <w:rFonts w:ascii="Courier New" w:hAnsi="Courier New" w:cs="Courier New"/>
                      <w:noProof/>
                      <w:color w:val="000000"/>
                    </w:rPr>
                    <w:t>./springConfiguredReport.html</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p>
                <w:p w:rsidR="00BB6DC0" w:rsidRPr="00AA541A" w:rsidRDefault="00BB6DC0"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BB6DC0" w:rsidRPr="00AA541A" w:rsidRDefault="00BB6DC0"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color w:val="008080"/>
                    </w:rPr>
                    <w:t>&gt;</w:t>
                  </w:r>
                </w:p>
                <w:p w:rsidR="00BB6DC0" w:rsidRDefault="00BB6DC0"/>
              </w:txbxContent>
            </v:textbox>
            <w10:wrap type="none"/>
            <w10:anchorlock/>
          </v:shape>
        </w:pict>
      </w:r>
    </w:p>
    <w:p w:rsidR="004C79E1" w:rsidRDefault="00BC49FB" w:rsidP="00B533A3">
      <w:pPr>
        <w:spacing w:after="0"/>
      </w:pPr>
      <w:r>
        <w:t>…</w:t>
      </w:r>
      <w:r w:rsidR="00241E1F">
        <w:t>finally a data and a group column can be defined in spring like:</w:t>
      </w:r>
    </w:p>
    <w:p w:rsidR="000B548A" w:rsidRDefault="002E2DCD" w:rsidP="000B548A">
      <w:pPr>
        <w:spacing w:after="0"/>
      </w:pPr>
      <w:r>
        <w:pict>
          <v:shape id="_x0000_s1032" type="#_x0000_t202" style="width:482.15pt;height:190.05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BB6DC0" w:rsidRPr="00CB0F57" w:rsidRDefault="00BB6DC0"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rPr>
                    <w:t xml:space="preserve"> </w:t>
                  </w:r>
                  <w:r w:rsidRPr="00CB0F57">
                    <w:rPr>
                      <w:rFonts w:ascii="Courier New" w:hAnsi="Courier New" w:cs="Courier New"/>
                      <w:noProof/>
                      <w:color w:val="7F007F"/>
                    </w:rPr>
                    <w:t>class</w:t>
                  </w:r>
                  <w:r w:rsidRPr="00CB0F57">
                    <w:rPr>
                      <w:rFonts w:ascii="Courier New" w:hAnsi="Courier New" w:cs="Courier New"/>
                      <w:noProof/>
                      <w:color w:val="000000"/>
                    </w:rPr>
                    <w:t>=</w:t>
                  </w:r>
                  <w:r w:rsidRPr="00CB0F57">
                    <w:rPr>
                      <w:rFonts w:ascii="Courier New" w:hAnsi="Courier New" w:cs="Courier New"/>
                      <w:i/>
                      <w:iCs/>
                      <w:noProof/>
                      <w:color w:val="2A00FF"/>
                    </w:rPr>
                    <w:t>"net.sf.reportengine.config.DefaultDataColumn"</w:t>
                  </w:r>
                  <w:r w:rsidRPr="00CB0F57">
                    <w:rPr>
                      <w:rFonts w:ascii="Courier New" w:hAnsi="Courier New" w:cs="Courier New"/>
                      <w:noProof/>
                      <w:color w:val="008080"/>
                    </w:rPr>
                    <w:t>&gt;</w:t>
                  </w:r>
                </w:p>
                <w:p w:rsidR="00BB6DC0" w:rsidRPr="00CB0F57" w:rsidRDefault="00BB6DC0"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"header"</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"Amount"</w:t>
                  </w:r>
                  <w:r w:rsidRPr="00CB0F57">
                    <w:rPr>
                      <w:rFonts w:ascii="Courier New" w:hAnsi="Courier New" w:cs="Courier New"/>
                      <w:noProof/>
                      <w:color w:val="008080"/>
                    </w:rPr>
                    <w:t>/&gt;</w:t>
                  </w:r>
                </w:p>
                <w:p w:rsidR="00BB6DC0" w:rsidRPr="00CB0F57" w:rsidRDefault="00BB6DC0"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"inputColumnIndex"</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"2"</w:t>
                  </w:r>
                  <w:r w:rsidRPr="00CB0F57">
                    <w:rPr>
                      <w:rFonts w:ascii="Courier New" w:hAnsi="Courier New" w:cs="Courier New"/>
                      <w:noProof/>
                      <w:color w:val="008080"/>
                    </w:rPr>
                    <w:t>/&gt;</w:t>
                  </w:r>
                </w:p>
                <w:p w:rsidR="00BB6DC0" w:rsidRPr="00CB0F57" w:rsidRDefault="00BB6DC0"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"calculator"</w:t>
                  </w:r>
                  <w:r w:rsidRPr="00CB0F57">
                    <w:rPr>
                      <w:rFonts w:ascii="Courier New" w:hAnsi="Courier New" w:cs="Courier New"/>
                      <w:noProof/>
                      <w:color w:val="008080"/>
                    </w:rPr>
                    <w:t>&gt;</w:t>
                  </w:r>
                </w:p>
                <w:p w:rsidR="00BB6DC0" w:rsidRPr="002328B6" w:rsidRDefault="00BB6DC0" w:rsidP="002328B6">
                  <w:pPr>
                    <w:autoSpaceDE w:val="0"/>
                    <w:autoSpaceDN w:val="0"/>
                    <w:adjustRightInd w:val="0"/>
                    <w:spacing w:after="0" w:line="240" w:lineRule="auto"/>
                    <w:ind w:left="720"/>
                    <w:rPr>
                      <w:rFonts w:ascii="Courier New" w:hAnsi="Courier New" w:cs="Courier New"/>
                      <w:noProof/>
                      <w:sz w:val="18"/>
                      <w:szCs w:val="18"/>
                    </w:rPr>
                  </w:pPr>
                  <w:r w:rsidRPr="002328B6">
                    <w:rPr>
                      <w:rFonts w:ascii="Courier New" w:hAnsi="Courier New" w:cs="Courier New"/>
                      <w:noProof/>
                      <w:color w:val="008080"/>
                      <w:sz w:val="18"/>
                      <w:szCs w:val="18"/>
                    </w:rPr>
                    <w:t>&lt;</w:t>
                  </w:r>
                  <w:r w:rsidRPr="002328B6">
                    <w:rPr>
                      <w:rFonts w:ascii="Courier New" w:hAnsi="Courier New" w:cs="Courier New"/>
                      <w:noProof/>
                      <w:color w:val="3F7F7F"/>
                      <w:sz w:val="18"/>
                      <w:szCs w:val="18"/>
                    </w:rPr>
                    <w:t>bean</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id</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"net.sf.reportengine.core.calc.Calculators.SUM"</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class</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"org.springframework.beans.factory.config.FieldRetrievingFactoryBean"</w:t>
                  </w:r>
                </w:p>
                <w:p w:rsidR="00BB6DC0" w:rsidRPr="002328B6" w:rsidRDefault="00BB6DC0" w:rsidP="00CB0F57">
                  <w:pPr>
                    <w:autoSpaceDE w:val="0"/>
                    <w:autoSpaceDN w:val="0"/>
                    <w:adjustRightInd w:val="0"/>
                    <w:spacing w:after="0" w:line="240" w:lineRule="auto"/>
                    <w:rPr>
                      <w:rFonts w:ascii="Courier New" w:hAnsi="Courier New" w:cs="Courier New"/>
                      <w:noProof/>
                      <w:sz w:val="18"/>
                      <w:szCs w:val="18"/>
                    </w:rPr>
                  </w:pPr>
                  <w:r w:rsidRPr="002328B6">
                    <w:rPr>
                      <w:rFonts w:ascii="Courier New" w:hAnsi="Courier New" w:cs="Courier New"/>
                      <w:i/>
                      <w:iCs/>
                      <w:noProof/>
                      <w:color w:val="2A00FF"/>
                      <w:sz w:val="18"/>
                      <w:szCs w:val="18"/>
                    </w:rPr>
                    <w:t xml:space="preserve">    </w:t>
                  </w:r>
                  <w:r>
                    <w:rPr>
                      <w:rFonts w:ascii="Courier New" w:hAnsi="Courier New" w:cs="Courier New"/>
                      <w:i/>
                      <w:iCs/>
                      <w:noProof/>
                      <w:color w:val="2A00FF"/>
                      <w:sz w:val="18"/>
                      <w:szCs w:val="18"/>
                    </w:rPr>
                    <w:tab/>
                  </w:r>
                  <w:r w:rsidRPr="002328B6">
                    <w:rPr>
                      <w:rFonts w:ascii="Courier New" w:hAnsi="Courier New" w:cs="Courier New"/>
                      <w:noProof/>
                      <w:color w:val="008080"/>
                      <w:sz w:val="18"/>
                      <w:szCs w:val="18"/>
                    </w:rPr>
                    <w:t>/&gt;</w:t>
                  </w:r>
                </w:p>
                <w:p w:rsidR="00BB6DC0" w:rsidRPr="00CB0F57" w:rsidRDefault="00BB6DC0"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color w:val="008080"/>
                    </w:rPr>
                    <w:t>&gt;</w:t>
                  </w:r>
                </w:p>
                <w:p w:rsidR="00BB6DC0" w:rsidRDefault="00BB6DC0" w:rsidP="004C79E1">
                  <w:pPr>
                    <w:autoSpaceDE w:val="0"/>
                    <w:autoSpaceDN w:val="0"/>
                    <w:adjustRightInd w:val="0"/>
                    <w:spacing w:after="0" w:line="240" w:lineRule="auto"/>
                    <w:rPr>
                      <w:rFonts w:ascii="Courier New" w:hAnsi="Courier New" w:cs="Courier New"/>
                      <w:noProof/>
                      <w:color w:val="008080"/>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color w:val="008080"/>
                    </w:rPr>
                    <w:t>&gt;</w:t>
                  </w:r>
                </w:p>
                <w:p w:rsidR="00BB6DC0" w:rsidRPr="00CB0F57" w:rsidRDefault="00BB6DC0" w:rsidP="004C79E1">
                  <w:pPr>
                    <w:autoSpaceDE w:val="0"/>
                    <w:autoSpaceDN w:val="0"/>
                    <w:adjustRightInd w:val="0"/>
                    <w:spacing w:after="0" w:line="240" w:lineRule="auto"/>
                    <w:rPr>
                      <w:rFonts w:ascii="Courier New" w:hAnsi="Courier New" w:cs="Courier New"/>
                      <w:noProof/>
                      <w:color w:val="008080"/>
                    </w:rPr>
                  </w:pPr>
                </w:p>
                <w:p w:rsidR="00BB6DC0" w:rsidRPr="004C79E1" w:rsidRDefault="00BB6DC0"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rPr>
                    <w:t xml:space="preserve"> </w:t>
                  </w:r>
                  <w:r w:rsidRPr="004C79E1">
                    <w:rPr>
                      <w:rFonts w:ascii="Courier New" w:hAnsi="Courier New" w:cs="Courier New"/>
                      <w:noProof/>
                      <w:color w:val="7F007F"/>
                    </w:rPr>
                    <w:t>class</w:t>
                  </w:r>
                  <w:r w:rsidRPr="004C79E1">
                    <w:rPr>
                      <w:rFonts w:ascii="Courier New" w:hAnsi="Courier New" w:cs="Courier New"/>
                      <w:noProof/>
                      <w:color w:val="000000"/>
                    </w:rPr>
                    <w:t>=</w:t>
                  </w:r>
                  <w:r w:rsidRPr="004C79E1">
                    <w:rPr>
                      <w:rFonts w:ascii="Courier New" w:hAnsi="Courier New" w:cs="Courier New"/>
                      <w:i/>
                      <w:iCs/>
                      <w:noProof/>
                      <w:color w:val="2A00FF"/>
                    </w:rPr>
                    <w:t>"net.sf.reportengine.config.DefaultGroupColumn"</w:t>
                  </w:r>
                  <w:r w:rsidRPr="004C79E1">
                    <w:rPr>
                      <w:rFonts w:ascii="Courier New" w:hAnsi="Courier New" w:cs="Courier New"/>
                      <w:noProof/>
                      <w:color w:val="008080"/>
                    </w:rPr>
                    <w:t>&gt;</w:t>
                  </w:r>
                </w:p>
                <w:p w:rsidR="00BB6DC0" w:rsidRPr="004C79E1" w:rsidRDefault="00BB6DC0" w:rsidP="004C79E1">
                  <w:pPr>
                    <w:autoSpaceDE w:val="0"/>
                    <w:autoSpaceDN w:val="0"/>
                    <w:adjustRightInd w:val="0"/>
                    <w:spacing w:after="0" w:line="240" w:lineRule="auto"/>
                    <w:ind w:firstLine="720"/>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"header"</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"Month"</w:t>
                  </w:r>
                  <w:r w:rsidRPr="004C79E1">
                    <w:rPr>
                      <w:rFonts w:ascii="Courier New" w:hAnsi="Courier New" w:cs="Courier New"/>
                      <w:noProof/>
                      <w:color w:val="008080"/>
                    </w:rPr>
                    <w:t>/&gt;</w:t>
                  </w:r>
                </w:p>
                <w:p w:rsidR="00BB6DC0" w:rsidRPr="004C79E1" w:rsidRDefault="00BB6DC0"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"inputColumnIndex"</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BB6DC0" w:rsidRPr="004C79E1" w:rsidRDefault="00BB6DC0"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"groupingLevel"</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BB6DC0" w:rsidRPr="004C79E1" w:rsidRDefault="00BB6DC0"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color w:val="008080"/>
                    </w:rPr>
                    <w:t>&gt;</w:t>
                  </w:r>
                </w:p>
                <w:p w:rsidR="00BB6DC0" w:rsidRDefault="00BB6DC0"/>
              </w:txbxContent>
            </v:textbox>
            <w10:wrap type="none"/>
            <w10:anchorlock/>
          </v:shape>
        </w:pict>
      </w:r>
    </w:p>
    <w:p w:rsidR="000B548A" w:rsidRDefault="000B548A" w:rsidP="000B548A">
      <w:pPr>
        <w:spacing w:after="0"/>
      </w:pPr>
    </w:p>
    <w:p w:rsidR="000B548A" w:rsidRDefault="000B548A" w:rsidP="000B548A">
      <w:pPr>
        <w:spacing w:after="0"/>
      </w:pPr>
      <w:r>
        <w:t>I</w:t>
      </w:r>
      <w:r w:rsidR="004E52D7">
        <w:t xml:space="preserve">n </w:t>
      </w:r>
      <w:r w:rsidR="001363A8">
        <w:t>spring</w:t>
      </w:r>
      <w:r w:rsidR="004E52D7">
        <w:t xml:space="preserve"> you can easily create lists of beans</w:t>
      </w:r>
      <w:r w:rsidR="005F4CEB">
        <w:t xml:space="preserve">, here’s the final spring configuration for my </w:t>
      </w:r>
      <w:r w:rsidR="00670277">
        <w:t>report</w:t>
      </w:r>
      <w:r w:rsidR="001B2B88">
        <w:t>:</w:t>
      </w:r>
    </w:p>
    <w:p w:rsidR="00B37BEC" w:rsidRDefault="002E2DCD" w:rsidP="000B548A">
      <w:pPr>
        <w:spacing w:after="0"/>
      </w:pPr>
      <w:r>
        <w:pict>
          <v:shape id="_x0000_s1031" type="#_x0000_t202" style="width:482.4pt;height:552.7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BB6DC0" w:rsidRPr="00BB01E3" w:rsidRDefault="00BB6DC0" w:rsidP="00BB01E3">
                  <w:pPr>
                    <w:autoSpaceDE w:val="0"/>
                    <w:autoSpaceDN w:val="0"/>
                    <w:adjustRightInd w:val="0"/>
                    <w:spacing w:after="0" w:line="240" w:lineRule="auto"/>
                    <w:rPr>
                      <w:rFonts w:ascii="Courier New" w:hAnsi="Courier New" w:cs="Courier New"/>
                      <w:noProof/>
                      <w:sz w:val="18"/>
                      <w:szCs w:val="18"/>
                    </w:rPr>
                  </w:pPr>
                  <w:r w:rsidRPr="00BB01E3">
                    <w:rPr>
                      <w:rFonts w:ascii="Courier New" w:hAnsi="Courier New" w:cs="Courier New"/>
                      <w:noProof/>
                      <w:color w:val="008080"/>
                      <w:sz w:val="18"/>
                      <w:szCs w:val="18"/>
                    </w:rPr>
                    <w:t>&lt;?</w:t>
                  </w:r>
                  <w:r w:rsidRPr="00BB01E3">
                    <w:rPr>
                      <w:rFonts w:ascii="Courier New" w:hAnsi="Courier New" w:cs="Courier New"/>
                      <w:noProof/>
                      <w:color w:val="3F7F7F"/>
                      <w:sz w:val="18"/>
                      <w:szCs w:val="18"/>
                    </w:rPr>
                    <w:t>xml</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version</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"1.0"</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encoding</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"UTF-8"</w:t>
                  </w:r>
                  <w:r w:rsidRPr="00BB01E3">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"expensesReport"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"net.sf.reportengine.FlatReport"</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"reportTitle"</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"Spring Configured Report"</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"showTotals"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"showGrandTotal"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"showDataRows"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BB6DC0" w:rsidRPr="00B37BEC" w:rsidRDefault="00BB6DC0"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"groupColumns"</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"net.sf.reportengine.config.DefaultGroupColumn"</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"Month"</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"groupingLevel"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"dataColumns"</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"Spent On"</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"1"</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"Amount"</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"2"</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"calculator"</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"net.sf.reportengine.core.calc.Calculator</w:t>
                  </w:r>
                  <w:r>
                    <w:rPr>
                      <w:rFonts w:ascii="Courier New" w:hAnsi="Courier New" w:cs="Courier New"/>
                      <w:i/>
                      <w:iCs/>
                      <w:noProof/>
                      <w:color w:val="2A00FF"/>
                      <w:sz w:val="18"/>
                      <w:szCs w:val="18"/>
                    </w:rPr>
                    <w:t>s</w:t>
                  </w:r>
                  <w:r w:rsidRPr="00B37BEC">
                    <w:rPr>
                      <w:rFonts w:ascii="Courier New" w:hAnsi="Courier New" w:cs="Courier New"/>
                      <w:i/>
                      <w:iCs/>
                      <w:noProof/>
                      <w:color w:val="2A00FF"/>
                      <w:sz w:val="18"/>
                      <w:szCs w:val="18"/>
                    </w:rPr>
                    <w:t>.SUM"</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"org.springframework.beans.factory.config.FieldRetrievingFactoryBean"</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ab/>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"net.sf.reportengine.in.StreamReportInput"</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expenses.csv</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BB6DC0" w:rsidRDefault="00BB6DC0" w:rsidP="00B37BEC">
                  <w:pPr>
                    <w:autoSpaceDE w:val="0"/>
                    <w:autoSpaceDN w:val="0"/>
                    <w:adjustRightInd w:val="0"/>
                    <w:spacing w:after="0" w:line="240" w:lineRule="auto"/>
                    <w:rPr>
                      <w:rFonts w:ascii="Courier New" w:hAnsi="Courier New" w:cs="Courier New"/>
                      <w:noProof/>
                      <w:color w:val="008080"/>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BB6DC0" w:rsidRDefault="00BB6DC0" w:rsidP="00B67F12">
                  <w:pPr>
                    <w:autoSpaceDE w:val="0"/>
                    <w:autoSpaceDN w:val="0"/>
                    <w:adjustRightInd w:val="0"/>
                    <w:spacing w:after="0" w:line="240" w:lineRule="auto"/>
                    <w:ind w:firstLine="720"/>
                    <w:rPr>
                      <w:rFonts w:ascii="Courier New" w:hAnsi="Courier New" w:cs="Courier New"/>
                      <w:noProof/>
                      <w:color w:val="008080"/>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BB6DC0" w:rsidRPr="00B37BEC" w:rsidRDefault="00BB6DC0" w:rsidP="00B67F12">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BB6DC0" w:rsidRPr="00B37BEC" w:rsidRDefault="00BB6DC0"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BB6DC0" w:rsidRPr="00B37BEC" w:rsidRDefault="00BB6DC0"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"net.sf.reportengine.out.HtmlOutput"</w:t>
                  </w:r>
                  <w:r w:rsidRPr="00B37BEC">
                    <w:rPr>
                      <w:rFonts w:ascii="Courier New" w:hAnsi="Courier New" w:cs="Courier New"/>
                      <w:noProof/>
                      <w:color w:val="008080"/>
                      <w:sz w:val="18"/>
                      <w:szCs w:val="18"/>
                    </w:rPr>
                    <w:t>&gt;</w:t>
                  </w:r>
                </w:p>
                <w:p w:rsidR="00BB6DC0" w:rsidRPr="00B37BEC" w:rsidRDefault="00BB6DC0" w:rsidP="00B67F12">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 xml:space="preserve">&gt;     </w:t>
                  </w:r>
                </w:p>
                <w:p w:rsidR="00BB6DC0" w:rsidRPr="00B37BEC" w:rsidRDefault="00BB6DC0" w:rsidP="00B67F12">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./springConfiguredReport.html</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BB6DC0" w:rsidRPr="00B37BEC" w:rsidRDefault="00BB6DC0"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BB6DC0" w:rsidRDefault="00BB6DC0" w:rsidP="007A5A17">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BB6DC0" w:rsidRPr="00B37BEC" w:rsidRDefault="00BB6DC0" w:rsidP="007A5A17">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19"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2E2DCD"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BB6DC0" w:rsidRDefault="00BB6DC0" w:rsidP="00C45865">
                  <w:pPr>
                    <w:autoSpaceDE w:val="0"/>
                    <w:autoSpaceDN w:val="0"/>
                    <w:adjustRightInd w:val="0"/>
                    <w:spacing w:after="0" w:line="240" w:lineRule="auto"/>
                    <w:rPr>
                      <w:rFonts w:ascii="Courier New" w:hAnsi="Courier New" w:cs="Courier New"/>
                      <w:noProof/>
                      <w:sz w:val="20"/>
                      <w:szCs w:val="20"/>
                    </w:rPr>
                  </w:pP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BB6DC0" w:rsidRDefault="00BB6DC0" w:rsidP="00C45865">
                  <w:pPr>
                    <w:autoSpaceDE w:val="0"/>
                    <w:autoSpaceDN w:val="0"/>
                    <w:adjustRightInd w:val="0"/>
                    <w:spacing w:after="0" w:line="240" w:lineRule="auto"/>
                    <w:rPr>
                      <w:rFonts w:ascii="Courier New" w:hAnsi="Courier New" w:cs="Courier New"/>
                      <w:noProof/>
                      <w:sz w:val="20"/>
                      <w:szCs w:val="20"/>
                    </w:rPr>
                  </w:pP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BB6DC0" w:rsidRDefault="00BB6DC0"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BB6DC0" w:rsidRDefault="00BB6DC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BB6DC0" w:rsidRDefault="00BB6DC0"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BB6DC0" w:rsidRPr="00C45865" w:rsidRDefault="00BB6DC0"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20"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2" w:name="_Ref337144127"/>
      <w:bookmarkStart w:id="23" w:name="_Ref337144158"/>
      <w:bookmarkStart w:id="24" w:name="_Toc346435558"/>
      <w:r>
        <w:t>Writing a custom data column</w:t>
      </w:r>
      <w:bookmarkEnd w:id="22"/>
      <w:bookmarkEnd w:id="23"/>
      <w:bookmarkEnd w:id="24"/>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0D145F">
      <w:r>
        <w:rPr>
          <w:noProof/>
        </w:rPr>
        <w:drawing>
          <wp:inline distT="0" distB="0" distL="0" distR="0">
            <wp:extent cx="2552700" cy="4057650"/>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1"/>
                    <a:stretch>
                      <a:fillRect/>
                    </a:stretch>
                  </pic:blipFill>
                  <pic:spPr>
                    <a:xfrm>
                      <a:off x="0" y="0"/>
                      <a:ext cx="2552700" cy="4057650"/>
                    </a:xfrm>
                    <a:prstGeom prst="rect">
                      <a:avLst/>
                    </a:prstGeom>
                  </pic:spPr>
                </pic:pic>
              </a:graphicData>
            </a:graphic>
          </wp:inline>
        </w:drawing>
      </w:r>
    </w:p>
    <w:p w:rsidR="00772A79" w:rsidRDefault="00772A79" w:rsidP="00976E95">
      <w:r>
        <w:lastRenderedPageBreak/>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2E2DCD" w:rsidP="005253BA">
      <w:r>
        <w:pict>
          <v:shape id="_x0000_s1029"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BB6DC0" w:rsidRDefault="00BB6DC0" w:rsidP="008F2801">
                  <w:pPr>
                    <w:spacing w:after="0" w:line="240" w:lineRule="auto"/>
                    <w:rPr>
                      <w:noProof/>
                    </w:rPr>
                  </w:pPr>
                  <w:r>
                    <w:rPr>
                      <w:noProof/>
                    </w:rPr>
                    <w:t>10</w:t>
                  </w:r>
                  <w:r>
                    <w:rPr>
                      <w:noProof/>
                    </w:rPr>
                    <w:tab/>
                    <w:t>john</w:t>
                  </w:r>
                  <w:r>
                    <w:rPr>
                      <w:noProof/>
                    </w:rPr>
                    <w:tab/>
                    <w:t>200</w:t>
                  </w:r>
                  <w:r>
                    <w:rPr>
                      <w:noProof/>
                    </w:rPr>
                    <w:tab/>
                    <w:t>doe</w:t>
                  </w:r>
                </w:p>
                <w:p w:rsidR="00BB6DC0" w:rsidRDefault="00BB6DC0" w:rsidP="008F2801">
                  <w:pPr>
                    <w:spacing w:after="0" w:line="240" w:lineRule="auto"/>
                    <w:rPr>
                      <w:noProof/>
                    </w:rPr>
                  </w:pPr>
                  <w:r>
                    <w:rPr>
                      <w:noProof/>
                    </w:rPr>
                    <w:t>17</w:t>
                  </w:r>
                  <w:r>
                    <w:rPr>
                      <w:noProof/>
                    </w:rPr>
                    <w:tab/>
                    <w:t>jack</w:t>
                  </w:r>
                  <w:r>
                    <w:rPr>
                      <w:noProof/>
                    </w:rPr>
                    <w:tab/>
                    <w:t>125</w:t>
                  </w:r>
                  <w:r>
                    <w:rPr>
                      <w:noProof/>
                    </w:rPr>
                    <w:tab/>
                    <w:t>nicholson</w:t>
                  </w:r>
                </w:p>
                <w:p w:rsidR="00BB6DC0" w:rsidRDefault="00BB6DC0" w:rsidP="008F2801">
                  <w:pPr>
                    <w:spacing w:after="0" w:line="240" w:lineRule="auto"/>
                    <w:rPr>
                      <w:noProof/>
                    </w:rPr>
                  </w:pPr>
                  <w:r>
                    <w:rPr>
                      <w:noProof/>
                    </w:rPr>
                    <w:t>22</w:t>
                  </w:r>
                  <w:r>
                    <w:rPr>
                      <w:noProof/>
                    </w:rPr>
                    <w:tab/>
                    <w:t>tom</w:t>
                  </w:r>
                  <w:r>
                    <w:rPr>
                      <w:noProof/>
                    </w:rPr>
                    <w:tab/>
                    <w:t>134</w:t>
                  </w:r>
                  <w:r>
                    <w:rPr>
                      <w:noProof/>
                    </w:rPr>
                    <w:tab/>
                    <w:t>jones</w:t>
                  </w:r>
                </w:p>
                <w:p w:rsidR="00BB6DC0" w:rsidRDefault="00BB6DC0"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2E2DCD"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BB6DC0" w:rsidRPr="001C6DF4" w:rsidRDefault="00BB6DC0"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BB6DC0" w:rsidRPr="001C6DF4" w:rsidRDefault="00BB6DC0"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BB6DC0" w:rsidRPr="001C6DF4" w:rsidRDefault="00BB6DC0" w:rsidP="001C6DF4">
                  <w:pPr>
                    <w:autoSpaceDE w:val="0"/>
                    <w:autoSpaceDN w:val="0"/>
                    <w:adjustRightInd w:val="0"/>
                    <w:spacing w:after="0" w:line="240" w:lineRule="auto"/>
                    <w:rPr>
                      <w:rFonts w:ascii="Courier New" w:hAnsi="Courier New" w:cs="Courier New"/>
                      <w:b/>
                      <w:bCs/>
                      <w:noProof/>
                      <w:color w:val="7F0055"/>
                      <w:sz w:val="20"/>
                      <w:szCs w:val="20"/>
                    </w:rPr>
                  </w:pPr>
                </w:p>
                <w:p w:rsidR="00BB6DC0" w:rsidRPr="001C6DF4" w:rsidRDefault="00BB6DC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BB6DC0" w:rsidRPr="001C6DF4" w:rsidRDefault="00BB6DC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BB6DC0" w:rsidRPr="001C6DF4" w:rsidRDefault="00BB6DC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BB6DC0" w:rsidRPr="001C6DF4" w:rsidRDefault="00BB6DC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BB6DC0" w:rsidRDefault="00BB6DC0"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BB6DC0" w:rsidRDefault="00BB6DC0"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BB6DC0" w:rsidRDefault="00BB6DC0"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BB6DC0" w:rsidRDefault="00BB6DC0"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BB6DC0" w:rsidRDefault="00BB6DC0"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BB6DC0" w:rsidRDefault="00BB6DC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BB6DC0" w:rsidRPr="001C6DF4" w:rsidRDefault="00BB6DC0"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2"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3" w:history="1">
        <w:r w:rsidRPr="00F77235">
          <w:rPr>
            <w:rStyle w:val="Hyperlink"/>
          </w:rPr>
          <w:t>SumCustomColumn</w:t>
        </w:r>
      </w:hyperlink>
      <w:r>
        <w:t xml:space="preserve"> is almost the same only that returns an integer.  </w:t>
      </w:r>
      <w:r w:rsidR="00E86522">
        <w:t xml:space="preserve">Now let’s see the code for the report: </w:t>
      </w:r>
    </w:p>
    <w:p w:rsidR="00507794" w:rsidRDefault="002E2DCD" w:rsidP="001F6463">
      <w:pPr>
        <w:spacing w:after="0"/>
      </w:pPr>
      <w:r>
        <w:pict>
          <v:shape id="_x0000_s1027" type="#_x0000_t202" style="width:482.4pt;height:474.7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BB6DC0" w:rsidRPr="00507794" w:rsidRDefault="00BB6DC0"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BB6DC0" w:rsidRPr="00507794" w:rsidRDefault="00BB6DC0" w:rsidP="00507794">
                  <w:pPr>
                    <w:autoSpaceDE w:val="0"/>
                    <w:autoSpaceDN w:val="0"/>
                    <w:adjustRightInd w:val="0"/>
                    <w:spacing w:after="0" w:line="240" w:lineRule="auto"/>
                    <w:rPr>
                      <w:rFonts w:ascii="Courier New" w:hAnsi="Courier New" w:cs="Courier New"/>
                      <w:noProof/>
                      <w:color w:val="3F5FBF"/>
                      <w:sz w:val="20"/>
                      <w:szCs w:val="20"/>
                    </w:rPr>
                  </w:pP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try</w:t>
                  </w:r>
                  <w:r w:rsidRPr="00507794">
                    <w:rPr>
                      <w:rFonts w:ascii="Courier New" w:hAnsi="Courier New" w:cs="Courier New"/>
                      <w:noProof/>
                      <w:color w:val="000000"/>
                      <w:sz w:val="20"/>
                      <w:szCs w:val="20"/>
                    </w:rPr>
                    <w:t xml:space="preserve"> {</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InputStream fileStream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FileInputStream(</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StreamReportInput reportInput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StreamReportInput(fileStream,</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flatReport.setIn(reportInput);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BB6DC0" w:rsidRDefault="00BB6DC0"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sidRPr="00936FF5">
                    <w:rPr>
                      <w:rFonts w:ascii="Courier New" w:hAnsi="Courier New" w:cs="Courier New"/>
                      <w:noProof/>
                      <w:color w:val="000000"/>
                      <w:sz w:val="20"/>
                      <w:szCs w:val="20"/>
                    </w:rPr>
                    <w:t>FileOutputStream</w:t>
                  </w:r>
                  <w:r>
                    <w:rPr>
                      <w:rFonts w:ascii="Courier New" w:hAnsi="Courier New" w:cs="Courier New"/>
                      <w:noProof/>
                      <w:color w:val="3F7F5F"/>
                      <w:sz w:val="20"/>
                      <w:szCs w:val="20"/>
                    </w:rPr>
                    <w:t xml:space="preserve"> </w:t>
                  </w:r>
                  <w:r w:rsidRPr="00384DCE">
                    <w:rPr>
                      <w:rFonts w:ascii="Courier New" w:hAnsi="Courier New" w:cs="Courier New"/>
                      <w:noProof/>
                      <w:sz w:val="20"/>
                      <w:szCs w:val="20"/>
                    </w:rPr>
                    <w:t>out</w:t>
                  </w:r>
                  <w:r>
                    <w:rPr>
                      <w:rFonts w:ascii="Courier New" w:hAnsi="Courier New" w:cs="Courier New"/>
                      <w:noProof/>
                      <w:color w:val="000000"/>
                      <w:sz w:val="20"/>
                      <w:szCs w:val="20"/>
                    </w:rPr>
                    <w:t>F</w:t>
                  </w:r>
                  <w:r w:rsidRPr="00936FF5">
                    <w:rPr>
                      <w:rFonts w:ascii="Courier New" w:hAnsi="Courier New" w:cs="Courier New"/>
                      <w:noProof/>
                      <w:color w:val="000000"/>
                      <w:sz w:val="20"/>
                      <w:szCs w:val="20"/>
                    </w:rPr>
                    <w:t>ile</w:t>
                  </w:r>
                  <w:r w:rsidRPr="003D7776">
                    <w:rPr>
                      <w:rFonts w:ascii="Courier New" w:hAnsi="Courier New" w:cs="Courier New"/>
                      <w:noProof/>
                      <w:color w:val="000000"/>
                      <w:sz w:val="20"/>
                      <w:szCs w:val="20"/>
                    </w:rPr>
                    <w:t>=</w:t>
                  </w:r>
                  <w:r>
                    <w:rPr>
                      <w:rFonts w:ascii="Courier New" w:hAnsi="Courier New" w:cs="Courier New"/>
                      <w:noProof/>
                      <w:color w:val="3F7F5F"/>
                      <w:sz w:val="20"/>
                      <w:szCs w:val="20"/>
                    </w:rPr>
                    <w:t xml:space="preserve">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FileOutputStream(</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Pr>
                      <w:rFonts w:ascii="Courier New" w:hAnsi="Courier New" w:cs="Courier New"/>
                      <w:noProof/>
                      <w:color w:val="000000"/>
                      <w:sz w:val="20"/>
                      <w:szCs w:val="20"/>
                    </w:rPr>
                    <w:t>outFile</w:t>
                  </w:r>
                  <w:r w:rsidRPr="00507794">
                    <w:rPr>
                      <w:rFonts w:ascii="Courier New" w:hAnsi="Courier New" w:cs="Courier New"/>
                      <w:noProof/>
                      <w:color w:val="000000"/>
                      <w:sz w:val="20"/>
                      <w:szCs w:val="20"/>
                    </w:rPr>
                    <w: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BB6DC0" w:rsidRDefault="00BB6DC0"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sz w:val="20"/>
                      <w:szCs w:val="20"/>
                    </w:rPr>
                    <w:t xml:space="preserve">   </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catch</w:t>
                  </w:r>
                  <w:r w:rsidRPr="00507794">
                    <w:rPr>
                      <w:rFonts w:ascii="Courier New" w:hAnsi="Courier New" w:cs="Courier New"/>
                      <w:noProof/>
                      <w:color w:val="000000"/>
                      <w:sz w:val="20"/>
                      <w:szCs w:val="20"/>
                    </w:rPr>
                    <w:t xml:space="preserve"> (FileNotFoundException e) {</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507794">
                    <w:rPr>
                      <w:rFonts w:ascii="Courier New" w:hAnsi="Courier New" w:cs="Courier New"/>
                      <w:noProof/>
                      <w:color w:val="000000"/>
                      <w:sz w:val="20"/>
                      <w:szCs w:val="20"/>
                    </w:rPr>
                    <w:t>e.printStackTrace();</w:t>
                  </w:r>
                </w:p>
                <w:p w:rsidR="00BB6DC0" w:rsidRPr="00507794"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w:t>
                  </w:r>
                </w:p>
                <w:p w:rsidR="00BB6DC0" w:rsidRDefault="00BB6DC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w:t>
                  </w:r>
                </w:p>
                <w:p w:rsidR="00BB6DC0" w:rsidRDefault="00BB6DC0"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BB6DC0" w:rsidRDefault="00BB6DC0"/>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4"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945"/>
        <w:gridCol w:w="679"/>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5" w:name="_Writing_a_custom"/>
      <w:bookmarkStart w:id="26" w:name="_Toc346435559"/>
      <w:bookmarkEnd w:id="25"/>
      <w:r>
        <w:lastRenderedPageBreak/>
        <w:t>Writing a custom input</w:t>
      </w:r>
      <w:r w:rsidR="004D2CDE">
        <w:t>/output</w:t>
      </w:r>
      <w:r>
        <w:t xml:space="preserve"> for your reports</w:t>
      </w:r>
      <w:bookmarkEnd w:id="26"/>
    </w:p>
    <w:p w:rsidR="00A9107C" w:rsidRDefault="005B48A8" w:rsidP="00A9107C">
      <w:r>
        <w:t xml:space="preserve">The hierarchy </w:t>
      </w:r>
      <w:r w:rsidR="00DC1342">
        <w:t>for input/o</w:t>
      </w:r>
      <w:r w:rsidR="005D2C14">
        <w:t>utput it’s almost the same</w:t>
      </w:r>
      <w:r w:rsidR="008C4999">
        <w:t xml:space="preserve">. There’s always an interface defining the basic behavior then an abstract class </w:t>
      </w:r>
      <w:r w:rsidR="007D5E85">
        <w:t xml:space="preserve">with </w:t>
      </w:r>
      <w:r w:rsidR="008C4999">
        <w:t>multiple children</w:t>
      </w:r>
      <w:r w:rsidR="00E350AC">
        <w:t xml:space="preserve">. </w:t>
      </w:r>
    </w:p>
    <w:p w:rsidR="00FB3AA2" w:rsidRPr="002F34D5" w:rsidRDefault="00DC1342" w:rsidP="00825EA5">
      <w:r>
        <w:rPr>
          <w:noProof/>
        </w:rPr>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25"/>
                    <a:stretch>
                      <a:fillRect/>
                    </a:stretch>
                  </pic:blipFill>
                  <pic:spPr>
                    <a:xfrm>
                      <a:off x="0" y="0"/>
                      <a:ext cx="5514975" cy="3790950"/>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2E2DCD"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BB6DC0" w:rsidRDefault="00BB6DC0"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BB6DC0" w:rsidRDefault="00BB6DC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BB6DC0" w:rsidRPr="009A2710" w:rsidRDefault="00BB6DC0"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825BE0" w:rsidRDefault="00825BE0">
      <w:pPr>
        <w:rPr>
          <w:rFonts w:asciiTheme="majorHAnsi" w:eastAsiaTheme="majorEastAsia" w:hAnsiTheme="majorHAnsi" w:cstheme="majorBidi"/>
          <w:b/>
          <w:bCs/>
          <w:color w:val="365F91" w:themeColor="accent1" w:themeShade="BF"/>
          <w:sz w:val="28"/>
          <w:szCs w:val="28"/>
        </w:rPr>
      </w:pPr>
      <w:r>
        <w:br w:type="page"/>
      </w:r>
    </w:p>
    <w:p w:rsidR="00292B76" w:rsidRDefault="001908F4" w:rsidP="001908F4">
      <w:pPr>
        <w:pStyle w:val="Heading1"/>
      </w:pPr>
      <w:bookmarkStart w:id="27" w:name="_Toc346435560"/>
      <w:r>
        <w:lastRenderedPageBreak/>
        <w:t>Limitations</w:t>
      </w:r>
      <w:bookmarkEnd w:id="27"/>
    </w:p>
    <w:p w:rsidR="00CD1F14" w:rsidRDefault="00CD1F14" w:rsidP="006755BA">
      <w:pPr>
        <w:pStyle w:val="ListParagraph"/>
        <w:numPr>
          <w:ilvl w:val="0"/>
          <w:numId w:val="2"/>
        </w:numPr>
      </w:pPr>
      <w:r>
        <w:t xml:space="preserve">Paging is dependent on the </w:t>
      </w:r>
      <w:r w:rsidR="00C86A72">
        <w:t xml:space="preserve">output </w:t>
      </w:r>
      <w:r w:rsidR="00A068FB">
        <w:t>format</w:t>
      </w:r>
      <w:r w:rsidR="00C47D65">
        <w:t xml:space="preserve">. For instance, </w:t>
      </w:r>
      <w:r w:rsidR="003D7589">
        <w:t>in PDF the report has pages according to your configurations</w:t>
      </w:r>
      <w:r w:rsidR="00490E1D">
        <w:t xml:space="preserve"> but in Html there’s no split, still, when printing the paging is supported by the operating system print feature. </w:t>
      </w:r>
    </w:p>
    <w:p w:rsidR="00A42AF6" w:rsidRDefault="00A42AF6" w:rsidP="0050624A">
      <w:pPr>
        <w:pStyle w:val="ListParagraph"/>
        <w:numPr>
          <w:ilvl w:val="0"/>
          <w:numId w:val="2"/>
        </w:numPr>
      </w:pPr>
      <w:r>
        <w:t xml:space="preserve">Printing is </w:t>
      </w:r>
      <w:r w:rsidR="006755BA">
        <w:t xml:space="preserve">fully </w:t>
      </w:r>
      <w:r w:rsidR="00F67F5C">
        <w:t xml:space="preserve">handled by the </w:t>
      </w:r>
      <w:r w:rsidR="004D332A">
        <w:t xml:space="preserve">application opening the </w:t>
      </w:r>
      <w:r w:rsidR="00F67F5C">
        <w:t>final report</w:t>
      </w:r>
      <w:r w:rsidR="00B6116C">
        <w:t xml:space="preserve"> (e.g Adobe Reader, Firefox, Internet Explorer, etc. ) </w:t>
      </w:r>
    </w:p>
    <w:p w:rsidR="00292B76" w:rsidRPr="00CD1F14" w:rsidRDefault="00C0397D" w:rsidP="0050624A">
      <w:pPr>
        <w:pStyle w:val="ListParagraph"/>
        <w:numPr>
          <w:ilvl w:val="0"/>
          <w:numId w:val="2"/>
        </w:numPr>
      </w:pPr>
      <w:r>
        <w:t>The final report is always a table with columns</w:t>
      </w:r>
      <w:r w:rsidR="00292B76">
        <w:br w:type="page"/>
      </w:r>
    </w:p>
    <w:p w:rsidR="00292B76" w:rsidRDefault="00292B76" w:rsidP="00292B76">
      <w:pPr>
        <w:pStyle w:val="Heading1"/>
      </w:pPr>
      <w:bookmarkStart w:id="28" w:name="_Toc346435561"/>
      <w:r>
        <w:lastRenderedPageBreak/>
        <w:t>Useful links</w:t>
      </w:r>
      <w:bookmarkEnd w:id="28"/>
    </w:p>
    <w:p w:rsidR="00305C2A" w:rsidRPr="00305C2A" w:rsidRDefault="00305C2A" w:rsidP="00305C2A"/>
    <w:p w:rsidR="00305C2A" w:rsidRDefault="00305C2A" w:rsidP="00305C2A">
      <w:pPr>
        <w:pStyle w:val="ListParagraph"/>
        <w:numPr>
          <w:ilvl w:val="0"/>
          <w:numId w:val="10"/>
        </w:numPr>
      </w:pPr>
      <w:r>
        <w:t>Reportengine website: http://reportengine.sourceforge.net</w:t>
      </w:r>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B6701B" w:rsidRDefault="00305C2A" w:rsidP="00FB3AA2">
      <w:pPr>
        <w:pStyle w:val="ListParagraph"/>
        <w:numPr>
          <w:ilvl w:val="0"/>
          <w:numId w:val="10"/>
        </w:numPr>
      </w:pPr>
      <w:r>
        <w:t xml:space="preserve">The samples presented in this tutorial can be found at : </w:t>
      </w:r>
      <w:hyperlink r:id="rId26" w:history="1">
        <w:r w:rsidR="000335D7" w:rsidRPr="00525D6B">
          <w:rPr>
            <w:rStyle w:val="Hyperlink"/>
          </w:rPr>
          <w:t>http://svn.code.sf.net/p/reportengine/code/samples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52E" w:rsidRDefault="00A1152E" w:rsidP="003259D6">
      <w:pPr>
        <w:spacing w:after="0" w:line="240" w:lineRule="auto"/>
      </w:pPr>
      <w:r>
        <w:separator/>
      </w:r>
    </w:p>
  </w:endnote>
  <w:endnote w:type="continuationSeparator" w:id="1">
    <w:p w:rsidR="00A1152E" w:rsidRDefault="00A1152E"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BB6DC0" w:rsidRDefault="00BB6DC0">
        <w:pPr>
          <w:pStyle w:val="Footer"/>
        </w:pPr>
        <w:fldSimple w:instr=" PAGE   \* MERGEFORMAT ">
          <w:r w:rsidR="004A5930">
            <w:rPr>
              <w:noProof/>
            </w:rPr>
            <w:t>10</w:t>
          </w:r>
        </w:fldSimple>
      </w:p>
    </w:sdtContent>
  </w:sdt>
  <w:p w:rsidR="00BB6DC0" w:rsidRDefault="00BB6D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52E" w:rsidRDefault="00A1152E" w:rsidP="003259D6">
      <w:pPr>
        <w:spacing w:after="0" w:line="240" w:lineRule="auto"/>
      </w:pPr>
      <w:r>
        <w:separator/>
      </w:r>
    </w:p>
  </w:footnote>
  <w:footnote w:type="continuationSeparator" w:id="1">
    <w:p w:rsidR="00A1152E" w:rsidRDefault="00A1152E"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BB6DC0" w:rsidTr="003259D6">
      <w:tc>
        <w:tcPr>
          <w:tcW w:w="2922" w:type="pct"/>
          <w:tcBorders>
            <w:right w:val="single" w:sz="18" w:space="0" w:color="4F81BD" w:themeColor="accent1"/>
          </w:tcBorders>
        </w:tcPr>
        <w:p w:rsidR="00BB6DC0" w:rsidRDefault="00BB6DC0"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BB6DC0" w:rsidRDefault="00BB6DC0"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BB6DC0" w:rsidRDefault="00BB6D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20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7DB"/>
    <w:rsid w:val="00002BAA"/>
    <w:rsid w:val="00004630"/>
    <w:rsid w:val="00012898"/>
    <w:rsid w:val="00015188"/>
    <w:rsid w:val="000151C2"/>
    <w:rsid w:val="000156C2"/>
    <w:rsid w:val="0001618B"/>
    <w:rsid w:val="00021198"/>
    <w:rsid w:val="00021CB5"/>
    <w:rsid w:val="00023EC8"/>
    <w:rsid w:val="00025335"/>
    <w:rsid w:val="000262B1"/>
    <w:rsid w:val="00027260"/>
    <w:rsid w:val="00031776"/>
    <w:rsid w:val="000335D7"/>
    <w:rsid w:val="00034DDD"/>
    <w:rsid w:val="00036CD4"/>
    <w:rsid w:val="0003792F"/>
    <w:rsid w:val="00040740"/>
    <w:rsid w:val="00043550"/>
    <w:rsid w:val="000475A9"/>
    <w:rsid w:val="00047C2F"/>
    <w:rsid w:val="00053906"/>
    <w:rsid w:val="000565BA"/>
    <w:rsid w:val="0006000F"/>
    <w:rsid w:val="00061DB5"/>
    <w:rsid w:val="000643B6"/>
    <w:rsid w:val="00065821"/>
    <w:rsid w:val="00072FBF"/>
    <w:rsid w:val="000735B6"/>
    <w:rsid w:val="00074574"/>
    <w:rsid w:val="000773FA"/>
    <w:rsid w:val="000777BD"/>
    <w:rsid w:val="00081146"/>
    <w:rsid w:val="00081A66"/>
    <w:rsid w:val="00081C13"/>
    <w:rsid w:val="00081FA2"/>
    <w:rsid w:val="00083BF1"/>
    <w:rsid w:val="000844F9"/>
    <w:rsid w:val="000850AB"/>
    <w:rsid w:val="00087BFC"/>
    <w:rsid w:val="00095574"/>
    <w:rsid w:val="00096608"/>
    <w:rsid w:val="00096A97"/>
    <w:rsid w:val="00096EA4"/>
    <w:rsid w:val="000A01A2"/>
    <w:rsid w:val="000A0FDF"/>
    <w:rsid w:val="000A12B2"/>
    <w:rsid w:val="000A1AE9"/>
    <w:rsid w:val="000A24DC"/>
    <w:rsid w:val="000B548A"/>
    <w:rsid w:val="000B7F91"/>
    <w:rsid w:val="000C22AD"/>
    <w:rsid w:val="000C387B"/>
    <w:rsid w:val="000C3909"/>
    <w:rsid w:val="000C4C19"/>
    <w:rsid w:val="000C5E2F"/>
    <w:rsid w:val="000C725F"/>
    <w:rsid w:val="000D145F"/>
    <w:rsid w:val="000D2241"/>
    <w:rsid w:val="000D2DDB"/>
    <w:rsid w:val="000D469D"/>
    <w:rsid w:val="000D6CCA"/>
    <w:rsid w:val="000D7DEF"/>
    <w:rsid w:val="000E1499"/>
    <w:rsid w:val="000E1A29"/>
    <w:rsid w:val="000E1FC9"/>
    <w:rsid w:val="000E38EB"/>
    <w:rsid w:val="000E3A8C"/>
    <w:rsid w:val="000E4EB6"/>
    <w:rsid w:val="000E6D45"/>
    <w:rsid w:val="000E6FF9"/>
    <w:rsid w:val="000F0EBC"/>
    <w:rsid w:val="000F11A7"/>
    <w:rsid w:val="000F1E6D"/>
    <w:rsid w:val="000F27EF"/>
    <w:rsid w:val="000F7687"/>
    <w:rsid w:val="00100165"/>
    <w:rsid w:val="001003CE"/>
    <w:rsid w:val="001009E4"/>
    <w:rsid w:val="001015FF"/>
    <w:rsid w:val="00101CA9"/>
    <w:rsid w:val="00102450"/>
    <w:rsid w:val="001041EC"/>
    <w:rsid w:val="00110301"/>
    <w:rsid w:val="00111D9E"/>
    <w:rsid w:val="00112133"/>
    <w:rsid w:val="00113B75"/>
    <w:rsid w:val="00115A88"/>
    <w:rsid w:val="00115C49"/>
    <w:rsid w:val="001164BF"/>
    <w:rsid w:val="00123B8B"/>
    <w:rsid w:val="00124417"/>
    <w:rsid w:val="00127046"/>
    <w:rsid w:val="00130B61"/>
    <w:rsid w:val="00130D1A"/>
    <w:rsid w:val="001363A8"/>
    <w:rsid w:val="001375C5"/>
    <w:rsid w:val="00140001"/>
    <w:rsid w:val="0014167D"/>
    <w:rsid w:val="0014359F"/>
    <w:rsid w:val="00144498"/>
    <w:rsid w:val="00144F29"/>
    <w:rsid w:val="0014703B"/>
    <w:rsid w:val="00147DAC"/>
    <w:rsid w:val="0015096C"/>
    <w:rsid w:val="001546BB"/>
    <w:rsid w:val="00154988"/>
    <w:rsid w:val="00155299"/>
    <w:rsid w:val="00156705"/>
    <w:rsid w:val="00161AF2"/>
    <w:rsid w:val="00163448"/>
    <w:rsid w:val="00163BF2"/>
    <w:rsid w:val="001645CF"/>
    <w:rsid w:val="00166A64"/>
    <w:rsid w:val="00172106"/>
    <w:rsid w:val="00172674"/>
    <w:rsid w:val="00172A99"/>
    <w:rsid w:val="00173543"/>
    <w:rsid w:val="001738C7"/>
    <w:rsid w:val="00174785"/>
    <w:rsid w:val="00177002"/>
    <w:rsid w:val="00177FE0"/>
    <w:rsid w:val="0018007A"/>
    <w:rsid w:val="00181E44"/>
    <w:rsid w:val="001828E3"/>
    <w:rsid w:val="00183849"/>
    <w:rsid w:val="00184D17"/>
    <w:rsid w:val="001908F4"/>
    <w:rsid w:val="00191EE1"/>
    <w:rsid w:val="00193FA2"/>
    <w:rsid w:val="0019419E"/>
    <w:rsid w:val="00194FD3"/>
    <w:rsid w:val="00196212"/>
    <w:rsid w:val="00196395"/>
    <w:rsid w:val="00196ECC"/>
    <w:rsid w:val="001B08B9"/>
    <w:rsid w:val="001B2B88"/>
    <w:rsid w:val="001B31BE"/>
    <w:rsid w:val="001B4C15"/>
    <w:rsid w:val="001B5C9A"/>
    <w:rsid w:val="001C009B"/>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9A0"/>
    <w:rsid w:val="001E469F"/>
    <w:rsid w:val="001E57F8"/>
    <w:rsid w:val="001E7E04"/>
    <w:rsid w:val="001F0A75"/>
    <w:rsid w:val="001F0EFF"/>
    <w:rsid w:val="001F1FDC"/>
    <w:rsid w:val="001F5235"/>
    <w:rsid w:val="001F61C9"/>
    <w:rsid w:val="001F6463"/>
    <w:rsid w:val="001F6E3F"/>
    <w:rsid w:val="002006AD"/>
    <w:rsid w:val="00201B9E"/>
    <w:rsid w:val="0020235C"/>
    <w:rsid w:val="00205367"/>
    <w:rsid w:val="002071CD"/>
    <w:rsid w:val="00207296"/>
    <w:rsid w:val="00211DFA"/>
    <w:rsid w:val="002129B9"/>
    <w:rsid w:val="00215479"/>
    <w:rsid w:val="00220171"/>
    <w:rsid w:val="002202AA"/>
    <w:rsid w:val="002219C6"/>
    <w:rsid w:val="00224FAF"/>
    <w:rsid w:val="002264F8"/>
    <w:rsid w:val="00226998"/>
    <w:rsid w:val="0022760B"/>
    <w:rsid w:val="00230BFB"/>
    <w:rsid w:val="002328B6"/>
    <w:rsid w:val="002332BD"/>
    <w:rsid w:val="0023563E"/>
    <w:rsid w:val="00235B31"/>
    <w:rsid w:val="00240549"/>
    <w:rsid w:val="00240D94"/>
    <w:rsid w:val="00240E24"/>
    <w:rsid w:val="00241E1F"/>
    <w:rsid w:val="00242ED9"/>
    <w:rsid w:val="00245AF7"/>
    <w:rsid w:val="002478BD"/>
    <w:rsid w:val="00250EB8"/>
    <w:rsid w:val="00253198"/>
    <w:rsid w:val="00253AF1"/>
    <w:rsid w:val="00255095"/>
    <w:rsid w:val="00257F07"/>
    <w:rsid w:val="0026257C"/>
    <w:rsid w:val="00262F79"/>
    <w:rsid w:val="0026339A"/>
    <w:rsid w:val="0026480A"/>
    <w:rsid w:val="00274E9E"/>
    <w:rsid w:val="00280F05"/>
    <w:rsid w:val="002814C2"/>
    <w:rsid w:val="0028753F"/>
    <w:rsid w:val="002879D5"/>
    <w:rsid w:val="002879F7"/>
    <w:rsid w:val="00292B76"/>
    <w:rsid w:val="00294730"/>
    <w:rsid w:val="00295B32"/>
    <w:rsid w:val="00295EE7"/>
    <w:rsid w:val="002978EC"/>
    <w:rsid w:val="00297CC9"/>
    <w:rsid w:val="002A2751"/>
    <w:rsid w:val="002A32A5"/>
    <w:rsid w:val="002A435B"/>
    <w:rsid w:val="002A4601"/>
    <w:rsid w:val="002A5BDA"/>
    <w:rsid w:val="002B2E29"/>
    <w:rsid w:val="002B3F8A"/>
    <w:rsid w:val="002B489A"/>
    <w:rsid w:val="002B52EE"/>
    <w:rsid w:val="002B798E"/>
    <w:rsid w:val="002C28B7"/>
    <w:rsid w:val="002C33AF"/>
    <w:rsid w:val="002C38BE"/>
    <w:rsid w:val="002C5F9B"/>
    <w:rsid w:val="002C69EE"/>
    <w:rsid w:val="002C71C6"/>
    <w:rsid w:val="002C7605"/>
    <w:rsid w:val="002D0BF6"/>
    <w:rsid w:val="002D0C9B"/>
    <w:rsid w:val="002D4724"/>
    <w:rsid w:val="002D495A"/>
    <w:rsid w:val="002D6732"/>
    <w:rsid w:val="002D6A98"/>
    <w:rsid w:val="002E1DD1"/>
    <w:rsid w:val="002E2DCD"/>
    <w:rsid w:val="002E6490"/>
    <w:rsid w:val="002E6641"/>
    <w:rsid w:val="002F262C"/>
    <w:rsid w:val="002F34D5"/>
    <w:rsid w:val="002F6BE5"/>
    <w:rsid w:val="00305457"/>
    <w:rsid w:val="00305C2A"/>
    <w:rsid w:val="003066E4"/>
    <w:rsid w:val="00306C28"/>
    <w:rsid w:val="003070B5"/>
    <w:rsid w:val="00307790"/>
    <w:rsid w:val="0031046D"/>
    <w:rsid w:val="003216EE"/>
    <w:rsid w:val="00322AB9"/>
    <w:rsid w:val="003233E7"/>
    <w:rsid w:val="0032362C"/>
    <w:rsid w:val="003259D6"/>
    <w:rsid w:val="00326A2D"/>
    <w:rsid w:val="00327977"/>
    <w:rsid w:val="00331AAC"/>
    <w:rsid w:val="00333593"/>
    <w:rsid w:val="00340040"/>
    <w:rsid w:val="00340676"/>
    <w:rsid w:val="00340A1F"/>
    <w:rsid w:val="003421B7"/>
    <w:rsid w:val="003426E2"/>
    <w:rsid w:val="0034281B"/>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4F"/>
    <w:rsid w:val="0036430C"/>
    <w:rsid w:val="00372F78"/>
    <w:rsid w:val="00374A26"/>
    <w:rsid w:val="003750D7"/>
    <w:rsid w:val="0037654A"/>
    <w:rsid w:val="0037709E"/>
    <w:rsid w:val="003804E4"/>
    <w:rsid w:val="00381294"/>
    <w:rsid w:val="00381C23"/>
    <w:rsid w:val="003828BF"/>
    <w:rsid w:val="00382CBE"/>
    <w:rsid w:val="00384DCE"/>
    <w:rsid w:val="003917E6"/>
    <w:rsid w:val="00397639"/>
    <w:rsid w:val="003A0873"/>
    <w:rsid w:val="003A5151"/>
    <w:rsid w:val="003A541E"/>
    <w:rsid w:val="003A54AD"/>
    <w:rsid w:val="003A6BEF"/>
    <w:rsid w:val="003A7315"/>
    <w:rsid w:val="003B165A"/>
    <w:rsid w:val="003B1B9A"/>
    <w:rsid w:val="003B32D6"/>
    <w:rsid w:val="003B4627"/>
    <w:rsid w:val="003B624C"/>
    <w:rsid w:val="003B6A7D"/>
    <w:rsid w:val="003C151E"/>
    <w:rsid w:val="003C5020"/>
    <w:rsid w:val="003C5D6B"/>
    <w:rsid w:val="003C6FBE"/>
    <w:rsid w:val="003D1053"/>
    <w:rsid w:val="003D51C9"/>
    <w:rsid w:val="003D52F2"/>
    <w:rsid w:val="003D64A6"/>
    <w:rsid w:val="003D6DED"/>
    <w:rsid w:val="003D7589"/>
    <w:rsid w:val="003D7776"/>
    <w:rsid w:val="003E265D"/>
    <w:rsid w:val="003F2002"/>
    <w:rsid w:val="003F3736"/>
    <w:rsid w:val="003F49F5"/>
    <w:rsid w:val="003F59F0"/>
    <w:rsid w:val="003F68EB"/>
    <w:rsid w:val="004009C9"/>
    <w:rsid w:val="004022CC"/>
    <w:rsid w:val="00402580"/>
    <w:rsid w:val="00403A48"/>
    <w:rsid w:val="00403CD9"/>
    <w:rsid w:val="00406D6F"/>
    <w:rsid w:val="00410ECB"/>
    <w:rsid w:val="00410F7E"/>
    <w:rsid w:val="004140FE"/>
    <w:rsid w:val="00414C8D"/>
    <w:rsid w:val="00415193"/>
    <w:rsid w:val="00415BE4"/>
    <w:rsid w:val="00420606"/>
    <w:rsid w:val="00420F45"/>
    <w:rsid w:val="00422169"/>
    <w:rsid w:val="00422C35"/>
    <w:rsid w:val="00422F6F"/>
    <w:rsid w:val="00423998"/>
    <w:rsid w:val="00424EC6"/>
    <w:rsid w:val="0042566B"/>
    <w:rsid w:val="004268B4"/>
    <w:rsid w:val="0042758A"/>
    <w:rsid w:val="004330AA"/>
    <w:rsid w:val="00435B6D"/>
    <w:rsid w:val="00436813"/>
    <w:rsid w:val="00440FC0"/>
    <w:rsid w:val="00443C97"/>
    <w:rsid w:val="00445CB0"/>
    <w:rsid w:val="00446A57"/>
    <w:rsid w:val="00446AA7"/>
    <w:rsid w:val="00450D62"/>
    <w:rsid w:val="00451134"/>
    <w:rsid w:val="00455603"/>
    <w:rsid w:val="00457083"/>
    <w:rsid w:val="0046174A"/>
    <w:rsid w:val="004618D2"/>
    <w:rsid w:val="00464DF6"/>
    <w:rsid w:val="004652B0"/>
    <w:rsid w:val="004652E6"/>
    <w:rsid w:val="00467EDE"/>
    <w:rsid w:val="00470767"/>
    <w:rsid w:val="00472F35"/>
    <w:rsid w:val="00475168"/>
    <w:rsid w:val="0047585E"/>
    <w:rsid w:val="00475936"/>
    <w:rsid w:val="00475F45"/>
    <w:rsid w:val="00484C3A"/>
    <w:rsid w:val="00490E1D"/>
    <w:rsid w:val="00493C2B"/>
    <w:rsid w:val="00494994"/>
    <w:rsid w:val="004A06FE"/>
    <w:rsid w:val="004A1926"/>
    <w:rsid w:val="004A5780"/>
    <w:rsid w:val="004A5834"/>
    <w:rsid w:val="004A58A2"/>
    <w:rsid w:val="004A5930"/>
    <w:rsid w:val="004A5FA0"/>
    <w:rsid w:val="004A7496"/>
    <w:rsid w:val="004B082F"/>
    <w:rsid w:val="004B3FDB"/>
    <w:rsid w:val="004B51C7"/>
    <w:rsid w:val="004B629D"/>
    <w:rsid w:val="004B7DC3"/>
    <w:rsid w:val="004B7ED4"/>
    <w:rsid w:val="004C0F0A"/>
    <w:rsid w:val="004C24F4"/>
    <w:rsid w:val="004C2587"/>
    <w:rsid w:val="004C418F"/>
    <w:rsid w:val="004C79E1"/>
    <w:rsid w:val="004D2492"/>
    <w:rsid w:val="004D2CDE"/>
    <w:rsid w:val="004D332A"/>
    <w:rsid w:val="004D7005"/>
    <w:rsid w:val="004D7359"/>
    <w:rsid w:val="004D7F0A"/>
    <w:rsid w:val="004E0A3C"/>
    <w:rsid w:val="004E2694"/>
    <w:rsid w:val="004E52D7"/>
    <w:rsid w:val="004E56CE"/>
    <w:rsid w:val="004E75F5"/>
    <w:rsid w:val="004F2AA8"/>
    <w:rsid w:val="004F2FBB"/>
    <w:rsid w:val="00503733"/>
    <w:rsid w:val="00503994"/>
    <w:rsid w:val="005049FA"/>
    <w:rsid w:val="0050624A"/>
    <w:rsid w:val="00507794"/>
    <w:rsid w:val="00507EF1"/>
    <w:rsid w:val="0051261C"/>
    <w:rsid w:val="0051391B"/>
    <w:rsid w:val="005139CF"/>
    <w:rsid w:val="00513BE4"/>
    <w:rsid w:val="00515EF6"/>
    <w:rsid w:val="00521459"/>
    <w:rsid w:val="0052175F"/>
    <w:rsid w:val="00521C15"/>
    <w:rsid w:val="005253BA"/>
    <w:rsid w:val="0052790A"/>
    <w:rsid w:val="005303AB"/>
    <w:rsid w:val="0053256E"/>
    <w:rsid w:val="00537DA8"/>
    <w:rsid w:val="00540551"/>
    <w:rsid w:val="00542B17"/>
    <w:rsid w:val="005439F7"/>
    <w:rsid w:val="0054493F"/>
    <w:rsid w:val="00552330"/>
    <w:rsid w:val="00552AB1"/>
    <w:rsid w:val="0055379F"/>
    <w:rsid w:val="00565910"/>
    <w:rsid w:val="00567861"/>
    <w:rsid w:val="00567A58"/>
    <w:rsid w:val="00570938"/>
    <w:rsid w:val="00571239"/>
    <w:rsid w:val="0057185A"/>
    <w:rsid w:val="005723FC"/>
    <w:rsid w:val="0057279E"/>
    <w:rsid w:val="00573415"/>
    <w:rsid w:val="0057353E"/>
    <w:rsid w:val="00575ACC"/>
    <w:rsid w:val="00581573"/>
    <w:rsid w:val="00582B64"/>
    <w:rsid w:val="00583685"/>
    <w:rsid w:val="00583962"/>
    <w:rsid w:val="00584EB1"/>
    <w:rsid w:val="0058792F"/>
    <w:rsid w:val="00592B73"/>
    <w:rsid w:val="00595A01"/>
    <w:rsid w:val="00595AB8"/>
    <w:rsid w:val="00596D1F"/>
    <w:rsid w:val="005A20AE"/>
    <w:rsid w:val="005A325B"/>
    <w:rsid w:val="005A5174"/>
    <w:rsid w:val="005A5EBE"/>
    <w:rsid w:val="005B2487"/>
    <w:rsid w:val="005B2A1D"/>
    <w:rsid w:val="005B31CE"/>
    <w:rsid w:val="005B3530"/>
    <w:rsid w:val="005B4046"/>
    <w:rsid w:val="005B48A8"/>
    <w:rsid w:val="005B6FBD"/>
    <w:rsid w:val="005C0163"/>
    <w:rsid w:val="005C0CA4"/>
    <w:rsid w:val="005C2EA7"/>
    <w:rsid w:val="005C4C40"/>
    <w:rsid w:val="005C6F56"/>
    <w:rsid w:val="005C7CFA"/>
    <w:rsid w:val="005D0923"/>
    <w:rsid w:val="005D14FA"/>
    <w:rsid w:val="005D241B"/>
    <w:rsid w:val="005D29C8"/>
    <w:rsid w:val="005D2C14"/>
    <w:rsid w:val="005D349A"/>
    <w:rsid w:val="005D5A48"/>
    <w:rsid w:val="005D5A9D"/>
    <w:rsid w:val="005D6557"/>
    <w:rsid w:val="005E0E5B"/>
    <w:rsid w:val="005E16C7"/>
    <w:rsid w:val="005E2B9C"/>
    <w:rsid w:val="005E3731"/>
    <w:rsid w:val="005E4873"/>
    <w:rsid w:val="005E500E"/>
    <w:rsid w:val="005E5816"/>
    <w:rsid w:val="005E59F5"/>
    <w:rsid w:val="005E6788"/>
    <w:rsid w:val="005E6898"/>
    <w:rsid w:val="005E7605"/>
    <w:rsid w:val="005F01AB"/>
    <w:rsid w:val="005F4CEB"/>
    <w:rsid w:val="005F5113"/>
    <w:rsid w:val="005F6058"/>
    <w:rsid w:val="00602899"/>
    <w:rsid w:val="006129AD"/>
    <w:rsid w:val="00612D80"/>
    <w:rsid w:val="00621595"/>
    <w:rsid w:val="00621B03"/>
    <w:rsid w:val="00623094"/>
    <w:rsid w:val="006241A4"/>
    <w:rsid w:val="006333A2"/>
    <w:rsid w:val="00644A60"/>
    <w:rsid w:val="00644C32"/>
    <w:rsid w:val="00645544"/>
    <w:rsid w:val="006463F2"/>
    <w:rsid w:val="006467F4"/>
    <w:rsid w:val="0064687C"/>
    <w:rsid w:val="00646DAD"/>
    <w:rsid w:val="0065212C"/>
    <w:rsid w:val="0065794B"/>
    <w:rsid w:val="00660F53"/>
    <w:rsid w:val="00664E02"/>
    <w:rsid w:val="00666F6B"/>
    <w:rsid w:val="006675FF"/>
    <w:rsid w:val="006676F3"/>
    <w:rsid w:val="00670277"/>
    <w:rsid w:val="00670760"/>
    <w:rsid w:val="006755BA"/>
    <w:rsid w:val="0068078C"/>
    <w:rsid w:val="00681EB0"/>
    <w:rsid w:val="0068400B"/>
    <w:rsid w:val="00684113"/>
    <w:rsid w:val="00685212"/>
    <w:rsid w:val="006874FC"/>
    <w:rsid w:val="00694D3D"/>
    <w:rsid w:val="00697A74"/>
    <w:rsid w:val="006A122A"/>
    <w:rsid w:val="006A12D6"/>
    <w:rsid w:val="006A1659"/>
    <w:rsid w:val="006A3986"/>
    <w:rsid w:val="006A4D4A"/>
    <w:rsid w:val="006A604A"/>
    <w:rsid w:val="006A6C8A"/>
    <w:rsid w:val="006B13EC"/>
    <w:rsid w:val="006B3D58"/>
    <w:rsid w:val="006B76CD"/>
    <w:rsid w:val="006C0868"/>
    <w:rsid w:val="006C0C12"/>
    <w:rsid w:val="006C263D"/>
    <w:rsid w:val="006C2733"/>
    <w:rsid w:val="006C3285"/>
    <w:rsid w:val="006C39F2"/>
    <w:rsid w:val="006C4F1A"/>
    <w:rsid w:val="006C7724"/>
    <w:rsid w:val="006D0B94"/>
    <w:rsid w:val="006D23BA"/>
    <w:rsid w:val="006D3086"/>
    <w:rsid w:val="006E1FBC"/>
    <w:rsid w:val="006E31AA"/>
    <w:rsid w:val="006E3718"/>
    <w:rsid w:val="006E4DB5"/>
    <w:rsid w:val="006E6151"/>
    <w:rsid w:val="006F1655"/>
    <w:rsid w:val="006F693D"/>
    <w:rsid w:val="006F7279"/>
    <w:rsid w:val="006F78A4"/>
    <w:rsid w:val="006F7D19"/>
    <w:rsid w:val="00700AF1"/>
    <w:rsid w:val="00703205"/>
    <w:rsid w:val="00711773"/>
    <w:rsid w:val="00714CF3"/>
    <w:rsid w:val="00715025"/>
    <w:rsid w:val="00717951"/>
    <w:rsid w:val="0072108F"/>
    <w:rsid w:val="00723792"/>
    <w:rsid w:val="00723B61"/>
    <w:rsid w:val="00726501"/>
    <w:rsid w:val="00727843"/>
    <w:rsid w:val="00731D45"/>
    <w:rsid w:val="00733EA5"/>
    <w:rsid w:val="00735AD8"/>
    <w:rsid w:val="00736495"/>
    <w:rsid w:val="007366CD"/>
    <w:rsid w:val="00741538"/>
    <w:rsid w:val="0074210C"/>
    <w:rsid w:val="00744683"/>
    <w:rsid w:val="00744912"/>
    <w:rsid w:val="00751790"/>
    <w:rsid w:val="00753E1D"/>
    <w:rsid w:val="00754221"/>
    <w:rsid w:val="00755744"/>
    <w:rsid w:val="00755D69"/>
    <w:rsid w:val="00756CD6"/>
    <w:rsid w:val="00756E6F"/>
    <w:rsid w:val="00757546"/>
    <w:rsid w:val="00762359"/>
    <w:rsid w:val="00762E90"/>
    <w:rsid w:val="00766BE7"/>
    <w:rsid w:val="00770F31"/>
    <w:rsid w:val="00772090"/>
    <w:rsid w:val="00772A79"/>
    <w:rsid w:val="007739D3"/>
    <w:rsid w:val="00773C46"/>
    <w:rsid w:val="00775105"/>
    <w:rsid w:val="00777657"/>
    <w:rsid w:val="00777BC8"/>
    <w:rsid w:val="007800E2"/>
    <w:rsid w:val="00780E7F"/>
    <w:rsid w:val="00782C86"/>
    <w:rsid w:val="00782D03"/>
    <w:rsid w:val="00785D13"/>
    <w:rsid w:val="007860C6"/>
    <w:rsid w:val="0078645C"/>
    <w:rsid w:val="00786D22"/>
    <w:rsid w:val="00787FFC"/>
    <w:rsid w:val="00791123"/>
    <w:rsid w:val="00791F58"/>
    <w:rsid w:val="00793D04"/>
    <w:rsid w:val="007971DA"/>
    <w:rsid w:val="00797397"/>
    <w:rsid w:val="007A11F3"/>
    <w:rsid w:val="007A2F0A"/>
    <w:rsid w:val="007A3026"/>
    <w:rsid w:val="007A51FA"/>
    <w:rsid w:val="007A5A17"/>
    <w:rsid w:val="007A5DC5"/>
    <w:rsid w:val="007A5E80"/>
    <w:rsid w:val="007A7072"/>
    <w:rsid w:val="007A74E6"/>
    <w:rsid w:val="007A769F"/>
    <w:rsid w:val="007B0B65"/>
    <w:rsid w:val="007B382F"/>
    <w:rsid w:val="007C1E9A"/>
    <w:rsid w:val="007C31F0"/>
    <w:rsid w:val="007C6F88"/>
    <w:rsid w:val="007D1115"/>
    <w:rsid w:val="007D180A"/>
    <w:rsid w:val="007D2985"/>
    <w:rsid w:val="007D3BA0"/>
    <w:rsid w:val="007D5E85"/>
    <w:rsid w:val="007D733F"/>
    <w:rsid w:val="007E0EC4"/>
    <w:rsid w:val="007E2558"/>
    <w:rsid w:val="007E403D"/>
    <w:rsid w:val="007E67BF"/>
    <w:rsid w:val="007F0E83"/>
    <w:rsid w:val="007F1B4A"/>
    <w:rsid w:val="00802300"/>
    <w:rsid w:val="0080239B"/>
    <w:rsid w:val="008023F2"/>
    <w:rsid w:val="00803026"/>
    <w:rsid w:val="00806C25"/>
    <w:rsid w:val="008070E1"/>
    <w:rsid w:val="0080750A"/>
    <w:rsid w:val="008102CA"/>
    <w:rsid w:val="00810A54"/>
    <w:rsid w:val="00811E23"/>
    <w:rsid w:val="008125AA"/>
    <w:rsid w:val="00812FB4"/>
    <w:rsid w:val="00813C0E"/>
    <w:rsid w:val="008144B6"/>
    <w:rsid w:val="00817199"/>
    <w:rsid w:val="0082133A"/>
    <w:rsid w:val="008241E3"/>
    <w:rsid w:val="008252B9"/>
    <w:rsid w:val="00825BE0"/>
    <w:rsid w:val="00825BF5"/>
    <w:rsid w:val="00825EA5"/>
    <w:rsid w:val="00826A2B"/>
    <w:rsid w:val="008309D4"/>
    <w:rsid w:val="00831744"/>
    <w:rsid w:val="00837D8A"/>
    <w:rsid w:val="008429B7"/>
    <w:rsid w:val="00851D07"/>
    <w:rsid w:val="008536B6"/>
    <w:rsid w:val="008647A6"/>
    <w:rsid w:val="00866817"/>
    <w:rsid w:val="00867E83"/>
    <w:rsid w:val="00870F88"/>
    <w:rsid w:val="00871519"/>
    <w:rsid w:val="00871821"/>
    <w:rsid w:val="0087207B"/>
    <w:rsid w:val="008720ED"/>
    <w:rsid w:val="008729CD"/>
    <w:rsid w:val="00876A1F"/>
    <w:rsid w:val="008776C5"/>
    <w:rsid w:val="00884B62"/>
    <w:rsid w:val="00885197"/>
    <w:rsid w:val="00886458"/>
    <w:rsid w:val="0088646F"/>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B73"/>
    <w:rsid w:val="008B64B4"/>
    <w:rsid w:val="008C0291"/>
    <w:rsid w:val="008C06AF"/>
    <w:rsid w:val="008C1C27"/>
    <w:rsid w:val="008C269B"/>
    <w:rsid w:val="008C26A4"/>
    <w:rsid w:val="008C4999"/>
    <w:rsid w:val="008C51A3"/>
    <w:rsid w:val="008C5398"/>
    <w:rsid w:val="008C5F35"/>
    <w:rsid w:val="008C6B25"/>
    <w:rsid w:val="008D7CAD"/>
    <w:rsid w:val="008E0ABF"/>
    <w:rsid w:val="008E49B8"/>
    <w:rsid w:val="008E4A71"/>
    <w:rsid w:val="008E4E37"/>
    <w:rsid w:val="008E544F"/>
    <w:rsid w:val="008F2801"/>
    <w:rsid w:val="008F5B80"/>
    <w:rsid w:val="009000C5"/>
    <w:rsid w:val="00901014"/>
    <w:rsid w:val="00903AC4"/>
    <w:rsid w:val="009059C0"/>
    <w:rsid w:val="00907074"/>
    <w:rsid w:val="00907C71"/>
    <w:rsid w:val="009111AF"/>
    <w:rsid w:val="00913E10"/>
    <w:rsid w:val="00922BF3"/>
    <w:rsid w:val="00923328"/>
    <w:rsid w:val="0092406B"/>
    <w:rsid w:val="00924A34"/>
    <w:rsid w:val="009262E2"/>
    <w:rsid w:val="00931235"/>
    <w:rsid w:val="00933452"/>
    <w:rsid w:val="00935E3A"/>
    <w:rsid w:val="00936FF5"/>
    <w:rsid w:val="0093708E"/>
    <w:rsid w:val="0093759D"/>
    <w:rsid w:val="00941CD2"/>
    <w:rsid w:val="00943DAC"/>
    <w:rsid w:val="00943EBC"/>
    <w:rsid w:val="009441B5"/>
    <w:rsid w:val="009449DC"/>
    <w:rsid w:val="00944A96"/>
    <w:rsid w:val="009468F6"/>
    <w:rsid w:val="00951294"/>
    <w:rsid w:val="00951F1D"/>
    <w:rsid w:val="00952761"/>
    <w:rsid w:val="0095298D"/>
    <w:rsid w:val="00953134"/>
    <w:rsid w:val="00956608"/>
    <w:rsid w:val="009577CA"/>
    <w:rsid w:val="00960113"/>
    <w:rsid w:val="00961A36"/>
    <w:rsid w:val="00962E18"/>
    <w:rsid w:val="0096369D"/>
    <w:rsid w:val="009734B0"/>
    <w:rsid w:val="00974AC3"/>
    <w:rsid w:val="0097548E"/>
    <w:rsid w:val="00976E95"/>
    <w:rsid w:val="00977870"/>
    <w:rsid w:val="009810FA"/>
    <w:rsid w:val="00981AD6"/>
    <w:rsid w:val="00983A2B"/>
    <w:rsid w:val="00984D1B"/>
    <w:rsid w:val="00986AAD"/>
    <w:rsid w:val="009950CC"/>
    <w:rsid w:val="009955D6"/>
    <w:rsid w:val="009959B5"/>
    <w:rsid w:val="00996529"/>
    <w:rsid w:val="009A2710"/>
    <w:rsid w:val="009A323C"/>
    <w:rsid w:val="009A4785"/>
    <w:rsid w:val="009A6451"/>
    <w:rsid w:val="009B0DD5"/>
    <w:rsid w:val="009B111A"/>
    <w:rsid w:val="009B1B9E"/>
    <w:rsid w:val="009B1E5C"/>
    <w:rsid w:val="009B3FF8"/>
    <w:rsid w:val="009B66FA"/>
    <w:rsid w:val="009B6D5B"/>
    <w:rsid w:val="009B72D6"/>
    <w:rsid w:val="009C01D9"/>
    <w:rsid w:val="009C1794"/>
    <w:rsid w:val="009C38C8"/>
    <w:rsid w:val="009C4856"/>
    <w:rsid w:val="009C51D6"/>
    <w:rsid w:val="009C683E"/>
    <w:rsid w:val="009D02DB"/>
    <w:rsid w:val="009D4438"/>
    <w:rsid w:val="009D570B"/>
    <w:rsid w:val="009D6ACA"/>
    <w:rsid w:val="009E5FF8"/>
    <w:rsid w:val="009E6000"/>
    <w:rsid w:val="009E606C"/>
    <w:rsid w:val="009E60F8"/>
    <w:rsid w:val="009E6AC0"/>
    <w:rsid w:val="009F1C2C"/>
    <w:rsid w:val="009F2857"/>
    <w:rsid w:val="009F3029"/>
    <w:rsid w:val="009F4A8D"/>
    <w:rsid w:val="00A068FB"/>
    <w:rsid w:val="00A07BA5"/>
    <w:rsid w:val="00A1152E"/>
    <w:rsid w:val="00A1767A"/>
    <w:rsid w:val="00A21486"/>
    <w:rsid w:val="00A21FDD"/>
    <w:rsid w:val="00A22C24"/>
    <w:rsid w:val="00A2371A"/>
    <w:rsid w:val="00A257B0"/>
    <w:rsid w:val="00A261F1"/>
    <w:rsid w:val="00A27404"/>
    <w:rsid w:val="00A27746"/>
    <w:rsid w:val="00A30F1A"/>
    <w:rsid w:val="00A35834"/>
    <w:rsid w:val="00A35B09"/>
    <w:rsid w:val="00A36E1C"/>
    <w:rsid w:val="00A4286F"/>
    <w:rsid w:val="00A42AF6"/>
    <w:rsid w:val="00A44AE1"/>
    <w:rsid w:val="00A456DC"/>
    <w:rsid w:val="00A460BE"/>
    <w:rsid w:val="00A466CA"/>
    <w:rsid w:val="00A46771"/>
    <w:rsid w:val="00A53C4D"/>
    <w:rsid w:val="00A53E0B"/>
    <w:rsid w:val="00A5484A"/>
    <w:rsid w:val="00A556A6"/>
    <w:rsid w:val="00A57705"/>
    <w:rsid w:val="00A577F4"/>
    <w:rsid w:val="00A57DB2"/>
    <w:rsid w:val="00A60B59"/>
    <w:rsid w:val="00A62326"/>
    <w:rsid w:val="00A62800"/>
    <w:rsid w:val="00A62BA0"/>
    <w:rsid w:val="00A63661"/>
    <w:rsid w:val="00A65A95"/>
    <w:rsid w:val="00A66DA2"/>
    <w:rsid w:val="00A67A25"/>
    <w:rsid w:val="00A7264C"/>
    <w:rsid w:val="00A732C0"/>
    <w:rsid w:val="00A757E2"/>
    <w:rsid w:val="00A75D9F"/>
    <w:rsid w:val="00A777C8"/>
    <w:rsid w:val="00A803AE"/>
    <w:rsid w:val="00A81D5B"/>
    <w:rsid w:val="00A829C7"/>
    <w:rsid w:val="00A8634A"/>
    <w:rsid w:val="00A9107C"/>
    <w:rsid w:val="00A92E96"/>
    <w:rsid w:val="00A933F5"/>
    <w:rsid w:val="00A94A6B"/>
    <w:rsid w:val="00A950C4"/>
    <w:rsid w:val="00A96138"/>
    <w:rsid w:val="00A96F3D"/>
    <w:rsid w:val="00A97BC7"/>
    <w:rsid w:val="00AA1FB9"/>
    <w:rsid w:val="00AA2C66"/>
    <w:rsid w:val="00AA2E34"/>
    <w:rsid w:val="00AA2F3F"/>
    <w:rsid w:val="00AA541A"/>
    <w:rsid w:val="00AA66A8"/>
    <w:rsid w:val="00AA69E7"/>
    <w:rsid w:val="00AA7BEE"/>
    <w:rsid w:val="00AA7C1D"/>
    <w:rsid w:val="00AB1093"/>
    <w:rsid w:val="00AB2468"/>
    <w:rsid w:val="00AB2489"/>
    <w:rsid w:val="00AB4774"/>
    <w:rsid w:val="00AB5152"/>
    <w:rsid w:val="00AB64BB"/>
    <w:rsid w:val="00AB6D69"/>
    <w:rsid w:val="00AC03C0"/>
    <w:rsid w:val="00AC2B2F"/>
    <w:rsid w:val="00AC2B38"/>
    <w:rsid w:val="00AC3FE3"/>
    <w:rsid w:val="00AC58A7"/>
    <w:rsid w:val="00AC67D2"/>
    <w:rsid w:val="00AC746D"/>
    <w:rsid w:val="00AD0EB3"/>
    <w:rsid w:val="00AD132D"/>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112"/>
    <w:rsid w:val="00B07A43"/>
    <w:rsid w:val="00B103B4"/>
    <w:rsid w:val="00B129DB"/>
    <w:rsid w:val="00B13766"/>
    <w:rsid w:val="00B16979"/>
    <w:rsid w:val="00B17961"/>
    <w:rsid w:val="00B2175E"/>
    <w:rsid w:val="00B21D1D"/>
    <w:rsid w:val="00B25507"/>
    <w:rsid w:val="00B27093"/>
    <w:rsid w:val="00B30DE9"/>
    <w:rsid w:val="00B313C5"/>
    <w:rsid w:val="00B319FD"/>
    <w:rsid w:val="00B34A35"/>
    <w:rsid w:val="00B37BEC"/>
    <w:rsid w:val="00B40051"/>
    <w:rsid w:val="00B417A2"/>
    <w:rsid w:val="00B4303A"/>
    <w:rsid w:val="00B4398B"/>
    <w:rsid w:val="00B43E9F"/>
    <w:rsid w:val="00B45133"/>
    <w:rsid w:val="00B50B8A"/>
    <w:rsid w:val="00B5136C"/>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5C5D"/>
    <w:rsid w:val="00B75E95"/>
    <w:rsid w:val="00B76342"/>
    <w:rsid w:val="00B76ED9"/>
    <w:rsid w:val="00B77886"/>
    <w:rsid w:val="00B77D59"/>
    <w:rsid w:val="00B81678"/>
    <w:rsid w:val="00B8504A"/>
    <w:rsid w:val="00B85096"/>
    <w:rsid w:val="00B85A3D"/>
    <w:rsid w:val="00B86724"/>
    <w:rsid w:val="00B87088"/>
    <w:rsid w:val="00B90A14"/>
    <w:rsid w:val="00B919D6"/>
    <w:rsid w:val="00B91E78"/>
    <w:rsid w:val="00B93123"/>
    <w:rsid w:val="00B950A7"/>
    <w:rsid w:val="00B95BD1"/>
    <w:rsid w:val="00BA2D7B"/>
    <w:rsid w:val="00BA2EFD"/>
    <w:rsid w:val="00BA324A"/>
    <w:rsid w:val="00BA660B"/>
    <w:rsid w:val="00BA7008"/>
    <w:rsid w:val="00BB01E3"/>
    <w:rsid w:val="00BB165A"/>
    <w:rsid w:val="00BB1CBD"/>
    <w:rsid w:val="00BB1F2F"/>
    <w:rsid w:val="00BB2560"/>
    <w:rsid w:val="00BB3339"/>
    <w:rsid w:val="00BB63CA"/>
    <w:rsid w:val="00BB6DC0"/>
    <w:rsid w:val="00BB721A"/>
    <w:rsid w:val="00BB73A5"/>
    <w:rsid w:val="00BC029E"/>
    <w:rsid w:val="00BC49FB"/>
    <w:rsid w:val="00BC5AC9"/>
    <w:rsid w:val="00BC6F3F"/>
    <w:rsid w:val="00BD191F"/>
    <w:rsid w:val="00BD44AA"/>
    <w:rsid w:val="00BD483D"/>
    <w:rsid w:val="00BD4DA3"/>
    <w:rsid w:val="00BD5A00"/>
    <w:rsid w:val="00BD7DFE"/>
    <w:rsid w:val="00BE0574"/>
    <w:rsid w:val="00BE08B4"/>
    <w:rsid w:val="00BE0DC3"/>
    <w:rsid w:val="00BE1145"/>
    <w:rsid w:val="00BE2501"/>
    <w:rsid w:val="00BE2D24"/>
    <w:rsid w:val="00BE530F"/>
    <w:rsid w:val="00BF1F19"/>
    <w:rsid w:val="00BF319E"/>
    <w:rsid w:val="00BF4619"/>
    <w:rsid w:val="00BF6CC1"/>
    <w:rsid w:val="00C00926"/>
    <w:rsid w:val="00C019B1"/>
    <w:rsid w:val="00C02114"/>
    <w:rsid w:val="00C0397D"/>
    <w:rsid w:val="00C0753D"/>
    <w:rsid w:val="00C11D53"/>
    <w:rsid w:val="00C13A60"/>
    <w:rsid w:val="00C13CF6"/>
    <w:rsid w:val="00C232AC"/>
    <w:rsid w:val="00C24BE1"/>
    <w:rsid w:val="00C2679D"/>
    <w:rsid w:val="00C2747E"/>
    <w:rsid w:val="00C31A83"/>
    <w:rsid w:val="00C32F8E"/>
    <w:rsid w:val="00C35298"/>
    <w:rsid w:val="00C356E8"/>
    <w:rsid w:val="00C432DF"/>
    <w:rsid w:val="00C44B7A"/>
    <w:rsid w:val="00C45865"/>
    <w:rsid w:val="00C467F6"/>
    <w:rsid w:val="00C46E06"/>
    <w:rsid w:val="00C478BD"/>
    <w:rsid w:val="00C47D65"/>
    <w:rsid w:val="00C53D38"/>
    <w:rsid w:val="00C54DD5"/>
    <w:rsid w:val="00C55B53"/>
    <w:rsid w:val="00C5619C"/>
    <w:rsid w:val="00C60A78"/>
    <w:rsid w:val="00C60CF2"/>
    <w:rsid w:val="00C63316"/>
    <w:rsid w:val="00C64F9F"/>
    <w:rsid w:val="00C66E60"/>
    <w:rsid w:val="00C71D5C"/>
    <w:rsid w:val="00C761A2"/>
    <w:rsid w:val="00C84ABD"/>
    <w:rsid w:val="00C84B43"/>
    <w:rsid w:val="00C86A72"/>
    <w:rsid w:val="00C91DB9"/>
    <w:rsid w:val="00C94992"/>
    <w:rsid w:val="00CA087F"/>
    <w:rsid w:val="00CA1628"/>
    <w:rsid w:val="00CA217D"/>
    <w:rsid w:val="00CA2980"/>
    <w:rsid w:val="00CA5078"/>
    <w:rsid w:val="00CA5926"/>
    <w:rsid w:val="00CA5B7D"/>
    <w:rsid w:val="00CA5FB2"/>
    <w:rsid w:val="00CA6142"/>
    <w:rsid w:val="00CA73C0"/>
    <w:rsid w:val="00CB0E92"/>
    <w:rsid w:val="00CB0F57"/>
    <w:rsid w:val="00CB36D1"/>
    <w:rsid w:val="00CB4B86"/>
    <w:rsid w:val="00CB4F7B"/>
    <w:rsid w:val="00CB5665"/>
    <w:rsid w:val="00CB7818"/>
    <w:rsid w:val="00CC2467"/>
    <w:rsid w:val="00CC2A1C"/>
    <w:rsid w:val="00CC3CF4"/>
    <w:rsid w:val="00CC50A8"/>
    <w:rsid w:val="00CC7880"/>
    <w:rsid w:val="00CD1F14"/>
    <w:rsid w:val="00CD306D"/>
    <w:rsid w:val="00CD31E7"/>
    <w:rsid w:val="00CD3E14"/>
    <w:rsid w:val="00CD476E"/>
    <w:rsid w:val="00CE2C41"/>
    <w:rsid w:val="00CE77C5"/>
    <w:rsid w:val="00CF05D9"/>
    <w:rsid w:val="00CF0894"/>
    <w:rsid w:val="00CF293C"/>
    <w:rsid w:val="00CF712F"/>
    <w:rsid w:val="00D03413"/>
    <w:rsid w:val="00D03E18"/>
    <w:rsid w:val="00D11420"/>
    <w:rsid w:val="00D124C7"/>
    <w:rsid w:val="00D2209D"/>
    <w:rsid w:val="00D23E4F"/>
    <w:rsid w:val="00D24451"/>
    <w:rsid w:val="00D24B25"/>
    <w:rsid w:val="00D277AB"/>
    <w:rsid w:val="00D30BB3"/>
    <w:rsid w:val="00D33966"/>
    <w:rsid w:val="00D33BAC"/>
    <w:rsid w:val="00D37C4B"/>
    <w:rsid w:val="00D37CAD"/>
    <w:rsid w:val="00D41217"/>
    <w:rsid w:val="00D43F7E"/>
    <w:rsid w:val="00D44C58"/>
    <w:rsid w:val="00D44E1B"/>
    <w:rsid w:val="00D50E19"/>
    <w:rsid w:val="00D51484"/>
    <w:rsid w:val="00D51E17"/>
    <w:rsid w:val="00D5204C"/>
    <w:rsid w:val="00D5254E"/>
    <w:rsid w:val="00D53CDB"/>
    <w:rsid w:val="00D54425"/>
    <w:rsid w:val="00D57E9B"/>
    <w:rsid w:val="00D606D4"/>
    <w:rsid w:val="00D6376D"/>
    <w:rsid w:val="00D65A98"/>
    <w:rsid w:val="00D6693D"/>
    <w:rsid w:val="00D67A45"/>
    <w:rsid w:val="00D67C6E"/>
    <w:rsid w:val="00D7031E"/>
    <w:rsid w:val="00D70789"/>
    <w:rsid w:val="00D76BCF"/>
    <w:rsid w:val="00D81705"/>
    <w:rsid w:val="00D81BB3"/>
    <w:rsid w:val="00D8524C"/>
    <w:rsid w:val="00D859C5"/>
    <w:rsid w:val="00D87BE8"/>
    <w:rsid w:val="00D90555"/>
    <w:rsid w:val="00D928A3"/>
    <w:rsid w:val="00D955AE"/>
    <w:rsid w:val="00D957CC"/>
    <w:rsid w:val="00D9641B"/>
    <w:rsid w:val="00D971B9"/>
    <w:rsid w:val="00DA0DB8"/>
    <w:rsid w:val="00DA2188"/>
    <w:rsid w:val="00DA6F01"/>
    <w:rsid w:val="00DA78CB"/>
    <w:rsid w:val="00DB0A11"/>
    <w:rsid w:val="00DB16B7"/>
    <w:rsid w:val="00DB273F"/>
    <w:rsid w:val="00DB38C0"/>
    <w:rsid w:val="00DB415D"/>
    <w:rsid w:val="00DB57FE"/>
    <w:rsid w:val="00DC001D"/>
    <w:rsid w:val="00DC121E"/>
    <w:rsid w:val="00DC1342"/>
    <w:rsid w:val="00DC3479"/>
    <w:rsid w:val="00DC4304"/>
    <w:rsid w:val="00DD08D8"/>
    <w:rsid w:val="00DD0D89"/>
    <w:rsid w:val="00DD11F2"/>
    <w:rsid w:val="00DD2F2B"/>
    <w:rsid w:val="00DD5C06"/>
    <w:rsid w:val="00DD5E15"/>
    <w:rsid w:val="00DE0553"/>
    <w:rsid w:val="00DE24FB"/>
    <w:rsid w:val="00DE2DF6"/>
    <w:rsid w:val="00DE5227"/>
    <w:rsid w:val="00DE68EE"/>
    <w:rsid w:val="00DF1DD3"/>
    <w:rsid w:val="00DF37FC"/>
    <w:rsid w:val="00DF45FE"/>
    <w:rsid w:val="00DF4938"/>
    <w:rsid w:val="00DF6196"/>
    <w:rsid w:val="00DF64A8"/>
    <w:rsid w:val="00DF70D3"/>
    <w:rsid w:val="00E00261"/>
    <w:rsid w:val="00E0162B"/>
    <w:rsid w:val="00E0290B"/>
    <w:rsid w:val="00E029D3"/>
    <w:rsid w:val="00E03EA8"/>
    <w:rsid w:val="00E10942"/>
    <w:rsid w:val="00E16B53"/>
    <w:rsid w:val="00E204F4"/>
    <w:rsid w:val="00E205E7"/>
    <w:rsid w:val="00E227C2"/>
    <w:rsid w:val="00E2290D"/>
    <w:rsid w:val="00E22D56"/>
    <w:rsid w:val="00E22F5F"/>
    <w:rsid w:val="00E23471"/>
    <w:rsid w:val="00E24354"/>
    <w:rsid w:val="00E25FAF"/>
    <w:rsid w:val="00E3067F"/>
    <w:rsid w:val="00E330EA"/>
    <w:rsid w:val="00E339DC"/>
    <w:rsid w:val="00E350AC"/>
    <w:rsid w:val="00E365B8"/>
    <w:rsid w:val="00E37263"/>
    <w:rsid w:val="00E37E5F"/>
    <w:rsid w:val="00E416C2"/>
    <w:rsid w:val="00E43126"/>
    <w:rsid w:val="00E50034"/>
    <w:rsid w:val="00E50CE6"/>
    <w:rsid w:val="00E53545"/>
    <w:rsid w:val="00E5615D"/>
    <w:rsid w:val="00E56C48"/>
    <w:rsid w:val="00E60B64"/>
    <w:rsid w:val="00E616DD"/>
    <w:rsid w:val="00E65B31"/>
    <w:rsid w:val="00E66A15"/>
    <w:rsid w:val="00E701BC"/>
    <w:rsid w:val="00E70A29"/>
    <w:rsid w:val="00E70CE9"/>
    <w:rsid w:val="00E718C8"/>
    <w:rsid w:val="00E72C7F"/>
    <w:rsid w:val="00E73382"/>
    <w:rsid w:val="00E7553F"/>
    <w:rsid w:val="00E76486"/>
    <w:rsid w:val="00E77010"/>
    <w:rsid w:val="00E81BE1"/>
    <w:rsid w:val="00E83FB9"/>
    <w:rsid w:val="00E86522"/>
    <w:rsid w:val="00E90B15"/>
    <w:rsid w:val="00E91D48"/>
    <w:rsid w:val="00E9401A"/>
    <w:rsid w:val="00E95A6A"/>
    <w:rsid w:val="00E978E1"/>
    <w:rsid w:val="00E97DB0"/>
    <w:rsid w:val="00EA00BF"/>
    <w:rsid w:val="00EA0AE8"/>
    <w:rsid w:val="00EA2E21"/>
    <w:rsid w:val="00EA3E22"/>
    <w:rsid w:val="00EB02A5"/>
    <w:rsid w:val="00EB0F16"/>
    <w:rsid w:val="00EC0437"/>
    <w:rsid w:val="00EC0A47"/>
    <w:rsid w:val="00EC4016"/>
    <w:rsid w:val="00EC6963"/>
    <w:rsid w:val="00ED0615"/>
    <w:rsid w:val="00ED06A5"/>
    <w:rsid w:val="00ED0A02"/>
    <w:rsid w:val="00ED1780"/>
    <w:rsid w:val="00ED449A"/>
    <w:rsid w:val="00ED6F62"/>
    <w:rsid w:val="00ED7487"/>
    <w:rsid w:val="00EE1678"/>
    <w:rsid w:val="00EE1CD6"/>
    <w:rsid w:val="00EE45CC"/>
    <w:rsid w:val="00EE5009"/>
    <w:rsid w:val="00EE672A"/>
    <w:rsid w:val="00EE7241"/>
    <w:rsid w:val="00EE727A"/>
    <w:rsid w:val="00EE7577"/>
    <w:rsid w:val="00EF4165"/>
    <w:rsid w:val="00EF7B41"/>
    <w:rsid w:val="00F02ADE"/>
    <w:rsid w:val="00F0394C"/>
    <w:rsid w:val="00F1323C"/>
    <w:rsid w:val="00F13C55"/>
    <w:rsid w:val="00F14B11"/>
    <w:rsid w:val="00F168CF"/>
    <w:rsid w:val="00F206A5"/>
    <w:rsid w:val="00F217D8"/>
    <w:rsid w:val="00F252AC"/>
    <w:rsid w:val="00F25371"/>
    <w:rsid w:val="00F33972"/>
    <w:rsid w:val="00F33E83"/>
    <w:rsid w:val="00F34E13"/>
    <w:rsid w:val="00F35070"/>
    <w:rsid w:val="00F40C37"/>
    <w:rsid w:val="00F41D62"/>
    <w:rsid w:val="00F42F27"/>
    <w:rsid w:val="00F4338B"/>
    <w:rsid w:val="00F455A8"/>
    <w:rsid w:val="00F50EF0"/>
    <w:rsid w:val="00F527C7"/>
    <w:rsid w:val="00F542CB"/>
    <w:rsid w:val="00F543FB"/>
    <w:rsid w:val="00F55FCE"/>
    <w:rsid w:val="00F562BD"/>
    <w:rsid w:val="00F5656F"/>
    <w:rsid w:val="00F56667"/>
    <w:rsid w:val="00F57F4F"/>
    <w:rsid w:val="00F613E5"/>
    <w:rsid w:val="00F63040"/>
    <w:rsid w:val="00F63C39"/>
    <w:rsid w:val="00F67BEE"/>
    <w:rsid w:val="00F67F5C"/>
    <w:rsid w:val="00F7111B"/>
    <w:rsid w:val="00F73F45"/>
    <w:rsid w:val="00F75A8F"/>
    <w:rsid w:val="00F77235"/>
    <w:rsid w:val="00F81121"/>
    <w:rsid w:val="00F82782"/>
    <w:rsid w:val="00F83221"/>
    <w:rsid w:val="00F845B6"/>
    <w:rsid w:val="00F909A0"/>
    <w:rsid w:val="00F97750"/>
    <w:rsid w:val="00F978B8"/>
    <w:rsid w:val="00FA2056"/>
    <w:rsid w:val="00FA3CE4"/>
    <w:rsid w:val="00FA4D1E"/>
    <w:rsid w:val="00FA5C2C"/>
    <w:rsid w:val="00FA7EAE"/>
    <w:rsid w:val="00FB07B6"/>
    <w:rsid w:val="00FB29BF"/>
    <w:rsid w:val="00FB33BE"/>
    <w:rsid w:val="00FB3604"/>
    <w:rsid w:val="00FB3AA2"/>
    <w:rsid w:val="00FB4263"/>
    <w:rsid w:val="00FB5689"/>
    <w:rsid w:val="00FB6DE3"/>
    <w:rsid w:val="00FC00D5"/>
    <w:rsid w:val="00FC1106"/>
    <w:rsid w:val="00FC140B"/>
    <w:rsid w:val="00FC1BD7"/>
    <w:rsid w:val="00FC45E2"/>
    <w:rsid w:val="00FC4E93"/>
    <w:rsid w:val="00FC7669"/>
    <w:rsid w:val="00FD071B"/>
    <w:rsid w:val="00FD1303"/>
    <w:rsid w:val="00FD20A7"/>
    <w:rsid w:val="00FD330E"/>
    <w:rsid w:val="00FD39C1"/>
    <w:rsid w:val="00FD3B90"/>
    <w:rsid w:val="00FD659D"/>
    <w:rsid w:val="00FD6B92"/>
    <w:rsid w:val="00FD6E5B"/>
    <w:rsid w:val="00FD7126"/>
    <w:rsid w:val="00FE030A"/>
    <w:rsid w:val="00FE2250"/>
    <w:rsid w:val="00FE2FA8"/>
    <w:rsid w:val="00FE42C2"/>
    <w:rsid w:val="00FE4753"/>
    <w:rsid w:val="00FE4867"/>
    <w:rsid w:val="00FE49CA"/>
    <w:rsid w:val="00FE5CB5"/>
    <w:rsid w:val="00FE5D3F"/>
    <w:rsid w:val="00FE6A0E"/>
    <w:rsid w:val="00FE779F"/>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src/main/java/net/sf/reportengine/samples/flat/FirstGroupReport.java" TargetMode="External"/><Relationship Id="rId18" Type="http://schemas.openxmlformats.org/officeDocument/2006/relationships/hyperlink" Target="http://svn.code.sf.net/p/reportengine/code/samples/src/main/java/net/sf/reportengine/samples/pivot/YearlyExpensesPivotTable.java" TargetMode="External"/><Relationship Id="rId26" Type="http://schemas.openxmlformats.org/officeDocument/2006/relationships/hyperlink" Target="http://svn.code.sf.net/p/reportengine/code/samples"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vn.code.sf.net/p/reportengine/code/samples/src/main/java/net/sf/reportengine/samples/pivot/FirstPivotTableReport.java"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vn.code.sf.net/p/reportengine/code/samples/src/main/java/net/sf/reportengine/samples/flat/SpringConfiguredFlatReport.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code.sf.net/p/reportengine/code/samples/src/main/java/net/sf/reportengine/samples/flat/FirstReport.java" TargetMode="External"/><Relationship Id="rId24" Type="http://schemas.openxmlformats.org/officeDocument/2006/relationships/hyperlink" Target="http://svn.code.sf.net/p/reportengine/code/samples/src/main/java/net/sf/reportengine/samples/customColumns/CustomColumnFlatReport.java"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vn.code.sf.net/p/reportengine/code/samples/src/main/java/net/sf/reportengine/samples/customColumns/SumCustomColumn.java" TargetMode="External"/><Relationship Id="rId28" Type="http://schemas.openxmlformats.org/officeDocument/2006/relationships/footer" Target="footer1.xml"/><Relationship Id="rId10" Type="http://schemas.openxmlformats.org/officeDocument/2006/relationships/hyperlink" Target="http://svn.code.sf.net/p/reportengine/code/samples/expenses.csv" TargetMode="External"/><Relationship Id="rId19" Type="http://schemas.openxmlformats.org/officeDocument/2006/relationships/hyperlink" Target="http://svn.code.sf.net/p/reportengine/code/samples/src/main/resources/application-context.xml" TargetMode="Externa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hyperlink" Target="http://svn.code.sf.net/p/reportengine/code/samples/src/main/java/net/sf/reportengine/samples/flat/YearlyExpenses.java" TargetMode="External"/><Relationship Id="rId22" Type="http://schemas.openxmlformats.org/officeDocument/2006/relationships/hyperlink" Target="http://svn.code.sf.net/p/reportengine/code/samples/src/main/java/net/sf/reportengine/samples/customColumns/FullNameCustomDataColumn.java"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181EC-3380-427E-B046-F07D15EF6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28</Pages>
  <Words>3818</Words>
  <Characters>17908</Characters>
  <Application>Microsoft Office Word</Application>
  <DocSecurity>0</DocSecurity>
  <Lines>1053</Lines>
  <Paragraphs>804</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1591</cp:revision>
  <dcterms:created xsi:type="dcterms:W3CDTF">2012-09-18T08:53:00Z</dcterms:created>
  <dcterms:modified xsi:type="dcterms:W3CDTF">2013-01-20T13:07:00Z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0.7.0</vt:lpwstr>
  </property>
</Properties>
</file>